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0" w:rsidRDefault="007A14A0" w:rsidP="004A3C0C">
      <w:pPr>
        <w:jc w:val="right"/>
        <w:rPr>
          <w:b/>
          <w:noProof w:val="0"/>
          <w:color w:val="002060"/>
          <w:sz w:val="28"/>
          <w:szCs w:val="28"/>
          <w:lang w:val="ru-RU"/>
        </w:rPr>
      </w:pPr>
    </w:p>
    <w:p w:rsidR="007A14A0" w:rsidRDefault="00432046" w:rsidP="00E728FF">
      <w:pPr>
        <w:spacing w:after="200" w:line="276" w:lineRule="auto"/>
        <w:jc w:val="center"/>
        <w:rPr>
          <w:b/>
          <w:noProof w:val="0"/>
          <w:sz w:val="32"/>
          <w:szCs w:val="32"/>
          <w:lang w:val="ru-RU"/>
        </w:rPr>
      </w:pPr>
      <w:r>
        <w:object w:dxaOrig="4598" w:dyaOrig="5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.75pt" o:ole="">
            <v:imagedata r:id="rId6" o:title=""/>
          </v:shape>
          <o:OLEObject Type="Embed" ProgID="CorelDRAW.Graphic.10" ShapeID="_x0000_i1025" DrawAspect="Content" ObjectID="_1547035847" r:id="rId7"/>
        </w:object>
      </w:r>
    </w:p>
    <w:tbl>
      <w:tblPr>
        <w:tblW w:w="0" w:type="auto"/>
        <w:tblLook w:val="04A0"/>
      </w:tblPr>
      <w:tblGrid>
        <w:gridCol w:w="9571"/>
      </w:tblGrid>
      <w:tr w:rsidR="007A14A0" w:rsidRPr="00687E6C" w:rsidTr="007A14A0">
        <w:tc>
          <w:tcPr>
            <w:tcW w:w="9571" w:type="dxa"/>
            <w:hideMark/>
          </w:tcPr>
          <w:p w:rsidR="007A14A0" w:rsidRDefault="00E728FF" w:rsidP="00E728FF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МИНИСТ</w:t>
            </w:r>
            <w:r w:rsidR="005679BA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Е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Р</w:t>
            </w:r>
            <w:r w:rsidR="005679BA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СТВО</w:t>
            </w:r>
          </w:p>
          <w:p w:rsidR="007A14A0" w:rsidRDefault="00E728FF" w:rsidP="00E728FF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ЭКОЛОГИИ И ПРИРОДОПОЛЬЗОВАНИЯ</w:t>
            </w:r>
          </w:p>
          <w:p w:rsidR="00432046" w:rsidRDefault="00E728FF" w:rsidP="001A5DBD">
            <w:pPr>
              <w:jc w:val="center"/>
              <w:rPr>
                <w:b/>
                <w:noProof w:val="0"/>
                <w:color w:val="002060"/>
                <w:sz w:val="32"/>
                <w:szCs w:val="32"/>
                <w:lang w:val="ru-RU"/>
              </w:rPr>
            </w:pPr>
            <w:r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 xml:space="preserve">   </w:t>
            </w:r>
            <w:r w:rsidR="007A14A0">
              <w:rPr>
                <w:b/>
                <w:noProof w:val="0"/>
                <w:color w:val="002060"/>
                <w:sz w:val="32"/>
                <w:szCs w:val="32"/>
                <w:lang w:val="ru-RU"/>
              </w:rPr>
              <w:t>МОСКОВСКОЙ ОБЛАСТИ</w:t>
            </w:r>
          </w:p>
          <w:p w:rsidR="001A5DBD" w:rsidRPr="001A5DBD" w:rsidRDefault="001A5DBD" w:rsidP="001A5DBD">
            <w:pPr>
              <w:jc w:val="center"/>
              <w:rPr>
                <w:b/>
                <w:noProof w:val="0"/>
                <w:lang w:val="ru-RU"/>
              </w:rPr>
            </w:pPr>
          </w:p>
        </w:tc>
      </w:tr>
    </w:tbl>
    <w:p w:rsidR="00BB3B5A" w:rsidRPr="00BB3B5A" w:rsidRDefault="00BB3B5A" w:rsidP="00BB3B5A">
      <w:pPr>
        <w:ind w:left="5670"/>
        <w:rPr>
          <w:sz w:val="28"/>
          <w:lang w:val="ru-RU"/>
        </w:rPr>
      </w:pPr>
    </w:p>
    <w:p w:rsidR="00D97ED7" w:rsidRDefault="00D97ED7" w:rsidP="00831B78">
      <w:pPr>
        <w:ind w:firstLine="709"/>
        <w:jc w:val="both"/>
        <w:rPr>
          <w:rFonts w:eastAsia="MS Mincho"/>
          <w:sz w:val="28"/>
          <w:szCs w:val="28"/>
          <w:lang w:val="ru-RU"/>
        </w:rPr>
      </w:pPr>
      <w:proofErr w:type="gramStart"/>
      <w:r w:rsidRPr="00D97ED7">
        <w:rPr>
          <w:rFonts w:eastAsia="MS Mincho"/>
          <w:sz w:val="28"/>
          <w:szCs w:val="28"/>
          <w:lang w:val="ru-RU"/>
        </w:rPr>
        <w:t>Министерство</w:t>
      </w:r>
      <w:r w:rsidR="00FA1C72">
        <w:rPr>
          <w:rFonts w:eastAsia="MS Mincho"/>
          <w:sz w:val="28"/>
          <w:szCs w:val="28"/>
          <w:lang w:val="ru-RU"/>
        </w:rPr>
        <w:t xml:space="preserve"> экологии и природопользования Московской области </w:t>
      </w:r>
      <w:r w:rsidR="00FA1C72">
        <w:rPr>
          <w:rFonts w:eastAsia="MS Mincho"/>
          <w:sz w:val="28"/>
          <w:szCs w:val="28"/>
          <w:lang w:val="ru-RU"/>
        </w:rPr>
        <w:br/>
        <w:t>(далее – Министерство)</w:t>
      </w:r>
      <w:r w:rsidRPr="00D97ED7">
        <w:rPr>
          <w:rFonts w:eastAsia="MS Mincho"/>
          <w:sz w:val="28"/>
          <w:szCs w:val="28"/>
          <w:lang w:val="ru-RU"/>
        </w:rPr>
        <w:t xml:space="preserve"> осуществляет прием отчетности об образовании, утилизации, обезвреживании, размещении отходов субъектов малого и среднего предпринимательства в соответствии с Порядком представления и контроля отчетности об образовании, утилизации, обезвреживании и размещении отходов (за исключением статистической отчетности),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</w:t>
      </w:r>
      <w:proofErr w:type="gramEnd"/>
      <w:r w:rsidRPr="00D97ED7">
        <w:rPr>
          <w:rFonts w:eastAsia="MS Mincho"/>
          <w:sz w:val="28"/>
          <w:szCs w:val="28"/>
          <w:lang w:val="ru-RU"/>
        </w:rPr>
        <w:t xml:space="preserve"> на объектах, подлежащих региональному государственному экологическому надзору, утвержденным распоряжением Министерства от 05.02.2016 № 80-РМ (далее – Порядок).</w:t>
      </w:r>
    </w:p>
    <w:p w:rsidR="00D97ED7" w:rsidRDefault="00D97ED7" w:rsidP="00831B78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D97ED7">
        <w:rPr>
          <w:rFonts w:eastAsia="MS Mincho"/>
          <w:sz w:val="28"/>
          <w:szCs w:val="28"/>
          <w:lang w:val="ru-RU"/>
        </w:rPr>
        <w:t xml:space="preserve">Порядок, информация об адресе в сети Интернет, по которому доступно </w:t>
      </w:r>
      <w:proofErr w:type="gramStart"/>
      <w:r w:rsidRPr="00D97ED7">
        <w:rPr>
          <w:rFonts w:eastAsia="MS Mincho"/>
          <w:sz w:val="28"/>
          <w:szCs w:val="28"/>
          <w:lang w:val="ru-RU"/>
        </w:rPr>
        <w:t>программное обеспечение, предназначенное для формирования отчетности об образовании, утилизации, обезвреживании и размещении отходов субъектами малого и среднего предпринимательства, а</w:t>
      </w:r>
      <w:bookmarkStart w:id="0" w:name="_GoBack"/>
      <w:bookmarkEnd w:id="0"/>
      <w:r w:rsidRPr="00D97ED7">
        <w:rPr>
          <w:rFonts w:eastAsia="MS Mincho"/>
          <w:sz w:val="28"/>
          <w:szCs w:val="28"/>
          <w:lang w:val="ru-RU"/>
        </w:rPr>
        <w:t xml:space="preserve"> также краткая инструкция по использованию указанного программного обеспечения для формирования отчетности размещены на Интернет-портале Московской области в разделе Министерство (http://mep.mosreg.ru/): подраздел «Нормирование/Отчетность по отходам для малого и среднего предпринимательства» в левом столбце раздела «Документы»</w:t>
      </w:r>
      <w:r w:rsidR="00F864C5">
        <w:rPr>
          <w:rFonts w:eastAsia="MS Mincho"/>
          <w:sz w:val="28"/>
          <w:szCs w:val="28"/>
          <w:lang w:val="ru-RU"/>
        </w:rPr>
        <w:t xml:space="preserve"> или по ссылке</w:t>
      </w:r>
      <w:proofErr w:type="gramEnd"/>
      <w:r w:rsidR="00F864C5">
        <w:rPr>
          <w:rFonts w:eastAsia="MS Mincho"/>
          <w:sz w:val="28"/>
          <w:szCs w:val="28"/>
          <w:lang w:val="ru-RU"/>
        </w:rPr>
        <w:t xml:space="preserve">: </w:t>
      </w:r>
      <w:hyperlink r:id="rId8" w:history="1">
        <w:r w:rsidR="00F864C5" w:rsidRPr="009A518F">
          <w:rPr>
            <w:rStyle w:val="a5"/>
            <w:rFonts w:eastAsia="MS Mincho"/>
            <w:sz w:val="28"/>
            <w:szCs w:val="28"/>
          </w:rPr>
          <w:t>http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://</w:t>
        </w:r>
        <w:r w:rsidR="00F864C5" w:rsidRPr="009A518F">
          <w:rPr>
            <w:rStyle w:val="a5"/>
            <w:rFonts w:eastAsia="MS Mincho"/>
            <w:sz w:val="28"/>
            <w:szCs w:val="28"/>
          </w:rPr>
          <w:t>mep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.</w:t>
        </w:r>
        <w:r w:rsidR="00F864C5" w:rsidRPr="009A518F">
          <w:rPr>
            <w:rStyle w:val="a5"/>
            <w:rFonts w:eastAsia="MS Mincho"/>
            <w:sz w:val="28"/>
            <w:szCs w:val="28"/>
          </w:rPr>
          <w:t>mosreg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.</w:t>
        </w:r>
        <w:r w:rsidR="00F864C5" w:rsidRPr="009A518F">
          <w:rPr>
            <w:rStyle w:val="a5"/>
            <w:rFonts w:eastAsia="MS Mincho"/>
            <w:sz w:val="28"/>
            <w:szCs w:val="28"/>
          </w:rPr>
          <w:t>ru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/</w:t>
        </w:r>
        <w:r w:rsidR="00F864C5" w:rsidRPr="009A518F">
          <w:rPr>
            <w:rStyle w:val="a5"/>
            <w:rFonts w:eastAsia="MS Mincho"/>
            <w:sz w:val="28"/>
            <w:szCs w:val="28"/>
          </w:rPr>
          <w:t>dokumenty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/</w:t>
        </w:r>
        <w:r w:rsidR="00F864C5" w:rsidRPr="009A518F">
          <w:rPr>
            <w:rStyle w:val="a5"/>
            <w:rFonts w:eastAsia="MS Mincho"/>
            <w:sz w:val="28"/>
            <w:szCs w:val="28"/>
          </w:rPr>
          <w:t>otchetnost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-</w:t>
        </w:r>
        <w:r w:rsidR="00F864C5" w:rsidRPr="009A518F">
          <w:rPr>
            <w:rStyle w:val="a5"/>
            <w:rFonts w:eastAsia="MS Mincho"/>
            <w:sz w:val="28"/>
            <w:szCs w:val="28"/>
          </w:rPr>
          <w:t>po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-</w:t>
        </w:r>
        <w:r w:rsidR="00F864C5" w:rsidRPr="009A518F">
          <w:rPr>
            <w:rStyle w:val="a5"/>
            <w:rFonts w:eastAsia="MS Mincho"/>
            <w:sz w:val="28"/>
            <w:szCs w:val="28"/>
          </w:rPr>
          <w:t>otkhodam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-</w:t>
        </w:r>
        <w:r w:rsidR="00F864C5" w:rsidRPr="009A518F">
          <w:rPr>
            <w:rStyle w:val="a5"/>
            <w:rFonts w:eastAsia="MS Mincho"/>
            <w:sz w:val="28"/>
            <w:szCs w:val="28"/>
          </w:rPr>
          <w:t>dlya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-</w:t>
        </w:r>
        <w:r w:rsidR="00F864C5" w:rsidRPr="009A518F">
          <w:rPr>
            <w:rStyle w:val="a5"/>
            <w:rFonts w:eastAsia="MS Mincho"/>
            <w:sz w:val="28"/>
            <w:szCs w:val="28"/>
          </w:rPr>
          <w:t>malogo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-</w:t>
        </w:r>
        <w:r w:rsidR="00F864C5" w:rsidRPr="009A518F">
          <w:rPr>
            <w:rStyle w:val="a5"/>
            <w:rFonts w:eastAsia="MS Mincho"/>
            <w:sz w:val="28"/>
            <w:szCs w:val="28"/>
          </w:rPr>
          <w:t>i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-</w:t>
        </w:r>
        <w:r w:rsidR="00F864C5" w:rsidRPr="009A518F">
          <w:rPr>
            <w:rStyle w:val="a5"/>
            <w:rFonts w:eastAsia="MS Mincho"/>
            <w:sz w:val="28"/>
            <w:szCs w:val="28"/>
          </w:rPr>
          <w:t>srednego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-</w:t>
        </w:r>
        <w:r w:rsidR="00F864C5" w:rsidRPr="009A518F">
          <w:rPr>
            <w:rStyle w:val="a5"/>
            <w:rFonts w:eastAsia="MS Mincho"/>
            <w:sz w:val="28"/>
            <w:szCs w:val="28"/>
          </w:rPr>
          <w:t>predprinimatelstva</w:t>
        </w:r>
        <w:r w:rsidR="00F864C5" w:rsidRPr="00F864C5">
          <w:rPr>
            <w:rStyle w:val="a5"/>
            <w:rFonts w:eastAsia="MS Mincho"/>
            <w:sz w:val="28"/>
            <w:szCs w:val="28"/>
            <w:lang w:val="ru-RU"/>
          </w:rPr>
          <w:t>/</w:t>
        </w:r>
      </w:hyperlink>
      <w:r w:rsidRPr="00D97ED7">
        <w:rPr>
          <w:rFonts w:eastAsia="MS Mincho"/>
          <w:sz w:val="28"/>
          <w:szCs w:val="28"/>
          <w:lang w:val="ru-RU"/>
        </w:rPr>
        <w:t>.</w:t>
      </w:r>
    </w:p>
    <w:p w:rsidR="00D97ED7" w:rsidRDefault="00D97ED7" w:rsidP="00831B78">
      <w:pPr>
        <w:ind w:firstLine="709"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Согласно п. 6 Порядка субъекты малого и среднего предпринимательства, в процессе хозяйственной и (или) иной деятельности которых образуются отходы на объектах, расположенных на территории Московской области и подлежащих региональному государственному экологическому</w:t>
      </w:r>
      <w:r w:rsidR="00FA1C72">
        <w:rPr>
          <w:rFonts w:eastAsia="MS Mincho"/>
          <w:sz w:val="28"/>
          <w:szCs w:val="28"/>
          <w:lang w:val="ru-RU"/>
        </w:rPr>
        <w:t xml:space="preserve"> надзору</w:t>
      </w:r>
      <w:r>
        <w:rPr>
          <w:rFonts w:eastAsia="MS Mincho"/>
          <w:sz w:val="28"/>
          <w:szCs w:val="28"/>
          <w:lang w:val="ru-RU"/>
        </w:rPr>
        <w:t xml:space="preserve">, в срок до 20 февраля 2017 года должны представить в Минэкологии Московской области отчеты об образовании, утилизации, обезвреживании и размещении отходов (за </w:t>
      </w:r>
      <w:r w:rsidR="00852163">
        <w:rPr>
          <w:rFonts w:eastAsia="MS Mincho"/>
          <w:sz w:val="28"/>
          <w:szCs w:val="28"/>
          <w:lang w:val="ru-RU"/>
        </w:rPr>
        <w:t>исключением статистической отчетности)</w:t>
      </w:r>
      <w:r w:rsidR="00F046FF">
        <w:rPr>
          <w:rFonts w:eastAsia="MS Mincho"/>
          <w:sz w:val="28"/>
          <w:szCs w:val="28"/>
          <w:lang w:val="ru-RU"/>
        </w:rPr>
        <w:t>, выполненные в соответствии с требованиями Порядка.</w:t>
      </w:r>
    </w:p>
    <w:p w:rsidR="00F046FF" w:rsidRPr="00F046FF" w:rsidRDefault="00F046FF" w:rsidP="00F046FF">
      <w:pPr>
        <w:ind w:firstLine="709"/>
        <w:jc w:val="both"/>
        <w:rPr>
          <w:sz w:val="28"/>
          <w:szCs w:val="28"/>
          <w:lang w:val="ru-RU"/>
        </w:rPr>
      </w:pPr>
      <w:r w:rsidRPr="00F046FF">
        <w:rPr>
          <w:rFonts w:eastAsia="MS Mincho"/>
          <w:sz w:val="28"/>
          <w:szCs w:val="28"/>
          <w:lang w:val="ru-RU"/>
        </w:rPr>
        <w:t>Материалы, пр</w:t>
      </w:r>
      <w:r w:rsidRPr="00F046FF">
        <w:rPr>
          <w:sz w:val="28"/>
          <w:szCs w:val="28"/>
          <w:lang w:val="ru-RU"/>
        </w:rPr>
        <w:t>едставленные индивидуальными предпринимателями и юридическими лицами</w:t>
      </w:r>
      <w:r w:rsidR="009B0320">
        <w:rPr>
          <w:sz w:val="28"/>
          <w:szCs w:val="28"/>
          <w:lang w:val="ru-RU"/>
        </w:rPr>
        <w:t>, подлежащими региональному государственному экологическому надзору,</w:t>
      </w:r>
      <w:r w:rsidRPr="00F046FF">
        <w:rPr>
          <w:sz w:val="28"/>
          <w:szCs w:val="28"/>
          <w:lang w:val="ru-RU"/>
        </w:rPr>
        <w:t xml:space="preserve"> и не соответствующие по форме и содержанию требованиям Порядка</w:t>
      </w:r>
      <w:r w:rsidR="00772BCF">
        <w:rPr>
          <w:sz w:val="28"/>
          <w:szCs w:val="28"/>
          <w:lang w:val="ru-RU"/>
        </w:rPr>
        <w:t xml:space="preserve">, в том числе заполненные </w:t>
      </w:r>
      <w:r w:rsidR="009B0320">
        <w:rPr>
          <w:sz w:val="28"/>
          <w:szCs w:val="28"/>
          <w:lang w:val="ru-RU"/>
        </w:rPr>
        <w:t>с помощью бесплатного средства подготовки отчетности природопользователя</w:t>
      </w:r>
      <w:r w:rsidR="00772BCF">
        <w:rPr>
          <w:sz w:val="28"/>
          <w:szCs w:val="28"/>
          <w:lang w:val="ru-RU"/>
        </w:rPr>
        <w:t xml:space="preserve"> </w:t>
      </w:r>
      <w:r w:rsidR="009B0320">
        <w:rPr>
          <w:sz w:val="28"/>
          <w:szCs w:val="28"/>
          <w:lang w:val="ru-RU"/>
        </w:rPr>
        <w:t>(«</w:t>
      </w:r>
      <w:r w:rsidR="00772BCF">
        <w:rPr>
          <w:sz w:val="28"/>
          <w:szCs w:val="28"/>
          <w:lang w:val="ru-RU"/>
        </w:rPr>
        <w:t>Модул</w:t>
      </w:r>
      <w:r w:rsidR="009B0320">
        <w:rPr>
          <w:sz w:val="28"/>
          <w:szCs w:val="28"/>
          <w:lang w:val="ru-RU"/>
        </w:rPr>
        <w:t>ь</w:t>
      </w:r>
      <w:r w:rsidR="00772BCF">
        <w:rPr>
          <w:sz w:val="28"/>
          <w:szCs w:val="28"/>
          <w:lang w:val="ru-RU"/>
        </w:rPr>
        <w:t xml:space="preserve"> природопользова</w:t>
      </w:r>
      <w:r w:rsidR="009B0320">
        <w:rPr>
          <w:sz w:val="28"/>
          <w:szCs w:val="28"/>
          <w:lang w:val="ru-RU"/>
        </w:rPr>
        <w:t>теля»)</w:t>
      </w:r>
      <w:r w:rsidRPr="00F046FF">
        <w:rPr>
          <w:sz w:val="28"/>
          <w:szCs w:val="28"/>
          <w:lang w:val="ru-RU"/>
        </w:rPr>
        <w:t>, вышеуказанной отчетностью не являются.</w:t>
      </w:r>
    </w:p>
    <w:p w:rsidR="008D3074" w:rsidRDefault="008D3074" w:rsidP="00A84247">
      <w:pPr>
        <w:ind w:firstLine="708"/>
        <w:jc w:val="both"/>
        <w:rPr>
          <w:sz w:val="28"/>
          <w:lang w:val="ru-RU"/>
        </w:rPr>
      </w:pPr>
    </w:p>
    <w:p w:rsidR="00512C70" w:rsidRDefault="00512C70" w:rsidP="00A84247">
      <w:pPr>
        <w:ind w:firstLine="708"/>
        <w:jc w:val="both"/>
        <w:rPr>
          <w:sz w:val="28"/>
          <w:lang w:val="ru-RU"/>
        </w:rPr>
      </w:pPr>
    </w:p>
    <w:p w:rsidR="00E26663" w:rsidRDefault="008D3074" w:rsidP="008D3074">
      <w:pPr>
        <w:pStyle w:val="a6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Заместитель министра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  М.И. Сылка</w:t>
      </w:r>
    </w:p>
    <w:sectPr w:rsidR="00E26663" w:rsidSect="00512C7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2C9F"/>
    <w:multiLevelType w:val="hybridMultilevel"/>
    <w:tmpl w:val="101E90A2"/>
    <w:lvl w:ilvl="0" w:tplc="03C4B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A0"/>
    <w:rsid w:val="00074409"/>
    <w:rsid w:val="000C5F64"/>
    <w:rsid w:val="001A5DBD"/>
    <w:rsid w:val="001E5F26"/>
    <w:rsid w:val="00217770"/>
    <w:rsid w:val="00251840"/>
    <w:rsid w:val="00283E04"/>
    <w:rsid w:val="0038165C"/>
    <w:rsid w:val="0039662E"/>
    <w:rsid w:val="00432046"/>
    <w:rsid w:val="00455A4C"/>
    <w:rsid w:val="004A3C0C"/>
    <w:rsid w:val="004B3855"/>
    <w:rsid w:val="00512C70"/>
    <w:rsid w:val="00524254"/>
    <w:rsid w:val="005679BA"/>
    <w:rsid w:val="005A7119"/>
    <w:rsid w:val="005C6D0A"/>
    <w:rsid w:val="00616AB6"/>
    <w:rsid w:val="0062543E"/>
    <w:rsid w:val="0067529F"/>
    <w:rsid w:val="00687E6C"/>
    <w:rsid w:val="00772BCF"/>
    <w:rsid w:val="007A14A0"/>
    <w:rsid w:val="00812266"/>
    <w:rsid w:val="00831B78"/>
    <w:rsid w:val="00852163"/>
    <w:rsid w:val="0087150C"/>
    <w:rsid w:val="008D3074"/>
    <w:rsid w:val="00911E41"/>
    <w:rsid w:val="00997E01"/>
    <w:rsid w:val="009B0320"/>
    <w:rsid w:val="009B19A3"/>
    <w:rsid w:val="00A31970"/>
    <w:rsid w:val="00A62A0C"/>
    <w:rsid w:val="00A84247"/>
    <w:rsid w:val="00B245E8"/>
    <w:rsid w:val="00B72057"/>
    <w:rsid w:val="00B8090D"/>
    <w:rsid w:val="00BB3B5A"/>
    <w:rsid w:val="00C41D24"/>
    <w:rsid w:val="00CB62B5"/>
    <w:rsid w:val="00D63348"/>
    <w:rsid w:val="00D75BC8"/>
    <w:rsid w:val="00D97ED7"/>
    <w:rsid w:val="00DB1DB5"/>
    <w:rsid w:val="00DC2687"/>
    <w:rsid w:val="00E26663"/>
    <w:rsid w:val="00E728FF"/>
    <w:rsid w:val="00F046FF"/>
    <w:rsid w:val="00F431F0"/>
    <w:rsid w:val="00F864C5"/>
    <w:rsid w:val="00FA1C72"/>
    <w:rsid w:val="00FC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0"/>
    <w:rPr>
      <w:rFonts w:ascii="Tahoma" w:eastAsia="Times New Roman" w:hAnsi="Tahoma" w:cs="Tahoma"/>
      <w:noProof/>
      <w:sz w:val="16"/>
      <w:szCs w:val="16"/>
      <w:lang w:val="en-US" w:eastAsia="ru-RU"/>
    </w:rPr>
  </w:style>
  <w:style w:type="character" w:styleId="a5">
    <w:name w:val="Hyperlink"/>
    <w:basedOn w:val="a0"/>
    <w:uiPriority w:val="99"/>
    <w:unhideWhenUsed/>
    <w:rsid w:val="006752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84247"/>
    <w:pPr>
      <w:ind w:left="720"/>
      <w:contextualSpacing/>
    </w:pPr>
  </w:style>
  <w:style w:type="paragraph" w:customStyle="1" w:styleId="a7">
    <w:name w:val="Знак"/>
    <w:basedOn w:val="a"/>
    <w:rsid w:val="00D97ED7"/>
    <w:pPr>
      <w:spacing w:after="160" w:line="240" w:lineRule="exact"/>
    </w:pPr>
    <w:rPr>
      <w:rFonts w:ascii="Verdana" w:hAnsi="Verdana"/>
      <w:noProof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p.mosreg.ru/dokumenty/otchetnost-po-otkhodam-dlya-malogo-i-srednego-predprinimatelstv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1372-7BC4-4938-9EDD-255C8194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 Сергей Валерьевич</dc:creator>
  <cp:lastModifiedBy>user</cp:lastModifiedBy>
  <cp:revision>3</cp:revision>
  <cp:lastPrinted>2016-12-15T17:24:00Z</cp:lastPrinted>
  <dcterms:created xsi:type="dcterms:W3CDTF">2017-01-27T12:24:00Z</dcterms:created>
  <dcterms:modified xsi:type="dcterms:W3CDTF">2017-01-27T12:24:00Z</dcterms:modified>
</cp:coreProperties>
</file>