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0" w:rsidRDefault="007A14A0" w:rsidP="005200B7">
      <w:pPr>
        <w:jc w:val="right"/>
        <w:rPr>
          <w:b/>
          <w:noProof w:val="0"/>
          <w:color w:val="002060"/>
          <w:sz w:val="28"/>
          <w:szCs w:val="28"/>
          <w:lang w:val="ru-RU"/>
        </w:rPr>
      </w:pPr>
    </w:p>
    <w:p w:rsidR="00A03A37" w:rsidRPr="00A27B04" w:rsidRDefault="00987E02" w:rsidP="00A27B04">
      <w:pPr>
        <w:jc w:val="center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>Л</w:t>
      </w:r>
      <w:r w:rsidR="00A27B04" w:rsidRPr="00A27B04">
        <w:rPr>
          <w:b/>
          <w:noProof w:val="0"/>
          <w:sz w:val="28"/>
          <w:szCs w:val="28"/>
          <w:lang w:val="ru-RU"/>
        </w:rPr>
        <w:t>юбител</w:t>
      </w:r>
      <w:r>
        <w:rPr>
          <w:b/>
          <w:noProof w:val="0"/>
          <w:sz w:val="28"/>
          <w:szCs w:val="28"/>
          <w:lang w:val="ru-RU"/>
        </w:rPr>
        <w:t>ям</w:t>
      </w:r>
      <w:r w:rsidR="00A27B04" w:rsidRPr="00A27B04">
        <w:rPr>
          <w:b/>
          <w:noProof w:val="0"/>
          <w:sz w:val="28"/>
          <w:szCs w:val="28"/>
          <w:lang w:val="ru-RU"/>
        </w:rPr>
        <w:t xml:space="preserve"> рыбной ловли</w:t>
      </w:r>
      <w:r w:rsidR="00A27B04">
        <w:rPr>
          <w:b/>
          <w:noProof w:val="0"/>
          <w:sz w:val="28"/>
          <w:szCs w:val="28"/>
          <w:lang w:val="ru-RU"/>
        </w:rPr>
        <w:t>!</w:t>
      </w:r>
    </w:p>
    <w:p w:rsidR="00A03A37" w:rsidRPr="00A03A37" w:rsidRDefault="00A03A37" w:rsidP="00A03A37">
      <w:pPr>
        <w:jc w:val="both"/>
        <w:rPr>
          <w:noProof w:val="0"/>
          <w:sz w:val="20"/>
          <w:szCs w:val="20"/>
          <w:lang w:val="ru-RU"/>
        </w:rPr>
      </w:pPr>
    </w:p>
    <w:p w:rsidR="008F6C22" w:rsidRDefault="00A03A37" w:rsidP="008F6C22">
      <w:pPr>
        <w:ind w:firstLine="567"/>
        <w:jc w:val="both"/>
        <w:rPr>
          <w:noProof w:val="0"/>
          <w:sz w:val="28"/>
          <w:szCs w:val="28"/>
          <w:lang w:val="ru-RU"/>
        </w:rPr>
      </w:pPr>
      <w:proofErr w:type="gramStart"/>
      <w:r w:rsidRPr="00A03A37">
        <w:rPr>
          <w:noProof w:val="0"/>
          <w:sz w:val="28"/>
          <w:szCs w:val="28"/>
          <w:lang w:val="ru-RU"/>
        </w:rPr>
        <w:t>В целях усиления охраны рыбных запасов в период весеннего нереста рыбы и создания благоприятных условий для её воспроизводства в водоемах Московской области</w:t>
      </w:r>
      <w:r w:rsidR="007F7698">
        <w:rPr>
          <w:noProof w:val="0"/>
          <w:sz w:val="28"/>
          <w:szCs w:val="28"/>
          <w:lang w:val="ru-RU"/>
        </w:rPr>
        <w:t xml:space="preserve"> приказом</w:t>
      </w:r>
      <w:r w:rsidR="008F6C22">
        <w:rPr>
          <w:noProof w:val="0"/>
          <w:sz w:val="28"/>
          <w:szCs w:val="28"/>
          <w:lang w:val="ru-RU"/>
        </w:rPr>
        <w:t xml:space="preserve"> Министерства сельского хозяйства России от 18 ноября 2014 года №453 утверждены Правила рыболовства для Волжско-Каспийского </w:t>
      </w:r>
      <w:r w:rsidRPr="00A03A37">
        <w:rPr>
          <w:noProof w:val="0"/>
          <w:sz w:val="28"/>
          <w:szCs w:val="28"/>
          <w:lang w:val="ru-RU"/>
        </w:rPr>
        <w:t xml:space="preserve"> </w:t>
      </w:r>
      <w:proofErr w:type="spellStart"/>
      <w:r w:rsidR="008F6C22">
        <w:rPr>
          <w:noProof w:val="0"/>
          <w:sz w:val="28"/>
          <w:szCs w:val="28"/>
          <w:lang w:val="ru-RU"/>
        </w:rPr>
        <w:t>рыбохозяйственного</w:t>
      </w:r>
      <w:proofErr w:type="spellEnd"/>
      <w:r w:rsidR="008F6C22">
        <w:rPr>
          <w:noProof w:val="0"/>
          <w:sz w:val="28"/>
          <w:szCs w:val="28"/>
          <w:lang w:val="ru-RU"/>
        </w:rPr>
        <w:t xml:space="preserve"> бассейна (далее Правила рыболовства).</w:t>
      </w:r>
      <w:proofErr w:type="gramEnd"/>
    </w:p>
    <w:p w:rsidR="0040267A" w:rsidRDefault="0040267A" w:rsidP="008F6C22">
      <w:pPr>
        <w:ind w:firstLine="567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Все водные объекты </w:t>
      </w:r>
      <w:proofErr w:type="spellStart"/>
      <w:r>
        <w:rPr>
          <w:noProof w:val="0"/>
          <w:sz w:val="28"/>
          <w:szCs w:val="28"/>
          <w:lang w:val="ru-RU"/>
        </w:rPr>
        <w:t>рыбохозяйственного</w:t>
      </w:r>
      <w:proofErr w:type="spellEnd"/>
      <w:r>
        <w:rPr>
          <w:noProof w:val="0"/>
          <w:sz w:val="28"/>
          <w:szCs w:val="28"/>
          <w:lang w:val="ru-RU"/>
        </w:rPr>
        <w:t xml:space="preserve"> значения Московской области, находящиеся в федеральной собственности, относятся к Северному району Волжско-Каспийского </w:t>
      </w:r>
      <w:r w:rsidRPr="00A03A37"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рыбохозяйственного</w:t>
      </w:r>
      <w:proofErr w:type="spellEnd"/>
      <w:r>
        <w:rPr>
          <w:noProof w:val="0"/>
          <w:sz w:val="28"/>
          <w:szCs w:val="28"/>
          <w:lang w:val="ru-RU"/>
        </w:rPr>
        <w:t xml:space="preserve"> бассейна.</w:t>
      </w:r>
    </w:p>
    <w:p w:rsidR="008F6C22" w:rsidRPr="00A03A37" w:rsidRDefault="008F6C22" w:rsidP="0040267A">
      <w:pPr>
        <w:ind w:left="1" w:firstLine="567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 соответствии с</w:t>
      </w:r>
      <w:r w:rsidR="0040267A">
        <w:rPr>
          <w:noProof w:val="0"/>
          <w:sz w:val="28"/>
          <w:szCs w:val="28"/>
          <w:lang w:val="ru-RU"/>
        </w:rPr>
        <w:t xml:space="preserve"> подпунктом 30.25.1 пункта</w:t>
      </w:r>
      <w:r>
        <w:rPr>
          <w:noProof w:val="0"/>
          <w:sz w:val="28"/>
          <w:szCs w:val="28"/>
          <w:lang w:val="ru-RU"/>
        </w:rPr>
        <w:t xml:space="preserve"> 30.25 Правил рыболовства </w:t>
      </w:r>
      <w:r w:rsidR="0040267A">
        <w:rPr>
          <w:noProof w:val="0"/>
          <w:sz w:val="28"/>
          <w:szCs w:val="28"/>
          <w:lang w:val="ru-RU"/>
        </w:rPr>
        <w:t xml:space="preserve">установлены запретные сроки вылова водных биоресурсов в водных объектах </w:t>
      </w:r>
      <w:proofErr w:type="spellStart"/>
      <w:r w:rsidR="0040267A">
        <w:rPr>
          <w:noProof w:val="0"/>
          <w:sz w:val="28"/>
          <w:szCs w:val="28"/>
          <w:lang w:val="ru-RU"/>
        </w:rPr>
        <w:t>рыбохозяйственного</w:t>
      </w:r>
      <w:proofErr w:type="spellEnd"/>
      <w:r w:rsidR="0040267A">
        <w:rPr>
          <w:noProof w:val="0"/>
          <w:sz w:val="28"/>
          <w:szCs w:val="28"/>
          <w:lang w:val="ru-RU"/>
        </w:rPr>
        <w:t xml:space="preserve"> значения Московской области</w:t>
      </w:r>
      <w:r w:rsidR="0040267A" w:rsidRPr="00A03A37">
        <w:rPr>
          <w:noProof w:val="0"/>
          <w:sz w:val="28"/>
          <w:szCs w:val="28"/>
          <w:lang w:val="ru-RU"/>
        </w:rPr>
        <w:t xml:space="preserve"> </w:t>
      </w:r>
      <w:r w:rsidR="0040267A">
        <w:rPr>
          <w:noProof w:val="0"/>
          <w:sz w:val="28"/>
          <w:szCs w:val="28"/>
          <w:lang w:val="ru-RU"/>
        </w:rPr>
        <w:t>и города Москвы</w:t>
      </w:r>
      <w:r w:rsidRPr="00A03A37">
        <w:rPr>
          <w:noProof w:val="0"/>
          <w:sz w:val="28"/>
          <w:szCs w:val="28"/>
          <w:lang w:val="ru-RU"/>
        </w:rPr>
        <w:t>:</w:t>
      </w:r>
    </w:p>
    <w:p w:rsidR="008F6C22" w:rsidRPr="00A03A37" w:rsidRDefault="008F6C22" w:rsidP="008F6C22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1. В водоемах-охладителях Шатурской ГРЭС и </w:t>
      </w:r>
      <w:proofErr w:type="spellStart"/>
      <w:r w:rsidRPr="00A03A37">
        <w:rPr>
          <w:noProof w:val="0"/>
          <w:sz w:val="28"/>
          <w:szCs w:val="28"/>
          <w:lang w:val="ru-RU"/>
        </w:rPr>
        <w:t>Электрогорской</w:t>
      </w:r>
      <w:proofErr w:type="spellEnd"/>
      <w:r w:rsidRPr="00A03A37">
        <w:rPr>
          <w:noProof w:val="0"/>
          <w:sz w:val="28"/>
          <w:szCs w:val="28"/>
          <w:lang w:val="ru-RU"/>
        </w:rPr>
        <w:t xml:space="preserve"> ГРЭС</w:t>
      </w:r>
      <w:r>
        <w:rPr>
          <w:noProof w:val="0"/>
          <w:sz w:val="28"/>
          <w:szCs w:val="28"/>
          <w:lang w:val="ru-RU"/>
        </w:rPr>
        <w:t xml:space="preserve"> -</w:t>
      </w:r>
      <w:r w:rsidRPr="00A03A37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br/>
      </w:r>
      <w:r w:rsidRPr="008F6C22">
        <w:rPr>
          <w:b/>
          <w:noProof w:val="0"/>
          <w:sz w:val="28"/>
          <w:szCs w:val="28"/>
          <w:lang w:val="ru-RU"/>
        </w:rPr>
        <w:t>с 22 марта по 1 июня</w:t>
      </w:r>
      <w:r w:rsidR="0040267A">
        <w:rPr>
          <w:b/>
          <w:noProof w:val="0"/>
          <w:sz w:val="28"/>
          <w:szCs w:val="28"/>
          <w:lang w:val="ru-RU"/>
        </w:rPr>
        <w:t>.</w:t>
      </w:r>
    </w:p>
    <w:p w:rsidR="008F6C22" w:rsidRPr="008F6C22" w:rsidRDefault="008F6C22" w:rsidP="008F6C22">
      <w:pPr>
        <w:ind w:firstLine="567"/>
        <w:jc w:val="both"/>
        <w:rPr>
          <w:b/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2. На прочих </w:t>
      </w:r>
      <w:proofErr w:type="spellStart"/>
      <w:r w:rsidRPr="00A03A37">
        <w:rPr>
          <w:noProof w:val="0"/>
          <w:sz w:val="28"/>
          <w:szCs w:val="28"/>
          <w:lang w:val="ru-RU"/>
        </w:rPr>
        <w:t>рыбохозяйственных</w:t>
      </w:r>
      <w:proofErr w:type="spellEnd"/>
      <w:r w:rsidRPr="00A03A37">
        <w:rPr>
          <w:noProof w:val="0"/>
          <w:sz w:val="28"/>
          <w:szCs w:val="28"/>
          <w:lang w:val="ru-RU"/>
        </w:rPr>
        <w:t xml:space="preserve"> водоемах Московской области</w:t>
      </w:r>
      <w:r>
        <w:rPr>
          <w:noProof w:val="0"/>
          <w:sz w:val="28"/>
          <w:szCs w:val="28"/>
          <w:lang w:val="ru-RU"/>
        </w:rPr>
        <w:t xml:space="preserve"> -</w:t>
      </w:r>
      <w:r w:rsidRPr="00A03A37">
        <w:rPr>
          <w:noProof w:val="0"/>
          <w:sz w:val="28"/>
          <w:szCs w:val="28"/>
          <w:lang w:val="ru-RU"/>
        </w:rPr>
        <w:t xml:space="preserve">    </w:t>
      </w:r>
      <w:r>
        <w:rPr>
          <w:noProof w:val="0"/>
          <w:sz w:val="28"/>
          <w:szCs w:val="28"/>
          <w:lang w:val="ru-RU"/>
        </w:rPr>
        <w:br/>
      </w:r>
      <w:r w:rsidRPr="008F6C22">
        <w:rPr>
          <w:b/>
          <w:noProof w:val="0"/>
          <w:sz w:val="28"/>
          <w:szCs w:val="28"/>
          <w:lang w:val="ru-RU"/>
        </w:rPr>
        <w:t>с 1 апреля по 10 июня</w:t>
      </w:r>
      <w:r w:rsidR="004D17EA">
        <w:rPr>
          <w:b/>
          <w:noProof w:val="0"/>
          <w:sz w:val="28"/>
          <w:szCs w:val="28"/>
          <w:lang w:val="ru-RU"/>
        </w:rPr>
        <w:t>.</w:t>
      </w:r>
    </w:p>
    <w:p w:rsidR="00A03A37" w:rsidRPr="00A03A37" w:rsidRDefault="00A03A37" w:rsidP="008F6C22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В указанный период </w:t>
      </w:r>
      <w:r w:rsidR="004D17EA">
        <w:rPr>
          <w:noProof w:val="0"/>
          <w:sz w:val="28"/>
          <w:szCs w:val="28"/>
          <w:lang w:val="ru-RU"/>
        </w:rPr>
        <w:t>весеннего нереста рыб</w:t>
      </w:r>
      <w:r w:rsidRPr="00A03A37">
        <w:rPr>
          <w:noProof w:val="0"/>
          <w:sz w:val="28"/>
          <w:szCs w:val="28"/>
          <w:lang w:val="ru-RU"/>
        </w:rPr>
        <w:t xml:space="preserve"> добыча (вылов) рыбы и других водных биоресурсов разрешается только вне нерестовых участков</w:t>
      </w:r>
      <w:r w:rsidR="004D17EA">
        <w:rPr>
          <w:noProof w:val="0"/>
          <w:sz w:val="28"/>
          <w:szCs w:val="28"/>
          <w:lang w:val="ru-RU"/>
        </w:rPr>
        <w:t xml:space="preserve">, указанных в приложении № 6 к </w:t>
      </w:r>
      <w:r w:rsidRPr="00A03A37">
        <w:rPr>
          <w:noProof w:val="0"/>
          <w:sz w:val="28"/>
          <w:szCs w:val="28"/>
          <w:lang w:val="ru-RU"/>
        </w:rPr>
        <w:t>Правилам рыболовства, поплавочными или донными удочками с берега с общим количеством  крючков не более 2 штук у одного гражданина.</w:t>
      </w:r>
    </w:p>
    <w:p w:rsidR="00A03A37" w:rsidRPr="00A03A37" w:rsidRDefault="00BA01CE" w:rsidP="008F6C22">
      <w:pPr>
        <w:ind w:firstLine="567"/>
        <w:jc w:val="both"/>
        <w:rPr>
          <w:noProof w:val="0"/>
          <w:sz w:val="28"/>
          <w:szCs w:val="28"/>
          <w:lang w:val="ru-RU"/>
        </w:rPr>
      </w:pPr>
      <w:proofErr w:type="gramStart"/>
      <w:r>
        <w:rPr>
          <w:noProof w:val="0"/>
          <w:sz w:val="28"/>
          <w:szCs w:val="28"/>
          <w:lang w:val="ru-RU"/>
        </w:rPr>
        <w:t xml:space="preserve">Согласно указанным Правилам рыболовства </w:t>
      </w:r>
      <w:r w:rsidRPr="008D1FB2">
        <w:rPr>
          <w:b/>
          <w:noProof w:val="0"/>
          <w:sz w:val="28"/>
          <w:szCs w:val="28"/>
          <w:lang w:val="ru-RU"/>
        </w:rPr>
        <w:t>запрещается</w:t>
      </w:r>
      <w:r>
        <w:rPr>
          <w:noProof w:val="0"/>
          <w:sz w:val="28"/>
          <w:szCs w:val="28"/>
          <w:lang w:val="ru-RU"/>
        </w:rPr>
        <w:t xml:space="preserve"> </w:t>
      </w:r>
      <w:r w:rsidRPr="00BA01CE">
        <w:rPr>
          <w:noProof w:val="0"/>
          <w:sz w:val="28"/>
          <w:szCs w:val="28"/>
          <w:lang w:val="ru-RU"/>
        </w:rPr>
        <w:t>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районах</w:t>
      </w:r>
      <w:r>
        <w:rPr>
          <w:noProof w:val="0"/>
          <w:sz w:val="28"/>
          <w:szCs w:val="28"/>
          <w:lang w:val="ru-RU"/>
        </w:rPr>
        <w:t xml:space="preserve">, а также </w:t>
      </w:r>
      <w:r w:rsidR="00A03A37" w:rsidRPr="00A03A37">
        <w:rPr>
          <w:noProof w:val="0"/>
          <w:sz w:val="28"/>
          <w:szCs w:val="28"/>
          <w:lang w:val="ru-RU"/>
        </w:rPr>
        <w:t>использовать маломерные и прогулочные суда в запретный период на водных объектах рыбохозяйственного значения (или их участках), указанных в Прилож</w:t>
      </w:r>
      <w:r w:rsidR="004D17EA">
        <w:rPr>
          <w:noProof w:val="0"/>
          <w:sz w:val="28"/>
          <w:szCs w:val="28"/>
          <w:lang w:val="ru-RU"/>
        </w:rPr>
        <w:t>ении № 5 к Правилам рыболовства.</w:t>
      </w:r>
      <w:proofErr w:type="gramEnd"/>
    </w:p>
    <w:p w:rsidR="008F6C22" w:rsidRPr="004D17EA" w:rsidRDefault="008D1FB2" w:rsidP="00C24163">
      <w:pPr>
        <w:ind w:firstLine="567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Указанные Правила рыболовства  размещены на официальном сайте Федерального агентства по рыболовству </w:t>
      </w:r>
      <w:hyperlink r:id="rId5" w:history="1">
        <w:r w:rsidR="00C24163" w:rsidRPr="00751514">
          <w:rPr>
            <w:rStyle w:val="a5"/>
            <w:noProof w:val="0"/>
            <w:sz w:val="28"/>
            <w:szCs w:val="28"/>
          </w:rPr>
          <w:t>http</w:t>
        </w:r>
        <w:r w:rsidR="00C24163" w:rsidRPr="00751514">
          <w:rPr>
            <w:rStyle w:val="a5"/>
            <w:noProof w:val="0"/>
            <w:sz w:val="28"/>
            <w:szCs w:val="28"/>
            <w:lang w:val="ru-RU"/>
          </w:rPr>
          <w:t>://</w:t>
        </w:r>
        <w:r w:rsidR="00C24163" w:rsidRPr="00751514">
          <w:rPr>
            <w:rStyle w:val="a5"/>
            <w:noProof w:val="0"/>
            <w:sz w:val="28"/>
            <w:szCs w:val="28"/>
          </w:rPr>
          <w:t>fish</w:t>
        </w:r>
        <w:r w:rsidR="00C24163" w:rsidRPr="00751514">
          <w:rPr>
            <w:rStyle w:val="a5"/>
            <w:noProof w:val="0"/>
            <w:sz w:val="28"/>
            <w:szCs w:val="28"/>
            <w:lang w:val="ru-RU"/>
          </w:rPr>
          <w:t>.</w:t>
        </w:r>
        <w:r w:rsidR="00C24163" w:rsidRPr="00751514">
          <w:rPr>
            <w:rStyle w:val="a5"/>
            <w:noProof w:val="0"/>
            <w:sz w:val="28"/>
            <w:szCs w:val="28"/>
          </w:rPr>
          <w:t>gov</w:t>
        </w:r>
        <w:r w:rsidR="00C24163" w:rsidRPr="00751514">
          <w:rPr>
            <w:rStyle w:val="a5"/>
            <w:noProof w:val="0"/>
            <w:sz w:val="28"/>
            <w:szCs w:val="28"/>
            <w:lang w:val="ru-RU"/>
          </w:rPr>
          <w:t>.</w:t>
        </w:r>
        <w:r w:rsidR="00C24163" w:rsidRPr="00751514">
          <w:rPr>
            <w:rStyle w:val="a5"/>
            <w:noProof w:val="0"/>
            <w:sz w:val="28"/>
            <w:szCs w:val="28"/>
          </w:rPr>
          <w:t>ru</w:t>
        </w:r>
      </w:hyperlink>
      <w:r w:rsidR="00C24163" w:rsidRPr="00C24163">
        <w:rPr>
          <w:noProof w:val="0"/>
          <w:sz w:val="28"/>
          <w:szCs w:val="28"/>
          <w:lang w:val="ru-RU"/>
        </w:rPr>
        <w:t xml:space="preserve"> </w:t>
      </w:r>
      <w:r w:rsidR="00C24163">
        <w:rPr>
          <w:noProof w:val="0"/>
          <w:sz w:val="28"/>
          <w:szCs w:val="28"/>
          <w:lang w:val="ru-RU"/>
        </w:rPr>
        <w:t>в руб</w:t>
      </w:r>
      <w:r w:rsidR="004D17EA">
        <w:rPr>
          <w:noProof w:val="0"/>
          <w:sz w:val="28"/>
          <w:szCs w:val="28"/>
          <w:lang w:val="ru-RU"/>
        </w:rPr>
        <w:t xml:space="preserve">рике «Нормативно-правовая база», на главной странице официального сайта Московско-Окского Территориального Управления </w:t>
      </w:r>
      <w:hyperlink r:id="rId6" w:history="1">
        <w:r w:rsidR="004D17EA" w:rsidRPr="00330EFB">
          <w:rPr>
            <w:rStyle w:val="a5"/>
            <w:noProof w:val="0"/>
            <w:sz w:val="28"/>
            <w:szCs w:val="28"/>
          </w:rPr>
          <w:t>www</w:t>
        </w:r>
        <w:r w:rsidR="004D17EA" w:rsidRPr="00330EFB">
          <w:rPr>
            <w:rStyle w:val="a5"/>
            <w:noProof w:val="0"/>
            <w:sz w:val="28"/>
            <w:szCs w:val="28"/>
            <w:lang w:val="ru-RU"/>
          </w:rPr>
          <w:t>.</w:t>
        </w:r>
        <w:r w:rsidR="004D17EA" w:rsidRPr="00330EFB">
          <w:rPr>
            <w:rStyle w:val="a5"/>
            <w:noProof w:val="0"/>
            <w:sz w:val="28"/>
            <w:szCs w:val="28"/>
          </w:rPr>
          <w:t>moktu</w:t>
        </w:r>
        <w:r w:rsidR="004D17EA" w:rsidRPr="00330EFB">
          <w:rPr>
            <w:rStyle w:val="a5"/>
            <w:noProof w:val="0"/>
            <w:sz w:val="28"/>
            <w:szCs w:val="28"/>
            <w:lang w:val="ru-RU"/>
          </w:rPr>
          <w:t>.</w:t>
        </w:r>
        <w:r w:rsidR="004D17EA" w:rsidRPr="00330EFB">
          <w:rPr>
            <w:rStyle w:val="a5"/>
            <w:noProof w:val="0"/>
            <w:sz w:val="28"/>
            <w:szCs w:val="28"/>
          </w:rPr>
          <w:t>ru</w:t>
        </w:r>
      </w:hyperlink>
      <w:r w:rsidR="004D17EA">
        <w:rPr>
          <w:noProof w:val="0"/>
          <w:sz w:val="28"/>
          <w:szCs w:val="28"/>
          <w:lang w:val="ru-RU"/>
        </w:rPr>
        <w:t>.</w:t>
      </w:r>
    </w:p>
    <w:p w:rsidR="00A03A37" w:rsidRPr="00A03A37" w:rsidRDefault="00E63DBF" w:rsidP="00E63DBF">
      <w:pPr>
        <w:ind w:firstLine="567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Для оперативного реагирования, обо всех нарушениях законодательства в области рыболовства рекомендуем сообщать в Т</w:t>
      </w:r>
      <w:r w:rsidR="00A03A37" w:rsidRPr="00A03A37">
        <w:rPr>
          <w:noProof w:val="0"/>
          <w:sz w:val="28"/>
          <w:szCs w:val="28"/>
          <w:lang w:val="ru-RU"/>
        </w:rPr>
        <w:t>ерриториальн</w:t>
      </w:r>
      <w:r>
        <w:rPr>
          <w:noProof w:val="0"/>
          <w:sz w:val="28"/>
          <w:szCs w:val="28"/>
          <w:lang w:val="ru-RU"/>
        </w:rPr>
        <w:t xml:space="preserve">ое Управление </w:t>
      </w:r>
      <w:r w:rsidR="00A03A37" w:rsidRPr="00A03A37">
        <w:rPr>
          <w:noProof w:val="0"/>
          <w:sz w:val="28"/>
          <w:szCs w:val="28"/>
          <w:lang w:val="ru-RU"/>
        </w:rPr>
        <w:t>Московско-Окского Федерального агентства по рыболовству</w:t>
      </w:r>
      <w:r>
        <w:rPr>
          <w:noProof w:val="0"/>
          <w:sz w:val="28"/>
          <w:szCs w:val="28"/>
          <w:lang w:val="ru-RU"/>
        </w:rPr>
        <w:t>: 117105, г. Москва</w:t>
      </w:r>
      <w:r w:rsidR="00A03A37" w:rsidRPr="00A03A37">
        <w:rPr>
          <w:noProof w:val="0"/>
          <w:sz w:val="28"/>
          <w:szCs w:val="28"/>
          <w:lang w:val="ru-RU"/>
        </w:rPr>
        <w:t>,</w:t>
      </w:r>
      <w:r>
        <w:rPr>
          <w:noProof w:val="0"/>
          <w:sz w:val="28"/>
          <w:szCs w:val="28"/>
          <w:lang w:val="ru-RU"/>
        </w:rPr>
        <w:t xml:space="preserve"> Варшавское </w:t>
      </w:r>
      <w:proofErr w:type="spellStart"/>
      <w:r>
        <w:rPr>
          <w:noProof w:val="0"/>
          <w:sz w:val="28"/>
          <w:szCs w:val="28"/>
          <w:lang w:val="ru-RU"/>
        </w:rPr>
        <w:t>ш</w:t>
      </w:r>
      <w:proofErr w:type="spellEnd"/>
      <w:r>
        <w:rPr>
          <w:noProof w:val="0"/>
          <w:sz w:val="28"/>
          <w:szCs w:val="28"/>
          <w:lang w:val="ru-RU"/>
        </w:rPr>
        <w:t xml:space="preserve">., д.39А, </w:t>
      </w:r>
      <w:r w:rsidR="00A03A37" w:rsidRPr="00A03A37">
        <w:rPr>
          <w:noProof w:val="0"/>
          <w:sz w:val="28"/>
          <w:szCs w:val="28"/>
          <w:lang w:val="ru-RU"/>
        </w:rPr>
        <w:t xml:space="preserve"> </w:t>
      </w:r>
      <w:r w:rsidR="00C24163">
        <w:rPr>
          <w:noProof w:val="0"/>
          <w:sz w:val="28"/>
          <w:szCs w:val="28"/>
          <w:lang w:val="ru-RU"/>
        </w:rPr>
        <w:t>т</w:t>
      </w:r>
      <w:r w:rsidR="00A03A37" w:rsidRPr="00A03A37">
        <w:rPr>
          <w:noProof w:val="0"/>
          <w:sz w:val="28"/>
          <w:szCs w:val="28"/>
          <w:lang w:val="ru-RU"/>
        </w:rPr>
        <w:t>елефон «горячей линии» - 8 (499) 611 53 70</w:t>
      </w:r>
      <w:r w:rsidR="00C24163">
        <w:rPr>
          <w:noProof w:val="0"/>
          <w:sz w:val="28"/>
          <w:szCs w:val="28"/>
          <w:lang w:val="ru-RU"/>
        </w:rPr>
        <w:t>,</w:t>
      </w:r>
      <w:r w:rsidR="00A03A37" w:rsidRPr="00A03A37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интернет-приемная </w:t>
      </w:r>
      <w:r w:rsidR="00114CF5" w:rsidRPr="00114CF5">
        <w:rPr>
          <w:noProof w:val="0"/>
          <w:sz w:val="28"/>
          <w:szCs w:val="28"/>
          <w:lang w:val="ru-RU"/>
        </w:rPr>
        <w:t xml:space="preserve">Московско-Окского территориального </w:t>
      </w:r>
      <w:r>
        <w:rPr>
          <w:noProof w:val="0"/>
          <w:sz w:val="28"/>
          <w:szCs w:val="28"/>
          <w:lang w:val="ru-RU"/>
        </w:rPr>
        <w:t>У</w:t>
      </w:r>
      <w:r w:rsidR="00114CF5" w:rsidRPr="00114CF5">
        <w:rPr>
          <w:noProof w:val="0"/>
          <w:sz w:val="28"/>
          <w:szCs w:val="28"/>
          <w:lang w:val="ru-RU"/>
        </w:rPr>
        <w:t xml:space="preserve">правления </w:t>
      </w:r>
      <w:hyperlink r:id="rId7" w:history="1">
        <w:r w:rsidRPr="00330EFB">
          <w:rPr>
            <w:rStyle w:val="a5"/>
            <w:noProof w:val="0"/>
            <w:sz w:val="28"/>
            <w:szCs w:val="28"/>
            <w:lang w:val="ru-RU"/>
          </w:rPr>
          <w:t>www.moktu.ru</w:t>
        </w:r>
      </w:hyperlink>
      <w:r w:rsidR="00A03A37" w:rsidRPr="00A03A37">
        <w:rPr>
          <w:noProof w:val="0"/>
          <w:sz w:val="28"/>
          <w:szCs w:val="28"/>
          <w:lang w:val="ru-RU"/>
        </w:rPr>
        <w:t xml:space="preserve"> . </w:t>
      </w:r>
    </w:p>
    <w:p w:rsidR="00A03A37" w:rsidRPr="00A03A37" w:rsidRDefault="00A03A37" w:rsidP="00A03A37">
      <w:pPr>
        <w:jc w:val="both"/>
        <w:rPr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A03A37" w:rsidRPr="00A03A37" w:rsidRDefault="00A03A37" w:rsidP="00A03A37">
      <w:pPr>
        <w:jc w:val="both"/>
        <w:rPr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A03A37" w:rsidRPr="00A03A37" w:rsidRDefault="00A03A37" w:rsidP="00A03A37">
      <w:pPr>
        <w:jc w:val="both"/>
        <w:rPr>
          <w:noProof w:val="0"/>
          <w:sz w:val="28"/>
          <w:szCs w:val="28"/>
          <w:lang w:val="ru-RU"/>
        </w:rPr>
      </w:pPr>
      <w:r w:rsidRPr="00A03A37">
        <w:rPr>
          <w:noProof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A03A37" w:rsidRPr="00A03A37" w:rsidSect="0031671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A0"/>
    <w:rsid w:val="000150B4"/>
    <w:rsid w:val="000F2705"/>
    <w:rsid w:val="00114CF5"/>
    <w:rsid w:val="001425DE"/>
    <w:rsid w:val="002F46C3"/>
    <w:rsid w:val="00316714"/>
    <w:rsid w:val="0037562B"/>
    <w:rsid w:val="003A57DD"/>
    <w:rsid w:val="0040267A"/>
    <w:rsid w:val="00432046"/>
    <w:rsid w:val="00455A4C"/>
    <w:rsid w:val="004678C5"/>
    <w:rsid w:val="004D17EA"/>
    <w:rsid w:val="005200B7"/>
    <w:rsid w:val="005763C8"/>
    <w:rsid w:val="0062543E"/>
    <w:rsid w:val="006C42D6"/>
    <w:rsid w:val="006F0149"/>
    <w:rsid w:val="007A14A0"/>
    <w:rsid w:val="007E4852"/>
    <w:rsid w:val="007F7698"/>
    <w:rsid w:val="008D1FB2"/>
    <w:rsid w:val="008F6C22"/>
    <w:rsid w:val="00911450"/>
    <w:rsid w:val="00987E02"/>
    <w:rsid w:val="00A03A37"/>
    <w:rsid w:val="00A27B04"/>
    <w:rsid w:val="00A62A0C"/>
    <w:rsid w:val="00B05619"/>
    <w:rsid w:val="00BA01CE"/>
    <w:rsid w:val="00C149EB"/>
    <w:rsid w:val="00C24163"/>
    <w:rsid w:val="00DA1637"/>
    <w:rsid w:val="00DB2ECA"/>
    <w:rsid w:val="00DD4FEE"/>
    <w:rsid w:val="00E63DBF"/>
    <w:rsid w:val="00E728FF"/>
    <w:rsid w:val="00E8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C24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t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sh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087D-1F46-4439-A10A-E561900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6</cp:revision>
  <cp:lastPrinted>2016-03-21T11:21:00Z</cp:lastPrinted>
  <dcterms:created xsi:type="dcterms:W3CDTF">2016-03-21T14:57:00Z</dcterms:created>
  <dcterms:modified xsi:type="dcterms:W3CDTF">2017-03-15T07:10:00Z</dcterms:modified>
</cp:coreProperties>
</file>