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5" w:rsidRDefault="00F977E5" w:rsidP="00166E51">
      <w:pPr>
        <w:widowControl w:val="0"/>
        <w:autoSpaceDE w:val="0"/>
        <w:autoSpaceDN w:val="0"/>
        <w:adjustRightInd w:val="0"/>
        <w:jc w:val="right"/>
      </w:pPr>
    </w:p>
    <w:p w:rsidR="00F977E5" w:rsidRDefault="00F977E5" w:rsidP="00166E51">
      <w:pPr>
        <w:widowControl w:val="0"/>
        <w:autoSpaceDE w:val="0"/>
        <w:autoSpaceDN w:val="0"/>
        <w:adjustRightInd w:val="0"/>
        <w:jc w:val="right"/>
      </w:pPr>
    </w:p>
    <w:p w:rsidR="00F977E5" w:rsidRDefault="00F977E5" w:rsidP="00166E51">
      <w:pPr>
        <w:widowControl w:val="0"/>
        <w:autoSpaceDE w:val="0"/>
        <w:autoSpaceDN w:val="0"/>
        <w:adjustRightInd w:val="0"/>
        <w:jc w:val="right"/>
      </w:pPr>
    </w:p>
    <w:p w:rsidR="00F977E5" w:rsidRDefault="00F977E5" w:rsidP="00166E51">
      <w:pPr>
        <w:widowControl w:val="0"/>
        <w:autoSpaceDE w:val="0"/>
        <w:autoSpaceDN w:val="0"/>
        <w:adjustRightInd w:val="0"/>
        <w:jc w:val="right"/>
      </w:pPr>
    </w:p>
    <w:p w:rsidR="001A35D4" w:rsidRPr="00F80ACC" w:rsidRDefault="0055443A" w:rsidP="00166E51">
      <w:pPr>
        <w:widowControl w:val="0"/>
        <w:autoSpaceDE w:val="0"/>
        <w:autoSpaceDN w:val="0"/>
        <w:adjustRightInd w:val="0"/>
        <w:jc w:val="right"/>
      </w:pPr>
      <w:r w:rsidRPr="00F80ACC">
        <w:t>УТВЕРЖДЕНА</w:t>
      </w:r>
    </w:p>
    <w:p w:rsidR="00166E51" w:rsidRPr="00F80ACC" w:rsidRDefault="0076102B" w:rsidP="00166E51">
      <w:pPr>
        <w:widowControl w:val="0"/>
        <w:autoSpaceDE w:val="0"/>
        <w:autoSpaceDN w:val="0"/>
        <w:adjustRightInd w:val="0"/>
        <w:jc w:val="right"/>
      </w:pPr>
      <w:r w:rsidRPr="00F80ACC">
        <w:t>п</w:t>
      </w:r>
      <w:r w:rsidR="00166E51" w:rsidRPr="00F80ACC">
        <w:t>остановлением администрации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right"/>
      </w:pPr>
      <w:r w:rsidRPr="00F80ACC">
        <w:t>Рузского муниципального района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right"/>
      </w:pPr>
    </w:p>
    <w:p w:rsidR="00166E51" w:rsidRPr="00F80ACC" w:rsidRDefault="00F977E5" w:rsidP="00166E51">
      <w:pPr>
        <w:widowControl w:val="0"/>
        <w:autoSpaceDE w:val="0"/>
        <w:autoSpaceDN w:val="0"/>
        <w:adjustRightInd w:val="0"/>
        <w:jc w:val="right"/>
      </w:pPr>
      <w:r w:rsidRPr="00F80ACC">
        <w:t xml:space="preserve">от </w:t>
      </w:r>
      <w:r w:rsidR="0076102B" w:rsidRPr="00F80ACC">
        <w:t>_____________</w:t>
      </w:r>
      <w:r w:rsidR="00665D88" w:rsidRPr="00F80ACC">
        <w:t xml:space="preserve"> </w:t>
      </w:r>
      <w:r w:rsidR="0076102B" w:rsidRPr="00F80ACC">
        <w:t>№ ________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ACC">
        <w:rPr>
          <w:b/>
          <w:sz w:val="28"/>
          <w:szCs w:val="28"/>
        </w:rPr>
        <w:t xml:space="preserve">МУНИЦИПАЛЬНАЯ ПРОГРАММА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ACC">
        <w:rPr>
          <w:b/>
          <w:sz w:val="28"/>
          <w:szCs w:val="28"/>
        </w:rPr>
        <w:t xml:space="preserve">«Развитие культуры Рузского муниципального района» </w:t>
      </w:r>
    </w:p>
    <w:p w:rsidR="00166E51" w:rsidRPr="00F80ACC" w:rsidRDefault="00AF6165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ACC">
        <w:rPr>
          <w:b/>
          <w:sz w:val="28"/>
          <w:szCs w:val="28"/>
        </w:rPr>
        <w:t>на 2015-2019 годы</w:t>
      </w:r>
      <w:r w:rsidR="00166E51" w:rsidRPr="00F80ACC">
        <w:rPr>
          <w:b/>
          <w:sz w:val="28"/>
          <w:szCs w:val="28"/>
        </w:rPr>
        <w:t>»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F80ACC">
        <w:rPr>
          <w:sz w:val="20"/>
          <w:szCs w:val="20"/>
        </w:rPr>
        <w:br w:type="page"/>
      </w:r>
    </w:p>
    <w:p w:rsidR="00166E51" w:rsidRPr="00F80ACC" w:rsidRDefault="00166E51" w:rsidP="00166E51">
      <w:pPr>
        <w:autoSpaceDE w:val="0"/>
        <w:autoSpaceDN w:val="0"/>
        <w:adjustRightInd w:val="0"/>
        <w:jc w:val="center"/>
      </w:pPr>
    </w:p>
    <w:p w:rsidR="00166E51" w:rsidRPr="00F80ACC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F80ACC">
        <w:rPr>
          <w:b/>
        </w:rPr>
        <w:t>ПАСПОРТ МУНИЦИПАЛЬНОЙ ПРОГРАММЫ</w:t>
      </w:r>
    </w:p>
    <w:p w:rsidR="00166E51" w:rsidRPr="00F80ACC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F80ACC">
        <w:rPr>
          <w:b/>
        </w:rPr>
        <w:t>«РАЗВИТИЕ КУЛЬТУРЫ РУЗСКОГО МУНИЦИПАЛЬНОГО РАЙОНА</w:t>
      </w:r>
    </w:p>
    <w:p w:rsidR="00166E51" w:rsidRPr="00F80ACC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F80ACC">
        <w:rPr>
          <w:b/>
        </w:rPr>
        <w:t>НА 2015-2019 г.г.»</w:t>
      </w:r>
    </w:p>
    <w:p w:rsidR="00166E51" w:rsidRPr="00F80ACC" w:rsidRDefault="00166E51" w:rsidP="00166E51">
      <w:pPr>
        <w:autoSpaceDE w:val="0"/>
        <w:autoSpaceDN w:val="0"/>
        <w:adjustRightInd w:val="0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369"/>
        <w:gridCol w:w="1276"/>
        <w:gridCol w:w="1341"/>
        <w:gridCol w:w="1262"/>
        <w:gridCol w:w="1262"/>
        <w:gridCol w:w="1262"/>
      </w:tblGrid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Координатор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F80ACC" w:rsidRDefault="00B40A62" w:rsidP="00B40A6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0ACC">
              <w:rPr>
                <w:color w:val="000000"/>
              </w:rPr>
              <w:t>Заместитель руководителя администрации Рузского муниципального района Е.А. Медведева</w:t>
            </w:r>
            <w:r w:rsidRPr="00F80ACC">
              <w:rPr>
                <w:color w:val="000000"/>
              </w:rPr>
              <w:tab/>
            </w:r>
          </w:p>
        </w:tc>
      </w:tr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Муниципальный заказчик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0ACC">
              <w:rPr>
                <w:color w:val="000000"/>
              </w:rPr>
              <w:t>Муниципальное казенное учреждение Рузского муниципального район</w:t>
            </w:r>
            <w:r w:rsidR="004B2543" w:rsidRPr="00F80ACC">
              <w:rPr>
                <w:color w:val="000000"/>
              </w:rPr>
              <w:t>а «Комитет по культуре</w:t>
            </w:r>
            <w:r w:rsidRPr="00F80ACC">
              <w:rPr>
                <w:color w:val="000000"/>
              </w:rPr>
              <w:t>»</w:t>
            </w:r>
          </w:p>
        </w:tc>
      </w:tr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Цель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rPr>
                <w:color w:val="000000"/>
              </w:rPr>
              <w:t xml:space="preserve">Повышение качества жизни населения Рузского района путем развития услуг в сфере культуры и туризма </w:t>
            </w:r>
          </w:p>
        </w:tc>
      </w:tr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Перечень подпрограмм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772" w:type="dxa"/>
            <w:gridSpan w:val="6"/>
          </w:tcPr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Подпрограмма I «Библиотечное обслуживание населения на территории Рузского муниципального района». </w:t>
            </w:r>
          </w:p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>Подпрограмма II «Организация досуга и предоставление услуг организаций культуры доступа к музейным фондам».</w:t>
            </w:r>
          </w:p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Федерации)».  </w:t>
            </w:r>
          </w:p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      </w:r>
          </w:p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>Подпрограмма V «Создание условий развития туризма в Рузском муниципальном районе».</w:t>
            </w:r>
          </w:p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>Подпрограмма V</w:t>
            </w:r>
            <w:r w:rsidRPr="00F80ACC">
              <w:rPr>
                <w:rStyle w:val="A5"/>
                <w:rFonts w:cs="Times New Roman"/>
                <w:sz w:val="24"/>
                <w:szCs w:val="24"/>
                <w:lang w:val="en-US"/>
              </w:rPr>
              <w:t>I</w:t>
            </w: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 Рузского муниципального района».</w:t>
            </w:r>
          </w:p>
          <w:p w:rsidR="00B40A62" w:rsidRPr="00F80ACC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Подпрограмма </w:t>
            </w:r>
            <w:r w:rsidRPr="00F80ACC">
              <w:rPr>
                <w:rStyle w:val="A5"/>
                <w:rFonts w:cs="Times New Roman"/>
                <w:sz w:val="24"/>
                <w:szCs w:val="24"/>
                <w:lang w:val="en-US"/>
              </w:rPr>
              <w:t>VII</w:t>
            </w: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B40A62" w:rsidRPr="00F80ACC" w:rsidRDefault="00B40A62" w:rsidP="00B40A62">
            <w:pPr>
              <w:jc w:val="both"/>
              <w:rPr>
                <w:color w:val="000000"/>
              </w:rPr>
            </w:pP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Подпрограмма </w:t>
            </w:r>
            <w:r w:rsidRPr="00F80ACC">
              <w:rPr>
                <w:rStyle w:val="A5"/>
                <w:rFonts w:cs="Times New Roman"/>
                <w:sz w:val="24"/>
                <w:szCs w:val="24"/>
                <w:lang w:val="en-US"/>
              </w:rPr>
              <w:t>VIII</w:t>
            </w:r>
            <w:r w:rsidRPr="00F80ACC">
              <w:rPr>
                <w:rStyle w:val="A5"/>
                <w:rFonts w:cs="Times New Roman"/>
                <w:sz w:val="24"/>
                <w:szCs w:val="24"/>
              </w:rPr>
              <w:t xml:space="preserve"> «Развитие парков культуры и отдыха» </w:t>
            </w:r>
          </w:p>
        </w:tc>
      </w:tr>
      <w:tr w:rsidR="00B40A62" w:rsidRPr="00F80ACC" w:rsidTr="00B40A62">
        <w:trPr>
          <w:cantSplit/>
          <w:trHeight w:val="461"/>
        </w:trPr>
        <w:tc>
          <w:tcPr>
            <w:tcW w:w="2028" w:type="dxa"/>
            <w:vMerge w:val="restart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>Источники финансирования муниципальной программы,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том числе по годам:</w:t>
            </w:r>
          </w:p>
        </w:tc>
        <w:tc>
          <w:tcPr>
            <w:tcW w:w="7772" w:type="dxa"/>
            <w:gridSpan w:val="6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Расходы (тыс. рублей)</w:t>
            </w:r>
          </w:p>
        </w:tc>
      </w:tr>
      <w:tr w:rsidR="00B40A62" w:rsidRPr="00F80ACC" w:rsidTr="00B40A62">
        <w:trPr>
          <w:cantSplit/>
        </w:trPr>
        <w:tc>
          <w:tcPr>
            <w:tcW w:w="2028" w:type="dxa"/>
            <w:vMerge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>Всего</w:t>
            </w:r>
          </w:p>
        </w:tc>
        <w:tc>
          <w:tcPr>
            <w:tcW w:w="1276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>2015 год</w:t>
            </w:r>
          </w:p>
        </w:tc>
        <w:tc>
          <w:tcPr>
            <w:tcW w:w="1341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 xml:space="preserve">2016 год </w:t>
            </w:r>
          </w:p>
        </w:tc>
        <w:tc>
          <w:tcPr>
            <w:tcW w:w="1262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 xml:space="preserve">2017 год </w:t>
            </w:r>
          </w:p>
        </w:tc>
        <w:tc>
          <w:tcPr>
            <w:tcW w:w="1262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 xml:space="preserve">2018 год </w:t>
            </w:r>
          </w:p>
        </w:tc>
        <w:tc>
          <w:tcPr>
            <w:tcW w:w="1262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F80ACC">
              <w:t xml:space="preserve">2019 год </w:t>
            </w:r>
          </w:p>
        </w:tc>
      </w:tr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Средства бюджета Рузского муниципального района</w:t>
            </w:r>
          </w:p>
        </w:tc>
        <w:tc>
          <w:tcPr>
            <w:tcW w:w="1369" w:type="dxa"/>
            <w:vAlign w:val="center"/>
          </w:tcPr>
          <w:p w:rsidR="00B40A62" w:rsidRPr="00F91AA7" w:rsidRDefault="00F91AA7" w:rsidP="00B40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348091,82</w:t>
            </w:r>
          </w:p>
        </w:tc>
        <w:tc>
          <w:tcPr>
            <w:tcW w:w="1276" w:type="dxa"/>
            <w:vAlign w:val="center"/>
          </w:tcPr>
          <w:p w:rsidR="00B40A62" w:rsidRPr="00F91AA7" w:rsidRDefault="00442B2A" w:rsidP="00B40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77 355,11</w:t>
            </w:r>
          </w:p>
        </w:tc>
        <w:tc>
          <w:tcPr>
            <w:tcW w:w="1341" w:type="dxa"/>
            <w:vAlign w:val="center"/>
          </w:tcPr>
          <w:p w:rsidR="00B40A62" w:rsidRPr="00F91AA7" w:rsidRDefault="00F91AA7" w:rsidP="00B40A62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68806,11</w:t>
            </w:r>
          </w:p>
        </w:tc>
        <w:tc>
          <w:tcPr>
            <w:tcW w:w="1262" w:type="dxa"/>
            <w:vAlign w:val="center"/>
          </w:tcPr>
          <w:p w:rsidR="00B40A62" w:rsidRPr="00F91AA7" w:rsidRDefault="00111E05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66367,20</w:t>
            </w:r>
          </w:p>
        </w:tc>
        <w:tc>
          <w:tcPr>
            <w:tcW w:w="1262" w:type="dxa"/>
            <w:vAlign w:val="center"/>
          </w:tcPr>
          <w:p w:rsidR="00B40A62" w:rsidRPr="00F91AA7" w:rsidRDefault="00111E05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66460,80</w:t>
            </w:r>
          </w:p>
        </w:tc>
        <w:tc>
          <w:tcPr>
            <w:tcW w:w="1262" w:type="dxa"/>
            <w:vAlign w:val="center"/>
          </w:tcPr>
          <w:p w:rsidR="00B40A62" w:rsidRPr="00F91AA7" w:rsidRDefault="00111E05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69102,60</w:t>
            </w:r>
          </w:p>
        </w:tc>
      </w:tr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Средства бюджета 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Московской области</w:t>
            </w:r>
          </w:p>
        </w:tc>
        <w:tc>
          <w:tcPr>
            <w:tcW w:w="1369" w:type="dxa"/>
            <w:vAlign w:val="center"/>
          </w:tcPr>
          <w:p w:rsidR="003555D7" w:rsidRPr="00F91AA7" w:rsidRDefault="00821D36" w:rsidP="003555D7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9043,00</w:t>
            </w:r>
          </w:p>
        </w:tc>
        <w:tc>
          <w:tcPr>
            <w:tcW w:w="1276" w:type="dxa"/>
            <w:vAlign w:val="center"/>
          </w:tcPr>
          <w:p w:rsidR="003555D7" w:rsidRPr="00F91AA7" w:rsidRDefault="00D45708" w:rsidP="003555D7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0</w:t>
            </w:r>
          </w:p>
        </w:tc>
        <w:tc>
          <w:tcPr>
            <w:tcW w:w="1341" w:type="dxa"/>
            <w:vAlign w:val="center"/>
          </w:tcPr>
          <w:p w:rsidR="00B40A62" w:rsidRPr="00F91AA7" w:rsidRDefault="00821D36" w:rsidP="00B40A62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9</w:t>
            </w:r>
            <w:r w:rsidR="00F91AA7" w:rsidRPr="00F91AA7">
              <w:rPr>
                <w:bCs/>
                <w:highlight w:val="yellow"/>
              </w:rPr>
              <w:t>043</w:t>
            </w:r>
            <w:r w:rsidR="003B1476" w:rsidRPr="00F91AA7">
              <w:rPr>
                <w:bCs/>
                <w:highlight w:val="yellow"/>
              </w:rPr>
              <w:t>,00</w:t>
            </w:r>
          </w:p>
        </w:tc>
        <w:tc>
          <w:tcPr>
            <w:tcW w:w="1262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0</w:t>
            </w:r>
          </w:p>
        </w:tc>
      </w:tr>
      <w:tr w:rsidR="00B40A62" w:rsidRPr="00F80ACC" w:rsidTr="00B40A62"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Средства бюджета городского поселения Руза</w:t>
            </w:r>
          </w:p>
        </w:tc>
        <w:tc>
          <w:tcPr>
            <w:tcW w:w="1369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0</w:t>
            </w:r>
          </w:p>
        </w:tc>
        <w:tc>
          <w:tcPr>
            <w:tcW w:w="1341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F91AA7" w:rsidRDefault="00B40A62" w:rsidP="00B40A62">
            <w:pPr>
              <w:jc w:val="center"/>
              <w:rPr>
                <w:bCs/>
              </w:rPr>
            </w:pPr>
            <w:r w:rsidRPr="00F91AA7">
              <w:rPr>
                <w:bCs/>
              </w:rPr>
              <w:t>0</w:t>
            </w:r>
          </w:p>
        </w:tc>
      </w:tr>
      <w:tr w:rsidR="00F91AA7" w:rsidRPr="00F80ACC" w:rsidTr="00B40A62">
        <w:tc>
          <w:tcPr>
            <w:tcW w:w="2028" w:type="dxa"/>
          </w:tcPr>
          <w:p w:rsidR="00F91AA7" w:rsidRPr="00F80ACC" w:rsidRDefault="00F91AA7" w:rsidP="00F91A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Итого</w:t>
            </w:r>
          </w:p>
        </w:tc>
        <w:tc>
          <w:tcPr>
            <w:tcW w:w="1369" w:type="dxa"/>
            <w:vAlign w:val="center"/>
          </w:tcPr>
          <w:p w:rsidR="00F91AA7" w:rsidRPr="00F91AA7" w:rsidRDefault="00F91AA7" w:rsidP="00F91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357134,82</w:t>
            </w:r>
          </w:p>
        </w:tc>
        <w:tc>
          <w:tcPr>
            <w:tcW w:w="1276" w:type="dxa"/>
            <w:vAlign w:val="center"/>
          </w:tcPr>
          <w:p w:rsidR="00F91AA7" w:rsidRPr="00F91AA7" w:rsidRDefault="00F91AA7" w:rsidP="00F91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77 355,11</w:t>
            </w:r>
          </w:p>
        </w:tc>
        <w:tc>
          <w:tcPr>
            <w:tcW w:w="1341" w:type="dxa"/>
            <w:vAlign w:val="center"/>
          </w:tcPr>
          <w:p w:rsidR="00F91AA7" w:rsidRPr="00F91AA7" w:rsidRDefault="00F91AA7" w:rsidP="00F91AA7">
            <w:pPr>
              <w:jc w:val="center"/>
              <w:rPr>
                <w:bCs/>
                <w:highlight w:val="yellow"/>
              </w:rPr>
            </w:pPr>
            <w:r w:rsidRPr="00F91AA7">
              <w:rPr>
                <w:bCs/>
                <w:highlight w:val="yellow"/>
              </w:rPr>
              <w:t>77849,11</w:t>
            </w:r>
          </w:p>
        </w:tc>
        <w:tc>
          <w:tcPr>
            <w:tcW w:w="1262" w:type="dxa"/>
            <w:vAlign w:val="center"/>
          </w:tcPr>
          <w:p w:rsidR="00F91AA7" w:rsidRPr="00F91AA7" w:rsidRDefault="00F91AA7" w:rsidP="00F91AA7">
            <w:pPr>
              <w:jc w:val="center"/>
              <w:rPr>
                <w:bCs/>
              </w:rPr>
            </w:pPr>
            <w:r w:rsidRPr="00F91AA7">
              <w:rPr>
                <w:bCs/>
              </w:rPr>
              <w:t>66367,20</w:t>
            </w:r>
          </w:p>
        </w:tc>
        <w:tc>
          <w:tcPr>
            <w:tcW w:w="1262" w:type="dxa"/>
            <w:vAlign w:val="center"/>
          </w:tcPr>
          <w:p w:rsidR="00F91AA7" w:rsidRPr="00F91AA7" w:rsidRDefault="00F91AA7" w:rsidP="00F91AA7">
            <w:pPr>
              <w:jc w:val="center"/>
              <w:rPr>
                <w:bCs/>
              </w:rPr>
            </w:pPr>
            <w:r w:rsidRPr="00F91AA7">
              <w:rPr>
                <w:bCs/>
              </w:rPr>
              <w:t>66460,80</w:t>
            </w:r>
          </w:p>
        </w:tc>
        <w:tc>
          <w:tcPr>
            <w:tcW w:w="1262" w:type="dxa"/>
            <w:vAlign w:val="center"/>
          </w:tcPr>
          <w:p w:rsidR="00F91AA7" w:rsidRPr="00F91AA7" w:rsidRDefault="00F91AA7" w:rsidP="00F91AA7">
            <w:pPr>
              <w:jc w:val="center"/>
              <w:rPr>
                <w:bCs/>
              </w:rPr>
            </w:pPr>
            <w:r w:rsidRPr="00F91AA7">
              <w:rPr>
                <w:bCs/>
              </w:rPr>
              <w:t>69102,60</w:t>
            </w:r>
          </w:p>
        </w:tc>
      </w:tr>
      <w:tr w:rsidR="00B40A62" w:rsidRPr="00F80ACC" w:rsidTr="00B40A62">
        <w:trPr>
          <w:trHeight w:val="296"/>
        </w:trPr>
        <w:tc>
          <w:tcPr>
            <w:tcW w:w="2028" w:type="dxa"/>
          </w:tcPr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772" w:type="dxa"/>
            <w:gridSpan w:val="6"/>
          </w:tcPr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«Библиотечное обслуживание населения на территории Рузского муниципального района»</w:t>
            </w:r>
          </w:p>
          <w:p w:rsidR="00B40A62" w:rsidRPr="00F80ACC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</w:t>
            </w:r>
            <w:r w:rsidR="00B40A62" w:rsidRPr="00F80ACC">
              <w:t>Среднемесячная номинальная начисленная заработная плата работников муниципальных учреждений культуры и искусства: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в 2015г.- 29049,47руб.; в 2016г.-</w:t>
            </w:r>
            <w:r w:rsidR="00465218" w:rsidRPr="00465218">
              <w:rPr>
                <w:highlight w:val="yellow"/>
              </w:rPr>
              <w:t>31592,44</w:t>
            </w:r>
            <w:r w:rsidRPr="00465218">
              <w:rPr>
                <w:highlight w:val="yellow"/>
              </w:rPr>
              <w:t xml:space="preserve"> руб.; в 2017г.- </w:t>
            </w:r>
            <w:r w:rsidR="00465218" w:rsidRPr="00465218">
              <w:rPr>
                <w:highlight w:val="yellow"/>
              </w:rPr>
              <w:t>41322,4</w:t>
            </w:r>
            <w:r w:rsidRPr="00465218">
              <w:rPr>
                <w:highlight w:val="yellow"/>
              </w:rPr>
              <w:t xml:space="preserve"> руб.; в 2018г.- </w:t>
            </w:r>
            <w:r w:rsidR="00465218" w:rsidRPr="00465218">
              <w:rPr>
                <w:highlight w:val="yellow"/>
              </w:rPr>
              <w:t>43553,8</w:t>
            </w:r>
            <w:r w:rsidRPr="00465218">
              <w:rPr>
                <w:highlight w:val="yellow"/>
              </w:rPr>
              <w:t xml:space="preserve"> руб.; в 2019г.- </w:t>
            </w:r>
            <w:r w:rsidR="00465218" w:rsidRPr="00465218">
              <w:rPr>
                <w:highlight w:val="yellow"/>
              </w:rPr>
              <w:t>43553,8</w:t>
            </w:r>
            <w:r w:rsidRPr="00465218">
              <w:rPr>
                <w:highlight w:val="yellow"/>
              </w:rPr>
              <w:t xml:space="preserve"> руб.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Соотношение</w:t>
            </w:r>
            <w:r w:rsidRPr="00F80ACC">
              <w:tab/>
              <w:t>средней заработной платы работников муниципальных учреждений культуры к средней заработной плате в Московской области: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2015г.- 71,7%; в 2016г.-80,2%; в 2017г.-100% ; в 2018г.- 100%; в 2019г.- 100%.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Уровень фактической обеспеченности библиотеками от нормативной потребности: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2015г.- 66,7%; в 2016г.-</w:t>
            </w:r>
            <w:r w:rsidR="007D6CCF" w:rsidRPr="007D6CCF">
              <w:rPr>
                <w:highlight w:val="yellow"/>
              </w:rPr>
              <w:t>65,0</w:t>
            </w:r>
            <w:r w:rsidRPr="007D6CCF">
              <w:rPr>
                <w:highlight w:val="yellow"/>
              </w:rPr>
              <w:t>%; в 2017г.-</w:t>
            </w:r>
            <w:r w:rsidR="007D6CCF" w:rsidRPr="007D6CCF">
              <w:rPr>
                <w:highlight w:val="yellow"/>
              </w:rPr>
              <w:t>65,0</w:t>
            </w:r>
            <w:r w:rsidRPr="007D6CCF">
              <w:rPr>
                <w:highlight w:val="yellow"/>
              </w:rPr>
              <w:t xml:space="preserve">%; в 2018г.- </w:t>
            </w:r>
            <w:r w:rsidR="007D6CCF" w:rsidRPr="007D6CCF">
              <w:rPr>
                <w:highlight w:val="yellow"/>
              </w:rPr>
              <w:t>65,0</w:t>
            </w:r>
            <w:r w:rsidRPr="007D6CCF">
              <w:rPr>
                <w:highlight w:val="yellow"/>
              </w:rPr>
              <w:t xml:space="preserve">%; в 2019г.- </w:t>
            </w:r>
            <w:r w:rsidR="007D6CCF" w:rsidRPr="007D6CCF">
              <w:rPr>
                <w:highlight w:val="yellow"/>
              </w:rPr>
              <w:t>65,0</w:t>
            </w:r>
            <w:r w:rsidRPr="007D6CCF">
              <w:rPr>
                <w:highlight w:val="yellow"/>
              </w:rPr>
              <w:t>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Увеличение количества предоставляемых муниципальными библиотеками Рузского муниципального района муниципальных услуг в электронном виде:</w:t>
            </w:r>
          </w:p>
          <w:p w:rsidR="00921AC7" w:rsidRPr="00F80ACC" w:rsidRDefault="00B40A62" w:rsidP="009B66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2015г.- 100%; в 2016г.-100%; в 2017г.-100%; в 2018г.- 100%; в 2019г.- 100%.</w:t>
            </w:r>
          </w:p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досуга и предоставление услуг организаций культуры доступа к музейным фондам»</w:t>
            </w:r>
          </w:p>
          <w:p w:rsidR="00921AC7" w:rsidRPr="00F80ACC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Среднемесячная номинальная начисленная заработная плата работников муниципальных учреждений культуры и искусства:</w:t>
            </w:r>
          </w:p>
          <w:p w:rsidR="00465218" w:rsidRPr="00F80ACC" w:rsidRDefault="00465218" w:rsidP="0046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2015г.- 29049,47руб.; в 2016г.-</w:t>
            </w:r>
            <w:r w:rsidRPr="00465218">
              <w:rPr>
                <w:highlight w:val="yellow"/>
              </w:rPr>
              <w:t>31592,44 руб.; в 2017г.- 41322,4 руб.; в 2018г.- 43553,8 руб.; в 2019г.- 43553,8 руб.</w:t>
            </w:r>
          </w:p>
          <w:p w:rsidR="00921AC7" w:rsidRPr="00F80ACC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Соотношение</w:t>
            </w:r>
            <w:r w:rsidRPr="00F80ACC">
              <w:tab/>
              <w:t>средней заработной платы работников муниципальных учреждений культуры к средней заработной плате в Московской области:</w:t>
            </w:r>
          </w:p>
          <w:p w:rsidR="00921AC7" w:rsidRPr="00F80ACC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2015г.- 71,7%; в 2016г.-80,2%; в 2017г.-100% ; в 2018г.- 100%; в 2019г.- 100%.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     Уровень фактической обеспеченности клубами и учреждениями клубного типа от нормативной потребности: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в 2015г.- </w:t>
            </w:r>
            <w:r w:rsidR="00442B2A" w:rsidRPr="00F80ACC">
              <w:t>113,51</w:t>
            </w:r>
            <w:r w:rsidRPr="00F80ACC">
              <w:t>%; в 2016г.-</w:t>
            </w:r>
            <w:r w:rsidR="007D6CCF" w:rsidRPr="007D6CCF">
              <w:rPr>
                <w:highlight w:val="yellow"/>
              </w:rPr>
              <w:t>118,01</w:t>
            </w:r>
            <w:r w:rsidRPr="007D6CCF">
              <w:rPr>
                <w:highlight w:val="yellow"/>
              </w:rPr>
              <w:t>%; в 2017г.-</w:t>
            </w:r>
            <w:r w:rsidR="007D6CCF" w:rsidRPr="007D6CCF">
              <w:rPr>
                <w:highlight w:val="yellow"/>
              </w:rPr>
              <w:t>118,01</w:t>
            </w:r>
            <w:r w:rsidRPr="007D6CCF">
              <w:rPr>
                <w:highlight w:val="yellow"/>
              </w:rPr>
              <w:t xml:space="preserve">%; в 2018г.- </w:t>
            </w:r>
            <w:r w:rsidR="007D6CCF" w:rsidRPr="007D6CCF">
              <w:rPr>
                <w:highlight w:val="yellow"/>
              </w:rPr>
              <w:t>123,20</w:t>
            </w:r>
            <w:r w:rsidRPr="007D6CCF">
              <w:rPr>
                <w:highlight w:val="yellow"/>
              </w:rPr>
              <w:t xml:space="preserve">%; в 2019г.- </w:t>
            </w:r>
            <w:r w:rsidR="007D6CCF" w:rsidRPr="007D6CCF">
              <w:rPr>
                <w:highlight w:val="yellow"/>
              </w:rPr>
              <w:t>123,20</w:t>
            </w:r>
            <w:r w:rsidRPr="007D6CCF">
              <w:rPr>
                <w:highlight w:val="yellow"/>
              </w:rPr>
              <w:t>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Увеличение посещаемости музейных учреждений (индивидуальных и экскурсионных), посещений на 1 жителя в год: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2015г.- 0,46%; в 2016г.-0,48%; в 2017г.-0,50%; в 2018г.- 0,52%; в 2019г.- 0,54%.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</w:t>
            </w:r>
            <w:r w:rsidRPr="00F80ACC">
              <w:tab/>
              <w:t>Увеличение количества выставочных проектов, % к предыдущему году: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2015г.- 50%; в 2016г.-50%; в 2017г.-100%; в 2018г.- 100%; в 2019г.- 100%.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</w:t>
            </w:r>
            <w:r w:rsidRPr="00F80ACC">
              <w:tab/>
              <w:t>Количество стипендий выдающимся деятелям культуры и искусства Московской области: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2015г.- 0 ед; в 2016г.- 0 ед; в 2017г.- 1 ед; в 2018г.- 1 ед; в 2019г.- 1 ед.</w:t>
            </w:r>
          </w:p>
          <w:p w:rsidR="00921AC7" w:rsidRPr="00F80ACC" w:rsidRDefault="00B40A62" w:rsidP="00921AC7">
            <w:pPr>
              <w:pStyle w:val="ConsPlusNormal"/>
              <w:widowControl/>
              <w:ind w:firstLine="0"/>
              <w:jc w:val="center"/>
            </w:pPr>
            <w:r w:rsidRPr="00F80ACC">
              <w:t xml:space="preserve">     </w:t>
            </w:r>
          </w:p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«Сохранение, использование, популяризация и охрана объектов культурного наследия </w:t>
            </w:r>
          </w:p>
          <w:p w:rsidR="00921AC7" w:rsidRPr="00F80ACC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rPr>
                <w:b/>
              </w:rPr>
              <w:t>(памятников истории и культуры народов Российской Федерации)»</w:t>
            </w:r>
          </w:p>
          <w:p w:rsidR="00B40A62" w:rsidRPr="00F80ACC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       </w:t>
            </w:r>
            <w:r w:rsidR="00B40A62" w:rsidRPr="00F80A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2015г.- 0%; в 2016г.-0%; в 2017г.-0%; в 2018г.- 0%; в 2019г.- 0%.</w:t>
            </w:r>
          </w:p>
          <w:p w:rsidR="00B40A62" w:rsidRPr="00F80ACC" w:rsidRDefault="00921AC7" w:rsidP="00B40A62">
            <w:pPr>
              <w:pStyle w:val="ConsPlusCell"/>
              <w:rPr>
                <w:rStyle w:val="105pt"/>
                <w:b w:val="0"/>
                <w:sz w:val="24"/>
                <w:szCs w:val="24"/>
              </w:rPr>
            </w:pPr>
            <w:r w:rsidRPr="00F80ACC">
              <w:rPr>
                <w:rStyle w:val="105pt"/>
                <w:b w:val="0"/>
                <w:sz w:val="24"/>
                <w:szCs w:val="24"/>
              </w:rPr>
              <w:t xml:space="preserve">      </w:t>
            </w:r>
            <w:r w:rsidR="00B40A62" w:rsidRPr="00F80ACC">
              <w:rPr>
                <w:rStyle w:val="105pt"/>
                <w:b w:val="0"/>
                <w:sz w:val="24"/>
                <w:szCs w:val="24"/>
              </w:rPr>
              <w:t xml:space="preserve">Количество усадеб, переданных в аренду на условиях </w:t>
            </w:r>
            <w:r w:rsidR="00B40A62" w:rsidRPr="00F80ACC">
              <w:rPr>
                <w:rStyle w:val="105pt"/>
                <w:b w:val="0"/>
                <w:sz w:val="24"/>
                <w:szCs w:val="24"/>
              </w:rPr>
              <w:lastRenderedPageBreak/>
              <w:t>восстановления: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80ACC">
              <w:t>в 2015г.- 0 ед; в 2016г.-0 ед; в 2017г.-1ед; в 2018г.- 1ед; в 2019г.- 1ед.</w:t>
            </w:r>
          </w:p>
          <w:p w:rsidR="00921AC7" w:rsidRPr="00F80ACC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21AC7" w:rsidRPr="00F80ACC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80ACC">
              <w:rPr>
                <w:b/>
              </w:rPr>
              <w:t xml:space="preserve">Подпрограмма </w:t>
            </w:r>
            <w:r w:rsidRPr="00F80ACC">
              <w:rPr>
                <w:b/>
                <w:lang w:val="en-US"/>
              </w:rPr>
              <w:t>IV</w:t>
            </w:r>
            <w:r w:rsidRPr="00F80ACC">
              <w:rPr>
                <w:b/>
              </w:rPr>
      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rPr>
                <w:rStyle w:val="105pt"/>
                <w:b w:val="0"/>
                <w:sz w:val="24"/>
                <w:szCs w:val="24"/>
              </w:rPr>
              <w:t xml:space="preserve">     Количество участников конкурсов, смотров, фестивалей, чел</w:t>
            </w:r>
            <w:r w:rsidRPr="00F80ACC">
              <w:t xml:space="preserve"> в 2015г.-</w:t>
            </w:r>
            <w:r w:rsidR="00156B9E" w:rsidRPr="00F80ACC">
              <w:t>12</w:t>
            </w:r>
            <w:r w:rsidR="007D6CCF">
              <w:t xml:space="preserve"> </w:t>
            </w:r>
            <w:r w:rsidRPr="00F80ACC">
              <w:t xml:space="preserve">чел.; в 2016г.- </w:t>
            </w:r>
            <w:r w:rsidR="007D6CCF" w:rsidRPr="007D6CCF">
              <w:rPr>
                <w:highlight w:val="yellow"/>
              </w:rPr>
              <w:t xml:space="preserve">12 </w:t>
            </w:r>
            <w:r w:rsidRPr="007D6CCF">
              <w:rPr>
                <w:highlight w:val="yellow"/>
              </w:rPr>
              <w:t xml:space="preserve">чел.; в 2017г.- </w:t>
            </w:r>
            <w:r w:rsidR="007D6CCF" w:rsidRPr="007D6CCF">
              <w:rPr>
                <w:highlight w:val="yellow"/>
              </w:rPr>
              <w:t xml:space="preserve">12 </w:t>
            </w:r>
            <w:r w:rsidRPr="007D6CCF">
              <w:rPr>
                <w:highlight w:val="yellow"/>
              </w:rPr>
              <w:t xml:space="preserve">чел.; в 2018г.- </w:t>
            </w:r>
            <w:r w:rsidR="007D6CCF" w:rsidRPr="007D6CCF">
              <w:rPr>
                <w:highlight w:val="yellow"/>
              </w:rPr>
              <w:t xml:space="preserve">12 </w:t>
            </w:r>
            <w:r w:rsidRPr="007D6CCF">
              <w:rPr>
                <w:highlight w:val="yellow"/>
              </w:rPr>
              <w:t xml:space="preserve">чел.; в 2019г.- </w:t>
            </w:r>
            <w:r w:rsidR="007D6CCF" w:rsidRPr="007D6CCF">
              <w:rPr>
                <w:highlight w:val="yellow"/>
              </w:rPr>
              <w:t>12</w:t>
            </w:r>
            <w:r w:rsidRPr="007D6CCF">
              <w:rPr>
                <w:highlight w:val="yellow"/>
              </w:rPr>
              <w:t>чел</w:t>
            </w:r>
            <w:r w:rsidRPr="00F80ACC">
              <w:t>.</w:t>
            </w:r>
          </w:p>
          <w:p w:rsidR="00B40A62" w:rsidRPr="00F80ACC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color w:val="auto"/>
                <w:sz w:val="24"/>
                <w:szCs w:val="24"/>
              </w:rPr>
            </w:pPr>
            <w:r w:rsidRPr="00F80ACC">
              <w:rPr>
                <w:rStyle w:val="105pt"/>
                <w:b w:val="0"/>
                <w:color w:val="auto"/>
                <w:sz w:val="24"/>
                <w:szCs w:val="24"/>
              </w:rPr>
              <w:t xml:space="preserve">    </w:t>
            </w:r>
            <w:r w:rsidR="00B40A62" w:rsidRPr="00F80ACC">
              <w:rPr>
                <w:rStyle w:val="105pt"/>
                <w:b w:val="0"/>
                <w:color w:val="auto"/>
                <w:sz w:val="24"/>
                <w:szCs w:val="24"/>
              </w:rPr>
              <w:t>Доля населения, участвующего в коллективах народного творчества и школах искусств: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80ACC">
              <w:t>в 2015г.- 4,99%; в 2016г.-5,57%; в 2017г.-5,56%; в 2018г.- 5,54%; в 2019г.- 5,57%.</w:t>
            </w:r>
          </w:p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«Создание условий для развития туризма»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  <w:highlight w:val="yellow"/>
              </w:rPr>
            </w:pPr>
            <w:r w:rsidRPr="00F80ACC">
              <w:rPr>
                <w:highlight w:val="yellow"/>
              </w:rPr>
              <w:t xml:space="preserve">  </w:t>
            </w:r>
            <w:r w:rsidRPr="00F80ACC">
              <w:rPr>
                <w:rStyle w:val="105pt"/>
                <w:b w:val="0"/>
                <w:sz w:val="24"/>
                <w:szCs w:val="24"/>
                <w:highlight w:val="yellow"/>
              </w:rPr>
              <w:t>Объем платных туристских услуг, оказанных населению: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80ACC">
              <w:rPr>
                <w:highlight w:val="yellow"/>
              </w:rPr>
              <w:t xml:space="preserve">в </w:t>
            </w:r>
            <w:r w:rsidR="00F80ACC" w:rsidRPr="00F80ACC">
              <w:rPr>
                <w:highlight w:val="yellow"/>
              </w:rPr>
              <w:t>2015г.- 1,2</w:t>
            </w:r>
            <w:r w:rsidRPr="00F80ACC">
              <w:rPr>
                <w:highlight w:val="yellow"/>
              </w:rPr>
              <w:t xml:space="preserve"> млн. руб.; в 2016г.- </w:t>
            </w:r>
            <w:r w:rsidR="00F80ACC" w:rsidRPr="00F80ACC">
              <w:rPr>
                <w:highlight w:val="yellow"/>
              </w:rPr>
              <w:t>0,5</w:t>
            </w:r>
            <w:r w:rsidRPr="00F80ACC">
              <w:rPr>
                <w:highlight w:val="yellow"/>
              </w:rPr>
              <w:t xml:space="preserve"> млн. руб.; в 2017г.- </w:t>
            </w:r>
            <w:r w:rsidR="00F80ACC" w:rsidRPr="00F80ACC">
              <w:rPr>
                <w:highlight w:val="yellow"/>
              </w:rPr>
              <w:t>0,10</w:t>
            </w:r>
            <w:r w:rsidRPr="00F80ACC">
              <w:rPr>
                <w:highlight w:val="yellow"/>
              </w:rPr>
              <w:t xml:space="preserve"> млн. руб.; в 2018г.- </w:t>
            </w:r>
            <w:r w:rsidR="00F80ACC" w:rsidRPr="00F80ACC">
              <w:rPr>
                <w:highlight w:val="yellow"/>
              </w:rPr>
              <w:t>0,15</w:t>
            </w:r>
            <w:r w:rsidRPr="00F80ACC">
              <w:rPr>
                <w:highlight w:val="yellow"/>
              </w:rPr>
              <w:t xml:space="preserve"> млн. руб.; в 2019г.- </w:t>
            </w:r>
            <w:r w:rsidR="00F80ACC" w:rsidRPr="00F80ACC">
              <w:rPr>
                <w:highlight w:val="yellow"/>
              </w:rPr>
              <w:t>0,20</w:t>
            </w:r>
            <w:r w:rsidRPr="00F80ACC">
              <w:rPr>
                <w:highlight w:val="yellow"/>
              </w:rPr>
              <w:t xml:space="preserve"> млн. руб.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  <w:highlight w:val="yellow"/>
              </w:rPr>
            </w:pPr>
            <w:r w:rsidRPr="00F80ACC">
              <w:rPr>
                <w:rStyle w:val="105pt"/>
                <w:b w:val="0"/>
                <w:sz w:val="24"/>
                <w:szCs w:val="24"/>
                <w:highlight w:val="yellow"/>
              </w:rPr>
              <w:t xml:space="preserve">     Объем платных услуг гостиниц и аналогичных средств размещения туристов:</w:t>
            </w:r>
          </w:p>
          <w:p w:rsidR="00F80ACC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rPr>
                <w:highlight w:val="yellow"/>
              </w:rPr>
              <w:t xml:space="preserve">в 2015г.- </w:t>
            </w:r>
            <w:r w:rsidR="00F80ACC" w:rsidRPr="00F80ACC">
              <w:rPr>
                <w:highlight w:val="yellow"/>
              </w:rPr>
              <w:t>102</w:t>
            </w:r>
            <w:r w:rsidRPr="00F80ACC">
              <w:rPr>
                <w:highlight w:val="yellow"/>
              </w:rPr>
              <w:t xml:space="preserve"> млн. руб.; в 2016г.- </w:t>
            </w:r>
            <w:r w:rsidR="00F80ACC" w:rsidRPr="00F80ACC">
              <w:rPr>
                <w:highlight w:val="yellow"/>
              </w:rPr>
              <w:t>102,2</w:t>
            </w:r>
            <w:r w:rsidRPr="00F80ACC">
              <w:rPr>
                <w:highlight w:val="yellow"/>
              </w:rPr>
              <w:t xml:space="preserve"> млн. руб.; в 2017г.- </w:t>
            </w:r>
            <w:r w:rsidR="00F80ACC" w:rsidRPr="00F80ACC">
              <w:rPr>
                <w:highlight w:val="yellow"/>
              </w:rPr>
              <w:t>102,5</w:t>
            </w:r>
            <w:r w:rsidRPr="00F80ACC">
              <w:rPr>
                <w:highlight w:val="yellow"/>
              </w:rPr>
              <w:t xml:space="preserve"> млн. руб.; в 2018г.- </w:t>
            </w:r>
            <w:r w:rsidR="00F80ACC" w:rsidRPr="00F80ACC">
              <w:rPr>
                <w:highlight w:val="yellow"/>
              </w:rPr>
              <w:t>103</w:t>
            </w:r>
            <w:r w:rsidRPr="00F80ACC">
              <w:rPr>
                <w:highlight w:val="yellow"/>
              </w:rPr>
              <w:t xml:space="preserve"> млн. руб.; в 2019г.- </w:t>
            </w:r>
            <w:r w:rsidR="00F80ACC" w:rsidRPr="00F80ACC">
              <w:rPr>
                <w:highlight w:val="yellow"/>
              </w:rPr>
              <w:t>103,3</w:t>
            </w:r>
            <w:r w:rsidRPr="00F80ACC">
              <w:rPr>
                <w:highlight w:val="yellow"/>
              </w:rPr>
              <w:t xml:space="preserve"> млн. руб.</w:t>
            </w:r>
          </w:p>
          <w:p w:rsidR="00F80ACC" w:rsidRDefault="00F80ACC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rPr>
                <w:highlight w:val="yellow"/>
              </w:rPr>
              <w:t>Число граждан, размещенных в коллективных средствах размещения:</w:t>
            </w:r>
          </w:p>
          <w:p w:rsidR="00F80ACC" w:rsidRPr="00F80ACC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80ACC">
              <w:rPr>
                <w:highlight w:val="yellow"/>
              </w:rPr>
              <w:t xml:space="preserve">в 2015г.- </w:t>
            </w:r>
            <w:r>
              <w:rPr>
                <w:highlight w:val="yellow"/>
              </w:rPr>
              <w:t>72 тыс. чел.</w:t>
            </w:r>
            <w:r w:rsidRPr="00F80ACC">
              <w:rPr>
                <w:highlight w:val="yellow"/>
              </w:rPr>
              <w:t xml:space="preserve">; в 2016г.- </w:t>
            </w:r>
            <w:r>
              <w:rPr>
                <w:highlight w:val="yellow"/>
              </w:rPr>
              <w:t>74 тыс. чел</w:t>
            </w:r>
            <w:r w:rsidRPr="00F80ACC">
              <w:rPr>
                <w:highlight w:val="yellow"/>
              </w:rPr>
              <w:t xml:space="preserve">.; в 2017г.- </w:t>
            </w:r>
            <w:r>
              <w:rPr>
                <w:highlight w:val="yellow"/>
              </w:rPr>
              <w:t>76 тыс. чел</w:t>
            </w:r>
            <w:r w:rsidRPr="00F80ACC">
              <w:rPr>
                <w:highlight w:val="yellow"/>
              </w:rPr>
              <w:t xml:space="preserve">.; в 2018г.- </w:t>
            </w:r>
            <w:r>
              <w:rPr>
                <w:highlight w:val="yellow"/>
              </w:rPr>
              <w:t>78 тыс. чел</w:t>
            </w:r>
            <w:r w:rsidRPr="00F80ACC">
              <w:rPr>
                <w:highlight w:val="yellow"/>
              </w:rPr>
              <w:t xml:space="preserve">.; в 2019г.- </w:t>
            </w:r>
            <w:r>
              <w:rPr>
                <w:highlight w:val="yellow"/>
              </w:rPr>
              <w:t>80 тыс. чел.</w:t>
            </w:r>
          </w:p>
          <w:p w:rsidR="00F80ACC" w:rsidRPr="00F80ACC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80ACC">
              <w:rPr>
                <w:highlight w:val="yellow"/>
              </w:rPr>
              <w:t>Занятость населения  в  туристской сфере (средства размещения, туристско-рекреационные комплексы, туристские фирмы):</w:t>
            </w:r>
          </w:p>
          <w:p w:rsidR="00F80ACC" w:rsidRPr="00F80ACC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80ACC">
              <w:rPr>
                <w:highlight w:val="yellow"/>
              </w:rPr>
              <w:t xml:space="preserve">в 2015г.- </w:t>
            </w:r>
            <w:r>
              <w:rPr>
                <w:highlight w:val="yellow"/>
              </w:rPr>
              <w:t>2,3 тыс. чел.</w:t>
            </w:r>
            <w:r w:rsidRPr="00F80ACC">
              <w:rPr>
                <w:highlight w:val="yellow"/>
              </w:rPr>
              <w:t xml:space="preserve">; в 2016г.- </w:t>
            </w:r>
            <w:r>
              <w:rPr>
                <w:highlight w:val="yellow"/>
              </w:rPr>
              <w:t>2,4 тыс. чел</w:t>
            </w:r>
            <w:r w:rsidRPr="00F80ACC">
              <w:rPr>
                <w:highlight w:val="yellow"/>
              </w:rPr>
              <w:t xml:space="preserve">.; в 2017г.- </w:t>
            </w:r>
            <w:r>
              <w:rPr>
                <w:highlight w:val="yellow"/>
              </w:rPr>
              <w:t>2,6 тыс. чел</w:t>
            </w:r>
            <w:r w:rsidRPr="00F80ACC">
              <w:rPr>
                <w:highlight w:val="yellow"/>
              </w:rPr>
              <w:t xml:space="preserve">.; в 2018г.- </w:t>
            </w:r>
            <w:r>
              <w:rPr>
                <w:highlight w:val="yellow"/>
              </w:rPr>
              <w:t>2,8 тыс. чел</w:t>
            </w:r>
            <w:r w:rsidRPr="00F80ACC">
              <w:rPr>
                <w:highlight w:val="yellow"/>
              </w:rPr>
              <w:t xml:space="preserve">.; в 2019г.- </w:t>
            </w:r>
            <w:r>
              <w:rPr>
                <w:highlight w:val="yellow"/>
              </w:rPr>
              <w:t>3,0 тыс. чел.</w:t>
            </w:r>
          </w:p>
          <w:p w:rsidR="00921AC7" w:rsidRPr="00F80ACC" w:rsidRDefault="00B40A62" w:rsidP="00F80ACC">
            <w:pPr>
              <w:pStyle w:val="ConsPlusNormal"/>
              <w:widowControl/>
              <w:ind w:firstLine="0"/>
              <w:rPr>
                <w:rStyle w:val="105pt"/>
                <w:b w:val="0"/>
                <w:sz w:val="24"/>
                <w:szCs w:val="24"/>
              </w:rPr>
            </w:pPr>
            <w:r w:rsidRPr="00F80ACC">
              <w:rPr>
                <w:rStyle w:val="105pt"/>
                <w:b w:val="0"/>
                <w:sz w:val="24"/>
                <w:szCs w:val="24"/>
              </w:rPr>
              <w:t xml:space="preserve">    </w:t>
            </w:r>
          </w:p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Style w:val="105pt"/>
                <w:bCs w:val="0"/>
                <w:color w:val="auto"/>
                <w:sz w:val="24"/>
                <w:szCs w:val="24"/>
                <w:lang w:bidi="ar-SA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«Укрепление материально-технической базы муниципальных учреждений культуры»</w:t>
            </w:r>
          </w:p>
          <w:p w:rsidR="00B40A62" w:rsidRPr="00F80ACC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F80ACC">
              <w:rPr>
                <w:rStyle w:val="105pt"/>
                <w:b w:val="0"/>
                <w:sz w:val="24"/>
                <w:szCs w:val="24"/>
              </w:rPr>
              <w:t xml:space="preserve"> </w:t>
            </w:r>
            <w:r w:rsidR="00B40A62" w:rsidRPr="00F80ACC">
              <w:rPr>
                <w:rStyle w:val="105pt"/>
                <w:b w:val="0"/>
                <w:sz w:val="24"/>
                <w:szCs w:val="24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bCs w:val="0"/>
                <w:sz w:val="24"/>
                <w:szCs w:val="24"/>
              </w:rPr>
            </w:pPr>
            <w:r w:rsidRPr="00F80ACC">
              <w:t>в 2015г.- 13,33%; в 2016г.-</w:t>
            </w:r>
            <w:r w:rsidR="007D6CCF" w:rsidRPr="007D6CCF">
              <w:rPr>
                <w:highlight w:val="yellow"/>
              </w:rPr>
              <w:t>9,84</w:t>
            </w:r>
            <w:r w:rsidRPr="007D6CCF">
              <w:rPr>
                <w:highlight w:val="yellow"/>
              </w:rPr>
              <w:t>%; в 2017г.-</w:t>
            </w:r>
            <w:r w:rsidR="007D6CCF" w:rsidRPr="007D6CCF">
              <w:rPr>
                <w:highlight w:val="yellow"/>
              </w:rPr>
              <w:t>9,84</w:t>
            </w:r>
            <w:r w:rsidRPr="007D6CCF">
              <w:rPr>
                <w:highlight w:val="yellow"/>
              </w:rPr>
              <w:t xml:space="preserve">%; в 2018г.- </w:t>
            </w:r>
            <w:r w:rsidR="007D6CCF" w:rsidRPr="007D6CCF">
              <w:rPr>
                <w:highlight w:val="yellow"/>
              </w:rPr>
              <w:t>9,84</w:t>
            </w:r>
            <w:r w:rsidRPr="007D6CCF">
              <w:rPr>
                <w:highlight w:val="yellow"/>
              </w:rPr>
              <w:t xml:space="preserve">%; в 2019г.- </w:t>
            </w:r>
            <w:r w:rsidR="007D6CCF" w:rsidRPr="007D6CCF">
              <w:rPr>
                <w:highlight w:val="yellow"/>
              </w:rPr>
              <w:t>9,84</w:t>
            </w:r>
            <w:r w:rsidRPr="007D6CCF">
              <w:rPr>
                <w:highlight w:val="yellow"/>
              </w:rPr>
              <w:t>%.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F80ACC">
              <w:rPr>
                <w:rStyle w:val="105pt"/>
                <w:b w:val="0"/>
                <w:sz w:val="24"/>
                <w:szCs w:val="24"/>
              </w:rPr>
              <w:t xml:space="preserve">     Увеличение численности участников культурно-досуговых мероприятий: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в 2015г.- 6,8%; в 2016г.-7%; в 2017г.-7,1%; в 2018г.- 7,2%; в 2019г.- 7,3%.</w:t>
            </w:r>
          </w:p>
          <w:p w:rsidR="00B40A62" w:rsidRPr="00F80ACC" w:rsidRDefault="00B40A62" w:rsidP="00B4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0ACC">
              <w:rPr>
                <w:sz w:val="24"/>
                <w:szCs w:val="24"/>
              </w:rPr>
              <w:t xml:space="preserve">    </w:t>
            </w:r>
            <w:r w:rsidRPr="00F80ACC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социальной сферы, применивших нормативы коммунальных услуг *) рейтинг с 2015 года: </w:t>
            </w:r>
          </w:p>
          <w:p w:rsidR="00B40A62" w:rsidRPr="00F80ACC" w:rsidRDefault="00B40A62" w:rsidP="00B4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sz w:val="24"/>
                <w:szCs w:val="24"/>
              </w:rPr>
              <w:t>в 2015г.-100%; в 2016г.-100%; в 2017г.-100%; в 2018г.- 100%; в 2019г.- 100%.</w:t>
            </w:r>
          </w:p>
          <w:p w:rsidR="00921AC7" w:rsidRPr="00F80ACC" w:rsidRDefault="00B40A62" w:rsidP="009B6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t xml:space="preserve">   </w:t>
            </w:r>
            <w:r w:rsidR="009B6619"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B6619"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B6619"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«Обеспечивающая подпрограмма»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sz w:val="24"/>
                <w:szCs w:val="24"/>
              </w:rPr>
            </w:pPr>
            <w:r w:rsidRPr="00F80ACC">
              <w:rPr>
                <w:rStyle w:val="105pt"/>
                <w:b w:val="0"/>
                <w:sz w:val="24"/>
                <w:szCs w:val="24"/>
              </w:rPr>
              <w:t xml:space="preserve">   Доля фактического количества проведенных </w:t>
            </w:r>
            <w:r w:rsidRPr="00F80ACC">
              <w:t xml:space="preserve">Комитетом по культуре </w:t>
            </w:r>
            <w:r w:rsidRPr="00F80ACC">
              <w:rPr>
                <w:rStyle w:val="105pt"/>
                <w:b w:val="0"/>
                <w:sz w:val="24"/>
                <w:szCs w:val="24"/>
              </w:rPr>
              <w:t>процедур закупок в общем количестве запланированных процедур закупок:</w:t>
            </w:r>
            <w:r w:rsidRPr="00F80ACC">
              <w:rPr>
                <w:rStyle w:val="105pt"/>
                <w:sz w:val="24"/>
                <w:szCs w:val="24"/>
              </w:rPr>
              <w:t xml:space="preserve"> 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в 2015г.- 100%; в 2016г.-100%; в 2017г.-100%; в 2018г.- 100%; в 2019г.- 100%.  </w:t>
            </w:r>
          </w:p>
          <w:p w:rsidR="009B6619" w:rsidRPr="00F80ACC" w:rsidRDefault="009B6619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  <w:p w:rsidR="009B6619" w:rsidRPr="00F80ACC" w:rsidRDefault="009B6619" w:rsidP="009B6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F80ACC">
              <w:t xml:space="preserve">   </w:t>
            </w:r>
            <w:r w:rsidRPr="00F80ACC">
              <w:rPr>
                <w:color w:val="000000"/>
                <w:lang w:bidi="ru-RU"/>
              </w:rPr>
              <w:t>Уровень фактической обеспеченности парками культуры и отдыха от нормативной потребности: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lastRenderedPageBreak/>
              <w:t xml:space="preserve">в 2015г.- 50%; в 2016г.-50%; в 2017г.-50%; в 2018г.- 50%; в 2019г.- 100%.  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F80ACC">
              <w:rPr>
                <w:rFonts w:eastAsia="Courier New"/>
                <w:bCs/>
                <w:color w:val="000000"/>
                <w:lang w:bidi="ru-RU"/>
              </w:rPr>
              <w:t>Увеличение числа посетителей парков: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в 2015г.- 115%; в 2016г.-115%; в 2017г.-115%; в 2018г.- 115%; в 2019г.- 115%.  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Количество благоустроенных парков культуры и отдыха в муниципальном образовании;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в 2015г.- 0 ед; в 2016г.- 0 ед; в 2017г.-0 ед; в 2018г.- 0 ед; в 2019г.- 1 ед.  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>Количество созданных парков культуры и отдыха в муниципальном образовании;</w:t>
            </w:r>
          </w:p>
          <w:p w:rsidR="00B40A62" w:rsidRPr="00F80ACC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0ACC">
              <w:t xml:space="preserve">в 2015г.- 0 ед; в 2016г.- 0 ед; в 2017г.-0 ед; в 2018г.- 0 ед; в 2019г.- 1 ед.                                                                                                           </w:t>
            </w:r>
          </w:p>
        </w:tc>
      </w:tr>
    </w:tbl>
    <w:p w:rsidR="00166E51" w:rsidRPr="00F80ACC" w:rsidRDefault="00166E51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66E51" w:rsidRPr="00F80ACC" w:rsidRDefault="00166E51" w:rsidP="00166E51">
      <w:pPr>
        <w:pStyle w:val="ac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6E51" w:rsidRPr="00F80ACC" w:rsidRDefault="00166E51" w:rsidP="00166E51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0ACC">
        <w:rPr>
          <w:rFonts w:ascii="Times New Roman" w:hAnsi="Times New Roman"/>
          <w:b/>
          <w:sz w:val="24"/>
          <w:szCs w:val="24"/>
        </w:rPr>
        <w:t>Характеристика ситуации и основных проблем сферы культуры Рузского муниципального района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540"/>
        <w:jc w:val="both"/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>1. На сегодняшний день на территории Рузского муниципального района расположено 10 усадебных комплексов, из них 4 – федерального значения, 4 - регионального, 2 –выявленных.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Два объекта: усадьба «Покровское - Шереметьево» и усадьба «Волынщино» находятся в хорошем состоянии, используются как  объекты учреждений здравоохранения.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Гагарино, усадьба Поречье, усадьба Любвино, усадьба Васильевское и усадьба Бороденки), 1 объект- дом - музей В.А. Гиляровского в 2002 г. сгорел, его принадлежность устанавливается.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Так, в усадьбах Васильевское, Богородское  и Поречье сохранились и функционируют только отреставрированные церкви, принадлежащие местной религиозной организации. В   с. Васильвское и Богородское имеются остатки кирпичных усадебных построек и  оград.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 ГОУ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В усадьбе Никольское - 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Одной из важнейших задач муниципальной программы «Развитие культуры Рузского муниципального района на 2015-2019 гг.» (далее – Программа) является организация мероприятий по инвентаризации объектов культурного наследия на территории района.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>2. В Рузском муниципальном районе функционируют 2 муниципальных музея.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В настоящее время музеи Рузского района включены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Уровень и качество предоставляемых услуг не всегда в полной мере соответствуют </w:t>
      </w:r>
      <w:r w:rsidRPr="00F80ACC">
        <w:lastRenderedPageBreak/>
        <w:t xml:space="preserve">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В музеях Рузского муниципального района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районных музеев.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F80ACC">
        <w:t>Для обеспечения эффективности проведения работ по внесению в Госкаталог сведений о музейных предметах и музейных коллекциях в первую очередь необходимо внести данные из электронного каталога музея, для создания которого необходимо современное программное обеспечение (КАМИС,  АС «Музей»).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>3. Основной объем библиотечно-информационных услуг населению Рузского района оказывают общедоступные библиотеки. В настоящее время сеть библиотек Рузского района состоит из 1 районной межпоселенческой библиотеки,  3 поселковых, 1 городской и 22 сельских библиотек.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>Показатели библиотечно-информационного обслуживания населения Московской области, в частности, уменьшение числа пользователей на 1,1 процента по сравнению с 2011 годом, числа посещений библиотек на 2,3 процента по сравнению с 2011 годом, объемов книговыдачи на 2,7 процента по сравнению с 2011 годом.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>Библиотечно-информационное обслуживание населения Рузского района определяется, в первую очередь, двумя факторами: это новые поступления в библиотеку и информационная доступность.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 xml:space="preserve">Компьютерное оборудование муниципальных библиотек Рузского района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</w:t>
      </w:r>
      <w:r w:rsidRPr="00F80ACC">
        <w:lastRenderedPageBreak/>
        <w:t>общесистемных программных продуктах. Отсутствие в сельских библиотеках района лицензионной системы ИРБИС-64 делает невозможным ведение сводного электронного каталога, внедрение электронного читательского билета, оперативного обслуживания пользователей.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 xml:space="preserve">Отсутствует система электронного читательского билета, электронного учета и выдачи книг. 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>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 xml:space="preserve">Также большинство  муниципальных библиотек требуют капитального ремонта и модернизации. 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отсутствует.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F80ACC"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F80ACC">
        <w:rPr>
          <w:kern w:val="32"/>
        </w:rPr>
        <w:t xml:space="preserve">Поэтому задачи по созданию </w:t>
      </w:r>
      <w:r w:rsidRPr="00F80ACC"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района, и в первую очередь детей и молодежи, стоят со всей очевидностью.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  <w:rPr>
          <w:rStyle w:val="A5"/>
          <w:rFonts w:cs="Times New Roman"/>
          <w:sz w:val="24"/>
          <w:szCs w:val="24"/>
        </w:rPr>
      </w:pPr>
      <w:r w:rsidRPr="00F80ACC">
        <w:t xml:space="preserve">4. </w:t>
      </w:r>
      <w:r w:rsidRPr="00F80ACC">
        <w:rPr>
          <w:rStyle w:val="A5"/>
          <w:rFonts w:cs="Times New Roman"/>
          <w:sz w:val="24"/>
          <w:szCs w:val="24"/>
        </w:rPr>
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80ACC">
        <w:t xml:space="preserve">Для динамичного развития </w:t>
      </w:r>
      <w:r w:rsidRPr="00F80ACC">
        <w:rPr>
          <w:rStyle w:val="A5"/>
          <w:rFonts w:cs="Times New Roman"/>
          <w:sz w:val="24"/>
          <w:szCs w:val="24"/>
        </w:rPr>
        <w:t xml:space="preserve">местного традиционного народного художественного творчества, возрождения и развития народных художественных промыслов, народного художественного творчества </w:t>
      </w:r>
      <w:r w:rsidRPr="00F80ACC">
        <w:t xml:space="preserve">необходимо уделять большое внимание укреплению материально-технической базы учреждений. Материально-техническая оснащенность учреждений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компьютерной техники, в результате ожидается повысить удовлетворенность населения качеством предоставляемых услуг дополнительного образования детей в сфере культуры.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F80ACC">
        <w:t>В настоящее время имеются следующие проблемы благоустройства: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F80ACC">
        <w:t xml:space="preserve">Тучковская детская музыкальная – требуется капитальный ремонт. Главной проблемой школы  является отсутствие концертного зала, что  значительно осложняет  учебный процесс, концертную деятельность и просветительскую работу. В связи  с тем, что здание, в котором  находится  учреждение, не имеет достаточного количества учебных классов и  не приспособлено для профессиональных занятий музыкой, нет возможности развития школы (открытие новых  современных  форм обучения).    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F80ACC">
        <w:t>Колюбакинская детская художественная школа. При открытии филиала в пос. Тучково контингент учащихся увеличится. В настоящее время существуют проблемы в открытии филиала. Необходимо восстановление водоснабжения, водоотведения и отопления в здании школы, ремонт в здании, ремонт ступенек, коридора школы, установка двери запасного выхода, выкладывание  дорожки из плитки к зданию. Так же территория около школы в п. Колюбакино нуждается в благоустройстве, необходимо: выкорчевать пни, проложить дорожку из плитки, построить беседку для работы на пленэре.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F80ACC">
        <w:t xml:space="preserve">Детская хореографическая школа «Ружаночка». Основная проблема: требуется отдельное помещение для школы,   на Володарского д.10 -  где сейчас располагается школа не хватает  хореографических залов для занятий учащихся, нет учительской для педагогов. Нет договора аренды с ЦКиИ г. Руза, где школа использует  2 хореографических зала, помещение под костюмерную,  кружковую комнату,  в которой размещается администрация школы в количестве 4 человек.  ЦКиИ  находится из-за школы в стесненных условиях. Необходима </w:t>
      </w:r>
      <w:r w:rsidRPr="00F80ACC">
        <w:lastRenderedPageBreak/>
        <w:t>более существенная финансовая  и имущественная поддержка школы (обеспечение оплаты на участие в фестивалях и конкурсах, пошив костюмов, обуви, транспортные услуги), усовершенствование учебно-материальной базы школы. В настоящее время нет кабинетов директора школы и заместителей, отсутствуют  кладовые для хранения бытовой техники для содержания территории школы и уборки помещений, а так же архива и реквизитов.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both"/>
        <w:rPr>
          <w:rStyle w:val="A5"/>
          <w:rFonts w:cs="Times New Roman"/>
          <w:color w:val="auto"/>
          <w:sz w:val="24"/>
          <w:szCs w:val="24"/>
        </w:rPr>
      </w:pPr>
      <w:r w:rsidRPr="00F80ACC">
        <w:t xml:space="preserve">  Дороховская школа искусств. Очень остро стоит вопрос  о нехватке учебных помещений для работы школы. Для полного оснащения школы искусств требуются новые инструменты (фортепиано, хореографические станки и зеркала), косметический ремонт имеющихся школьных помещений. Нужна помощь в предоставлении транспорта для поездок детских коллективов на фестивали и конкурсы.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5.  Развитие мирового туристского рынка способствует повышению интереса к поиску путей эффективного развития туризма в России. Туризм - одна из наиболее динамично развивающихся отраслей экономики. Однако в настоящее время туризм в Московской области и Рузском муниципальном районе не является значительным источником дохода в бюджеты всех уровней.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региона.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Важными факторами, оказывающими влияние на доходность туризма, являются природно-климатические и историко-культурные ресурсы, а также политический климат и уровень благоприятствования государственной и муниципальной политики в отношении туризма. Сочетание богатого культурно-исторического наследия Рузского муниципального района с его природно-ресурсными возможностями должно способствовать дальнейшему развитию в районе различных видов туризма - культурно-познавательного, лечебно-оздоровительного, событийного, паломнического, водного, активного, спортивного и других.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Рузский муниципальный район, расположенный на западе Московской области более 50 лет (с 60-х годов)  развивается как  зона отдыха и рекреации. В советское время на территории района располагались ведомственные санатории, дома отдыха, дома творчества композиторов, литераторов, актеров, пионерские лагеря и выездные детские сады. С начала 90х годов количество ведомственных объектов значительно сократилось, но, несмотря на это, район по-прежнему привлекателен для отдыхающих.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В районе успешно развивается лечебно-оздоровительный туризм. Бальнеологические санатории-курорты «Дорохово», «Подмосковье», «Русь» используют местные источники минеральной воды и лечебные грязи, предлагают большой комплекс лечебных процедур и  пользуются большой популярностью у москвичей и жителей других регионов. Сохранившиеся детские оздоровительные лагеря «Энергетик», «Березка», «Старая Руза» и другие принимают в летний период более 6000 детей, что  позволяет развивать детский и молодежный туризм и отдых.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Наличие двух водохранилищ Рузского и Озернинского, озер Глубокого и Тростнеского, обширные лесные массивы позволяют развивать  эко-туризм. За последние годы  построены новые базы отдыха «Хуторок» и «Медвежьи озера», отели «Флагман» и «Форвард», охотничий клуб «Фазан-спортинг»,  конный двор «Станица», разработаны и успешно осуществляются проект корпоративного отдыха «Соколиная охота»,  соревнования по подледному лову рыбы «Рузская рыбалка». С развитием фермерского хозяйства на территории района в стадии разработки находятся турпроекты, связанные с агротуризмом.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Особое место занимает культурно-познавательный туризм. Город Руза - старинный русский город, имеет ряд историко-культурных объектов на своей территории – это древнее Городище, в настоящее время используется как парк отдыха и место проведения праздников и фестивалей. Хорошо сохранившаяся старая часть города является объектом показа </w:t>
      </w:r>
      <w:r w:rsidRPr="00F80ACC">
        <w:rPr>
          <w:rStyle w:val="A5"/>
          <w:rFonts w:cs="Times New Roman"/>
          <w:sz w:val="24"/>
          <w:szCs w:val="24"/>
        </w:rPr>
        <w:lastRenderedPageBreak/>
        <w:t>традиционной архитектуры провинциального города 19 века. В этой части города находится  Рузский краеведческий музей. Удачное месторасположение города Руза на пересечении автомобильных дорог (третьего бетонного кольца, Рижского и Минского шоссе) позволило разработать и осуществить культурно-познавательный турпроект «Перекресток семи дорог», который связал интереснейшие маршруты по Западному Подмосковью (Звенигород, Волоколамск, Можайск и другие старинные города). Проект рассчитан на 3-7 дней с размещением в г. Руза.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В д. Петрищево Рузского района находится мемориальный музей Героя Советского Союза Зои Космодемьянской. Разработан туристический познавательный маршрут для детей и юношества «Рузские рубежи».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Развивается в районе и  событийный туризм. Фестивали «Удаль молодецкая», «Гармоника-душа России», (с количеством участников из других регионов от 100 до 300 человек),  турпроект «Православные традиции», включающий в себя народные гулянья и праздники «Спасы на Рузе», «Крещенский вечерок», «Ярмарку на Покрова», на протяжении многих лет привлекают в район туристов.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В связи с вводом в строй Дворца водных видов спорта «Руза», город Руза стал и центром спортивного туризма. За прошедшие четыре года с момента открытия Дворца в нем проведены  Чемпионаты и Кубки России, Кубки европейских чемпионов, многие областные соревнования. Дворец водных видов спорта принимает участников УТС сборных команд Московской области и Москвы. Поток иногородних спортсменов в ДВВС «Руза» составляет около 35000 человек/дней в год.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На территории района находится софтбольный клуб «Карусель», на специализированном стадионе которого проходят игры Чемпионата России, международные встречи по софтболу. В Рузском районе, в 10 км от города в деревне Ватулино, находятся аэродром и авиаклуб, на базе которых в перспективе могут проводиться крупные соревнования по парашютному виду спорта, на проведение таких соревнований есть запрос от Федерации парашютного спорта России.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Основными проблемами в развитии туристско-рекреационного комплекса Рузского муниципального района являются: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- недостаточно развитая туристская инфраструктура, малое количество гостиничных средств размещения с международным уровнем сервиса,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туристам, существенно превышающей среднеевропейский уровень;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- препятствия для привлечения инвестиций в туристскую инфраструктуру, состоящие в отсутствии готовых инвестиционных площадок, невыгодных условиях аренды земельных участков, наличии административных барьеров;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- сохраняющийся дефицит квалифицированных профессиональных кадров, особенно среднеспециального и среднепрофессионального уровня обучения, что определяет невысокое качество обслуживания в секторах туристской индустрии.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- недостаточная государственная некоммерческая реклама туристских возможностей, как на зарубежных направляющих рынках, так и внутри страны, что связано с ограниченным бюджетным финансированием;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- устаревшая и недостаточно эффективно используемая ресурсная база в сфере санаторно-курортного, оздоровительного и медицинского туризма (пансионаты и санатории);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- неразвитость транспортной инфраструктуры (низкое качество дорог и уровня придорожного обслуживания и т. д.).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В настоящее время возможность увеличения числа туристов сдерживается отсутствием гостиницы в городе Руза. На сегодняшний день город Руза испытывает острую необходимость в комфортных средствах размещения в связи с их полным отсутствием. Ресурсные возможности района позволяют при соответствующем уровне развития туристской инфраструктуры, а также строительства гостиниц экономкласса (2-3 звезды) существенно увеличить прием туристов.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lastRenderedPageBreak/>
        <w:t>Туристский потенциал Рузского муниципального района используется не в полном объеме, строительство туристских объектов осуществляется хаотично. В связи с этим возникла необходимость комплексного и системного подхода к развитию внутреннего и въездного туризма в Московской области и в Рузском районе, в частности. Дальнейшее развитие туристских объектов и комплексов невозможно без создания необходимой обеспечивающей инфраструктуры.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В Рузском районе неравномерно сформирована туристская инфраструктура. Недостаточное количество средств размещения (пансионаты, дома отдыха, гостиницы) класса 2-3 звезды, придорожного  сервиса, подъездных путей к объектам показа, объектов питания, муниципальных зон массового отдыха и др. 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Развитие сферы туризма в районе во многом зависит от эффективности государственного и местного регулирования и поддержки бизнеса. Использование научно обоснованного эффективного потенциала, российских традиций гостеприимства и международного опыта позволит на современном уровне удовлетворять потребности в туристских услугах граждан Российской Федерации и иностранных граждан.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Системное развитие туризма позволит значительно увеличить поток туристов в Рузский муниципальный район и, как следствие, обеспечить рост поступлений в бюджет, а с другой стороны, учитывая воздействие туризма на все стороны жизни общества, развитие смежных отраслей экономики и повышение занятости населения.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Необходимость устранения выявленных проблем развития туризма в Рузском муниципальном районе требует системного подхода к решению сформулированных задач развития туризма,  скоординированных действий органов исполнительной власти Московской области и органов местного самоуправления, привлечения финансовых средств из различных источников и использования специальных инструментов контроля и повышения эффективности бюджетных расходов, а значит, требует более высокого в целом уровня управления деятельностью по развитию туризма в  Рузском муниципальном районе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6. Для динамичного развития народного творчества, культурно-досуговой деятельности, библиотечного и музейного дела необходимо уделять большое внимание укреплению материально-технической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лицензионных программ,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техника, видеопроекторов в результате ожидается повысить удовлетворенность населения качеством предоставляемых услуг в сфере культуры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Капитальный ремонт и строительство в сфере культуры - позволит создать привлекательный вид учреждений сферы культуры и благоприятные условия для труда. За счет расширения площади учреждений культуры увеличится объем оказываемых услуг, что позволит привлечь большее количество детей и подростков в занятиях в кружках, а также увеличить посещаемость  в музеях и библиотеках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Для повышения качества услуг, увеличения собственных доходов учреждений, получаемых от иной приносящей доход деятельности, повышение конкурентоспособности необходимо укреплять материально-техническую базу учреждений культуры. Концентрация ресурсов Программы направлена на обеспечение жизнедеятельности учреждений культуры и искусства. </w:t>
      </w:r>
    </w:p>
    <w:p w:rsidR="00166E51" w:rsidRPr="00F80ACC" w:rsidRDefault="00166E51" w:rsidP="00166E51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F80ACC">
        <w:rPr>
          <w:rStyle w:val="A5"/>
          <w:rFonts w:cs="Times New Roman"/>
          <w:sz w:val="24"/>
          <w:szCs w:val="24"/>
        </w:rPr>
        <w:t xml:space="preserve">7. На территории Рузского муниципального района в городском поселении Руза находится </w:t>
      </w:r>
      <w:r w:rsidRPr="00F80ACC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F80ACC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F80ACC">
        <w:rPr>
          <w:color w:val="222222"/>
        </w:rPr>
        <w:t xml:space="preserve"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возник музей местного края. В 1911 году при библиотеке - музее впервые в Московской губернии был создан "Музей </w:t>
      </w:r>
      <w:r w:rsidRPr="00F80ACC">
        <w:rPr>
          <w:color w:val="222222"/>
        </w:rPr>
        <w:lastRenderedPageBreak/>
        <w:t>быта" со специально построенной "местной этнографической избой" и предметами уходящего крестьянского быта. В Великую Отечественную войну ( 1941-1942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Pr="00F80ACC">
        <w:rPr>
          <w:color w:val="464646"/>
        </w:rPr>
        <w:t xml:space="preserve"> </w:t>
      </w:r>
      <w:r w:rsidRPr="00F80ACC">
        <w:rPr>
          <w:color w:val="00000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F80ACC">
        <w:rPr>
          <w:rStyle w:val="showhotelmore"/>
          <w:color w:val="000000"/>
        </w:rPr>
        <w:t xml:space="preserve">вается вид на церковь Покрова Божьей Матери, храм Димитрия Солунского, Воскресенский собор. </w:t>
      </w:r>
      <w:r w:rsidRPr="00F80ACC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:rsidR="00166E51" w:rsidRPr="00F80ACC" w:rsidRDefault="00166E51" w:rsidP="00166E51">
      <w:pPr>
        <w:ind w:firstLine="708"/>
        <w:jc w:val="both"/>
        <w:rPr>
          <w:b/>
          <w:color w:val="222222"/>
        </w:rPr>
      </w:pPr>
      <w:r w:rsidRPr="00F80ACC">
        <w:rPr>
          <w:color w:val="222222"/>
        </w:rPr>
        <w:t>Инфраструктура парка: дорожно-тропиночная сеть, освещение,</w:t>
      </w:r>
      <w:r w:rsidRPr="00F80ACC">
        <w:rPr>
          <w:b/>
          <w:color w:val="222222"/>
        </w:rPr>
        <w:t xml:space="preserve"> </w:t>
      </w:r>
      <w:r w:rsidRPr="00F80ACC">
        <w:rPr>
          <w:color w:val="222222"/>
        </w:rPr>
        <w:t>малые архитектурные формы, детская площадка</w:t>
      </w:r>
      <w:r w:rsidRPr="00F80ACC">
        <w:rPr>
          <w:b/>
          <w:color w:val="222222"/>
        </w:rPr>
        <w:t xml:space="preserve">, </w:t>
      </w:r>
      <w:r w:rsidRPr="00F80ACC">
        <w:rPr>
          <w:color w:val="222222"/>
        </w:rPr>
        <w:t>зона тихого отдыха</w:t>
      </w:r>
      <w:r w:rsidRPr="00F80ACC">
        <w:rPr>
          <w:b/>
          <w:color w:val="222222"/>
        </w:rPr>
        <w:t>, т</w:t>
      </w:r>
      <w:r w:rsidRPr="00F80ACC">
        <w:rPr>
          <w:color w:val="222222"/>
        </w:rPr>
        <w:t>ревожная кнопка для вызова полиции</w:t>
      </w:r>
      <w:r w:rsidRPr="00F80ACC">
        <w:rPr>
          <w:b/>
          <w:color w:val="222222"/>
        </w:rPr>
        <w:t xml:space="preserve">, </w:t>
      </w:r>
      <w:r w:rsidRPr="00F80ACC">
        <w:rPr>
          <w:color w:val="222222"/>
        </w:rPr>
        <w:t>вековые зеленые насаждения по всей территории парка;</w:t>
      </w:r>
      <w:r w:rsidRPr="00F80ACC">
        <w:rPr>
          <w:b/>
          <w:color w:val="222222"/>
        </w:rPr>
        <w:t xml:space="preserve"> </w:t>
      </w:r>
      <w:r w:rsidRPr="00F80ACC">
        <w:rPr>
          <w:color w:val="222222"/>
        </w:rPr>
        <w:t>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:rsidR="00166E51" w:rsidRPr="00F80ACC" w:rsidRDefault="00166E51" w:rsidP="00166E51">
      <w:pPr>
        <w:jc w:val="both"/>
        <w:rPr>
          <w:color w:val="222222"/>
        </w:rPr>
      </w:pPr>
      <w:r w:rsidRPr="00F80ACC">
        <w:rPr>
          <w:b/>
          <w:i/>
          <w:color w:val="222222"/>
        </w:rPr>
        <w:t> </w:t>
      </w:r>
      <w:r w:rsidRPr="00F80ACC">
        <w:rPr>
          <w:b/>
          <w:i/>
          <w:color w:val="222222"/>
        </w:rPr>
        <w:tab/>
      </w:r>
      <w:r w:rsidRPr="00F80ACC">
        <w:rPr>
          <w:color w:val="222222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166E51" w:rsidRPr="00F80ACC" w:rsidRDefault="00166E51" w:rsidP="00166E51">
      <w:pPr>
        <w:pStyle w:val="ac"/>
        <w:numPr>
          <w:ilvl w:val="0"/>
          <w:numId w:val="3"/>
        </w:num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80ACC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:rsidR="00166E51" w:rsidRPr="00F80ACC" w:rsidRDefault="00166E51" w:rsidP="00166E51">
      <w:pPr>
        <w:jc w:val="center"/>
        <w:rPr>
          <w:rStyle w:val="A5"/>
          <w:rFonts w:cs="Times New Roman"/>
          <w:b/>
          <w:sz w:val="24"/>
          <w:szCs w:val="24"/>
        </w:rPr>
      </w:pPr>
    </w:p>
    <w:p w:rsidR="00166E51" w:rsidRPr="00F80ACC" w:rsidRDefault="00166E51" w:rsidP="00166E51">
      <w:pPr>
        <w:jc w:val="center"/>
        <w:rPr>
          <w:rStyle w:val="A5"/>
          <w:rFonts w:cs="Times New Roman"/>
          <w:b/>
          <w:sz w:val="24"/>
          <w:szCs w:val="24"/>
        </w:rPr>
      </w:pPr>
      <w:r w:rsidRPr="00F80ACC">
        <w:rPr>
          <w:rStyle w:val="A5"/>
          <w:rFonts w:cs="Times New Roman"/>
          <w:b/>
          <w:sz w:val="24"/>
          <w:szCs w:val="24"/>
        </w:rPr>
        <w:t>Инерционный прогноз развития сферы культуры</w:t>
      </w:r>
    </w:p>
    <w:p w:rsidR="00166E51" w:rsidRPr="00F80ACC" w:rsidRDefault="00166E51" w:rsidP="00166E51">
      <w:pPr>
        <w:ind w:firstLine="708"/>
        <w:jc w:val="both"/>
        <w:rPr>
          <w:rStyle w:val="A5"/>
          <w:rFonts w:cs="Times New Roman"/>
          <w:b/>
          <w:sz w:val="24"/>
          <w:szCs w:val="24"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Отсутствие системы морального и материального стимулирования и благоприятных условий труда для работников в сфере культуры  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Будет замедлено развитие культурно-познавательного туризма.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rStyle w:val="A5"/>
          <w:rFonts w:cs="Times New Roman"/>
          <w:color w:val="auto"/>
          <w:sz w:val="24"/>
          <w:szCs w:val="24"/>
        </w:rPr>
      </w:pPr>
    </w:p>
    <w:p w:rsidR="00166E51" w:rsidRPr="00F80ACC" w:rsidRDefault="00166E51" w:rsidP="00166E51">
      <w:pPr>
        <w:pStyle w:val="ac"/>
        <w:spacing w:after="0" w:line="240" w:lineRule="auto"/>
        <w:ind w:left="144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80ACC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:rsidR="00166E51" w:rsidRPr="00F80ACC" w:rsidRDefault="00166E51" w:rsidP="00166E51">
      <w:pPr>
        <w:pStyle w:val="ac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 xml:space="preserve">Реализация Программы к 2019 году позволит оптимизировать и модернизировать сеть муниципальных учреждений культуры, создать условия, обеспечивающие равный и </w:t>
      </w:r>
      <w:r w:rsidRPr="00F80ACC">
        <w:lastRenderedPageBreak/>
        <w:t>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166E51" w:rsidRPr="00F80ACC" w:rsidRDefault="00166E51" w:rsidP="00166E51">
      <w:pPr>
        <w:ind w:firstLine="709"/>
        <w:jc w:val="both"/>
      </w:pPr>
      <w:r w:rsidRPr="00F80ACC"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66E51" w:rsidRPr="00F80ACC" w:rsidRDefault="00166E51" w:rsidP="00166E51">
      <w:pPr>
        <w:ind w:firstLine="709"/>
        <w:jc w:val="both"/>
      </w:pPr>
      <w:r w:rsidRPr="00F80ACC"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:rsidR="00166E51" w:rsidRPr="00F80ACC" w:rsidRDefault="00166E51" w:rsidP="00166E51">
      <w:pPr>
        <w:ind w:firstLine="709"/>
        <w:jc w:val="both"/>
      </w:pPr>
      <w:r w:rsidRPr="00F80ACC"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166E51" w:rsidRPr="00F80ACC" w:rsidRDefault="00166E51" w:rsidP="00166E5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66E51" w:rsidRPr="00F80ACC" w:rsidRDefault="00166E51" w:rsidP="00166E5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80ACC">
        <w:rPr>
          <w:b/>
        </w:rPr>
        <w:t>3. Цели и задачи Программы</w:t>
      </w:r>
    </w:p>
    <w:p w:rsidR="00166E51" w:rsidRPr="00F80ACC" w:rsidRDefault="00166E51" w:rsidP="00166E51">
      <w:pPr>
        <w:autoSpaceDE w:val="0"/>
        <w:autoSpaceDN w:val="0"/>
        <w:adjustRightInd w:val="0"/>
        <w:jc w:val="both"/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Цель Программы - п</w:t>
      </w:r>
      <w:r w:rsidRPr="00F80ACC">
        <w:rPr>
          <w:color w:val="000000"/>
        </w:rPr>
        <w:t>овышение качества жизни населения Рузского муниципального района путем развития услуг в сфере культуры и туризма.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Задачи Программы:</w:t>
      </w:r>
    </w:p>
    <w:p w:rsidR="00166E51" w:rsidRPr="00F80ACC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0ACC">
        <w:rPr>
          <w:color w:val="000000"/>
        </w:rPr>
        <w:tab/>
        <w:t>сохранение, использование, популяризация и охрана объектов  культурно-исторического наследия Рузского муниципального района;</w:t>
      </w:r>
    </w:p>
    <w:p w:rsidR="00166E51" w:rsidRPr="00F80ACC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0ACC">
        <w:rPr>
          <w:color w:val="000000"/>
        </w:rPr>
        <w:t>поддержка и развитие традиционного народного художественного творчества, сохранение, возрождение и развитие народных художественных промыслов, творчества на территории Рузского муниципального района;</w:t>
      </w:r>
    </w:p>
    <w:p w:rsidR="00166E51" w:rsidRPr="00F80ACC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0ACC">
        <w:rPr>
          <w:color w:val="000000"/>
        </w:rPr>
        <w:t>модернизация материально-технической базы муниципальных учреждений культуры;</w:t>
      </w:r>
    </w:p>
    <w:p w:rsidR="00166E51" w:rsidRPr="00F80ACC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0ACC">
        <w:rPr>
          <w:color w:val="000000"/>
        </w:rPr>
        <w:t>библиотечное обслуживание население;</w:t>
      </w:r>
    </w:p>
    <w:p w:rsidR="00166E51" w:rsidRPr="00F80ACC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0ACC">
        <w:rPr>
          <w:color w:val="000000"/>
        </w:rPr>
        <w:t>организация досуга и предоставление услуг организаций культуры доступа к музейным фондам.</w:t>
      </w:r>
    </w:p>
    <w:p w:rsidR="00166E51" w:rsidRPr="00F80ACC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80ACC">
        <w:rPr>
          <w:b/>
        </w:rPr>
        <w:t>4. Оценка результатов реализации Программы</w:t>
      </w:r>
    </w:p>
    <w:p w:rsidR="00166E51" w:rsidRPr="00F80ACC" w:rsidRDefault="00166E51" w:rsidP="00166E5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0ACC">
        <w:rPr>
          <w:bCs/>
        </w:rPr>
        <w:t>Система  целевых показателей эффективности реализации Программы приведена в приложении №</w:t>
      </w:r>
      <w:r w:rsidR="00BC30CE" w:rsidRPr="00F80ACC">
        <w:rPr>
          <w:bCs/>
        </w:rPr>
        <w:t>1</w:t>
      </w:r>
      <w:r w:rsidRPr="00F80ACC">
        <w:rPr>
          <w:bCs/>
        </w:rPr>
        <w:t xml:space="preserve"> к Программе.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0ACC">
        <w:rPr>
          <w:bCs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2019 года.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80ACC">
        <w:rPr>
          <w:b/>
          <w:bCs/>
        </w:rPr>
        <w:t>5. Перечень и краткое описание подпрограмм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  <w:u w:val="single"/>
        </w:rPr>
        <w:t>Подпрограмма I</w:t>
      </w:r>
      <w:r w:rsidRPr="00F80ACC">
        <w:rPr>
          <w:rStyle w:val="A5"/>
          <w:rFonts w:cs="Times New Roman"/>
          <w:sz w:val="24"/>
          <w:szCs w:val="24"/>
        </w:rPr>
        <w:t xml:space="preserve"> «Библиотечное обслуживание населения на территории Рузского муниципального района».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 xml:space="preserve">- Финансовое обеспечение выполнения муниципального задания библиотеками. 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 xml:space="preserve">- </w:t>
      </w:r>
      <w:r w:rsidRPr="00F80ACC">
        <w:t>Поддержка кадрового потенциала сферы культуры.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  <w:u w:val="single"/>
        </w:rPr>
        <w:t>Подпрограмма II</w:t>
      </w:r>
      <w:r w:rsidRPr="00F80ACC">
        <w:rPr>
          <w:rStyle w:val="A5"/>
          <w:rFonts w:cs="Times New Roman"/>
          <w:sz w:val="24"/>
          <w:szCs w:val="24"/>
        </w:rPr>
        <w:t xml:space="preserve"> «Организация досуга и предоставление услуг организаций культуры доступа к музейным фондам».</w:t>
      </w:r>
    </w:p>
    <w:p w:rsidR="00166E51" w:rsidRPr="00F80ACC" w:rsidRDefault="00166E51" w:rsidP="00166E51">
      <w:pPr>
        <w:jc w:val="both"/>
      </w:pPr>
      <w:r w:rsidRPr="00F80ACC">
        <w:rPr>
          <w:rStyle w:val="A5"/>
          <w:rFonts w:cs="Times New Roman"/>
          <w:sz w:val="24"/>
          <w:szCs w:val="24"/>
        </w:rPr>
        <w:tab/>
        <w:t xml:space="preserve">- </w:t>
      </w:r>
      <w:r w:rsidRPr="00F80ACC">
        <w:t>Финансовое обеспечение выполнения муниципального задания музеями.</w:t>
      </w:r>
    </w:p>
    <w:p w:rsidR="00166E51" w:rsidRPr="00F80ACC" w:rsidRDefault="00166E51" w:rsidP="00166E51">
      <w:pPr>
        <w:jc w:val="both"/>
      </w:pPr>
      <w:r w:rsidRPr="00F80ACC"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66E51" w:rsidRPr="00F80ACC" w:rsidRDefault="00166E51" w:rsidP="00166E51">
      <w:pPr>
        <w:jc w:val="both"/>
      </w:pPr>
      <w:r w:rsidRPr="00F80ACC">
        <w:tab/>
        <w:t>- Финансовое обеспечение выполнения муниципального задания домами культуры.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tab/>
        <w:t>- Поддержка кадрового потенциала сферы культуры.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  <w:u w:val="single"/>
        </w:rPr>
        <w:lastRenderedPageBreak/>
        <w:t>Подпрограмма III</w:t>
      </w:r>
      <w:r w:rsidRPr="00F80ACC">
        <w:rPr>
          <w:rStyle w:val="A5"/>
          <w:rFonts w:cs="Times New Roman"/>
          <w:sz w:val="24"/>
          <w:szCs w:val="24"/>
        </w:rPr>
        <w:t xml:space="preserve"> «Сохранение, использование, популяризация и охрана объектов культурного наследия (памятников истории и культуры народов Российской Федерации)». 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 xml:space="preserve">- </w:t>
      </w:r>
      <w:r w:rsidRPr="00F80ACC">
        <w:t>Формирование единого реестра объектов культурного наследия, находящихся на территории Рузского муниципального района.</w:t>
      </w:r>
      <w:r w:rsidRPr="00F80ACC">
        <w:rPr>
          <w:rStyle w:val="A5"/>
          <w:rFonts w:cs="Times New Roman"/>
          <w:sz w:val="24"/>
          <w:szCs w:val="24"/>
        </w:rPr>
        <w:t xml:space="preserve"> 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  <w:u w:val="single"/>
        </w:rPr>
        <w:t>Подпрограмма IV</w:t>
      </w:r>
      <w:r w:rsidRPr="00F80ACC">
        <w:rPr>
          <w:rStyle w:val="A5"/>
          <w:rFonts w:cs="Times New Roman"/>
          <w:sz w:val="24"/>
          <w:szCs w:val="24"/>
        </w:rPr>
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Приобретение костюмов.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Развитие культурно-досуговой деятельности и народного художественного творчества.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Организация выставок.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  <w:u w:val="single"/>
        </w:rPr>
        <w:t>Подпрограмма V</w:t>
      </w:r>
      <w:r w:rsidRPr="00F80ACC">
        <w:rPr>
          <w:rStyle w:val="A5"/>
          <w:rFonts w:cs="Times New Roman"/>
          <w:sz w:val="24"/>
          <w:szCs w:val="24"/>
        </w:rPr>
        <w:t xml:space="preserve"> «Создание условий развития туризма в Рузском муниципальном районе».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Разработка проектов нормативно-правовых актов Рузского муниципального района.</w:t>
      </w:r>
    </w:p>
    <w:p w:rsidR="00166E51" w:rsidRPr="00F80ACC" w:rsidRDefault="00166E51" w:rsidP="00166E51">
      <w:pPr>
        <w:jc w:val="both"/>
      </w:pPr>
      <w:r w:rsidRPr="00F80ACC">
        <w:rPr>
          <w:rStyle w:val="A5"/>
          <w:rFonts w:cs="Times New Roman"/>
          <w:sz w:val="24"/>
          <w:szCs w:val="24"/>
        </w:rPr>
        <w:tab/>
        <w:t xml:space="preserve">- </w:t>
      </w:r>
      <w:r w:rsidRPr="00F80ACC">
        <w:t>Мониторинг туристских ресурсов и объектов туриндустрии.</w:t>
      </w:r>
    </w:p>
    <w:p w:rsidR="00166E51" w:rsidRPr="00F80ACC" w:rsidRDefault="00166E51" w:rsidP="00166E51">
      <w:pPr>
        <w:jc w:val="both"/>
      </w:pPr>
      <w:r w:rsidRPr="00F80ACC">
        <w:tab/>
        <w:t>- Ведение реестра паспортов организаций и предприятий туристской сферы.</w:t>
      </w:r>
    </w:p>
    <w:p w:rsidR="00166E51" w:rsidRPr="00F80ACC" w:rsidRDefault="00166E51" w:rsidP="00166E51">
      <w:pPr>
        <w:jc w:val="both"/>
      </w:pPr>
      <w:r w:rsidRPr="00F80ACC">
        <w:tab/>
        <w:t>- Ведение паспорта туристских ресурсов Рузского муниципального района.</w:t>
      </w:r>
    </w:p>
    <w:p w:rsidR="00166E51" w:rsidRPr="00F80ACC" w:rsidRDefault="00166E51" w:rsidP="00166E51">
      <w:pPr>
        <w:jc w:val="both"/>
      </w:pPr>
      <w:r w:rsidRPr="00F80ACC">
        <w:tab/>
        <w:t>- Формирование реестра стихийных мест (зон) отдыха на территории Рузского муниципального района.</w:t>
      </w:r>
    </w:p>
    <w:p w:rsidR="00166E51" w:rsidRPr="00F80ACC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0ACC">
        <w:rPr>
          <w:rFonts w:ascii="Times New Roman" w:hAnsi="Times New Roman"/>
          <w:sz w:val="24"/>
          <w:szCs w:val="24"/>
        </w:rPr>
        <w:tab/>
        <w:t xml:space="preserve">- </w:t>
      </w:r>
      <w:r w:rsidRPr="00F80ACC">
        <w:rPr>
          <w:rFonts w:ascii="Times New Roman" w:hAnsi="Times New Roman" w:cs="Times New Roman"/>
          <w:sz w:val="24"/>
          <w:szCs w:val="24"/>
        </w:rPr>
        <w:t>Формирование реестра объектов благоустройства, коммуникаций и инженерной инфраструктуры в местах экскурсионных маршрутов и объектов показа (парковки, туалеты и пр.)</w:t>
      </w:r>
    </w:p>
    <w:p w:rsidR="00166E51" w:rsidRPr="00F80ACC" w:rsidRDefault="00166E51" w:rsidP="00166E51">
      <w:pPr>
        <w:jc w:val="both"/>
      </w:pPr>
      <w:r w:rsidRPr="00F80ACC">
        <w:rPr>
          <w:rStyle w:val="A5"/>
          <w:rFonts w:cs="Times New Roman"/>
          <w:sz w:val="24"/>
          <w:szCs w:val="24"/>
        </w:rPr>
        <w:tab/>
        <w:t xml:space="preserve">-  </w:t>
      </w:r>
      <w:r w:rsidRPr="00F80ACC">
        <w:t>Выявление потребности в строительстве, реконструкции объектов общественного питания и сферы услуг, включая сезонные нестационарные и мобильные объекты.</w:t>
      </w:r>
    </w:p>
    <w:p w:rsidR="00166E51" w:rsidRPr="00F80ACC" w:rsidRDefault="00166E51" w:rsidP="00166E51">
      <w:pPr>
        <w:jc w:val="both"/>
      </w:pPr>
      <w:r w:rsidRPr="00F80ACC">
        <w:tab/>
        <w:t xml:space="preserve">- </w:t>
      </w:r>
      <w:r w:rsidRPr="00F80ACC">
        <w:rPr>
          <w:rStyle w:val="A5"/>
          <w:rFonts w:cs="Times New Roman"/>
          <w:sz w:val="24"/>
          <w:szCs w:val="24"/>
        </w:rPr>
        <w:t xml:space="preserve">  </w:t>
      </w:r>
      <w:r w:rsidRPr="00F80ACC">
        <w:t>Разработка туристских маршрутов.</w:t>
      </w:r>
    </w:p>
    <w:p w:rsidR="00166E51" w:rsidRPr="00F80ACC" w:rsidRDefault="00166E51" w:rsidP="00166E51">
      <w:pPr>
        <w:jc w:val="both"/>
      </w:pPr>
      <w:r w:rsidRPr="00F80ACC">
        <w:tab/>
        <w:t>- Организация участия в обучающих мероприятиях для повышения уровня профессиональной подготовки представителей объектов туриндустрии.</w:t>
      </w:r>
    </w:p>
    <w:p w:rsidR="00166E51" w:rsidRPr="00F80ACC" w:rsidRDefault="00166E51" w:rsidP="00166E51">
      <w:pPr>
        <w:jc w:val="both"/>
      </w:pPr>
      <w:r w:rsidRPr="00F80ACC">
        <w:tab/>
        <w:t>- Методическое сопровождение  развития сферы туризма.</w:t>
      </w:r>
    </w:p>
    <w:p w:rsidR="00166E51" w:rsidRPr="00F80ACC" w:rsidRDefault="00166E51" w:rsidP="00166E51">
      <w:pPr>
        <w:jc w:val="both"/>
      </w:pPr>
      <w:r w:rsidRPr="00F80ACC">
        <w:tab/>
        <w:t>- Организация районных мероприятий событийного  туризма.</w:t>
      </w:r>
    </w:p>
    <w:p w:rsidR="00166E51" w:rsidRPr="00F80ACC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0ACC">
        <w:rPr>
          <w:rFonts w:ascii="Times New Roman" w:hAnsi="Times New Roman"/>
          <w:sz w:val="24"/>
          <w:szCs w:val="24"/>
        </w:rPr>
        <w:tab/>
        <w:t xml:space="preserve">- </w:t>
      </w:r>
      <w:r w:rsidRPr="00F80ACC">
        <w:rPr>
          <w:rFonts w:ascii="Times New Roman" w:hAnsi="Times New Roman" w:cs="Times New Roman"/>
          <w:sz w:val="24"/>
          <w:szCs w:val="24"/>
        </w:rPr>
        <w:t>Субсидии на выполнение муниципального задания МБУ РМР "Центр развития туризма".</w:t>
      </w:r>
    </w:p>
    <w:p w:rsidR="00166E51" w:rsidRPr="00F80ACC" w:rsidRDefault="00166E51" w:rsidP="00166E51">
      <w:pPr>
        <w:jc w:val="both"/>
      </w:pPr>
      <w:r w:rsidRPr="00F80ACC">
        <w:rPr>
          <w:rStyle w:val="A5"/>
          <w:rFonts w:cs="Times New Roman"/>
          <w:sz w:val="24"/>
          <w:szCs w:val="24"/>
        </w:rPr>
        <w:tab/>
        <w:t xml:space="preserve">- </w:t>
      </w:r>
      <w:r w:rsidRPr="00F80ACC">
        <w:t>Информационное сопровождение туристской деятельности.</w:t>
      </w:r>
    </w:p>
    <w:p w:rsidR="00166E51" w:rsidRPr="00F80ACC" w:rsidRDefault="00166E51" w:rsidP="00166E51">
      <w:pPr>
        <w:jc w:val="both"/>
      </w:pPr>
      <w:r w:rsidRPr="00F80ACC">
        <w:tab/>
        <w:t>- Издание информационного буклета «Туристские событийные мероприятия Рузского района».</w:t>
      </w:r>
    </w:p>
    <w:p w:rsidR="00166E51" w:rsidRPr="00F80ACC" w:rsidRDefault="00166E51" w:rsidP="00166E51">
      <w:pPr>
        <w:jc w:val="both"/>
      </w:pPr>
      <w:r w:rsidRPr="00F80ACC">
        <w:tab/>
        <w:t>- Подготовка материалов для издания «Справочник путешественника по Московской области».</w:t>
      </w:r>
    </w:p>
    <w:p w:rsidR="00166E51" w:rsidRPr="00F80ACC" w:rsidRDefault="00166E51" w:rsidP="00166E51">
      <w:pPr>
        <w:jc w:val="both"/>
      </w:pPr>
      <w:r w:rsidRPr="00F80ACC">
        <w:tab/>
        <w:t>- Создание и сопровождение районного информационного туристического сайта.</w:t>
      </w:r>
    </w:p>
    <w:p w:rsidR="00166E51" w:rsidRPr="00F80ACC" w:rsidRDefault="00166E51" w:rsidP="00166E51">
      <w:pPr>
        <w:jc w:val="both"/>
      </w:pPr>
      <w:r w:rsidRPr="00F80ACC">
        <w:tab/>
        <w:t>- Создание и размещение на сайте интерактивной карты «Рузский край. Карта путешественника».</w:t>
      </w:r>
    </w:p>
    <w:p w:rsidR="00166E51" w:rsidRPr="00F80ACC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0ACC">
        <w:rPr>
          <w:rFonts w:ascii="Times New Roman" w:hAnsi="Times New Roman"/>
          <w:sz w:val="24"/>
          <w:szCs w:val="24"/>
        </w:rPr>
        <w:tab/>
        <w:t xml:space="preserve">- </w:t>
      </w:r>
      <w:r w:rsidRPr="00F80ACC">
        <w:rPr>
          <w:rFonts w:ascii="Times New Roman" w:hAnsi="Times New Roman" w:cs="Times New Roman"/>
          <w:sz w:val="24"/>
          <w:szCs w:val="24"/>
        </w:rPr>
        <w:t xml:space="preserve">Организация участия в российских и международных туристических выставках </w:t>
      </w:r>
    </w:p>
    <w:p w:rsidR="00166E51" w:rsidRPr="00F80ACC" w:rsidRDefault="00166E51" w:rsidP="00166E51">
      <w:pPr>
        <w:jc w:val="both"/>
      </w:pPr>
      <w:r w:rsidRPr="00F80ACC">
        <w:t>(на стенде Московской области).</w:t>
      </w:r>
    </w:p>
    <w:p w:rsidR="00166E51" w:rsidRPr="00F80ACC" w:rsidRDefault="00166E51" w:rsidP="00166E51">
      <w:pPr>
        <w:jc w:val="both"/>
      </w:pPr>
      <w:r w:rsidRPr="00F80ACC">
        <w:tab/>
        <w:t>- Участие в проведении форума «Подмосковье: отдых и туризм».</w:t>
      </w:r>
    </w:p>
    <w:p w:rsidR="00166E51" w:rsidRPr="00F80ACC" w:rsidRDefault="00166E51" w:rsidP="00166E51">
      <w:pPr>
        <w:jc w:val="both"/>
      </w:pPr>
      <w:r w:rsidRPr="00F80ACC">
        <w:tab/>
        <w:t>- Проведение информационных туров в Рузский район.</w:t>
      </w:r>
    </w:p>
    <w:p w:rsidR="00166E51" w:rsidRPr="00F80ACC" w:rsidRDefault="00166E51" w:rsidP="00166E51">
      <w:pPr>
        <w:jc w:val="both"/>
      </w:pPr>
      <w:r w:rsidRPr="00F80ACC">
        <w:tab/>
        <w:t>- Проведение районного конкурса "Руза-10".</w:t>
      </w:r>
    </w:p>
    <w:p w:rsidR="00166E51" w:rsidRPr="00F80ACC" w:rsidRDefault="00166E51" w:rsidP="00166E51">
      <w:pPr>
        <w:jc w:val="both"/>
      </w:pPr>
      <w:r w:rsidRPr="00F80ACC">
        <w:tab/>
        <w:t>- Разработка и реализация проекта «Новый облик города Руза» Рузского муниципального района.</w:t>
      </w:r>
    </w:p>
    <w:p w:rsidR="00166E51" w:rsidRPr="00F80ACC" w:rsidRDefault="00166E51" w:rsidP="00166E51">
      <w:pPr>
        <w:jc w:val="both"/>
      </w:pPr>
      <w:r w:rsidRPr="00F80ACC">
        <w:tab/>
        <w:t>- Формирование туристско-рекреационного кластера.</w:t>
      </w:r>
    </w:p>
    <w:p w:rsidR="00166E51" w:rsidRPr="00F80ACC" w:rsidRDefault="00166E51" w:rsidP="00166E51">
      <w:pPr>
        <w:jc w:val="both"/>
      </w:pPr>
      <w:r w:rsidRPr="00F80ACC">
        <w:tab/>
        <w:t>- Проведение экспертизы инвестиционных туристских проектов в рамках работы Комиссии по инвестиционному развитию Рузского муниципального района.</w:t>
      </w:r>
    </w:p>
    <w:p w:rsidR="00166E51" w:rsidRPr="00F80ACC" w:rsidRDefault="00166E51" w:rsidP="00166E51">
      <w:pPr>
        <w:jc w:val="both"/>
      </w:pPr>
      <w:r w:rsidRPr="00F80ACC">
        <w:tab/>
        <w:t xml:space="preserve">- Капитальные вложения в объекты обеспечивающей инфраструктуры (канализация, водоснабжение, теплоснабжения, газификации) на земельных участках, на которых </w:t>
      </w:r>
      <w:r w:rsidRPr="00F80ACC">
        <w:lastRenderedPageBreak/>
        <w:t>осуществляется строительство туристских объектов (гостиницы, гостиничные комплексы, кемпинги) для туристско-рекреационного кластера «Губернское кольцо Подмосковья».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tab/>
        <w:t>- Консультационно-методическое сопровождение инвестиционных туристских проектов на территории Рузского муниципального района.</w:t>
      </w:r>
      <w:r w:rsidRPr="00F80ACC">
        <w:rPr>
          <w:rStyle w:val="A5"/>
          <w:rFonts w:cs="Times New Roman"/>
          <w:sz w:val="24"/>
          <w:szCs w:val="24"/>
        </w:rPr>
        <w:t xml:space="preserve">       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  <w:u w:val="single"/>
        </w:rPr>
        <w:t>Подпрограмма V</w:t>
      </w:r>
      <w:r w:rsidRPr="00F80ACC">
        <w:rPr>
          <w:rStyle w:val="A5"/>
          <w:rFonts w:cs="Times New Roman"/>
          <w:sz w:val="24"/>
          <w:szCs w:val="24"/>
          <w:u w:val="single"/>
          <w:lang w:val="en-US"/>
        </w:rPr>
        <w:t>I</w:t>
      </w:r>
      <w:r w:rsidRPr="00F80ACC">
        <w:rPr>
          <w:rStyle w:val="A5"/>
          <w:rFonts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Рузского муниципального района».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Модернизация объектов культуры путем проведения капитального ремонта и благоустройства территории.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Строительство   новых объектов культуры и оформление земельных участков.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Текущий ремонт в сфере культуры.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Приобретение музыкальных инструментов.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Приобретение программного обеспечения.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Приобретение оборудования.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Организация гастролей.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Проведение мероприятий, связанных с историческими датами, событиями мировой и отечественной культуры.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Поддержка издательской деятельности учреждений (полиграфическая и мультимедийная продукция).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Проведение культурно-массовых мероприятий согласно календарному плану.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Подпрограмма </w:t>
      </w:r>
      <w:r w:rsidRPr="00F80ACC">
        <w:rPr>
          <w:rStyle w:val="A5"/>
          <w:rFonts w:cs="Times New Roman"/>
          <w:sz w:val="24"/>
          <w:szCs w:val="24"/>
          <w:lang w:val="en-US"/>
        </w:rPr>
        <w:t>VII</w:t>
      </w:r>
      <w:r w:rsidRPr="00F80ACC">
        <w:rPr>
          <w:rStyle w:val="A5"/>
          <w:rFonts w:cs="Times New Roman"/>
          <w:sz w:val="24"/>
          <w:szCs w:val="24"/>
        </w:rPr>
        <w:t xml:space="preserve"> «Обеспечивающая подпрограмма»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>- Финансовое обеспечение выполнения муниципального задания централизованными бухгалтериями.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ab/>
        <w:t xml:space="preserve">- Финансовое обеспечение деятельности Отделом культуры Администрации Рузского муниципального района. </w:t>
      </w:r>
    </w:p>
    <w:p w:rsidR="00166E51" w:rsidRPr="00F80ACC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 xml:space="preserve">Подпрограмма </w:t>
      </w:r>
      <w:r w:rsidRPr="00F80ACC">
        <w:rPr>
          <w:rStyle w:val="A5"/>
          <w:rFonts w:cs="Times New Roman"/>
          <w:sz w:val="24"/>
          <w:szCs w:val="24"/>
          <w:lang w:val="en-US"/>
        </w:rPr>
        <w:t>VIII</w:t>
      </w:r>
      <w:r w:rsidRPr="00F80ACC">
        <w:rPr>
          <w:rStyle w:val="A5"/>
          <w:rFonts w:cs="Times New Roman"/>
          <w:sz w:val="24"/>
          <w:szCs w:val="24"/>
        </w:rPr>
        <w:t xml:space="preserve"> «Развитие парков культуры и отдыха»</w:t>
      </w:r>
    </w:p>
    <w:p w:rsidR="00166E51" w:rsidRPr="00F80ACC" w:rsidRDefault="00166E51" w:rsidP="00166E51">
      <w:pPr>
        <w:ind w:firstLine="360"/>
        <w:jc w:val="both"/>
        <w:rPr>
          <w:rStyle w:val="A5"/>
          <w:rFonts w:cs="Times New Roman"/>
          <w:sz w:val="24"/>
          <w:szCs w:val="24"/>
        </w:rPr>
      </w:pPr>
      <w:r w:rsidRPr="00F80ACC">
        <w:rPr>
          <w:rStyle w:val="A5"/>
          <w:rFonts w:cs="Times New Roman"/>
          <w:sz w:val="24"/>
          <w:szCs w:val="24"/>
        </w:rPr>
        <w:t>- Развитие парков культуры и отдыха.</w:t>
      </w:r>
    </w:p>
    <w:p w:rsidR="00166E51" w:rsidRPr="00F80ACC" w:rsidRDefault="00166E51" w:rsidP="00166E51">
      <w:pPr>
        <w:ind w:firstLine="360"/>
        <w:jc w:val="both"/>
        <w:rPr>
          <w:color w:val="000000"/>
        </w:rPr>
      </w:pPr>
      <w:r w:rsidRPr="00F80ACC">
        <w:rPr>
          <w:rStyle w:val="A5"/>
          <w:rFonts w:cs="Times New Roman"/>
          <w:sz w:val="24"/>
          <w:szCs w:val="24"/>
        </w:rPr>
        <w:t>- Проведение культурно-массовых мероприятий, праздников, концертов. Осуществление культурно-социальных функций.</w:t>
      </w:r>
    </w:p>
    <w:p w:rsidR="00166E51" w:rsidRPr="00F80ACC" w:rsidRDefault="00166E51" w:rsidP="00166E51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66E51" w:rsidRPr="00F80ACC" w:rsidRDefault="00166E51" w:rsidP="00166E51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ACC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:rsidR="00166E51" w:rsidRPr="00F80ACC" w:rsidRDefault="00166E51" w:rsidP="00166E51">
      <w:pPr>
        <w:autoSpaceDE w:val="0"/>
        <w:autoSpaceDN w:val="0"/>
        <w:adjustRightInd w:val="0"/>
        <w:jc w:val="both"/>
        <w:rPr>
          <w:b/>
          <w:bCs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0ACC">
        <w:rPr>
          <w:bCs/>
        </w:rPr>
        <w:t>Характеристика основных мероприятий Программы приведена в перечнях мероприятий подпрограмм в приложении №</w:t>
      </w:r>
      <w:r w:rsidR="00BC30CE" w:rsidRPr="00F80ACC">
        <w:rPr>
          <w:bCs/>
        </w:rPr>
        <w:t>11</w:t>
      </w:r>
      <w:r w:rsidRPr="00F80ACC">
        <w:rPr>
          <w:bCs/>
        </w:rPr>
        <w:t xml:space="preserve"> к Программе. Мероприятия сгруппированы в соответствии с задачами Программы по отраслям деятельности в сфере культуры и туризма.</w:t>
      </w:r>
    </w:p>
    <w:p w:rsidR="00166E51" w:rsidRPr="00F80ACC" w:rsidRDefault="00166E51" w:rsidP="00166E51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166E51" w:rsidRPr="00F80ACC" w:rsidRDefault="00166E51" w:rsidP="00166E51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ACC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0ACC">
        <w:rPr>
          <w:bCs/>
        </w:rPr>
        <w:t>Финансирование Программы будет осуществляться из бюджета Рузского муниципального района, бюджета Московской области.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0ACC">
        <w:rPr>
          <w:bCs/>
        </w:rPr>
        <w:t>Обоснование объемов финансирования Программы приведено в приложении №1</w:t>
      </w:r>
      <w:r w:rsidR="00BC30CE" w:rsidRPr="00F80ACC">
        <w:rPr>
          <w:bCs/>
        </w:rPr>
        <w:t>0</w:t>
      </w:r>
      <w:r w:rsidRPr="00F80ACC">
        <w:rPr>
          <w:bCs/>
        </w:rPr>
        <w:t xml:space="preserve"> к Программе. 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66E51" w:rsidRPr="00F80ACC" w:rsidRDefault="00166E51" w:rsidP="00166E51">
      <w:pPr>
        <w:autoSpaceDE w:val="0"/>
        <w:autoSpaceDN w:val="0"/>
        <w:adjustRightInd w:val="0"/>
        <w:jc w:val="center"/>
        <w:outlineLvl w:val="0"/>
      </w:pPr>
      <w:r w:rsidRPr="00F80ACC">
        <w:rPr>
          <w:b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166E51" w:rsidRPr="00F80ACC" w:rsidRDefault="00166E51" w:rsidP="00166E51">
      <w:pPr>
        <w:autoSpaceDE w:val="0"/>
        <w:autoSpaceDN w:val="0"/>
        <w:adjustRightInd w:val="0"/>
        <w:jc w:val="both"/>
      </w:pP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Координатор Программы - заместитель руководителя администрации Рузского муниципального района Е.А. Медведева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Заказчик Программы (подпрограммы) – МКУ Рузского муниципального район</w:t>
      </w:r>
      <w:r w:rsidR="00F90C85" w:rsidRPr="00F80ACC">
        <w:t>а «Комитет по культуре</w:t>
      </w:r>
      <w:r w:rsidRPr="00F80ACC">
        <w:t>» (далее</w:t>
      </w:r>
      <w:r w:rsidR="00F90C85" w:rsidRPr="00F80ACC">
        <w:t xml:space="preserve"> - Комитет по культуре</w:t>
      </w:r>
      <w:r w:rsidRPr="00F80ACC">
        <w:t>).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Ответственный за выполнение мероприятия муниципальной программы (подпрограммы)</w:t>
      </w:r>
      <w:r w:rsidR="00F90C85" w:rsidRPr="00F80ACC">
        <w:t xml:space="preserve"> – Комитет по культуре</w:t>
      </w:r>
      <w:r w:rsidRPr="00F80ACC">
        <w:t>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lastRenderedPageBreak/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 Сформированный проект утверждается Постановлением администрации Рузского муниципального района.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Координатор муниципальной программы организовывает работу, направленную на: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администрации Рузского муниципального района об утверждении муниципальной программы и вносит его в установленном порядке на рассмотрение Главе Рузского муниципального района;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2) организацию управления муниципальной программой;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3) создание при необходимости комиссии (штаба, рабочей группы) по управлению муниципальной программой;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4) реализацию муниципальной программы;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5) достижение целей, задач и конечных результатов муниципальной программы.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Заказчик муниципальной программы: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разрабатывает муниципальную программу;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формирует прогноз расходов на реализацию мероприятий муниципальной программы (подпрограммы);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определяет ответственных за выполнение мероприятий муниципальной программы;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участвует в обсуждении вопросов, связанных с реализацией и финансированием муниципальной программы;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готовит и представляет координатору муниципальной программы, а также  в Управление экономического развития и АПК отчет о реализации муниципальной программы;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размещает на официальном сайте Рузского муниципального района в сети Интернет утвержденную муниципальную программу;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обеспечивает эффективность и результативность реализации муниципальной программы.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Ответственный за выполнение мероприятия муниципальной программы (подпрограммы):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</w:pPr>
      <w:r w:rsidRPr="00F80ACC">
        <w:t>- готовит и представляет заказчику муниципальной программы (подпрограммы) отчет о реализации мероприятия.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center"/>
      </w:pPr>
    </w:p>
    <w:p w:rsidR="00166E51" w:rsidRPr="00F80ACC" w:rsidRDefault="00166E51" w:rsidP="00A450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80ACC">
        <w:rPr>
          <w:b/>
        </w:rPr>
        <w:t>9. Методика расчета значений показателей эфф</w:t>
      </w:r>
      <w:r w:rsidR="00A45033" w:rsidRPr="00F80ACC">
        <w:rPr>
          <w:b/>
        </w:rPr>
        <w:t>ективности реализации Программы</w:t>
      </w:r>
    </w:p>
    <w:p w:rsidR="00166E51" w:rsidRPr="00F80ACC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0ACC">
        <w:rPr>
          <w:bCs/>
        </w:rPr>
        <w:t>Методика расчета значений показателей эффективности реализации Программы указана в  приложение №</w:t>
      </w:r>
      <w:r w:rsidR="00BC30CE" w:rsidRPr="00F80ACC">
        <w:rPr>
          <w:bCs/>
        </w:rPr>
        <w:t>12</w:t>
      </w:r>
      <w:r w:rsidRPr="00F80ACC">
        <w:rPr>
          <w:bCs/>
        </w:rPr>
        <w:t xml:space="preserve">  к муниципальной Программе «Развитие культуры Рузского муниципального  района на 2015 – 2019 г.г.»</w:t>
      </w:r>
    </w:p>
    <w:p w:rsidR="00166E51" w:rsidRPr="00F80ACC" w:rsidRDefault="00166E51" w:rsidP="00A45033">
      <w:pPr>
        <w:autoSpaceDE w:val="0"/>
        <w:autoSpaceDN w:val="0"/>
        <w:adjustRightInd w:val="0"/>
        <w:jc w:val="both"/>
        <w:rPr>
          <w:bCs/>
        </w:rPr>
      </w:pP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F80ACC">
        <w:rPr>
          <w:b/>
        </w:rPr>
        <w:lastRenderedPageBreak/>
        <w:t>10. Состав, форма и сроки представления отчетности о ходе реализации мероприятий Программы (подпрограммы)</w:t>
      </w:r>
    </w:p>
    <w:p w:rsidR="00166E51" w:rsidRPr="00F80ACC" w:rsidRDefault="00166E51" w:rsidP="00166E5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Контроль за реализацией Программы осуществляется координатором муниципальной программы.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 xml:space="preserve">С целью контроля за реализацией муниципальной программы </w:t>
      </w:r>
      <w:r w:rsidR="00F90C85" w:rsidRPr="00F80ACC">
        <w:t>Комитет по культуре</w:t>
      </w:r>
      <w:r w:rsidRPr="00F80ACC">
        <w:t xml:space="preserve"> ежеквартально до 20 числа месяца, следующего за отчетным кварталом, направляет в Управление экономического развития и АПК оперативный отчет, который содержит: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- анализ причин несвоевременного выполнения программных мероприятий.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муниципального района», утвержденному Постановлением администрации Рузского муниципального района от 24.12.2014 г. №3285 (с изменениями от 03.11.2015 №2077) (далее - Порядок).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Отчет направляется в печатном и электронном виде на электронный адрес Управления экономического развития и АПК.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 xml:space="preserve">Так же с целью контроля за реализацией муниципальной программы </w:t>
      </w:r>
      <w:r w:rsidR="00F90C85" w:rsidRPr="00F80ACC">
        <w:t>Комитет по культуре</w:t>
      </w:r>
      <w:r w:rsidRPr="00F80ACC">
        <w:t xml:space="preserve"> ежеквартально до 15 числа месяца, следующего за отчётным кварталом, формирует в подсистеме ГАСУ:</w:t>
      </w:r>
    </w:p>
    <w:p w:rsidR="00B513F1" w:rsidRPr="00F80ACC" w:rsidRDefault="00B513F1" w:rsidP="00B513F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lang w:eastAsia="en-US"/>
        </w:rPr>
      </w:pPr>
      <w:r w:rsidRPr="00F80ACC">
        <w:rPr>
          <w:rFonts w:eastAsia="Calibri"/>
          <w:lang w:eastAsia="en-US"/>
        </w:rPr>
        <w:t>оперативный отчет о реализации мероприятий муниципальной программы  по формам согласно приложениям № 9 и № 10 к Порядку;</w:t>
      </w:r>
    </w:p>
    <w:p w:rsidR="00B513F1" w:rsidRPr="00F80ACC" w:rsidRDefault="0079293B" w:rsidP="00B513F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lang w:eastAsia="en-US"/>
        </w:rPr>
      </w:pPr>
      <w:r w:rsidRPr="00F80ACC">
        <w:rPr>
          <w:rFonts w:eastAsia="Calibri"/>
          <w:lang w:eastAsia="en-US"/>
        </w:rPr>
        <w:t>о</w:t>
      </w:r>
      <w:r w:rsidR="00B513F1" w:rsidRPr="00F80ACC">
        <w:rPr>
          <w:rFonts w:eastAsia="Calibri"/>
          <w:lang w:eastAsia="en-US"/>
        </w:rPr>
        <w:t>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 №11к  Порядку.</w:t>
      </w:r>
    </w:p>
    <w:p w:rsidR="00B513F1" w:rsidRPr="00F80ACC" w:rsidRDefault="00F90C85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Комитет по культуре</w:t>
      </w:r>
      <w:r w:rsidR="00B513F1" w:rsidRPr="00F80ACC">
        <w:t xml:space="preserve">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После окончания срока реализации муниципальной программы заказчик представляет в Управление экономического развития и АПК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 xml:space="preserve"> Оперативный, годовой и итоговый отчеты о реализации муниципальной программы должны содержать: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1) аналитическую записку, в которой указываются: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- степень достижения запланированных результатов и намеченных целей муниципальной программы и подпрограмм;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- общий объем фактически произведенных расходов, всего и в том числе по источникам финансирования;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2) таблицу, в которой указываются: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- данные об использовании средств бюджета Рузского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Годовой отчет о реализации муниципальной программы представляется по формам согласно приложениям № 9 и № 10 к Порядку.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>Итоговый отчет о реализации муниципальной программы представляется по формам согласно приложениям № 9 и № 10 к Порядку.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80ACC">
        <w:t xml:space="preserve">Итоговый отчет о реализации муниципальной программы подлежит опубликованию в </w:t>
      </w:r>
      <w:r w:rsidRPr="00F80ACC">
        <w:lastRenderedPageBreak/>
        <w:t>СМИ и размещению на официальном сайте Рузского муниципального района.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F80ACC">
        <w:t>Отчетность в Министерство Культуры Московской области предоставляется Комитетом по культуре и туризму ежеквартально, не позднее 20 числа месяца, следующего за отчетным (отчет за 1 квартал, 1 полугодие, 9 месяцев, год).</w:t>
      </w:r>
    </w:p>
    <w:p w:rsidR="00B513F1" w:rsidRPr="00F80ACC" w:rsidRDefault="00B513F1" w:rsidP="00B513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B513F1" w:rsidRPr="00F80ACC" w:rsidSect="00166E5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1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587A7A" w:rsidRPr="00F80ACC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7A7A" w:rsidRPr="00F80ACC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F80ACC">
        <w:rPr>
          <w:rFonts w:ascii="Times New Roman" w:hAnsi="Times New Roman" w:cs="Times New Roman"/>
          <w:b/>
        </w:rPr>
        <w:t xml:space="preserve">ПЛАНИРУЕМЫЕ РЕЗУЛЬТАТЫ РЕАЛИЗАЦИИ МУНИЦИПАЛЬНОЙ ПРОГРАММЫ </w:t>
      </w:r>
    </w:p>
    <w:p w:rsidR="00587A7A" w:rsidRPr="00F80ACC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F80ACC">
        <w:rPr>
          <w:rFonts w:ascii="Times New Roman" w:hAnsi="Times New Roman" w:cs="Times New Roman"/>
          <w:b/>
        </w:rPr>
        <w:t>«РАЗВИТИЕ КУЛЬТУРЫ РУЗСКОГО МУНИЦИПАЛЬНОГО РАЙОНА НА  2015-2019 гг.»</w:t>
      </w:r>
    </w:p>
    <w:p w:rsidR="00587A7A" w:rsidRPr="00F80ACC" w:rsidRDefault="00587A7A" w:rsidP="00587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87A7A" w:rsidRPr="00F80ACC" w:rsidRDefault="00587A7A" w:rsidP="00587A7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0"/>
        <w:gridCol w:w="1134"/>
        <w:gridCol w:w="992"/>
        <w:gridCol w:w="3402"/>
        <w:gridCol w:w="1340"/>
        <w:gridCol w:w="1276"/>
        <w:gridCol w:w="992"/>
        <w:gridCol w:w="992"/>
        <w:gridCol w:w="851"/>
        <w:gridCol w:w="992"/>
        <w:gridCol w:w="992"/>
      </w:tblGrid>
      <w:tr w:rsidR="00587A7A" w:rsidRPr="00F80ACC" w:rsidTr="0087140F">
        <w:trPr>
          <w:cantSplit/>
          <w:trHeight w:val="36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Задачи,</w:t>
            </w:r>
            <w:r w:rsidRPr="00F80ACC">
              <w:rPr>
                <w:rFonts w:ascii="Times New Roman" w:hAnsi="Times New Roman" w:cs="Times New Roman"/>
              </w:rPr>
              <w:br/>
              <w:t>направленные</w:t>
            </w:r>
            <w:r w:rsidRPr="00F80ACC">
              <w:rPr>
                <w:rFonts w:ascii="Times New Roman" w:hAnsi="Times New Roman" w:cs="Times New Roman"/>
              </w:rPr>
              <w:br/>
              <w:t>на достижение</w:t>
            </w:r>
            <w:r w:rsidRPr="00F80ACC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Планируемый объем финансирования на решение</w:t>
            </w:r>
            <w:r w:rsidRPr="00F80ACC">
              <w:rPr>
                <w:rFonts w:ascii="Times New Roman" w:hAnsi="Times New Roman" w:cs="Times New Roman"/>
              </w:rPr>
              <w:br/>
              <w:t>данной задачи (тыс. руб.)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Планируемое значение показателя по </w:t>
            </w:r>
            <w:r w:rsidRPr="00F80ACC">
              <w:rPr>
                <w:rFonts w:ascii="Times New Roman" w:hAnsi="Times New Roman" w:cs="Times New Roman"/>
              </w:rPr>
              <w:br/>
              <w:t>годам реализации</w:t>
            </w:r>
          </w:p>
        </w:tc>
      </w:tr>
      <w:tr w:rsidR="00587A7A" w:rsidRPr="00F80ACC" w:rsidTr="0087140F">
        <w:trPr>
          <w:cantSplit/>
          <w:trHeight w:val="322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</w:t>
            </w: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</w:t>
            </w: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</w:t>
            </w: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</w:t>
            </w: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</w:tr>
      <w:tr w:rsidR="00587A7A" w:rsidRPr="00F80ACC" w:rsidTr="0087140F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7A7A" w:rsidRPr="00F80ACC" w:rsidTr="0087140F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A7A" w:rsidRPr="00F80ACC" w:rsidRDefault="00587A7A" w:rsidP="00301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</w:t>
            </w:r>
          </w:p>
        </w:tc>
      </w:tr>
      <w:tr w:rsidR="00587A7A" w:rsidRPr="00F80ACC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«Библиотечное обслуживание населения на территории Рузского муниципального района»</w:t>
            </w: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3E" w:rsidRPr="00F80ACC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F80ACC" w:rsidRDefault="00574FA6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/>
              </w:rPr>
              <w:t>Органи</w:t>
            </w:r>
            <w:r w:rsidR="00A66228" w:rsidRPr="00F80ACC">
              <w:rPr>
                <w:rFonts w:ascii="Times New Roman" w:hAnsi="Times New Roman"/>
              </w:rPr>
              <w:t>зация библиотечного обслуживания</w:t>
            </w:r>
            <w:r w:rsidRPr="00F80ACC">
              <w:rPr>
                <w:rFonts w:ascii="Times New Roman" w:hAnsi="Times New Roman"/>
              </w:rPr>
              <w:t xml:space="preserve"> населения на территории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857C79" w:rsidRDefault="00857C79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155603,71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857C79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  <w:p w:rsidR="00CE543E" w:rsidRPr="00F80ACC" w:rsidRDefault="00CE543E" w:rsidP="0030181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D454F9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4F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D454F9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4F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64A0D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F64A0D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F64A0D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F64A0D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</w:tr>
      <w:tr w:rsidR="00CE543E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</w:tr>
      <w:tr w:rsidR="00CE543E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25331,8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EB1032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29049,47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D454F9" w:rsidRDefault="00D454F9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31592,44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D454F9" w:rsidRDefault="00D454F9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41322,4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D454F9" w:rsidRDefault="00D454F9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43553,80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D454F9" w:rsidRDefault="00D454F9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43553,80</w:t>
            </w:r>
          </w:p>
        </w:tc>
      </w:tr>
      <w:tr w:rsidR="00CE543E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bookmarkStart w:id="0" w:name="_GoBack"/>
        <w:bookmarkEnd w:id="0"/>
      </w:tr>
      <w:tr w:rsidR="00587A7A" w:rsidRPr="00F80ACC" w:rsidTr="0087140F">
        <w:trPr>
          <w:cantSplit/>
          <w:trHeight w:val="52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4" w:rsidRPr="00F80ACC" w:rsidRDefault="00166A54" w:rsidP="00166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6A54" w:rsidRPr="00F80ACC" w:rsidRDefault="00166A54" w:rsidP="00166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досуга и предоставление услуг организаций культуры доступа к музейным фондам»</w:t>
            </w:r>
          </w:p>
          <w:p w:rsidR="00587A7A" w:rsidRPr="00F80ACC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80" w:rsidRPr="00F80ACC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857C79" w:rsidRDefault="00857C79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123991,66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857C79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  <w:p w:rsidR="00B02D80" w:rsidRPr="00F80ACC" w:rsidRDefault="00B02D80" w:rsidP="00C31692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3555D7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C77527" w:rsidRDefault="00C77527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527">
              <w:rPr>
                <w:rFonts w:ascii="Times New Roman" w:hAnsi="Times New Roman" w:cs="Times New Roman"/>
                <w:highlight w:val="yellow"/>
              </w:rPr>
              <w:t>118,01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80" w:rsidRPr="00C77527" w:rsidRDefault="00C77527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527">
              <w:rPr>
                <w:rFonts w:ascii="Times New Roman" w:hAnsi="Times New Roman" w:cs="Times New Roman"/>
                <w:highlight w:val="yellow"/>
              </w:rPr>
              <w:t>118,01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D80" w:rsidRPr="00C77527" w:rsidRDefault="00C77527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527">
              <w:rPr>
                <w:rFonts w:ascii="Times New Roman" w:hAnsi="Times New Roman" w:cs="Times New Roman"/>
                <w:highlight w:val="yellow"/>
              </w:rPr>
              <w:t>123,20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D80" w:rsidRPr="00C77527" w:rsidRDefault="00C77527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527">
              <w:rPr>
                <w:rFonts w:ascii="Times New Roman" w:hAnsi="Times New Roman" w:cs="Times New Roman"/>
                <w:highlight w:val="yellow"/>
              </w:rPr>
              <w:t>123,20</w:t>
            </w:r>
          </w:p>
        </w:tc>
      </w:tr>
      <w:tr w:rsidR="00B02D80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0,54</w:t>
            </w:r>
          </w:p>
        </w:tc>
      </w:tr>
      <w:tr w:rsidR="00B02D80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</w:tr>
      <w:tr w:rsidR="00B02D80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D454F9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25331,8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F9" w:rsidRPr="00F80ACC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29049,47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F9" w:rsidRPr="00D454F9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31592,44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4F9" w:rsidRPr="00D454F9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41322,4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4F9" w:rsidRPr="00D454F9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43553,80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4F9" w:rsidRPr="00D454F9" w:rsidRDefault="00D454F9" w:rsidP="00D4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54F9">
              <w:rPr>
                <w:rFonts w:ascii="Times New Roman" w:hAnsi="Times New Roman" w:cs="Times New Roman"/>
                <w:highlight w:val="yellow"/>
              </w:rPr>
              <w:t>43553,80</w:t>
            </w:r>
          </w:p>
        </w:tc>
      </w:tr>
      <w:tr w:rsidR="00B02D80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  <w:tr w:rsidR="00166A54" w:rsidRPr="00F80ACC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0B" w:rsidRPr="00F80ACC" w:rsidRDefault="000C5A0B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C5A0B" w:rsidRPr="00F80ACC" w:rsidRDefault="000C5A0B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«Сохранение, использование, популяризация и охрана объектов культурного наследия </w:t>
            </w:r>
          </w:p>
          <w:p w:rsidR="000C5A0B" w:rsidRPr="00F80ACC" w:rsidRDefault="000C5A0B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>(памятников истории и культуры народов Российской Федерации)»</w:t>
            </w:r>
          </w:p>
          <w:p w:rsidR="00166A54" w:rsidRPr="00F80ACC" w:rsidRDefault="00166A54" w:rsidP="00C31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3E" w:rsidRPr="00F80ACC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F80ACC" w:rsidRDefault="00927501" w:rsidP="000C5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  <w:p w:rsidR="00CE543E" w:rsidRPr="00F80ACC" w:rsidRDefault="00CE543E" w:rsidP="000C5A0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</w:tr>
      <w:tr w:rsidR="00CE543E" w:rsidRPr="00F80ACC" w:rsidTr="0087140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восстановления, ед.</w:t>
            </w:r>
          </w:p>
          <w:p w:rsidR="00CE543E" w:rsidRPr="00F80ACC" w:rsidRDefault="00CE543E" w:rsidP="000C5A0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CE543E" w:rsidRPr="00F80ACC" w:rsidRDefault="00CE543E" w:rsidP="000C5A0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CE543E" w:rsidRPr="00F80ACC" w:rsidRDefault="00CE543E" w:rsidP="000C5A0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F80ACC" w:rsidRDefault="00CE543E" w:rsidP="000C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0C5A0B" w:rsidRPr="00F80ACC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0B" w:rsidRPr="00F80ACC" w:rsidRDefault="0087140F" w:rsidP="000C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B02D80" w:rsidRPr="00F80ACC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80ACC">
              <w:rPr>
                <w:rStyle w:val="105pt"/>
                <w:b w:val="0"/>
                <w:color w:val="auto"/>
                <w:sz w:val="20"/>
                <w:szCs w:val="20"/>
              </w:rPr>
              <w:t xml:space="preserve">Поддержка традиционного народного </w:t>
            </w:r>
            <w:r w:rsidRPr="00F80ACC">
              <w:rPr>
                <w:rStyle w:val="105pt"/>
                <w:b w:val="0"/>
                <w:color w:val="auto"/>
                <w:sz w:val="20"/>
                <w:szCs w:val="20"/>
              </w:rPr>
              <w:lastRenderedPageBreak/>
              <w:t>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857C79" w:rsidRDefault="00857C79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142,40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D80" w:rsidRPr="00857C79" w:rsidRDefault="00B02D80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F80ACC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фестивалей, чел</w:t>
            </w:r>
          </w:p>
          <w:p w:rsidR="00B02D80" w:rsidRPr="00F80ACC" w:rsidRDefault="00B02D80" w:rsidP="0087140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156B9E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7D6CCF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D80" w:rsidRPr="00F80ACC" w:rsidRDefault="007D6CCF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0" w:rsidRPr="00F80ACC" w:rsidRDefault="007D6CCF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7D6CCF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02D80" w:rsidRPr="00F80ACC" w:rsidTr="0087140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rPr>
                <w:rStyle w:val="105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F80ACC">
              <w:rPr>
                <w:rStyle w:val="105pt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5,57</w:t>
            </w:r>
          </w:p>
        </w:tc>
      </w:tr>
      <w:tr w:rsidR="0087140F" w:rsidRPr="00F80ACC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развития туризма»</w:t>
            </w:r>
          </w:p>
          <w:p w:rsidR="0087140F" w:rsidRPr="00F80ACC" w:rsidRDefault="0087140F" w:rsidP="00871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D80" w:rsidRPr="00F80ACC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  <w:r w:rsidR="001368FA" w:rsidRPr="00F8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857C79" w:rsidRDefault="00857C79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8853,72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857C79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1368FA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1368FA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1368FA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D80" w:rsidRPr="00F80ACC" w:rsidRDefault="001368FA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1368FA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0,20</w:t>
            </w:r>
          </w:p>
        </w:tc>
      </w:tr>
      <w:tr w:rsidR="00B02D80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платных услуг гостиниц и аналогичных средств размещения туристов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D80" w:rsidRPr="00F80ACC" w:rsidRDefault="00B02D80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103,3</w:t>
            </w:r>
          </w:p>
        </w:tc>
      </w:tr>
      <w:tr w:rsidR="0087140F" w:rsidRPr="00F80ACC" w:rsidTr="0087140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Продвижение туристского продукта, представляемого на территории Рузского муниципального района, на туристском рынке Московской области и РФ.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9220D2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rPr>
                <w:color w:val="FF0000"/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40F" w:rsidRPr="00F80ACC" w:rsidRDefault="0087140F" w:rsidP="00871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</w:t>
            </w:r>
          </w:p>
        </w:tc>
      </w:tr>
      <w:tr w:rsidR="001368FA" w:rsidRPr="00F80ACC" w:rsidTr="007C65C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Развитие туристской инфраструктуры.    </w:t>
            </w:r>
          </w:p>
          <w:p w:rsidR="001368FA" w:rsidRPr="00F80ACC" w:rsidRDefault="001368FA" w:rsidP="001368FA">
            <w:pPr>
              <w:pStyle w:val="ConsPlusNorma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</w:t>
            </w:r>
          </w:p>
        </w:tc>
      </w:tr>
      <w:tr w:rsidR="001368FA" w:rsidRPr="00F80ACC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«Укрепление материально-технической базы муниципальных учреждений культуры»</w:t>
            </w:r>
          </w:p>
          <w:p w:rsidR="001368FA" w:rsidRPr="00F80ACC" w:rsidRDefault="001368FA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8FA" w:rsidRPr="00F80ACC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8FA" w:rsidRPr="00857C79" w:rsidRDefault="00AF6F1E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29238,28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8FA" w:rsidRPr="00857C79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0,0</w:t>
            </w:r>
          </w:p>
          <w:p w:rsidR="001368FA" w:rsidRPr="00857C79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AF6F1E" w:rsidRDefault="00C77527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6F1E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8FA" w:rsidRPr="00AF6F1E" w:rsidRDefault="00C77527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6F1E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8FA" w:rsidRPr="00AF6F1E" w:rsidRDefault="00C77527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6F1E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8FA" w:rsidRPr="00AF6F1E" w:rsidRDefault="00C77527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6F1E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</w:tr>
      <w:tr w:rsidR="001368FA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  <w:p w:rsidR="001368FA" w:rsidRPr="00F80ACC" w:rsidRDefault="001368FA" w:rsidP="001368FA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1368FA" w:rsidRPr="00F80ACC" w:rsidRDefault="001368FA" w:rsidP="001368FA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7,3</w:t>
            </w:r>
          </w:p>
        </w:tc>
      </w:tr>
      <w:tr w:rsidR="001368FA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b w:val="0"/>
                <w:sz w:val="20"/>
                <w:szCs w:val="20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  <w:tr w:rsidR="001368FA" w:rsidRPr="00F80ACC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A" w:rsidRPr="00F80ACC" w:rsidRDefault="001368FA" w:rsidP="00136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«Обеспечивающая подпрограмма»</w:t>
            </w:r>
          </w:p>
          <w:p w:rsidR="001368FA" w:rsidRPr="00F80ACC" w:rsidRDefault="001368FA" w:rsidP="00136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79" w:rsidRPr="00F80ACC" w:rsidTr="003555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857C79" w:rsidRDefault="00AF6F1E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39305,05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857C79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7C79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F80ACC">
              <w:rPr>
                <w:b w:val="0"/>
                <w:sz w:val="20"/>
                <w:szCs w:val="20"/>
              </w:rPr>
              <w:t>Комитетом по культуре и туризму</w:t>
            </w:r>
            <w:r w:rsidRPr="00F80ACC">
              <w:rPr>
                <w:rStyle w:val="105pt"/>
                <w:sz w:val="20"/>
                <w:szCs w:val="20"/>
              </w:rPr>
              <w:t xml:space="preserve"> процедур закупок в общем количестве запланированных процедур закупок – 100%</w:t>
            </w:r>
          </w:p>
          <w:p w:rsidR="00857C79" w:rsidRPr="00F80ACC" w:rsidRDefault="00857C79" w:rsidP="00857C79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  <w:tr w:rsidR="00857C79" w:rsidRPr="00F80ACC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VI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  <w:p w:rsidR="00857C79" w:rsidRPr="00F80ACC" w:rsidRDefault="00857C79" w:rsidP="00857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C79" w:rsidRPr="00F80ACC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</w:tr>
      <w:tr w:rsidR="00857C79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857C79" w:rsidRPr="00F80ACC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созданных парков культуры и отдыха, ед.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857C79" w:rsidRPr="00F80ACC" w:rsidTr="003555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Осуществление культурно-социальных функций-проведение культурно-массовых мероприятий, праздников, концертов.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C79" w:rsidRPr="00F80ACC" w:rsidRDefault="00857C79" w:rsidP="0085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</w:tr>
    </w:tbl>
    <w:p w:rsidR="00587A7A" w:rsidRPr="00F80ACC" w:rsidRDefault="00587A7A" w:rsidP="00587A7A">
      <w:pPr>
        <w:rPr>
          <w:sz w:val="20"/>
          <w:szCs w:val="20"/>
        </w:rPr>
      </w:pPr>
    </w:p>
    <w:p w:rsidR="00587A7A" w:rsidRPr="00F80ACC" w:rsidRDefault="00587A7A" w:rsidP="00C31692">
      <w:pPr>
        <w:spacing w:after="160" w:line="259" w:lineRule="auto"/>
      </w:pPr>
      <w:r w:rsidRPr="00F80ACC"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2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I</w:t>
      </w:r>
    </w:p>
    <w:p w:rsidR="00EA5E6F" w:rsidRPr="00F80ACC" w:rsidRDefault="00EA5E6F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«Библиотечное обслуживание населения на территории </w:t>
      </w:r>
      <w:r w:rsidR="00D36D4A" w:rsidRPr="00F80ACC">
        <w:rPr>
          <w:rFonts w:cs="Calibri"/>
          <w:b/>
          <w:sz w:val="20"/>
          <w:szCs w:val="20"/>
        </w:rPr>
        <w:t>Рузского муниципального района</w:t>
      </w:r>
    </w:p>
    <w:p w:rsidR="00B40A62" w:rsidRPr="00F80ACC" w:rsidRDefault="00B40A62" w:rsidP="00B40A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p w:rsidR="00B40A62" w:rsidRPr="00F80ACC" w:rsidRDefault="00B40A62" w:rsidP="00EA5E6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0"/>
        <w:tblW w:w="153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8"/>
        <w:gridCol w:w="2405"/>
        <w:gridCol w:w="1780"/>
        <w:gridCol w:w="1701"/>
        <w:gridCol w:w="284"/>
        <w:gridCol w:w="992"/>
        <w:gridCol w:w="232"/>
        <w:gridCol w:w="761"/>
        <w:gridCol w:w="849"/>
        <w:gridCol w:w="143"/>
        <w:gridCol w:w="992"/>
        <w:gridCol w:w="566"/>
        <w:gridCol w:w="426"/>
        <w:gridCol w:w="1145"/>
      </w:tblGrid>
      <w:tr w:rsidR="00B40A62" w:rsidRPr="00F80ACC" w:rsidTr="009B6619">
        <w:trPr>
          <w:tblCellSpacing w:w="5" w:type="nil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F80ACC" w:rsidRDefault="00B40A62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F80ACC" w:rsidRDefault="00B40A62" w:rsidP="00E8371E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8371E" w:rsidRPr="00F80ACC" w:rsidTr="009B6619">
        <w:trPr>
          <w:tblCellSpacing w:w="5" w:type="nil"/>
        </w:trPr>
        <w:tc>
          <w:tcPr>
            <w:tcW w:w="5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71E" w:rsidRPr="00F80ACC" w:rsidRDefault="00EB1032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032">
              <w:rPr>
                <w:sz w:val="20"/>
                <w:szCs w:val="20"/>
                <w:highlight w:val="yellow"/>
              </w:rPr>
              <w:t>Задача 1 подпрограммы</w:t>
            </w:r>
            <w:r w:rsidRPr="00F80ACC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98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574FA6" w:rsidP="00E837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80ACC">
              <w:rPr>
                <w:rFonts w:cs="Calibri"/>
                <w:sz w:val="20"/>
                <w:szCs w:val="20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</w:tr>
      <w:tr w:rsidR="00E8371E" w:rsidRPr="00F80ACC" w:rsidTr="009B6619">
        <w:trPr>
          <w:trHeight w:val="450"/>
          <w:tblCellSpacing w:w="5" w:type="nil"/>
        </w:trPr>
        <w:tc>
          <w:tcPr>
            <w:tcW w:w="5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9C3835" w:rsidRPr="00F80ACC" w:rsidTr="009B6619">
        <w:trPr>
          <w:trHeight w:val="455"/>
          <w:tblCellSpacing w:w="5" w:type="nil"/>
        </w:trPr>
        <w:tc>
          <w:tcPr>
            <w:tcW w:w="5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91AA7" w:rsidRDefault="001E449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  <w:r w:rsidR="00F91AA7" w:rsidRPr="00F91AA7">
              <w:rPr>
                <w:color w:val="000000" w:themeColor="text1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31911,00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30983,00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30877,50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30910,60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30921,61</w:t>
            </w:r>
          </w:p>
        </w:tc>
      </w:tr>
      <w:tr w:rsidR="00E8371E" w:rsidRPr="00F80ACC" w:rsidTr="009B6619">
        <w:trPr>
          <w:trHeight w:val="360"/>
          <w:tblCellSpacing w:w="5" w:type="nil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E8371E" w:rsidRPr="00F80ACC" w:rsidTr="009B6619">
        <w:trPr>
          <w:trHeight w:val="636"/>
          <w:tblCellSpacing w:w="5" w:type="nil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E8371E" w:rsidRPr="00F80ACC" w:rsidTr="009B6619">
        <w:trPr>
          <w:trHeight w:val="775"/>
          <w:tblCellSpacing w:w="5" w:type="nil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Библиотечное обслуживание населения на территории Рузского муниципального района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МКУ РМР «</w:t>
            </w:r>
            <w:r w:rsidR="00F90C85" w:rsidRPr="00F80ACC">
              <w:rPr>
                <w:sz w:val="20"/>
                <w:szCs w:val="20"/>
              </w:rPr>
              <w:t>Комитет по культуре</w:t>
            </w:r>
            <w:r w:rsidRPr="00F80ACC">
              <w:rPr>
                <w:sz w:val="20"/>
                <w:szCs w:val="20"/>
              </w:rPr>
              <w:t>»</w:t>
            </w:r>
          </w:p>
          <w:p w:rsidR="00E8371E" w:rsidRPr="00F80ACC" w:rsidRDefault="00E8371E" w:rsidP="00E8371E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E8371E" w:rsidRPr="00F80ACC" w:rsidRDefault="00E8371E" w:rsidP="00E8371E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E8371E" w:rsidRPr="00F80ACC" w:rsidRDefault="00E8371E" w:rsidP="00E8371E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442B2A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31911,00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9C3835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9C3835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9C3835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30910,60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9C3835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30921,61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F80ACC" w:rsidRDefault="009C3835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155603,71</w:t>
            </w:r>
          </w:p>
        </w:tc>
      </w:tr>
      <w:tr w:rsidR="009C3835" w:rsidRPr="00F80ACC" w:rsidTr="009B6619">
        <w:trPr>
          <w:trHeight w:val="900"/>
          <w:tblCellSpacing w:w="5" w:type="nil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31911,00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30910,60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30921,61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155603,71</w:t>
            </w:r>
          </w:p>
        </w:tc>
      </w:tr>
      <w:tr w:rsidR="00F21CFC" w:rsidRPr="00F80ACC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F21CFC" w:rsidRPr="00F80ACC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65,0</w:t>
            </w:r>
          </w:p>
        </w:tc>
      </w:tr>
      <w:tr w:rsidR="00F21CFC" w:rsidRPr="00F80ACC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</w:tr>
      <w:tr w:rsidR="00F21CFC" w:rsidRPr="00F80ACC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29049,47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31592,44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41322,4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43553,8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465218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43553,8</w:t>
            </w:r>
          </w:p>
        </w:tc>
      </w:tr>
      <w:tr w:rsidR="00F21CFC" w:rsidRPr="00F80ACC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F80ACC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B40A62" w:rsidRPr="00F80ACC" w:rsidRDefault="00B40A62" w:rsidP="00EA5E6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8722A" w:rsidRPr="00F80ACC" w:rsidRDefault="00B40A62" w:rsidP="00D36D4A">
      <w:pPr>
        <w:spacing w:after="200" w:line="276" w:lineRule="auto"/>
        <w:rPr>
          <w:sz w:val="22"/>
          <w:szCs w:val="22"/>
        </w:rPr>
      </w:pPr>
      <w:r w:rsidRPr="00F80ACC">
        <w:rPr>
          <w:sz w:val="22"/>
          <w:szCs w:val="22"/>
        </w:rPr>
        <w:br w:type="page"/>
      </w:r>
    </w:p>
    <w:p w:rsidR="00076607" w:rsidRPr="00F80ACC" w:rsidRDefault="00EA5E6F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076607" w:rsidRPr="00F80ACC">
        <w:rPr>
          <w:sz w:val="20"/>
          <w:szCs w:val="20"/>
        </w:rPr>
        <w:t>Приложение № 3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EA5E6F" w:rsidRPr="00F80ACC" w:rsidRDefault="00EA5E6F" w:rsidP="00F91AA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II</w:t>
      </w:r>
      <w:r w:rsidRPr="00F80ACC">
        <w:rPr>
          <w:rFonts w:cs="Calibri"/>
          <w:b/>
          <w:sz w:val="20"/>
          <w:szCs w:val="20"/>
        </w:rPr>
        <w:t xml:space="preserve"> </w:t>
      </w:r>
    </w:p>
    <w:p w:rsidR="00EA5E6F" w:rsidRPr="00F80ACC" w:rsidRDefault="00EA5E6F" w:rsidP="00AB43F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«Организация досуга и предоставление услуг организаций куль</w:t>
      </w:r>
      <w:r w:rsidR="00402206" w:rsidRPr="00F80ACC">
        <w:rPr>
          <w:rFonts w:cs="Calibri"/>
          <w:b/>
          <w:sz w:val="20"/>
          <w:szCs w:val="20"/>
        </w:rPr>
        <w:t>туры доступа к музейным фондам»</w:t>
      </w:r>
    </w:p>
    <w:tbl>
      <w:tblPr>
        <w:tblpPr w:leftFromText="180" w:rightFromText="180" w:vertAnchor="text" w:horzAnchor="margin" w:tblpY="660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1"/>
        <w:gridCol w:w="2405"/>
        <w:gridCol w:w="2126"/>
        <w:gridCol w:w="1555"/>
        <w:gridCol w:w="364"/>
        <w:gridCol w:w="992"/>
        <w:gridCol w:w="203"/>
        <w:gridCol w:w="789"/>
        <w:gridCol w:w="771"/>
        <w:gridCol w:w="221"/>
        <w:gridCol w:w="993"/>
        <w:gridCol w:w="345"/>
        <w:gridCol w:w="647"/>
        <w:gridCol w:w="1066"/>
      </w:tblGrid>
      <w:tr w:rsidR="00B40A62" w:rsidRPr="00F80ACC" w:rsidTr="00E64F1C">
        <w:trPr>
          <w:trHeight w:val="224"/>
          <w:tblCellSpacing w:w="5" w:type="nil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F80ACC" w:rsidRDefault="00B40A62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F80ACC" w:rsidRDefault="00B40A62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44225" w:rsidRPr="00F80ACC" w:rsidTr="00E64F1C">
        <w:trPr>
          <w:tblCellSpacing w:w="5" w:type="nil"/>
        </w:trPr>
        <w:tc>
          <w:tcPr>
            <w:tcW w:w="55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80ACC">
              <w:rPr>
                <w:rFonts w:cs="Calibri"/>
                <w:sz w:val="20"/>
                <w:szCs w:val="20"/>
              </w:rPr>
              <w:t>Организация досуга и предоставление услуг организаций культуры доступа к музейным фондам.</w:t>
            </w:r>
          </w:p>
        </w:tc>
      </w:tr>
      <w:tr w:rsidR="00844225" w:rsidRPr="00F80ACC" w:rsidTr="00E64F1C">
        <w:trPr>
          <w:trHeight w:val="390"/>
          <w:tblCellSpacing w:w="5" w:type="nil"/>
        </w:trPr>
        <w:tc>
          <w:tcPr>
            <w:tcW w:w="5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9C3835" w:rsidRPr="00F80ACC" w:rsidTr="00E64F1C">
        <w:trPr>
          <w:trHeight w:val="285"/>
          <w:tblCellSpacing w:w="5" w:type="nil"/>
        </w:trPr>
        <w:tc>
          <w:tcPr>
            <w:tcW w:w="5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91AA7" w:rsidRDefault="001E449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  <w:r w:rsidR="00F91AA7" w:rsidRPr="00F91AA7">
              <w:rPr>
                <w:color w:val="000000" w:themeColor="text1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25416,00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24344,90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24327,40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24343,10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25560,26</w:t>
            </w:r>
          </w:p>
        </w:tc>
      </w:tr>
      <w:tr w:rsidR="0002446A" w:rsidRPr="00F80ACC" w:rsidTr="00E64F1C">
        <w:trPr>
          <w:trHeight w:val="360"/>
          <w:tblCellSpacing w:w="5" w:type="nil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02446A" w:rsidRPr="00F80ACC" w:rsidTr="00E64F1C">
        <w:trPr>
          <w:trHeight w:val="636"/>
          <w:tblCellSpacing w:w="5" w:type="nil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02446A" w:rsidRPr="00F80ACC" w:rsidTr="00F91AA7">
        <w:trPr>
          <w:trHeight w:val="497"/>
          <w:tblCellSpacing w:w="5" w:type="nil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досуга и предоставление услуг организаций культуры доступа к музейным фондам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МКУ РМР «</w:t>
            </w:r>
            <w:r w:rsidR="00F90C85" w:rsidRPr="00F80ACC">
              <w:rPr>
                <w:sz w:val="20"/>
                <w:szCs w:val="20"/>
              </w:rPr>
              <w:t>Комитет по культуре</w:t>
            </w:r>
            <w:r w:rsidRPr="00F80ACC">
              <w:rPr>
                <w:sz w:val="20"/>
                <w:szCs w:val="20"/>
              </w:rPr>
              <w:t>»</w:t>
            </w:r>
          </w:p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442B2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25416,00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9C383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24344,90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9C383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24327,40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9C383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032">
              <w:rPr>
                <w:color w:val="FF0000"/>
                <w:sz w:val="20"/>
                <w:szCs w:val="20"/>
              </w:rPr>
              <w:t>24343,10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9C383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25560,26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9C383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123991,66</w:t>
            </w:r>
          </w:p>
        </w:tc>
      </w:tr>
      <w:tr w:rsidR="009C3835" w:rsidRPr="00F80ACC" w:rsidTr="00E64F1C">
        <w:trPr>
          <w:trHeight w:val="900"/>
          <w:tblCellSpacing w:w="5" w:type="nil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25416,00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24344,90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24327,40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EB1032" w:rsidRDefault="009C3835" w:rsidP="009C383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B1032">
              <w:rPr>
                <w:color w:val="FF0000"/>
                <w:sz w:val="20"/>
                <w:szCs w:val="20"/>
              </w:rPr>
              <w:t>24343,10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25560,26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123991,66</w:t>
            </w:r>
          </w:p>
        </w:tc>
      </w:tr>
      <w:tr w:rsidR="009C3835" w:rsidRPr="00F80ACC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9C3835" w:rsidRPr="00F80ACC" w:rsidTr="00F91AA7">
        <w:trPr>
          <w:trHeight w:val="338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91AA7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</w:t>
            </w:r>
            <w:r w:rsidR="00F91AA7">
              <w:rPr>
                <w:rStyle w:val="105pt"/>
                <w:sz w:val="20"/>
                <w:szCs w:val="20"/>
              </w:rPr>
              <w:t>а от нормативной потребности,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113,51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205C0E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5C0E">
              <w:rPr>
                <w:rFonts w:ascii="Times New Roman" w:hAnsi="Times New Roman" w:cs="Times New Roman"/>
                <w:highlight w:val="yellow"/>
              </w:rPr>
              <w:t>118,01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205C0E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5C0E">
              <w:rPr>
                <w:rFonts w:ascii="Times New Roman" w:hAnsi="Times New Roman" w:cs="Times New Roman"/>
                <w:highlight w:val="yellow"/>
              </w:rPr>
              <w:t>118,01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205C0E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5C0E">
              <w:rPr>
                <w:rFonts w:ascii="Times New Roman" w:hAnsi="Times New Roman" w:cs="Times New Roman"/>
                <w:highlight w:val="yellow"/>
              </w:rPr>
              <w:t>123,20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205C0E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5C0E">
              <w:rPr>
                <w:rFonts w:ascii="Times New Roman" w:hAnsi="Times New Roman" w:cs="Times New Roman"/>
                <w:highlight w:val="yellow"/>
              </w:rPr>
              <w:t>123,20</w:t>
            </w:r>
          </w:p>
        </w:tc>
      </w:tr>
      <w:tr w:rsidR="009C3835" w:rsidRPr="00F80ACC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0,54</w:t>
            </w:r>
          </w:p>
        </w:tc>
      </w:tr>
      <w:tr w:rsidR="009C3835" w:rsidRPr="00F80ACC" w:rsidTr="00EE678D">
        <w:trPr>
          <w:trHeight w:val="389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9C3835" w:rsidRPr="00F80ACC" w:rsidRDefault="009C3835" w:rsidP="009C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</w:tr>
      <w:tr w:rsidR="009C3835" w:rsidRPr="00F80ACC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  <w:p w:rsidR="009C3835" w:rsidRPr="00F80ACC" w:rsidRDefault="009C3835" w:rsidP="009C3835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465218" w:rsidRPr="00F80ACC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18" w:rsidRPr="00F80ACC" w:rsidRDefault="00465218" w:rsidP="00465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18" w:rsidRPr="00F80ACC" w:rsidRDefault="00465218" w:rsidP="0046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29049,47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18" w:rsidRPr="00465218" w:rsidRDefault="00465218" w:rsidP="0046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31592,44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18" w:rsidRPr="00465218" w:rsidRDefault="00465218" w:rsidP="0046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41322,4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218" w:rsidRPr="00465218" w:rsidRDefault="00465218" w:rsidP="0046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43553,8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18" w:rsidRPr="00465218" w:rsidRDefault="00465218" w:rsidP="0046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5218">
              <w:rPr>
                <w:rFonts w:ascii="Times New Roman" w:hAnsi="Times New Roman" w:cs="Times New Roman"/>
                <w:highlight w:val="yellow"/>
              </w:rPr>
              <w:t>43553,8</w:t>
            </w:r>
          </w:p>
        </w:tc>
      </w:tr>
      <w:tr w:rsidR="009C3835" w:rsidRPr="00F80ACC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B40A62" w:rsidRPr="00F80ACC" w:rsidRDefault="0002446A" w:rsidP="0002446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p w:rsidR="00F977E5" w:rsidRPr="00F80ACC" w:rsidRDefault="00F977E5" w:rsidP="00B40A62">
      <w:pPr>
        <w:spacing w:after="200" w:line="276" w:lineRule="auto"/>
        <w:rPr>
          <w:sz w:val="22"/>
          <w:szCs w:val="22"/>
        </w:rPr>
      </w:pPr>
    </w:p>
    <w:p w:rsidR="00F91AA7" w:rsidRDefault="00F91AA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4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AB43FD" w:rsidRPr="00F80ACC" w:rsidRDefault="00076607" w:rsidP="00F21CFC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EA5E6F" w:rsidRPr="00F80ACC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III</w:t>
      </w:r>
      <w:r w:rsidRPr="00F80ACC">
        <w:rPr>
          <w:rFonts w:cs="Calibri"/>
          <w:b/>
          <w:sz w:val="20"/>
          <w:szCs w:val="20"/>
        </w:rPr>
        <w:t xml:space="preserve"> </w:t>
      </w:r>
    </w:p>
    <w:p w:rsidR="00D36D4A" w:rsidRPr="00F80ACC" w:rsidRDefault="00EA5E6F" w:rsidP="00D36D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80ACC">
        <w:rPr>
          <w:rFonts w:cs="Calibri"/>
          <w:b/>
          <w:sz w:val="20"/>
          <w:szCs w:val="20"/>
        </w:rPr>
        <w:t>«Сохранение, использование, популяризация и охрана объектов культурного наследия (памятников истории и культуры народов Российской Федерации)».</w:t>
      </w:r>
    </w:p>
    <w:p w:rsidR="00D36D4A" w:rsidRPr="00F80ACC" w:rsidRDefault="00D36D4A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p w:rsidR="00D36D4A" w:rsidRPr="00F80ACC" w:rsidRDefault="00D36D4A" w:rsidP="00D36D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136"/>
        <w:tblW w:w="1544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410"/>
        <w:gridCol w:w="2126"/>
        <w:gridCol w:w="1839"/>
        <w:gridCol w:w="1072"/>
        <w:gridCol w:w="629"/>
        <w:gridCol w:w="363"/>
        <w:gridCol w:w="992"/>
        <w:gridCol w:w="62"/>
        <w:gridCol w:w="931"/>
        <w:gridCol w:w="487"/>
        <w:gridCol w:w="425"/>
        <w:gridCol w:w="992"/>
      </w:tblGrid>
      <w:tr w:rsidR="00D36D4A" w:rsidRPr="00F80ACC" w:rsidTr="00844225">
        <w:trPr>
          <w:trHeight w:val="224"/>
          <w:tblCellSpacing w:w="5" w:type="nil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F80ACC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F80ACC" w:rsidRDefault="00D36D4A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2446A" w:rsidRPr="00F80ACC" w:rsidTr="0030181D">
        <w:trPr>
          <w:tblCellSpacing w:w="5" w:type="nil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92750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</w:tr>
      <w:tr w:rsidR="0002446A" w:rsidRPr="00F80ACC" w:rsidTr="0002446A">
        <w:trPr>
          <w:trHeight w:val="375"/>
          <w:tblCellSpacing w:w="5" w:type="nil"/>
        </w:trPr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02446A" w:rsidRPr="00F80ACC" w:rsidTr="0002446A">
        <w:trPr>
          <w:trHeight w:val="300"/>
          <w:tblCellSpacing w:w="5" w:type="nil"/>
        </w:trPr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1E449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91AA7" w:rsidRPr="00F80ACC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02446A" w:rsidRPr="00F80ACC" w:rsidTr="0002446A">
        <w:trPr>
          <w:trHeight w:val="360"/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02446A" w:rsidRPr="00F80ACC" w:rsidTr="0002446A">
        <w:trPr>
          <w:trHeight w:val="636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02446A" w:rsidRPr="00F80ACC" w:rsidTr="0002446A">
        <w:trPr>
          <w:trHeight w:val="775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Сохранение, использование, популяризация и охрана объектов культурного наследия (памятников истории и культуры народов Российской Федерации)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МКУ РМР «</w:t>
            </w:r>
            <w:r w:rsidR="00F90C85" w:rsidRPr="00F80ACC">
              <w:rPr>
                <w:sz w:val="20"/>
                <w:szCs w:val="20"/>
              </w:rPr>
              <w:t>Комитет по культуре</w:t>
            </w:r>
            <w:r w:rsidRPr="00F80ACC">
              <w:rPr>
                <w:sz w:val="20"/>
                <w:szCs w:val="20"/>
              </w:rPr>
              <w:t>»</w:t>
            </w:r>
          </w:p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02446A" w:rsidRPr="00F80ACC" w:rsidRDefault="0002446A" w:rsidP="0002446A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02446A" w:rsidRPr="00F80ACC" w:rsidTr="00E64F1C">
        <w:trPr>
          <w:trHeight w:val="900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F21CFC" w:rsidRPr="00F80ACC" w:rsidTr="00E64F1C">
        <w:trPr>
          <w:trHeight w:val="462"/>
          <w:tblCellSpacing w:w="5" w:type="nil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EE23B4" w:rsidRPr="00F80ACC" w:rsidTr="00EE678D">
        <w:trPr>
          <w:trHeight w:val="540"/>
          <w:tblCellSpacing w:w="5" w:type="nil"/>
        </w:trPr>
        <w:tc>
          <w:tcPr>
            <w:tcW w:w="94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3B4" w:rsidRPr="00F80ACC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4" w:rsidRPr="00F80ACC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</w:tr>
      <w:tr w:rsidR="00EE23B4" w:rsidRPr="00F80ACC" w:rsidTr="00EE678D">
        <w:trPr>
          <w:trHeight w:val="562"/>
          <w:tblCellSpacing w:w="5" w:type="nil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восстановления, ед.</w:t>
            </w:r>
          </w:p>
          <w:p w:rsidR="00EE23B4" w:rsidRPr="00F80ACC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3B4" w:rsidRPr="00F80ACC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3B4" w:rsidRPr="00F80ACC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3B4" w:rsidRPr="00F80ACC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</w:tbl>
    <w:p w:rsidR="00D36D4A" w:rsidRPr="00F80ACC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F80ACC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F80ACC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F80ACC" w:rsidRDefault="00D36D4A">
      <w:pPr>
        <w:spacing w:after="200" w:line="276" w:lineRule="auto"/>
        <w:rPr>
          <w:sz w:val="20"/>
          <w:szCs w:val="20"/>
        </w:rPr>
      </w:pPr>
      <w:r w:rsidRPr="00F80ACC">
        <w:rPr>
          <w:sz w:val="20"/>
          <w:szCs w:val="20"/>
        </w:rPr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5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EA5E6F" w:rsidRPr="00F80ACC" w:rsidRDefault="00EA5E6F" w:rsidP="00D36D4A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A5E6F" w:rsidRPr="00F80ACC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IV</w:t>
      </w:r>
      <w:r w:rsidRPr="00F80ACC">
        <w:rPr>
          <w:rFonts w:cs="Calibri"/>
          <w:b/>
          <w:sz w:val="20"/>
          <w:szCs w:val="20"/>
        </w:rPr>
        <w:t xml:space="preserve"> </w:t>
      </w: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80ACC">
        <w:rPr>
          <w:rFonts w:cs="Calibri"/>
          <w:b/>
          <w:sz w:val="20"/>
          <w:szCs w:val="20"/>
        </w:rPr>
        <w:t>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</w:p>
    <w:p w:rsidR="00D36D4A" w:rsidRPr="00F80ACC" w:rsidRDefault="00D36D4A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p w:rsidR="00EA5E6F" w:rsidRPr="00F80ACC" w:rsidRDefault="00EA5E6F" w:rsidP="004878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"/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2405"/>
        <w:gridCol w:w="2125"/>
        <w:gridCol w:w="1922"/>
        <w:gridCol w:w="992"/>
        <w:gridCol w:w="562"/>
        <w:gridCol w:w="430"/>
        <w:gridCol w:w="992"/>
        <w:gridCol w:w="137"/>
        <w:gridCol w:w="856"/>
        <w:gridCol w:w="704"/>
        <w:gridCol w:w="288"/>
        <w:gridCol w:w="1143"/>
      </w:tblGrid>
      <w:tr w:rsidR="00D36D4A" w:rsidRPr="00F80ACC" w:rsidTr="00E64F1C">
        <w:trPr>
          <w:trHeight w:val="224"/>
          <w:tblCellSpacing w:w="5" w:type="nil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F80ACC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F80ACC" w:rsidRDefault="00D36D4A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36D4A" w:rsidRPr="00F80ACC" w:rsidTr="00E64F1C">
        <w:trPr>
          <w:tblCellSpacing w:w="5" w:type="nil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F80ACC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F80ACC" w:rsidRDefault="0092750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rStyle w:val="105pt"/>
                <w:b w:val="0"/>
                <w:color w:val="auto"/>
                <w:sz w:val="20"/>
                <w:szCs w:val="20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</w:tr>
      <w:tr w:rsidR="00844225" w:rsidRPr="00F80ACC" w:rsidTr="00E64F1C">
        <w:trPr>
          <w:trHeight w:val="345"/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9C3835" w:rsidRPr="00F80ACC" w:rsidTr="00E64F1C">
        <w:trPr>
          <w:trHeight w:val="330"/>
          <w:tblCellSpacing w:w="5" w:type="nil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1E449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91AA7" w:rsidRPr="00F80ACC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142,40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9C3835" w:rsidRPr="00F80ACC" w:rsidTr="00E64F1C">
        <w:trPr>
          <w:trHeight w:val="360"/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9C3835" w:rsidRPr="00F80ACC" w:rsidTr="00E64F1C">
        <w:trPr>
          <w:trHeight w:val="636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9C3835" w:rsidRPr="00F80ACC" w:rsidTr="00E64F1C">
        <w:trPr>
          <w:trHeight w:val="775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МКУ РМР «Комитет по культуре»</w:t>
            </w:r>
          </w:p>
          <w:p w:rsidR="009C3835" w:rsidRPr="00F80ACC" w:rsidRDefault="009C3835" w:rsidP="009C383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9C3835" w:rsidRPr="00F80ACC" w:rsidRDefault="009C3835" w:rsidP="009C383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  <w:p w:rsidR="009C3835" w:rsidRPr="00F80ACC" w:rsidRDefault="009C3835" w:rsidP="009C383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142,40</w:t>
            </w:r>
          </w:p>
        </w:tc>
      </w:tr>
      <w:tr w:rsidR="009C3835" w:rsidRPr="00F80ACC" w:rsidTr="00E64F1C">
        <w:trPr>
          <w:trHeight w:val="900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142,40</w:t>
            </w:r>
          </w:p>
        </w:tc>
      </w:tr>
      <w:tr w:rsidR="009C3835" w:rsidRPr="00F80ACC" w:rsidTr="00E64F1C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9C3835" w:rsidRPr="00F80ACC" w:rsidTr="00EE678D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F80ACC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фестивалей, чел</w:t>
            </w:r>
          </w:p>
          <w:p w:rsidR="009C3835" w:rsidRPr="00F80ACC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391058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835" w:rsidRPr="00391058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391058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835" w:rsidRPr="00391058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</w:tr>
      <w:tr w:rsidR="009C3835" w:rsidRPr="00F80ACC" w:rsidTr="00EE678D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F80ACC">
              <w:rPr>
                <w:rStyle w:val="105pt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F80ACC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5,57</w:t>
            </w:r>
          </w:p>
        </w:tc>
      </w:tr>
      <w:tr w:rsidR="009C3835" w:rsidRPr="00F80ACC" w:rsidTr="00E64F1C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F80ACC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5631" w:rsidRPr="00F80ACC" w:rsidRDefault="00CE5631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77E5" w:rsidRPr="00F80ACC" w:rsidRDefault="00F977E5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F80ACC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F80ACC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F80ACC" w:rsidRDefault="00D36D4A" w:rsidP="00D36D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77E5" w:rsidRPr="00F80ACC" w:rsidRDefault="00F977E5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>Приложение № 6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F80ACC">
        <w:rPr>
          <w:rFonts w:cs="Calibri"/>
          <w:b/>
          <w:color w:val="000000" w:themeColor="text1"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color w:val="000000" w:themeColor="text1"/>
          <w:sz w:val="20"/>
          <w:szCs w:val="20"/>
          <w:lang w:val="en-US"/>
        </w:rPr>
        <w:t>V</w:t>
      </w:r>
      <w:r w:rsidRPr="00F80ACC"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F80ACC">
        <w:rPr>
          <w:rFonts w:cs="Calibri"/>
          <w:b/>
          <w:color w:val="000000" w:themeColor="text1"/>
          <w:sz w:val="20"/>
          <w:szCs w:val="20"/>
        </w:rPr>
        <w:t>«Создание условий развития туризма в Рузском муниципальном районе»</w:t>
      </w:r>
    </w:p>
    <w:p w:rsidR="00C31692" w:rsidRPr="00F80ACC" w:rsidRDefault="00C31692" w:rsidP="00C31692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F80ACC">
        <w:rPr>
          <w:rFonts w:cs="Calibri"/>
          <w:b/>
          <w:color w:val="000000" w:themeColor="text1"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151"/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4"/>
        <w:gridCol w:w="2404"/>
        <w:gridCol w:w="2123"/>
        <w:gridCol w:w="81"/>
        <w:gridCol w:w="1558"/>
        <w:gridCol w:w="279"/>
        <w:gridCol w:w="7"/>
        <w:gridCol w:w="999"/>
        <w:gridCol w:w="274"/>
        <w:gridCol w:w="709"/>
        <w:gridCol w:w="851"/>
        <w:gridCol w:w="141"/>
        <w:gridCol w:w="998"/>
        <w:gridCol w:w="7"/>
        <w:gridCol w:w="413"/>
        <w:gridCol w:w="567"/>
        <w:gridCol w:w="1006"/>
      </w:tblGrid>
      <w:tr w:rsidR="002F22C6" w:rsidRPr="00F80ACC" w:rsidTr="00E64F1C">
        <w:trPr>
          <w:trHeight w:val="224"/>
          <w:tblCellSpacing w:w="5" w:type="nil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Муниципальный заказчик подпрограммы   </w:t>
            </w: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0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 w:themeColor="text1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2F22C6" w:rsidRPr="00F80ACC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F80ACC">
              <w:rPr>
                <w:rFonts w:cs="Calibri"/>
                <w:color w:val="000000" w:themeColor="text1"/>
                <w:sz w:val="20"/>
                <w:szCs w:val="20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</w:tr>
      <w:tr w:rsidR="002F22C6" w:rsidRPr="00F80ACC" w:rsidTr="00E64F1C">
        <w:trPr>
          <w:trHeight w:val="225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F80ACC" w:rsidTr="00E64F1C">
        <w:trPr>
          <w:trHeight w:val="365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DE6424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1E4495" w:rsidP="00DE642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DE6424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1110,92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111E05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111E05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111E05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F80ACC" w:rsidRDefault="00111E05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</w:tr>
      <w:tr w:rsidR="002F22C6" w:rsidRPr="00F80ACC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Задача 2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F80ACC">
              <w:rPr>
                <w:rFonts w:cs="Calibri"/>
                <w:color w:val="000000" w:themeColor="text1"/>
                <w:sz w:val="20"/>
                <w:szCs w:val="20"/>
              </w:rPr>
              <w:t>Продвижение туристского продукта, представляемого на территории Рузского муниципального района, на туристском рынке Московской области и РФ.</w:t>
            </w:r>
          </w:p>
        </w:tc>
      </w:tr>
      <w:tr w:rsidR="002F22C6" w:rsidRPr="00F80ACC" w:rsidTr="00E64F1C">
        <w:trPr>
          <w:trHeight w:val="210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F80ACC" w:rsidTr="00E64F1C">
        <w:trPr>
          <w:trHeight w:val="341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1E4495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9220D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F22C6" w:rsidRPr="00F80ACC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Задача 3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rFonts w:cs="Calibri"/>
                <w:color w:val="000000" w:themeColor="text1"/>
                <w:sz w:val="20"/>
                <w:szCs w:val="20"/>
              </w:rPr>
              <w:t xml:space="preserve">Развитие туристской инфраструктуры.    </w:t>
            </w:r>
          </w:p>
        </w:tc>
      </w:tr>
      <w:tr w:rsidR="002F22C6" w:rsidRPr="00F80ACC" w:rsidTr="00E64F1C">
        <w:trPr>
          <w:trHeight w:val="180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F80ACC" w:rsidTr="00E64F1C">
        <w:trPr>
          <w:trHeight w:val="459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1E4495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91AA7" w:rsidRPr="00F80ACC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2C6" w:rsidRPr="00F80ACC" w:rsidTr="00E64F1C">
        <w:trPr>
          <w:trHeight w:val="360"/>
          <w:tblCellSpacing w:w="5" w:type="nil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Источники     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>годам реализации и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>бюджетных средств,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Главный  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>распорядитель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Источник  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2F22C6" w:rsidRPr="00F80ACC" w:rsidTr="00EE678D">
        <w:trPr>
          <w:trHeight w:val="636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2015 год       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2017 год     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2018 год       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2019 год  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F80ACC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2F22C6" w:rsidRPr="00F80ACC" w:rsidTr="00EE678D">
        <w:trPr>
          <w:trHeight w:val="775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2F22C6" w:rsidP="002F22C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Создание условий развития туризма в Рузском муниципальном районе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2C6" w:rsidRPr="00F80ACC" w:rsidRDefault="002F22C6" w:rsidP="002F22C6">
            <w:pPr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Всего:        </w:t>
            </w:r>
            <w:r w:rsidRPr="00F80ACC">
              <w:rPr>
                <w:color w:val="000000" w:themeColor="text1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1170,92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111E05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111E05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111E05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111E05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F80ACC" w:rsidRDefault="00111E05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8853,72</w:t>
            </w:r>
          </w:p>
        </w:tc>
      </w:tr>
      <w:tr w:rsidR="00111E05" w:rsidRPr="00F80ACC" w:rsidTr="00EE678D">
        <w:trPr>
          <w:trHeight w:val="900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1170,92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1920,70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8853,72</w:t>
            </w:r>
          </w:p>
        </w:tc>
      </w:tr>
      <w:tr w:rsidR="00111E05" w:rsidRPr="00F80ACC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80ACC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111E05" w:rsidRPr="00F80ACC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платных туристских услуг, оказанных населению,</w:t>
            </w:r>
            <w:r w:rsidRPr="00F80ACC">
              <w:rPr>
                <w:color w:val="000000" w:themeColor="text1"/>
                <w:sz w:val="20"/>
                <w:szCs w:val="20"/>
              </w:rPr>
              <w:t xml:space="preserve"> млн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0,20</w:t>
            </w:r>
          </w:p>
        </w:tc>
      </w:tr>
      <w:tr w:rsidR="00111E05" w:rsidRPr="00F80ACC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 xml:space="preserve">Объем платных услуг гостиниц и аналогичных средств размещения туристов, </w:t>
            </w:r>
            <w:r w:rsidRPr="00F80ACC">
              <w:rPr>
                <w:color w:val="000000" w:themeColor="text1"/>
                <w:sz w:val="20"/>
                <w:szCs w:val="20"/>
              </w:rPr>
              <w:t xml:space="preserve"> млн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103,3</w:t>
            </w:r>
          </w:p>
        </w:tc>
      </w:tr>
      <w:tr w:rsidR="00111E05" w:rsidRPr="00F80ACC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rPr>
                <w:color w:val="FF0000"/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Число граждан, размещенных в коллективных средствах размещения, тыс.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</w:t>
            </w:r>
          </w:p>
        </w:tc>
      </w:tr>
      <w:tr w:rsidR="00111E05" w:rsidRPr="00F80ACC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Занятость населения  в  туристской сфере (средства размещения, туристско-рекреационные комплексы, туристские фирмы), тыс. чел.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F80ACC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</w:t>
            </w:r>
          </w:p>
        </w:tc>
      </w:tr>
    </w:tbl>
    <w:p w:rsidR="00C31692" w:rsidRPr="00F80ACC" w:rsidRDefault="00C31692" w:rsidP="00EA5E6F">
      <w:pPr>
        <w:widowControl w:val="0"/>
        <w:autoSpaceDE w:val="0"/>
        <w:autoSpaceDN w:val="0"/>
        <w:adjustRightInd w:val="0"/>
        <w:jc w:val="center"/>
      </w:pPr>
    </w:p>
    <w:p w:rsidR="00D36D4A" w:rsidRPr="00F80ACC" w:rsidRDefault="00D36D4A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D4A" w:rsidRPr="00F80ACC" w:rsidRDefault="00D36D4A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E6F" w:rsidRPr="00F80ACC" w:rsidRDefault="00D36D4A" w:rsidP="00C31692">
      <w:pPr>
        <w:spacing w:after="200" w:line="276" w:lineRule="auto"/>
      </w:pPr>
      <w:r w:rsidRPr="00F80ACC"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7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EA5E6F" w:rsidRPr="00CB7EC2" w:rsidRDefault="00076607" w:rsidP="00CB7EC2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EA5E6F" w:rsidRPr="00F80ACC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VI</w:t>
      </w:r>
      <w:r w:rsidRPr="00F80ACC">
        <w:rPr>
          <w:rFonts w:cs="Calibri"/>
          <w:b/>
          <w:sz w:val="20"/>
          <w:szCs w:val="20"/>
        </w:rPr>
        <w:t xml:space="preserve"> </w:t>
      </w:r>
    </w:p>
    <w:p w:rsidR="00BC7A4D" w:rsidRPr="00F80ACC" w:rsidRDefault="00EA5E6F" w:rsidP="00BC7A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«Укрепление материально-технической базы муниципальных учреждений культуры Рузского муниципального </w:t>
      </w:r>
      <w:r w:rsidR="00107B42" w:rsidRPr="00F80ACC">
        <w:rPr>
          <w:rFonts w:cs="Calibri"/>
          <w:b/>
          <w:sz w:val="20"/>
          <w:szCs w:val="20"/>
        </w:rPr>
        <w:t>района»</w:t>
      </w:r>
    </w:p>
    <w:p w:rsidR="00BC7A4D" w:rsidRPr="00F80ACC" w:rsidRDefault="00BC7A4D" w:rsidP="00BC7A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p w:rsidR="00BC7A4D" w:rsidRPr="00F80ACC" w:rsidRDefault="00BC7A4D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0"/>
        <w:gridCol w:w="2404"/>
        <w:gridCol w:w="2128"/>
        <w:gridCol w:w="1697"/>
        <w:gridCol w:w="222"/>
        <w:gridCol w:w="12"/>
        <w:gridCol w:w="980"/>
        <w:gridCol w:w="345"/>
        <w:gridCol w:w="647"/>
        <w:gridCol w:w="912"/>
        <w:gridCol w:w="80"/>
        <w:gridCol w:w="993"/>
        <w:gridCol w:w="345"/>
        <w:gridCol w:w="647"/>
        <w:gridCol w:w="1004"/>
      </w:tblGrid>
      <w:tr w:rsidR="00BC7A4D" w:rsidRPr="00F80ACC" w:rsidTr="00E64F1C">
        <w:trPr>
          <w:trHeight w:val="224"/>
          <w:tblCellSpacing w:w="5" w:type="nil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4D" w:rsidRPr="00F80ACC" w:rsidRDefault="00BC7A4D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4D" w:rsidRPr="00F80ACC" w:rsidRDefault="00BC7A4D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7A7A" w:rsidRPr="00F80ACC" w:rsidTr="00E64F1C">
        <w:trPr>
          <w:tblCellSpacing w:w="5" w:type="nil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Задачи 1 подпрограммы             </w:t>
            </w:r>
          </w:p>
        </w:tc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7C5404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</w:tr>
      <w:tr w:rsidR="00587A7A" w:rsidRPr="00F80ACC" w:rsidTr="00E64F1C">
        <w:trPr>
          <w:trHeight w:val="195"/>
          <w:tblCellSpacing w:w="5" w:type="nil"/>
        </w:trPr>
        <w:tc>
          <w:tcPr>
            <w:tcW w:w="5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1E4495" w:rsidRPr="00F80ACC" w:rsidTr="00E64F1C">
        <w:trPr>
          <w:trHeight w:val="270"/>
          <w:tblCellSpacing w:w="5" w:type="nil"/>
        </w:trPr>
        <w:tc>
          <w:tcPr>
            <w:tcW w:w="5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4532,00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6C7">
              <w:rPr>
                <w:sz w:val="20"/>
                <w:szCs w:val="20"/>
                <w:highlight w:val="yellow"/>
              </w:rPr>
              <w:t>14618,00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2955,50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2991,60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4141,18</w:t>
            </w:r>
          </w:p>
        </w:tc>
      </w:tr>
      <w:tr w:rsidR="001E4495" w:rsidRPr="00F80ACC" w:rsidTr="00E64F1C">
        <w:trPr>
          <w:trHeight w:val="360"/>
          <w:tblCellSpacing w:w="5" w:type="nil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1E4495" w:rsidRPr="00F80ACC" w:rsidTr="00E64F1C">
        <w:trPr>
          <w:trHeight w:val="636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1E4495" w:rsidRPr="00F80ACC" w:rsidTr="00CB7EC2">
        <w:trPr>
          <w:trHeight w:val="501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4532,00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6C7">
              <w:rPr>
                <w:sz w:val="20"/>
                <w:szCs w:val="20"/>
                <w:highlight w:val="yellow"/>
              </w:rPr>
              <w:t>14618,00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2955,50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2991,60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4141,18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EC2">
              <w:rPr>
                <w:sz w:val="20"/>
                <w:szCs w:val="20"/>
                <w:highlight w:val="yellow"/>
              </w:rPr>
              <w:t>29238,28</w:t>
            </w:r>
          </w:p>
        </w:tc>
      </w:tr>
      <w:tr w:rsidR="001E4495" w:rsidRPr="00F80ACC" w:rsidTr="00CB7EC2">
        <w:trPr>
          <w:trHeight w:val="706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12873">
              <w:rPr>
                <w:sz w:val="20"/>
                <w:szCs w:val="20"/>
                <w:highlight w:val="yellow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9043,00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9043,00</w:t>
            </w:r>
          </w:p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1E4495" w:rsidRPr="00F80ACC" w:rsidTr="00E64F1C">
        <w:trPr>
          <w:trHeight w:val="900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12873">
              <w:rPr>
                <w:sz w:val="20"/>
                <w:szCs w:val="20"/>
                <w:highlight w:val="yellow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12873">
              <w:rPr>
                <w:sz w:val="20"/>
                <w:szCs w:val="20"/>
                <w:highlight w:val="yellow"/>
              </w:rPr>
              <w:t>4532,00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12873">
              <w:rPr>
                <w:sz w:val="20"/>
                <w:szCs w:val="20"/>
                <w:highlight w:val="yellow"/>
              </w:rPr>
              <w:t>2955,50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12873">
              <w:rPr>
                <w:sz w:val="20"/>
                <w:szCs w:val="20"/>
                <w:highlight w:val="yellow"/>
              </w:rPr>
              <w:t>2991,60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12873">
              <w:rPr>
                <w:sz w:val="20"/>
                <w:szCs w:val="20"/>
                <w:highlight w:val="yellow"/>
              </w:rPr>
              <w:t>4141,18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12873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20195,28</w:t>
            </w:r>
          </w:p>
        </w:tc>
      </w:tr>
      <w:tr w:rsidR="001E4495" w:rsidRPr="00F80ACC" w:rsidTr="00E64F1C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1E4495" w:rsidRPr="00F80ACC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391058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495" w:rsidRPr="00391058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495" w:rsidRPr="00391058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495" w:rsidRPr="00391058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9,84</w:t>
            </w:r>
          </w:p>
        </w:tc>
      </w:tr>
      <w:tr w:rsidR="001E4495" w:rsidRPr="00F80ACC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7,3</w:t>
            </w:r>
          </w:p>
        </w:tc>
      </w:tr>
      <w:tr w:rsidR="001E4495" w:rsidRPr="00F80ACC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b w:val="0"/>
                <w:sz w:val="20"/>
                <w:szCs w:val="20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A5E6F" w:rsidRPr="00F80ACC" w:rsidRDefault="00EA5E6F" w:rsidP="00CB7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3468" w:rsidRPr="00F80ACC" w:rsidRDefault="00D0464C" w:rsidP="00C316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80A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BC7A4D" w:rsidRPr="00F80ACC">
        <w:rPr>
          <w:sz w:val="22"/>
          <w:szCs w:val="22"/>
        </w:rPr>
        <w:t xml:space="preserve">                              </w:t>
      </w:r>
    </w:p>
    <w:p w:rsidR="002F3468" w:rsidRPr="00F80ACC" w:rsidRDefault="00E64F1C" w:rsidP="00F21CFC">
      <w:pPr>
        <w:spacing w:after="200" w:line="276" w:lineRule="auto"/>
        <w:rPr>
          <w:sz w:val="20"/>
          <w:szCs w:val="20"/>
        </w:rPr>
      </w:pPr>
      <w:r w:rsidRPr="00F80ACC">
        <w:rPr>
          <w:sz w:val="20"/>
          <w:szCs w:val="20"/>
        </w:rPr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8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EA5E6F" w:rsidRPr="00F80ACC" w:rsidRDefault="00EA5E6F" w:rsidP="00F21CFC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VII</w:t>
      </w:r>
    </w:p>
    <w:p w:rsidR="00EA5E6F" w:rsidRPr="00F80ACC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«Обеспечивающая подпрограмма»</w:t>
      </w:r>
    </w:p>
    <w:p w:rsidR="00EA5E6F" w:rsidRPr="00F80ACC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p w:rsidR="005F21D9" w:rsidRPr="00F80ACC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9"/>
        <w:gridCol w:w="2403"/>
        <w:gridCol w:w="2129"/>
        <w:gridCol w:w="1698"/>
        <w:gridCol w:w="222"/>
        <w:gridCol w:w="992"/>
        <w:gridCol w:w="345"/>
        <w:gridCol w:w="647"/>
        <w:gridCol w:w="866"/>
        <w:gridCol w:w="126"/>
        <w:gridCol w:w="993"/>
        <w:gridCol w:w="487"/>
        <w:gridCol w:w="505"/>
        <w:gridCol w:w="1004"/>
      </w:tblGrid>
      <w:tr w:rsidR="006967A1" w:rsidRPr="00F80ACC" w:rsidTr="00F21CFC">
        <w:trPr>
          <w:trHeight w:val="224"/>
          <w:tblCellSpacing w:w="5" w:type="nil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F80ACC" w:rsidRDefault="006967A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F80ACC" w:rsidRDefault="006967A1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7A7A" w:rsidRPr="00F80ACC" w:rsidTr="00F21CFC">
        <w:trPr>
          <w:tblCellSpacing w:w="5" w:type="nil"/>
        </w:trPr>
        <w:tc>
          <w:tcPr>
            <w:tcW w:w="55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rFonts w:cs="Calibri"/>
                <w:sz w:val="20"/>
                <w:szCs w:val="20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</w:tr>
      <w:tr w:rsidR="00587A7A" w:rsidRPr="00F80ACC" w:rsidTr="00F21CFC">
        <w:trPr>
          <w:trHeight w:val="375"/>
          <w:tblCellSpacing w:w="5" w:type="nil"/>
        </w:trPr>
        <w:tc>
          <w:tcPr>
            <w:tcW w:w="5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F80ACC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320294" w:rsidRPr="00F80ACC" w:rsidTr="00F21CFC">
        <w:trPr>
          <w:trHeight w:val="315"/>
          <w:tblCellSpacing w:w="5" w:type="nil"/>
        </w:trPr>
        <w:tc>
          <w:tcPr>
            <w:tcW w:w="5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1E4495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7EC2" w:rsidRPr="00F80AC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14182,79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CB7EC2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EC2">
              <w:rPr>
                <w:sz w:val="20"/>
                <w:szCs w:val="20"/>
                <w:highlight w:val="yellow"/>
              </w:rPr>
              <w:t>5982,51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6286,10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6294,80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6558,85</w:t>
            </w:r>
          </w:p>
        </w:tc>
      </w:tr>
      <w:tr w:rsidR="00320294" w:rsidRPr="00F80ACC" w:rsidTr="00F21CFC">
        <w:trPr>
          <w:trHeight w:val="360"/>
          <w:tblCellSpacing w:w="5" w:type="nil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20294" w:rsidRPr="00F80ACC" w:rsidTr="00F21CFC">
        <w:trPr>
          <w:trHeight w:val="636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320294" w:rsidRPr="00F80ACC" w:rsidTr="00F21CFC">
        <w:trPr>
          <w:trHeight w:val="775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14182,79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CB7EC2" w:rsidRDefault="00CB7EC2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7EC2">
              <w:rPr>
                <w:sz w:val="20"/>
                <w:szCs w:val="20"/>
                <w:highlight w:val="yellow"/>
              </w:rPr>
              <w:t>5982,51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6286,10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6294,80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6558,85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CB7EC2" w:rsidRDefault="00CB7EC2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7EC2">
              <w:rPr>
                <w:sz w:val="20"/>
                <w:szCs w:val="20"/>
                <w:highlight w:val="yellow"/>
              </w:rPr>
              <w:t>39305,05</w:t>
            </w:r>
          </w:p>
        </w:tc>
      </w:tr>
      <w:tr w:rsidR="00320294" w:rsidRPr="00F80ACC" w:rsidTr="00F21CFC">
        <w:trPr>
          <w:trHeight w:val="900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14182,79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CB7EC2" w:rsidRDefault="00CB7EC2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7EC2">
              <w:rPr>
                <w:sz w:val="20"/>
                <w:szCs w:val="20"/>
                <w:highlight w:val="yellow"/>
              </w:rPr>
              <w:t>5982,51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6286,10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6294,80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6558,85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CB7EC2" w:rsidRDefault="00CB7EC2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7EC2">
              <w:rPr>
                <w:sz w:val="20"/>
                <w:szCs w:val="20"/>
                <w:highlight w:val="yellow"/>
              </w:rPr>
              <w:t>39305,05</w:t>
            </w:r>
          </w:p>
        </w:tc>
      </w:tr>
      <w:tr w:rsidR="00320294" w:rsidRPr="00F80ACC" w:rsidTr="00F21CFC">
        <w:trPr>
          <w:trHeight w:val="360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320294" w:rsidRPr="00F80ACC" w:rsidTr="00EE678D">
        <w:trPr>
          <w:trHeight w:val="360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F80ACC" w:rsidRDefault="00320294" w:rsidP="00320294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F80ACC">
              <w:rPr>
                <w:b w:val="0"/>
                <w:sz w:val="20"/>
                <w:szCs w:val="20"/>
              </w:rPr>
              <w:t>Комитетом по культуре и туризму</w:t>
            </w:r>
            <w:r w:rsidRPr="00F80ACC">
              <w:rPr>
                <w:rStyle w:val="105pt"/>
                <w:sz w:val="20"/>
                <w:szCs w:val="20"/>
              </w:rPr>
              <w:t xml:space="preserve"> процедур закупок в общем количестве запланированных процедур закупок – 100%</w:t>
            </w:r>
          </w:p>
          <w:p w:rsidR="00320294" w:rsidRPr="00F80ACC" w:rsidRDefault="00320294" w:rsidP="00320294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F80ACC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F80ACC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294" w:rsidRPr="00F80ACC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294" w:rsidRPr="00F80ACC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64F1C" w:rsidRPr="00F80ACC" w:rsidRDefault="00E64F1C" w:rsidP="00E64F1C">
      <w:pPr>
        <w:tabs>
          <w:tab w:val="left" w:pos="12045"/>
        </w:tabs>
        <w:spacing w:after="200" w:line="276" w:lineRule="auto"/>
      </w:pPr>
    </w:p>
    <w:p w:rsidR="000A1812" w:rsidRPr="00F80ACC" w:rsidRDefault="00913849" w:rsidP="00E64F1C">
      <w:pPr>
        <w:tabs>
          <w:tab w:val="left" w:pos="12045"/>
        </w:tabs>
        <w:spacing w:after="200" w:line="276" w:lineRule="auto"/>
        <w:sectPr w:rsidR="000A1812" w:rsidRPr="00F80ACC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80ACC"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9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0A1812" w:rsidRPr="00F80ACC" w:rsidRDefault="000A1812" w:rsidP="000A18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A1812" w:rsidRPr="00F80ACC" w:rsidRDefault="000A1812" w:rsidP="005F21D9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A1812" w:rsidRPr="00F80ACC" w:rsidRDefault="000A1812" w:rsidP="000A18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A1812" w:rsidRPr="00F80ACC" w:rsidRDefault="000A1812" w:rsidP="000A181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 xml:space="preserve">ПАСПОРТ ПОДПРОГРАММЫ </w:t>
      </w:r>
      <w:r w:rsidRPr="00F80ACC">
        <w:rPr>
          <w:rFonts w:cs="Calibri"/>
          <w:b/>
          <w:sz w:val="20"/>
          <w:szCs w:val="20"/>
          <w:lang w:val="en-US"/>
        </w:rPr>
        <w:t>VIII</w:t>
      </w:r>
    </w:p>
    <w:p w:rsidR="005F21D9" w:rsidRPr="00F80ACC" w:rsidRDefault="00844225" w:rsidP="00844225">
      <w:pPr>
        <w:widowControl w:val="0"/>
        <w:tabs>
          <w:tab w:val="center" w:pos="7568"/>
          <w:tab w:val="left" w:pos="9750"/>
        </w:tabs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ab/>
      </w:r>
      <w:r w:rsidR="000A1812" w:rsidRPr="00F80ACC">
        <w:rPr>
          <w:rFonts w:cs="Calibri"/>
          <w:b/>
          <w:sz w:val="20"/>
          <w:szCs w:val="20"/>
        </w:rPr>
        <w:t>«Раз</w:t>
      </w:r>
      <w:r w:rsidR="005F21D9" w:rsidRPr="00F80ACC">
        <w:rPr>
          <w:rFonts w:cs="Calibri"/>
          <w:b/>
          <w:sz w:val="20"/>
          <w:szCs w:val="20"/>
        </w:rPr>
        <w:t>витие парков культуры и отдыха»</w:t>
      </w:r>
      <w:r w:rsidRPr="00F80ACC">
        <w:rPr>
          <w:rFonts w:cs="Calibri"/>
          <w:b/>
          <w:sz w:val="20"/>
          <w:szCs w:val="20"/>
        </w:rPr>
        <w:tab/>
      </w:r>
    </w:p>
    <w:p w:rsidR="005F21D9" w:rsidRPr="00F80ACC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161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3"/>
        <w:gridCol w:w="2407"/>
        <w:gridCol w:w="2119"/>
        <w:gridCol w:w="10"/>
        <w:gridCol w:w="1832"/>
        <w:gridCol w:w="9"/>
        <w:gridCol w:w="983"/>
        <w:gridCol w:w="7"/>
        <w:gridCol w:w="560"/>
        <w:gridCol w:w="430"/>
        <w:gridCol w:w="993"/>
        <w:gridCol w:w="136"/>
        <w:gridCol w:w="856"/>
        <w:gridCol w:w="562"/>
        <w:gridCol w:w="430"/>
        <w:gridCol w:w="1145"/>
      </w:tblGrid>
      <w:tr w:rsidR="006967A1" w:rsidRPr="00F80ACC" w:rsidTr="00F21CFC">
        <w:trPr>
          <w:trHeight w:val="224"/>
          <w:tblCellSpacing w:w="5" w:type="nil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F80ACC" w:rsidRDefault="006967A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F80ACC" w:rsidRDefault="006967A1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F80ACC">
              <w:rPr>
                <w:color w:val="000000"/>
                <w:sz w:val="20"/>
                <w:szCs w:val="20"/>
              </w:rPr>
              <w:t>Комитет по культуре</w:t>
            </w:r>
            <w:r w:rsidRPr="00F80A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2446A" w:rsidRPr="00F80ACC" w:rsidTr="00F21CFC">
        <w:trPr>
          <w:trHeight w:val="176"/>
          <w:tblCellSpacing w:w="5" w:type="nil"/>
        </w:trPr>
        <w:tc>
          <w:tcPr>
            <w:tcW w:w="5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 1 подпрограммы             </w:t>
            </w:r>
          </w:p>
        </w:tc>
        <w:tc>
          <w:tcPr>
            <w:tcW w:w="10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7C5404" w:rsidP="007C54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Развитие парков культуры и отдыха в Рузском муниципальном районе</w:t>
            </w:r>
          </w:p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ind w:left="45"/>
              <w:rPr>
                <w:sz w:val="20"/>
                <w:szCs w:val="20"/>
              </w:rPr>
            </w:pPr>
          </w:p>
        </w:tc>
      </w:tr>
      <w:tr w:rsidR="0002446A" w:rsidRPr="00F80ACC" w:rsidTr="00F21CFC">
        <w:trPr>
          <w:trHeight w:val="195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02446A" w:rsidRPr="00F80ACC" w:rsidTr="00F21CFC">
        <w:trPr>
          <w:trHeight w:val="270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1E449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</w:tr>
      <w:tr w:rsidR="0002446A" w:rsidRPr="00F80ACC" w:rsidTr="00F21CFC">
        <w:trPr>
          <w:tblCellSpacing w:w="5" w:type="nil"/>
        </w:trPr>
        <w:tc>
          <w:tcPr>
            <w:tcW w:w="5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Задач 2 подпрограммы             </w:t>
            </w:r>
          </w:p>
        </w:tc>
        <w:tc>
          <w:tcPr>
            <w:tcW w:w="10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Осуществление культурно-социальных функций - проведение культурно-массовых мероприятий, праздников, концертов.</w:t>
            </w:r>
          </w:p>
        </w:tc>
      </w:tr>
      <w:tr w:rsidR="0002446A" w:rsidRPr="00F80ACC" w:rsidTr="00F21CFC">
        <w:trPr>
          <w:trHeight w:val="180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02446A" w:rsidRPr="00F80ACC" w:rsidTr="00F21CFC">
        <w:trPr>
          <w:trHeight w:val="165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1E449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F80ACC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</w:tr>
      <w:tr w:rsidR="00844225" w:rsidRPr="00F80ACC" w:rsidTr="00F21CFC">
        <w:trPr>
          <w:trHeight w:val="360"/>
          <w:tblCellSpacing w:w="5" w:type="nil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Источники         </w:t>
            </w:r>
            <w:r w:rsidRPr="00F80ACC">
              <w:rPr>
                <w:sz w:val="20"/>
                <w:szCs w:val="20"/>
              </w:rPr>
              <w:br/>
              <w:t xml:space="preserve">финансирования    </w:t>
            </w:r>
            <w:r w:rsidRPr="00F80ACC">
              <w:rPr>
                <w:sz w:val="20"/>
                <w:szCs w:val="20"/>
              </w:rPr>
              <w:br/>
              <w:t xml:space="preserve">подпрограммы по   </w:t>
            </w:r>
            <w:r w:rsidRPr="00F80ACC">
              <w:rPr>
                <w:sz w:val="20"/>
                <w:szCs w:val="20"/>
              </w:rPr>
              <w:br/>
              <w:t>годам реализации и</w:t>
            </w:r>
            <w:r w:rsidRPr="00F80ACC">
              <w:rPr>
                <w:sz w:val="20"/>
                <w:szCs w:val="20"/>
              </w:rPr>
              <w:br/>
              <w:t xml:space="preserve">главным           </w:t>
            </w:r>
            <w:r w:rsidRPr="00F80ACC">
              <w:rPr>
                <w:sz w:val="20"/>
                <w:szCs w:val="20"/>
              </w:rPr>
              <w:br/>
              <w:t xml:space="preserve">распорядителям    </w:t>
            </w:r>
            <w:r w:rsidRPr="00F80ACC">
              <w:rPr>
                <w:sz w:val="20"/>
                <w:szCs w:val="20"/>
              </w:rPr>
              <w:br/>
              <w:t>бюджетных средств,</w:t>
            </w:r>
            <w:r w:rsidRPr="00F80ACC">
              <w:rPr>
                <w:sz w:val="20"/>
                <w:szCs w:val="20"/>
              </w:rPr>
              <w:br/>
              <w:t xml:space="preserve">в том числе по    </w:t>
            </w:r>
            <w:r w:rsidRPr="00F80ACC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Наименование </w:t>
            </w:r>
            <w:r w:rsidRPr="00F80ACC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Главный      </w:t>
            </w:r>
            <w:r w:rsidRPr="00F80ACC">
              <w:rPr>
                <w:sz w:val="20"/>
                <w:szCs w:val="20"/>
              </w:rPr>
              <w:br/>
              <w:t>распорядитель</w:t>
            </w:r>
            <w:r w:rsidRPr="00F80ACC">
              <w:rPr>
                <w:sz w:val="20"/>
                <w:szCs w:val="20"/>
              </w:rPr>
              <w:br/>
              <w:t xml:space="preserve">бюджетных    </w:t>
            </w:r>
            <w:r w:rsidRPr="00F80ACC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Источник      </w:t>
            </w:r>
            <w:r w:rsidRPr="00F80AC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844225" w:rsidRPr="00F80ACC" w:rsidTr="00F21CFC">
        <w:trPr>
          <w:trHeight w:val="636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Итого</w:t>
            </w:r>
          </w:p>
        </w:tc>
      </w:tr>
      <w:tr w:rsidR="00844225" w:rsidRPr="00F80ACC" w:rsidTr="00F21CFC">
        <w:trPr>
          <w:trHeight w:val="437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Развитие парков культуры и отдыха  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Всего:        </w:t>
            </w:r>
            <w:r w:rsidRPr="00F80ACC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844225" w:rsidRPr="00F80ACC" w:rsidTr="00F21CFC">
        <w:trPr>
          <w:trHeight w:val="736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Городское поселение Руза Рузского муниципального района</w:t>
            </w:r>
          </w:p>
          <w:p w:rsidR="00844225" w:rsidRPr="00F80ACC" w:rsidRDefault="00844225" w:rsidP="00844225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городского поселения Руза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844225" w:rsidRPr="00F80ACC" w:rsidTr="00F21CFC">
        <w:trPr>
          <w:trHeight w:val="933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r w:rsidRPr="00F80ACC">
              <w:rPr>
                <w:sz w:val="20"/>
                <w:szCs w:val="20"/>
              </w:rPr>
              <w:t>Городское поселение Тучково Рузского муниципального района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бюджета городского поселения Тучково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844225" w:rsidRPr="00F80ACC" w:rsidTr="00F21CFC">
        <w:trPr>
          <w:trHeight w:val="512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Министерство культуры Московской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F80ACC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0,00</w:t>
            </w:r>
          </w:p>
        </w:tc>
      </w:tr>
      <w:tr w:rsidR="00F21CFC" w:rsidRPr="00F80ACC" w:rsidTr="00F21CFC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2015 год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2018 год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F80ACC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2019 год</w:t>
            </w:r>
          </w:p>
        </w:tc>
      </w:tr>
      <w:tr w:rsidR="00EE678D" w:rsidRPr="00F80ACC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lastRenderedPageBreak/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</w:t>
            </w:r>
          </w:p>
        </w:tc>
      </w:tr>
      <w:tr w:rsidR="00EE678D" w:rsidRPr="00F80ACC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EE678D" w:rsidRPr="00F80ACC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созданных парков культуры и отдыха, 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</w:tr>
      <w:tr w:rsidR="00EE678D" w:rsidRPr="00F80ACC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F80ACC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</w:t>
            </w:r>
          </w:p>
        </w:tc>
      </w:tr>
    </w:tbl>
    <w:p w:rsidR="00D47EC4" w:rsidRPr="00F80ACC" w:rsidRDefault="00D47EC4" w:rsidP="00D47EC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D47EC4" w:rsidRPr="00F80ACC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6491F" w:rsidRPr="00F80ACC" w:rsidRDefault="0076491F" w:rsidP="00C7586A">
      <w:pPr>
        <w:spacing w:after="200" w:line="276" w:lineRule="auto"/>
      </w:pP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>Приложение № 10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76491F" w:rsidRPr="00F80ACC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6491F" w:rsidRPr="00F80ACC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F80ACC">
        <w:rPr>
          <w:rFonts w:cs="Calibri"/>
          <w:b/>
          <w:sz w:val="20"/>
          <w:szCs w:val="20"/>
        </w:rPr>
        <w:t>ОБОСНОВАНИЯ ФИНАНСОВЫХ РЕСУРСОВ,</w:t>
      </w:r>
      <w:r w:rsidR="00851B85" w:rsidRPr="00F80ACC">
        <w:rPr>
          <w:rFonts w:cs="Calibri"/>
          <w:b/>
          <w:sz w:val="20"/>
          <w:szCs w:val="20"/>
        </w:rPr>
        <w:t xml:space="preserve"> НЕОБХОДИМЫХ ДЛЯ РЕАЛИЗАЦИИ МЕРОПРИЯТИЙ ПОДПРОГРАММ</w:t>
      </w:r>
    </w:p>
    <w:tbl>
      <w:tblPr>
        <w:tblpPr w:leftFromText="180" w:rightFromText="180" w:vertAnchor="text" w:horzAnchor="margin" w:tblpXSpec="center" w:tblpY="510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43"/>
        <w:gridCol w:w="2225"/>
        <w:gridCol w:w="70"/>
        <w:gridCol w:w="4967"/>
        <w:gridCol w:w="2551"/>
        <w:gridCol w:w="1701"/>
      </w:tblGrid>
      <w:tr w:rsidR="0076491F" w:rsidRPr="00F80ACC" w:rsidTr="00B45F72">
        <w:trPr>
          <w:tblHeader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F80ACC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80ACC">
              <w:rPr>
                <w:rFonts w:ascii="Times New Roman" w:hAnsi="Times New Roman" w:cs="Times New Roman"/>
              </w:rPr>
              <w:t xml:space="preserve">Наименование   мероприятия    </w:t>
            </w:r>
            <w:r w:rsidRPr="00F80ACC">
              <w:rPr>
                <w:rFonts w:ascii="Times New Roman" w:hAnsi="Times New Roman" w:cs="Times New Roman"/>
              </w:rPr>
              <w:br/>
              <w:t>подпрограммы</w:t>
            </w:r>
            <w:hyperlink w:anchor="Par457" w:history="1">
              <w:r w:rsidRPr="00F80ACC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  <w:p w:rsidR="00B45F72" w:rsidRPr="00F80ACC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F80ACC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Источник        </w:t>
            </w:r>
            <w:r w:rsidRPr="00F80ACC">
              <w:rPr>
                <w:rFonts w:ascii="Times New Roman" w:hAnsi="Times New Roman" w:cs="Times New Roman"/>
              </w:rPr>
              <w:br/>
              <w:t>финансирования</w:t>
            </w:r>
            <w:hyperlink w:anchor="Par458" w:history="1">
              <w:r w:rsidRPr="00F80ACC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F80ACC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F80ACC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F80ACC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F80ACC">
              <w:rPr>
                <w:rFonts w:ascii="Times New Roman" w:hAnsi="Times New Roman" w:cs="Times New Roman"/>
              </w:rPr>
              <w:br/>
              <w:t>мероприятия</w:t>
            </w:r>
            <w:hyperlink w:anchor="Par459" w:history="1">
              <w:r w:rsidRPr="00F80ACC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F80ACC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F80ACC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F80ACC">
              <w:rPr>
                <w:rFonts w:ascii="Times New Roman" w:hAnsi="Times New Roman" w:cs="Times New Roman"/>
              </w:rPr>
              <w:br/>
              <w:t>для реализации мероприятия, в том числе по годам</w:t>
            </w:r>
            <w:hyperlink w:anchor="Par460" w:history="1">
              <w:r w:rsidRPr="00F80ACC">
                <w:rPr>
                  <w:rFonts w:ascii="Times New Roman" w:hAnsi="Times New Roman" w:cs="Times New Roman"/>
                  <w:color w:val="0000FF"/>
                </w:rPr>
                <w:t>****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F80ACC" w:rsidRDefault="00F21CFC" w:rsidP="00F21C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Эксплуатационные </w:t>
            </w:r>
            <w:r w:rsidR="0076491F" w:rsidRPr="00F80ACC">
              <w:rPr>
                <w:rFonts w:ascii="Times New Roman" w:hAnsi="Times New Roman" w:cs="Times New Roman"/>
              </w:rPr>
              <w:t>расходы, возникающие в</w:t>
            </w:r>
            <w:r w:rsidRPr="00F80ACC">
              <w:rPr>
                <w:rFonts w:ascii="Times New Roman" w:hAnsi="Times New Roman" w:cs="Times New Roman"/>
              </w:rPr>
              <w:t xml:space="preserve"> </w:t>
            </w:r>
            <w:r w:rsidR="0076491F" w:rsidRPr="00F80ACC">
              <w:rPr>
                <w:rFonts w:ascii="Times New Roman" w:hAnsi="Times New Roman" w:cs="Times New Roman"/>
              </w:rPr>
              <w:t xml:space="preserve">результате реализации </w:t>
            </w:r>
            <w:r w:rsidRPr="00F80ACC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B45F72" w:rsidRPr="00F80ACC" w:rsidTr="00B45F72">
        <w:trPr>
          <w:tblHeader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</w:t>
            </w:r>
          </w:p>
        </w:tc>
      </w:tr>
      <w:tr w:rsidR="00AE1CCA" w:rsidRPr="00F80ACC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A" w:rsidRPr="00F80ACC" w:rsidRDefault="00AE1CCA" w:rsidP="00FB29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663C59" w:rsidRPr="00F80ACC" w:rsidTr="00AF2CBF">
        <w:trPr>
          <w:trHeight w:val="2177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rPr>
                <w:color w:val="000000"/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20294" w:rsidRPr="00F80ACC">
              <w:rPr>
                <w:rFonts w:ascii="Times New Roman" w:hAnsi="Times New Roman" w:cs="Times New Roman"/>
                <w:b/>
              </w:rPr>
              <w:t>154463,50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320294" w:rsidRPr="00F80ACC">
              <w:rPr>
                <w:rFonts w:ascii="Times New Roman" w:hAnsi="Times New Roman" w:cs="Times New Roman"/>
              </w:rPr>
              <w:t>31655,70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20294" w:rsidRPr="00F80ACC">
              <w:rPr>
                <w:rFonts w:ascii="Times New Roman" w:hAnsi="Times New Roman" w:cs="Times New Roman"/>
              </w:rPr>
              <w:t>30768,00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20294" w:rsidRPr="00F80ACC">
              <w:rPr>
                <w:rFonts w:ascii="Times New Roman" w:hAnsi="Times New Roman" w:cs="Times New Roman"/>
              </w:rPr>
              <w:t>30658,60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20294" w:rsidRPr="00F80ACC">
              <w:rPr>
                <w:rFonts w:ascii="Times New Roman" w:hAnsi="Times New Roman" w:cs="Times New Roman"/>
              </w:rPr>
              <w:t>30690,60</w:t>
            </w:r>
          </w:p>
          <w:p w:rsidR="00663C59" w:rsidRPr="00F80ACC" w:rsidRDefault="00F44840" w:rsidP="003202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20294" w:rsidRPr="00F80ACC">
              <w:rPr>
                <w:rFonts w:ascii="Times New Roman" w:hAnsi="Times New Roman" w:cs="Times New Roman"/>
              </w:rPr>
              <w:t>30690,60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3C59" w:rsidRPr="00F80ACC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учреждения культуры Рузского муниципального района </w:t>
            </w:r>
          </w:p>
          <w:p w:rsidR="00663C59" w:rsidRPr="00F80ACC" w:rsidRDefault="00663C59" w:rsidP="00FB2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D07C3" w:rsidRPr="00F80ACC">
              <w:rPr>
                <w:rFonts w:ascii="Times New Roman" w:hAnsi="Times New Roman" w:cs="Times New Roman"/>
                <w:b/>
              </w:rPr>
              <w:t>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3D07C3" w:rsidRPr="00F80ACC">
              <w:rPr>
                <w:rFonts w:ascii="Times New Roman" w:hAnsi="Times New Roman" w:cs="Times New Roman"/>
              </w:rPr>
              <w:t>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D07C3" w:rsidRPr="00F80ACC">
              <w:rPr>
                <w:rFonts w:ascii="Times New Roman" w:hAnsi="Times New Roman" w:cs="Times New Roman"/>
              </w:rPr>
              <w:t>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D07C3" w:rsidRPr="00F80ACC">
              <w:rPr>
                <w:rFonts w:ascii="Times New Roman" w:hAnsi="Times New Roman" w:cs="Times New Roman"/>
              </w:rPr>
              <w:t>0</w:t>
            </w:r>
          </w:p>
          <w:p w:rsidR="00F44840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D07C3" w:rsidRPr="00F80ACC">
              <w:rPr>
                <w:rFonts w:ascii="Times New Roman" w:hAnsi="Times New Roman" w:cs="Times New Roman"/>
              </w:rPr>
              <w:t>0</w:t>
            </w:r>
          </w:p>
          <w:p w:rsidR="00663C59" w:rsidRPr="00F80ACC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</w:t>
            </w:r>
            <w:r w:rsidR="003D07C3" w:rsidRPr="00F80ACC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F80ACC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F80ACC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3E7D2A" w:rsidRPr="00F80ACC">
              <w:rPr>
                <w:sz w:val="20"/>
                <w:szCs w:val="20"/>
              </w:rPr>
              <w:t xml:space="preserve"> библиотеками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320294" w:rsidRPr="00F80ACC">
              <w:rPr>
                <w:rFonts w:ascii="Times New Roman" w:hAnsi="Times New Roman" w:cs="Times New Roman"/>
                <w:b/>
              </w:rPr>
              <w:t>592,69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9665AB" w:rsidRPr="00F80ACC">
              <w:rPr>
                <w:rFonts w:ascii="Times New Roman" w:hAnsi="Times New Roman" w:cs="Times New Roman"/>
              </w:rPr>
              <w:t>119,30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20294" w:rsidRPr="00F80ACC">
              <w:rPr>
                <w:rFonts w:ascii="Times New Roman" w:hAnsi="Times New Roman" w:cs="Times New Roman"/>
              </w:rPr>
              <w:t>115,00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20294" w:rsidRPr="00F80ACC">
              <w:rPr>
                <w:rFonts w:ascii="Times New Roman" w:hAnsi="Times New Roman" w:cs="Times New Roman"/>
              </w:rPr>
              <w:t>117,10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20294" w:rsidRPr="00F80ACC">
              <w:rPr>
                <w:rFonts w:ascii="Times New Roman" w:hAnsi="Times New Roman" w:cs="Times New Roman"/>
              </w:rPr>
              <w:t>117,70</w:t>
            </w:r>
          </w:p>
          <w:p w:rsidR="00B33EAB" w:rsidRPr="00F80ACC" w:rsidRDefault="00B33EAB" w:rsidP="003202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20294" w:rsidRPr="00F80ACC">
              <w:rPr>
                <w:rFonts w:ascii="Times New Roman" w:hAnsi="Times New Roman" w:cs="Times New Roman"/>
              </w:rPr>
              <w:t>123,59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F80ACC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</w:t>
            </w:r>
            <w:r w:rsidR="003E7D2A" w:rsidRPr="00F80ACC">
              <w:rPr>
                <w:sz w:val="20"/>
                <w:szCs w:val="20"/>
              </w:rPr>
              <w:t xml:space="preserve"> библиотеками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123567" w:rsidRPr="00F80ACC">
              <w:rPr>
                <w:rFonts w:ascii="Times New Roman" w:hAnsi="Times New Roman" w:cs="Times New Roman"/>
                <w:b/>
              </w:rPr>
              <w:t>531,52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120,00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123567" w:rsidRPr="00F80ACC">
              <w:rPr>
                <w:rFonts w:ascii="Times New Roman" w:hAnsi="Times New Roman" w:cs="Times New Roman"/>
              </w:rPr>
              <w:t>100,00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2017 год – </w:t>
            </w:r>
            <w:r w:rsidR="00123567" w:rsidRPr="00F80ACC">
              <w:rPr>
                <w:rFonts w:ascii="Times New Roman" w:hAnsi="Times New Roman" w:cs="Times New Roman"/>
              </w:rPr>
              <w:t>101,80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F80ACC">
              <w:rPr>
                <w:rFonts w:ascii="Times New Roman" w:hAnsi="Times New Roman" w:cs="Times New Roman"/>
              </w:rPr>
              <w:t>102,30</w:t>
            </w:r>
          </w:p>
          <w:p w:rsidR="00B33EAB" w:rsidRPr="00F80ACC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F80ACC">
              <w:rPr>
                <w:rFonts w:ascii="Times New Roman" w:hAnsi="Times New Roman" w:cs="Times New Roman"/>
              </w:rPr>
              <w:t>107,42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F80ACC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="003E7D2A" w:rsidRPr="00F80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F45304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123567" w:rsidRPr="00F80ACC">
              <w:rPr>
                <w:rFonts w:ascii="Times New Roman" w:hAnsi="Times New Roman" w:cs="Times New Roman"/>
                <w:b/>
              </w:rPr>
              <w:t>16,00</w:t>
            </w:r>
          </w:p>
          <w:p w:rsidR="00B33EAB" w:rsidRPr="00F80ACC" w:rsidRDefault="00F45304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16</w:t>
            </w:r>
            <w:r w:rsidR="00B33EAB" w:rsidRPr="00F80ACC">
              <w:rPr>
                <w:rFonts w:ascii="Times New Roman" w:hAnsi="Times New Roman" w:cs="Times New Roman"/>
              </w:rPr>
              <w:t>,00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</w:t>
            </w:r>
            <w:r w:rsidR="00123567" w:rsidRPr="00F80ACC">
              <w:rPr>
                <w:rFonts w:ascii="Times New Roman" w:hAnsi="Times New Roman" w:cs="Times New Roman"/>
              </w:rPr>
              <w:t xml:space="preserve"> 0,0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123567" w:rsidRPr="00F80ACC">
              <w:rPr>
                <w:rFonts w:ascii="Times New Roman" w:hAnsi="Times New Roman" w:cs="Times New Roman"/>
              </w:rPr>
              <w:t xml:space="preserve">0,0 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F80ACC">
              <w:rPr>
                <w:rFonts w:ascii="Times New Roman" w:hAnsi="Times New Roman" w:cs="Times New Roman"/>
              </w:rPr>
              <w:t>0,0</w:t>
            </w:r>
          </w:p>
          <w:p w:rsidR="00B33EAB" w:rsidRPr="00F80ACC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F80ACC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B33EAB" w:rsidRPr="00F80ACC" w:rsidTr="00AF2CBF">
        <w:trPr>
          <w:trHeight w:val="10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color w:val="000000"/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123567" w:rsidRPr="00F80ACC">
              <w:rPr>
                <w:rFonts w:ascii="Times New Roman" w:hAnsi="Times New Roman" w:cs="Times New Roman"/>
                <w:b/>
              </w:rPr>
              <w:t>71839,47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123567" w:rsidRPr="00F80ACC">
              <w:rPr>
                <w:rFonts w:ascii="Times New Roman" w:hAnsi="Times New Roman" w:cs="Times New Roman"/>
              </w:rPr>
              <w:t>14750,67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123567" w:rsidRPr="00F80ACC">
              <w:rPr>
                <w:rFonts w:ascii="Times New Roman" w:hAnsi="Times New Roman" w:cs="Times New Roman"/>
              </w:rPr>
              <w:t>14114,40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123567" w:rsidRPr="00F80ACC">
              <w:rPr>
                <w:rFonts w:ascii="Times New Roman" w:hAnsi="Times New Roman" w:cs="Times New Roman"/>
              </w:rPr>
              <w:t>14085,60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F80ACC">
              <w:rPr>
                <w:rFonts w:ascii="Times New Roman" w:hAnsi="Times New Roman" w:cs="Times New Roman"/>
              </w:rPr>
              <w:t>14091,40</w:t>
            </w:r>
          </w:p>
          <w:p w:rsidR="00B33EAB" w:rsidRPr="00F80ACC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F80ACC">
              <w:rPr>
                <w:rFonts w:ascii="Times New Roman" w:hAnsi="Times New Roman" w:cs="Times New Roman"/>
              </w:rPr>
              <w:t>14797,40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2 учреждений культуры Рузского муниципального района </w:t>
            </w:r>
          </w:p>
          <w:p w:rsidR="00B33EAB" w:rsidRPr="00F80ACC" w:rsidRDefault="00B33EAB" w:rsidP="00B33E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 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B33EAB" w:rsidRPr="00F80ACC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F80ACC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программного обеспечения</w:t>
            </w:r>
            <w:r w:rsidR="003E7D2A" w:rsidRPr="00F80ACC">
              <w:rPr>
                <w:sz w:val="20"/>
                <w:szCs w:val="20"/>
              </w:rPr>
              <w:t xml:space="preserve">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2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123567" w:rsidRPr="00F80ACC">
              <w:rPr>
                <w:rFonts w:ascii="Times New Roman" w:hAnsi="Times New Roman" w:cs="Times New Roman"/>
                <w:b/>
              </w:rPr>
              <w:t>80,0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80,00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123567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123567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1235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3E7D2A" w:rsidRPr="00F80ACC">
              <w:rPr>
                <w:sz w:val="20"/>
                <w:szCs w:val="20"/>
              </w:rPr>
              <w:t xml:space="preserve">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123567" w:rsidRPr="00F80ACC">
              <w:rPr>
                <w:rFonts w:ascii="Times New Roman" w:hAnsi="Times New Roman" w:cs="Times New Roman"/>
                <w:b/>
              </w:rPr>
              <w:t>220,25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98,45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123567" w:rsidRPr="00F80ACC">
              <w:rPr>
                <w:rFonts w:ascii="Times New Roman" w:hAnsi="Times New Roman" w:cs="Times New Roman"/>
              </w:rPr>
              <w:t>30,00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30,50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30,60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</w:t>
            </w:r>
            <w:r w:rsidR="003E7D2A" w:rsidRPr="00F80ACC">
              <w:rPr>
                <w:sz w:val="20"/>
                <w:szCs w:val="20"/>
              </w:rPr>
              <w:t xml:space="preserve">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9F701B" w:rsidRPr="00F80ACC">
              <w:rPr>
                <w:rFonts w:ascii="Times New Roman" w:hAnsi="Times New Roman" w:cs="Times New Roman"/>
                <w:b/>
              </w:rPr>
              <w:t>74,00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FD21E0" w:rsidRPr="00F80ACC">
              <w:rPr>
                <w:rFonts w:ascii="Times New Roman" w:hAnsi="Times New Roman" w:cs="Times New Roman"/>
              </w:rPr>
              <w:t>74,00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</w:t>
            </w:r>
          </w:p>
        </w:tc>
      </w:tr>
      <w:tr w:rsidR="00225DB7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Финансовое обеспечение выполнения муниципального задания домами </w:t>
            </w:r>
            <w:r w:rsidRPr="00F80ACC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color w:val="000000"/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 xml:space="preserve">Объем финансового обеспечения выполнения муниципального задания муниципальным учреждениям </w:t>
            </w:r>
            <w:r w:rsidRPr="00F80ACC">
              <w:rPr>
                <w:color w:val="000000"/>
                <w:sz w:val="20"/>
                <w:szCs w:val="20"/>
              </w:rPr>
              <w:lastRenderedPageBreak/>
              <w:t>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lastRenderedPageBreak/>
              <w:t xml:space="preserve">Всего – </w:t>
            </w:r>
            <w:r w:rsidR="009F701B" w:rsidRPr="00F80ACC">
              <w:rPr>
                <w:rFonts w:ascii="Times New Roman" w:hAnsi="Times New Roman" w:cs="Times New Roman"/>
                <w:b/>
              </w:rPr>
              <w:t>51552,91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9665AB" w:rsidRPr="00F80ACC">
              <w:rPr>
                <w:rFonts w:ascii="Times New Roman" w:hAnsi="Times New Roman" w:cs="Times New Roman"/>
              </w:rPr>
              <w:t>10187,85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10200,50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10211,30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10221,10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10732,16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3E7D2A" w:rsidRPr="00F80ACC">
              <w:rPr>
                <w:sz w:val="20"/>
                <w:szCs w:val="20"/>
              </w:rPr>
              <w:t xml:space="preserve">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9F701B" w:rsidRPr="00F80ACC">
              <w:rPr>
                <w:rFonts w:ascii="Times New Roman" w:hAnsi="Times New Roman" w:cs="Times New Roman"/>
                <w:b/>
              </w:rPr>
              <w:t>88,50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FD21E0" w:rsidRPr="00F80ACC">
              <w:rPr>
                <w:rFonts w:ascii="Times New Roman" w:hAnsi="Times New Roman" w:cs="Times New Roman"/>
              </w:rPr>
              <w:t>88,5</w:t>
            </w:r>
            <w:r w:rsidR="00625B52" w:rsidRPr="00F80ACC">
              <w:rPr>
                <w:rFonts w:ascii="Times New Roman" w:hAnsi="Times New Roman" w:cs="Times New Roman"/>
              </w:rPr>
              <w:t>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225DB7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</w:t>
            </w:r>
            <w:r w:rsidR="003E7D2A" w:rsidRPr="00F80ACC">
              <w:rPr>
                <w:sz w:val="20"/>
                <w:szCs w:val="20"/>
              </w:rPr>
              <w:t xml:space="preserve">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9F701B" w:rsidRPr="00F80ACC">
              <w:rPr>
                <w:rFonts w:ascii="Times New Roman" w:hAnsi="Times New Roman" w:cs="Times New Roman"/>
                <w:b/>
              </w:rPr>
              <w:t>89,50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3E7D2A" w:rsidRPr="00F80ACC">
              <w:rPr>
                <w:rFonts w:ascii="Times New Roman" w:hAnsi="Times New Roman" w:cs="Times New Roman"/>
              </w:rPr>
              <w:t>89,5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</w:t>
            </w:r>
          </w:p>
        </w:tc>
      </w:tr>
      <w:tr w:rsidR="003E7D2A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F80ACC" w:rsidRDefault="003E7D2A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F80ACC" w:rsidRDefault="003E7D2A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F80ACC" w:rsidRDefault="003E7D2A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F80ACC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 47,0</w:t>
            </w:r>
            <w:r w:rsidR="009665AB" w:rsidRPr="00F80ACC">
              <w:rPr>
                <w:rFonts w:ascii="Times New Roman" w:hAnsi="Times New Roman" w:cs="Times New Roman"/>
                <w:b/>
              </w:rPr>
              <w:t>3</w:t>
            </w:r>
          </w:p>
          <w:p w:rsidR="003E7D2A" w:rsidRPr="00F80ACC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47,0</w:t>
            </w:r>
            <w:r w:rsidR="009665AB" w:rsidRPr="00F80ACC">
              <w:rPr>
                <w:rFonts w:ascii="Times New Roman" w:hAnsi="Times New Roman" w:cs="Times New Roman"/>
              </w:rPr>
              <w:t>3</w:t>
            </w:r>
          </w:p>
          <w:p w:rsidR="003E7D2A" w:rsidRPr="00F80ACC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3E7D2A" w:rsidRPr="00F80ACC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3E7D2A" w:rsidRPr="00F80ACC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3E7D2A" w:rsidRPr="00F80ACC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F80ACC" w:rsidRDefault="003E7D2A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5DB7" w:rsidRPr="00F80ACC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225DB7" w:rsidRPr="00F80ACC" w:rsidTr="00AF2CBF">
        <w:trPr>
          <w:trHeight w:val="95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Формирование единого реестра 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05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225DB7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костюмов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9F701B" w:rsidRPr="00F80ACC">
              <w:rPr>
                <w:rFonts w:ascii="Times New Roman" w:hAnsi="Times New Roman" w:cs="Times New Roman"/>
                <w:b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48781F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выставок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3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9F701B" w:rsidRPr="00F80ACC">
              <w:rPr>
                <w:rFonts w:ascii="Times New Roman" w:hAnsi="Times New Roman" w:cs="Times New Roman"/>
                <w:b/>
              </w:rPr>
              <w:t>120,0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120,0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9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7A7C15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9F701B" w:rsidRPr="00F80ACC">
              <w:rPr>
                <w:rFonts w:ascii="Times New Roman" w:hAnsi="Times New Roman" w:cs="Times New Roman"/>
                <w:b/>
              </w:rPr>
              <w:t>22,40</w:t>
            </w:r>
          </w:p>
          <w:p w:rsidR="00225DB7" w:rsidRPr="00F80ACC" w:rsidRDefault="007A7C15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B45F72" w:rsidRPr="00F80ACC">
              <w:rPr>
                <w:rFonts w:ascii="Times New Roman" w:hAnsi="Times New Roman" w:cs="Times New Roman"/>
              </w:rPr>
              <w:t>22,40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  <w:p w:rsidR="00225DB7" w:rsidRPr="00F80ACC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20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225DB7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Мониторинг туристских ресурсов и объектов туриндустрии: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Разработка туристских маршрутов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участия в обучающих мероприятиях для повышения уровня профессиональной подготовки представителей объектов туриндустрии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районных мероприятий событийного  туризма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DA073B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Субсидии </w:t>
            </w:r>
            <w:r w:rsidR="00466335" w:rsidRPr="00F80ACC">
              <w:rPr>
                <w:sz w:val="20"/>
                <w:szCs w:val="20"/>
              </w:rPr>
              <w:t xml:space="preserve">на </w:t>
            </w:r>
            <w:r w:rsidRPr="00F80ACC">
              <w:rPr>
                <w:sz w:val="20"/>
                <w:szCs w:val="20"/>
              </w:rPr>
              <w:t>иные цели МАУ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Фонд зарплаты и текущие платежи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57CE">
              <w:rPr>
                <w:rFonts w:ascii="Times New Roman" w:hAnsi="Times New Roman" w:cs="Times New Roman"/>
                <w:b/>
              </w:rPr>
              <w:t xml:space="preserve">Всего: </w:t>
            </w:r>
            <w:r w:rsidR="00FA1622" w:rsidRPr="00DE57CE">
              <w:rPr>
                <w:rFonts w:ascii="Times New Roman" w:hAnsi="Times New Roman" w:cs="Times New Roman"/>
                <w:b/>
              </w:rPr>
              <w:t>8793,72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г. – </w:t>
            </w:r>
            <w:r w:rsidR="00B45F72" w:rsidRPr="00F80ACC">
              <w:rPr>
                <w:rFonts w:ascii="Times New Roman" w:hAnsi="Times New Roman" w:cs="Times New Roman"/>
              </w:rPr>
              <w:t>1110,92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г. – </w:t>
            </w:r>
            <w:r w:rsidR="00111E05" w:rsidRPr="00F80ACC">
              <w:rPr>
                <w:rFonts w:ascii="Times New Roman" w:hAnsi="Times New Roman" w:cs="Times New Roman"/>
              </w:rPr>
              <w:t>1920,70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г. – </w:t>
            </w:r>
            <w:r w:rsidR="00111E05" w:rsidRPr="00F80ACC">
              <w:rPr>
                <w:rFonts w:ascii="Times New Roman" w:hAnsi="Times New Roman" w:cs="Times New Roman"/>
              </w:rPr>
              <w:t>1920,70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г. – </w:t>
            </w:r>
            <w:r w:rsidR="00111E05" w:rsidRPr="00F80ACC">
              <w:rPr>
                <w:rFonts w:ascii="Times New Roman" w:hAnsi="Times New Roman" w:cs="Times New Roman"/>
              </w:rPr>
              <w:t>1920,70</w:t>
            </w:r>
          </w:p>
          <w:p w:rsidR="00225DB7" w:rsidRPr="00F80ACC" w:rsidRDefault="00225DB7" w:rsidP="00111E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г. – </w:t>
            </w:r>
            <w:r w:rsidR="00111E05"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Информационное сопровождение туристской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Издание информационного буклета «Туристские событийные мероприятия Рузского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верстки и полиграфических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материалов для издания «Справочник путешественника по Московской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Создание и сопровождение районного информационного туристического сайта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услуг по разработке 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- 0,0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8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Разработка проекта карты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2017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0,0</w:t>
            </w:r>
          </w:p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  <w:tr w:rsidR="00225DB7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Организация участия в российских и международных туристических выставках </w:t>
            </w:r>
          </w:p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(на стенде Московской области)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экспозиционной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информационных туров в Рузский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транспортных и экскурсионных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ind w:firstLine="67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районного конкурса "Руза-10"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F80ACC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Разработка и реализация проекта «Новый облик города Руза» Рузского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F80ACC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</w:tr>
      <w:tr w:rsidR="00E97AFD" w:rsidRPr="00F80ACC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Оплата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14A54" w:rsidRPr="00F80ACC">
              <w:rPr>
                <w:rFonts w:ascii="Times New Roman" w:hAnsi="Times New Roman" w:cs="Times New Roman"/>
                <w:b/>
              </w:rPr>
              <w:t>60</w:t>
            </w:r>
            <w:r w:rsidRPr="00F80ACC">
              <w:rPr>
                <w:rFonts w:ascii="Times New Roman" w:hAnsi="Times New Roman" w:cs="Times New Roman"/>
                <w:b/>
              </w:rPr>
              <w:t>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314A54" w:rsidRPr="00F80ACC">
              <w:rPr>
                <w:rFonts w:ascii="Times New Roman" w:hAnsi="Times New Roman" w:cs="Times New Roman"/>
              </w:rPr>
              <w:t>60</w:t>
            </w:r>
            <w:r w:rsidRPr="00F80ACC">
              <w:rPr>
                <w:rFonts w:ascii="Times New Roman" w:hAnsi="Times New Roman" w:cs="Times New Roman"/>
              </w:rPr>
              <w:t>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Консультационно-методическое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FA1622">
        <w:trPr>
          <w:trHeight w:val="304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FA1622" w:rsidRPr="00F80ACC" w:rsidTr="00FA1622">
        <w:trPr>
          <w:trHeight w:val="95"/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22" w:rsidRPr="00F80ACC" w:rsidRDefault="00FA1622" w:rsidP="00FA1622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80ACC" w:rsidRDefault="00FA1622" w:rsidP="00E97AFD">
            <w:pPr>
              <w:jc w:val="center"/>
              <w:rPr>
                <w:sz w:val="20"/>
                <w:szCs w:val="20"/>
              </w:rPr>
            </w:pPr>
            <w:r w:rsidRPr="009A218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22" w:rsidRPr="00F80ACC" w:rsidRDefault="00FA1622" w:rsidP="00FA1622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A1622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A1622">
              <w:rPr>
                <w:rFonts w:ascii="Times New Roman" w:hAnsi="Times New Roman" w:cs="Times New Roman"/>
                <w:b/>
                <w:highlight w:val="yellow"/>
              </w:rPr>
              <w:t xml:space="preserve">Всего – </w:t>
            </w:r>
            <w:r w:rsidR="00CB7EC2">
              <w:rPr>
                <w:rFonts w:ascii="Times New Roman" w:hAnsi="Times New Roman" w:cs="Times New Roman"/>
                <w:b/>
                <w:highlight w:val="yellow"/>
              </w:rPr>
              <w:t>9043,</w:t>
            </w:r>
            <w:r w:rsidRPr="00FA1622">
              <w:rPr>
                <w:rFonts w:ascii="Times New Roman" w:hAnsi="Times New Roman" w:cs="Times New Roman"/>
                <w:b/>
                <w:highlight w:val="yellow"/>
              </w:rPr>
              <w:t>00</w:t>
            </w:r>
          </w:p>
          <w:p w:rsidR="00FA1622" w:rsidRPr="00FA1622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1622">
              <w:rPr>
                <w:rFonts w:ascii="Times New Roman" w:hAnsi="Times New Roman" w:cs="Times New Roman"/>
                <w:highlight w:val="yellow"/>
              </w:rPr>
              <w:t xml:space="preserve">2015 год – 0 </w:t>
            </w:r>
          </w:p>
          <w:p w:rsidR="00FA1622" w:rsidRPr="00FA1622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1622">
              <w:rPr>
                <w:rFonts w:ascii="Times New Roman" w:hAnsi="Times New Roman" w:cs="Times New Roman"/>
                <w:highlight w:val="yellow"/>
              </w:rPr>
              <w:t xml:space="preserve">2016 год – </w:t>
            </w:r>
            <w:r w:rsidR="00CB7EC2">
              <w:rPr>
                <w:rFonts w:ascii="Times New Roman" w:hAnsi="Times New Roman" w:cs="Times New Roman"/>
                <w:highlight w:val="yellow"/>
              </w:rPr>
              <w:t>9043</w:t>
            </w:r>
            <w:r w:rsidRPr="00FA1622">
              <w:rPr>
                <w:rFonts w:ascii="Times New Roman" w:hAnsi="Times New Roman" w:cs="Times New Roman"/>
                <w:highlight w:val="yellow"/>
              </w:rPr>
              <w:t>,00</w:t>
            </w:r>
          </w:p>
          <w:p w:rsidR="00FA1622" w:rsidRPr="00FA1622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1622">
              <w:rPr>
                <w:rFonts w:ascii="Times New Roman" w:hAnsi="Times New Roman" w:cs="Times New Roman"/>
                <w:highlight w:val="yellow"/>
              </w:rPr>
              <w:t>2017 год – 0</w:t>
            </w:r>
          </w:p>
          <w:p w:rsidR="00FA1622" w:rsidRPr="00FA1622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1622">
              <w:rPr>
                <w:rFonts w:ascii="Times New Roman" w:hAnsi="Times New Roman" w:cs="Times New Roman"/>
                <w:highlight w:val="yellow"/>
              </w:rPr>
              <w:t>2018 год – 0</w:t>
            </w:r>
          </w:p>
          <w:p w:rsidR="00FA1622" w:rsidRPr="00F80ACC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1622">
              <w:rPr>
                <w:rFonts w:ascii="Times New Roman" w:hAnsi="Times New Roman" w:cs="Times New Roman"/>
                <w:highlight w:val="yellow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80ACC" w:rsidRDefault="00FA162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622" w:rsidRPr="00F80ACC" w:rsidTr="00FA1622">
        <w:trPr>
          <w:trHeight w:val="95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80ACC" w:rsidRDefault="00FA1622" w:rsidP="00E97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80ACC" w:rsidRDefault="00FA1622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района, Бюджет Московской области</w:t>
            </w:r>
          </w:p>
        </w:tc>
        <w:tc>
          <w:tcPr>
            <w:tcW w:w="5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80ACC" w:rsidRDefault="00FA1622" w:rsidP="00E97A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CB7EC2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B7EC2">
              <w:rPr>
                <w:rFonts w:ascii="Times New Roman" w:hAnsi="Times New Roman" w:cs="Times New Roman"/>
                <w:b/>
                <w:highlight w:val="yellow"/>
              </w:rPr>
              <w:t xml:space="preserve">Всего – </w:t>
            </w:r>
            <w:r w:rsidR="00DE57CE">
              <w:rPr>
                <w:rFonts w:ascii="Times New Roman" w:hAnsi="Times New Roman" w:cs="Times New Roman"/>
                <w:b/>
                <w:highlight w:val="yellow"/>
              </w:rPr>
              <w:t>3875</w:t>
            </w:r>
            <w:r w:rsidRPr="00CB7EC2">
              <w:rPr>
                <w:rFonts w:ascii="Times New Roman" w:hAnsi="Times New Roman" w:cs="Times New Roman"/>
                <w:b/>
                <w:highlight w:val="yellow"/>
              </w:rPr>
              <w:t>,00</w:t>
            </w:r>
          </w:p>
          <w:p w:rsidR="00FA1622" w:rsidRPr="00CB7EC2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7EC2">
              <w:rPr>
                <w:rFonts w:ascii="Times New Roman" w:hAnsi="Times New Roman" w:cs="Times New Roman"/>
                <w:highlight w:val="yellow"/>
              </w:rPr>
              <w:t>2015 год –</w:t>
            </w:r>
            <w:r w:rsidR="00DE57CE">
              <w:rPr>
                <w:rFonts w:ascii="Times New Roman" w:hAnsi="Times New Roman" w:cs="Times New Roman"/>
                <w:highlight w:val="yellow"/>
              </w:rPr>
              <w:t>0</w:t>
            </w:r>
            <w:r w:rsidRPr="00CB7EC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FA1622" w:rsidRPr="009A2186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 xml:space="preserve">2016 год – </w:t>
            </w:r>
            <w:r w:rsidR="00DE57CE">
              <w:rPr>
                <w:rFonts w:ascii="Times New Roman" w:hAnsi="Times New Roman" w:cs="Times New Roman"/>
                <w:highlight w:val="yellow"/>
              </w:rPr>
              <w:t>3845</w:t>
            </w:r>
            <w:r w:rsidR="009A2186" w:rsidRPr="009A2186">
              <w:rPr>
                <w:rFonts w:ascii="Times New Roman" w:hAnsi="Times New Roman" w:cs="Times New Roman"/>
                <w:highlight w:val="yellow"/>
              </w:rPr>
              <w:t>,00</w:t>
            </w:r>
          </w:p>
          <w:p w:rsidR="00FA1622" w:rsidRPr="009A2186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 xml:space="preserve">2017 год – </w:t>
            </w:r>
            <w:r w:rsidR="00DE57CE">
              <w:rPr>
                <w:rFonts w:ascii="Times New Roman" w:hAnsi="Times New Roman" w:cs="Times New Roman"/>
                <w:highlight w:val="yellow"/>
              </w:rPr>
              <w:t>0</w:t>
            </w:r>
          </w:p>
          <w:p w:rsidR="00FA1622" w:rsidRPr="009A2186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 xml:space="preserve">2018 год – </w:t>
            </w:r>
            <w:r w:rsidR="00DE57CE">
              <w:rPr>
                <w:rFonts w:ascii="Times New Roman" w:hAnsi="Times New Roman" w:cs="Times New Roman"/>
                <w:highlight w:val="yellow"/>
              </w:rPr>
              <w:t>0</w:t>
            </w:r>
          </w:p>
          <w:p w:rsidR="00FA1622" w:rsidRPr="00F80ACC" w:rsidRDefault="00FA1622" w:rsidP="009A21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 xml:space="preserve">2019 год – </w:t>
            </w:r>
            <w:r w:rsidR="00DE57C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F80ACC" w:rsidRDefault="00FA162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Строительство   новых объектов культуры и оформление земельных участков**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9F701B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Текущий ремонт в сфере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определен исходя из стоимости текущего ремонта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45F72" w:rsidRPr="00F80ACC">
              <w:rPr>
                <w:rFonts w:ascii="Times New Roman" w:hAnsi="Times New Roman" w:cs="Times New Roman"/>
                <w:b/>
              </w:rPr>
              <w:t>555,0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B45F72" w:rsidRPr="00F80ACC">
              <w:rPr>
                <w:rFonts w:ascii="Times New Roman" w:hAnsi="Times New Roman" w:cs="Times New Roman"/>
              </w:rPr>
              <w:t>555,0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1 муниципального учреждения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6D3A98" w:rsidRPr="00F80ACC">
              <w:rPr>
                <w:rFonts w:ascii="Times New Roman" w:hAnsi="Times New Roman" w:cs="Times New Roman"/>
                <w:b/>
              </w:rPr>
              <w:t>100,00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100,00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6D3A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 год –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6C85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F80ACC" w:rsidRDefault="00126C85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F80ACC" w:rsidRDefault="00126C85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F80ACC" w:rsidRDefault="00126C85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F80ACC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 0</w:t>
            </w:r>
          </w:p>
          <w:p w:rsidR="00126C85" w:rsidRPr="00F80ACC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126C85" w:rsidRPr="00F80ACC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126C85" w:rsidRPr="00F80ACC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126C85" w:rsidRPr="00F80ACC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126C85" w:rsidRPr="00F80ACC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F80ACC" w:rsidRDefault="00126C85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9A2186" w:rsidRDefault="00E97AFD" w:rsidP="006D3A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2186">
              <w:rPr>
                <w:rFonts w:ascii="Times New Roman" w:hAnsi="Times New Roman" w:cs="Times New Roman"/>
                <w:b/>
              </w:rPr>
              <w:t>Всего –</w:t>
            </w:r>
            <w:r w:rsidR="00FA1622" w:rsidRPr="009A2186">
              <w:rPr>
                <w:rFonts w:ascii="Times New Roman" w:hAnsi="Times New Roman" w:cs="Times New Roman"/>
                <w:b/>
              </w:rPr>
              <w:t>325,00</w:t>
            </w:r>
          </w:p>
          <w:p w:rsidR="00FA1622" w:rsidRPr="00FA1622" w:rsidRDefault="00FA1622" w:rsidP="006D3A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2186">
              <w:rPr>
                <w:rFonts w:ascii="Times New Roman" w:hAnsi="Times New Roman" w:cs="Times New Roman"/>
              </w:rPr>
              <w:t>2015 год – 325,00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6D3A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6D3A98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гастролей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3E039E" w:rsidRPr="00F80ACC">
              <w:rPr>
                <w:rFonts w:ascii="Times New Roman" w:hAnsi="Times New Roman" w:cs="Times New Roman"/>
                <w:b/>
              </w:rPr>
              <w:t>22,00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22,00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E039E" w:rsidRPr="00F80ACC">
              <w:rPr>
                <w:rFonts w:ascii="Times New Roman" w:hAnsi="Times New Roman" w:cs="Times New Roman"/>
                <w:b/>
              </w:rPr>
              <w:t>30,00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30,00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E97AFD" w:rsidRPr="00F80ACC" w:rsidRDefault="00E97AF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832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687AF1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E039E" w:rsidRPr="00F80ACC">
              <w:rPr>
                <w:rFonts w:ascii="Times New Roman" w:hAnsi="Times New Roman" w:cs="Times New Roman"/>
                <w:b/>
              </w:rPr>
              <w:t>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687AF1" w:rsidRPr="00F80ACC">
              <w:rPr>
                <w:rFonts w:ascii="Times New Roman" w:hAnsi="Times New Roman" w:cs="Times New Roman"/>
              </w:rPr>
              <w:t>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F80ACC">
              <w:rPr>
                <w:rFonts w:ascii="Times New Roman" w:hAnsi="Times New Roman" w:cs="Times New Roman"/>
              </w:rPr>
              <w:t>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0,00</w:t>
            </w:r>
          </w:p>
          <w:p w:rsidR="00E97AFD" w:rsidRPr="00F80ACC" w:rsidRDefault="00E97AF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Проведение культурно-массовых мероприятий согласно календарному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687AF1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E039E" w:rsidRPr="00F80ACC">
              <w:rPr>
                <w:rFonts w:ascii="Times New Roman" w:hAnsi="Times New Roman" w:cs="Times New Roman"/>
                <w:b/>
              </w:rPr>
              <w:t>13588,28</w:t>
            </w:r>
          </w:p>
          <w:p w:rsidR="00E97AFD" w:rsidRPr="00F80ACC" w:rsidRDefault="00687AF1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28</w:t>
            </w:r>
            <w:r w:rsidR="00E97AFD" w:rsidRPr="00F80ACC">
              <w:rPr>
                <w:rFonts w:ascii="Times New Roman" w:hAnsi="Times New Roman" w:cs="Times New Roman"/>
              </w:rPr>
              <w:t>00,00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F80ACC">
              <w:rPr>
                <w:rFonts w:ascii="Times New Roman" w:hAnsi="Times New Roman" w:cs="Times New Roman"/>
              </w:rPr>
              <w:t>1700,00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2955,50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2991,60</w:t>
            </w:r>
          </w:p>
          <w:p w:rsidR="00E97AFD" w:rsidRPr="00F80ACC" w:rsidRDefault="008C068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3141,18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5F72" w:rsidRPr="00F80ACC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778DF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FA162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– 1000,00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5F72" w:rsidRPr="00F80ACC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F460CB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Софинансирование п</w:t>
            </w:r>
            <w:r w:rsidR="00B45F72" w:rsidRPr="00F80ACC">
              <w:rPr>
                <w:sz w:val="20"/>
                <w:szCs w:val="20"/>
              </w:rPr>
              <w:t>риобретения микроавтобуса для МБУДО РМР ДХШ «Ружаночка»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E97AFD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778DF" w:rsidP="00E97AFD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778DF" w:rsidRPr="00F80ACC">
              <w:rPr>
                <w:rFonts w:ascii="Times New Roman" w:hAnsi="Times New Roman" w:cs="Times New Roman"/>
                <w:b/>
              </w:rPr>
              <w:t>700,00</w:t>
            </w:r>
          </w:p>
          <w:p w:rsidR="00B45F72" w:rsidRPr="00F80ACC" w:rsidRDefault="00B778DF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700,00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B45F72" w:rsidRPr="00F80ACC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B45F72" w:rsidRPr="00F80ACC" w:rsidRDefault="00FA162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 год –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F80ACC" w:rsidRDefault="00B45F7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F80ACC" w:rsidTr="00AF2CBF">
        <w:trPr>
          <w:trHeight w:val="293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VII «Обеспечивающая подпрограмма»</w:t>
            </w:r>
          </w:p>
        </w:tc>
      </w:tr>
      <w:tr w:rsidR="00E97AFD" w:rsidRPr="00F80ACC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59119B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9A2186" w:rsidRPr="009A2186">
              <w:rPr>
                <w:rFonts w:ascii="Times New Roman" w:hAnsi="Times New Roman" w:cs="Times New Roman"/>
                <w:b/>
                <w:highlight w:val="yellow"/>
              </w:rPr>
              <w:t>11515,31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7844,</w:t>
            </w:r>
            <w:r w:rsidR="00671DF8" w:rsidRPr="00F80ACC">
              <w:rPr>
                <w:rFonts w:ascii="Times New Roman" w:hAnsi="Times New Roman" w:cs="Times New Roman"/>
              </w:rPr>
              <w:t>20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9A2186" w:rsidRPr="009A2186">
              <w:rPr>
                <w:rFonts w:ascii="Times New Roman" w:hAnsi="Times New Roman" w:cs="Times New Roman"/>
                <w:highlight w:val="yellow"/>
              </w:rPr>
              <w:t>720</w:t>
            </w:r>
            <w:r w:rsidR="003E039E" w:rsidRPr="009A2186">
              <w:rPr>
                <w:rFonts w:ascii="Times New Roman" w:hAnsi="Times New Roman" w:cs="Times New Roman"/>
                <w:highlight w:val="yellow"/>
              </w:rPr>
              <w:t>,00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980,40</w:t>
            </w:r>
          </w:p>
          <w:p w:rsidR="00E97AFD" w:rsidRPr="00F80ACC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985,20</w:t>
            </w:r>
          </w:p>
          <w:p w:rsidR="00E97AFD" w:rsidRPr="00F80ACC" w:rsidRDefault="00E97AFD" w:rsidP="003E039E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985,20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F80ACC" w:rsidRDefault="00E97AFD" w:rsidP="00E97AFD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233" w:rsidRPr="00F80ACC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B80D1D" w:rsidRPr="00F80ACC">
              <w:rPr>
                <w:sz w:val="20"/>
                <w:szCs w:val="20"/>
              </w:rPr>
              <w:t xml:space="preserve"> </w:t>
            </w:r>
            <w:r w:rsidR="00B80D1D" w:rsidRPr="00F80ACC">
              <w:t xml:space="preserve"> </w:t>
            </w:r>
            <w:r w:rsidR="00B80D1D" w:rsidRPr="00F80ACC">
              <w:rPr>
                <w:sz w:val="20"/>
                <w:szCs w:val="20"/>
              </w:rPr>
              <w:t>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</w:t>
            </w:r>
            <w:r w:rsidR="003E039E" w:rsidRPr="00F80ACC">
              <w:rPr>
                <w:rFonts w:ascii="Times New Roman" w:hAnsi="Times New Roman" w:cs="Times New Roman"/>
                <w:b/>
              </w:rPr>
              <w:t xml:space="preserve"> 3,00</w:t>
            </w:r>
          </w:p>
          <w:p w:rsidR="009D4233" w:rsidRPr="00F80ACC" w:rsidRDefault="003E039E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3,0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  <w:p w:rsidR="009D4233" w:rsidRPr="00F80ACC" w:rsidRDefault="009D4233" w:rsidP="003E03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9D4233" w:rsidRPr="00F80ACC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="00117310" w:rsidRPr="00F80ACC">
              <w:rPr>
                <w:sz w:val="20"/>
                <w:szCs w:val="20"/>
              </w:rPr>
              <w:t xml:space="preserve">  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2186">
              <w:rPr>
                <w:rFonts w:ascii="Times New Roman" w:hAnsi="Times New Roman" w:cs="Times New Roman"/>
                <w:b/>
                <w:highlight w:val="yellow"/>
              </w:rPr>
              <w:t>Всего –</w:t>
            </w:r>
            <w:r w:rsidR="009A2186" w:rsidRPr="009A2186">
              <w:rPr>
                <w:rFonts w:ascii="Times New Roman" w:hAnsi="Times New Roman" w:cs="Times New Roman"/>
                <w:b/>
                <w:highlight w:val="yellow"/>
              </w:rPr>
              <w:t>123,80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31,80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>2016 год –</w:t>
            </w:r>
            <w:r w:rsidR="008E17F9" w:rsidRPr="009A218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A2186" w:rsidRPr="009A2186">
              <w:rPr>
                <w:rFonts w:ascii="Times New Roman" w:hAnsi="Times New Roman" w:cs="Times New Roman"/>
                <w:highlight w:val="yellow"/>
              </w:rPr>
              <w:t>0,0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30,50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30,70</w:t>
            </w:r>
          </w:p>
          <w:p w:rsidR="009D4233" w:rsidRPr="00F80ACC" w:rsidRDefault="009D4233" w:rsidP="003E03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F80ACC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Создание условий для реализации полномочий МКУ РМР «</w:t>
            </w:r>
            <w:r w:rsidR="00F90C85" w:rsidRPr="00F80ACC">
              <w:rPr>
                <w:rFonts w:ascii="Times New Roman" w:hAnsi="Times New Roman" w:cs="Times New Roman"/>
              </w:rPr>
              <w:t>Комитет по культуре</w:t>
            </w:r>
            <w:r w:rsidRPr="00F80A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Объем финансового обеспечения деятельности Комитета по культуре и туризму   Ро = Рфот + Рмз, где </w:t>
            </w:r>
          </w:p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Ро – прогнозируемые расходы на обеспечение деятельности  Комитета по культуре и туризму;</w:t>
            </w:r>
          </w:p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Рфот – прогнозируемые расходы на оплату труда </w:t>
            </w:r>
            <w:r w:rsidRPr="00F80ACC">
              <w:rPr>
                <w:rFonts w:ascii="Times New Roman" w:hAnsi="Times New Roman" w:cs="Times New Roman"/>
              </w:rPr>
              <w:lastRenderedPageBreak/>
              <w:t>работников  Комитета по культуре и туризму и начисления на выплаты по оплате труда;</w:t>
            </w:r>
          </w:p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Рмз – прогнозируемые расходы на материально-техническое обеспечение деятельности  Комитета по культуре и туризму, включая расходы на уплату налога на имущество организаций, определенные с учетом индексации расходов на оплату коммунальных услуг, расходов на 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5133C9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lastRenderedPageBreak/>
              <w:t xml:space="preserve">Всего – </w:t>
            </w:r>
            <w:r w:rsidR="003E039E" w:rsidRPr="00F80ACC">
              <w:rPr>
                <w:rFonts w:ascii="Times New Roman" w:hAnsi="Times New Roman" w:cs="Times New Roman"/>
                <w:b/>
              </w:rPr>
              <w:t>27662,94</w:t>
            </w:r>
          </w:p>
          <w:p w:rsidR="009D4233" w:rsidRPr="00F80ACC" w:rsidRDefault="00116970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2015 год – </w:t>
            </w:r>
            <w:r w:rsidR="00687AF1" w:rsidRPr="00F80ACC">
              <w:rPr>
                <w:rFonts w:ascii="Times New Roman" w:hAnsi="Times New Roman" w:cs="Times New Roman"/>
              </w:rPr>
              <w:t>6303,79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F80ACC">
              <w:rPr>
                <w:rFonts w:ascii="Times New Roman" w:hAnsi="Times New Roman" w:cs="Times New Roman"/>
              </w:rPr>
              <w:t>5262,20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F80ACC">
              <w:rPr>
                <w:rFonts w:ascii="Times New Roman" w:hAnsi="Times New Roman" w:cs="Times New Roman"/>
              </w:rPr>
              <w:t>5275,20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F80ACC">
              <w:rPr>
                <w:rFonts w:ascii="Times New Roman" w:hAnsi="Times New Roman" w:cs="Times New Roman"/>
              </w:rPr>
              <w:t>5278,90</w:t>
            </w:r>
            <w:r w:rsidRPr="00F80ACC">
              <w:rPr>
                <w:rFonts w:ascii="Times New Roman" w:hAnsi="Times New Roman" w:cs="Times New Roman"/>
              </w:rPr>
              <w:t xml:space="preserve"> </w:t>
            </w:r>
          </w:p>
          <w:p w:rsidR="009D4233" w:rsidRPr="00F80ACC" w:rsidRDefault="009D4233" w:rsidP="003E039E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2019 год – </w:t>
            </w:r>
            <w:r w:rsidR="003E039E" w:rsidRPr="00F80ACC">
              <w:rPr>
                <w:rFonts w:ascii="Times New Roman" w:hAnsi="Times New Roman" w:cs="Times New Roman"/>
              </w:rPr>
              <w:t>5542,85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233" w:rsidRPr="00F80ACC" w:rsidTr="00AF2CBF">
        <w:trPr>
          <w:trHeight w:val="110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VII</w:t>
            </w:r>
            <w:r w:rsidRPr="00F80AC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ACC">
              <w:rPr>
                <w:rFonts w:ascii="Times New Roman" w:hAnsi="Times New Roman" w:cs="Times New Roman"/>
                <w:b/>
              </w:rPr>
              <w:t xml:space="preserve"> «Развитие парков культуры и отдыха»</w:t>
            </w:r>
          </w:p>
        </w:tc>
      </w:tr>
      <w:tr w:rsidR="009D4233" w:rsidRPr="00F80ACC" w:rsidTr="00AF2CBF">
        <w:trPr>
          <w:trHeight w:val="110"/>
          <w:tblCellSpacing w:w="5" w:type="nil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городского поселения Руза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–0,0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F80ACC" w:rsidTr="00AF2CBF">
        <w:trPr>
          <w:trHeight w:val="110"/>
          <w:tblCellSpacing w:w="5" w:type="nil"/>
        </w:trPr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F80ACC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Создание новых парков на территории Рузского муниципального района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городского поселения Тучково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F80ACC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Осуществление культурно-социальных функций-проведение культурно-массовых мероприятий, праздников, концертов.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jc w:val="center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Бюджет городского поселения Руза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бюджетных ассигнований определяется на основании заявки парка Городского поселения Руза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Всего –0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 – 0</w:t>
            </w:r>
          </w:p>
          <w:p w:rsidR="009D4233" w:rsidRPr="00F80ACC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F80ACC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6491F" w:rsidRPr="00F80ACC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B50D0D" w:rsidRPr="00F80ACC" w:rsidRDefault="00C7586A" w:rsidP="00C7586A">
      <w:pPr>
        <w:spacing w:after="200" w:line="276" w:lineRule="auto"/>
        <w:rPr>
          <w:rFonts w:cs="Calibri"/>
        </w:rPr>
      </w:pPr>
      <w:r w:rsidRPr="00F80ACC">
        <w:rPr>
          <w:rFonts w:cs="Calibri"/>
        </w:rPr>
        <w:br w:type="page"/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11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076607" w:rsidRPr="00F80ACC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8E239E" w:rsidRPr="00F80ACC" w:rsidRDefault="008E239E" w:rsidP="002E416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 w:rsidR="008E239E" w:rsidRPr="00F80ACC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E416E" w:rsidRPr="00F80ACC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0ACC">
        <w:rPr>
          <w:rFonts w:ascii="Times New Roman" w:hAnsi="Times New Roman" w:cs="Times New Roman"/>
          <w:b/>
        </w:rPr>
        <w:t>ПЕРЕЧЕНЬ МЕРОПРИЯТИЙ МУНИЦИПАЛЬНОЙ ПРОГРАММЫ РУЗСКОГО МУНИЦИПАЛЬНОГО РАЙОНА</w:t>
      </w:r>
    </w:p>
    <w:p w:rsidR="008E239E" w:rsidRPr="00F80ACC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0ACC">
        <w:rPr>
          <w:rFonts w:ascii="Times New Roman" w:hAnsi="Times New Roman" w:cs="Times New Roman"/>
          <w:b/>
        </w:rPr>
        <w:t xml:space="preserve"> «</w:t>
      </w:r>
      <w:r w:rsidR="002E416E" w:rsidRPr="00F80ACC">
        <w:rPr>
          <w:rFonts w:ascii="Times New Roman" w:hAnsi="Times New Roman" w:cs="Times New Roman"/>
          <w:b/>
        </w:rPr>
        <w:t>РАЗВИТИЕ</w:t>
      </w:r>
      <w:r w:rsidRPr="00F80ACC">
        <w:rPr>
          <w:rFonts w:ascii="Times New Roman" w:hAnsi="Times New Roman" w:cs="Times New Roman"/>
          <w:b/>
        </w:rPr>
        <w:t xml:space="preserve"> КУЛЬТУРЫ РУЗСКОГО МУНИЦИПАЛЬНОГО РАЙОНА</w:t>
      </w:r>
      <w:r w:rsidR="002E416E" w:rsidRPr="00F80ACC">
        <w:rPr>
          <w:rFonts w:ascii="Times New Roman" w:hAnsi="Times New Roman" w:cs="Times New Roman"/>
          <w:b/>
        </w:rPr>
        <w:t xml:space="preserve"> НА 2015-2019 ГГ.»</w:t>
      </w:r>
    </w:p>
    <w:p w:rsidR="008E239E" w:rsidRPr="00F80ACC" w:rsidRDefault="002E416E" w:rsidP="002E416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Подпрограмма I «Библиотечное обслуживание населения на территории Рузского муниципального района»</w:t>
      </w:r>
    </w:p>
    <w:p w:rsidR="002E416E" w:rsidRPr="00F80ACC" w:rsidRDefault="002E416E" w:rsidP="002E416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1612"/>
        <w:gridCol w:w="1880"/>
        <w:gridCol w:w="1301"/>
        <w:gridCol w:w="1189"/>
        <w:gridCol w:w="1079"/>
        <w:gridCol w:w="993"/>
        <w:gridCol w:w="850"/>
        <w:gridCol w:w="851"/>
        <w:gridCol w:w="850"/>
        <w:gridCol w:w="851"/>
        <w:gridCol w:w="850"/>
        <w:gridCol w:w="1418"/>
        <w:gridCol w:w="1275"/>
      </w:tblGrid>
      <w:tr w:rsidR="008E239E" w:rsidRPr="00F80ACC" w:rsidTr="00310E26">
        <w:trPr>
          <w:trHeight w:val="323"/>
          <w:tblHeader/>
          <w:tblCellSpacing w:w="5" w:type="nil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N   </w:t>
            </w:r>
            <w:r w:rsidRPr="00F80ACC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Мероприятия </w:t>
            </w:r>
            <w:r w:rsidRPr="00F80ACC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80AC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Перечень 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F80ACC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F80ACC">
              <w:rPr>
                <w:rFonts w:ascii="Times New Roman" w:hAnsi="Times New Roman" w:cs="Times New Roman"/>
              </w:rPr>
              <w:br/>
              <w:t>обеспечивающих</w:t>
            </w:r>
            <w:r w:rsidRPr="00F80ACC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F80ACC">
              <w:rPr>
                <w:rFonts w:ascii="Times New Roman" w:hAnsi="Times New Roman" w:cs="Times New Roman"/>
              </w:rPr>
              <w:br/>
              <w:t>мероприятия, с</w:t>
            </w:r>
            <w:r w:rsidRPr="00F80ACC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F80ACC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исполнения   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Источники     </w:t>
            </w:r>
            <w:r w:rsidRPr="00F80AC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Срок  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F80AC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Объем     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F80ACC">
              <w:rPr>
                <w:rFonts w:ascii="Times New Roman" w:hAnsi="Times New Roman" w:cs="Times New Roman"/>
              </w:rPr>
              <w:br/>
              <w:t xml:space="preserve">мероприятия в  </w:t>
            </w:r>
            <w:r w:rsidRPr="00F80ACC">
              <w:rPr>
                <w:rFonts w:ascii="Times New Roman" w:hAnsi="Times New Roman" w:cs="Times New Roman"/>
              </w:rPr>
              <w:br/>
              <w:t xml:space="preserve">текущем        </w:t>
            </w:r>
            <w:r w:rsidRPr="00F80ACC">
              <w:rPr>
                <w:rFonts w:ascii="Times New Roman" w:hAnsi="Times New Roman" w:cs="Times New Roman"/>
              </w:rPr>
              <w:br/>
              <w:t>финансовом году</w:t>
            </w:r>
            <w:r w:rsidRPr="00F80ACC">
              <w:rPr>
                <w:rFonts w:ascii="Times New Roman" w:hAnsi="Times New Roman" w:cs="Times New Roman"/>
              </w:rPr>
              <w:br/>
              <w:t>(тыс. руб.)</w:t>
            </w:r>
            <w:hyperlink w:anchor="Par611" w:history="1">
              <w:r w:rsidRPr="00F80ACC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Всего </w:t>
            </w:r>
            <w:r w:rsidRPr="00F80ACC">
              <w:rPr>
                <w:rFonts w:ascii="Times New Roman" w:hAnsi="Times New Roman" w:cs="Times New Roman"/>
              </w:rPr>
              <w:br/>
              <w:t xml:space="preserve">(тыс. </w:t>
            </w:r>
            <w:r w:rsidRPr="00F80ACC">
              <w:rPr>
                <w:rFonts w:ascii="Times New Roman" w:hAnsi="Times New Roman" w:cs="Times New Roman"/>
              </w:rPr>
              <w:br/>
              <w:t xml:space="preserve">руб.)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Ответственный</w:t>
            </w:r>
            <w:r w:rsidRPr="00F80ACC">
              <w:rPr>
                <w:rFonts w:ascii="Times New Roman" w:hAnsi="Times New Roman" w:cs="Times New Roman"/>
              </w:rPr>
              <w:br/>
              <w:t>за выполнение</w:t>
            </w:r>
            <w:r w:rsidRPr="00F80ACC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F80ACC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Результаты  </w:t>
            </w:r>
            <w:r w:rsidRPr="00F80ACC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F80ACC">
              <w:rPr>
                <w:rFonts w:ascii="Times New Roman" w:hAnsi="Times New Roman" w:cs="Times New Roman"/>
              </w:rPr>
              <w:br/>
              <w:t>мероприятий  программы</w:t>
            </w:r>
            <w:r w:rsidRPr="00F80ACC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E239E" w:rsidRPr="00F80ACC" w:rsidTr="00310E26">
        <w:trPr>
          <w:trHeight w:val="2195"/>
          <w:tblHeader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F80ACC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</w:t>
            </w:r>
            <w:r w:rsidR="008E239E" w:rsidRPr="00F80ACC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F80ACC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</w:t>
            </w:r>
            <w:r w:rsidR="008E239E" w:rsidRPr="00F80ACC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D0D" w:rsidRPr="00F80ACC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</w:t>
            </w:r>
          </w:p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D0D" w:rsidRPr="00F80ACC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</w:t>
            </w:r>
            <w:r w:rsidR="008E239E" w:rsidRPr="00F80ACC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F80ACC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2019</w:t>
            </w:r>
          </w:p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39E" w:rsidRPr="00F80ACC" w:rsidTr="00310E26">
        <w:trPr>
          <w:trHeight w:val="363"/>
          <w:tblHeader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F80ACC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Par488"/>
            <w:bookmarkEnd w:id="1"/>
            <w:r w:rsidRPr="00F80ACC">
              <w:rPr>
                <w:rFonts w:ascii="Times New Roman" w:hAnsi="Times New Roman" w:cs="Times New Roman"/>
              </w:rPr>
              <w:t>12</w:t>
            </w:r>
          </w:p>
        </w:tc>
      </w:tr>
      <w:tr w:rsidR="00245E21" w:rsidRPr="00F80ACC" w:rsidTr="00310E26">
        <w:trPr>
          <w:trHeight w:val="323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E2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E21" w:rsidRPr="00F80ACC" w:rsidRDefault="00574FA6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E2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32782,90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1A357B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155603,71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9D0A6A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31911,00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30983,00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30877,50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30910,60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30921,61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F90C85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2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5984" w:rsidRPr="00F80ACC" w:rsidTr="00EE5984">
        <w:trPr>
          <w:trHeight w:val="1396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32782,90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1A357B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155603,71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31911,00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30983,00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30877,50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30910,60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30921,61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27B1" w:rsidRPr="00F80ACC" w:rsidTr="00310E26">
        <w:trPr>
          <w:trHeight w:val="323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7B1" w:rsidRPr="00F80ACC" w:rsidRDefault="00CA27B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7B1" w:rsidRPr="00F80ACC" w:rsidRDefault="00CA27B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7B1" w:rsidRPr="00F80ACC" w:rsidRDefault="00CA27B1" w:rsidP="00310E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</w:t>
            </w:r>
            <w:r w:rsidRPr="00F80ACC">
              <w:rPr>
                <w:sz w:val="20"/>
                <w:szCs w:val="20"/>
              </w:rPr>
              <w:lastRenderedPageBreak/>
              <w:t>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CA27B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CA27B1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245E21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32527,60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1A357B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154463,50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717D49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31655,70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30768,00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30658,60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30690,60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EE5984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30690,60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F90C85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B1" w:rsidRPr="00F80ACC" w:rsidRDefault="00CA27B1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5984" w:rsidRPr="00F80ACC" w:rsidTr="00EE5984">
        <w:trPr>
          <w:trHeight w:val="1268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32527,60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84" w:rsidRPr="00F80ACC" w:rsidRDefault="001A357B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154463,50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31655,70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30768,00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30658,60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30690,60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30690,60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5984" w:rsidRPr="00F80ACC" w:rsidTr="00310E26">
        <w:trPr>
          <w:trHeight w:val="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5984" w:rsidRPr="00F80ACC" w:rsidTr="00310E26">
        <w:trPr>
          <w:trHeight w:val="323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Улучшение условий охраны труда в библиотеках-приобретение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5984" w:rsidRPr="00F80ACC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5984" w:rsidRPr="00F80ACC" w:rsidTr="00310E26">
        <w:trPr>
          <w:trHeight w:val="694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Мероприятия по противопожарной безопасности и </w:t>
            </w:r>
            <w:r w:rsidRPr="00F80ACC">
              <w:rPr>
                <w:sz w:val="20"/>
                <w:szCs w:val="20"/>
              </w:rPr>
              <w:lastRenderedPageBreak/>
              <w:t>антитеррористической защищенности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r w:rsidRPr="00F80ACC">
              <w:rPr>
                <w:sz w:val="20"/>
                <w:szCs w:val="20"/>
              </w:rPr>
              <w:lastRenderedPageBreak/>
              <w:t xml:space="preserve">Проведение конкурсов, заключение </w:t>
            </w:r>
            <w:r w:rsidRPr="00F80ACC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119,30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1A357B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592,69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119,30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117,10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117,70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123,59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5984" w:rsidRPr="00F80ACC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119,30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1A357B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592,69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119,30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117,10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117,70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123,59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5984" w:rsidRPr="00F80ACC" w:rsidTr="00310E26">
        <w:trPr>
          <w:trHeight w:val="710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1A357B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531,52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42611C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42611C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42611C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42611C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107,42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4" w:rsidRPr="00F80ACC" w:rsidRDefault="00EE5984" w:rsidP="00EE5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611C" w:rsidRPr="00F80ACC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1A357B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531,52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102,30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107,42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11C" w:rsidRPr="00F80ACC" w:rsidTr="00310E26">
        <w:trPr>
          <w:trHeight w:val="701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</w:pPr>
            <w:r w:rsidRPr="00F80AC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1A357B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11C" w:rsidRPr="00F80ACC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1A357B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725D" w:rsidRPr="00F80ACC" w:rsidTr="007D5C7B">
        <w:trPr>
          <w:trHeight w:val="660"/>
          <w:tblCellSpacing w:w="5" w:type="nil"/>
        </w:trPr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32782,90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155603,71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31911,00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30983,00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30877,50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30910,50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30921,61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31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Рузского муниципаль</w:t>
            </w:r>
            <w:r w:rsidRPr="00F80ACC">
              <w:rPr>
                <w:rFonts w:ascii="Times New Roman" w:hAnsi="Times New Roman" w:cs="Times New Roman"/>
                <w:b/>
              </w:rPr>
              <w:lastRenderedPageBreak/>
              <w:t>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32782,90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155603,71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31911,00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30983,00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30877,50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30910,50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30921,61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66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0E26" w:rsidRPr="00F80ACC" w:rsidRDefault="00310E26" w:rsidP="00574FA6">
      <w:pPr>
        <w:spacing w:after="200" w:line="276" w:lineRule="auto"/>
        <w:rPr>
          <w:rStyle w:val="A5"/>
          <w:rFonts w:cs="Times New Roman"/>
          <w:b/>
          <w:sz w:val="20"/>
          <w:szCs w:val="20"/>
        </w:rPr>
      </w:pPr>
    </w:p>
    <w:p w:rsidR="002E416E" w:rsidRPr="00F80ACC" w:rsidRDefault="00401ACF" w:rsidP="00CF178A">
      <w:pPr>
        <w:spacing w:after="200" w:line="276" w:lineRule="auto"/>
        <w:jc w:val="center"/>
        <w:rPr>
          <w:b/>
          <w:color w:val="000000"/>
          <w:sz w:val="20"/>
          <w:szCs w:val="20"/>
        </w:rPr>
      </w:pPr>
      <w:r w:rsidRPr="00F80ACC">
        <w:rPr>
          <w:rStyle w:val="A5"/>
          <w:rFonts w:cs="Times New Roman"/>
          <w:b/>
          <w:sz w:val="20"/>
          <w:szCs w:val="20"/>
        </w:rPr>
        <w:t>Подпрограмма II «Организация досуга и предоставление услуг организаций культуры доступа к музейным фондам»</w:t>
      </w:r>
    </w:p>
    <w:tbl>
      <w:tblPr>
        <w:tblW w:w="15451" w:type="dxa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2081"/>
        <w:gridCol w:w="8"/>
        <w:gridCol w:w="1808"/>
        <w:gridCol w:w="1687"/>
        <w:gridCol w:w="927"/>
        <w:gridCol w:w="955"/>
        <w:gridCol w:w="960"/>
        <w:gridCol w:w="839"/>
        <w:gridCol w:w="840"/>
        <w:gridCol w:w="839"/>
        <w:gridCol w:w="840"/>
        <w:gridCol w:w="839"/>
        <w:gridCol w:w="1240"/>
        <w:gridCol w:w="1132"/>
      </w:tblGrid>
      <w:tr w:rsidR="004300E3" w:rsidRPr="00F80ACC" w:rsidTr="00A9725D">
        <w:trPr>
          <w:trHeight w:val="5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Организация досуга и предоставление услуг организаций культуры доступа к музейным фондам.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24962,30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1A357B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123991,66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9D0A6A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25416,00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2611C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24344,90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2611C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24327,40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EB1032" w:rsidRDefault="0042611C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B1032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24343,10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2611C" w:rsidP="00310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25560,26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F90C85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3" w:rsidRPr="00F80ACC" w:rsidRDefault="004300E3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611C" w:rsidRPr="00F80ACC" w:rsidTr="00A9725D">
        <w:trPr>
          <w:trHeight w:val="241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24962,30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1A357B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123991,66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25416,00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24344,90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24327,40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EB1032" w:rsidRDefault="0042611C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B1032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24343,10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25560,26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611C" w:rsidRPr="00F80ACC" w:rsidTr="00A9725D">
        <w:trPr>
          <w:trHeight w:val="323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Формирование муниципального задания на оказание муниципальной услуги (выполнение работы) муниципального </w:t>
            </w:r>
            <w:r w:rsidRPr="00F80ACC">
              <w:rPr>
                <w:sz w:val="20"/>
                <w:szCs w:val="20"/>
              </w:rPr>
              <w:lastRenderedPageBreak/>
              <w:t>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14019,00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1A357B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71839,47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14750,67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B36B87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14114,40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B36B87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14085,60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B36B87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14091,40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B36B87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14797,40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F80ACC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12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14019,00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71839,47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14750,67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14114,40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14085,60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14091,40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14797,40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8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323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762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программного обеспечения в музях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программного обеспечения    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661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Мероприятия по противопожарной </w:t>
            </w:r>
            <w:r w:rsidRPr="00F80ACC">
              <w:rPr>
                <w:sz w:val="20"/>
                <w:szCs w:val="20"/>
              </w:rPr>
              <w:lastRenderedPageBreak/>
              <w:t>безопасности и антитеррористической защищенности в музеях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r w:rsidRPr="00F80ACC">
              <w:rPr>
                <w:sz w:val="20"/>
                <w:szCs w:val="20"/>
              </w:rPr>
              <w:lastRenderedPageBreak/>
              <w:t xml:space="preserve">Проведение конкурсов, </w:t>
            </w:r>
            <w:r w:rsidRPr="00F80ACC">
              <w:rPr>
                <w:sz w:val="20"/>
                <w:szCs w:val="20"/>
              </w:rPr>
              <w:lastRenderedPageBreak/>
              <w:t>заключение муниципальных контрактов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220,25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6B87" w:rsidRPr="00F80ACC" w:rsidTr="00A9725D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220,25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B87" w:rsidRPr="00F80ACC" w:rsidTr="00A9725D">
        <w:trPr>
          <w:trHeight w:val="70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 в музеях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6B87" w:rsidRPr="00F80ACC" w:rsidTr="00A9725D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B87" w:rsidRPr="00F80ACC" w:rsidTr="00A9725D">
        <w:trPr>
          <w:trHeight w:val="210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</w:t>
            </w:r>
            <w:r w:rsidRPr="00F80ACC">
              <w:rPr>
                <w:sz w:val="20"/>
                <w:szCs w:val="20"/>
              </w:rPr>
              <w:lastRenderedPageBreak/>
              <w:t>предоставлении субсидии.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10465,82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51552,91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10187,85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10200,50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10211,30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10221,10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10732,16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22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10465,82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51552,91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10187,85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10200,50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10211,30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10221,10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10732,16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F80ACC" w:rsidTr="00A9725D">
        <w:trPr>
          <w:trHeight w:val="225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Мероприятия по противопожарной безопасности и антитеррористической защищённости в  домах культуры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F80ACC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57B" w:rsidRPr="00F80ACC" w:rsidTr="00A9725D">
        <w:trPr>
          <w:trHeight w:val="22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57B" w:rsidRPr="00F80ACC" w:rsidTr="00A9725D">
        <w:trPr>
          <w:trHeight w:val="225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Подготовка к отопительному сезону в домах культуры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57B" w:rsidRPr="00F80ACC" w:rsidTr="00A9725D">
        <w:trPr>
          <w:trHeight w:val="22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357B" w:rsidRPr="00F80ACC" w:rsidTr="00A9725D">
        <w:trPr>
          <w:trHeight w:val="525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47,03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47,03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47,03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A9725D">
        <w:trPr>
          <w:trHeight w:val="61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47,03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47,03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47,03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70"/>
          <w:tblCellSpacing w:w="5" w:type="nil"/>
        </w:trPr>
        <w:tc>
          <w:tcPr>
            <w:tcW w:w="4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 Итого по подпрограмме: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24962,30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123991,66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25416,00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24344,90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24327,40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24343,10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25560,26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70"/>
          <w:tblCellSpacing w:w="5" w:type="nil"/>
        </w:trPr>
        <w:tc>
          <w:tcPr>
            <w:tcW w:w="4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24962,30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123991,66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25416,00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24344,90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24327,40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24343,10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25560,26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70"/>
          <w:tblCellSpacing w:w="5" w:type="nil"/>
        </w:trPr>
        <w:tc>
          <w:tcPr>
            <w:tcW w:w="4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620A8" w:rsidRPr="00F80ACC" w:rsidRDefault="006620A8" w:rsidP="00C7586A">
      <w:pPr>
        <w:spacing w:after="200" w:line="276" w:lineRule="auto"/>
      </w:pPr>
    </w:p>
    <w:p w:rsidR="00401ACF" w:rsidRPr="00F80ACC" w:rsidRDefault="00401ACF" w:rsidP="00401AC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38"/>
        <w:gridCol w:w="1906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997C6E" w:rsidRPr="00F80ACC" w:rsidTr="00AF2CBF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27501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 xml:space="preserve">Сохранение, использование и </w:t>
            </w:r>
            <w:r w:rsidRPr="00F80ACC">
              <w:rPr>
                <w:rStyle w:val="105pt"/>
                <w:b w:val="0"/>
                <w:sz w:val="20"/>
                <w:szCs w:val="20"/>
              </w:rPr>
              <w:lastRenderedPageBreak/>
              <w:t>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Формирование единого реестра </w:t>
            </w:r>
            <w:r w:rsidRPr="00F80ACC">
              <w:rPr>
                <w:rFonts w:ascii="Times New Roman" w:hAnsi="Times New Roman" w:cs="Times New Roman"/>
              </w:rPr>
              <w:lastRenderedPageBreak/>
              <w:t>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F90C85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7C6E" w:rsidRPr="00F80ACC" w:rsidTr="00AF2CBF">
        <w:trPr>
          <w:trHeight w:val="24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F80ACC" w:rsidRDefault="00F90C85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7C6E" w:rsidRPr="00F80ACC" w:rsidTr="00AF2CBF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F80ACC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20A8" w:rsidRPr="00F80ACC" w:rsidTr="00AF2CBF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Оформление охранных обязательств, зон охраны объекта культурного наследия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F90C85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F80ACC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F80ACC" w:rsidTr="00AF2CBF">
        <w:trPr>
          <w:trHeight w:val="10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F80ACC" w:rsidTr="009D4D12">
        <w:trPr>
          <w:trHeight w:val="3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Реставрация объектов культурного наследия, находящихся в муниципальной собственности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проведение реставрации, на разработку проектно-сметной документации и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F80ACC" w:rsidTr="00AF2CBF">
        <w:trPr>
          <w:trHeight w:val="12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F80ACC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C21747" w:rsidP="000C67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 xml:space="preserve">бюджета Рузского муниципального </w:t>
            </w:r>
            <w:r w:rsidRPr="00F80ACC">
              <w:rPr>
                <w:rFonts w:ascii="Times New Roman" w:hAnsi="Times New Roman" w:cs="Times New Roman"/>
                <w:b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F80ACC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F80ACC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C67FE" w:rsidRPr="00F80ACC" w:rsidRDefault="000C67FE" w:rsidP="00CF178A">
      <w:pPr>
        <w:spacing w:after="200" w:line="276" w:lineRule="auto"/>
        <w:rPr>
          <w:b/>
          <w:sz w:val="20"/>
          <w:szCs w:val="20"/>
        </w:rPr>
      </w:pPr>
    </w:p>
    <w:p w:rsidR="00651F97" w:rsidRPr="00F80ACC" w:rsidRDefault="00651F97" w:rsidP="007132EF">
      <w:pPr>
        <w:spacing w:after="200" w:line="276" w:lineRule="auto"/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596"/>
        <w:gridCol w:w="1886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1A357B" w:rsidRPr="00F80ACC" w:rsidTr="001A357B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Style w:val="105pt"/>
                <w:b w:val="0"/>
                <w:color w:val="auto"/>
                <w:sz w:val="20"/>
                <w:szCs w:val="20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  <w:r w:rsidRPr="00F80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142,40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142,40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A357B">
        <w:trPr>
          <w:trHeight w:val="2414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667,40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142,40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142,40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A357B">
        <w:trPr>
          <w:trHeight w:val="323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A357B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костюмов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костюмов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2D3951">
        <w:trPr>
          <w:trHeight w:val="1268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26C85">
        <w:trPr>
          <w:trHeight w:val="80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26C85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Развитие культурно-досуговой деятельности и народного художественного творчества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26C85">
        <w:trPr>
          <w:trHeight w:val="115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F80ACC" w:rsidTr="00126C85">
        <w:trPr>
          <w:trHeight w:val="120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выставок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Подача заявок на участие в </w:t>
            </w:r>
            <w:r w:rsidRPr="00F80ACC">
              <w:rPr>
                <w:sz w:val="20"/>
                <w:szCs w:val="20"/>
              </w:rPr>
              <w:lastRenderedPageBreak/>
              <w:t xml:space="preserve">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F80ACC" w:rsidTr="00126C85">
        <w:trPr>
          <w:trHeight w:val="9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26C85">
        <w:trPr>
          <w:trHeight w:val="120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Разработка и утверждение положения о стипендиях молодым и талантливым авторам РМР. Подача заявок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47,40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A14771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F80ACC" w:rsidTr="00126C85">
        <w:trPr>
          <w:trHeight w:val="9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47,40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A14771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F80ACC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747" w:rsidRPr="00F80ACC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142,40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142,40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F80ACC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142,40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142,40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F80ACC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651F97" w:rsidRPr="00F80ACC" w:rsidRDefault="00651F97" w:rsidP="000858B6">
      <w:pPr>
        <w:pStyle w:val="ConsPlusNonformat"/>
        <w:rPr>
          <w:rFonts w:ascii="Times New Roman" w:hAnsi="Times New Roman" w:cs="Times New Roman"/>
          <w:b/>
        </w:rPr>
      </w:pPr>
    </w:p>
    <w:p w:rsidR="00651F97" w:rsidRPr="00F80ACC" w:rsidRDefault="000858B6" w:rsidP="00651F9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0ACC">
        <w:rPr>
          <w:rFonts w:ascii="Times New Roman" w:hAnsi="Times New Roman" w:cs="Times New Roman"/>
          <w:b/>
        </w:rPr>
        <w:t>П</w:t>
      </w:r>
      <w:r w:rsidR="00651F97" w:rsidRPr="00F80ACC">
        <w:rPr>
          <w:rFonts w:ascii="Times New Roman" w:hAnsi="Times New Roman" w:cs="Times New Roman"/>
          <w:b/>
        </w:rPr>
        <w:t>одпрограмма V «Создание условий развития туризма в Рузском муниципальном районе»</w:t>
      </w:r>
    </w:p>
    <w:p w:rsidR="000858B6" w:rsidRPr="00F80ACC" w:rsidRDefault="000858B6" w:rsidP="00651F97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435"/>
        <w:gridCol w:w="1880"/>
        <w:gridCol w:w="1301"/>
        <w:gridCol w:w="1189"/>
        <w:gridCol w:w="938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3A5447" w:rsidRPr="00F80ACC" w:rsidTr="00AF2CBF">
        <w:trPr>
          <w:trHeight w:val="363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47" w:rsidRPr="00F80ACC" w:rsidRDefault="003A5447" w:rsidP="003A54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1. 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</w:p>
        </w:tc>
      </w:tr>
      <w:tr w:rsidR="00651F97" w:rsidRPr="00F80ACC" w:rsidTr="00126C85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F80ACC" w:rsidRDefault="003A544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1.</w:t>
            </w:r>
            <w:r w:rsidR="001033F4" w:rsidRPr="00F80ACC">
              <w:rPr>
                <w:rFonts w:ascii="Times New Roman" w:hAnsi="Times New Roman" w:cs="Times New Roman"/>
                <w:lang w:val="en-US"/>
              </w:rPr>
              <w:t>1</w:t>
            </w:r>
            <w:r w:rsidR="000641D1" w:rsidRPr="00F8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F80ACC" w:rsidRDefault="00E07245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Мониторинг туристских ресурсов и объектов туриндустрии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1F97" w:rsidRPr="00F80ACC" w:rsidTr="00126C85">
        <w:trPr>
          <w:trHeight w:val="90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0C10BD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2A70F6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0C10BD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1033F4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F80ACC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004" w:rsidRPr="00F80ACC" w:rsidTr="00126C85">
        <w:trPr>
          <w:trHeight w:val="13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F80ACC" w:rsidRDefault="003A544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  <w:r w:rsidR="00BE4004" w:rsidRPr="00F80ACC">
              <w:rPr>
                <w:rFonts w:ascii="Times New Roman" w:hAnsi="Times New Roman" w:cs="Times New Roman"/>
              </w:rPr>
              <w:t>.</w:t>
            </w:r>
            <w:r w:rsidR="001033F4" w:rsidRPr="00F80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213B9F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F80ACC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887E78">
        <w:trPr>
          <w:trHeight w:val="123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3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Разработка туристских маршрутов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00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Бюджет </w:t>
            </w: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9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участия в обучающих мероприятиях для повышения уровня профессиональной подготовки представителей объектов туриндустрии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</w:t>
            </w:r>
            <w:r w:rsidR="001033F4" w:rsidRPr="00F80ACC">
              <w:rPr>
                <w:rFonts w:ascii="Times New Roman" w:hAnsi="Times New Roman" w:cs="Times New Roman"/>
              </w:rPr>
              <w:t xml:space="preserve"> рекламы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32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2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1.5</w:t>
            </w:r>
            <w:r w:rsidR="001033F4" w:rsidRPr="00F8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Организация районных мероприятий событийного  туризма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 рекламы</w:t>
            </w:r>
          </w:p>
          <w:p w:rsidR="00996EBA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996EBA">
        <w:trPr>
          <w:trHeight w:val="91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C7B" w:rsidRPr="00F80ACC" w:rsidTr="00996EBA">
        <w:trPr>
          <w:trHeight w:val="15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Субсидии </w:t>
            </w:r>
            <w:r w:rsidR="00466335" w:rsidRPr="00F80ACC">
              <w:rPr>
                <w:rFonts w:ascii="Times New Roman" w:hAnsi="Times New Roman" w:cs="Times New Roman"/>
              </w:rPr>
              <w:t xml:space="preserve">на </w:t>
            </w:r>
            <w:r w:rsidRPr="00F80ACC">
              <w:rPr>
                <w:rFonts w:ascii="Times New Roman" w:hAnsi="Times New Roman" w:cs="Times New Roman"/>
              </w:rPr>
              <w:lastRenderedPageBreak/>
              <w:t xml:space="preserve">иные цели МАУ ЦЕНТР»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Фонд заработной </w:t>
            </w:r>
            <w:r w:rsidRPr="00F80ACC">
              <w:rPr>
                <w:rFonts w:ascii="Times New Roman" w:hAnsi="Times New Roman" w:cs="Times New Roman"/>
              </w:rPr>
              <w:lastRenderedPageBreak/>
              <w:t>платы и текущие платежи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8793,72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996EBA">
        <w:trPr>
          <w:trHeight w:val="144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1628,70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7D5C7B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8793,72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7D5C7B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7D5C7B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7D5C7B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7D5C7B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1920,70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AF2CBF">
        <w:trPr>
          <w:trHeight w:val="165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2. Продвижение туристского продукта, представляемого на территории Рузского муниципального района, на туристском рынке Московской области и Российской Федерации</w:t>
            </w:r>
          </w:p>
        </w:tc>
      </w:tr>
      <w:tr w:rsidR="001033F4" w:rsidRPr="00F80ACC" w:rsidTr="00126C85">
        <w:trPr>
          <w:trHeight w:val="19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Информационное сопровождение туристской деятельности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94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996EBA">
        <w:trPr>
          <w:trHeight w:val="309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Издание информационного буклета «Туристские событийные мероприятия Рузского района»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по оплате</w:t>
            </w:r>
            <w:r w:rsidR="001033F4" w:rsidRPr="00F80ACC">
              <w:rPr>
                <w:rFonts w:ascii="Times New Roman" w:hAnsi="Times New Roman" w:cs="Times New Roman"/>
              </w:rPr>
              <w:t xml:space="preserve"> верстки и полиграфических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996EBA">
        <w:trPr>
          <w:trHeight w:val="103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1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Подготовка материалов для издания «Справочник путешественника по Московской области»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98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Создание и сопровождение районного информационного туристического сайта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 Проведение конкурсов, заключение муниципальных контрактов по оплате</w:t>
            </w:r>
            <w:r w:rsidR="001033F4" w:rsidRPr="00F80ACC">
              <w:rPr>
                <w:rFonts w:ascii="Times New Roman" w:hAnsi="Times New Roman" w:cs="Times New Roman"/>
              </w:rPr>
              <w:t xml:space="preserve"> услуг по разработке сайта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99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996EBA">
        <w:trPr>
          <w:trHeight w:val="84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Создание и размещение на сайте </w:t>
            </w:r>
            <w:r w:rsidRPr="00F80ACC">
              <w:rPr>
                <w:rFonts w:ascii="Times New Roman" w:hAnsi="Times New Roman" w:cs="Times New Roman"/>
              </w:rPr>
              <w:lastRenderedPageBreak/>
              <w:t>интерактивной карты «Рузский край. Карта путешественника»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Разработка проекта карты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07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7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Организация участия в российских и международных туристических выставках </w:t>
            </w: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(на стенде Московской области)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экспозиционной площадки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78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0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информационных туров в Рузский район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Оплата транспортных и экскурсионных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05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9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районного конкурса "Руза-10"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BA" w:rsidRPr="00F80ACC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 рекламы</w:t>
            </w: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94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21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Разработка и реализация проекта «Новый облик города Руза» Рузского муниципального района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BA" w:rsidRPr="00F80ACC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Проведение конкурсов, заключение муниципальных контрактов </w:t>
            </w: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04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70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Проведение туристических мероприятий </w:t>
            </w:r>
            <w:r w:rsidRPr="00F80ACC">
              <w:rPr>
                <w:rFonts w:ascii="Times New Roman" w:hAnsi="Times New Roman" w:cs="Times New Roman"/>
              </w:rPr>
              <w:lastRenderedPageBreak/>
              <w:t>согласно календарному плану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2" w:rsidRPr="00F80ACC" w:rsidRDefault="005D3012" w:rsidP="005D3012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Проведение конкурсов, заключение </w:t>
            </w:r>
            <w:r w:rsidRPr="00F80ACC">
              <w:rPr>
                <w:rFonts w:ascii="Times New Roman" w:hAnsi="Times New Roman" w:cs="Times New Roman"/>
              </w:rPr>
              <w:lastRenderedPageBreak/>
              <w:t xml:space="preserve">муниципальных контрактов </w:t>
            </w: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126C85">
        <w:trPr>
          <w:trHeight w:val="104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AF2CBF">
        <w:trPr>
          <w:trHeight w:val="105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3. Развитие туристской инфраструктуры</w:t>
            </w:r>
          </w:p>
        </w:tc>
      </w:tr>
      <w:tr w:rsidR="001033F4" w:rsidRPr="00F80ACC" w:rsidTr="00126C85">
        <w:trPr>
          <w:trHeight w:val="16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Формирование туристско-рекреационного кластера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F80ACC" w:rsidTr="00C21747">
        <w:trPr>
          <w:trHeight w:val="107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F80ACC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C7B" w:rsidRPr="00F80ACC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1753,70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8853,72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1170,92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7D5C7B" w:rsidRPr="00F80ACC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1753,70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8853,72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1170,92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1920,70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F80ACC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F80ACC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C7586A" w:rsidRPr="00F80ACC" w:rsidRDefault="00C7586A" w:rsidP="00780FDA">
      <w:pPr>
        <w:jc w:val="right"/>
      </w:pPr>
    </w:p>
    <w:p w:rsidR="00651F97" w:rsidRPr="00F80ACC" w:rsidRDefault="00651F97" w:rsidP="000858B6">
      <w:pPr>
        <w:spacing w:after="200" w:line="276" w:lineRule="auto"/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Подпрограмма VI «Укрепление материально-технической базы муниципальных учреждений культуры Рузского муниципального района»</w:t>
      </w:r>
    </w:p>
    <w:tbl>
      <w:tblPr>
        <w:tblW w:w="154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1561"/>
        <w:gridCol w:w="1701"/>
        <w:gridCol w:w="1275"/>
        <w:gridCol w:w="1276"/>
        <w:gridCol w:w="851"/>
        <w:gridCol w:w="992"/>
        <w:gridCol w:w="992"/>
        <w:gridCol w:w="851"/>
        <w:gridCol w:w="850"/>
        <w:gridCol w:w="851"/>
        <w:gridCol w:w="850"/>
        <w:gridCol w:w="1276"/>
        <w:gridCol w:w="1539"/>
      </w:tblGrid>
      <w:tr w:rsidR="00F460CB" w:rsidRPr="00F80ACC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F66C7" w:rsidRDefault="008F66C7" w:rsidP="00F460C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F66C7">
              <w:rPr>
                <w:rFonts w:ascii="Times New Roman" w:hAnsi="Times New Roman" w:cs="Times New Roman"/>
                <w:highlight w:val="yellow"/>
              </w:rPr>
              <w:t>29238,28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F66C7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F66C7">
              <w:rPr>
                <w:rFonts w:ascii="Times New Roman" w:hAnsi="Times New Roman" w:cs="Times New Roman"/>
              </w:rPr>
              <w:t>4532,00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F66C7" w:rsidRDefault="008F66C7" w:rsidP="00F460C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F66C7">
              <w:rPr>
                <w:rFonts w:ascii="Times New Roman" w:hAnsi="Times New Roman" w:cs="Times New Roman"/>
                <w:highlight w:val="yellow"/>
              </w:rPr>
              <w:t>14618,0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A14771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2955,50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A14771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2991,60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A14771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4141,18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90C85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F80ACC" w:rsidTr="00A14771">
        <w:trPr>
          <w:trHeight w:val="143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3559,00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F66C7" w:rsidRDefault="008F66C7" w:rsidP="00A1477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F66C7">
              <w:rPr>
                <w:rFonts w:ascii="Times New Roman" w:hAnsi="Times New Roman" w:cs="Times New Roman"/>
                <w:highlight w:val="yellow"/>
              </w:rPr>
              <w:t>20195,28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F66C7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F66C7">
              <w:rPr>
                <w:rFonts w:ascii="Times New Roman" w:hAnsi="Times New Roman" w:cs="Times New Roman"/>
              </w:rPr>
              <w:t>4532,00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F66C7" w:rsidRDefault="008F66C7" w:rsidP="00A1477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F66C7">
              <w:rPr>
                <w:rFonts w:ascii="Times New Roman" w:hAnsi="Times New Roman" w:cs="Times New Roman"/>
                <w:highlight w:val="yellow"/>
              </w:rPr>
              <w:t>5575,00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2955,50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2991,60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4141,18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A14771" w:rsidRPr="00F80ACC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0E26" w:rsidRPr="00F80ACC" w:rsidTr="00A14771">
        <w:trPr>
          <w:trHeight w:val="6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F80ACC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8F66C7">
        <w:trPr>
          <w:trHeight w:val="68"/>
          <w:tblCellSpacing w:w="5" w:type="nil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color w:val="000000"/>
                <w:sz w:val="20"/>
                <w:szCs w:val="20"/>
              </w:rPr>
              <w:t xml:space="preserve">Модернизация объектов </w:t>
            </w:r>
            <w:r w:rsidRPr="00F80ACC">
              <w:rPr>
                <w:color w:val="000000"/>
                <w:sz w:val="20"/>
                <w:szCs w:val="20"/>
              </w:rPr>
              <w:lastRenderedPageBreak/>
              <w:t>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 xml:space="preserve">Проведение конкурса в I-IV </w:t>
            </w:r>
            <w:r w:rsidRPr="00F80ACC">
              <w:rPr>
                <w:sz w:val="20"/>
                <w:szCs w:val="20"/>
              </w:rPr>
              <w:lastRenderedPageBreak/>
              <w:t xml:space="preserve">кварталах текущего года и заключение муниципального контракта на проведение работ по проведению работ на разработку проектно-сметной документации и капитального ремонта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6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62D10">
              <w:rPr>
                <w:rFonts w:ascii="Times New Roman" w:hAnsi="Times New Roman" w:cs="Times New Roman"/>
                <w:highlight w:val="yellow"/>
              </w:rPr>
              <w:t>3875,0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62D10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62D10">
              <w:rPr>
                <w:rFonts w:ascii="Times New Roman" w:hAnsi="Times New Roman" w:cs="Times New Roman"/>
                <w:highlight w:val="yellow"/>
              </w:rPr>
              <w:t>3875,0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8F66C7">
        <w:trPr>
          <w:trHeight w:val="8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323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62D10">
              <w:rPr>
                <w:rFonts w:ascii="Times New Roman" w:hAnsi="Times New Roman" w:cs="Times New Roman"/>
                <w:highlight w:val="yellow"/>
              </w:rPr>
              <w:t>9043,0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62D10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62D10">
              <w:rPr>
                <w:rFonts w:ascii="Times New Roman" w:hAnsi="Times New Roman" w:cs="Times New Roman"/>
                <w:highlight w:val="yellow"/>
              </w:rPr>
              <w:t>9043,0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Строительство   </w:t>
            </w:r>
            <w:r w:rsidRPr="00F80ACC">
              <w:rPr>
                <w:color w:val="000000"/>
                <w:sz w:val="20"/>
                <w:szCs w:val="20"/>
              </w:rPr>
              <w:t>новых объектов культуры и оформление земельных участков**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проведение работ по проведению работ на разработку проектно-сметной документации и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238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бюджета Рузского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9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Текущий ремонт учреждений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Заключение муниципальных контрактов, договоров на проведение текущего ремонта, на проведение работ на разработку проектно-сметной документации и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555,00</w:t>
            </w:r>
          </w:p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6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Приобретение музыкальных </w:t>
            </w:r>
            <w:r w:rsidRPr="00F80ACC">
              <w:rPr>
                <w:sz w:val="20"/>
                <w:szCs w:val="20"/>
              </w:rPr>
              <w:lastRenderedPageBreak/>
              <w:t>инструментов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 xml:space="preserve">Проведение конкурса в I-IV </w:t>
            </w:r>
            <w:r w:rsidRPr="00F80ACC">
              <w:rPr>
                <w:sz w:val="20"/>
                <w:szCs w:val="20"/>
              </w:rPr>
              <w:lastRenderedPageBreak/>
              <w:t xml:space="preserve">кварталах текущего года и заключение муниципального контракта на поставку музыкальных инструментов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2D3951">
        <w:trPr>
          <w:trHeight w:val="15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2D3951">
        <w:trPr>
          <w:trHeight w:val="13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Организация гастролей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Подача заявки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2D3951">
        <w:trPr>
          <w:trHeight w:val="196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Проведение мероприятий, связанных с историческими датами, </w:t>
            </w:r>
            <w:r w:rsidRPr="00F80ACC">
              <w:rPr>
                <w:sz w:val="20"/>
                <w:szCs w:val="20"/>
              </w:rPr>
              <w:lastRenderedPageBreak/>
              <w:t>событиями мировой и отечественной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2D3951">
        <w:trPr>
          <w:trHeight w:val="141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 xml:space="preserve">бюджета Рузского </w:t>
            </w:r>
            <w:r w:rsidRPr="00F80ACC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5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2D3951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13588,28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2955,50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2991,60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3141,18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0"/>
          <w:tblCellSpacing w:w="5" w:type="nil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13588,28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2955,50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2991,60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3141,18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Софинансирование приобретения микроавтобуса для МБУДО РМР ДХШ «Ружаночка»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C21747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F80ACC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2D10" w:rsidRPr="00F80ACC" w:rsidTr="00362D10">
        <w:trPr>
          <w:trHeight w:val="257"/>
          <w:tblCellSpacing w:w="5" w:type="nil"/>
        </w:trPr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5559,00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29238,28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4532,00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14618,0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2955,50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2991,60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4141,18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2D10" w:rsidRPr="00F80ACC" w:rsidTr="007D5C7B">
        <w:trPr>
          <w:trHeight w:val="120"/>
          <w:tblCellSpacing w:w="5" w:type="nil"/>
        </w:trPr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5559,00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20195,28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4532,00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5575,00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2955,50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2991,60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362D10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2D10">
              <w:rPr>
                <w:rFonts w:ascii="Times New Roman" w:hAnsi="Times New Roman" w:cs="Times New Roman"/>
                <w:b/>
              </w:rPr>
              <w:t>4141,18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F80ACC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F80ACC" w:rsidTr="007D5C7B">
        <w:trPr>
          <w:trHeight w:val="120"/>
          <w:tblCellSpacing w:w="5" w:type="nil"/>
        </w:trPr>
        <w:tc>
          <w:tcPr>
            <w:tcW w:w="3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 xml:space="preserve">бюджета Московской </w:t>
            </w:r>
            <w:r w:rsidRPr="00F80ACC">
              <w:rPr>
                <w:rFonts w:ascii="Times New Roman" w:hAnsi="Times New Roman" w:cs="Times New Roman"/>
                <w:b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362D10" w:rsidP="008F66C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9043,00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8F66C7" w:rsidP="008F66C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362D10" w:rsidRDefault="00362D10" w:rsidP="008F66C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362D10">
              <w:rPr>
                <w:rFonts w:ascii="Times New Roman" w:hAnsi="Times New Roman" w:cs="Times New Roman"/>
                <w:b/>
                <w:highlight w:val="yellow"/>
              </w:rPr>
              <w:t>9043</w:t>
            </w:r>
            <w:r w:rsidR="008F66C7" w:rsidRPr="00362D10">
              <w:rPr>
                <w:rFonts w:ascii="Times New Roman" w:hAnsi="Times New Roman" w:cs="Times New Roman"/>
                <w:b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F80ACC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6DDF" w:rsidRPr="00F80ACC" w:rsidRDefault="00296DDF" w:rsidP="00296D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96DDF" w:rsidRPr="00F80ACC" w:rsidRDefault="00296DDF" w:rsidP="00296D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ACC">
        <w:rPr>
          <w:rFonts w:ascii="Times New Roman" w:hAnsi="Times New Roman" w:cs="Times New Roman"/>
          <w:b/>
        </w:rPr>
        <w:t xml:space="preserve">Подпрограмма </w:t>
      </w:r>
      <w:r w:rsidRPr="00F80ACC">
        <w:rPr>
          <w:rFonts w:ascii="Times New Roman" w:hAnsi="Times New Roman" w:cs="Times New Roman"/>
          <w:b/>
          <w:lang w:val="en-US"/>
        </w:rPr>
        <w:t>VII</w:t>
      </w:r>
      <w:r w:rsidRPr="00F80ACC">
        <w:rPr>
          <w:rFonts w:ascii="Times New Roman" w:hAnsi="Times New Roman" w:cs="Times New Roman"/>
          <w:b/>
        </w:rPr>
        <w:t xml:space="preserve"> «Обеспечивающая подпрограмма»</w:t>
      </w:r>
    </w:p>
    <w:p w:rsidR="00C7586A" w:rsidRPr="00F80ACC" w:rsidRDefault="00C7586A" w:rsidP="00780FDA">
      <w:pPr>
        <w:jc w:val="right"/>
      </w:pPr>
    </w:p>
    <w:tbl>
      <w:tblPr>
        <w:tblW w:w="1551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29"/>
        <w:gridCol w:w="1875"/>
        <w:gridCol w:w="1301"/>
        <w:gridCol w:w="1189"/>
        <w:gridCol w:w="938"/>
        <w:gridCol w:w="7"/>
        <w:gridCol w:w="919"/>
        <w:gridCol w:w="992"/>
        <w:gridCol w:w="851"/>
        <w:gridCol w:w="850"/>
        <w:gridCol w:w="851"/>
        <w:gridCol w:w="850"/>
        <w:gridCol w:w="1418"/>
        <w:gridCol w:w="1417"/>
      </w:tblGrid>
      <w:tr w:rsidR="00465763" w:rsidRPr="00F80ACC" w:rsidTr="00A14771">
        <w:trPr>
          <w:trHeight w:val="21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12014,10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39305,05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14182,79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5982,51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6286,10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6294,80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6558,85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65763" w:rsidRPr="00F80ACC" w:rsidTr="00A14771">
        <w:trPr>
          <w:trHeight w:val="2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12014,10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39305,05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14182,79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5982,51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6286,10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6294,80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sz w:val="18"/>
                <w:szCs w:val="18"/>
              </w:rPr>
              <w:t>6558,85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3951" w:rsidRPr="00F80ACC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9A2186" w:rsidRDefault="009A2186" w:rsidP="002D395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>11515,31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03A41" w:rsidRDefault="00803A41" w:rsidP="002D395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3A41">
              <w:rPr>
                <w:rFonts w:ascii="Times New Roman" w:hAnsi="Times New Roman" w:cs="Times New Roman"/>
                <w:highlight w:val="yellow"/>
              </w:rPr>
              <w:t>720,31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980,40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985,20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985,20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3951" w:rsidRPr="00F80ACC" w:rsidTr="002D3951">
        <w:trPr>
          <w:trHeight w:val="24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9A2186" w:rsidRDefault="002D3951" w:rsidP="009A218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>11</w:t>
            </w:r>
            <w:r w:rsidR="009A2186" w:rsidRPr="009A2186">
              <w:rPr>
                <w:rFonts w:ascii="Times New Roman" w:hAnsi="Times New Roman" w:cs="Times New Roman"/>
                <w:highlight w:val="yellow"/>
              </w:rPr>
              <w:t>515,31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03A41" w:rsidRDefault="00803A41" w:rsidP="002D395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3A41">
              <w:rPr>
                <w:rFonts w:ascii="Times New Roman" w:hAnsi="Times New Roman" w:cs="Times New Roman"/>
                <w:highlight w:val="yellow"/>
              </w:rPr>
              <w:t>720,31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980,40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985,20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985,20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3951" w:rsidRPr="00F80ACC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F80ACC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Мероприятия по противопожарной безопасности и антитеррористической защищенности централизованными </w:t>
            </w:r>
            <w:r w:rsidRPr="00F80ACC">
              <w:rPr>
                <w:sz w:val="20"/>
                <w:szCs w:val="20"/>
              </w:rPr>
              <w:lastRenderedPageBreak/>
              <w:t>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r w:rsidRPr="00F80ACC">
              <w:rPr>
                <w:sz w:val="20"/>
                <w:szCs w:val="20"/>
              </w:rPr>
              <w:lastRenderedPageBreak/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widowControl w:val="0"/>
              <w:autoSpaceDE w:val="0"/>
              <w:autoSpaceDN w:val="0"/>
              <w:adjustRightInd w:val="0"/>
            </w:pPr>
            <w:r w:rsidRPr="00F80ACC">
              <w:rPr>
                <w:sz w:val="20"/>
                <w:szCs w:val="20"/>
              </w:rPr>
              <w:t>Профессиональная подготовка, переподготовка и повышение квалификации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r w:rsidRPr="00F80ACC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9A2186" w:rsidRDefault="009A2186" w:rsidP="007227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>123</w:t>
            </w:r>
            <w:r w:rsidR="003E4EE1" w:rsidRPr="009A2186">
              <w:rPr>
                <w:rFonts w:ascii="Times New Roman" w:hAnsi="Times New Roman" w:cs="Times New Roman"/>
                <w:highlight w:val="yellow"/>
              </w:rPr>
              <w:t>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03A41" w:rsidRDefault="00803A41" w:rsidP="007227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3A41">
              <w:rPr>
                <w:rFonts w:ascii="Times New Roman" w:hAnsi="Times New Roman" w:cs="Times New Roman"/>
                <w:highlight w:val="yellow"/>
              </w:rPr>
              <w:t>0</w:t>
            </w:r>
            <w:r w:rsidR="003E4EE1" w:rsidRPr="00803A41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3E4EE1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3E4EE1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3E4EE1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E4EE1" w:rsidRPr="00F80ACC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9A2186" w:rsidRDefault="009A2186" w:rsidP="003E4E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A2186">
              <w:rPr>
                <w:rFonts w:ascii="Times New Roman" w:hAnsi="Times New Roman" w:cs="Times New Roman"/>
                <w:highlight w:val="yellow"/>
              </w:rPr>
              <w:t>12</w:t>
            </w:r>
            <w:r w:rsidR="003E4EE1" w:rsidRPr="009A2186">
              <w:rPr>
                <w:rFonts w:ascii="Times New Roman" w:hAnsi="Times New Roman" w:cs="Times New Roman"/>
                <w:highlight w:val="yellow"/>
              </w:rPr>
              <w:t>3,80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03A41" w:rsidRDefault="00803A41" w:rsidP="003E4E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3A41">
              <w:rPr>
                <w:rFonts w:ascii="Times New Roman" w:hAnsi="Times New Roman" w:cs="Times New Roman"/>
                <w:highlight w:val="yellow"/>
              </w:rPr>
              <w:t>0</w:t>
            </w:r>
            <w:r w:rsidR="003E4EE1" w:rsidRPr="00803A41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F80ACC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Создание условий для реализации полномочий Комитета по культуре и туризму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Обеспечение деятельности Комитета по культуре и туризму (оплата труда, услуг связи, канцелярских товаров, заправки картриджей, полиграфических услуг).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4135,10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27662,94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6303,79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5262,20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5275,20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5278,90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5542,85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4135,10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27662,94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6303,79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5262,20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5275,20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5278,90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5542,85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невостребо-ванных услуг (работ)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     </w:t>
            </w:r>
            <w:r w:rsidRPr="00F80ACC">
              <w:rPr>
                <w:sz w:val="20"/>
                <w:szCs w:val="20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Разработка механизма финансирования муниципальных учреждений с учетом оптимизации деятельности и перехода на нормативно-подушевое финансирование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Средства      </w:t>
            </w:r>
            <w:r w:rsidRPr="00F80ACC">
              <w:rPr>
                <w:sz w:val="20"/>
                <w:szCs w:val="20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F80ACC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Мероприятие по оптимизации численности административно-управленческого персонала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2015-2019гг.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F80ACC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65763" w:rsidRPr="00F80ACC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12014,10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39305,05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14182,79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5982,51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6286,10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6294,80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6558,85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65763" w:rsidRPr="00F80ACC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12014,10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39305,05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14182,79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465763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5982,51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6286,10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6294,80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6558,85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F80ACC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747" w:rsidRPr="00F80ACC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F80ACC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5075" w:rsidRPr="00F80ACC" w:rsidRDefault="00725075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53246" w:rsidRPr="00F80ACC" w:rsidRDefault="00253246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57BA0" w:rsidRPr="00F80ACC" w:rsidRDefault="0024276F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Подпрограмма VII</w:t>
      </w:r>
      <w:r w:rsidR="00725075" w:rsidRPr="00F80ACC">
        <w:rPr>
          <w:b/>
          <w:sz w:val="20"/>
          <w:szCs w:val="20"/>
          <w:lang w:val="en-US"/>
        </w:rPr>
        <w:t>I</w:t>
      </w:r>
      <w:r w:rsidR="00057BA0" w:rsidRPr="00F80ACC">
        <w:rPr>
          <w:b/>
          <w:sz w:val="20"/>
          <w:szCs w:val="20"/>
        </w:rPr>
        <w:t xml:space="preserve"> «</w:t>
      </w:r>
      <w:r w:rsidRPr="00F80ACC">
        <w:rPr>
          <w:b/>
          <w:sz w:val="20"/>
          <w:szCs w:val="20"/>
        </w:rPr>
        <w:t>Развитие парков культуры и отдыха»</w:t>
      </w:r>
      <w:r w:rsidR="00057BA0" w:rsidRPr="00F80ACC">
        <w:rPr>
          <w:b/>
          <w:sz w:val="20"/>
          <w:szCs w:val="20"/>
        </w:rPr>
        <w:t xml:space="preserve"> </w:t>
      </w:r>
    </w:p>
    <w:p w:rsidR="00725075" w:rsidRPr="00F80ACC" w:rsidRDefault="00725075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47"/>
        <w:gridCol w:w="1674"/>
        <w:gridCol w:w="1841"/>
        <w:gridCol w:w="1417"/>
        <w:gridCol w:w="1000"/>
        <w:gridCol w:w="993"/>
        <w:gridCol w:w="984"/>
        <w:gridCol w:w="8"/>
        <w:gridCol w:w="833"/>
        <w:gridCol w:w="9"/>
        <w:gridCol w:w="851"/>
        <w:gridCol w:w="855"/>
        <w:gridCol w:w="851"/>
        <w:gridCol w:w="993"/>
        <w:gridCol w:w="1420"/>
        <w:gridCol w:w="1275"/>
      </w:tblGrid>
      <w:tr w:rsidR="009A7169" w:rsidRPr="00F80ACC" w:rsidTr="00AF2CBF">
        <w:trPr>
          <w:trHeight w:val="155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7C5404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Развитие парков культуры и отдыха в Рузском муниципальном районе</w:t>
            </w:r>
          </w:p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45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7132EF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</w:t>
            </w:r>
            <w:r w:rsidR="007132EF" w:rsidRPr="00F80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90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23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7C540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  <w:r w:rsidR="007C5404" w:rsidRPr="00F80ACC">
              <w:rPr>
                <w:rFonts w:ascii="Times New Roman" w:hAnsi="Times New Roman" w:cs="Times New Roman"/>
              </w:rPr>
              <w:t>.1</w:t>
            </w:r>
            <w:r w:rsidRPr="00F80A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Развитие комплекса </w:t>
            </w:r>
            <w:r w:rsidRPr="00F80ACC">
              <w:rPr>
                <w:rFonts w:ascii="Times New Roman" w:hAnsi="Times New Roman" w:cs="Times New Roman"/>
              </w:rPr>
              <w:lastRenderedPageBreak/>
              <w:t>инфраструктуры, техническое переоснащение парка. Модернизация парковой территории.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Разработка проектно-с</w:t>
            </w:r>
            <w:r w:rsidR="002D1965" w:rsidRPr="00F80ACC">
              <w:rPr>
                <w:rFonts w:ascii="Times New Roman" w:hAnsi="Times New Roman" w:cs="Times New Roman"/>
              </w:rPr>
              <w:t xml:space="preserve">метной </w:t>
            </w:r>
            <w:r w:rsidR="002D1965" w:rsidRPr="00F80ACC">
              <w:rPr>
                <w:rFonts w:ascii="Times New Roman" w:hAnsi="Times New Roman" w:cs="Times New Roman"/>
              </w:rPr>
              <w:lastRenderedPageBreak/>
              <w:t>документации по благоуст</w:t>
            </w:r>
            <w:r w:rsidRPr="00F80ACC">
              <w:rPr>
                <w:rFonts w:ascii="Times New Roman" w:hAnsi="Times New Roman" w:cs="Times New Roman"/>
              </w:rPr>
              <w:t>ройству и восстановлению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2414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городского поселения Руза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Благоустройство и восстановление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F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F80ACC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F80ACC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AF2CBF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7C5404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Создание парков культуры и отдыха на территории Рузского муниципального района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CF5936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Городское поселение Тучково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AF2CBF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Средства      </w:t>
            </w:r>
            <w:r w:rsidRPr="00F80ACC">
              <w:rPr>
                <w:rFonts w:ascii="Times New Roman" w:hAnsi="Times New Roman" w:cs="Times New Roman"/>
              </w:rPr>
              <w:br/>
              <w:t>бюджета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Городское поселение Тучково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3D7F62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7C5404" w:rsidP="007C5404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Осуществление культурно-социальных </w:t>
            </w:r>
            <w:r w:rsidRPr="00F80ACC">
              <w:rPr>
                <w:rFonts w:ascii="Times New Roman" w:hAnsi="Times New Roman" w:cs="Times New Roman"/>
              </w:rPr>
              <w:lastRenderedPageBreak/>
              <w:t>функций -проведение культурно-массовых мероприятий, праздников, концертов.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 xml:space="preserve">Проведение конкурсов, заключение </w:t>
            </w:r>
            <w:r w:rsidRPr="00F80ACC">
              <w:rPr>
                <w:rFonts w:ascii="Times New Roman" w:hAnsi="Times New Roman" w:cs="Times New Roman"/>
              </w:rPr>
              <w:lastRenderedPageBreak/>
              <w:t>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3D7F62">
        <w:trPr>
          <w:trHeight w:val="1086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60CB" w:rsidRPr="00F80ACC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75739,40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465763" w:rsidRDefault="00465763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357134,82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77355,11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465763" w:rsidRDefault="00465763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77849,11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111E05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66367,20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111E05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66460,80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111E05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69102,60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F80ACC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1E05" w:rsidRPr="00F80ACC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бюджета РМР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75739,40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465763" w:rsidRDefault="00465763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348091,82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77355,11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465763" w:rsidRDefault="00465763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68806,11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66367,20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66460,80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69102,60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F80ACC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CF5936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CF5936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CF5936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CF5936" w:rsidP="00CF593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26EF0"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F80ACC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465763" w:rsidRDefault="00465763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9043,00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465763" w:rsidRDefault="00F460CB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465763" w:rsidRDefault="00465763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576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9043,00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C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F80ACC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F5936" w:rsidRPr="00F80ACC" w:rsidRDefault="00CF5936" w:rsidP="00CF593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F5936" w:rsidRPr="00F80ACC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F80ACC" w:rsidRDefault="001F27DE" w:rsidP="001F27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>Приложение № 12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27DE" w:rsidRPr="00F80ACC" w:rsidRDefault="001F27DE" w:rsidP="00582B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80ACC">
        <w:rPr>
          <w:rFonts w:eastAsiaTheme="minorHAnsi"/>
          <w:b/>
          <w:sz w:val="28"/>
          <w:szCs w:val="28"/>
          <w:lang w:eastAsia="en-US"/>
        </w:rPr>
        <w:t>Адресный перечен</w:t>
      </w:r>
      <w:r w:rsidR="004A308F" w:rsidRPr="00F80ACC">
        <w:rPr>
          <w:rFonts w:eastAsiaTheme="minorHAnsi"/>
          <w:b/>
          <w:sz w:val="28"/>
          <w:szCs w:val="28"/>
          <w:lang w:eastAsia="en-US"/>
        </w:rPr>
        <w:t xml:space="preserve">ь объектов </w:t>
      </w:r>
      <w:r w:rsidR="00582B2F" w:rsidRPr="00F80ACC">
        <w:rPr>
          <w:rFonts w:eastAsiaTheme="minorHAnsi"/>
          <w:b/>
          <w:sz w:val="28"/>
          <w:szCs w:val="28"/>
          <w:lang w:eastAsia="en-US"/>
        </w:rPr>
        <w:t>капитального ремонта и технического переоснащения</w:t>
      </w:r>
      <w:r w:rsidRPr="00F80ACC">
        <w:rPr>
          <w:rFonts w:eastAsiaTheme="minorHAnsi"/>
          <w:b/>
          <w:sz w:val="28"/>
          <w:szCs w:val="28"/>
          <w:lang w:eastAsia="en-US"/>
        </w:rPr>
        <w:t xml:space="preserve">, финансирование которых предусмотрено  </w:t>
      </w:r>
      <w:r w:rsidR="00582B2F" w:rsidRPr="00F80ACC">
        <w:rPr>
          <w:rFonts w:eastAsiaTheme="minorHAnsi"/>
          <w:b/>
          <w:sz w:val="28"/>
          <w:szCs w:val="28"/>
          <w:lang w:eastAsia="en-US"/>
        </w:rPr>
        <w:t>за счет субсидии из бюджета Московской области и бюджета Рузского муниципального района</w:t>
      </w:r>
    </w:p>
    <w:p w:rsidR="00582B2F" w:rsidRPr="00F80ACC" w:rsidRDefault="00582B2F" w:rsidP="00582B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B2F" w:rsidRPr="00F80ACC" w:rsidRDefault="00582B2F" w:rsidP="001366F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80ACC">
        <w:rPr>
          <w:rFonts w:eastAsiaTheme="minorHAnsi"/>
          <w:b/>
          <w:sz w:val="22"/>
          <w:szCs w:val="22"/>
          <w:lang w:eastAsia="en-US"/>
        </w:rPr>
        <w:t>Подпро</w:t>
      </w:r>
      <w:r w:rsidR="001366F1" w:rsidRPr="00F80ACC">
        <w:rPr>
          <w:rFonts w:eastAsiaTheme="minorHAnsi"/>
          <w:b/>
          <w:sz w:val="22"/>
          <w:szCs w:val="22"/>
          <w:lang w:eastAsia="en-US"/>
        </w:rPr>
        <w:t>граммы</w:t>
      </w:r>
      <w:r w:rsidRPr="00F80AC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80ACC">
        <w:rPr>
          <w:rFonts w:eastAsiaTheme="minorHAnsi"/>
          <w:b/>
          <w:sz w:val="22"/>
          <w:szCs w:val="22"/>
          <w:lang w:val="en-US" w:eastAsia="en-US"/>
        </w:rPr>
        <w:t>VI</w:t>
      </w:r>
      <w:r w:rsidRPr="00F80AC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80ACC">
        <w:rPr>
          <w:b/>
        </w:rPr>
        <w:t>«Укрепление материально-технической базы муниципальных учреждений культуры Рузского муниципального района»</w:t>
      </w:r>
    </w:p>
    <w:p w:rsidR="001F27DE" w:rsidRPr="00F80ACC" w:rsidRDefault="00582B2F" w:rsidP="001366F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80ACC">
        <w:rPr>
          <w:rFonts w:eastAsiaTheme="minorHAnsi"/>
          <w:b/>
          <w:sz w:val="22"/>
          <w:szCs w:val="22"/>
          <w:lang w:eastAsia="en-US"/>
        </w:rPr>
        <w:t>М</w:t>
      </w:r>
      <w:r w:rsidR="001366F1" w:rsidRPr="00F80ACC">
        <w:rPr>
          <w:rFonts w:eastAsiaTheme="minorHAnsi"/>
          <w:b/>
          <w:sz w:val="22"/>
          <w:szCs w:val="22"/>
          <w:lang w:eastAsia="en-US"/>
        </w:rPr>
        <w:t>униципальной программы</w:t>
      </w:r>
      <w:r w:rsidR="001F27DE" w:rsidRPr="00F80ACC">
        <w:rPr>
          <w:rFonts w:eastAsiaTheme="minorHAnsi"/>
          <w:b/>
          <w:lang w:eastAsia="en-US"/>
        </w:rPr>
        <w:t xml:space="preserve"> </w:t>
      </w:r>
      <w:r w:rsidR="001366F1" w:rsidRPr="00F80ACC">
        <w:rPr>
          <w:rFonts w:eastAsiaTheme="minorHAnsi"/>
          <w:b/>
          <w:lang w:eastAsia="en-US"/>
        </w:rPr>
        <w:t xml:space="preserve"> </w:t>
      </w:r>
      <w:r w:rsidRPr="00F80ACC">
        <w:rPr>
          <w:rFonts w:eastAsiaTheme="minorHAnsi"/>
          <w:b/>
          <w:lang w:eastAsia="en-US"/>
        </w:rPr>
        <w:t>«Развитие культуры Рузского муниципального района на 2015-2019гг.»</w:t>
      </w:r>
    </w:p>
    <w:p w:rsidR="00582B2F" w:rsidRPr="00F80ACC" w:rsidRDefault="00582B2F" w:rsidP="00582B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2F" w:rsidRPr="00F80ACC" w:rsidRDefault="001F27DE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F80ACC">
        <w:rPr>
          <w:rFonts w:eastAsiaTheme="minorHAnsi"/>
          <w:b/>
          <w:sz w:val="20"/>
          <w:szCs w:val="20"/>
          <w:lang w:eastAsia="en-US"/>
        </w:rPr>
        <w:t xml:space="preserve">Муниципальный </w:t>
      </w:r>
      <w:r w:rsidR="00582B2F" w:rsidRPr="00F80ACC">
        <w:rPr>
          <w:rFonts w:eastAsiaTheme="minorHAnsi"/>
          <w:b/>
          <w:sz w:val="20"/>
          <w:szCs w:val="20"/>
          <w:lang w:eastAsia="en-US"/>
        </w:rPr>
        <w:t>заказчик</w:t>
      </w:r>
      <w:r w:rsidR="00582B2F" w:rsidRPr="00F80ACC">
        <w:rPr>
          <w:rFonts w:eastAsiaTheme="minorHAnsi"/>
          <w:sz w:val="20"/>
          <w:szCs w:val="20"/>
          <w:lang w:eastAsia="en-US"/>
        </w:rPr>
        <w:t>:       Муниципальное казенное учреждение Рузского муниципального района «Комитет по культуре»</w:t>
      </w:r>
    </w:p>
    <w:p w:rsidR="00582B2F" w:rsidRPr="00F80ACC" w:rsidRDefault="00582B2F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F27DE" w:rsidRPr="00F80ACC" w:rsidRDefault="001F27DE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F80ACC">
        <w:rPr>
          <w:rFonts w:eastAsiaTheme="minorHAnsi"/>
          <w:b/>
          <w:sz w:val="20"/>
          <w:szCs w:val="20"/>
          <w:lang w:eastAsia="en-US"/>
        </w:rPr>
        <w:t xml:space="preserve">Ответственный за выполнение </w:t>
      </w:r>
      <w:r w:rsidR="00582B2F" w:rsidRPr="00F80ACC">
        <w:rPr>
          <w:rFonts w:eastAsiaTheme="minorHAnsi"/>
          <w:b/>
          <w:sz w:val="20"/>
          <w:szCs w:val="20"/>
          <w:lang w:eastAsia="en-US"/>
        </w:rPr>
        <w:t xml:space="preserve">мероприятия:     </w:t>
      </w:r>
      <w:r w:rsidR="00582B2F" w:rsidRPr="00F80ACC">
        <w:rPr>
          <w:rFonts w:eastAsiaTheme="minorHAnsi"/>
          <w:sz w:val="20"/>
          <w:szCs w:val="20"/>
          <w:lang w:eastAsia="en-US"/>
        </w:rPr>
        <w:t>Муниципальное казенное учреждение Рузского муниципального района «Комитет по культуре»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7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418"/>
        <w:gridCol w:w="1452"/>
        <w:gridCol w:w="1123"/>
        <w:gridCol w:w="1404"/>
        <w:gridCol w:w="2258"/>
        <w:gridCol w:w="1134"/>
        <w:gridCol w:w="992"/>
        <w:gridCol w:w="952"/>
        <w:gridCol w:w="864"/>
        <w:gridCol w:w="1757"/>
      </w:tblGrid>
      <w:tr w:rsidR="001F27DE" w:rsidRPr="00F80ACC" w:rsidTr="00912036">
        <w:tc>
          <w:tcPr>
            <w:tcW w:w="421" w:type="dxa"/>
            <w:vMerge w:val="restart"/>
          </w:tcPr>
          <w:p w:rsidR="001F27DE" w:rsidRPr="00F80ACC" w:rsidRDefault="001F27DE" w:rsidP="001F2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Адрес объекта (Наименование объекта)</w:t>
            </w:r>
          </w:p>
        </w:tc>
        <w:tc>
          <w:tcPr>
            <w:tcW w:w="1418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Годы строительства/реконструкции/капитального ремонта</w:t>
            </w:r>
          </w:p>
        </w:tc>
        <w:tc>
          <w:tcPr>
            <w:tcW w:w="1452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123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404" w:type="dxa"/>
            <w:vMerge w:val="restart"/>
          </w:tcPr>
          <w:p w:rsidR="001F27DE" w:rsidRPr="00F80ACC" w:rsidRDefault="00582B2F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Профинансировано на 01.01.2016г.</w:t>
            </w:r>
            <w:hyperlink w:anchor="P133" w:history="1">
              <w:r w:rsidR="001F27DE" w:rsidRPr="00F80ACC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="001F27DE" w:rsidRPr="00F80AC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258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42" w:type="dxa"/>
            <w:gridSpan w:val="4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757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1F27DE" w:rsidRPr="00F80ACC" w:rsidTr="00912036">
        <w:tc>
          <w:tcPr>
            <w:tcW w:w="421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E" w:rsidRPr="00F80ACC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27DE" w:rsidRPr="00F80ACC" w:rsidRDefault="00BF1C63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</w:t>
            </w:r>
            <w:r w:rsidR="001F27DE" w:rsidRPr="00F80A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2" w:type="dxa"/>
          </w:tcPr>
          <w:p w:rsidR="001F27DE" w:rsidRPr="00F80ACC" w:rsidRDefault="00BF1C63" w:rsidP="004A3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</w:t>
            </w:r>
            <w:r w:rsidR="001F27DE" w:rsidRPr="00F80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</w:tcPr>
          <w:p w:rsidR="001F27DE" w:rsidRPr="00F80ACC" w:rsidRDefault="00BF1C63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</w:t>
            </w:r>
            <w:r w:rsidR="001F27DE" w:rsidRPr="00F80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57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</w:tr>
      <w:tr w:rsidR="001F27DE" w:rsidRPr="00F80ACC" w:rsidTr="00912036">
        <w:tc>
          <w:tcPr>
            <w:tcW w:w="421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8" w:type="dxa"/>
          </w:tcPr>
          <w:p w:rsidR="001F27DE" w:rsidRPr="00F80ACC" w:rsidRDefault="001F27DE" w:rsidP="00DF4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1F27DE" w:rsidRPr="00F80ACC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1F27DE" w:rsidRPr="00F80ACC" w:rsidRDefault="001F27DE" w:rsidP="00DF4BC9">
            <w:pPr>
              <w:pStyle w:val="ConsPlusNorma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</w:t>
            </w:r>
          </w:p>
        </w:tc>
      </w:tr>
      <w:tr w:rsidR="001E4495" w:rsidRPr="00F80ACC" w:rsidTr="00912036">
        <w:trPr>
          <w:trHeight w:val="454"/>
        </w:trPr>
        <w:tc>
          <w:tcPr>
            <w:tcW w:w="421" w:type="dxa"/>
            <w:vMerge w:val="restart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Капитальный ремонт МБОДО «Тучковская детская музыкальная школа» по адресу: Московская область, Рузский район, городское поселение Тучково, ул. Партизан д.33 стр.1</w:t>
            </w:r>
          </w:p>
        </w:tc>
        <w:tc>
          <w:tcPr>
            <w:tcW w:w="1418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452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1404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5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912036">
        <w:trPr>
          <w:trHeight w:val="492"/>
        </w:trPr>
        <w:tc>
          <w:tcPr>
            <w:tcW w:w="421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5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912036">
        <w:trPr>
          <w:trHeight w:val="209"/>
        </w:trPr>
        <w:tc>
          <w:tcPr>
            <w:tcW w:w="421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1134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5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912036">
        <w:tc>
          <w:tcPr>
            <w:tcW w:w="2830" w:type="dxa"/>
            <w:gridSpan w:val="2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4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5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912036">
        <w:tc>
          <w:tcPr>
            <w:tcW w:w="421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5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912036">
        <w:tc>
          <w:tcPr>
            <w:tcW w:w="421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5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F80ACC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27DE" w:rsidRPr="00F80ACC" w:rsidRDefault="001F27DE" w:rsidP="00912036">
      <w:pPr>
        <w:spacing w:after="200" w:line="276" w:lineRule="auto"/>
        <w:rPr>
          <w:sz w:val="20"/>
          <w:szCs w:val="20"/>
        </w:rPr>
        <w:sectPr w:rsidR="001F27DE" w:rsidRPr="00F80ACC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lastRenderedPageBreak/>
        <w:t>Приложение № 13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66F1" w:rsidRPr="00F80ACC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F80ACC">
        <w:rPr>
          <w:b/>
        </w:rPr>
        <w:t xml:space="preserve">Распределение </w:t>
      </w:r>
      <w:r w:rsidR="00912036" w:rsidRPr="00F80ACC">
        <w:rPr>
          <w:rFonts w:eastAsiaTheme="minorHAnsi"/>
          <w:b/>
          <w:lang w:eastAsia="en-US"/>
        </w:rPr>
        <w:t>субсидии из бюджета Московской области и бюджета Рузского муниципального района</w:t>
      </w:r>
      <w:r w:rsidR="00912036" w:rsidRPr="00F80ACC">
        <w:rPr>
          <w:b/>
        </w:rPr>
        <w:t xml:space="preserve"> на капитальный ремонт и техническое переоснащение</w:t>
      </w:r>
      <w:r w:rsidRPr="00F80ACC">
        <w:rPr>
          <w:b/>
        </w:rPr>
        <w:t>, финансирование которых предусмотрено</w:t>
      </w:r>
      <w:r w:rsidR="001366F1" w:rsidRPr="00F80ACC">
        <w:rPr>
          <w:b/>
        </w:rPr>
        <w:t>:</w:t>
      </w:r>
    </w:p>
    <w:p w:rsidR="001366F1" w:rsidRPr="00F80ACC" w:rsidRDefault="001366F1" w:rsidP="001F27DE">
      <w:pPr>
        <w:widowControl w:val="0"/>
        <w:autoSpaceDE w:val="0"/>
        <w:autoSpaceDN w:val="0"/>
        <w:adjustRightInd w:val="0"/>
        <w:rPr>
          <w:b/>
        </w:rPr>
      </w:pPr>
      <w:r w:rsidRPr="00F80ACC">
        <w:rPr>
          <w:b/>
        </w:rPr>
        <w:t>М</w:t>
      </w:r>
      <w:r w:rsidR="001F27DE" w:rsidRPr="00F80ACC">
        <w:rPr>
          <w:b/>
        </w:rPr>
        <w:t>ероприятием</w:t>
      </w:r>
      <w:r w:rsidR="00912036" w:rsidRPr="00F80ACC">
        <w:rPr>
          <w:b/>
        </w:rPr>
        <w:t xml:space="preserve"> </w:t>
      </w:r>
      <w:r w:rsidR="00912036" w:rsidRPr="00F80ACC">
        <w:t>1.1</w:t>
      </w:r>
      <w:r w:rsidR="00912036" w:rsidRPr="00F80ACC">
        <w:rPr>
          <w:b/>
        </w:rPr>
        <w:t xml:space="preserve"> </w:t>
      </w:r>
      <w:r w:rsidR="00912036" w:rsidRPr="00F80ACC">
        <w:rPr>
          <w:color w:val="000000"/>
          <w:sz w:val="20"/>
          <w:szCs w:val="20"/>
        </w:rPr>
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</w:t>
      </w:r>
      <w:r w:rsidR="00912036" w:rsidRPr="00F80ACC">
        <w:rPr>
          <w:b/>
        </w:rPr>
        <w:t xml:space="preserve"> </w:t>
      </w:r>
    </w:p>
    <w:p w:rsidR="00912036" w:rsidRPr="00F80ACC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F80ACC">
        <w:rPr>
          <w:b/>
        </w:rPr>
        <w:t>Подпрограммы</w:t>
      </w:r>
      <w:r w:rsidR="00912036" w:rsidRPr="00F80ACC">
        <w:rPr>
          <w:b/>
        </w:rPr>
        <w:t xml:space="preserve"> </w:t>
      </w:r>
      <w:r w:rsidR="00912036" w:rsidRPr="00F80ACC">
        <w:rPr>
          <w:rFonts w:eastAsiaTheme="minorHAnsi"/>
          <w:b/>
          <w:sz w:val="22"/>
          <w:szCs w:val="22"/>
          <w:lang w:val="en-US" w:eastAsia="en-US"/>
        </w:rPr>
        <w:t>VI</w:t>
      </w:r>
      <w:r w:rsidR="00912036" w:rsidRPr="00F80AC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12036" w:rsidRPr="00F80ACC">
        <w:rPr>
          <w:b/>
        </w:rPr>
        <w:t>«Укрепление материально-технической базы муниципальных учреждений культуры Рузского муниципального района»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F80ACC">
        <w:rPr>
          <w:b/>
        </w:rPr>
        <w:t>Муниципальной программы</w:t>
      </w:r>
      <w:r w:rsidR="00912036" w:rsidRPr="00F80ACC">
        <w:rPr>
          <w:b/>
        </w:rPr>
        <w:t xml:space="preserve"> </w:t>
      </w:r>
      <w:r w:rsidR="00912036" w:rsidRPr="00F80ACC">
        <w:rPr>
          <w:rFonts w:eastAsiaTheme="minorHAnsi"/>
          <w:b/>
          <w:lang w:eastAsia="en-US"/>
        </w:rPr>
        <w:t>«Развитие культуры Рузского муниципального района на 2015-2019гг.»</w:t>
      </w:r>
    </w:p>
    <w:p w:rsidR="001366F1" w:rsidRPr="00F80ACC" w:rsidRDefault="001366F1" w:rsidP="001F27DE">
      <w:pPr>
        <w:widowControl w:val="0"/>
        <w:autoSpaceDE w:val="0"/>
        <w:autoSpaceDN w:val="0"/>
        <w:adjustRightInd w:val="0"/>
        <w:rPr>
          <w:b/>
        </w:rPr>
      </w:pPr>
    </w:p>
    <w:p w:rsidR="001366F1" w:rsidRPr="00F80ACC" w:rsidRDefault="001F27DE" w:rsidP="001F27DE">
      <w:pPr>
        <w:widowControl w:val="0"/>
        <w:autoSpaceDE w:val="0"/>
        <w:autoSpaceDN w:val="0"/>
        <w:adjustRightInd w:val="0"/>
      </w:pPr>
      <w:r w:rsidRPr="00F80ACC">
        <w:rPr>
          <w:b/>
        </w:rPr>
        <w:t>Адресный перечень объектов</w:t>
      </w:r>
      <w:r w:rsidR="001366F1" w:rsidRPr="00F80ACC">
        <w:rPr>
          <w:b/>
        </w:rPr>
        <w:t xml:space="preserve"> </w:t>
      </w:r>
      <w:r w:rsidR="001366F1" w:rsidRPr="00F80ACC">
        <w:t xml:space="preserve">МБОДО «Тучковская детская музыкальная школа» </w:t>
      </w:r>
    </w:p>
    <w:p w:rsidR="001366F1" w:rsidRPr="00F80ACC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366F1" w:rsidRPr="00F80ACC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F80ACC">
        <w:rPr>
          <w:rFonts w:eastAsiaTheme="minorHAnsi"/>
          <w:b/>
          <w:sz w:val="20"/>
          <w:szCs w:val="20"/>
          <w:lang w:eastAsia="en-US"/>
        </w:rPr>
        <w:t>Муниципальный заказчик</w:t>
      </w:r>
      <w:r w:rsidRPr="00F80ACC">
        <w:rPr>
          <w:rFonts w:eastAsiaTheme="minorHAnsi"/>
          <w:sz w:val="20"/>
          <w:szCs w:val="20"/>
          <w:lang w:eastAsia="en-US"/>
        </w:rPr>
        <w:t>:       Муниципальное казенное учреждение Рузского муниципального района «Комитет по культуре»</w:t>
      </w:r>
    </w:p>
    <w:p w:rsidR="001366F1" w:rsidRPr="00F80ACC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366F1" w:rsidRPr="00F80ACC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F80ACC">
        <w:rPr>
          <w:rFonts w:eastAsiaTheme="minorHAnsi"/>
          <w:b/>
          <w:sz w:val="20"/>
          <w:szCs w:val="20"/>
          <w:lang w:eastAsia="en-US"/>
        </w:rPr>
        <w:t xml:space="preserve">Ответственный за выполнение мероприятия:     </w:t>
      </w:r>
      <w:r w:rsidRPr="00F80ACC">
        <w:rPr>
          <w:rFonts w:eastAsiaTheme="minorHAnsi"/>
          <w:sz w:val="20"/>
          <w:szCs w:val="20"/>
          <w:lang w:eastAsia="en-US"/>
        </w:rPr>
        <w:t>Муниципальное казенное учреждение Рузского муниципального района «Комитет по культуре»</w:t>
      </w:r>
    </w:p>
    <w:p w:rsidR="001F27DE" w:rsidRPr="00F80ACC" w:rsidRDefault="001F27DE" w:rsidP="001F27DE">
      <w:pPr>
        <w:widowControl w:val="0"/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154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282"/>
        <w:gridCol w:w="1231"/>
        <w:gridCol w:w="1276"/>
        <w:gridCol w:w="1276"/>
        <w:gridCol w:w="2409"/>
        <w:gridCol w:w="993"/>
        <w:gridCol w:w="992"/>
        <w:gridCol w:w="992"/>
        <w:gridCol w:w="969"/>
        <w:gridCol w:w="1318"/>
      </w:tblGrid>
      <w:tr w:rsidR="001F27DE" w:rsidRPr="00F80ACC" w:rsidTr="001366F1">
        <w:tc>
          <w:tcPr>
            <w:tcW w:w="567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Наименование муниципального образования/Адрес объекта (Наименование объекта)</w:t>
            </w:r>
          </w:p>
        </w:tc>
        <w:tc>
          <w:tcPr>
            <w:tcW w:w="1282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Годы строительства/реконструкции/капитального ремонта</w:t>
            </w:r>
          </w:p>
        </w:tc>
        <w:tc>
          <w:tcPr>
            <w:tcW w:w="1231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</w:tcPr>
          <w:p w:rsidR="001F27DE" w:rsidRPr="00F80ACC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Профинансировано на 01.01.2016год</w:t>
            </w:r>
            <w:hyperlink r:id="rId8" w:history="1">
              <w:r w:rsidR="001F27DE" w:rsidRPr="00F80ACC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="001F27DE" w:rsidRPr="00F80AC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409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46" w:type="dxa"/>
            <w:gridSpan w:val="4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Финансирование, в том числе распределение межбюджетных трансфертов из бюджета Московской области, тыс. рублей</w:t>
            </w:r>
          </w:p>
        </w:tc>
        <w:tc>
          <w:tcPr>
            <w:tcW w:w="1318" w:type="dxa"/>
            <w:vMerge w:val="restart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1F27DE" w:rsidRPr="00F80ACC" w:rsidTr="001366F1">
        <w:tc>
          <w:tcPr>
            <w:tcW w:w="567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27DE" w:rsidRPr="00F80ACC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1F27DE" w:rsidRPr="00F80ACC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9" w:type="dxa"/>
          </w:tcPr>
          <w:p w:rsidR="001F27DE" w:rsidRPr="00F80ACC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18" w:type="dxa"/>
            <w:vMerge/>
          </w:tcPr>
          <w:p w:rsidR="001F27DE" w:rsidRPr="00F80ACC" w:rsidRDefault="001F27DE" w:rsidP="001F27DE">
            <w:pPr>
              <w:rPr>
                <w:sz w:val="20"/>
                <w:szCs w:val="20"/>
              </w:rPr>
            </w:pPr>
          </w:p>
        </w:tc>
      </w:tr>
      <w:tr w:rsidR="001F27DE" w:rsidRPr="00F80ACC" w:rsidTr="001366F1">
        <w:tc>
          <w:tcPr>
            <w:tcW w:w="567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8" w:type="dxa"/>
          </w:tcPr>
          <w:p w:rsidR="001F27DE" w:rsidRPr="00F80ACC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12</w:t>
            </w:r>
          </w:p>
        </w:tc>
      </w:tr>
      <w:tr w:rsidR="001E4495" w:rsidRPr="00F80ACC" w:rsidTr="001366F1">
        <w:trPr>
          <w:trHeight w:val="337"/>
        </w:trPr>
        <w:tc>
          <w:tcPr>
            <w:tcW w:w="567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Рузский муниципальный район</w:t>
            </w:r>
          </w:p>
        </w:tc>
        <w:tc>
          <w:tcPr>
            <w:tcW w:w="128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31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391058" w:rsidRDefault="00391058" w:rsidP="001E449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rPr>
          <w:trHeight w:val="362"/>
        </w:trPr>
        <w:tc>
          <w:tcPr>
            <w:tcW w:w="567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391058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rPr>
          <w:trHeight w:val="673"/>
        </w:trPr>
        <w:tc>
          <w:tcPr>
            <w:tcW w:w="567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391058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c>
          <w:tcPr>
            <w:tcW w:w="567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8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 xml:space="preserve">МБОДО «Тучковская детская музыкальная школа» по адресу: </w:t>
            </w:r>
            <w:r w:rsidRPr="00F80ACC">
              <w:rPr>
                <w:rFonts w:ascii="Times New Roman" w:hAnsi="Times New Roman" w:cs="Times New Roman"/>
              </w:rPr>
              <w:lastRenderedPageBreak/>
              <w:t>Московская область, Рузский район, городское поселение Тучково, ул. Партизан д.33 стр.1</w:t>
            </w:r>
          </w:p>
        </w:tc>
        <w:tc>
          <w:tcPr>
            <w:tcW w:w="1282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31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E4495" w:rsidRPr="00391058" w:rsidRDefault="00391058" w:rsidP="001E449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1276" w:type="dxa"/>
            <w:vMerge w:val="restart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c>
          <w:tcPr>
            <w:tcW w:w="567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c>
          <w:tcPr>
            <w:tcW w:w="567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F80ACC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c>
          <w:tcPr>
            <w:tcW w:w="2665" w:type="dxa"/>
            <w:gridSpan w:val="2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28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12918,00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c>
          <w:tcPr>
            <w:tcW w:w="567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9043,00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F80ACC" w:rsidTr="001366F1">
        <w:tc>
          <w:tcPr>
            <w:tcW w:w="567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391058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1058">
              <w:rPr>
                <w:rFonts w:ascii="Times New Roman" w:hAnsi="Times New Roman" w:cs="Times New Roman"/>
                <w:highlight w:val="yellow"/>
              </w:rPr>
              <w:t>3875,00</w:t>
            </w:r>
          </w:p>
        </w:tc>
        <w:tc>
          <w:tcPr>
            <w:tcW w:w="992" w:type="dxa"/>
          </w:tcPr>
          <w:p w:rsidR="001E4495" w:rsidRPr="00F80ACC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4495" w:rsidRPr="00F80ACC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366F1" w:rsidRPr="00F80ACC" w:rsidRDefault="001366F1" w:rsidP="001F27D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1366F1" w:rsidRPr="00F80ACC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F80ACC" w:rsidRDefault="001F27DE">
      <w:pPr>
        <w:spacing w:after="200" w:line="276" w:lineRule="auto"/>
        <w:rPr>
          <w:sz w:val="20"/>
          <w:szCs w:val="20"/>
        </w:rPr>
      </w:pPr>
    </w:p>
    <w:p w:rsidR="00F448F6" w:rsidRPr="00F80ACC" w:rsidRDefault="001F27DE" w:rsidP="00F448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>Приложение № 14</w:t>
      </w:r>
    </w:p>
    <w:p w:rsidR="00F448F6" w:rsidRPr="00F80ACC" w:rsidRDefault="00F448F6" w:rsidP="00F448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ACC">
        <w:rPr>
          <w:sz w:val="20"/>
          <w:szCs w:val="20"/>
        </w:rPr>
        <w:t xml:space="preserve"> к муниципальной программе «Развитие культуры </w:t>
      </w:r>
    </w:p>
    <w:p w:rsidR="00F448F6" w:rsidRPr="00F80ACC" w:rsidRDefault="00F448F6" w:rsidP="00F448F6">
      <w:pPr>
        <w:widowControl w:val="0"/>
        <w:autoSpaceDE w:val="0"/>
        <w:autoSpaceDN w:val="0"/>
        <w:adjustRightInd w:val="0"/>
        <w:jc w:val="right"/>
      </w:pPr>
      <w:r w:rsidRPr="00F80ACC">
        <w:rPr>
          <w:sz w:val="20"/>
          <w:szCs w:val="20"/>
        </w:rPr>
        <w:t>Рузского</w:t>
      </w:r>
      <w:r w:rsidRPr="00F80ACC">
        <w:t xml:space="preserve"> </w:t>
      </w:r>
      <w:r w:rsidRPr="00F80ACC">
        <w:rPr>
          <w:sz w:val="20"/>
          <w:szCs w:val="20"/>
        </w:rPr>
        <w:t>муниципального района» на 2015 – 2019 г.г.»</w:t>
      </w:r>
    </w:p>
    <w:p w:rsidR="00921AC7" w:rsidRPr="00F80ACC" w:rsidRDefault="00921AC7" w:rsidP="00921AC7">
      <w:pPr>
        <w:rPr>
          <w:b/>
        </w:rPr>
      </w:pPr>
    </w:p>
    <w:p w:rsidR="00921AC7" w:rsidRPr="00F80ACC" w:rsidRDefault="00921AC7" w:rsidP="00921AC7">
      <w:pPr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МЕТОДИКА РАСЧЕТА ЗНАЧЕНИЙ ПОКАЗАТЕЛЕЙ</w:t>
      </w:r>
    </w:p>
    <w:p w:rsidR="00921AC7" w:rsidRPr="00F80ACC" w:rsidRDefault="00921AC7" w:rsidP="00921AC7">
      <w:pPr>
        <w:widowControl w:val="0"/>
        <w:jc w:val="center"/>
        <w:rPr>
          <w:b/>
          <w:sz w:val="20"/>
          <w:szCs w:val="20"/>
        </w:rPr>
      </w:pPr>
      <w:r w:rsidRPr="00F80ACC">
        <w:rPr>
          <w:b/>
          <w:sz w:val="20"/>
          <w:szCs w:val="20"/>
        </w:rPr>
        <w:t>ЭФФЕКТИВНОСТИ РЕАЛИЗАЦИИ ПРОГРАММЫ РУЗСКОГО МУНИЦИПАЛЬНОГО РАЙОНА «РАЗВИТИЕ КУЛЬТУРЫ РУЗСКОГО МУНИЦИПАЛЬНОГО РАЙОНА» НА 2014-2016 Г.Г.</w:t>
      </w:r>
    </w:p>
    <w:tbl>
      <w:tblPr>
        <w:tblpPr w:leftFromText="180" w:rightFromText="180" w:vertAnchor="text" w:horzAnchor="margin" w:tblpXSpec="center" w:tblpY="1349"/>
        <w:tblW w:w="15276" w:type="dxa"/>
        <w:tblLayout w:type="fixed"/>
        <w:tblLook w:val="0000" w:firstRow="0" w:lastRow="0" w:firstColumn="0" w:lastColumn="0" w:noHBand="0" w:noVBand="0"/>
      </w:tblPr>
      <w:tblGrid>
        <w:gridCol w:w="1133"/>
        <w:gridCol w:w="7079"/>
        <w:gridCol w:w="10"/>
        <w:gridCol w:w="4342"/>
        <w:gridCol w:w="30"/>
        <w:gridCol w:w="7"/>
        <w:gridCol w:w="1144"/>
        <w:gridCol w:w="1531"/>
      </w:tblGrid>
      <w:tr w:rsidR="00921AC7" w:rsidRPr="00F80ACC" w:rsidTr="00921AC7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Определение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Значения базовых показателей</w:t>
            </w:r>
          </w:p>
        </w:tc>
      </w:tr>
      <w:tr w:rsidR="00921AC7" w:rsidRPr="00F80ACC" w:rsidTr="00921AC7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4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F80AC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ACC">
              <w:rPr>
                <w:rFonts w:ascii="Times New Roman" w:hAnsi="Times New Roman" w:cs="Times New Roman"/>
                <w:b/>
              </w:rPr>
              <w:t xml:space="preserve"> «Библиотечное обслуживание населения на территории Рузского муниципального района»</w:t>
            </w:r>
          </w:p>
        </w:tc>
      </w:tr>
      <w:tr w:rsidR="00921AC7" w:rsidRPr="00F80ACC" w:rsidTr="00921AC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40" w:lineRule="auto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 xml:space="preserve">Уровень фактической обеспеченности библиотеками от нормативной потребности, % 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80ACC">
              <w:rPr>
                <w:b/>
                <w:bCs/>
                <w:sz w:val="20"/>
                <w:szCs w:val="20"/>
              </w:rPr>
              <w:t>БС = Н : Нн,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где: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БС - библиотечная сеть;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 - численность населения;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Нн - норматив численности жителей на 1 библиотеку.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За сетевую единицу количества библиотек принимаются: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самостоятельные библиотеки - общедоступные универсальные, организующие специализированное обслуживание детей, юношества, инвалидов по зрению и других категорий населения;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универсальные центральные библиотеки;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межмуниципальные и межпоселенческие библиотеки, имеющие филиалы;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библиотеки-филиалы;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поселенческие библиотеки (бывшие филиалы централизованной библиотечной системы), получившие статус отделов межпоселенческой библиотеки и библиотеки поселений (также бывшие филиалы централизованной </w:t>
            </w:r>
            <w:r w:rsidRPr="00F80ACC">
              <w:rPr>
                <w:sz w:val="20"/>
                <w:szCs w:val="20"/>
              </w:rPr>
              <w:lastRenderedPageBreak/>
              <w:t>библиотечной системы), вошедшие в состав культурно-досуговых комплексов (центров).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5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Уусэл = Усэлог / Усэлпг х 100%, где: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Усэлог - количество предоставляемых муниципальными библиотеками муниципальных услуг в электронном виде в отчетном году;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Усэлпг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Форма № ЗП-культура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Ск = Зк / Змо х 100%, где:</w:t>
            </w:r>
            <w:r w:rsidRPr="00F80ACC">
              <w:rPr>
                <w:sz w:val="20"/>
                <w:szCs w:val="20"/>
              </w:rPr>
              <w:br/>
              <w:t>Ск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F80ACC">
              <w:rPr>
                <w:sz w:val="20"/>
                <w:szCs w:val="20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F80ACC">
              <w:rPr>
                <w:sz w:val="20"/>
                <w:szCs w:val="20"/>
              </w:rPr>
              <w:br/>
              <w:t>Змо - средняя заработная плата в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jc w:val="center"/>
              <w:rPr>
                <w:sz w:val="20"/>
                <w:szCs w:val="20"/>
              </w:rPr>
            </w:pPr>
            <w:bookmarkStart w:id="2" w:name="RANGE!A1:G81"/>
            <w:bookmarkEnd w:id="2"/>
            <w:r w:rsidRPr="00F80ACC">
              <w:rPr>
                <w:b/>
                <w:sz w:val="20"/>
                <w:szCs w:val="20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921AC7" w:rsidRPr="00F80ACC" w:rsidTr="00921AC7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F80ACC">
              <w:rPr>
                <w:b/>
                <w:bCs/>
                <w:sz w:val="20"/>
                <w:szCs w:val="20"/>
              </w:rPr>
              <w:t>D = A : H x C,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где: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D - норматив количества зрительских мест культурно-досугового учреждения населенного пункта, входящего в состав сельского или городского поселения;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A - нормативное количество зрительских мест культурно-досугового учреждения сельского или городского поселения;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H - общее количество населения сельского или городского поселения;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C - количество жителей населенного пункта, входящего в состав сельского или городского поселения.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F80ACC">
              <w:rPr>
                <w:rFonts w:eastAsiaTheme="minorEastAsia"/>
                <w:sz w:val="20"/>
                <w:szCs w:val="20"/>
              </w:rPr>
              <w:t xml:space="preserve"> = </w:t>
            </w:r>
            <w:r w:rsidRPr="00F80ACC"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 w:rsidRPr="00F80ACC">
              <w:rPr>
                <w:rFonts w:eastAsiaTheme="minorEastAsia"/>
                <w:sz w:val="20"/>
                <w:szCs w:val="20"/>
              </w:rPr>
              <w:t>тг / Р, где: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 w:rsidRPr="00F80ACC">
              <w:rPr>
                <w:rFonts w:eastAsiaTheme="minorEastAsia"/>
                <w:sz w:val="20"/>
                <w:szCs w:val="20"/>
              </w:rPr>
              <w:t>тг – количество посещений музейных учреждений в текущем году;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lastRenderedPageBreak/>
              <w:t>Р – численность населения муниципального образования</w:t>
            </w:r>
            <w:r w:rsidRPr="00F80ACC">
              <w:rPr>
                <w:rFonts w:eastAsiaTheme="minorEastAsia"/>
                <w:sz w:val="20"/>
                <w:szCs w:val="20"/>
              </w:rPr>
              <w:br/>
              <w:t>(Форма № 8-НК)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 xml:space="preserve">Посещений на 1 </w:t>
            </w:r>
            <w:r w:rsidRPr="00F80ACC">
              <w:rPr>
                <w:sz w:val="20"/>
                <w:szCs w:val="20"/>
              </w:rPr>
              <w:lastRenderedPageBreak/>
              <w:t>жителя в год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Увп = ВПо / ВПп х 100%, где:</w:t>
            </w:r>
            <w:r w:rsidRPr="00F80ACC">
              <w:rPr>
                <w:sz w:val="20"/>
                <w:szCs w:val="20"/>
              </w:rPr>
              <w:br/>
              <w:t>Увп - количество выставочных проектов, в процентах к 2012 году;</w:t>
            </w:r>
            <w:r w:rsidRPr="00F80ACC">
              <w:rPr>
                <w:sz w:val="20"/>
                <w:szCs w:val="20"/>
              </w:rPr>
              <w:br/>
              <w:t>ВПп - количество выставочных проектов в 2012 году, в единицах;</w:t>
            </w:r>
            <w:r w:rsidRPr="00F80ACC">
              <w:rPr>
                <w:sz w:val="20"/>
                <w:szCs w:val="20"/>
              </w:rPr>
              <w:br/>
              <w:t>ВПо – количество выставочных проектов в отчетном году, в единицах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 к 2012 году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Форма № ЗП-культура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Ск = Зк / Змо х 100%, где:</w:t>
            </w:r>
            <w:r w:rsidRPr="00F80ACC">
              <w:rPr>
                <w:sz w:val="20"/>
                <w:szCs w:val="20"/>
              </w:rPr>
              <w:br/>
              <w:t>Ск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F80ACC">
              <w:rPr>
                <w:sz w:val="20"/>
                <w:szCs w:val="20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F80ACC">
              <w:rPr>
                <w:sz w:val="20"/>
                <w:szCs w:val="20"/>
              </w:rPr>
              <w:br/>
              <w:t>Змо - средняя заработная плата в Московской области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37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 xml:space="preserve">Подпрограмма III «Сохранение, использование, популяризация и охрана объектов культурного наследия </w:t>
            </w:r>
          </w:p>
          <w:p w:rsidR="00921AC7" w:rsidRPr="00F80ACC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(памятников истории и культуры народов Российской Федерации)»</w:t>
            </w:r>
          </w:p>
        </w:tc>
      </w:tr>
      <w:tr w:rsidR="00921AC7" w:rsidRPr="00F80ACC" w:rsidTr="00921AC7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Доб = Окр / Окн х 100%, где: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Доб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Окр - объекты культурного наследия, находящиеся в муниципальной собственности и требующие консервации или реставрации;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Окн - 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EE678D" w:rsidRPr="00F80ACC" w:rsidTr="00921AC7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EE678D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CE" w:rsidRPr="00F80ACC" w:rsidRDefault="00BC30CE" w:rsidP="00BC30CE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</w:t>
            </w:r>
          </w:p>
          <w:p w:rsidR="00EE678D" w:rsidRPr="00F80ACC" w:rsidRDefault="00EE678D" w:rsidP="00921AC7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EE678D" w:rsidP="00921A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BC30CE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Единиц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EE678D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27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921AC7" w:rsidRPr="00F80ACC" w:rsidTr="00921AC7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EF" w:rsidRPr="00F80ACC" w:rsidRDefault="00A062EF" w:rsidP="00A062E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F80ACC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A062EF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Человек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EE678D" w:rsidRPr="00F80ACC" w:rsidTr="00921AC7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A062EF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A062EF" w:rsidP="00921AC7">
            <w:pPr>
              <w:rPr>
                <w:sz w:val="20"/>
                <w:szCs w:val="20"/>
              </w:rPr>
            </w:pPr>
            <w:r w:rsidRPr="00F80ACC">
              <w:rPr>
                <w:rStyle w:val="105pt"/>
                <w:b w:val="0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EF" w:rsidRPr="00F80ACC" w:rsidRDefault="00A062EF" w:rsidP="00A062EF">
            <w:pPr>
              <w:widowControl w:val="0"/>
              <w:spacing w:line="240" w:lineRule="exact"/>
              <w:rPr>
                <w:color w:val="000000"/>
                <w:spacing w:val="2"/>
                <w:lang w:bidi="ru-RU"/>
              </w:rPr>
            </w:pPr>
            <w:r w:rsidRPr="00F80ACC">
              <w:rPr>
                <w:color w:val="000000"/>
                <w:spacing w:val="2"/>
                <w:lang w:bidi="ru-RU"/>
              </w:rPr>
              <w:t xml:space="preserve">             Н + Ш</w:t>
            </w:r>
          </w:p>
          <w:p w:rsidR="00A062EF" w:rsidRPr="00F80ACC" w:rsidRDefault="00A062EF" w:rsidP="00A062EF">
            <w:pPr>
              <w:widowControl w:val="0"/>
              <w:tabs>
                <w:tab w:val="left" w:leader="hyphen" w:pos="1493"/>
              </w:tabs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F80ACC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Дн  =  </w:t>
            </w:r>
            <w:r w:rsidRPr="00F80ACC">
              <w:rPr>
                <w:color w:val="000000"/>
                <w:spacing w:val="2"/>
                <w:sz w:val="20"/>
                <w:szCs w:val="20"/>
                <w:lang w:bidi="ru-RU"/>
              </w:rPr>
              <w:tab/>
              <w:t>X 100%</w:t>
            </w:r>
          </w:p>
          <w:p w:rsidR="00A062EF" w:rsidRPr="00F80ACC" w:rsidRDefault="00A062EF" w:rsidP="00A062EF">
            <w:pPr>
              <w:widowControl w:val="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F80ACC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              Чср</w:t>
            </w:r>
          </w:p>
          <w:p w:rsidR="00A062EF" w:rsidRPr="00F80ACC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F80ACC">
              <w:rPr>
                <w:color w:val="000000"/>
                <w:spacing w:val="2"/>
                <w:sz w:val="20"/>
                <w:szCs w:val="20"/>
                <w:lang w:bidi="ru-RU"/>
              </w:rPr>
              <w:t>Дн - доля населения, участвующего в коллективах народного творчества и школах искусств (процентов);</w:t>
            </w:r>
          </w:p>
          <w:p w:rsidR="00A062EF" w:rsidRPr="00F80ACC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F80ACC">
              <w:rPr>
                <w:color w:val="000000"/>
                <w:spacing w:val="2"/>
                <w:sz w:val="20"/>
                <w:szCs w:val="20"/>
                <w:lang w:bidi="ru-RU"/>
              </w:rPr>
              <w:t>Н -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</w:t>
            </w:r>
          </w:p>
          <w:p w:rsidR="00A062EF" w:rsidRPr="00F80ACC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F80ACC">
              <w:rPr>
                <w:color w:val="000000"/>
                <w:spacing w:val="2"/>
                <w:sz w:val="20"/>
                <w:szCs w:val="20"/>
                <w:lang w:bidi="ru-RU"/>
              </w:rPr>
              <w:t>Ш -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</w:t>
            </w:r>
          </w:p>
          <w:p w:rsidR="00EE678D" w:rsidRPr="00F80ACC" w:rsidRDefault="00A062EF" w:rsidP="00A062EF">
            <w:pPr>
              <w:rPr>
                <w:sz w:val="20"/>
                <w:szCs w:val="20"/>
              </w:rPr>
            </w:pPr>
            <w:r w:rsidRPr="00F80ACC">
              <w:rPr>
                <w:rFonts w:eastAsia="Courier New"/>
                <w:color w:val="000000"/>
                <w:spacing w:val="2"/>
                <w:sz w:val="20"/>
                <w:szCs w:val="20"/>
                <w:lang w:bidi="ru-RU"/>
              </w:rPr>
              <w:t>Чср - среднегодовая численность населения в муниципальном образовании (данные Мособлстата).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A062EF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F80ACC" w:rsidRDefault="00EE678D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18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V «Создание условий для развития туризма»</w:t>
            </w:r>
          </w:p>
        </w:tc>
      </w:tr>
      <w:tr w:rsidR="00921AC7" w:rsidRPr="00F80ACC" w:rsidTr="00921AC7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Объем платных туристских услуг, оказанных населению, в том числе  услуг гостиниц и аналогичных средств размещения туристов.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Форма № 1-услуги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Форма № П-1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объем платных услуг населению по видам в соответствии с действующим Общероссийским классификатором услуг населению (ОКУН), утвержденным постановлением Госстандарта России от 28.06.93 N 163 (с изменениями и дополнениями).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 xml:space="preserve">При заполнении строк 001 - 031 формы необходимо руководствоваться Указаниями по заполнению в формах федерального статистического наблюдения показателя "Объем платных услуг населению", размещенными на официальном сайте Росстата www.gks.ru в разделе "Предпринимательство", подраздел </w:t>
            </w:r>
            <w:r w:rsidRPr="00F80ACC">
              <w:rPr>
                <w:rFonts w:eastAsiaTheme="minorEastAsia"/>
                <w:sz w:val="20"/>
                <w:szCs w:val="20"/>
              </w:rPr>
              <w:lastRenderedPageBreak/>
              <w:t>"Розничная торговля и услуги населению" в рубрике "Методология".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Количество туристских маршрутов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Количество койко-мест в  коллективных средствах размещения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5.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18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0ACC">
              <w:rPr>
                <w:rFonts w:ascii="Times New Roman" w:hAnsi="Times New Roman" w:cs="Times New Roman"/>
                <w:b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921AC7" w:rsidRPr="00F80ACC" w:rsidTr="00921AC7">
        <w:trPr>
          <w:trHeight w:val="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Ам = (А+КР) / Чз х 100%, где: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 xml:space="preserve">Ам </w:t>
            </w:r>
            <w:r w:rsidRPr="00F80ACC">
              <w:rPr>
                <w:rFonts w:eastAsiaTheme="minorEastAsia"/>
                <w:sz w:val="20"/>
                <w:szCs w:val="20"/>
              </w:rPr>
              <w:softHyphen/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А – аварийные здания;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Кр – здания, требующие капитального ремонта;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 xml:space="preserve">Чз </w:t>
            </w:r>
            <w:r w:rsidRPr="00F80ACC">
              <w:rPr>
                <w:rFonts w:eastAsiaTheme="minorEastAsia"/>
                <w:sz w:val="20"/>
                <w:szCs w:val="20"/>
              </w:rPr>
              <w:softHyphen/>
              <w:t xml:space="preserve"> общее число зданий;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 xml:space="preserve">Данные суммируются из Форм: № 7-НК, № 8-НК, </w:t>
            </w:r>
            <w:r w:rsidRPr="00F80ACC">
              <w:rPr>
                <w:rFonts w:eastAsiaTheme="minorEastAsia"/>
                <w:sz w:val="20"/>
                <w:szCs w:val="20"/>
              </w:rPr>
              <w:br/>
              <w:t>№ 9-НК, № 12-НК, № 1-ДМШ; Свод годовых сведений об общедоступных (публичных) библиотеках системы Минкультуры России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Д = Чд / Чнас х 100%, где:</w:t>
            </w:r>
            <w:r w:rsidRPr="00F80ACC">
              <w:rPr>
                <w:sz w:val="20"/>
                <w:szCs w:val="20"/>
              </w:rPr>
              <w:br/>
              <w:t>Д – удельный вес населения. участвующего в работе любительских объединений и культурно-досуговых  мероприятиях;</w:t>
            </w:r>
            <w:r w:rsidRPr="00F80ACC">
              <w:rPr>
                <w:sz w:val="20"/>
                <w:szCs w:val="20"/>
              </w:rPr>
              <w:br/>
              <w:t>Чд – численность населения, участвующего в работе любительских объединений и культурно-досуговых мероприятий;</w:t>
            </w:r>
            <w:r w:rsidRPr="00F80ACC">
              <w:rPr>
                <w:sz w:val="20"/>
                <w:szCs w:val="20"/>
              </w:rPr>
              <w:br/>
              <w:t>Чнас - среднегодовая численность населения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35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Подпрограмма VII «Обеспечивающая подпрограмма»</w:t>
            </w:r>
          </w:p>
        </w:tc>
      </w:tr>
      <w:tr w:rsidR="00921AC7" w:rsidRPr="00F80ACC" w:rsidTr="00921AC7">
        <w:trPr>
          <w:trHeight w:val="2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tabs>
                <w:tab w:val="left" w:pos="5025"/>
              </w:tabs>
              <w:rPr>
                <w:rStyle w:val="105pt"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Доля выполнения муниципального задания централизованными бухгалтериями по отношению к утвержденным объемным показателям-100%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                 К утв.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Д%= ----------------------- х 100%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                 К факт.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где: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Д%  доля выполнения муниципального задания  централизованной бухгалтерией  по итогам года;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Кутв. – утвержденное значение объемного показателя качества оказания муниципальной услуги;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>К факт.-  фактическое значение объемного показателя качества оказания муниципальной услуги;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0</w:t>
            </w:r>
          </w:p>
        </w:tc>
      </w:tr>
      <w:tr w:rsidR="00921AC7" w:rsidRPr="00F80ACC" w:rsidTr="00921AC7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F80ACC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F80ACC">
              <w:rPr>
                <w:sz w:val="20"/>
                <w:szCs w:val="20"/>
              </w:rPr>
              <w:t xml:space="preserve"> </w:t>
            </w:r>
            <w:r w:rsidRPr="00F80ACC">
              <w:rPr>
                <w:b w:val="0"/>
                <w:sz w:val="20"/>
                <w:szCs w:val="20"/>
              </w:rPr>
              <w:t>Комитетом по культуре и туризму</w:t>
            </w:r>
            <w:r w:rsidRPr="00F80ACC">
              <w:rPr>
                <w:rStyle w:val="105pt"/>
                <w:sz w:val="20"/>
                <w:szCs w:val="20"/>
              </w:rPr>
              <w:t xml:space="preserve">  процедур закупок в общем количестве запланированных процедур закупок – 100%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 ДЗ % = З фак/Зпл х 100, %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Где:</w:t>
            </w:r>
          </w:p>
          <w:p w:rsidR="00921AC7" w:rsidRPr="00F80ACC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 xml:space="preserve">ДЗ - </w:t>
            </w:r>
            <w:r w:rsidRPr="00F80ACC">
              <w:rPr>
                <w:b/>
                <w:sz w:val="20"/>
                <w:szCs w:val="20"/>
              </w:rPr>
              <w:t xml:space="preserve"> </w:t>
            </w:r>
            <w:r w:rsidRPr="00F80ACC">
              <w:rPr>
                <w:rStyle w:val="105pt"/>
                <w:b w:val="0"/>
                <w:sz w:val="20"/>
                <w:szCs w:val="20"/>
              </w:rPr>
              <w:t xml:space="preserve">Доля фактического количества проведенных </w:t>
            </w:r>
            <w:r w:rsidRPr="00F80ACC">
              <w:rPr>
                <w:sz w:val="20"/>
                <w:szCs w:val="20"/>
              </w:rPr>
              <w:t xml:space="preserve"> Комитетом по культуре и туризму</w:t>
            </w:r>
            <w:r w:rsidRPr="00F80ACC">
              <w:rPr>
                <w:rStyle w:val="105pt"/>
                <w:b w:val="0"/>
                <w:sz w:val="20"/>
                <w:szCs w:val="20"/>
              </w:rPr>
              <w:t xml:space="preserve">  процедур закупок в общем количестве запланированных процедур закупок;</w:t>
            </w:r>
          </w:p>
          <w:p w:rsidR="00921AC7" w:rsidRPr="00F80ACC" w:rsidRDefault="00921AC7" w:rsidP="00921AC7">
            <w:pPr>
              <w:rPr>
                <w:rStyle w:val="105pt"/>
                <w:b w:val="0"/>
              </w:rPr>
            </w:pPr>
            <w:r w:rsidRPr="00F80ACC">
              <w:rPr>
                <w:rStyle w:val="105pt"/>
                <w:b w:val="0"/>
              </w:rPr>
              <w:t>Зфак- количество фактически проведенных процедур закупок;</w:t>
            </w:r>
          </w:p>
          <w:p w:rsidR="00921AC7" w:rsidRPr="00F80ACC" w:rsidRDefault="00921AC7" w:rsidP="00921AC7">
            <w:pPr>
              <w:rPr>
                <w:b/>
                <w:sz w:val="20"/>
                <w:szCs w:val="20"/>
              </w:rPr>
            </w:pPr>
            <w:r w:rsidRPr="00F80ACC">
              <w:rPr>
                <w:rStyle w:val="105pt"/>
                <w:b w:val="0"/>
              </w:rPr>
              <w:t>Зпл – количество запланированных процедур закупок.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4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jc w:val="center"/>
              <w:rPr>
                <w:sz w:val="20"/>
                <w:szCs w:val="20"/>
              </w:rPr>
            </w:pPr>
            <w:r w:rsidRPr="00F80ACC">
              <w:rPr>
                <w:b/>
                <w:sz w:val="20"/>
                <w:szCs w:val="20"/>
              </w:rPr>
              <w:t>Подпрограмма VI</w:t>
            </w:r>
            <w:r w:rsidRPr="00F80ACC">
              <w:rPr>
                <w:b/>
                <w:sz w:val="20"/>
                <w:szCs w:val="20"/>
                <w:lang w:val="en-US"/>
              </w:rPr>
              <w:t>II</w:t>
            </w:r>
            <w:r w:rsidRPr="00F80ACC">
              <w:rPr>
                <w:b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21AC7" w:rsidRPr="00F80ACC" w:rsidTr="00921AC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Рассчитывается в соответствии с методикой, утвержденной распоряжением Правительства Российской Федерации от 23.11.2009 N 1767-р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Упос = Чпосог / Чпоспг х 100%, где: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Упос – увеличение числа посетителей парков;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Упосог – число посетителей мероприятий, проводимых на платной основе в отчетном году;</w:t>
            </w:r>
          </w:p>
          <w:p w:rsidR="00921AC7" w:rsidRPr="00F80ACC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Чпоспг - число посетителей мероприятий, проводимых на платной основе в предыдущем году</w:t>
            </w: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rFonts w:eastAsiaTheme="minorEastAsia"/>
                <w:sz w:val="20"/>
                <w:szCs w:val="20"/>
              </w:rPr>
              <w:t>(Форма № 11-НК)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Процент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F80ACC" w:rsidTr="00921AC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Единиц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B4618E" w:rsidTr="00921AC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b/>
                <w:sz w:val="20"/>
                <w:szCs w:val="20"/>
              </w:rPr>
            </w:pPr>
            <w:r w:rsidRPr="00F80ACC">
              <w:rPr>
                <w:rStyle w:val="105pt"/>
                <w:b w:val="0"/>
                <w:sz w:val="20"/>
                <w:szCs w:val="20"/>
              </w:rPr>
              <w:t>Количество созданных парков культуры и отдыха в муниципальном образовании, ед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F80ACC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462CA7" w:rsidRDefault="00921AC7" w:rsidP="00921AC7">
            <w:pPr>
              <w:rPr>
                <w:sz w:val="20"/>
                <w:szCs w:val="20"/>
              </w:rPr>
            </w:pPr>
            <w:r w:rsidRPr="00F80ACC">
              <w:rPr>
                <w:sz w:val="20"/>
                <w:szCs w:val="20"/>
              </w:rPr>
              <w:t>Единиц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Default="00921AC7" w:rsidP="00921AC7">
            <w:pPr>
              <w:rPr>
                <w:sz w:val="20"/>
                <w:szCs w:val="20"/>
              </w:rPr>
            </w:pPr>
          </w:p>
        </w:tc>
      </w:tr>
    </w:tbl>
    <w:p w:rsidR="00921AC7" w:rsidRDefault="00921AC7" w:rsidP="00921AC7"/>
    <w:p w:rsidR="00076607" w:rsidRPr="00B37FCC" w:rsidRDefault="00076607" w:rsidP="00921A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76607" w:rsidRPr="00B37FCC" w:rsidSect="004D38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27" w:rsidRDefault="004B0627" w:rsidP="00686039">
      <w:r>
        <w:separator/>
      </w:r>
    </w:p>
  </w:endnote>
  <w:endnote w:type="continuationSeparator" w:id="0">
    <w:p w:rsidR="004B0627" w:rsidRDefault="004B0627" w:rsidP="006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27" w:rsidRDefault="004B0627" w:rsidP="00686039">
      <w:r>
        <w:separator/>
      </w:r>
    </w:p>
  </w:footnote>
  <w:footnote w:type="continuationSeparator" w:id="0">
    <w:p w:rsidR="004B0627" w:rsidRDefault="004B0627" w:rsidP="0068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82"/>
    <w:multiLevelType w:val="hybridMultilevel"/>
    <w:tmpl w:val="DD92E3D6"/>
    <w:lvl w:ilvl="0" w:tplc="B4D4A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76A7"/>
    <w:multiLevelType w:val="hybridMultilevel"/>
    <w:tmpl w:val="42C6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4B62"/>
    <w:multiLevelType w:val="hybridMultilevel"/>
    <w:tmpl w:val="328C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6F"/>
    <w:rsid w:val="00000623"/>
    <w:rsid w:val="00004CE3"/>
    <w:rsid w:val="00005409"/>
    <w:rsid w:val="00006D4B"/>
    <w:rsid w:val="00022AAD"/>
    <w:rsid w:val="0002446A"/>
    <w:rsid w:val="000251B1"/>
    <w:rsid w:val="000301EB"/>
    <w:rsid w:val="00031414"/>
    <w:rsid w:val="00033C00"/>
    <w:rsid w:val="00043737"/>
    <w:rsid w:val="00046C43"/>
    <w:rsid w:val="00057686"/>
    <w:rsid w:val="00057BA0"/>
    <w:rsid w:val="000613A8"/>
    <w:rsid w:val="000641D1"/>
    <w:rsid w:val="0007057A"/>
    <w:rsid w:val="00076607"/>
    <w:rsid w:val="00080DB8"/>
    <w:rsid w:val="000858B6"/>
    <w:rsid w:val="00090784"/>
    <w:rsid w:val="000913EA"/>
    <w:rsid w:val="0009388A"/>
    <w:rsid w:val="00093975"/>
    <w:rsid w:val="00094116"/>
    <w:rsid w:val="00097422"/>
    <w:rsid w:val="00097DDB"/>
    <w:rsid w:val="000A1812"/>
    <w:rsid w:val="000B3A0C"/>
    <w:rsid w:val="000C10BD"/>
    <w:rsid w:val="000C2010"/>
    <w:rsid w:val="000C44E0"/>
    <w:rsid w:val="000C5A0B"/>
    <w:rsid w:val="000C67FE"/>
    <w:rsid w:val="000D321C"/>
    <w:rsid w:val="000D74EF"/>
    <w:rsid w:val="000E250C"/>
    <w:rsid w:val="000E3034"/>
    <w:rsid w:val="000E57B6"/>
    <w:rsid w:val="000E63F4"/>
    <w:rsid w:val="000F32BD"/>
    <w:rsid w:val="000F47F0"/>
    <w:rsid w:val="001033F4"/>
    <w:rsid w:val="00107B42"/>
    <w:rsid w:val="00111315"/>
    <w:rsid w:val="00111E05"/>
    <w:rsid w:val="0011657E"/>
    <w:rsid w:val="00116970"/>
    <w:rsid w:val="00117310"/>
    <w:rsid w:val="00123567"/>
    <w:rsid w:val="00126C85"/>
    <w:rsid w:val="001341AF"/>
    <w:rsid w:val="00135563"/>
    <w:rsid w:val="001366F1"/>
    <w:rsid w:val="001368FA"/>
    <w:rsid w:val="00137DB2"/>
    <w:rsid w:val="00152207"/>
    <w:rsid w:val="00156B9E"/>
    <w:rsid w:val="00165655"/>
    <w:rsid w:val="00166A54"/>
    <w:rsid w:val="00166E51"/>
    <w:rsid w:val="00172AA6"/>
    <w:rsid w:val="00176BFC"/>
    <w:rsid w:val="001838F0"/>
    <w:rsid w:val="001863BE"/>
    <w:rsid w:val="0018705C"/>
    <w:rsid w:val="0018722A"/>
    <w:rsid w:val="0019447D"/>
    <w:rsid w:val="001A357B"/>
    <w:rsid w:val="001A35D4"/>
    <w:rsid w:val="001D5BE2"/>
    <w:rsid w:val="001E1A97"/>
    <w:rsid w:val="001E4495"/>
    <w:rsid w:val="001E6D06"/>
    <w:rsid w:val="001F27DE"/>
    <w:rsid w:val="001F35B8"/>
    <w:rsid w:val="00203F10"/>
    <w:rsid w:val="00205C0E"/>
    <w:rsid w:val="0020742D"/>
    <w:rsid w:val="00210003"/>
    <w:rsid w:val="00212719"/>
    <w:rsid w:val="00213B9F"/>
    <w:rsid w:val="00216F3F"/>
    <w:rsid w:val="00222EA4"/>
    <w:rsid w:val="002243AA"/>
    <w:rsid w:val="00225DB7"/>
    <w:rsid w:val="002307C5"/>
    <w:rsid w:val="00233D46"/>
    <w:rsid w:val="00236519"/>
    <w:rsid w:val="002411FE"/>
    <w:rsid w:val="0024276F"/>
    <w:rsid w:val="00245E21"/>
    <w:rsid w:val="00253246"/>
    <w:rsid w:val="0029376E"/>
    <w:rsid w:val="0029385E"/>
    <w:rsid w:val="002959FA"/>
    <w:rsid w:val="00296DDF"/>
    <w:rsid w:val="002A2574"/>
    <w:rsid w:val="002A64F9"/>
    <w:rsid w:val="002A70F6"/>
    <w:rsid w:val="002B6FF9"/>
    <w:rsid w:val="002C0264"/>
    <w:rsid w:val="002D1965"/>
    <w:rsid w:val="002D1DEE"/>
    <w:rsid w:val="002D2BD5"/>
    <w:rsid w:val="002D3951"/>
    <w:rsid w:val="002D4834"/>
    <w:rsid w:val="002E1D23"/>
    <w:rsid w:val="002E416E"/>
    <w:rsid w:val="002E70F3"/>
    <w:rsid w:val="002F22C6"/>
    <w:rsid w:val="002F22DA"/>
    <w:rsid w:val="002F3468"/>
    <w:rsid w:val="002F66FC"/>
    <w:rsid w:val="002F7229"/>
    <w:rsid w:val="0030181D"/>
    <w:rsid w:val="00310E26"/>
    <w:rsid w:val="00313C65"/>
    <w:rsid w:val="00314A54"/>
    <w:rsid w:val="00317504"/>
    <w:rsid w:val="00320294"/>
    <w:rsid w:val="00322E18"/>
    <w:rsid w:val="0033563E"/>
    <w:rsid w:val="003370B7"/>
    <w:rsid w:val="003555D7"/>
    <w:rsid w:val="00362D10"/>
    <w:rsid w:val="003640B1"/>
    <w:rsid w:val="00365525"/>
    <w:rsid w:val="003669D9"/>
    <w:rsid w:val="00366E9F"/>
    <w:rsid w:val="00370549"/>
    <w:rsid w:val="0037171B"/>
    <w:rsid w:val="0037291A"/>
    <w:rsid w:val="00373550"/>
    <w:rsid w:val="00374A59"/>
    <w:rsid w:val="0037760B"/>
    <w:rsid w:val="00391058"/>
    <w:rsid w:val="00397BF4"/>
    <w:rsid w:val="00397F42"/>
    <w:rsid w:val="003A5447"/>
    <w:rsid w:val="003A6FF9"/>
    <w:rsid w:val="003B1476"/>
    <w:rsid w:val="003B29CC"/>
    <w:rsid w:val="003B425F"/>
    <w:rsid w:val="003B7B49"/>
    <w:rsid w:val="003C1E72"/>
    <w:rsid w:val="003C63CC"/>
    <w:rsid w:val="003D07C3"/>
    <w:rsid w:val="003D0B24"/>
    <w:rsid w:val="003D46A7"/>
    <w:rsid w:val="003D4A66"/>
    <w:rsid w:val="003D7F62"/>
    <w:rsid w:val="003E039E"/>
    <w:rsid w:val="003E1D64"/>
    <w:rsid w:val="003E4EE1"/>
    <w:rsid w:val="003E51A2"/>
    <w:rsid w:val="003E7D2A"/>
    <w:rsid w:val="003E7DD1"/>
    <w:rsid w:val="003F2443"/>
    <w:rsid w:val="003F2930"/>
    <w:rsid w:val="003F41B5"/>
    <w:rsid w:val="00401ACF"/>
    <w:rsid w:val="00402206"/>
    <w:rsid w:val="0041162E"/>
    <w:rsid w:val="004130C7"/>
    <w:rsid w:val="0042611C"/>
    <w:rsid w:val="004300E3"/>
    <w:rsid w:val="00435F55"/>
    <w:rsid w:val="004411DD"/>
    <w:rsid w:val="004422C7"/>
    <w:rsid w:val="00442B2A"/>
    <w:rsid w:val="00446C01"/>
    <w:rsid w:val="00460794"/>
    <w:rsid w:val="00462CA7"/>
    <w:rsid w:val="00465218"/>
    <w:rsid w:val="00465763"/>
    <w:rsid w:val="00466335"/>
    <w:rsid w:val="004764BD"/>
    <w:rsid w:val="00476F67"/>
    <w:rsid w:val="00480C63"/>
    <w:rsid w:val="0048129C"/>
    <w:rsid w:val="004836AF"/>
    <w:rsid w:val="0048781F"/>
    <w:rsid w:val="0049193A"/>
    <w:rsid w:val="00496BCD"/>
    <w:rsid w:val="004A308F"/>
    <w:rsid w:val="004A4DD9"/>
    <w:rsid w:val="004A7815"/>
    <w:rsid w:val="004B0627"/>
    <w:rsid w:val="004B2543"/>
    <w:rsid w:val="004B7EB2"/>
    <w:rsid w:val="004C35DC"/>
    <w:rsid w:val="004C6BDC"/>
    <w:rsid w:val="004D0CDB"/>
    <w:rsid w:val="004D2944"/>
    <w:rsid w:val="004D3802"/>
    <w:rsid w:val="004D45AC"/>
    <w:rsid w:val="004D4808"/>
    <w:rsid w:val="004F13BB"/>
    <w:rsid w:val="004F1A19"/>
    <w:rsid w:val="004F245F"/>
    <w:rsid w:val="004F7CBD"/>
    <w:rsid w:val="00504E72"/>
    <w:rsid w:val="005133C9"/>
    <w:rsid w:val="00514BEC"/>
    <w:rsid w:val="00515387"/>
    <w:rsid w:val="005160E2"/>
    <w:rsid w:val="005308D5"/>
    <w:rsid w:val="005319B3"/>
    <w:rsid w:val="00533656"/>
    <w:rsid w:val="005339FD"/>
    <w:rsid w:val="00536966"/>
    <w:rsid w:val="00540F84"/>
    <w:rsid w:val="00541244"/>
    <w:rsid w:val="005534D6"/>
    <w:rsid w:val="0055443A"/>
    <w:rsid w:val="005559A2"/>
    <w:rsid w:val="00574FA6"/>
    <w:rsid w:val="00575652"/>
    <w:rsid w:val="005757B6"/>
    <w:rsid w:val="00582B2F"/>
    <w:rsid w:val="00584D66"/>
    <w:rsid w:val="00587A7A"/>
    <w:rsid w:val="0059119B"/>
    <w:rsid w:val="00595308"/>
    <w:rsid w:val="00596442"/>
    <w:rsid w:val="005A10D2"/>
    <w:rsid w:val="005A660E"/>
    <w:rsid w:val="005B0AF1"/>
    <w:rsid w:val="005B2506"/>
    <w:rsid w:val="005B2FB3"/>
    <w:rsid w:val="005B44F4"/>
    <w:rsid w:val="005B6808"/>
    <w:rsid w:val="005B7DDC"/>
    <w:rsid w:val="005C161E"/>
    <w:rsid w:val="005D3012"/>
    <w:rsid w:val="005D571D"/>
    <w:rsid w:val="005D685C"/>
    <w:rsid w:val="005E16CF"/>
    <w:rsid w:val="005E2BF5"/>
    <w:rsid w:val="005E69AA"/>
    <w:rsid w:val="005F21D9"/>
    <w:rsid w:val="0062065B"/>
    <w:rsid w:val="00622C08"/>
    <w:rsid w:val="00622E0D"/>
    <w:rsid w:val="00625B52"/>
    <w:rsid w:val="006273DF"/>
    <w:rsid w:val="00632FD5"/>
    <w:rsid w:val="00635305"/>
    <w:rsid w:val="006431BF"/>
    <w:rsid w:val="00650701"/>
    <w:rsid w:val="00651F97"/>
    <w:rsid w:val="006522B5"/>
    <w:rsid w:val="006620A8"/>
    <w:rsid w:val="0066399E"/>
    <w:rsid w:val="00663C59"/>
    <w:rsid w:val="006651E5"/>
    <w:rsid w:val="00665D88"/>
    <w:rsid w:val="00667E10"/>
    <w:rsid w:val="00671DF8"/>
    <w:rsid w:val="0067551F"/>
    <w:rsid w:val="00685227"/>
    <w:rsid w:val="00686039"/>
    <w:rsid w:val="006870FB"/>
    <w:rsid w:val="00687AF1"/>
    <w:rsid w:val="00687FC8"/>
    <w:rsid w:val="006967A1"/>
    <w:rsid w:val="006B17BF"/>
    <w:rsid w:val="006B5D0F"/>
    <w:rsid w:val="006C0C8C"/>
    <w:rsid w:val="006D3A98"/>
    <w:rsid w:val="006D4738"/>
    <w:rsid w:val="006D7691"/>
    <w:rsid w:val="006E1E27"/>
    <w:rsid w:val="006E5117"/>
    <w:rsid w:val="006F191E"/>
    <w:rsid w:val="006F6C09"/>
    <w:rsid w:val="007074E9"/>
    <w:rsid w:val="007110C9"/>
    <w:rsid w:val="007132EF"/>
    <w:rsid w:val="00714CE8"/>
    <w:rsid w:val="00717D49"/>
    <w:rsid w:val="007222BA"/>
    <w:rsid w:val="00722770"/>
    <w:rsid w:val="00725075"/>
    <w:rsid w:val="00725E6D"/>
    <w:rsid w:val="007339E1"/>
    <w:rsid w:val="007413E0"/>
    <w:rsid w:val="007452D0"/>
    <w:rsid w:val="0076102B"/>
    <w:rsid w:val="0076466F"/>
    <w:rsid w:val="0076491F"/>
    <w:rsid w:val="00764F40"/>
    <w:rsid w:val="00766028"/>
    <w:rsid w:val="00770BBB"/>
    <w:rsid w:val="00771789"/>
    <w:rsid w:val="00772766"/>
    <w:rsid w:val="00776D8A"/>
    <w:rsid w:val="00780FDA"/>
    <w:rsid w:val="00790838"/>
    <w:rsid w:val="00791714"/>
    <w:rsid w:val="0079293B"/>
    <w:rsid w:val="00796368"/>
    <w:rsid w:val="007A0044"/>
    <w:rsid w:val="007A7C15"/>
    <w:rsid w:val="007B1AD7"/>
    <w:rsid w:val="007B2CBA"/>
    <w:rsid w:val="007B4F74"/>
    <w:rsid w:val="007C0ED6"/>
    <w:rsid w:val="007C5404"/>
    <w:rsid w:val="007C65CE"/>
    <w:rsid w:val="007C744E"/>
    <w:rsid w:val="007D0EAA"/>
    <w:rsid w:val="007D578A"/>
    <w:rsid w:val="007D5C7B"/>
    <w:rsid w:val="007D6CCF"/>
    <w:rsid w:val="007D6FD0"/>
    <w:rsid w:val="007D7E0F"/>
    <w:rsid w:val="007E24E6"/>
    <w:rsid w:val="007E2547"/>
    <w:rsid w:val="007E4C7B"/>
    <w:rsid w:val="007F0A1E"/>
    <w:rsid w:val="00803A41"/>
    <w:rsid w:val="00803A96"/>
    <w:rsid w:val="008079E2"/>
    <w:rsid w:val="00807BC2"/>
    <w:rsid w:val="00821D36"/>
    <w:rsid w:val="00824DA7"/>
    <w:rsid w:val="008278F9"/>
    <w:rsid w:val="008301E8"/>
    <w:rsid w:val="008314B1"/>
    <w:rsid w:val="00832F05"/>
    <w:rsid w:val="00832F82"/>
    <w:rsid w:val="008339FD"/>
    <w:rsid w:val="00837107"/>
    <w:rsid w:val="00844225"/>
    <w:rsid w:val="00847E82"/>
    <w:rsid w:val="0085177F"/>
    <w:rsid w:val="00851B85"/>
    <w:rsid w:val="008526BC"/>
    <w:rsid w:val="00857C79"/>
    <w:rsid w:val="0087140F"/>
    <w:rsid w:val="00871E61"/>
    <w:rsid w:val="00875086"/>
    <w:rsid w:val="0088013A"/>
    <w:rsid w:val="00880FB5"/>
    <w:rsid w:val="008828C2"/>
    <w:rsid w:val="00887E78"/>
    <w:rsid w:val="00891A83"/>
    <w:rsid w:val="00893891"/>
    <w:rsid w:val="00893A86"/>
    <w:rsid w:val="008950EC"/>
    <w:rsid w:val="008B1B09"/>
    <w:rsid w:val="008B66B1"/>
    <w:rsid w:val="008C068D"/>
    <w:rsid w:val="008C1BC4"/>
    <w:rsid w:val="008C68A3"/>
    <w:rsid w:val="008C6BE0"/>
    <w:rsid w:val="008D0BC5"/>
    <w:rsid w:val="008D26BB"/>
    <w:rsid w:val="008D2CF6"/>
    <w:rsid w:val="008D3C02"/>
    <w:rsid w:val="008D5D36"/>
    <w:rsid w:val="008E17F9"/>
    <w:rsid w:val="008E239E"/>
    <w:rsid w:val="008E63B8"/>
    <w:rsid w:val="008F4DE3"/>
    <w:rsid w:val="008F66C7"/>
    <w:rsid w:val="00902D0A"/>
    <w:rsid w:val="00912036"/>
    <w:rsid w:val="00913849"/>
    <w:rsid w:val="00920E18"/>
    <w:rsid w:val="00921AC7"/>
    <w:rsid w:val="009220D2"/>
    <w:rsid w:val="00922321"/>
    <w:rsid w:val="00924021"/>
    <w:rsid w:val="00924745"/>
    <w:rsid w:val="00927501"/>
    <w:rsid w:val="00935497"/>
    <w:rsid w:val="00935847"/>
    <w:rsid w:val="00936556"/>
    <w:rsid w:val="00944DBF"/>
    <w:rsid w:val="009466A5"/>
    <w:rsid w:val="00953490"/>
    <w:rsid w:val="009638A3"/>
    <w:rsid w:val="009665AB"/>
    <w:rsid w:val="009700A3"/>
    <w:rsid w:val="00980FBF"/>
    <w:rsid w:val="00981C6D"/>
    <w:rsid w:val="0098299C"/>
    <w:rsid w:val="00993E75"/>
    <w:rsid w:val="00996EBA"/>
    <w:rsid w:val="00997C6E"/>
    <w:rsid w:val="009A0ABD"/>
    <w:rsid w:val="009A0F34"/>
    <w:rsid w:val="009A2186"/>
    <w:rsid w:val="009A7169"/>
    <w:rsid w:val="009B6619"/>
    <w:rsid w:val="009B6992"/>
    <w:rsid w:val="009C1E5A"/>
    <w:rsid w:val="009C2874"/>
    <w:rsid w:val="009C3835"/>
    <w:rsid w:val="009C5320"/>
    <w:rsid w:val="009C69FC"/>
    <w:rsid w:val="009C779D"/>
    <w:rsid w:val="009D0A6A"/>
    <w:rsid w:val="009D4233"/>
    <w:rsid w:val="009D4D12"/>
    <w:rsid w:val="009D6AF4"/>
    <w:rsid w:val="009E35F0"/>
    <w:rsid w:val="009F0925"/>
    <w:rsid w:val="009F701B"/>
    <w:rsid w:val="00A033CD"/>
    <w:rsid w:val="00A062EF"/>
    <w:rsid w:val="00A07CD1"/>
    <w:rsid w:val="00A13113"/>
    <w:rsid w:val="00A14771"/>
    <w:rsid w:val="00A164A7"/>
    <w:rsid w:val="00A24037"/>
    <w:rsid w:val="00A32668"/>
    <w:rsid w:val="00A338C7"/>
    <w:rsid w:val="00A45033"/>
    <w:rsid w:val="00A532B1"/>
    <w:rsid w:val="00A55D8A"/>
    <w:rsid w:val="00A57CB2"/>
    <w:rsid w:val="00A66228"/>
    <w:rsid w:val="00A70F56"/>
    <w:rsid w:val="00A94EFF"/>
    <w:rsid w:val="00A95DA0"/>
    <w:rsid w:val="00A9725D"/>
    <w:rsid w:val="00AA7FED"/>
    <w:rsid w:val="00AB43FD"/>
    <w:rsid w:val="00AB6C6E"/>
    <w:rsid w:val="00AD00E8"/>
    <w:rsid w:val="00AD0C3A"/>
    <w:rsid w:val="00AD1F3E"/>
    <w:rsid w:val="00AD7E84"/>
    <w:rsid w:val="00AE1CCA"/>
    <w:rsid w:val="00AF2CBF"/>
    <w:rsid w:val="00AF6165"/>
    <w:rsid w:val="00AF6F1E"/>
    <w:rsid w:val="00B02D80"/>
    <w:rsid w:val="00B057C6"/>
    <w:rsid w:val="00B067E3"/>
    <w:rsid w:val="00B07BF7"/>
    <w:rsid w:val="00B07C92"/>
    <w:rsid w:val="00B146B3"/>
    <w:rsid w:val="00B150B0"/>
    <w:rsid w:val="00B15EDF"/>
    <w:rsid w:val="00B20BF6"/>
    <w:rsid w:val="00B216D5"/>
    <w:rsid w:val="00B21CC2"/>
    <w:rsid w:val="00B2364F"/>
    <w:rsid w:val="00B33EAB"/>
    <w:rsid w:val="00B36B87"/>
    <w:rsid w:val="00B37FCC"/>
    <w:rsid w:val="00B37FFC"/>
    <w:rsid w:val="00B40A62"/>
    <w:rsid w:val="00B41689"/>
    <w:rsid w:val="00B45F72"/>
    <w:rsid w:val="00B4618E"/>
    <w:rsid w:val="00B4648C"/>
    <w:rsid w:val="00B50D0D"/>
    <w:rsid w:val="00B513F1"/>
    <w:rsid w:val="00B51DF7"/>
    <w:rsid w:val="00B606CB"/>
    <w:rsid w:val="00B63743"/>
    <w:rsid w:val="00B65CE8"/>
    <w:rsid w:val="00B713E3"/>
    <w:rsid w:val="00B740CD"/>
    <w:rsid w:val="00B74F20"/>
    <w:rsid w:val="00B74F4B"/>
    <w:rsid w:val="00B778DF"/>
    <w:rsid w:val="00B80D1D"/>
    <w:rsid w:val="00B82B54"/>
    <w:rsid w:val="00BA67A0"/>
    <w:rsid w:val="00BC169C"/>
    <w:rsid w:val="00BC30CE"/>
    <w:rsid w:val="00BC6A71"/>
    <w:rsid w:val="00BC7A4D"/>
    <w:rsid w:val="00BD52AB"/>
    <w:rsid w:val="00BE190D"/>
    <w:rsid w:val="00BE4004"/>
    <w:rsid w:val="00BE57C5"/>
    <w:rsid w:val="00BF1C63"/>
    <w:rsid w:val="00BF6B1D"/>
    <w:rsid w:val="00C03CF8"/>
    <w:rsid w:val="00C15C75"/>
    <w:rsid w:val="00C16899"/>
    <w:rsid w:val="00C21747"/>
    <w:rsid w:val="00C27D65"/>
    <w:rsid w:val="00C30300"/>
    <w:rsid w:val="00C3109B"/>
    <w:rsid w:val="00C31692"/>
    <w:rsid w:val="00C41A04"/>
    <w:rsid w:val="00C45D2D"/>
    <w:rsid w:val="00C51F65"/>
    <w:rsid w:val="00C66B69"/>
    <w:rsid w:val="00C7586A"/>
    <w:rsid w:val="00C77527"/>
    <w:rsid w:val="00C77DF8"/>
    <w:rsid w:val="00C85552"/>
    <w:rsid w:val="00C92970"/>
    <w:rsid w:val="00C9326C"/>
    <w:rsid w:val="00C93B2E"/>
    <w:rsid w:val="00C972DF"/>
    <w:rsid w:val="00CA27B1"/>
    <w:rsid w:val="00CA29E8"/>
    <w:rsid w:val="00CB0D0D"/>
    <w:rsid w:val="00CB7EC2"/>
    <w:rsid w:val="00CC6FA9"/>
    <w:rsid w:val="00CC7D92"/>
    <w:rsid w:val="00CD4627"/>
    <w:rsid w:val="00CE24F5"/>
    <w:rsid w:val="00CE543E"/>
    <w:rsid w:val="00CE5631"/>
    <w:rsid w:val="00CF178A"/>
    <w:rsid w:val="00CF23B7"/>
    <w:rsid w:val="00CF5936"/>
    <w:rsid w:val="00CF6B80"/>
    <w:rsid w:val="00D00C55"/>
    <w:rsid w:val="00D02245"/>
    <w:rsid w:val="00D0464C"/>
    <w:rsid w:val="00D04BD4"/>
    <w:rsid w:val="00D05B2D"/>
    <w:rsid w:val="00D171C8"/>
    <w:rsid w:val="00D17E9D"/>
    <w:rsid w:val="00D207CA"/>
    <w:rsid w:val="00D224C3"/>
    <w:rsid w:val="00D23BF4"/>
    <w:rsid w:val="00D256C4"/>
    <w:rsid w:val="00D26EF0"/>
    <w:rsid w:val="00D30EEA"/>
    <w:rsid w:val="00D3416E"/>
    <w:rsid w:val="00D36D4A"/>
    <w:rsid w:val="00D41336"/>
    <w:rsid w:val="00D454F9"/>
    <w:rsid w:val="00D45708"/>
    <w:rsid w:val="00D47EC4"/>
    <w:rsid w:val="00D56DEA"/>
    <w:rsid w:val="00D57268"/>
    <w:rsid w:val="00D6297D"/>
    <w:rsid w:val="00D62AF4"/>
    <w:rsid w:val="00D64E65"/>
    <w:rsid w:val="00D70731"/>
    <w:rsid w:val="00D82F74"/>
    <w:rsid w:val="00D91D2D"/>
    <w:rsid w:val="00D939B8"/>
    <w:rsid w:val="00DA073B"/>
    <w:rsid w:val="00DA51AC"/>
    <w:rsid w:val="00DB1CA8"/>
    <w:rsid w:val="00DB244A"/>
    <w:rsid w:val="00DB26DD"/>
    <w:rsid w:val="00DC10F1"/>
    <w:rsid w:val="00DD115E"/>
    <w:rsid w:val="00DD321A"/>
    <w:rsid w:val="00DD732F"/>
    <w:rsid w:val="00DE57CE"/>
    <w:rsid w:val="00DE6424"/>
    <w:rsid w:val="00DF4BC9"/>
    <w:rsid w:val="00E07245"/>
    <w:rsid w:val="00E13328"/>
    <w:rsid w:val="00E142E4"/>
    <w:rsid w:val="00E15A89"/>
    <w:rsid w:val="00E173BA"/>
    <w:rsid w:val="00E21F55"/>
    <w:rsid w:val="00E2385B"/>
    <w:rsid w:val="00E2444F"/>
    <w:rsid w:val="00E3370C"/>
    <w:rsid w:val="00E64F1C"/>
    <w:rsid w:val="00E72186"/>
    <w:rsid w:val="00E76691"/>
    <w:rsid w:val="00E802F5"/>
    <w:rsid w:val="00E8371E"/>
    <w:rsid w:val="00E914FE"/>
    <w:rsid w:val="00E97AFD"/>
    <w:rsid w:val="00EA37D4"/>
    <w:rsid w:val="00EA5E6F"/>
    <w:rsid w:val="00EB1032"/>
    <w:rsid w:val="00EB2B45"/>
    <w:rsid w:val="00EB6EC1"/>
    <w:rsid w:val="00EB7B2D"/>
    <w:rsid w:val="00EC2F52"/>
    <w:rsid w:val="00ED63B6"/>
    <w:rsid w:val="00EE23B4"/>
    <w:rsid w:val="00EE3A69"/>
    <w:rsid w:val="00EE5984"/>
    <w:rsid w:val="00EE678D"/>
    <w:rsid w:val="00EE7A94"/>
    <w:rsid w:val="00EF02ED"/>
    <w:rsid w:val="00EF09C4"/>
    <w:rsid w:val="00EF449D"/>
    <w:rsid w:val="00EF6B1E"/>
    <w:rsid w:val="00F12873"/>
    <w:rsid w:val="00F12948"/>
    <w:rsid w:val="00F15EEE"/>
    <w:rsid w:val="00F165CF"/>
    <w:rsid w:val="00F21CFC"/>
    <w:rsid w:val="00F242B7"/>
    <w:rsid w:val="00F24549"/>
    <w:rsid w:val="00F26164"/>
    <w:rsid w:val="00F320A5"/>
    <w:rsid w:val="00F328CF"/>
    <w:rsid w:val="00F3481C"/>
    <w:rsid w:val="00F439E1"/>
    <w:rsid w:val="00F44840"/>
    <w:rsid w:val="00F448F6"/>
    <w:rsid w:val="00F45304"/>
    <w:rsid w:val="00F460CB"/>
    <w:rsid w:val="00F51347"/>
    <w:rsid w:val="00F57776"/>
    <w:rsid w:val="00F63E2A"/>
    <w:rsid w:val="00F64A0D"/>
    <w:rsid w:val="00F7199C"/>
    <w:rsid w:val="00F7231E"/>
    <w:rsid w:val="00F75095"/>
    <w:rsid w:val="00F750E5"/>
    <w:rsid w:val="00F775B8"/>
    <w:rsid w:val="00F80ACC"/>
    <w:rsid w:val="00F82DF6"/>
    <w:rsid w:val="00F90C85"/>
    <w:rsid w:val="00F91AA7"/>
    <w:rsid w:val="00F92615"/>
    <w:rsid w:val="00F9305E"/>
    <w:rsid w:val="00F97531"/>
    <w:rsid w:val="00F977E5"/>
    <w:rsid w:val="00FA1622"/>
    <w:rsid w:val="00FA631E"/>
    <w:rsid w:val="00FB08F5"/>
    <w:rsid w:val="00FB297B"/>
    <w:rsid w:val="00FB42E7"/>
    <w:rsid w:val="00FC1817"/>
    <w:rsid w:val="00FC205C"/>
    <w:rsid w:val="00FC69A0"/>
    <w:rsid w:val="00FC77E8"/>
    <w:rsid w:val="00FD21E0"/>
    <w:rsid w:val="00FD29E8"/>
    <w:rsid w:val="00FD62D8"/>
    <w:rsid w:val="00FD6E3B"/>
    <w:rsid w:val="00FE5D95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E3AE-320D-4CAB-9D6D-5EB1A6B5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5pt">
    <w:name w:val="Основной текст + 10;5 pt;Не полужирный"/>
    <w:rsid w:val="00EA5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1"/>
    <w:rsid w:val="007D5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78A"/>
    <w:pPr>
      <w:widowControl w:val="0"/>
      <w:shd w:val="clear" w:color="auto" w:fill="FFFFFF"/>
      <w:spacing w:before="540" w:after="120" w:line="0" w:lineRule="atLeast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8E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A5"/>
    <w:uiPriority w:val="99"/>
    <w:rsid w:val="00401ACF"/>
    <w:rPr>
      <w:rFonts w:cs="PT Sans"/>
      <w:color w:val="000000"/>
      <w:sz w:val="32"/>
      <w:szCs w:val="32"/>
    </w:rPr>
  </w:style>
  <w:style w:type="table" w:styleId="a4">
    <w:name w:val="Table Grid"/>
    <w:basedOn w:val="a1"/>
    <w:uiPriority w:val="59"/>
    <w:rsid w:val="00902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86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6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6E5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166E51"/>
    <w:pPr>
      <w:spacing w:before="100" w:beforeAutospacing="1" w:after="100" w:afterAutospacing="1"/>
    </w:pPr>
  </w:style>
  <w:style w:type="character" w:customStyle="1" w:styleId="showhotelmore">
    <w:name w:val="show_hotel_more"/>
    <w:rsid w:val="0016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B5E2BE400C3F429808C81F2B613AC560C036D9F88548D2F820740E671CDC998E3A1EC2CB2B67P7U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68A9-3D1D-420F-9265-1E41BE96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20181</Words>
  <Characters>115037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2016-05-19T08:32:00Z</cp:lastPrinted>
  <dcterms:created xsi:type="dcterms:W3CDTF">2016-03-18T09:14:00Z</dcterms:created>
  <dcterms:modified xsi:type="dcterms:W3CDTF">2016-05-19T14:45:00Z</dcterms:modified>
</cp:coreProperties>
</file>