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90" w:type="dxa"/>
        <w:tblInd w:w="96" w:type="dxa"/>
        <w:tblLook w:val="04A0"/>
      </w:tblPr>
      <w:tblGrid>
        <w:gridCol w:w="2480"/>
        <w:gridCol w:w="1450"/>
        <w:gridCol w:w="618"/>
        <w:gridCol w:w="357"/>
        <w:gridCol w:w="427"/>
        <w:gridCol w:w="1089"/>
        <w:gridCol w:w="326"/>
        <w:gridCol w:w="883"/>
        <w:gridCol w:w="82"/>
        <w:gridCol w:w="1089"/>
        <w:gridCol w:w="219"/>
        <w:gridCol w:w="236"/>
        <w:gridCol w:w="633"/>
        <w:gridCol w:w="188"/>
        <w:gridCol w:w="1120"/>
        <w:gridCol w:w="1006"/>
        <w:gridCol w:w="272"/>
        <w:gridCol w:w="1556"/>
        <w:gridCol w:w="1620"/>
        <w:gridCol w:w="2505"/>
        <w:gridCol w:w="1898"/>
        <w:gridCol w:w="236"/>
      </w:tblGrid>
      <w:tr w:rsidR="00D047AA" w:rsidRPr="00D047AA" w:rsidTr="00EF43CA">
        <w:trPr>
          <w:gridAfter w:val="1"/>
          <w:wAfter w:w="236" w:type="dxa"/>
          <w:trHeight w:val="2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3CA" w:rsidRPr="00D047AA" w:rsidTr="00EF43CA">
        <w:trPr>
          <w:gridAfter w:val="1"/>
          <w:wAfter w:w="236" w:type="dxa"/>
          <w:trHeight w:val="2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3CA" w:rsidRPr="00D047AA" w:rsidTr="00EF43CA">
        <w:trPr>
          <w:gridAfter w:val="1"/>
          <w:wAfter w:w="236" w:type="dxa"/>
          <w:trHeight w:val="2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7AA" w:rsidRPr="00D047AA" w:rsidTr="00EF43CA">
        <w:trPr>
          <w:gridAfter w:val="1"/>
          <w:wAfter w:w="236" w:type="dxa"/>
          <w:trHeight w:val="240"/>
        </w:trPr>
        <w:tc>
          <w:tcPr>
            <w:tcW w:w="156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7C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7AA" w:rsidRPr="00D047AA" w:rsidTr="00EF43CA">
        <w:trPr>
          <w:gridAfter w:val="1"/>
          <w:wAfter w:w="236" w:type="dxa"/>
          <w:trHeight w:val="240"/>
        </w:trPr>
        <w:tc>
          <w:tcPr>
            <w:tcW w:w="156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7AA" w:rsidRPr="00D047AA" w:rsidTr="00EF43CA">
        <w:trPr>
          <w:trHeight w:val="2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7AA" w:rsidRPr="00D047AA" w:rsidTr="00D047AA">
        <w:trPr>
          <w:gridAfter w:val="3"/>
          <w:wAfter w:w="4639" w:type="dxa"/>
          <w:trHeight w:val="240"/>
        </w:trPr>
        <w:tc>
          <w:tcPr>
            <w:tcW w:w="156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об исполнении бюджета Рузского муниципального района за 1 квартал 2016 года</w:t>
            </w:r>
          </w:p>
        </w:tc>
      </w:tr>
      <w:tr w:rsidR="00D047AA" w:rsidRPr="00D047AA" w:rsidTr="00D047AA">
        <w:trPr>
          <w:gridAfter w:val="3"/>
          <w:wAfter w:w="4639" w:type="dxa"/>
          <w:trHeight w:val="240"/>
        </w:trPr>
        <w:tc>
          <w:tcPr>
            <w:tcW w:w="156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ведомственной структуре расходов бюджета Рузского муниципального района за 2016 год</w:t>
            </w:r>
          </w:p>
        </w:tc>
      </w:tr>
      <w:tr w:rsidR="00D047AA" w:rsidRPr="00D047AA" w:rsidTr="00D047AA">
        <w:trPr>
          <w:gridAfter w:val="3"/>
          <w:wAfter w:w="4639" w:type="dxa"/>
          <w:trHeight w:val="2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7AA" w:rsidRPr="00D047AA" w:rsidTr="00D047AA">
        <w:trPr>
          <w:gridAfter w:val="3"/>
          <w:wAfter w:w="4639" w:type="dxa"/>
          <w:trHeight w:val="255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змерения: тыс.рублей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7AA" w:rsidRPr="00D047AA" w:rsidTr="00D047AA">
        <w:trPr>
          <w:gridAfter w:val="3"/>
          <w:wAfter w:w="4639" w:type="dxa"/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8DB4E3"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 на 2016 год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FFFFFF" w:fill="8DB4E3"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сводной бюджетной росписью на 2016 год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8DB4E3"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01.04.2016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FF" w:fill="8DB4E3"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плану, утвержденному решением о бюджете на 2016 год (гр.9/гр.7)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FFFFFF" w:fill="8DB4E3"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плану, утвержденному сводной бюджетной росписью на 2016 год (гр.9/гр.8)</w:t>
            </w:r>
          </w:p>
        </w:tc>
      </w:tr>
      <w:tr w:rsidR="00D047AA" w:rsidRPr="00D047AA" w:rsidTr="00A1333A">
        <w:trPr>
          <w:gridAfter w:val="3"/>
          <w:wAfter w:w="4639" w:type="dxa"/>
          <w:trHeight w:val="30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7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7AA" w:rsidRPr="00D047AA" w:rsidTr="00A1333A">
        <w:trPr>
          <w:gridAfter w:val="3"/>
          <w:wAfter w:w="4639" w:type="dxa"/>
          <w:trHeight w:val="142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7AA" w:rsidRPr="00D047AA" w:rsidTr="00D047AA">
        <w:trPr>
          <w:gridAfter w:val="3"/>
          <w:wAfter w:w="4639" w:type="dxa"/>
          <w:trHeight w:val="255"/>
        </w:trPr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047AA" w:rsidRPr="00D047AA" w:rsidTr="00A1333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Финансовое управление Администрации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20 092.9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19 958.6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4 096.2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20.5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17 340.6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17 206.3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3 667.6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21.3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12 950.4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13 483.3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3 667.6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27.2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12 950.4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13 483.3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3 667.6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27.2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12 950.4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13 483.3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3 667.6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27.2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Финансового управления администрации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12 950.4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13 483.3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3 667.6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27.2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за счет средств бюджета сельского поселения Ивановское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1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12 933.5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13 138.9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27.9</w:t>
            </w:r>
          </w:p>
        </w:tc>
      </w:tr>
      <w:tr w:rsidR="00D047AA" w:rsidRPr="00D047AA" w:rsidTr="00D047AA">
        <w:trPr>
          <w:gridAfter w:val="3"/>
          <w:wAfter w:w="4639" w:type="dxa"/>
          <w:trHeight w:val="11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12 402.9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12 402.9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3 407.7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27.5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12 402.9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12 402.9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3 407.7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27.5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Приобретение объектов, относящихся к основным средствам, для работников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14.2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14.2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12.9.02.11990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14.2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расходы бюджета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повышение заработной платы работникам бюджетной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99.0.00.00650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99.0.00.00650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99.0.00.00650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2 633.3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2 633.3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2 633.3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2 633.3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11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инфраструктуры органов местного самоуправления Рузского муниципального района"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2 531.3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Мероприятия в области развития информационно-коммуникационных технологий в органах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2 531.3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2 531.3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2 531.3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12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"Создание, развитие и техническое обслуживание единой информационно-технологической и телекоммуникационной инфраструктуры органов местного самоуправления 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10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25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</w:t>
            </w:r>
          </w:p>
        </w:tc>
      </w:tr>
      <w:tr w:rsidR="00D047AA" w:rsidRPr="00D047AA" w:rsidTr="00A1333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муниципальной службы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развития муниципальных служащих"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Управление образования Администрации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1 168 755.8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1 192 699.8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237 642.6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A1333A">
        <w:trPr>
          <w:gridAfter w:val="3"/>
          <w:wAfter w:w="4639" w:type="dxa"/>
          <w:trHeight w:val="2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инфраструктуры органов местного самоуправления Рузского муниципального района"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в органах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1.9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"Создание, развитие и техническое обслуживание единой информационно-технологической и телекоммуникационной инфраструктуры органов местного самоуправления 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27.8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27.8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27.8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27.8</w:t>
            </w:r>
          </w:p>
        </w:tc>
      </w:tr>
      <w:tr w:rsidR="00D047AA" w:rsidRPr="00D047AA" w:rsidTr="00D047AA">
        <w:trPr>
          <w:gridAfter w:val="3"/>
          <w:wAfter w:w="4639" w:type="dxa"/>
          <w:trHeight w:val="16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1 146 708.8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1 170 652.8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234 899.4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410 285.1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415 128.3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82 779.7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и воспитание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407 285.1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412 128.3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82 779.7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</w:tr>
      <w:tr w:rsidR="00D047AA" w:rsidRPr="00D047AA" w:rsidTr="00D047AA">
        <w:trPr>
          <w:gridAfter w:val="3"/>
          <w:wAfter w:w="4639" w:type="dxa"/>
          <w:trHeight w:val="3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407 285.1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412 128.3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82 779.7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</w:tr>
      <w:tr w:rsidR="00D047AA" w:rsidRPr="00D047AA" w:rsidTr="00D047AA">
        <w:trPr>
          <w:gridAfter w:val="3"/>
          <w:wAfter w:w="4639" w:type="dxa"/>
          <w:trHeight w:val="9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"Ликвидация очередности в дошкольные образовательные организации и развитие инфраструктуры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2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Создание дополнительных мест за счет рационального использования помещений действующих учреждений дошкольного образования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07.1.01.40005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07.1.01.40005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07.1.01.40005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1 155.8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07.1.01.40005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4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обеспечивающих равный доступ населения к услугам дошкольного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407 285.1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410 236.5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82 779.7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Капитальный ремонт учреждений социально-культурной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2 127.9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87 155.1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2 127.9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50 173.3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36 981.8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1 882.4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50 614.6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87 155.1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19 429.8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22.3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50 614.6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87 155.1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19 429.8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27 355.2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50 173.3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10 922.0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23 259.4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36 981.8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8 507.8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50 614.6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51 438.1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11 714.1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22.8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50 614.6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51 438.1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11 714.1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27 355.2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27 355.2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6 933.8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23 259.4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24 082.9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4 780.3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</w:tr>
      <w:tr w:rsidR="00D047AA" w:rsidRPr="00D047AA" w:rsidTr="00D047AA">
        <w:trPr>
          <w:gridAfter w:val="3"/>
          <w:wAfter w:w="4639" w:type="dxa"/>
          <w:trHeight w:val="17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267 203.0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267 203.0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51 340.3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267 203.0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267 203.0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51 340.3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146 597.3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146 597.3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31 424.0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120 605.7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120 605.7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19 916.3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услуга по организации питания детей в дошкольных образовательных учреждениях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07.1.02.70450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2 312.4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2 312.4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07.1.02.70450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2 312.4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2 312.4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07.1.02.70450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07.1.02.70450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1 510.8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1 510.8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</w:t>
            </w:r>
          </w:p>
        </w:tc>
      </w:tr>
      <w:tr w:rsidR="00D047AA" w:rsidRPr="00D047AA" w:rsidTr="00D047AA">
        <w:trPr>
          <w:gridAfter w:val="3"/>
          <w:wAfter w:w="4639" w:type="dxa"/>
          <w:trHeight w:val="8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правопорядка и безопасности"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степени защищенности социально-значимых объектов мест с массовым пребыванием людей"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Установка систем видеонаблюдения на подведомственных объектах социальной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"Профилактика терроризма и экстремизма"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2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"Профилактика и предупреждение проявлений экстремизма, расовой и национальной неприязни в целях снижения уровня преступлений экстремистской направленности"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Укрепление антитеррористической защищенности объектов социальной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16.7.01.40331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16.7.01.40331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16.7.01.40331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697 206.0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712 827.8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145 401.3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транспортной системы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1 261.5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1 261.5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1 261.5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1 261.5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 системы обучения детей поведению на дорогах и улицах"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направленные на обучение детей поведению на дорогах и улицах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03.2.02.27990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03.2.02.27990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03.2.02.27990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03.2.02.27990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03.2.02.27990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1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контрольно-надзорной деятельности в области безопасности дорожного движения, проведение комплекса мероприятий по предупреждению ДТП"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комплекса мероприятий по предупреждению ДТП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03.2.03.27950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03.2.03.27950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03.2.03.27950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03.2.03.27950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03.2.03.27950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1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групп населения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среды в  подведомственных учреждениях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и воспитание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691 814.5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706 926.3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145 401.3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652 971.3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667 391.6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136 812.1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20.5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"Реализация механизмов, обеспечивающих равный доступ к качественному общему образованию"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652 971.3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667 391.6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136 812.1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20.5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Капитальный ремонт учреждений социально-культурной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8 238.2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2 743.7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33.3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8 238.2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2 743.7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8 238.2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2 743.7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4 741.8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4 741.8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4 741.8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4 741.8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4 741.8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4 741.8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72 718.5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73 700.6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21 638.5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29.4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70 518.5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71 500.6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21 638.5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56 704.2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57 686.3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18 752.2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32.5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13 814.3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13 814.3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2 886.3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Компенсация многодетным семьям на приобретение школьной формы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2 136.0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2 136.0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2 136.0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2 136.0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07.2.02.40150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29.5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Капитальный ремонт учреждений социально-культурной сферы за счет средств бюджета городского поселения Тучково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Капитальный ремонт учреждений социально-культурной сферы за счет средств бюджета сельского поселения Старорузское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07.2.02.40870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Подготовка и проведение единого государственного экзамена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07.2.02.45102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07.2.02.45102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07.2.02.45102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0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526 794.0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526 794.0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104 792.5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526 794.0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526 794.0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104 792.5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437 773.0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437 773.0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89 327.4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89 021.0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89 021.0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15 465.1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</w:tr>
      <w:tr w:rsidR="00D047AA" w:rsidRPr="00D047AA" w:rsidTr="00D047AA">
        <w:trPr>
          <w:gridAfter w:val="3"/>
          <w:wAfter w:w="4639" w:type="dxa"/>
          <w:trHeight w:val="13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области, прошедших государственную аккредитацию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18 997.0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18 997.0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27.9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18 997.0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18 997.0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15 039.0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15 039.0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3 958.0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3 958.0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</w:tr>
      <w:tr w:rsidR="00D047AA" w:rsidRPr="00D047AA" w:rsidTr="00D047AA">
        <w:trPr>
          <w:gridAfter w:val="3"/>
          <w:wAfter w:w="4639" w:type="dxa"/>
          <w:trHeight w:val="9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Оплата расходов, связанных с компенсацией проезда к месту учебы и обратно,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</w:tr>
      <w:tr w:rsidR="00D047AA" w:rsidRPr="00D047AA" w:rsidTr="00D047AA">
        <w:trPr>
          <w:gridAfter w:val="3"/>
          <w:wAfter w:w="4639" w:type="dxa"/>
          <w:trHeight w:val="9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3 592.0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3 592.0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3 592.0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3 592.0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23.9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Обеспечение подвоза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07.2.02.62270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37 843.2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38 534.7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8 589.2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22.3</w:t>
            </w:r>
          </w:p>
        </w:tc>
      </w:tr>
      <w:tr w:rsidR="00D047AA" w:rsidRPr="00D047AA" w:rsidTr="00D047AA">
        <w:trPr>
          <w:gridAfter w:val="3"/>
          <w:wAfter w:w="4639" w:type="dxa"/>
          <w:trHeight w:val="15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8 502.3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8 652.3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25.8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Капитальный ремонт учреждений социально-культурной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7 573.5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7 573.5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24.5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7 573.5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7 573.5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24.5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7 573.5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7 573.5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24.5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41.4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41.4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Компенсация учащимся в учреждениях дополнительного образования детей за проезд к месту обучения и обратно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деятельности по устройству детей-сирот и детей, оставшихся без попечения родителей"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29 340.9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29 882.4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6 357.8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21.3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Капитальный ремонт учреждений социально-культурной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07.3.05.40043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19 859.6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3 922.2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</w:tr>
      <w:tr w:rsidR="00D047AA" w:rsidRPr="00D047AA" w:rsidTr="00D047AA">
        <w:trPr>
          <w:gridAfter w:val="3"/>
          <w:wAfter w:w="4639" w:type="dxa"/>
          <w:trHeight w:val="8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19 859.6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3 922.2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19 859.6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19 859.6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3 922.2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5 215.3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5 215.3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5 215.3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5 215.3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5 215.3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5 215.3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Выплаты детям-сиротам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10.8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07.3.05.40120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10.8</w:t>
            </w:r>
          </w:p>
        </w:tc>
      </w:tr>
      <w:tr w:rsidR="00D047AA" w:rsidRPr="00D047AA" w:rsidTr="00D047AA">
        <w:trPr>
          <w:gridAfter w:val="3"/>
          <w:wAfter w:w="4639" w:type="dxa"/>
          <w:trHeight w:val="13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07.3.05.62240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4 194.0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4 194.0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07.3.05.62240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4 194.0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4 194.0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3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07.3.05.62240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4 194.0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4 194.0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3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эффективности муниципальных услуг в системе образования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Проведение мероприятий органами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правопорядка и безопасности"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"Снижение уровня подростковой (молодежной) преступности"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подведомственными учреждениями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16.6.02.40300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16.6.02.40300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16.6.02.40300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"Профилактика терроризма и экстремизма"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"Профилактика и предупреждение проявлений экстремизма, расовой и национальной неприязни в целях снижения уровня преступлений экстремистской направленности"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Укрепление антитеррористической защищенности объектов социальной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16.7.01.40331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16.7.01.40331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16.7.01.40331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расходы бюджета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Дополнительные мероприятия по развитию жилищно-коммунального хозяйства и </w:t>
            </w: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социально-культурной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99.0.00.04400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99.0.00.04400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99.0.00.04400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муниципальной службы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развития муниципальных служащих"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6 538.0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6 538.0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"Система развития отдыха и оздоровления детей в Рузском муниципальном районе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6 538.0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 условий для всестороннего развития детей в период пребывания в учреждениях отдыха и оздоровления"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04.2.02.62190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04.2.02.62190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04.2.02.62190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 условий для всестороннего развития детей в период пребывания в учреждениях отдыха и оздоровления"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Организационное обеспечение отдыха, оздоровления и занятости детей и подростков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04.2.03.70510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04.2.03.70510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04.2.03.70510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35 861.7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36 106.7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6 718.4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18.6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и воспитание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35 861.7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36 106.7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6 718.4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18.6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</w:tr>
      <w:tr w:rsidR="00D047AA" w:rsidRPr="00D047AA" w:rsidTr="00D047AA">
        <w:trPr>
          <w:gridAfter w:val="3"/>
          <w:wAfter w:w="4639" w:type="dxa"/>
          <w:trHeight w:val="12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обеспечивающих равный доступ населения к услугам дошкольного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</w:tr>
      <w:tr w:rsidR="00D047AA" w:rsidRPr="00D047AA" w:rsidTr="00D047AA">
        <w:trPr>
          <w:gridAfter w:val="3"/>
          <w:wAfter w:w="4639" w:type="dxa"/>
          <w:trHeight w:val="10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</w:tr>
      <w:tr w:rsidR="00D047AA" w:rsidRPr="00D047AA" w:rsidTr="00D047AA">
        <w:trPr>
          <w:gridAfter w:val="3"/>
          <w:wAfter w:w="4639" w:type="dxa"/>
          <w:trHeight w:val="10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9.4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4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3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34 315.3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34 560.3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6 616.9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19.1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эффективности муниципальных услуг в системе образования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8 496.1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8 496.1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1 604.0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8 496.1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8 496.1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1 604.0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</w:tr>
      <w:tr w:rsidR="00D047AA" w:rsidRPr="00D047AA" w:rsidTr="00D047AA">
        <w:trPr>
          <w:gridAfter w:val="3"/>
          <w:wAfter w:w="4639" w:type="dxa"/>
          <w:trHeight w:val="10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7 619.7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7 619.7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7 619.7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7 619.7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"Реализация системы методического, информационного сопровождения и мониторинга реализации программ, распространение её результатов"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25 819.2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26 064.2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5 012.9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23 561.8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23 561.8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21 469.0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21 469.0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21 469.0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21 469.0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2 092.8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2 092.8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2 092.8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2 092.8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2 257.4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2 502.4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1 704.5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1 704.5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1 704.5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1 704.5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2 716.2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2 716.2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и воспитание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2 716.2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3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2 716.2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12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обеспечивающих равный доступ населения к услугам дошкольного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2 716.2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10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2 716.2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20 967.0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20 967.0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2 696.2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07.1.02.62140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20 967.0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20 967.0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2 696.2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</w:t>
            </w:r>
          </w:p>
        </w:tc>
      </w:tr>
      <w:tr w:rsidR="00D047AA" w:rsidRPr="00D047AA" w:rsidTr="00A1333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Орган местного </w:t>
            </w:r>
            <w:proofErr w:type="spellStart"/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самоуправления-муниципальное</w:t>
            </w:r>
            <w:proofErr w:type="spellEnd"/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казенное учреждение "Совет депутатов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11.6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11.7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11.7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11.7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11.7</w:t>
            </w:r>
          </w:p>
        </w:tc>
      </w:tr>
      <w:tr w:rsidR="00D047AA" w:rsidRPr="00D047AA" w:rsidTr="00D047AA">
        <w:trPr>
          <w:gridAfter w:val="3"/>
          <w:wAfter w:w="4639" w:type="dxa"/>
          <w:trHeight w:val="11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1 929.6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1 929.6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1 412.4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1 412.4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1 412.4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1 412.4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муниципальной службы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развития муниципальных служащих"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 местного самоуправления - Муниципальное казенное учреждение Контрольно-счетная палата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3 299.5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4 387.9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831.7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3 299.5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4 387.9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3 299.5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4 387.9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3 299.5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4 387.9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Центральный аппарат за счет средств бюджета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.п. Руза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 за счет средств бюджета городского поселения Тучково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23.7</w:t>
            </w:r>
          </w:p>
        </w:tc>
      </w:tr>
      <w:tr w:rsidR="00D047AA" w:rsidRPr="00D047AA" w:rsidTr="00D047AA">
        <w:trPr>
          <w:gridAfter w:val="3"/>
          <w:wAfter w:w="4639" w:type="dxa"/>
          <w:trHeight w:val="9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23.7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23.7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 за счет средств сельского поселения Волковское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Центральный аппарат за счет средств бюджета сельского поселения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Дороховское</w:t>
            </w:r>
            <w:proofErr w:type="spell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 за счет средств бюджета сельского поселения Ивановское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Центральный аппарат за счет средств бюджета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сельское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поселения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Колюбакинское</w:t>
            </w:r>
            <w:proofErr w:type="spell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 за счет средств бюджета сельского поселения Старорузское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1 633.2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1 633.2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28.6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1 264.4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24.2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1 264.4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24.2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43.7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43.7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70.0.00.11970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720 638.6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851 178.2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21D87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119 910,8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</w:t>
            </w:r>
            <w:r w:rsidR="00D21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168 409.5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198 864.3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36 707.1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18.5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96 400.8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106 893.1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20 156.5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групп населения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3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среды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"Оказание поддержки отдельным категориям граждан. Предоставление субсидий по оплате жилищно-коммунальных услуг"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</w:tr>
      <w:tr w:rsidR="00D047AA" w:rsidRPr="00D047AA" w:rsidTr="00D047AA">
        <w:trPr>
          <w:gridAfter w:val="3"/>
          <w:wAfter w:w="4639" w:type="dxa"/>
          <w:trHeight w:val="11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"Исполнение государственных полномочий по принятию решений о предоставлении субсидий на оплату жилого помещения и коммунальных услуг обратившимся гражданам Российской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Федерации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постоянно проживающим в Рузском муниципальном районе и имеющим право на получение указанных субсидий"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2 776.1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2 776.1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18.4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и воспитание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"Реализация механизмов, обеспечивающих равный доступ к качественному общему образованию"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07.2.02.60680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07.2.02.60680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2 475.4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07.2.02.60680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2 475.4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07.2.02.60680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07.2.02.60680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"Оптимизация объемов производства и переработки сельскохозяйственных культур, мясного и животноводства, птицеводства и рыбоводства"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органами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09.1.03.10300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09.1.03.10300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09.1.03.10300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87 392.8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97 885.1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19 208.0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муниципальной службы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мотивации муниципальных служащих"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12.3.04.00000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работы по прохождению диспансеризации муниципальными служащими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12.3.04.10590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12.3.04.10590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12.3.04.10590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архивного дела в Рузском муниципальном районе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7 048.0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7 048.0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1 028.2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14.6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7 048.0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7 048.0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1 028.2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14.6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19.7</w:t>
            </w:r>
          </w:p>
        </w:tc>
      </w:tr>
      <w:tr w:rsidR="00D047AA" w:rsidRPr="00D047AA" w:rsidTr="00D047AA">
        <w:trPr>
          <w:gridAfter w:val="3"/>
          <w:wAfter w:w="4639" w:type="dxa"/>
          <w:trHeight w:val="11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12.5.01.60690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945.9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12.5.01.60690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4 694.3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4 694.3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12.5.01.60690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4 694.3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4 694.3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12.5.01.60690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1 935.7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1 935.7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0.2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12.5.01.60690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1 935.7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1 935.7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0.2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9.9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"Исполнение переданных государственных полномочий в сфере землепользования"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9.9</w:t>
            </w:r>
          </w:p>
        </w:tc>
      </w:tr>
      <w:tr w:rsidR="00D047AA" w:rsidRPr="00D047AA" w:rsidTr="00D047AA">
        <w:trPr>
          <w:gridAfter w:val="3"/>
          <w:wAfter w:w="4639" w:type="dxa"/>
          <w:trHeight w:val="13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государственных полномочий в соответствии с Законом Московской области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12.7.05.60740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8 186.0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9.9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12.7.05.60740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12.7.05.60740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12.7.05.60740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829.9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12.7.05.60740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829.9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"Территориальное развитие (градостроительство и землеустройство) в Рузском муниципальном районе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12.8.00.00000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14.7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"Исполнение переданных государственных полномочий в сфере градостроительства"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12.8.03.00000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14.7</w:t>
            </w:r>
          </w:p>
        </w:tc>
      </w:tr>
      <w:tr w:rsidR="00D047AA" w:rsidRPr="00D047AA" w:rsidTr="00D047AA">
        <w:trPr>
          <w:gridAfter w:val="3"/>
          <w:wAfter w:w="4639" w:type="dxa"/>
          <w:trHeight w:val="14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12.8.03.60700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14.7</w:t>
            </w:r>
          </w:p>
        </w:tc>
      </w:tr>
      <w:tr w:rsidR="00D047AA" w:rsidRPr="00D047AA" w:rsidTr="00D047AA">
        <w:trPr>
          <w:gridAfter w:val="3"/>
          <w:wAfter w:w="4639" w:type="dxa"/>
          <w:trHeight w:val="11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12.8.03.60700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16.4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12.8.03.60700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16.4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12.8.03.60700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12.8.03.60700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80 060.8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17 131.3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администрации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80 060.8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17 131.3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за счет средств бюджета городского поселения Тучково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1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79 514.5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79 910.8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17 131.3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</w:tr>
      <w:tr w:rsidR="00D047AA" w:rsidRPr="00D047AA" w:rsidTr="00D047AA">
        <w:trPr>
          <w:gridAfter w:val="3"/>
          <w:wAfter w:w="4639" w:type="dxa"/>
          <w:trHeight w:val="10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63 790.1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63 790.1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12 888.0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63 790.1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63 790.1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12 888.0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13 288.4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13 288.4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3 195.2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13 288.4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13 288.4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3 195.2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61.8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2 436.0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2 370.5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2 436.0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2 370.5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32.2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объектов, относящихся к основным средствам, для работников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12.9.01.11990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"Информационное обеспечение энергосберегающих мероприятий"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Обучение ответственных лиц за энергосбережение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17.0.05.25700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17.0.05.25700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17.0.05.25700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администрации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Резервный фонд администрации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12.9.01.23000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3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12.9.01.23000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12.9.01.23000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 на территории Рузского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муниципальнго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"Пополнение фонда резерва материальных ресурсов для ликвидации ЧС"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16.1.04.00000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Резервный фонд Администрации Рузского муниципального района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16.1.04.24000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16.1.04.24000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16.1.04.24000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70 508.7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90 471.2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16 550.6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18.3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групп населения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среды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"Предпринимательство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6 109.4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конкуренции"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6 109.4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18.8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сферы закупок"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4 531.3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6 109.4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18.8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28.4</w:t>
            </w:r>
          </w:p>
        </w:tc>
      </w:tr>
      <w:tr w:rsidR="00D047AA" w:rsidRPr="00D047AA" w:rsidTr="00D047AA">
        <w:trPr>
          <w:gridAfter w:val="3"/>
          <w:wAfter w:w="4639" w:type="dxa"/>
          <w:trHeight w:val="11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28.4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4 021.8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4 021.8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28.4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</w:tr>
      <w:tr w:rsidR="00D047AA" w:rsidRPr="00D047AA" w:rsidTr="00D047AA">
        <w:trPr>
          <w:gridAfter w:val="3"/>
          <w:wAfter w:w="4639" w:type="dxa"/>
          <w:trHeight w:val="8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 за счет средств бюджета городского поселения Руза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 за счет средств бюджета городского поселения Тучково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 за счет средств бюджета сельского поселения Волковское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за счет средств бюджета сельского поселения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Дороховское</w:t>
            </w:r>
            <w:proofErr w:type="spell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3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подведомственных учреждений за счет средств бюджета сельского поселения Ивановское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за счет средств бюджета сельского поселения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Колюбакинское</w:t>
            </w:r>
            <w:proofErr w:type="spell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 за счет средств бюджета сельского поселения Старорузское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08.2.01.40870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3 427.0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3 427.0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"Увеличение индекса производства продукции сельского хозяйства в хозяйствах всех категорий"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3 427.0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Всероссийской сельскохозяйственной переписи 2016 года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09.1.02.53910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3 427.0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09.1.02.53910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3 427.0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09.1.02.53910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3 427.0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62 702.4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77 659.8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20 263.7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35 215.6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8 024.7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22.8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 и развитие в Рузском муниципальном районе Московской области системы предоставления государственных и муниципальных услуг по принципу "одного окна",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20 263.7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35 215.6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8 024.7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22.8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11 383.1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24 383.1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17.9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11 383.1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24 383.1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17.9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11 383.1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24 383.1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17.9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8 413.6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8 413.6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8 162.6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8 162.6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1 287.9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15.8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8 162.6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8 162.6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1 287.9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49.9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объектов, относящимся к основным средствам, подведомственными учреждениями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12.1.02.40990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зданий,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12.1.02.60660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1 951.9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12.1.02.60660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1 951.9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12.1.02.60660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1 951.9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"Содержание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муниципалной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казны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12.7.04.00000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12.7.04.25100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12.7.04.25100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12.7.04.25100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содержание муниципального имущества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12.7.04.29010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12.7.04.29010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12.7.04.29010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8.2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38 037.7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38 043.2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администрации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Оплата членских взносов в Совет муниципальных образований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12.9.01.10400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12.9.01.10400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12.9.01.10400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12.9.01.29000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12.9.01.29000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12.9.01.29000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"Поддержка и развитие инфраструктуры и эффективное развитие имущественного комплекса администрации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35 959.4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35 959.4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7 246.4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20.2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27 661.1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27 661.1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5 372.6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27 661.1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27 661.1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5 372.6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27 661.1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27 661.1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5 372.6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1 873.8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1 873.8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1 873.8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объектов, относящимся к основным средствам, подведомственными учреждениями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12.9.06.40990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"Газификация Рузского муниципального района на 2015-2019 год"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"Улучшение социально-экономических условий жизни населения Рузского муниципального района Московской области, содействие проведению реформы жилищно-коммунального хозяйства"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газификации населенных пунктов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14.0.01.25530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14.0.01.25530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14.0.01.25530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систем оповещения и информирования населения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муниципальной системы оповещения населения Рузского муниципального района МСО на базе аппаратуры П-164"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муниципальной системы оповещения населения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16.2.01.00410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16.2.01.00410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16.2.01.00410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мобилизационной подготовки экономики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уровня мобилизационной подготовки и мобилизации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Обучение мобилизационных работников и военно-учетных работников органов управления администрации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16.5.01.26010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16.5.01.26010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16.5.01.26010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установленного в администрации Рузского муниципального района режима секретности"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Ежегодный контроль соблюдения правил эксплуатации аттестованного объекта и эффективности реализованных мер защиты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16.5.02.26020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16.5.02.26020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16.5.02.26020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и ведение секретного делопроизводства в администрации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бланков, журналов, форм документов, мастичных печатей, штампов, рабочих портфелей по мобилизационной подготовке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16.5.03.26030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16.5.03.26030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16.5.03.26030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систем оповещения и информирования населения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экстренной связи с диспетчерскими службами. Совершенствование работы службы "112""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7 555.8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19.5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11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7 293.8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24.6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24.7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24.7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16.2.03.40102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113 219.2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149 645.0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14 324.0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9.6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28 271.0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28 271.0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10.8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транспортной системы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маршрутах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маршрутах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03.1.01.27970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03.1.01.27970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03.1.01.27970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27 921.0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"Предпринимательство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потребительского рынка и услуг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инфраструктуры потребительского рынка и услуг"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08.4.01.11980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08.4.01.11980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08.4.01.11980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похоронного дела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Транспортировка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умерших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морг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3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Дорожное хозяйств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дорожные фонды)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68 240.5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102 745.6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9 857.3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9.6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транспортной системы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67 664.5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102 169.6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9 857.3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"Содержание и ремонт дорог"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66 464.5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100 969.6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9 857.3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9.8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дорожных условий и внедрение технических средств организации дорожного движения"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37 049.5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Ремонт дорог общего пользования местного значения за счет средств бюджета городского поселения Руза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дорог общего пользования местного значения за счет средств бюджета городского поселения Тучково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дорог общего пользования местного значения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03.3.01.27910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03.3.01.27910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03.3.01.27910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24 049.5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24 049.5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1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уровня безопасности на территории района, повышение качества и технической оснащённости выполняемых работ по содержанию и ремонту объектов дорожного хозяйства"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42 415.0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63 920.1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9 857.3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15.4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Содержание дорог и объектов дорожного хозяйства за счет средств бюджета городского поселения Руза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03.3.02.27810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31.0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Содержание дорог и объектов дорожного хозяйства за счет средств бюджета городского поселения Тучково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13 045.1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2 707.7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20.8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13 045.1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2 707.7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20.8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13 045.1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2 707.7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20.8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Содержание дорог и объектов дорожного хозяйства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03.3.02.27920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42 475.0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42 475.0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4 545.0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10.7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03.3.02.27920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42 415.0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42 415.0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03.3.02.27920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42 415.0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42 415.0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03.3.02.27920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03.3.02.27920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3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транспортной инфраструктуры"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"Координация и эффективное регулирование деятельности по организации движения"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экспертизы технического состояния подвесных мостов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03.4.01.27930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03.4.01.27930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03.4.01.27930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правопорядка и безопасности"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4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"Увеличение уровня преступлений, раскрытых с применением технических средств, за счет внедрения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систем видеонаблюдения на дорогах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16.6.03.00420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16.6.03.00420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16.6.03.00420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5 617.5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5 617.5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5 617.5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5 617.5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</w:tr>
      <w:tr w:rsidR="00D047AA" w:rsidRPr="00D047AA" w:rsidTr="00D047AA">
        <w:trPr>
          <w:gridAfter w:val="3"/>
          <w:wAfter w:w="4639" w:type="dxa"/>
          <w:trHeight w:val="11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5 617.5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5 617.5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инфраструктуры органов местного самоуправления Рузского муниципального района"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2 171.2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</w:tr>
      <w:tr w:rsidR="00D047AA" w:rsidRPr="00D047AA" w:rsidTr="00D047AA">
        <w:trPr>
          <w:gridAfter w:val="3"/>
          <w:wAfter w:w="4639" w:type="dxa"/>
          <w:trHeight w:val="9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в органах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2 171.2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2 171.2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12.2.01.10390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2 171.2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</w:tr>
      <w:tr w:rsidR="00D047AA" w:rsidRPr="00D047AA" w:rsidTr="00D047AA">
        <w:trPr>
          <w:gridAfter w:val="3"/>
          <w:wAfter w:w="4639" w:type="dxa"/>
          <w:trHeight w:val="10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"Создание, развитие и техническое обслуживание единой информационно-технологической и телекоммуникационной инфраструктуры органов местного самоуправления 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12.2.02.10390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15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12.2.03.10390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органов местного самоуправления"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12.2.04.00000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12.2.04.10390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12.2.04.10390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12.2.04.10390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систем обеспечения деятельности органов местного самоуправления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12.2.05.10390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12.2.05.10390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12.2.05.10390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"Подключение органов местного самоуправления Рузского муниципального района к инфраструктуре электронного правительства Московской области"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12.2.06.00000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12.2.06.10390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12.2.06.10390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12.2.06.10390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1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"Внедрение отраслевых сегментов географической информационной системы Московской области в органах местного самоуправления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12.2.07.00000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12.2.07.10390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12.2.07.10390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12.2.07.10390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3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11 090.2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13 010.9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1 306.8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"Создание условий для развития туризма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рынка туристских услуг на территории Рузского муниципального района и создание благоприятных условий для развития внутреннего и выездного туризма"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1 920.7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05.5.01.40101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05.5.01.40101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05.5.01.40101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05.5.01.40102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05.5.01.40102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05.5.01.40102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"Предпринимательство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Подпрограмма "Развитие малого и среднего предпринимательства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 благоприятной среды для предпринимательства"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направленные на создание благоприятной среды для предпринимательства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08.3.01.40580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08.3.01.40580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08.3.01.40580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инфраструктуры поддержки субъектов малого и среднего предпринимательства"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3 192.2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997.2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</w:t>
            </w:r>
          </w:p>
        </w:tc>
      </w:tr>
      <w:tr w:rsidR="00D047AA" w:rsidRPr="00D047AA" w:rsidTr="00D047AA">
        <w:trPr>
          <w:gridAfter w:val="3"/>
          <w:wAfter w:w="4639" w:type="dxa"/>
          <w:trHeight w:val="8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"Увеличение вклада субъектов малого и среднего предпринимательства в экономику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08.3.03.11610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08.3.03.11610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08.3.03.11610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6 768.0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6 768.0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8.4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 имуществом и земельными ресурсами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Муниципальный земельный контроль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12.7.00.25500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12.7.00.25500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12.7.00.25500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"Регистрация права собственности муниципального образования Рузский муниципальный район на земельные участки"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Регистрация прав собственности муниципального образования "Рузский муниципальный район" на земельные участи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12.7.03.25200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12.7.03.25200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12.7.03.25200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МКУ "Отдел статистического и налогового мониторинга"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2 387.7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2 387.7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</w:tr>
      <w:tr w:rsidR="00D047AA" w:rsidRPr="00D047AA" w:rsidTr="00D047AA">
        <w:trPr>
          <w:gridAfter w:val="3"/>
          <w:wAfter w:w="4639" w:type="dxa"/>
          <w:trHeight w:val="9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2 387.7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2 387.7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2 387.7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2 387.7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20.9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74 140.0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119 215.5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8 898.1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7.5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59 455.7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"Жилище"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40 235.9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 Переселение граждан из аварийного жилищного фонда"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40 235.9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"Переселение граждан, проживающих в признанных аварийными жилых домах"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40 235.9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2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Субсидии на переселение граждан из аварийного жилищного фонда, в том числе с учетом необходимости развития малоэтажного жилищного строительства за счет средств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корпорации - Фонд содействия реформированию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02.3.01.09502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29 818.4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02.3.01.09502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29 818.4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02.3.01.09502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29 818.4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Субсидии на 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02.3.01.09602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7 036.5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02.3.01.09602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7 036.5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02.3.01.09602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7 036.5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Переселение граждан из  аварийных жилых домов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02.3.01.26000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02.3.01.26000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02.3.01.26000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развитие жилищно-коммунального хозяйства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"Содержание и ремонт жилищного фонда"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обеспечения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19 219.8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6 944.8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6 944.8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6 944.8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6 944.8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6 944.8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6 944.8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3 281.3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3 281.3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11 575.0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3 281.3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28.3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строительно-технической экспертизы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06.3.02.25580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41 555.0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45 555.0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8.8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развитие жилищно-коммунального хозяйства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"Содержание и развитие коммунального комплекса"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систем холодного водоснабжения и водоотведения"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Установка станций обезжелезивания за счет средств сельского поселения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Колюбакинское</w:t>
            </w:r>
            <w:proofErr w:type="spell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06.1.01.25860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06.1.01.25860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06.1.01.25860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коммунальных услуг надлежащего качества"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Подготовка объектов жилищно-коммунального комплекса к осенне-зимнему периоду, обеспечение бесперебойной и безаварийной работы объектов коммунального хозяйства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аварийных работ на бесхозяйных объектах коммунального хозяйства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Реконструкция очистных сооружений города Руза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06.1.02.25552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"Газификация Рузского муниципального района на 2015-2019 год"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"Улучшение социально-экономических условий жизни населения Рузского муниципального района Московской области, содействие проведению реформы жилищно-коммунального хозяйства"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газификации населенных пунктов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14.0.01.25530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14.0.01.25530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14.0.01.25530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20 725.0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"Повышение энергетической эффективности в жилищном фонде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Установка индивидуальных приборов учета потребления коммунальных ресурсов в муниципальных квартирах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17.0.02.25600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17.0.02.25600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17.0.02.25600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13 365.2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14 204.8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1 596.8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развитие жилищно-коммунального хозяйства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"Санитарная очистка территорий населенных пунктов"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системы сбора и вывоза ТБО, устранение предпосылок для организации несанкционированных свалок в населенных пунктах"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06.4.02.00000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обслуживания контейнерных площадок на территории сельских поселений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06.4.02.25560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06.4.02.25560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06.4.02.25560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по ликвидации несанкционированных свалок на территории населенных пунктов сельских поселений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06.4.02.25590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06.4.02.25590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06.4.02.25590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"Предпринимательство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9 165.2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Подпрограмма "Развитие потребительского рынка и услуг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9 165.2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похоронного дела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9 165.2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757.2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8.3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Содержание, благоустройство кладбищ в Рузском муниципальном районе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работ по оформлению права собственности на земельные участки под кладбищами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технической инвентаризации мест захоронения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установка информационных щитов на кладбищах, приобретение печатной продукции (книги регистрации, удостоверения)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08.4.02.11680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3 270.6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3 270.6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3 270.6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3 270.6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3 270.6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3 270.6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20.3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расходы бюджета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и восстановление памятника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4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Ремонт и восстановление памятника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99.9.00.11660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99.9.00.11660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A1333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99.9.00.11660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839.6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4 204.3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4 204.3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 в Рузском муниципальном районе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"Снижение и предотвращение загрязнений окружающей среды при образовании и размещении отходов"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Ликвидация несанкционированных свалок, очагов навалов бытовых отходов и мусора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15.0.03.28040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15.0.03.28040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15.0.03.28040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 в Рузском муниципальном районе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 мероприятие "Организация и проведение экологического мониторинга на территории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3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Санитарно-химические исследования атмосферного воздуха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15.0.01.28010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15.0.01.28010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15.0.01.28010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Санитарно-бактериологические химические исследования воды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15.0.01.28020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15.0.01.28020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15.0.01.28020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 мероприятие "Экологическое образование, воспитание и информирование населения"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и проведение мероприятий в рамках Дней защиты от экологической опасности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15.0.02.28030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15.0.02.28030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15.0.02.28030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"Охрана водных объектов на территории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15.0.04.00000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Очистка дна и укрепление берегов водных объектов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15.0.04.28050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15.0.04.28050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15.0.04.28050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120 330.4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117 881.1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19 752.4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3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"Предпринимательство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малого и среднего предпринимательства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"Увеличение вклада субъектов малого и среднего предпринимательства в экономику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Частичная компенсация затрат субъектам малого и среднего предпринимательства, связанных с созданием и (или) развитием центров времяпрепровождения детей - групп дневного времяпровождения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08.3.03.11611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08.3.03.11611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08.3.03.11611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115 636.6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108 579.6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18 167.1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групп населения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среды в  подведомственных учреждениях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системы социальной интеграции инвалидов в обществе"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Повышение доступности и качества реабилитационных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Информационно-методическое и кадровое обеспечение системы реабилитации и социальной интеграции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инвалидов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 Рузском муниципальном районе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"Укрепление материально-технической базы муниципальных учреждений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"Укрепление и модернизация материально-технической базы муниципальных учреждений культуры </w:t>
            </w: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05.6.01.62360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05.6.01.62360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05.6.01.62360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мероприятий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05.6.01.S2360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05.6.01.S2360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05.6.01.S2360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и воспитание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91 163.6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91 163.6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18 167.1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91 163.6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91 163.6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18 167.1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13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91 163.6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91 163.6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18 167.1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81 643.3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81 643.3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15 774.9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81 643.3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81 643.3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15 774.9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66 299.1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66 299.1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12 724.3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15 344.2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15 344.2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9 445.7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9 445.7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2 379.3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25.2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9 445.7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9 445.7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2 379.3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9 329.1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9 329.1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15.4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Компенсация учащимся в учреждениях дополнительного образования детей за проезд к месту обучения и обратно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17.3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17.3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07.3.02.40220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17.3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правопорядка и безопасности"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степени защищенности социально-значимых объектов мест с массовым пребыванием людей"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Установка систем видеонаблюдения на подведомственных объектах социальной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физичиской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культуры и спорта, формирование здорового образа жизни населения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2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управления муниципальными финансами использования муниципального имущества при реализации муниципальной программы"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Совершенствование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развития подведомственных распорядителей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по управлению и обслуживанию учреждений в сфере культуры"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 работников муниципальных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05.7.01.40500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05.7.01.40500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05.7.01.40500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11.4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муниципальной службы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развития муниципальных служащих"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12.3.05.10500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МКУ "Отдел статистического и налогового мониторинга"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 работников муниципальных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12.9.05.40500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8 611.5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17.9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физичиской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культуры и спорта, формирование здорового образа жизни населения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</w:tr>
      <w:tr w:rsidR="00D047AA" w:rsidRPr="00D047AA" w:rsidTr="00D047AA">
        <w:trPr>
          <w:gridAfter w:val="3"/>
          <w:wAfter w:w="4639" w:type="dxa"/>
          <w:trHeight w:val="10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"Повышение эффективности управления муниципальными финансами использования муниципального имущества при реализации муниципальной программы"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3 853.8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3 853.8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распорядителей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3 400.6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3 400.6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3 042.3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3 042.3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18.9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системы социальной интеграции инвалидов в обществе"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подведомственными распорядителями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правопорядка и безопасности"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"Снижение уровня подростковой (молодежной) преступности"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подведомственными распорядителями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16.6.02.20300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16.6.02.20300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16.6.02.20300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расходы бюджета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4 607.7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18.3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3 932.7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3 932.7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3 932.7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63 870.1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63 870.1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12 370.6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57 624.9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57 624.9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11 322.4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19.6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групп населения в Рузском муниципальном районе"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среды в  подведомственных учреждениях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04.1.02.40470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системы социальной интеграции инвалидов в обществе"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Повышение доступности и качества реабилитационных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"Совершенствование системы социальной интеграции инвалидов в обществе"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57 027.9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57 027.9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11 322.4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"Библиотечное обслуживание населения на территории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30 983.0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30 983.0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6 122.4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библиотечного обслуживания"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30 983.0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30 983.0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6 122.4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19.8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24 474.3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24 474.3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4 874.0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24 474.3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24 474.3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4 874.0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24 474.3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24 474.3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4 874.0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6 508.7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6 508.7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6 508.7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6 508.7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05.1.01.40102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6 508.7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6 508.7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"Организация досуга и предоставление услуг организаций культуры доступа к музейным фондам"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24 344.9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24 344.9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21.1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досуга и предоставление услуг организаций культуры доступа к музейным фондам"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24 344.9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24 344.9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21.1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подведомственных учреждений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20 542.2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20 542.2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4 186.7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20 542.2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20 542.2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4 186.7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13 191.4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13 191.4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2 788.6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21.1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7 350.8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7 350.8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1 398.1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3 802.7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3 802.7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3 802.7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3 802.7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2 897.6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2 897.6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05.2.01.40102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24.8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"Укрепление материально-технической базы муниципальных учреждений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"Укрепление и модернизация материально-технической базы муниципальных учреждений культуры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3.8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органами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05.6.01.10300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подведомственными учреждениями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5.9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5.9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05.6.01.40300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5.9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правопорядка и безопасности"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степени защищенности социально-значимых объектов мест с массовым пребыванием людей"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Установка систем видеонаблюдения на подведомственных объектах социальной сферы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16.6.01.40350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6 245.2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6 245.2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6 225.2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6 225.2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по управлению и обслуживанию учреждений в сфере культуры"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6 225.2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развития информационно-коммуникационных технологий распорядителей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11.8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11.8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05.7.01.20390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11.8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распорядителей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4 870.0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4 870.0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20.6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4 538.5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4 538.5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4 538.5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4 538.5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21.2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308.5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308.5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10.9</w:t>
            </w:r>
          </w:p>
        </w:tc>
      </w:tr>
      <w:tr w:rsidR="00D047AA" w:rsidRPr="00D047AA" w:rsidTr="00D047AA">
        <w:trPr>
          <w:gridAfter w:val="3"/>
          <w:wAfter w:w="4639" w:type="dxa"/>
          <w:trHeight w:val="2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19.1</w:t>
            </w:r>
          </w:p>
        </w:tc>
      </w:tr>
      <w:tr w:rsidR="00D047AA" w:rsidRPr="00D047AA" w:rsidTr="00D047AA">
        <w:trPr>
          <w:gridAfter w:val="3"/>
          <w:wAfter w:w="4639" w:type="dxa"/>
          <w:trHeight w:val="2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05.7.01.21970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19.1</w:t>
            </w:r>
          </w:p>
        </w:tc>
      </w:tr>
      <w:tr w:rsidR="00D047AA" w:rsidRPr="00D047AA" w:rsidTr="00D047AA">
        <w:trPr>
          <w:gridAfter w:val="3"/>
          <w:wAfter w:w="4639" w:type="dxa"/>
          <w:trHeight w:val="4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05.7.01.40102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"Профилактика наркомании"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"Повышение эффективности проведения профилактических мероприятий по выявлению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наркопотребителей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снижению уровня наркотизации общества"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подведомственными распорядителями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103 416.9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113 698.1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15 706.0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13.8</w:t>
            </w:r>
          </w:p>
        </w:tc>
      </w:tr>
      <w:tr w:rsidR="00D047AA" w:rsidRPr="00D047AA" w:rsidTr="00D047AA">
        <w:trPr>
          <w:gridAfter w:val="3"/>
          <w:wAfter w:w="4639" w:type="dxa"/>
          <w:trHeight w:val="3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"Развитие муниципальной службы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мотивации муниципальных служащих"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12.3.04.00000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Пенсии, выплачиваемые организациями сектора муниципального 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12.3.04.11700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</w:tr>
      <w:tr w:rsidR="00D047AA" w:rsidRPr="00D047AA" w:rsidTr="00D047AA">
        <w:trPr>
          <w:gridAfter w:val="3"/>
          <w:wAfter w:w="4639" w:type="dxa"/>
          <w:trHeight w:val="4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12.3.04.11700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12.3.04.11700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1 559.6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25.7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65 993.9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76 275.1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14 146.4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18.5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физичиской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культуры и спорта, формирование здорового образа жизни населения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2 145.9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"Создание условий для оказания медицинской помощи населению на территории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12 343.0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2 145.9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полноценным питанием беременных женщин, кормящих матерей, а также детей в возрасте до трех лет"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01.3.04.00000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поддержка беременных женщин, кормящих матерей, детей в возрасте до трех лет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01.3.04.62080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</w:t>
            </w:r>
          </w:p>
        </w:tc>
      </w:tr>
      <w:tr w:rsidR="00D047AA" w:rsidRPr="00D047AA" w:rsidTr="00D047AA">
        <w:trPr>
          <w:gridAfter w:val="3"/>
          <w:wAfter w:w="4639" w:type="dxa"/>
          <w:trHeight w:val="5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01.3.04.62080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01.3.04.62080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1 547.0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полноценным питанием беременных женщин, кормящих матерей, а также детей в возрасте до трех лет"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Социальная поддержка беременных женщин, кормящих матерей, детей в возрасте до трех лет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01.3.05.62080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</w:tr>
      <w:tr w:rsidR="00D047AA" w:rsidRPr="00D047AA" w:rsidTr="00D047AA">
        <w:trPr>
          <w:gridAfter w:val="3"/>
          <w:wAfter w:w="4639" w:type="dxa"/>
          <w:trHeight w:val="5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01.3.05.62080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01.3.05.62080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"Жилище"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14 126.4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14 126.4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0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14 126.4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государственной поддержки отдельных категорий граждан в приобретении (строительстве) жилья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02.2.01.25000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02.2.01.25000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02.2.01.25000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5 392.2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жильем молодых семей за счет средств бюджета городского поселения Тучково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02.2.01.25820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02.2.01.25820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02.2.01.25820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02.2.01.R0200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6 434.2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02.2.01.R0200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6 434.2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02.2.01.R0200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6 434.2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48 485.4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11 947.1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24.6</w:t>
            </w:r>
          </w:p>
        </w:tc>
      </w:tr>
      <w:tr w:rsidR="00D047AA" w:rsidRPr="00D047AA" w:rsidTr="00D047AA">
        <w:trPr>
          <w:gridAfter w:val="3"/>
          <w:wAfter w:w="4639" w:type="dxa"/>
          <w:trHeight w:val="10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"Оказание поддержки отдельным категориям граждан. Предоставление субсидий по оплате жилищно-коммунальных услуг"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48 485.4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11 947.1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24.6</w:t>
            </w:r>
          </w:p>
        </w:tc>
      </w:tr>
      <w:tr w:rsidR="00D047AA" w:rsidRPr="00D047AA" w:rsidTr="00D047AA">
        <w:trPr>
          <w:gridAfter w:val="3"/>
          <w:wAfter w:w="4639" w:type="dxa"/>
          <w:trHeight w:val="14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"Исполнение государственных полномочий по принятию решений о предоставлении субсидий на оплату жилого помещения и коммунальных услуг обратившимся гражданам Российской </w:t>
            </w:r>
            <w:proofErr w:type="gram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Федерации</w:t>
            </w:r>
            <w:proofErr w:type="gram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постоянно проживающим в Рузском муниципальном районе и имеющим право на получение указанных субсидий"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47 778.0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47 778.0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11 873.2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47 778.0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47 778.0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11 873.2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24.7</w:t>
            </w:r>
          </w:p>
        </w:tc>
      </w:tr>
      <w:tr w:rsidR="00D047AA" w:rsidRPr="00D047AA" w:rsidTr="00D047AA">
        <w:trPr>
          <w:gridAfter w:val="3"/>
          <w:wAfter w:w="4639" w:type="dxa"/>
          <w:trHeight w:val="7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24.7</w:t>
            </w:r>
          </w:p>
        </w:tc>
      </w:tr>
      <w:tr w:rsidR="00D047AA" w:rsidRPr="00D047AA" w:rsidTr="00D047AA">
        <w:trPr>
          <w:gridAfter w:val="3"/>
          <w:wAfter w:w="4639" w:type="dxa"/>
          <w:trHeight w:val="4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47 419.7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47 419.7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11 784.8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04.4.01.61410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47 419.7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47 419.7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11 784.8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24.9</w:t>
            </w:r>
          </w:p>
        </w:tc>
      </w:tr>
      <w:tr w:rsidR="00D047AA" w:rsidRPr="00D047AA" w:rsidTr="00D047AA">
        <w:trPr>
          <w:gridAfter w:val="3"/>
          <w:wAfter w:w="4639" w:type="dxa"/>
          <w:trHeight w:val="12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"Исполнение полномочий по предоставлению льгот на проезд обратившимся многодетным матерям, постоянно проживающим в Рузском муниципальном районе и имеющим право на получение указанных льгот"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6.6</w:t>
            </w:r>
          </w:p>
        </w:tc>
      </w:tr>
      <w:tr w:rsidR="00D047AA" w:rsidRPr="00D047AA" w:rsidTr="00D047AA">
        <w:trPr>
          <w:gridAfter w:val="3"/>
          <w:wAfter w:w="4639" w:type="dxa"/>
          <w:trHeight w:val="10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льгот на проезд многодетным матерям, проживающим на территории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04.4.02.00180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6.6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04.4.02.00180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04.4.02.00180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3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04.4.02.00180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6.7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04.4.02.00180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6.7</w:t>
            </w:r>
          </w:p>
        </w:tc>
      </w:tr>
      <w:tr w:rsidR="00D047AA" w:rsidRPr="00D047AA" w:rsidTr="00D047AA">
        <w:trPr>
          <w:gridAfter w:val="3"/>
          <w:wAfter w:w="4639" w:type="dxa"/>
          <w:trHeight w:val="13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"Исполнение полномочий по предоставлению дополнительных мер социальной поддержки обратившимся инвалидам и участникам Великой Отечественной войны, постоянно проживающим в Рузском муниципальном районе и имеющим право на получение указанных выплат"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Компенсация оплаты жилья и коммунальных услуг инвалидам и ветеранам Великой Отечественной войны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04.4.03.00210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04.4.03.00210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9.8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04.4.03.00210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9.8</w:t>
            </w:r>
          </w:p>
        </w:tc>
      </w:tr>
      <w:tr w:rsidR="00D047AA" w:rsidRPr="00D047AA" w:rsidTr="00D047AA">
        <w:trPr>
          <w:gridAfter w:val="3"/>
          <w:wAfter w:w="4639" w:type="dxa"/>
          <w:trHeight w:val="5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04.4.03.00210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04.4.03.00210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10.6</w:t>
            </w:r>
          </w:p>
        </w:tc>
      </w:tr>
      <w:tr w:rsidR="00D047AA" w:rsidRPr="00D047AA" w:rsidTr="00D047AA">
        <w:trPr>
          <w:gridAfter w:val="3"/>
          <w:wAfter w:w="4639" w:type="dxa"/>
          <w:trHeight w:val="12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09.2.00.00000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"Удовлетворение потребностей сельского населения, в том числе молодых семей и молодых специалистов, в благоустроенном жилье"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09.2.01.00000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Улучшение жилищных условий граждан РФ, проживающих в сельской местности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09.2.01.00030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09.2.01.00030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09.2.01.00030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расходы бюджета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Выплаты почетным гражданам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99.0.00.00017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99.0.00.00017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99.0.00.00017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320.3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16.7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"Жилище"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детей-сирот и детей, оставшихся без попечения родителей, а также лиц из их числа, по договорам найма специализированными жилыми помещениями"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1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02.4.01.50820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02.4.01.50820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02.4.01.50820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18 310.0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физичиской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культуры и спорта, формирование здорового образа жизни населения в Рузском муниципальном районе"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"Вовлечение жителей Рузского муниципального района, в систематические занятия физической культурой и спортом"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Проведение мероприятий подведомственными распорядителями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01.1.01.20300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центра тестирования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01.1.01.20330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01.1.01.20330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01.1.01.20330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"Увеличение фактической обеспеченности Рузского муниципального района объектами спорта и повышение эффективности их использования"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17 280.0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Приобретение оборудования для оснащения плоскостных спортивных сооружений в муниципальных образованиях Московской области в соответствии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01.1.02.62510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01.1.02.62510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01.1.02.62510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Капитальный ремонт плоскостных спортивных сооружений в муниципальных образованиях Московской области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01.1.02.62520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7 056.0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01.1.02.62520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7 056.0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01.1.02.62520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7 056.0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системы социальной интеграции инвалидов в обществе"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Повышение доступности и качества реабилитационных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25 734.7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19 206.3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3 332.6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10 240.9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9.5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10 240.9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9.5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"Информирование населения о деятельности органов местного самоуправления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10 240.9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9.5</w:t>
            </w:r>
          </w:p>
        </w:tc>
      </w:tr>
      <w:tr w:rsidR="00D047AA" w:rsidRPr="00D047AA" w:rsidTr="00D047AA">
        <w:trPr>
          <w:gridAfter w:val="3"/>
          <w:wAfter w:w="4639" w:type="dxa"/>
          <w:trHeight w:val="91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 Освещение деятельности органов местного самоуправления Рузского муниципального района в печатных средствах массовой информации муниципального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4 760.4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3 066.4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3 066.4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3 066.4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1 694.0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"Информационная поддержка органов местного самоуправления Рузского муниципального района по социально значимым вопросам"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12.6.04.00000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Информирование населения о деятельности органов местного самоуправления Рузского муниципального района посредством наружной рекламы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12.6.04.40105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12.6.04.40105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3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12.6.04.40105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448.8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"Оформление наружного информационного пространства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12.6.05.00000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Информирование населения о деятельности органов местного самоуправления Рузского муниципального района посредством наружной рекламы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12.6.05.40105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12.6.05.40105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12.6.05.40105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674.1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17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"Демонтаж незаконно установленных рекламных конструкций, не соответствующих утвержденной схеме размещения рекламных конструкций на территории Рузского муниципального района и внесение изменений в схему размещения рекламных конструкций на территории Рузского муниципального района при обстоятельствах инфраструктурного и имущественного характера"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12.6.06.00000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4 357.6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22.4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12.6.06.40101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12.6.06.40101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12.6.06.40101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2 391.2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</w:t>
            </w:r>
          </w:p>
        </w:tc>
      </w:tr>
      <w:tr w:rsidR="00D047AA" w:rsidRPr="00D047AA" w:rsidTr="00D047AA">
        <w:trPr>
          <w:gridAfter w:val="3"/>
          <w:wAfter w:w="4639" w:type="dxa"/>
          <w:trHeight w:val="9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Информирование населения о деятельности органов местного самоуправления Рузского муниципального района посредством наружной рекламы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12.6.06.40105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</w:t>
            </w:r>
          </w:p>
        </w:tc>
      </w:tr>
      <w:tr w:rsidR="00D047AA" w:rsidRPr="00D047AA" w:rsidTr="00D047AA">
        <w:trPr>
          <w:gridAfter w:val="3"/>
          <w:wAfter w:w="4639" w:type="dxa"/>
          <w:trHeight w:val="76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12.6.06.40105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12.6.06.40105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1 966.4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8 274.7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28.5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8 274.7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28.5</w:t>
            </w:r>
          </w:p>
        </w:tc>
      </w:tr>
      <w:tr w:rsidR="00D047AA" w:rsidRPr="00D047AA" w:rsidTr="00D047AA">
        <w:trPr>
          <w:gridAfter w:val="3"/>
          <w:wAfter w:w="4639" w:type="dxa"/>
          <w:trHeight w:val="7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"Информирование населения о деятельности органов местного самоуправления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8 274.7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28.5</w:t>
            </w:r>
          </w:p>
        </w:tc>
      </w:tr>
      <w:tr w:rsidR="00D047AA" w:rsidRPr="00D047AA" w:rsidTr="00D047AA">
        <w:trPr>
          <w:gridAfter w:val="3"/>
          <w:wAfter w:w="4639" w:type="dxa"/>
          <w:trHeight w:val="9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 Освещение деятельности органов местного самоуправления Рузского муниципального района в печатных средствах массовой информации муниципального образования"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7 911.7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29.8</w:t>
            </w:r>
          </w:p>
        </w:tc>
      </w:tr>
      <w:tr w:rsidR="00D047AA" w:rsidRPr="00D047AA" w:rsidTr="00D047AA">
        <w:trPr>
          <w:gridAfter w:val="3"/>
          <w:wAfter w:w="4639" w:type="dxa"/>
          <w:trHeight w:val="11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Информирование населения о деятельности органов местного самоуправления Рузского муниципального района, опубликование  муниципальных правовых актов, обсуждение проектов муниципальных правовых актов  по вопросам местного значения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12.6.02.00400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2 784.6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</w:tr>
      <w:tr w:rsidR="00D047AA" w:rsidRPr="00D047AA" w:rsidTr="00D047AA">
        <w:trPr>
          <w:gridAfter w:val="3"/>
          <w:wAfter w:w="4639" w:type="dxa"/>
          <w:trHeight w:val="72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12.6.02.00400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2 784.6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</w:tr>
      <w:tr w:rsidR="00D047AA" w:rsidRPr="00D047AA" w:rsidTr="00D047AA">
        <w:trPr>
          <w:gridAfter w:val="3"/>
          <w:wAfter w:w="4639" w:type="dxa"/>
          <w:trHeight w:val="79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12.6.02.00400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2 784.6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2 784.6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2 472.9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61.8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2 472.9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61.8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2 472.9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61.8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2 654.2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2 654.2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12.6.02.40102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2 654.2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</w:t>
            </w:r>
          </w:p>
        </w:tc>
      </w:tr>
      <w:tr w:rsidR="00D047AA" w:rsidRPr="00D047AA" w:rsidTr="00D047AA">
        <w:trPr>
          <w:gridAfter w:val="3"/>
          <w:wAfter w:w="4639" w:type="dxa"/>
          <w:trHeight w:val="88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 Освещение деятельности органов местного самоуправления Рузского муниципального района в электронных средствах массовой информации"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Организация взаимодействия с региональными электронными СМИ путем размещения информации о деятельности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12.6.03.00411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12.6.03.00411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12.6.03.00411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8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22 587.1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70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"Совершенствование системы социальной интеграции инвалидов в обществе"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Повышение доступности и качества реабилитационных услуг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0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04.1.03.40031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пограмма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"Безопасность Рузского муниципального района на 2015-2019 годы"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1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"Профилактика наркомании"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9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мероприятие "Повышение эффективности проведения профилактических мероприятий по выявлению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наркопотребителей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снижению уровня наркотизации общества"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6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Проведение мероприятий подведомственными учреждениями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16.8.01.40300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Подготовка и выпуск печатной продукции </w:t>
            </w: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антинаркотического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содержания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16.8.01.40360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7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16.8.01.40360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16.8.01.40360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5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расходы бюджета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22 507.1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85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содержание муниципального автономного учреждения "Центр молодежных программ, развития туризма и информационной политики"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22 507.1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22 507.1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22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99.0.00.00660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22 507.1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</w:t>
            </w:r>
          </w:p>
        </w:tc>
      </w:tr>
      <w:tr w:rsidR="00D047AA" w:rsidRPr="00D047AA" w:rsidTr="00A1333A">
        <w:trPr>
          <w:gridAfter w:val="3"/>
          <w:wAfter w:w="4639" w:type="dxa"/>
          <w:trHeight w:val="75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63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67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управление" на 2015-2019 годы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54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"Управление муниципальными финансами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12.4.00.00000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690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мероприятие " Обеспечение сбалансированности и устойчивости бюджета Рузского муниципального района"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12.4.01.00000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Обеспечение своевременности и полноты исполнения долговых обязательств Рузского муниципального района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12.4.01.00440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64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12.4.01.00440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435"/>
        </w:trPr>
        <w:tc>
          <w:tcPr>
            <w:tcW w:w="3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12.4.01.00440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36 759.7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7 142.2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7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19.4</w:t>
            </w:r>
          </w:p>
        </w:tc>
      </w:tr>
      <w:tr w:rsidR="00D047AA" w:rsidRPr="00D047AA" w:rsidTr="00D047AA">
        <w:trPr>
          <w:gridAfter w:val="3"/>
          <w:wAfter w:w="4639" w:type="dxa"/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1 916 180.6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2 071 618.3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362 875.9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4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17.5</w:t>
            </w: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7AA" w:rsidRPr="00D047AA" w:rsidTr="00D047AA">
        <w:trPr>
          <w:gridAfter w:val="3"/>
          <w:wAfter w:w="4639" w:type="dxa"/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AA" w:rsidRPr="00D047AA" w:rsidRDefault="00D047AA" w:rsidP="00D04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348C0" w:rsidRDefault="009348C0"/>
    <w:sectPr w:rsidR="009348C0" w:rsidSect="00DB128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AA" w:rsidRDefault="00D047AA" w:rsidP="00D047AA">
      <w:pPr>
        <w:spacing w:after="0" w:line="240" w:lineRule="auto"/>
      </w:pPr>
      <w:r>
        <w:separator/>
      </w:r>
    </w:p>
  </w:endnote>
  <w:endnote w:type="continuationSeparator" w:id="0">
    <w:p w:rsidR="00D047AA" w:rsidRDefault="00D047AA" w:rsidP="00D0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6028"/>
      <w:docPartObj>
        <w:docPartGallery w:val="Page Numbers (Bottom of Page)"/>
        <w:docPartUnique/>
      </w:docPartObj>
    </w:sdtPr>
    <w:sdtContent>
      <w:p w:rsidR="00D047AA" w:rsidRDefault="008A3DF8">
        <w:pPr>
          <w:pStyle w:val="a7"/>
          <w:jc w:val="right"/>
        </w:pPr>
        <w:fldSimple w:instr=" PAGE   \* MERGEFORMAT ">
          <w:r w:rsidR="00D21D87">
            <w:rPr>
              <w:noProof/>
            </w:rPr>
            <w:t>27</w:t>
          </w:r>
        </w:fldSimple>
      </w:p>
    </w:sdtContent>
  </w:sdt>
  <w:p w:rsidR="00D047AA" w:rsidRDefault="00D047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BC" w:rsidRDefault="00DF62BC" w:rsidP="00DF62BC">
    <w:pPr>
      <w:pStyle w:val="a7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AA" w:rsidRDefault="00D047AA" w:rsidP="00D047AA">
      <w:pPr>
        <w:spacing w:after="0" w:line="240" w:lineRule="auto"/>
      </w:pPr>
      <w:r>
        <w:separator/>
      </w:r>
    </w:p>
  </w:footnote>
  <w:footnote w:type="continuationSeparator" w:id="0">
    <w:p w:rsidR="00D047AA" w:rsidRDefault="00D047AA" w:rsidP="00D0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84" w:rsidRDefault="00DB1284" w:rsidP="00DB1284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CA" w:rsidRPr="007C76C3" w:rsidRDefault="00EF43CA" w:rsidP="00EF43CA">
    <w:pPr>
      <w:pStyle w:val="a5"/>
      <w:jc w:val="right"/>
      <w:rPr>
        <w:sz w:val="16"/>
        <w:szCs w:val="16"/>
      </w:rPr>
    </w:pPr>
    <w:r w:rsidRPr="007C76C3">
      <w:rPr>
        <w:sz w:val="16"/>
        <w:szCs w:val="16"/>
      </w:rPr>
      <w:t>Приложение 2</w:t>
    </w:r>
  </w:p>
  <w:p w:rsidR="00EF43CA" w:rsidRPr="007C76C3" w:rsidRDefault="00EF43CA" w:rsidP="00EF43CA">
    <w:pPr>
      <w:pStyle w:val="a5"/>
      <w:jc w:val="right"/>
      <w:rPr>
        <w:sz w:val="16"/>
        <w:szCs w:val="16"/>
      </w:rPr>
    </w:pPr>
    <w:r w:rsidRPr="007C76C3">
      <w:rPr>
        <w:sz w:val="16"/>
        <w:szCs w:val="16"/>
      </w:rPr>
      <w:t>К постановлению</w:t>
    </w:r>
  </w:p>
  <w:p w:rsidR="00EF43CA" w:rsidRPr="007C76C3" w:rsidRDefault="00EF43CA" w:rsidP="00EF43CA">
    <w:pPr>
      <w:pStyle w:val="a5"/>
      <w:jc w:val="right"/>
      <w:rPr>
        <w:sz w:val="16"/>
        <w:szCs w:val="16"/>
      </w:rPr>
    </w:pPr>
    <w:r w:rsidRPr="007C76C3">
      <w:rPr>
        <w:sz w:val="16"/>
        <w:szCs w:val="16"/>
      </w:rPr>
      <w:t xml:space="preserve">Администрации Рузского </w:t>
    </w:r>
  </w:p>
  <w:p w:rsidR="00EF43CA" w:rsidRPr="007C76C3" w:rsidRDefault="00EF43CA" w:rsidP="00EF43CA">
    <w:pPr>
      <w:pStyle w:val="a5"/>
      <w:jc w:val="right"/>
      <w:rPr>
        <w:sz w:val="16"/>
        <w:szCs w:val="16"/>
      </w:rPr>
    </w:pPr>
    <w:r w:rsidRPr="007C76C3">
      <w:rPr>
        <w:sz w:val="16"/>
        <w:szCs w:val="16"/>
      </w:rPr>
      <w:t xml:space="preserve">Муниципального района </w:t>
    </w:r>
  </w:p>
  <w:p w:rsidR="00EF43CA" w:rsidRPr="007C76C3" w:rsidRDefault="00EF43CA" w:rsidP="00EF43CA">
    <w:pPr>
      <w:pStyle w:val="a5"/>
      <w:jc w:val="right"/>
      <w:rPr>
        <w:sz w:val="16"/>
        <w:szCs w:val="16"/>
      </w:rPr>
    </w:pPr>
    <w:r w:rsidRPr="007C76C3">
      <w:rPr>
        <w:sz w:val="16"/>
        <w:szCs w:val="16"/>
      </w:rPr>
      <w:t>№1083 от 20.04.2016</w:t>
    </w:r>
  </w:p>
  <w:p w:rsidR="00EF43CA" w:rsidRDefault="00EF43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AA"/>
    <w:rsid w:val="001634D7"/>
    <w:rsid w:val="007C76C3"/>
    <w:rsid w:val="008A3DF8"/>
    <w:rsid w:val="009348C0"/>
    <w:rsid w:val="00A1333A"/>
    <w:rsid w:val="00D047AA"/>
    <w:rsid w:val="00D21D87"/>
    <w:rsid w:val="00DB1284"/>
    <w:rsid w:val="00DF62BC"/>
    <w:rsid w:val="00E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7AA"/>
    <w:rPr>
      <w:color w:val="800080"/>
      <w:u w:val="single"/>
    </w:rPr>
  </w:style>
  <w:style w:type="paragraph" w:customStyle="1" w:styleId="xl66">
    <w:name w:val="xl66"/>
    <w:basedOn w:val="a"/>
    <w:rsid w:val="00D047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047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047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047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047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047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047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047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D047A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04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047A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D04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D047AA"/>
    <w:pPr>
      <w:pBdr>
        <w:top w:val="single" w:sz="8" w:space="0" w:color="auto"/>
        <w:left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047AA"/>
    <w:pPr>
      <w:pBdr>
        <w:top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D047AA"/>
    <w:pPr>
      <w:pBdr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047AA"/>
    <w:pPr>
      <w:pBdr>
        <w:bottom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D047AA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047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047AA"/>
    <w:pP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047A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047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047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047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047A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047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047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D047AA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047AA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047AA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047AA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047AA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047A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047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047A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0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047A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047A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047A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047A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047A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047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047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047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047AA"/>
    <w:pPr>
      <w:pBdr>
        <w:lef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047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047A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047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047A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047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D047AA"/>
    <w:pPr>
      <w:pBdr>
        <w:top w:val="single" w:sz="8" w:space="0" w:color="auto"/>
        <w:bottom w:val="single" w:sz="4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047AA"/>
    <w:pPr>
      <w:pBdr>
        <w:top w:val="single" w:sz="4" w:space="0" w:color="auto"/>
        <w:bottom w:val="single" w:sz="4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047AA"/>
    <w:pPr>
      <w:pBdr>
        <w:top w:val="single" w:sz="4" w:space="0" w:color="auto"/>
        <w:bottom w:val="single" w:sz="8" w:space="0" w:color="auto"/>
      </w:pBdr>
      <w:shd w:val="clear" w:color="FFFFFF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0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0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D047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04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047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047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047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D047A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D047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D047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D047AA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D047AA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D047AA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D04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D04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47AA"/>
  </w:style>
  <w:style w:type="paragraph" w:styleId="a7">
    <w:name w:val="footer"/>
    <w:basedOn w:val="a"/>
    <w:link w:val="a8"/>
    <w:uiPriority w:val="99"/>
    <w:unhideWhenUsed/>
    <w:rsid w:val="00D0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4AD57-7049-4A8B-A00E-3BA3E92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88</Pages>
  <Words>25267</Words>
  <Characters>144023</Characters>
  <Application>Microsoft Office Word</Application>
  <DocSecurity>0</DocSecurity>
  <Lines>1200</Lines>
  <Paragraphs>337</Paragraphs>
  <ScaleCrop>false</ScaleCrop>
  <Company>Финуправление Рузского района</Company>
  <LinksUpToDate>false</LinksUpToDate>
  <CharactersWithSpaces>168953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Ралдугина НЕ</dc:creator>
  <cp:keywords/>
  <dc:description/>
  <cp:lastModifiedBy>Ралдугина НЕ</cp:lastModifiedBy>
  <cp:revision>9</cp:revision>
  <dcterms:created xsi:type="dcterms:W3CDTF">2016-04-25T11:10:00Z</dcterms:created>
  <dcterms:modified xsi:type="dcterms:W3CDTF">2016-04-29T09:29:00Z</dcterms:modified>
</cp:coreProperties>
</file>