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B5" w:rsidRDefault="00980DB5" w:rsidP="00980D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0DB5" w:rsidRDefault="00980DB5" w:rsidP="00980D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ЕЖЕМЕСЯЧНЫЙ ОТЧЕТ</w:t>
      </w:r>
    </w:p>
    <w:p w:rsidR="00980DB5" w:rsidRDefault="00980DB5" w:rsidP="00980D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433410">
        <w:rPr>
          <w:rFonts w:ascii="Times New Roman" w:hAnsi="Times New Roman" w:cs="Times New Roman"/>
        </w:rPr>
        <w:t>ок</w:t>
      </w:r>
      <w:r w:rsidR="00B227B3">
        <w:rPr>
          <w:rFonts w:ascii="Times New Roman" w:hAnsi="Times New Roman" w:cs="Times New Roman"/>
        </w:rPr>
        <w:t>тябрь</w:t>
      </w:r>
      <w:r>
        <w:rPr>
          <w:rFonts w:ascii="Times New Roman" w:hAnsi="Times New Roman" w:cs="Times New Roman"/>
        </w:rPr>
        <w:t xml:space="preserve"> 2020 года (</w:t>
      </w:r>
      <w:r w:rsidR="00FA2437">
        <w:rPr>
          <w:rFonts w:ascii="Times New Roman" w:hAnsi="Times New Roman" w:cs="Times New Roman"/>
        </w:rPr>
        <w:t xml:space="preserve">с </w:t>
      </w:r>
      <w:bookmarkStart w:id="0" w:name="_GoBack"/>
      <w:bookmarkEnd w:id="0"/>
      <w:r>
        <w:rPr>
          <w:rFonts w:ascii="Times New Roman" w:hAnsi="Times New Roman" w:cs="Times New Roman"/>
        </w:rPr>
        <w:t>нарастающим итогом)</w:t>
      </w:r>
    </w:p>
    <w:p w:rsidR="00980DB5" w:rsidRDefault="00980DB5" w:rsidP="00980DB5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деятельности комиссии по делам несовершеннолетних и защите их прав</w:t>
      </w:r>
    </w:p>
    <w:p w:rsidR="00980DB5" w:rsidRDefault="00980DB5" w:rsidP="00980DB5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tbl>
      <w:tblPr>
        <w:tblStyle w:val="a4"/>
        <w:tblW w:w="10212" w:type="dxa"/>
        <w:tblInd w:w="276" w:type="dxa"/>
        <w:tblLook w:val="04A0" w:firstRow="1" w:lastRow="0" w:firstColumn="1" w:lastColumn="0" w:noHBand="0" w:noVBand="1"/>
      </w:tblPr>
      <w:tblGrid>
        <w:gridCol w:w="8052"/>
        <w:gridCol w:w="711"/>
        <w:gridCol w:w="1449"/>
      </w:tblGrid>
      <w:tr w:rsidR="00980DB5" w:rsidTr="00980DB5">
        <w:trPr>
          <w:trHeight w:val="457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Общие сведения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числовой показатель</w:t>
            </w:r>
          </w:p>
        </w:tc>
      </w:tr>
      <w:tr w:rsidR="00980DB5" w:rsidTr="00980DB5">
        <w:trPr>
          <w:trHeight w:val="178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проведенных заседаний комиссии </w:t>
            </w:r>
          </w:p>
          <w:p w:rsidR="00980DB5" w:rsidRDefault="00980DB5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*указывается количество заседаний с начала года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 w:rsidP="003D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80DB5" w:rsidTr="00980DB5">
        <w:trPr>
          <w:trHeight w:val="420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заседаний комиссии, проведенных с участием председателя</w:t>
            </w:r>
          </w:p>
          <w:p w:rsidR="00980DB5" w:rsidRDefault="00980DB5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*указывается количество заседаний с начала года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0DB5" w:rsidTr="00980DB5">
        <w:trPr>
          <w:trHeight w:val="453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внеочередных заседаний комиссии</w:t>
            </w:r>
          </w:p>
          <w:p w:rsidR="00980DB5" w:rsidRDefault="00980DB5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*указывается количество заседаний с начала года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0DB5" w:rsidTr="00980DB5">
        <w:trPr>
          <w:trHeight w:val="255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Количество постановлений, вынесенных муниципальной комиссией </w:t>
            </w:r>
          </w:p>
          <w:p w:rsidR="00980DB5" w:rsidRDefault="00980DB5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*по целевым вопросам и о проведении индивидуальной профилактической работы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 w:rsidP="0007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</w:tr>
      <w:tr w:rsidR="00980DB5" w:rsidTr="00980DB5">
        <w:trPr>
          <w:trHeight w:val="255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Количество постановлений, вынесенных муниципальной комиссией по вопросам организации индивидуальной профилактической работы в отношении лиц, перечень которых определен ст. 5 Федерального закона «Об основах системы профилактики безнадзорности и правонарушений несовершеннолетних»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 w:rsidP="0007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</w:tr>
      <w:tr w:rsidR="00980DB5" w:rsidTr="00980DB5">
        <w:trPr>
          <w:trHeight w:val="212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отношении несовершеннолетних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980DB5" w:rsidTr="00980DB5">
        <w:trPr>
          <w:trHeight w:val="413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отношении родителей, иных законных представителей несовершеннолетних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 w:rsidP="0007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980DB5" w:rsidTr="00980DB5">
        <w:trPr>
          <w:trHeight w:val="255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Количество постановлений вынесенных комиссией по вопросам профилактики безнадзорности и правонарушений несовершеннолетних, защиты их прав и законных интересов </w:t>
            </w:r>
          </w:p>
          <w:p w:rsidR="00980DB5" w:rsidRDefault="00980DB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>*по результатам рассмотрения целевых вопросов по Плану работы Комиссии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80DB5" w:rsidTr="00980DB5">
        <w:trPr>
          <w:trHeight w:val="453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поручений органам системы профилактики, предусмотренных в постановлениях муниципальной комиссии</w:t>
            </w:r>
          </w:p>
          <w:p w:rsidR="00980DB5" w:rsidRDefault="00980DB5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* по постановлениям, учтенным в пункте 4.2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80DB5" w:rsidTr="00980DB5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мероприятий по вопросам профилактики безнадзорности и правонарушений несовершеннолетних, проведенных Комиссией </w:t>
            </w:r>
          </w:p>
          <w:p w:rsidR="00980DB5" w:rsidRDefault="00980DB5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*(межведомственные рейды, заседания «круглого стола», координационные совещания, конференции, дни профилактики и др.)</w:t>
            </w:r>
          </w:p>
          <w:p w:rsidR="00980DB5" w:rsidRDefault="00980DB5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** без учета заседаний Комиссии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80DB5" w:rsidTr="00980DB5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рассмотренных обращений граждан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0DB5" w:rsidTr="00980DB5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материалов в отношении несовершеннолетних, родителей, законных представителей и иных лиц.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 w:rsidP="0007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</w:tr>
      <w:tr w:rsidR="00980DB5" w:rsidTr="00980DB5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персональных дел, рассмотренных комиссией в отношении несовершеннолетних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 w:rsidP="0007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980DB5" w:rsidTr="00980DB5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совершение правонарушений, влекущих применение мер административного взыскания</w:t>
            </w:r>
          </w:p>
          <w:p w:rsidR="00980DB5" w:rsidRDefault="00980DB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* указываются все административные материалы, в том числе производство по которым прекращено</w:t>
            </w:r>
          </w:p>
          <w:p w:rsidR="00980DB5" w:rsidRDefault="00980DB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** материалы, возвращенные на доработку, учитываются после принятия решения о назначении административного наказания или прекращении производства по делу</w:t>
            </w:r>
          </w:p>
          <w:p w:rsidR="00980DB5" w:rsidRDefault="00980DB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*** не учитываются материалы, направленные для рассмотрения в иные Комиссии или уполномоченные органы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80DB5" w:rsidTr="00980DB5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 совершение общественно опасных деяний несовершеннолетними, не подлежащими уголовной ответственности в связи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недостижением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0DB5" w:rsidTr="00980DB5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совершение преступлений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DB5" w:rsidTr="00980DB5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иных материалов в отношении несовершеннолетних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980DB5" w:rsidTr="00980DB5">
        <w:trPr>
          <w:trHeight w:val="176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персональных дел, рассмотренных комиссией в отношении родителей и иных законных представителей несовершеннолетних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 w:rsidP="00E0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</w:tr>
      <w:tr w:rsidR="00980DB5" w:rsidTr="00980DB5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совершение правонарушений, влекущих применение мер административного взыскания</w:t>
            </w:r>
          </w:p>
          <w:p w:rsidR="00980DB5" w:rsidRDefault="00980DB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* указываются все административные материалы, в том числе производство по которым прекращено</w:t>
            </w:r>
          </w:p>
          <w:p w:rsidR="00980DB5" w:rsidRDefault="00980DB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** материалы, возвращенные на доработку, учитываются после принятия решения о назначении административного наказания или прекращении производства по делу</w:t>
            </w:r>
          </w:p>
          <w:p w:rsidR="00980DB5" w:rsidRDefault="00980DB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*** не учитываются материалы, направленные для рассмотрения в иные Комиссии или 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lastRenderedPageBreak/>
              <w:t>уполномоченные органы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 w:rsidP="0007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</w:tr>
      <w:tr w:rsidR="00980DB5" w:rsidTr="00980DB5">
        <w:trPr>
          <w:trHeight w:val="159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персональных дел, рассмотренных комиссией в отношении иных лиц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0DB5" w:rsidTr="00980DB5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совершение правонарушений, влекущих применение мер административного взыскания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0DB5" w:rsidTr="00980DB5">
        <w:trPr>
          <w:trHeight w:val="380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постановлений о назначении административного наказания, вынесенных комиссией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 w:rsidP="0007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</w:tr>
      <w:tr w:rsidR="00980DB5" w:rsidTr="00980DB5">
        <w:trPr>
          <w:trHeight w:val="212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отношении несовершеннолетних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80DB5" w:rsidTr="00980DB5">
        <w:trPr>
          <w:trHeight w:val="244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отношении родителей, иных законных представителей несовершеннолетних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 w:rsidP="0007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980DB5" w:rsidTr="00980DB5">
        <w:trPr>
          <w:trHeight w:val="248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отношении иных лиц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0DB5" w:rsidTr="00980DB5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постановлений об открытии  случая раннего выявления нарушения прав  и законных интересов детей, вынесенных комиссией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0DB5" w:rsidTr="00980DB5">
        <w:trPr>
          <w:trHeight w:val="415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несовершеннолетних, в отношении которых комиссией проводится индивидуальная профилактическая работа на начало текущего года </w:t>
            </w:r>
          </w:p>
          <w:p w:rsidR="00980DB5" w:rsidRDefault="00980DB5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* указываются данные на 01.01 текущего года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980DB5" w:rsidTr="00980DB5">
        <w:trPr>
          <w:trHeight w:val="425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несовершеннолетних, в отношении которых комиссией организовано проведение индивидуальной профилактической работы </w:t>
            </w:r>
          </w:p>
          <w:p w:rsidR="00980DB5" w:rsidRDefault="00980DB5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* указываются данные с начала текущего года до конца отчетного периода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980DB5" w:rsidTr="00980DB5">
        <w:trPr>
          <w:trHeight w:val="293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повторно (из п. 14)</w:t>
            </w:r>
          </w:p>
          <w:p w:rsidR="00980DB5" w:rsidRDefault="00980DB5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* указываются несовершеннолетние, в отношении которых проведение индивидуальной профилактической работы организовывалось повторно с начала текущего года до конца отчетного периода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0DB5" w:rsidTr="00980DB5">
        <w:trPr>
          <w:trHeight w:val="491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несовершеннолетних, в отношении которых в отчетном периоде проводилась индивидуальная профилактическая работа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 w:rsidP="0007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980DB5" w:rsidTr="00980DB5">
        <w:trPr>
          <w:trHeight w:val="491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Количество несовершеннолетних, в отношении которых прекращено проведение индивидуальной профилактической работы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 w:rsidP="0007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980DB5" w:rsidTr="00980DB5">
        <w:trPr>
          <w:trHeight w:val="190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исправлением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980DB5" w:rsidTr="00980DB5">
        <w:trPr>
          <w:trHeight w:val="208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достижением совершеннолетия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 w:rsidP="0007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80DB5" w:rsidTr="00980DB5">
        <w:trPr>
          <w:trHeight w:val="98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иным причинам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980DB5" w:rsidTr="00980DB5">
        <w:trPr>
          <w:trHeight w:val="380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Количество несовершеннолетних, в отношении которых проводится индивидуальная профилактическая работа на конец отчетного периода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80DB5" w:rsidTr="00980DB5">
        <w:trPr>
          <w:trHeight w:val="380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семей, находящихся в социально опасном положении, с которыми Комиссией проводится индивидуальная профилактическая работа на начало текущего года</w:t>
            </w:r>
          </w:p>
          <w:p w:rsidR="00980DB5" w:rsidRDefault="00980DB5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* указываются данные на 01.01 текущего года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980DB5" w:rsidTr="00980DB5">
        <w:trPr>
          <w:trHeight w:val="380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Количество семей, находящихся в социально опасном положении, в отношении которых организовано проведение индивидуальной профилактической работы</w:t>
            </w:r>
          </w:p>
          <w:p w:rsidR="00980DB5" w:rsidRDefault="00980DB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* указываются данные с начала текущего года до конца отчетного периода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80DB5" w:rsidTr="00980DB5">
        <w:trPr>
          <w:trHeight w:val="293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повторно (из п. 19)</w:t>
            </w:r>
          </w:p>
          <w:p w:rsidR="00980DB5" w:rsidRDefault="00980DB5">
            <w:pPr>
              <w:ind w:firstLine="28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* указываются семьи, </w:t>
            </w:r>
            <w:r>
              <w:rPr>
                <w:rFonts w:ascii="Times New Roman" w:hAnsi="Times New Roman" w:cs="Times New Roman"/>
                <w:i/>
                <w:sz w:val="16"/>
              </w:rPr>
              <w:t>в отношении которых проведение индивидуальной профилактической работы организовывалось повторно с начала текущего года до конца отчетного периода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0DB5" w:rsidTr="00980DB5">
        <w:trPr>
          <w:trHeight w:val="491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семей, в отношении которых в отчетном периоде проводилась индивидуальная профилактическая работа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 w:rsidP="0007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  <w:tr w:rsidR="00980DB5" w:rsidTr="00980DB5">
        <w:trPr>
          <w:trHeight w:val="380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семей, находящихся в социально опасном положении, в отношении которых прекращено проведение индивидуальной профилактической работы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 w:rsidP="0007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980DB5" w:rsidTr="00980DB5">
        <w:trPr>
          <w:trHeight w:val="190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исправлением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 w:rsidP="0007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980DB5" w:rsidTr="00980DB5">
        <w:trPr>
          <w:trHeight w:val="98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иным причинам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80DB5" w:rsidTr="00980DB5">
        <w:trPr>
          <w:trHeight w:val="385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семей, находящихся в социально опасном положении, в отношении которых проводится индивидуальная профилактическая работа на конец отчетного периода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B5" w:rsidRDefault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B5" w:rsidRDefault="00433410" w:rsidP="0007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980DB5" w:rsidRDefault="00980DB5" w:rsidP="00980DB5">
      <w:pPr>
        <w:spacing w:after="0"/>
        <w:rPr>
          <w:rFonts w:ascii="Times New Roman" w:hAnsi="Times New Roman" w:cs="Times New Roman"/>
        </w:rPr>
      </w:pPr>
    </w:p>
    <w:p w:rsidR="00B01590" w:rsidRDefault="00B01590"/>
    <w:sectPr w:rsidR="00B01590" w:rsidSect="00980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D4"/>
    <w:rsid w:val="00073F6D"/>
    <w:rsid w:val="00086524"/>
    <w:rsid w:val="00133398"/>
    <w:rsid w:val="002149CC"/>
    <w:rsid w:val="003D7F2D"/>
    <w:rsid w:val="00433410"/>
    <w:rsid w:val="00502876"/>
    <w:rsid w:val="00556D56"/>
    <w:rsid w:val="005C0EE4"/>
    <w:rsid w:val="005E0637"/>
    <w:rsid w:val="006739F8"/>
    <w:rsid w:val="008D0C03"/>
    <w:rsid w:val="00963FD4"/>
    <w:rsid w:val="00980DB5"/>
    <w:rsid w:val="00AD565A"/>
    <w:rsid w:val="00B01590"/>
    <w:rsid w:val="00B227B3"/>
    <w:rsid w:val="00D1758A"/>
    <w:rsid w:val="00D7497C"/>
    <w:rsid w:val="00E01652"/>
    <w:rsid w:val="00E01C70"/>
    <w:rsid w:val="00FA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695A2-ED28-416D-9FE0-24B12F76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DB5"/>
    <w:pPr>
      <w:ind w:left="720"/>
      <w:contextualSpacing/>
    </w:pPr>
  </w:style>
  <w:style w:type="table" w:styleId="a4">
    <w:name w:val="Table Grid"/>
    <w:basedOn w:val="a1"/>
    <w:uiPriority w:val="59"/>
    <w:rsid w:val="0098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User2</cp:lastModifiedBy>
  <cp:revision>27</cp:revision>
  <cp:lastPrinted>2020-06-02T10:26:00Z</cp:lastPrinted>
  <dcterms:created xsi:type="dcterms:W3CDTF">2020-03-03T12:13:00Z</dcterms:created>
  <dcterms:modified xsi:type="dcterms:W3CDTF">2020-11-17T07:36:00Z</dcterms:modified>
</cp:coreProperties>
</file>