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DC" w:rsidRDefault="00CF7922">
      <w:r>
        <w:t xml:space="preserve">Утвержден решением </w:t>
      </w:r>
    </w:p>
    <w:p w:rsidR="00357FDC" w:rsidRDefault="00CF7922">
      <w:r>
        <w:t xml:space="preserve">Общественной палаты  </w:t>
      </w:r>
    </w:p>
    <w:p w:rsidR="00357FDC" w:rsidRDefault="00CF7922">
      <w:r>
        <w:t xml:space="preserve">Рузского городского округа </w:t>
      </w:r>
    </w:p>
    <w:p w:rsidR="00357FDC" w:rsidRDefault="00CF7922">
      <w:r>
        <w:t>От «24» декабря 2020 г.№_</w:t>
      </w:r>
      <w:r w:rsidR="0016273C">
        <w:t>2</w:t>
      </w:r>
      <w:r>
        <w:t xml:space="preserve">_ </w:t>
      </w:r>
    </w:p>
    <w:p w:rsidR="00357FDC" w:rsidRDefault="00CF7922">
      <w:pPr>
        <w:spacing w:after="0" w:line="259" w:lineRule="auto"/>
        <w:ind w:left="1135" w:firstLine="0"/>
        <w:jc w:val="center"/>
      </w:pPr>
      <w:r>
        <w:t xml:space="preserve"> </w:t>
      </w:r>
    </w:p>
    <w:p w:rsidR="00357FDC" w:rsidRDefault="00CF7922">
      <w:pPr>
        <w:spacing w:after="12"/>
        <w:ind w:left="10" w:right="60"/>
        <w:jc w:val="center"/>
      </w:pPr>
      <w:r>
        <w:rPr>
          <w:b/>
        </w:rPr>
        <w:t xml:space="preserve">РЕГЛАМЕНТ Общественной палаты Рузского городского округа Московской области </w:t>
      </w:r>
    </w:p>
    <w:p w:rsidR="00357FDC" w:rsidRDefault="00CF7922">
      <w:pPr>
        <w:spacing w:after="0" w:line="259" w:lineRule="auto"/>
        <w:ind w:left="0" w:firstLine="0"/>
        <w:jc w:val="center"/>
      </w:pPr>
      <w:bookmarkStart w:id="0" w:name="_GoBack"/>
      <w:bookmarkEnd w:id="0"/>
      <w:r>
        <w:rPr>
          <w:b/>
        </w:rPr>
        <w:t xml:space="preserve"> </w:t>
      </w:r>
    </w:p>
    <w:p w:rsidR="00357FDC" w:rsidRDefault="00CF7922">
      <w:pPr>
        <w:spacing w:after="12"/>
        <w:ind w:left="10" w:right="60"/>
        <w:jc w:val="center"/>
      </w:pPr>
      <w:r>
        <w:rPr>
          <w:b/>
        </w:rPr>
        <w:t xml:space="preserve">ГЛАВА 1 </w:t>
      </w:r>
    </w:p>
    <w:p w:rsidR="00357FDC" w:rsidRDefault="00CF7922">
      <w:pPr>
        <w:spacing w:after="0" w:line="259" w:lineRule="auto"/>
        <w:ind w:left="0" w:firstLine="0"/>
        <w:jc w:val="center"/>
      </w:pPr>
      <w:r>
        <w:rPr>
          <w:b/>
        </w:rPr>
        <w:t xml:space="preserve"> </w:t>
      </w:r>
    </w:p>
    <w:p w:rsidR="00357FDC" w:rsidRDefault="00CF7922">
      <w:pPr>
        <w:pStyle w:val="1"/>
        <w:spacing w:after="12"/>
        <w:jc w:val="center"/>
      </w:pPr>
      <w:r>
        <w:t xml:space="preserve">ОБЩИЕ ПОЛОЖЕНИЯ </w:t>
      </w:r>
    </w:p>
    <w:p w:rsidR="00357FDC" w:rsidRDefault="00CF7922">
      <w:pPr>
        <w:spacing w:after="0" w:line="259" w:lineRule="auto"/>
        <w:ind w:left="0" w:firstLine="0"/>
        <w:jc w:val="left"/>
      </w:pPr>
      <w:r>
        <w:rPr>
          <w:b/>
        </w:rPr>
        <w:t xml:space="preserve"> </w:t>
      </w:r>
    </w:p>
    <w:p w:rsidR="00357FDC" w:rsidRDefault="00CF7922">
      <w:pPr>
        <w:ind w:left="-5"/>
      </w:pPr>
      <w:r>
        <w:t xml:space="preserve"> Настоящий Регламент в соответствии с Положением об Общественной палате Рузского городского округа, утвержденным решением Совета депутатов Рузского городского округа № 13/3 от 19 апреля 2017 года устанавливает правила внутренней организации, процедуры и порядок деятельности Общественной палаты Рузского городского округа (далее – Общественная палата) по осуществлению своих полномочий.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1. Правовая основа деятельности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1"/>
        </w:numPr>
      </w:pPr>
      <w:r>
        <w:t xml:space="preserve">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 законом «Об основах общественного контроля в Российской Федерации» и другими федеральными законами и нормативными правовыми актами Российской Федерации, Уставом Московской области, Законом Московской области «Об Общественной палате Московской области», Законом Московской области «Об отдельных вопросах осуществления общественного контроля в Московской области», Законом Московской области «О наградах Московской области», Положением об Общественной палате Рузского городского округа иными законами и нормативными правовыми актами Московской области. </w:t>
      </w:r>
    </w:p>
    <w:p w:rsidR="00357FDC" w:rsidRDefault="00CF7922">
      <w:pPr>
        <w:numPr>
          <w:ilvl w:val="0"/>
          <w:numId w:val="1"/>
        </w:numPr>
      </w:pPr>
      <w:r>
        <w:t xml:space="preserve">При осуществлении своих полномочий Общественная палата непосредственно взаимодействует с территориальными отделами </w:t>
      </w:r>
      <w:r>
        <w:lastRenderedPageBreak/>
        <w:t xml:space="preserve">федеральных органов исполнительной власти на территории Рузского городского округа, с органами государственной власти Московской области, с органами местного самоуправления в порядке, установленном Законом Московской области «Об Общественной палате Московской области».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2. Органы Общественной палаты </w:t>
      </w:r>
    </w:p>
    <w:p w:rsidR="00357FDC" w:rsidRDefault="00CF7922">
      <w:pPr>
        <w:spacing w:after="0" w:line="259" w:lineRule="auto"/>
        <w:ind w:left="0" w:firstLine="0"/>
        <w:jc w:val="left"/>
      </w:pPr>
      <w:r>
        <w:rPr>
          <w:b/>
        </w:rPr>
        <w:t xml:space="preserve"> </w:t>
      </w:r>
    </w:p>
    <w:p w:rsidR="00357FDC" w:rsidRDefault="00CF7922">
      <w:pPr>
        <w:ind w:left="-5"/>
      </w:pPr>
      <w:r>
        <w:t xml:space="preserve">  К органам Общественной палаты относятся: Совет Общественной палаты; председатель Общественной палаты; комиссии Общественной палаты; </w:t>
      </w:r>
      <w:proofErr w:type="spellStart"/>
      <w:r>
        <w:t>межкомиссионные</w:t>
      </w:r>
      <w:proofErr w:type="spellEnd"/>
      <w:r>
        <w:t xml:space="preserve"> рабочие группы Общественной палаты; рабочие группы Общественной палаты.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3. Общее число членов Общественной палаты </w:t>
      </w:r>
    </w:p>
    <w:p w:rsidR="00357FDC" w:rsidRDefault="00CF7922">
      <w:pPr>
        <w:spacing w:after="0" w:line="259" w:lineRule="auto"/>
        <w:ind w:left="0" w:firstLine="0"/>
        <w:jc w:val="left"/>
      </w:pPr>
      <w:r>
        <w:rPr>
          <w:b/>
        </w:rPr>
        <w:t xml:space="preserve"> </w:t>
      </w:r>
    </w:p>
    <w:p w:rsidR="00357FDC" w:rsidRDefault="00CF7922">
      <w:pPr>
        <w:ind w:left="-5"/>
      </w:pPr>
      <w:r>
        <w:t xml:space="preserve"> В настоящем Регламенте под общим числом членов Общественной палаты следует понимать число членов, установленное Положением об Общественной палате Рузского городского округа в 21 человек.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4. Информационный ресурс Общественной палаты </w:t>
      </w:r>
    </w:p>
    <w:p w:rsidR="00357FDC" w:rsidRDefault="00CF7922">
      <w:pPr>
        <w:spacing w:after="0" w:line="259" w:lineRule="auto"/>
        <w:ind w:left="0" w:firstLine="0"/>
        <w:jc w:val="left"/>
      </w:pPr>
      <w:r>
        <w:rPr>
          <w:b/>
        </w:rPr>
        <w:t xml:space="preserve"> </w:t>
      </w:r>
    </w:p>
    <w:p w:rsidR="00357FDC" w:rsidRDefault="00CF7922">
      <w:pPr>
        <w:ind w:left="-5"/>
      </w:pPr>
      <w:r>
        <w:t xml:space="preserve"> Информация о деятельности Общественной палаты, в том числе по осуществлению общественного </w:t>
      </w:r>
      <w:proofErr w:type="gramStart"/>
      <w:r>
        <w:t>контроля  и</w:t>
      </w:r>
      <w:proofErr w:type="gramEnd"/>
      <w:r>
        <w:t xml:space="preserve"> его результатах, размещается в разделе  «Общественная палата» официального сайта Рузского городского округа Московской области в сети Интернет. </w:t>
      </w:r>
    </w:p>
    <w:p w:rsidR="00357FDC" w:rsidRDefault="00CF7922">
      <w:pPr>
        <w:spacing w:after="0" w:line="259" w:lineRule="auto"/>
        <w:ind w:left="0" w:firstLine="0"/>
        <w:jc w:val="left"/>
      </w:pPr>
      <w:r>
        <w:rPr>
          <w:b/>
        </w:rPr>
        <w:t xml:space="preserve"> </w:t>
      </w:r>
    </w:p>
    <w:p w:rsidR="00357FDC" w:rsidRDefault="00CF7922">
      <w:pPr>
        <w:spacing w:after="12"/>
        <w:ind w:left="10"/>
        <w:jc w:val="center"/>
      </w:pPr>
      <w:r>
        <w:rPr>
          <w:b/>
        </w:rPr>
        <w:t xml:space="preserve">ГЛАВА 2 </w:t>
      </w:r>
    </w:p>
    <w:p w:rsidR="00357FDC" w:rsidRDefault="00CF7922">
      <w:pPr>
        <w:spacing w:after="0" w:line="259" w:lineRule="auto"/>
        <w:ind w:left="60" w:firstLine="0"/>
        <w:jc w:val="center"/>
      </w:pPr>
      <w:r>
        <w:rPr>
          <w:b/>
        </w:rPr>
        <w:t xml:space="preserve"> </w:t>
      </w:r>
    </w:p>
    <w:p w:rsidR="00357FDC" w:rsidRDefault="00CF7922">
      <w:pPr>
        <w:spacing w:after="12"/>
        <w:ind w:left="10"/>
        <w:jc w:val="center"/>
      </w:pPr>
      <w:r>
        <w:rPr>
          <w:b/>
        </w:rPr>
        <w:t xml:space="preserve">ФОРМЫ РАБОТЫ ОБЩЕСТВЕННОЙ ПАЛАТЫ. ПРИНЦИПЫ, УСЛОВИЯ И ГАРАНТИИ ДЕЯТЕЛЬНОСТИ ЧЛЕНОВ ОБЩЕСТВЕННОЙ ПАЛАТЫ, ИХ ПРАВА И ОБЯЗАННОСТИ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5. Основные формы работы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2"/>
        </w:numPr>
        <w:ind w:right="120" w:hanging="240"/>
      </w:pPr>
      <w:r>
        <w:t xml:space="preserve">Основными формами работы Общественной палаты являются: </w:t>
      </w:r>
    </w:p>
    <w:p w:rsidR="00357FDC" w:rsidRDefault="00CF7922">
      <w:pPr>
        <w:numPr>
          <w:ilvl w:val="1"/>
          <w:numId w:val="2"/>
        </w:numPr>
        <w:ind w:hanging="424"/>
      </w:pPr>
      <w:r>
        <w:lastRenderedPageBreak/>
        <w:t xml:space="preserve">пленарные заседания; </w:t>
      </w:r>
    </w:p>
    <w:p w:rsidR="00357FDC" w:rsidRDefault="00CF7922">
      <w:pPr>
        <w:numPr>
          <w:ilvl w:val="1"/>
          <w:numId w:val="2"/>
        </w:numPr>
        <w:ind w:hanging="424"/>
      </w:pPr>
      <w:r>
        <w:t xml:space="preserve">организационные заседания; </w:t>
      </w:r>
    </w:p>
    <w:p w:rsidR="00357FDC" w:rsidRDefault="00CF7922">
      <w:pPr>
        <w:numPr>
          <w:ilvl w:val="1"/>
          <w:numId w:val="2"/>
        </w:numPr>
        <w:ind w:hanging="424"/>
      </w:pPr>
      <w:r>
        <w:t xml:space="preserve">заседания Совета Общественной палаты; </w:t>
      </w:r>
    </w:p>
    <w:p w:rsidR="00357FDC" w:rsidRDefault="00CF7922">
      <w:pPr>
        <w:numPr>
          <w:ilvl w:val="1"/>
          <w:numId w:val="2"/>
        </w:numPr>
        <w:ind w:hanging="424"/>
      </w:pPr>
      <w:r>
        <w:t xml:space="preserve">заседания комиссий, рабочих групп и </w:t>
      </w:r>
      <w:proofErr w:type="spellStart"/>
      <w:r>
        <w:t>межкомиссионных</w:t>
      </w:r>
      <w:proofErr w:type="spellEnd"/>
      <w:r>
        <w:t xml:space="preserve"> рабочих групп. </w:t>
      </w:r>
    </w:p>
    <w:p w:rsidR="00357FDC" w:rsidRDefault="00CF7922">
      <w:pPr>
        <w:numPr>
          <w:ilvl w:val="0"/>
          <w:numId w:val="2"/>
        </w:numPr>
        <w:ind w:right="120" w:hanging="240"/>
      </w:pPr>
      <w:r>
        <w:t xml:space="preserve">Организация и проведение слушаний по общественно важным проблемам, а также гражданских форумов, общественных слушаний по актуальным вопросам общественной жизни, осуществление иных мероприятий и форм работы Общественной палаты, </w:t>
      </w:r>
      <w:proofErr w:type="gramStart"/>
      <w:r>
        <w:t>предусмотренных  Положением</w:t>
      </w:r>
      <w:proofErr w:type="gramEnd"/>
      <w:r>
        <w:t xml:space="preserve"> об Общественной палате Рузского городского округа, осуществляются в порядке, установленном настоящим Регламентом. </w:t>
      </w:r>
    </w:p>
    <w:p w:rsidR="00357FDC" w:rsidRDefault="00CF7922">
      <w:pPr>
        <w:numPr>
          <w:ilvl w:val="0"/>
          <w:numId w:val="2"/>
        </w:numPr>
        <w:ind w:right="120" w:hanging="240"/>
      </w:pPr>
      <w:r>
        <w:t xml:space="preserve">Комиссии Общественной палаты могут привлекать к своей работе общественные объединения, объединения граждан Российской Федерации, представители которых не вошли в состав Общественной палаты. </w:t>
      </w:r>
    </w:p>
    <w:p w:rsidR="00357FDC" w:rsidRDefault="00CF7922">
      <w:pPr>
        <w:numPr>
          <w:ilvl w:val="0"/>
          <w:numId w:val="2"/>
        </w:numPr>
        <w:ind w:right="120" w:hanging="240"/>
      </w:pPr>
      <w:r>
        <w:t xml:space="preserve">Общественные объединения и иные объединения граждан Российской Федерации могут принимать участие в работе Общественной палаты непосредственно и (или) путем представления отзывов, предложений и замечаний в соответствии с формой их участия. </w:t>
      </w:r>
    </w:p>
    <w:p w:rsidR="00357FDC" w:rsidRDefault="00CF7922">
      <w:pPr>
        <w:numPr>
          <w:ilvl w:val="0"/>
          <w:numId w:val="2"/>
        </w:numPr>
        <w:ind w:right="120" w:hanging="240"/>
      </w:pPr>
      <w:r>
        <w:t xml:space="preserve">Решение об участии в пленарном заседании и в заседании Совета Общественной палаты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Советом Общественной палаты. </w:t>
      </w:r>
    </w:p>
    <w:p w:rsidR="00357FDC" w:rsidRDefault="00CF7922">
      <w:pPr>
        <w:numPr>
          <w:ilvl w:val="0"/>
          <w:numId w:val="2"/>
        </w:numPr>
        <w:ind w:right="120" w:hanging="240"/>
      </w:pPr>
      <w:r>
        <w:t xml:space="preserve">При Общественной палате могут создаваться совещательные органы. Порядок их создания и организация их деятельности осуществляются в соответствии с положением об указанных органах, утверждаемым Советом Общественной палаты. </w:t>
      </w:r>
    </w:p>
    <w:p w:rsidR="00357FDC" w:rsidRDefault="00CF7922">
      <w:pPr>
        <w:numPr>
          <w:ilvl w:val="0"/>
          <w:numId w:val="2"/>
        </w:numPr>
        <w:ind w:right="120" w:hanging="240"/>
      </w:pPr>
      <w:r>
        <w:t xml:space="preserve">В целях реализации задач Общественная палата вправе осуществлять общественный контроль в порядке, предусмотренном Федеральным законом «Об основах общественного контроля в Российской Федерации», Законом Московской области «Об отдельных вопросах осуществления общественного контроля в Московской области», и иными нормативными правовыми актами Московской области. </w:t>
      </w:r>
    </w:p>
    <w:p w:rsidR="00357FDC" w:rsidRDefault="00CF7922">
      <w:pPr>
        <w:numPr>
          <w:ilvl w:val="0"/>
          <w:numId w:val="2"/>
        </w:numPr>
        <w:ind w:right="120" w:hanging="240"/>
      </w:pPr>
      <w:r>
        <w:lastRenderedPageBreak/>
        <w:t xml:space="preserve">В период между пленарными заседаниями, (организационными  заседаниями), заседаниями комиссий и рабочих групп члены Общественной палаты с использованием мессенджера в групповом обсуждении (в чате) с наименованием «Общественная Палата Рузского округа» обмениваются сообщениями, касающимся порядка работы Общественной палаты, Совета Общественной палаты, комиссий и рабочих групп, размещают для предварительного ознакомления между собой информацию о своих инициативах для обсуждения, о предлагаемых проектах решений, предложения о созыве внеочередных или очередных заседаний, а также сообщения, связанные с целями и задачами деятельности Общественной палаты. Авторство каждого отдельного сообщения в группе «Общественная Палата Рузского округа» идентифицируется номером телефона, принадлежащего соответствующему члену Общественной палаты. Размещение информации, не связанной с деятельностью Общественной палаты в чате ограничивается. Обмен сообщениями в чате Общественной палаты не подменяет открытого обсуждения в установленных формах работы Общественной палаты и членов Общественной палаты.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6. Принципы и условия деятельности членов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3"/>
        </w:numPr>
        <w:ind w:hanging="240"/>
      </w:pPr>
      <w:r>
        <w:t xml:space="preserve">Члены Общественной палаты принимают личное участие в ее работе, за исключением случаев, предусмотренных настоящим Регламентом. </w:t>
      </w:r>
    </w:p>
    <w:p w:rsidR="00357FDC" w:rsidRDefault="00CF7922">
      <w:pPr>
        <w:numPr>
          <w:ilvl w:val="0"/>
          <w:numId w:val="3"/>
        </w:numPr>
        <w:ind w:hanging="240"/>
      </w:pPr>
      <w:r>
        <w:t xml:space="preserve">При исполнении своих полномочий члены Общественной палаты: </w:t>
      </w:r>
    </w:p>
    <w:p w:rsidR="00357FDC" w:rsidRDefault="00CF7922">
      <w:pPr>
        <w:numPr>
          <w:ilvl w:val="1"/>
          <w:numId w:val="3"/>
        </w:numPr>
        <w:spacing w:after="0" w:line="259" w:lineRule="auto"/>
        <w:ind w:hanging="424"/>
      </w:pPr>
      <w:r>
        <w:t xml:space="preserve">обладают равными правами при обсуждении и принятии решений </w:t>
      </w:r>
    </w:p>
    <w:p w:rsidR="00357FDC" w:rsidRDefault="00CF7922">
      <w:pPr>
        <w:ind w:left="719"/>
      </w:pPr>
      <w:r>
        <w:t xml:space="preserve">Общественной палаты; </w:t>
      </w:r>
    </w:p>
    <w:p w:rsidR="00357FDC" w:rsidRDefault="00CF7922">
      <w:pPr>
        <w:numPr>
          <w:ilvl w:val="1"/>
          <w:numId w:val="3"/>
        </w:numPr>
        <w:ind w:hanging="424"/>
      </w:pPr>
      <w:r>
        <w:t xml:space="preserve">имеют право избирать и быть избранными на выборные должности и в органы Общественной палаты; </w:t>
      </w:r>
    </w:p>
    <w:p w:rsidR="00357FDC" w:rsidRDefault="00CF7922">
      <w:pPr>
        <w:numPr>
          <w:ilvl w:val="1"/>
          <w:numId w:val="3"/>
        </w:numPr>
        <w:ind w:hanging="424"/>
      </w:pPr>
      <w:r>
        <w:t xml:space="preserve">не связаны решениями общественных объединений; </w:t>
      </w:r>
    </w:p>
    <w:p w:rsidR="00357FDC" w:rsidRDefault="00CF7922">
      <w:pPr>
        <w:numPr>
          <w:ilvl w:val="1"/>
          <w:numId w:val="3"/>
        </w:numPr>
        <w:ind w:hanging="424"/>
      </w:pPr>
      <w:r>
        <w:t xml:space="preserve">осуществляют свою деятельность в Общественной палате на общественных началах. </w:t>
      </w:r>
    </w:p>
    <w:p w:rsidR="00357FDC" w:rsidRDefault="00CF7922">
      <w:pPr>
        <w:spacing w:after="0" w:line="259" w:lineRule="auto"/>
        <w:ind w:left="0" w:firstLine="0"/>
        <w:jc w:val="left"/>
      </w:pPr>
      <w:r>
        <w:t xml:space="preserve"> </w:t>
      </w:r>
    </w:p>
    <w:p w:rsidR="00357FDC" w:rsidRDefault="00CF7922">
      <w:pPr>
        <w:pStyle w:val="1"/>
        <w:ind w:left="-5" w:right="0"/>
      </w:pPr>
      <w:r>
        <w:lastRenderedPageBreak/>
        <w:t xml:space="preserve">Статья 7. Гарантии выполнения членами Общественной палаты своих полномочий </w:t>
      </w:r>
    </w:p>
    <w:p w:rsidR="00357FDC" w:rsidRDefault="00CF7922">
      <w:pPr>
        <w:spacing w:after="0" w:line="259" w:lineRule="auto"/>
        <w:ind w:left="0" w:firstLine="0"/>
        <w:jc w:val="left"/>
      </w:pPr>
      <w:r>
        <w:rPr>
          <w:b/>
        </w:rPr>
        <w:t xml:space="preserve"> </w:t>
      </w:r>
    </w:p>
    <w:p w:rsidR="00357FDC" w:rsidRDefault="00CF7922">
      <w:pPr>
        <w:ind w:left="-5"/>
      </w:pPr>
      <w:r>
        <w:t xml:space="preserve">Гарантии осуществления прав и обязанностей членов Общественной палаты устанавливаются Законом Московской области «Об Общественной палате Московской области», Положением об </w:t>
      </w:r>
    </w:p>
    <w:p w:rsidR="00357FDC" w:rsidRDefault="00CF7922">
      <w:pPr>
        <w:ind w:left="-5"/>
      </w:pPr>
      <w:r>
        <w:t xml:space="preserve">Общественной палате Рузского городского округа.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8. Права и обязанности члена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4"/>
        </w:numPr>
        <w:ind w:hanging="240"/>
      </w:pPr>
      <w:r>
        <w:t xml:space="preserve">Член Общественной палаты вправе: </w:t>
      </w:r>
    </w:p>
    <w:p w:rsidR="00357FDC" w:rsidRDefault="00CF7922">
      <w:pPr>
        <w:numPr>
          <w:ilvl w:val="1"/>
          <w:numId w:val="4"/>
        </w:numPr>
        <w:ind w:hanging="424"/>
      </w:pPr>
      <w:r>
        <w:t xml:space="preserve">свободно высказывать свое мнение по любому вопросу деятельности Общественной палаты, Совета Общественной палаты, комиссий, </w:t>
      </w:r>
      <w:proofErr w:type="spellStart"/>
      <w:r>
        <w:t>межкомиссионных</w:t>
      </w:r>
      <w:proofErr w:type="spellEnd"/>
      <w:r>
        <w:t xml:space="preserve"> рабочих групп и рабочих групп Общественной палаты, в порядке, установленном настоящим Регламентом; </w:t>
      </w:r>
    </w:p>
    <w:p w:rsidR="00357FDC" w:rsidRDefault="00CF7922">
      <w:pPr>
        <w:numPr>
          <w:ilvl w:val="1"/>
          <w:numId w:val="4"/>
        </w:numPr>
        <w:ind w:hanging="424"/>
      </w:pPr>
      <w:r>
        <w:t xml:space="preserve">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Положением об Общественной палате Рузского городского округа, в порядке, установленном настоящим Регламентом; </w:t>
      </w:r>
    </w:p>
    <w:p w:rsidR="00357FDC" w:rsidRDefault="00CF7922">
      <w:pPr>
        <w:numPr>
          <w:ilvl w:val="1"/>
          <w:numId w:val="4"/>
        </w:numPr>
        <w:ind w:hanging="424"/>
      </w:pPr>
      <w:r>
        <w:t xml:space="preserve">обращаться с вопросами к представителям администрации Рузского городского округа Московской области, депутатам и к иным лицам, приглашенным на заседания Общественной палаты, Совета Общественной палаты, комиссий, выступать с обоснованием своих предложений при обсуждении вопросов, относящихся к ведению Общественной палаты, и по порядку голосования; </w:t>
      </w:r>
    </w:p>
    <w:p w:rsidR="00357FDC" w:rsidRDefault="00CF7922">
      <w:pPr>
        <w:numPr>
          <w:ilvl w:val="1"/>
          <w:numId w:val="4"/>
        </w:numPr>
        <w:ind w:hanging="424"/>
      </w:pPr>
      <w:r>
        <w:t xml:space="preserve">принимать участие в заседаниях комиссий, </w:t>
      </w:r>
      <w:proofErr w:type="spellStart"/>
      <w:r>
        <w:t>межкомиссионных</w:t>
      </w:r>
      <w:proofErr w:type="spellEnd"/>
      <w:r>
        <w:t xml:space="preserve"> рабочих групп и рабочих групп Общественной палаты, членами которых они не являются; </w:t>
      </w:r>
    </w:p>
    <w:p w:rsidR="00357FDC" w:rsidRDefault="00CF7922">
      <w:pPr>
        <w:numPr>
          <w:ilvl w:val="1"/>
          <w:numId w:val="4"/>
        </w:numPr>
        <w:ind w:hanging="424"/>
      </w:pPr>
      <w:r>
        <w:lastRenderedPageBreak/>
        <w:t xml:space="preserve">принимать участие в работе временных рабочих органов Общественной палаты, создаваемых в порядке, установленном настоящим Регламентом; </w:t>
      </w:r>
    </w:p>
    <w:p w:rsidR="00357FDC" w:rsidRDefault="00CF7922">
      <w:pPr>
        <w:numPr>
          <w:ilvl w:val="1"/>
          <w:numId w:val="4"/>
        </w:numPr>
        <w:ind w:hanging="424"/>
      </w:pPr>
      <w:r>
        <w:t xml:space="preserve">знакомиться со стенограммами пленарных заседаний Общественной палаты, протоколами и материалами заседаний комиссий, </w:t>
      </w:r>
      <w:proofErr w:type="spellStart"/>
      <w:r>
        <w:t>межкомиссионных</w:t>
      </w:r>
      <w:proofErr w:type="spellEnd"/>
      <w:r>
        <w:t xml:space="preserve"> рабочих групп и рабочих групп, иными документами Общественной палаты; </w:t>
      </w:r>
    </w:p>
    <w:p w:rsidR="00357FDC" w:rsidRDefault="00CF7922">
      <w:pPr>
        <w:numPr>
          <w:ilvl w:val="1"/>
          <w:numId w:val="4"/>
        </w:numPr>
        <w:ind w:hanging="424"/>
      </w:pPr>
      <w:r>
        <w:t xml:space="preserve">осуществлять прием граждан в соответствии с утвержденным графиком; </w:t>
      </w:r>
    </w:p>
    <w:p w:rsidR="00357FDC" w:rsidRDefault="00CF7922">
      <w:pPr>
        <w:numPr>
          <w:ilvl w:val="1"/>
          <w:numId w:val="4"/>
        </w:numPr>
        <w:ind w:hanging="424"/>
      </w:pPr>
      <w:r>
        <w:t xml:space="preserve">принимать участие в мероприятиях, проводимых при осуществлении общественного контроля; </w:t>
      </w:r>
    </w:p>
    <w:p w:rsidR="00357FDC" w:rsidRDefault="00CF7922">
      <w:pPr>
        <w:numPr>
          <w:ilvl w:val="1"/>
          <w:numId w:val="4"/>
        </w:numPr>
        <w:ind w:hanging="42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185928</wp:posOffset>
                </wp:positionH>
                <wp:positionV relativeFrom="page">
                  <wp:posOffset>5096257</wp:posOffset>
                </wp:positionV>
                <wp:extent cx="9144" cy="176784"/>
                <wp:effectExtent l="0" t="0" r="0" b="0"/>
                <wp:wrapSquare wrapText="bothSides"/>
                <wp:docPr id="47701" name="Group 47701"/>
                <wp:cNvGraphicFramePr/>
                <a:graphic xmlns:a="http://schemas.openxmlformats.org/drawingml/2006/main">
                  <a:graphicData uri="http://schemas.microsoft.com/office/word/2010/wordprocessingGroup">
                    <wpg:wgp>
                      <wpg:cNvGrpSpPr/>
                      <wpg:grpSpPr>
                        <a:xfrm>
                          <a:off x="0" y="0"/>
                          <a:ext cx="9144" cy="176784"/>
                          <a:chOff x="0" y="0"/>
                          <a:chExt cx="9144" cy="176784"/>
                        </a:xfrm>
                      </wpg:grpSpPr>
                      <wps:wsp>
                        <wps:cNvPr id="58094" name="Shape 58094"/>
                        <wps:cNvSpPr/>
                        <wps:spPr>
                          <a:xfrm>
                            <a:off x="0" y="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701" style="width:0.72pt;height:13.92pt;position:absolute;mso-position-horizontal-relative:page;mso-position-horizontal:absolute;margin-left:14.64pt;mso-position-vertical-relative:page;margin-top:401.28pt;" coordsize="91,1767">
                <v:shape id="Shape 58095" style="position:absolute;width:91;height:1767;left:0;top:0;" coordsize="9144,176784" path="m0,0l9144,0l9144,176784l0,176784l0,0">
                  <v:stroke weight="0pt" endcap="flat" joinstyle="miter" miterlimit="10" on="false" color="#000000" opacity="0"/>
                  <v:fill on="true" color="#000000"/>
                </v:shape>
                <w10:wrap type="square"/>
              </v:group>
            </w:pict>
          </mc:Fallback>
        </mc:AlternateContent>
      </w:r>
      <w:r>
        <w:t xml:space="preserve">посещать при проведении мероприятий по осуществлению общественного контроля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w:t>
      </w:r>
    </w:p>
    <w:p w:rsidR="00357FDC" w:rsidRDefault="00CF7922">
      <w:pPr>
        <w:numPr>
          <w:ilvl w:val="0"/>
          <w:numId w:val="4"/>
        </w:numPr>
        <w:ind w:hanging="240"/>
      </w:pPr>
      <w:r>
        <w:t xml:space="preserve">Член Общественной палаты обязан: </w:t>
      </w:r>
    </w:p>
    <w:p w:rsidR="00357FDC" w:rsidRDefault="00CF7922">
      <w:pPr>
        <w:numPr>
          <w:ilvl w:val="1"/>
          <w:numId w:val="4"/>
        </w:numPr>
        <w:ind w:hanging="424"/>
      </w:pPr>
      <w:r>
        <w:t xml:space="preserve">принимать личное участие в работе заседаний Общественной палаты, комиссий, </w:t>
      </w:r>
      <w:proofErr w:type="spellStart"/>
      <w:r>
        <w:t>межкомиссионных</w:t>
      </w:r>
      <w:proofErr w:type="spellEnd"/>
      <w:r>
        <w:t xml:space="preserve"> рабочих групп, рабочих групп, членом которых он является, за исключением случаев, предусмотренных настоящим Регламентом; </w:t>
      </w:r>
    </w:p>
    <w:p w:rsidR="00357FDC" w:rsidRDefault="00CF7922">
      <w:pPr>
        <w:numPr>
          <w:ilvl w:val="1"/>
          <w:numId w:val="4"/>
        </w:numPr>
        <w:ind w:hanging="424"/>
      </w:pPr>
      <w:r>
        <w:t xml:space="preserve">проинформировать о своем отсутствии на заседании Общественной палаты, заседании комиссии, </w:t>
      </w:r>
      <w:proofErr w:type="spellStart"/>
      <w:r>
        <w:t>межкомиссионной</w:t>
      </w:r>
      <w:proofErr w:type="spellEnd"/>
      <w:r>
        <w:t xml:space="preserve"> рабочей группы или рабочей группы, членом которых он является, соответственно председателя Общественной палаты, председателя комиссии или руководителя </w:t>
      </w:r>
      <w:proofErr w:type="spellStart"/>
      <w:r>
        <w:t>межкомиссионной</w:t>
      </w:r>
      <w:proofErr w:type="spellEnd"/>
      <w:r>
        <w:t xml:space="preserve"> рабочей группы, рабочей группы до начала заседания;  </w:t>
      </w:r>
    </w:p>
    <w:p w:rsidR="00357FDC" w:rsidRDefault="00CF7922">
      <w:pPr>
        <w:numPr>
          <w:ilvl w:val="1"/>
          <w:numId w:val="4"/>
        </w:numPr>
        <w:ind w:hanging="424"/>
      </w:pPr>
      <w:r>
        <w:t xml:space="preserve">выполнять требования, предусмотренные Кодексом этики членов Общественной палаты; </w:t>
      </w:r>
    </w:p>
    <w:p w:rsidR="00357FDC" w:rsidRDefault="00CF7922">
      <w:pPr>
        <w:numPr>
          <w:ilvl w:val="1"/>
          <w:numId w:val="4"/>
        </w:numPr>
        <w:ind w:hanging="424"/>
      </w:pPr>
      <w:r>
        <w:t xml:space="preserve">состоять в комиссиях и </w:t>
      </w:r>
      <w:proofErr w:type="spellStart"/>
      <w:r>
        <w:t>межкоммисионных</w:t>
      </w:r>
      <w:proofErr w:type="spellEnd"/>
      <w:r>
        <w:t xml:space="preserve"> рабочих группах Общественной палаты в порядке, установленном настоящим Регламентом; </w:t>
      </w:r>
    </w:p>
    <w:p w:rsidR="00357FDC" w:rsidRDefault="00CF7922">
      <w:pPr>
        <w:numPr>
          <w:ilvl w:val="1"/>
          <w:numId w:val="4"/>
        </w:numPr>
        <w:ind w:hanging="424"/>
      </w:pPr>
      <w:r>
        <w:t xml:space="preserve">при осуществлении своих полномочий руководствоваться Конституцией Российской Федерации, федеральными </w:t>
      </w:r>
      <w:r>
        <w:lastRenderedPageBreak/>
        <w:t>конституционными законами, Федеральным законом «Об основах общественного контроля в Российской Федерации» и другими федеральными законами и нормативными правовыми актами Российской Федерации, Уставом</w:t>
      </w:r>
      <w:r>
        <w:rPr>
          <w:color w:val="D13437"/>
          <w:u w:val="single" w:color="D13437"/>
        </w:rPr>
        <w:t xml:space="preserve"> </w:t>
      </w:r>
      <w:r>
        <w:t xml:space="preserve">Московской области,  Законом Московской области «Об отдельных вопросах осуществления общественного контроля в Московской области», Положением об Общественной палате Рузского городского округа, другими нормативными правовыми актами Московской области, настоящим Регламентом, Кодексом этики членов Общественной палаты и решениями Общественной палаты; </w:t>
      </w:r>
    </w:p>
    <w:p w:rsidR="00357FDC" w:rsidRDefault="00CF7922">
      <w:pPr>
        <w:numPr>
          <w:ilvl w:val="1"/>
          <w:numId w:val="4"/>
        </w:numPr>
        <w:ind w:hanging="424"/>
      </w:pPr>
      <w:r>
        <w:t xml:space="preserve">при осуществлении деятельности в сфере общественного контроля соблюдать установленные законодательством ограничения, связанные с деятельностью государственных органов и органов местного самоуправления,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соблюдать конфиденциальность полученной в ходе осуществления общественного контроля информации, если ее распространение ограничено законодательством.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9. Удостоверение члена Общественной палаты </w:t>
      </w:r>
    </w:p>
    <w:p w:rsidR="00357FDC" w:rsidRDefault="00CF7922">
      <w:pPr>
        <w:spacing w:after="0" w:line="259" w:lineRule="auto"/>
        <w:ind w:left="0" w:firstLine="0"/>
        <w:jc w:val="left"/>
      </w:pPr>
      <w:r>
        <w:rPr>
          <w:b/>
        </w:rPr>
        <w:t xml:space="preserve"> </w:t>
      </w:r>
    </w:p>
    <w:p w:rsidR="00357FDC" w:rsidRDefault="00CF7922">
      <w:pPr>
        <w:ind w:left="-5"/>
      </w:pPr>
      <w:r>
        <w:t xml:space="preserve">Члену Общественной палаты выдается удостоверение установленного образца. </w:t>
      </w:r>
    </w:p>
    <w:p w:rsidR="00357FDC" w:rsidRDefault="00CF7922">
      <w:pPr>
        <w:spacing w:after="12"/>
        <w:ind w:left="10" w:right="60"/>
        <w:jc w:val="center"/>
      </w:pPr>
      <w:r>
        <w:rPr>
          <w:b/>
        </w:rPr>
        <w:t xml:space="preserve">ГЛАВА 3 </w:t>
      </w:r>
    </w:p>
    <w:p w:rsidR="00357FDC" w:rsidRDefault="00CF7922">
      <w:pPr>
        <w:spacing w:after="0" w:line="259" w:lineRule="auto"/>
        <w:ind w:left="0" w:firstLine="0"/>
        <w:jc w:val="left"/>
      </w:pPr>
      <w:r>
        <w:rPr>
          <w:b/>
        </w:rPr>
        <w:t xml:space="preserve"> </w:t>
      </w:r>
    </w:p>
    <w:p w:rsidR="00357FDC" w:rsidRDefault="00CF7922">
      <w:pPr>
        <w:spacing w:after="12"/>
        <w:ind w:left="10"/>
        <w:jc w:val="center"/>
      </w:pPr>
      <w:r>
        <w:rPr>
          <w:b/>
        </w:rPr>
        <w:t xml:space="preserve">СРОКИ И ПОРЯДОК ПРОВЕДЕНИЯ ПЛЕНАРНЫХ ЗАСЕДАНИЙ ОБЩЕСТВЕННОЙ ПАЛАТЫ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10. Периодичность и сроки проведения пленарных заседаний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5"/>
        </w:numPr>
      </w:pPr>
      <w:r>
        <w:lastRenderedPageBreak/>
        <w:t xml:space="preserve">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 </w:t>
      </w:r>
    </w:p>
    <w:p w:rsidR="00357FDC" w:rsidRDefault="00CF7922">
      <w:pPr>
        <w:numPr>
          <w:ilvl w:val="0"/>
          <w:numId w:val="5"/>
        </w:numPr>
      </w:pPr>
      <w:r>
        <w:t xml:space="preserve">Пленарные заседания Общественной палаты проводятся не реже одного раза в месяц. Порядок проведения внеочередных пленарных заседаний устанавливается настоящим Регламентом.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11. Порядок проведения первого пленарного заседания Общественной палаты Московской области </w:t>
      </w:r>
    </w:p>
    <w:p w:rsidR="00357FDC" w:rsidRDefault="00CF7922">
      <w:pPr>
        <w:spacing w:after="0" w:line="259" w:lineRule="auto"/>
        <w:ind w:left="0" w:firstLine="0"/>
        <w:jc w:val="left"/>
      </w:pPr>
      <w:r>
        <w:rPr>
          <w:b/>
        </w:rPr>
        <w:t xml:space="preserve"> </w:t>
      </w:r>
    </w:p>
    <w:p w:rsidR="00357FDC" w:rsidRDefault="00CF7922">
      <w:pPr>
        <w:numPr>
          <w:ilvl w:val="0"/>
          <w:numId w:val="6"/>
        </w:numPr>
        <w:ind w:hanging="45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185928</wp:posOffset>
                </wp:positionH>
                <wp:positionV relativeFrom="page">
                  <wp:posOffset>6147817</wp:posOffset>
                </wp:positionV>
                <wp:extent cx="9144" cy="176784"/>
                <wp:effectExtent l="0" t="0" r="0" b="0"/>
                <wp:wrapSquare wrapText="bothSides"/>
                <wp:docPr id="47295" name="Group 47295"/>
                <wp:cNvGraphicFramePr/>
                <a:graphic xmlns:a="http://schemas.openxmlformats.org/drawingml/2006/main">
                  <a:graphicData uri="http://schemas.microsoft.com/office/word/2010/wordprocessingGroup">
                    <wpg:wgp>
                      <wpg:cNvGrpSpPr/>
                      <wpg:grpSpPr>
                        <a:xfrm>
                          <a:off x="0" y="0"/>
                          <a:ext cx="9144" cy="176784"/>
                          <a:chOff x="0" y="0"/>
                          <a:chExt cx="9144" cy="176784"/>
                        </a:xfrm>
                      </wpg:grpSpPr>
                      <wps:wsp>
                        <wps:cNvPr id="58102" name="Shape 58102"/>
                        <wps:cNvSpPr/>
                        <wps:spPr>
                          <a:xfrm>
                            <a:off x="0" y="0"/>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295" style="width:0.72pt;height:13.92pt;position:absolute;mso-position-horizontal-relative:page;mso-position-horizontal:absolute;margin-left:14.64pt;mso-position-vertical-relative:page;margin-top:484.08pt;" coordsize="91,1767">
                <v:shape id="Shape 58103" style="position:absolute;width:91;height:1767;left:0;top:0;" coordsize="9144,176784" path="m0,0l9144,0l9144,176784l0,176784l0,0">
                  <v:stroke weight="0pt" endcap="flat" joinstyle="miter" miterlimit="10" on="false" color="#000000" opacity="0"/>
                  <v:fill on="true" color="#000000"/>
                </v:shape>
                <w10:wrap type="square"/>
              </v:group>
            </w:pict>
          </mc:Fallback>
        </mc:AlternateContent>
      </w:r>
      <w:r>
        <w:t xml:space="preserve">В соответствии с Положением об Общественной палате Рузского городского </w:t>
      </w:r>
      <w:proofErr w:type="gramStart"/>
      <w:r>
        <w:t>округа  Общественная</w:t>
      </w:r>
      <w:proofErr w:type="gramEnd"/>
      <w:r>
        <w:t xml:space="preserve"> палата нового состава собирается на свое первое пленарное заседание не позднее чем через 30 дней со дня утверждения правомочного состава Общественной палаты. Общественная палата является правомочной, если в ее состав вошло не менее двух третей от общего числа членов, </w:t>
      </w:r>
      <w:proofErr w:type="gramStart"/>
      <w:r>
        <w:t>установленного  Положением</w:t>
      </w:r>
      <w:proofErr w:type="gramEnd"/>
      <w:r>
        <w:t xml:space="preserve"> об Общественной паре Рузского городского округа». </w:t>
      </w:r>
    </w:p>
    <w:p w:rsidR="00357FDC" w:rsidRDefault="00CF7922">
      <w:pPr>
        <w:numPr>
          <w:ilvl w:val="0"/>
          <w:numId w:val="6"/>
        </w:numPr>
        <w:ind w:hanging="450"/>
      </w:pPr>
      <w:r>
        <w:t xml:space="preserve">Первое пленарное заседание Общественной палаты открывает старейший член Общественной палаты. Он сообщает присутствующим фамилии избранных членов Общественной палаты согласно списку, составленному на день открытия первого заседания Общественной палаты, и ведет заседание до избрания председателя. </w:t>
      </w:r>
    </w:p>
    <w:p w:rsidR="00357FDC" w:rsidRDefault="00CF7922">
      <w:pPr>
        <w:numPr>
          <w:ilvl w:val="0"/>
          <w:numId w:val="6"/>
        </w:numPr>
        <w:ind w:hanging="450"/>
      </w:pPr>
      <w:r>
        <w:t xml:space="preserve">Общественная палата открытым голосованием большинством голосов от общего числа членов Палаты, присутствующих на заседании, избирает счетную комиссию Общественной палаты из числа членов Общественной палаты в количестве трех человек. </w:t>
      </w:r>
    </w:p>
    <w:p w:rsidR="00357FDC" w:rsidRDefault="00CF7922">
      <w:pPr>
        <w:numPr>
          <w:ilvl w:val="0"/>
          <w:numId w:val="6"/>
        </w:numPr>
        <w:ind w:hanging="450"/>
      </w:pPr>
      <w:r>
        <w:t xml:space="preserve">В повестку дня первого пленарного заседания Общественной палаты в обязательном порядке включаются в указанной последовательности следующие вопросы: </w:t>
      </w:r>
    </w:p>
    <w:p w:rsidR="00357FDC" w:rsidRDefault="00CF7922">
      <w:pPr>
        <w:numPr>
          <w:ilvl w:val="1"/>
          <w:numId w:val="6"/>
        </w:numPr>
        <w:ind w:hanging="424"/>
      </w:pPr>
      <w:r>
        <w:t xml:space="preserve">об избрании счётной комиссии; </w:t>
      </w:r>
    </w:p>
    <w:p w:rsidR="00357FDC" w:rsidRDefault="00CF7922">
      <w:pPr>
        <w:numPr>
          <w:ilvl w:val="1"/>
          <w:numId w:val="6"/>
        </w:numPr>
        <w:ind w:hanging="424"/>
      </w:pPr>
      <w:r>
        <w:t xml:space="preserve">об утверждении Регламента Общественной палаты; </w:t>
      </w:r>
    </w:p>
    <w:p w:rsidR="00357FDC" w:rsidRDefault="00CF7922">
      <w:pPr>
        <w:numPr>
          <w:ilvl w:val="1"/>
          <w:numId w:val="6"/>
        </w:numPr>
        <w:ind w:hanging="424"/>
      </w:pPr>
      <w:r>
        <w:t xml:space="preserve">об избрании председателя Общественной палаты; </w:t>
      </w:r>
    </w:p>
    <w:p w:rsidR="00357FDC" w:rsidRDefault="00CF7922">
      <w:pPr>
        <w:numPr>
          <w:ilvl w:val="1"/>
          <w:numId w:val="6"/>
        </w:numPr>
        <w:ind w:hanging="424"/>
      </w:pPr>
      <w:r>
        <w:t xml:space="preserve">об </w:t>
      </w:r>
      <w:r>
        <w:tab/>
        <w:t xml:space="preserve">определении </w:t>
      </w:r>
      <w:r>
        <w:tab/>
        <w:t xml:space="preserve">количества </w:t>
      </w:r>
      <w:r>
        <w:tab/>
        <w:t xml:space="preserve">заместителей </w:t>
      </w:r>
      <w:r>
        <w:tab/>
        <w:t xml:space="preserve"> </w:t>
      </w:r>
      <w:r>
        <w:tab/>
        <w:t xml:space="preserve">председателя </w:t>
      </w:r>
    </w:p>
    <w:p w:rsidR="00357FDC" w:rsidRDefault="00CF7922">
      <w:pPr>
        <w:spacing w:after="0" w:line="259" w:lineRule="auto"/>
        <w:ind w:left="10" w:right="-15"/>
        <w:jc w:val="right"/>
      </w:pPr>
      <w:r>
        <w:t xml:space="preserve">Общественной палаты и об избрании заместителей председателя </w:t>
      </w:r>
    </w:p>
    <w:p w:rsidR="00357FDC" w:rsidRDefault="00CF7922">
      <w:pPr>
        <w:ind w:left="719"/>
      </w:pPr>
      <w:r>
        <w:lastRenderedPageBreak/>
        <w:t xml:space="preserve">Общественной палаты; </w:t>
      </w:r>
    </w:p>
    <w:p w:rsidR="00357FDC" w:rsidRDefault="00CF7922">
      <w:pPr>
        <w:numPr>
          <w:ilvl w:val="1"/>
          <w:numId w:val="6"/>
        </w:numPr>
        <w:ind w:hanging="424"/>
      </w:pPr>
      <w:r>
        <w:t xml:space="preserve">об избрании ответственного секретаря (на правах заместителя); </w:t>
      </w:r>
    </w:p>
    <w:p w:rsidR="00357FDC" w:rsidRDefault="00CF7922">
      <w:pPr>
        <w:numPr>
          <w:ilvl w:val="1"/>
          <w:numId w:val="6"/>
        </w:numPr>
        <w:ind w:hanging="424"/>
      </w:pPr>
      <w:r>
        <w:t xml:space="preserve">об избрании председателей комиссий. </w:t>
      </w:r>
    </w:p>
    <w:p w:rsidR="00357FDC" w:rsidRDefault="00CF7922">
      <w:pPr>
        <w:numPr>
          <w:ilvl w:val="0"/>
          <w:numId w:val="6"/>
        </w:numPr>
        <w:ind w:hanging="450"/>
      </w:pPr>
      <w:r>
        <w:t xml:space="preserve">По предложению членов Общественной палаты в повестку дня заседания Общественной палаты могут быть включены и другие вопросы. </w:t>
      </w:r>
    </w:p>
    <w:p w:rsidR="00357FDC" w:rsidRDefault="00CF7922">
      <w:pPr>
        <w:numPr>
          <w:ilvl w:val="0"/>
          <w:numId w:val="6"/>
        </w:numPr>
        <w:ind w:hanging="450"/>
      </w:pPr>
      <w:r>
        <w:t xml:space="preserve">Решения Общественной палаты на первом пленарном заседании принимаются в порядке, предусмотренном статьей 24 настоящего Регламента. </w:t>
      </w:r>
    </w:p>
    <w:p w:rsidR="00357FDC" w:rsidRDefault="00CF7922">
      <w:pPr>
        <w:spacing w:after="0" w:line="259" w:lineRule="auto"/>
        <w:ind w:left="450" w:firstLine="0"/>
        <w:jc w:val="left"/>
      </w:pPr>
      <w:r>
        <w:t xml:space="preserve"> </w:t>
      </w:r>
    </w:p>
    <w:p w:rsidR="00357FDC" w:rsidRDefault="00CF7922">
      <w:pPr>
        <w:pStyle w:val="1"/>
        <w:ind w:left="-5" w:right="0"/>
      </w:pPr>
      <w:r>
        <w:t xml:space="preserve">Статья 12. Внеочередные пленарные заседания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7"/>
        </w:numPr>
      </w:pPr>
      <w:r>
        <w:t>Внеочередное пленарное заседание Общественной палаты может быть созвано по решению Совета Общественной палаты,</w:t>
      </w:r>
      <w:r>
        <w:rPr>
          <w:color w:val="D13437"/>
          <w:u w:val="single" w:color="D13437"/>
        </w:rPr>
        <w:t xml:space="preserve"> </w:t>
      </w:r>
      <w:proofErr w:type="gramStart"/>
      <w:r>
        <w:t>по  предложению</w:t>
      </w:r>
      <w:proofErr w:type="gramEnd"/>
      <w:r>
        <w:t xml:space="preserve">  Главы Рузского городского округа или по инициативе не менее одной трети от установленного числа членов Общественной палаты. 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 </w:t>
      </w:r>
    </w:p>
    <w:p w:rsidR="00357FDC" w:rsidRDefault="00CF7922">
      <w:pPr>
        <w:numPr>
          <w:ilvl w:val="0"/>
          <w:numId w:val="7"/>
        </w:numPr>
      </w:pPr>
      <w:r>
        <w:t xml:space="preserve">Совет Общественной палаты определяет порядок работы внеочередного пленарного заседания Общественной палаты и назначает его дату.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13. Порядок формирования плана работы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8"/>
        </w:numPr>
      </w:pPr>
      <w:r>
        <w:t xml:space="preserve">Работа Общественной палаты осуществляется в соответствии с планом работы Общественной палаты, подготовленным в соответствии с настоящим Регламентом. План работы Общественной палаты утверждается председателем Общественной палаты. </w:t>
      </w:r>
    </w:p>
    <w:p w:rsidR="00357FDC" w:rsidRDefault="00CF7922">
      <w:pPr>
        <w:numPr>
          <w:ilvl w:val="0"/>
          <w:numId w:val="8"/>
        </w:numPr>
      </w:pPr>
      <w:r>
        <w:t xml:space="preserve">План работы формируется Советом Общественной палаты на текущий год, исходя из планов работы комиссий, </w:t>
      </w:r>
      <w:proofErr w:type="spellStart"/>
      <w:r>
        <w:t>межкомиссионных</w:t>
      </w:r>
      <w:proofErr w:type="spellEnd"/>
      <w:r>
        <w:t xml:space="preserve"> рабочих групп Общественной палаты и предложений членов Палаты. При формировании планов работы используются </w:t>
      </w:r>
      <w:proofErr w:type="spellStart"/>
      <w:r>
        <w:t>информационноаналитические</w:t>
      </w:r>
      <w:proofErr w:type="spellEnd"/>
      <w:r>
        <w:t xml:space="preserve"> материалы, материалы статистических, </w:t>
      </w:r>
      <w:r>
        <w:lastRenderedPageBreak/>
        <w:t xml:space="preserve">научных и социологических исследований, публикации средств массовой информации. </w:t>
      </w:r>
    </w:p>
    <w:p w:rsidR="00357FDC" w:rsidRDefault="00CF7922">
      <w:pPr>
        <w:numPr>
          <w:ilvl w:val="0"/>
          <w:numId w:val="8"/>
        </w:numPr>
        <w:spacing w:line="239" w:lineRule="auto"/>
      </w:pPr>
      <w:r>
        <w:t xml:space="preserve">Предложения по внесению изменений в план работы предоставляются в письменной форме в Совет Общественной палаты Рузского городского округа.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14. Порядок проведения очередных пленарных заседаний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9"/>
        </w:numPr>
      </w:pPr>
      <w:r>
        <w:t xml:space="preserve">Члены Общественной палаты уведомляются Советом Общественной палаты о дате и проекте повестки дня очередного пленарного заседания Общественной палаты не позднее чем за три рабочих дня до даты его проведения. До проведения очередного пленарного заседания члены Общественной палаты через председателей комиссий могут ознакомиться с проектами решений Общественной палаты и иными материалами по вопросам, включенным в повестку дня пленарного заседания Общественной палаты. Дополнительные материалы или документы, подготовленные членами или комиссиями Общественной палаты, могут распространяться непосредственно в день проведения пленарного заседания при условии их </w:t>
      </w:r>
      <w:proofErr w:type="gramStart"/>
      <w:r>
        <w:t>надлежащего  оформления</w:t>
      </w:r>
      <w:proofErr w:type="gramEnd"/>
      <w:r>
        <w:t xml:space="preserve"> (протоколами, решениями Совета или комиссии; подписью (подписями) члена Общественной палаты  (членов Общественной палаты), инициирующего (инициирующих) распространение данных документов или материалов. </w:t>
      </w:r>
    </w:p>
    <w:p w:rsidR="00357FDC" w:rsidRDefault="00CF7922">
      <w:pPr>
        <w:numPr>
          <w:ilvl w:val="0"/>
          <w:numId w:val="9"/>
        </w:numPr>
      </w:pPr>
      <w:r>
        <w:t xml:space="preserve">Проект повестки дня пленарного заседания Общественной палаты формируется Советом Общественной палаты по предложениям комиссий Общественной палаты, членов Палаты, поступивших в Совет Общественной палаты не позднее, чем за 10 дней до начала пленарного заседания Общественной палаты, и утверждается Общественной палатой в день его проведения после обсуждения, за исключением внеочередных заседаний. </w:t>
      </w:r>
    </w:p>
    <w:p w:rsidR="00357FDC" w:rsidRDefault="00CF7922">
      <w:pPr>
        <w:numPr>
          <w:ilvl w:val="0"/>
          <w:numId w:val="9"/>
        </w:numPr>
      </w:pPr>
      <w:r>
        <w:t xml:space="preserve">Пленарное заседание Общественной палаты начинается с регистрации присутствующих на пленарном заседании членов Общественной палаты. Регистрации как присутствующих подлежат члены Общественной палаты, участвующие в заседании дистанционно. </w:t>
      </w:r>
      <w:r>
        <w:lastRenderedPageBreak/>
        <w:t xml:space="preserve">Регистрация присутствующих на пленарном заседании членов </w:t>
      </w:r>
      <w:proofErr w:type="gramStart"/>
      <w:r>
        <w:t>Общественной  палаты</w:t>
      </w:r>
      <w:proofErr w:type="gramEnd"/>
      <w:r>
        <w:t xml:space="preserve"> может осуществляться после каждого перерыва в пленарном заседании, в случае необходимости проведения голосования по вопросам, включенным в повестку дня. </w:t>
      </w:r>
    </w:p>
    <w:p w:rsidR="00357FDC" w:rsidRDefault="00CF7922">
      <w:pPr>
        <w:numPr>
          <w:ilvl w:val="0"/>
          <w:numId w:val="9"/>
        </w:numPr>
      </w:pPr>
      <w:r>
        <w:t xml:space="preserve">Пленарное заседание Общественной палаты открывает и ведет председатель Общественной палаты или уполномоченное им лицо. </w:t>
      </w:r>
    </w:p>
    <w:p w:rsidR="00357FDC" w:rsidRDefault="00CF7922">
      <w:pPr>
        <w:numPr>
          <w:ilvl w:val="0"/>
          <w:numId w:val="9"/>
        </w:numPr>
      </w:pPr>
      <w:r>
        <w:t xml:space="preserve">Пленарное заседание Общественной палаты правомочно, если в его работе принимает участие более половины от общего числа членов Общественной палаты. </w:t>
      </w:r>
    </w:p>
    <w:p w:rsidR="00357FDC" w:rsidRDefault="00CF7922">
      <w:pPr>
        <w:numPr>
          <w:ilvl w:val="0"/>
          <w:numId w:val="9"/>
        </w:numPr>
      </w:pPr>
      <w:r>
        <w:t xml:space="preserve">Повестка дня пленарного заседания может быть дополнена или изменена по предложению членов Общественной палаты. На обсуждение дополнений и изменений, вносимых в порядок работы пленарного заседания Общественной палаты, отводится не более 30 минут. Это время может быть продлено решением Общественной палаты, принятым большинством голосов от общего числа членов, присутствующих на пленарном заседании. </w:t>
      </w:r>
    </w:p>
    <w:p w:rsidR="00357FDC" w:rsidRDefault="00CF7922">
      <w:pPr>
        <w:numPr>
          <w:ilvl w:val="0"/>
          <w:numId w:val="9"/>
        </w:numPr>
      </w:pPr>
      <w:r>
        <w:t xml:space="preserve">В случае внесения членом Общественной палаты предложения о дополнении или изменении порядка работы (повестки дня) пленарного заседания, он вправе дать мотивированное обоснование своего предложения, которое ставится на голосование. </w:t>
      </w:r>
    </w:p>
    <w:p w:rsidR="00357FDC" w:rsidRDefault="00CF7922">
      <w:pPr>
        <w:numPr>
          <w:ilvl w:val="0"/>
          <w:numId w:val="9"/>
        </w:numPr>
      </w:pPr>
      <w:r>
        <w:t xml:space="preserve">Предложение о дополнении или изменении повестки дня пленарного заседания Общественной палаты считается принятым, если за него проголосовало более половины членов Общественной палаты, присутствующих на заседании. </w:t>
      </w:r>
    </w:p>
    <w:p w:rsidR="00357FDC" w:rsidRDefault="00CF7922">
      <w:pPr>
        <w:numPr>
          <w:ilvl w:val="0"/>
          <w:numId w:val="9"/>
        </w:numPr>
      </w:pPr>
      <w:r>
        <w:t xml:space="preserve">Не позднее чем за сутки перед проведением очередного пленарного заседания Общественной палаты членам Общественной палаты выдаются материалы, иная информация об основных вопросах, рассмотренных Советом Общественной палаты в период, прошедший после предыдущего пленарного заседания Общественной палаты. Председатель Общественной палаты вправе выступить с докладом о работе, проделанной в период между заседаниями Общественной палаты. </w:t>
      </w:r>
    </w:p>
    <w:p w:rsidR="00357FDC" w:rsidRDefault="00CF7922">
      <w:pPr>
        <w:numPr>
          <w:ilvl w:val="0"/>
          <w:numId w:val="9"/>
        </w:numPr>
      </w:pPr>
      <w:r>
        <w:t xml:space="preserve">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  </w:t>
      </w:r>
    </w:p>
    <w:p w:rsidR="00357FDC" w:rsidRDefault="00CF7922">
      <w:pPr>
        <w:ind w:left="-5"/>
      </w:pPr>
      <w:r>
        <w:lastRenderedPageBreak/>
        <w:t xml:space="preserve">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15. Полномочия, права и обязанности председательствующего на пленарном заседании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10"/>
        </w:numPr>
      </w:pPr>
      <w:r>
        <w:t xml:space="preserve">Председательствующим на пленарном заседании Общественной палаты является председатель Общественной палаты или уполномоченное им лицо. </w:t>
      </w:r>
    </w:p>
    <w:p w:rsidR="00357FDC" w:rsidRDefault="00CF7922">
      <w:pPr>
        <w:numPr>
          <w:ilvl w:val="0"/>
          <w:numId w:val="10"/>
        </w:numPr>
      </w:pPr>
      <w:r>
        <w:t xml:space="preserve">Председательствующий на пленарном заседании Общественной палаты: </w:t>
      </w:r>
    </w:p>
    <w:p w:rsidR="00357FDC" w:rsidRDefault="00CF7922">
      <w:pPr>
        <w:numPr>
          <w:ilvl w:val="1"/>
          <w:numId w:val="10"/>
        </w:numPr>
        <w:ind w:hanging="424"/>
      </w:pPr>
      <w:r>
        <w:t xml:space="preserve">руководит общим ходом пленарного заседания в соответствии с настоящим Регламентом и утвержденной повесткой пленарного заседания; </w:t>
      </w:r>
    </w:p>
    <w:p w:rsidR="00357FDC" w:rsidRDefault="00CF7922">
      <w:pPr>
        <w:numPr>
          <w:ilvl w:val="1"/>
          <w:numId w:val="10"/>
        </w:numPr>
        <w:ind w:hanging="424"/>
      </w:pPr>
      <w:r>
        <w:t xml:space="preserve">предоставляет слово для выступления в порядке поступления зарегистрированных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 </w:t>
      </w:r>
    </w:p>
    <w:p w:rsidR="00357FDC" w:rsidRDefault="00CF7922">
      <w:pPr>
        <w:numPr>
          <w:ilvl w:val="1"/>
          <w:numId w:val="10"/>
        </w:numPr>
        <w:ind w:hanging="424"/>
      </w:pPr>
      <w:r>
        <w:t xml:space="preserve">предоставляет слово вне порядка работы пленарного заседания Общественной палаты только для внесения процедурного вопроса </w:t>
      </w:r>
    </w:p>
    <w:p w:rsidR="00357FDC" w:rsidRDefault="00CF7922">
      <w:pPr>
        <w:ind w:left="719"/>
      </w:pPr>
      <w:r>
        <w:t xml:space="preserve">и по порядку ведения пленарного заседания; </w:t>
      </w:r>
    </w:p>
    <w:p w:rsidR="00357FDC" w:rsidRDefault="00CF7922">
      <w:pPr>
        <w:numPr>
          <w:ilvl w:val="1"/>
          <w:numId w:val="10"/>
        </w:numPr>
        <w:ind w:hanging="424"/>
      </w:pPr>
      <w:r>
        <w:t xml:space="preserve">ставит на голосование каждое предложение членов Общественной палаты в порядке поступления; </w:t>
      </w:r>
    </w:p>
    <w:p w:rsidR="00357FDC" w:rsidRDefault="00CF7922">
      <w:pPr>
        <w:numPr>
          <w:ilvl w:val="1"/>
          <w:numId w:val="10"/>
        </w:numPr>
        <w:ind w:hanging="424"/>
      </w:pPr>
      <w:r>
        <w:t xml:space="preserve">проводит голосование и оглашает его результаты; </w:t>
      </w:r>
    </w:p>
    <w:p w:rsidR="00357FDC" w:rsidRDefault="00CF7922">
      <w:pPr>
        <w:numPr>
          <w:ilvl w:val="1"/>
          <w:numId w:val="10"/>
        </w:numPr>
        <w:ind w:hanging="424"/>
      </w:pPr>
      <w:r>
        <w:t xml:space="preserve">контролирует ведение протоколов и стенограмм пленарных заседаний Общественной палаты и подписывает указанные протоколы, выписки из протоколов, запросы, заключения и иные документы, сформированные на основе решений пленарного заседания; </w:t>
      </w:r>
    </w:p>
    <w:p w:rsidR="00357FDC" w:rsidRDefault="00CF7922">
      <w:pPr>
        <w:numPr>
          <w:ilvl w:val="0"/>
          <w:numId w:val="10"/>
        </w:numPr>
      </w:pPr>
      <w:r>
        <w:t xml:space="preserve">Председательствующий на пленарном заседании Общественной палаты вправе: </w:t>
      </w:r>
    </w:p>
    <w:p w:rsidR="00357FDC" w:rsidRDefault="00CF7922">
      <w:pPr>
        <w:numPr>
          <w:ilvl w:val="1"/>
          <w:numId w:val="10"/>
        </w:numPr>
        <w:ind w:hanging="424"/>
      </w:pPr>
      <w:r>
        <w:t xml:space="preserve">в случае нарушения положений настоящего Регламента и Кодекса этики членов Общественной палаты предупреждать члена </w:t>
      </w:r>
      <w:r>
        <w:lastRenderedPageBreak/>
        <w:t xml:space="preserve">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 </w:t>
      </w:r>
    </w:p>
    <w:p w:rsidR="00357FDC" w:rsidRDefault="00CF7922">
      <w:pPr>
        <w:numPr>
          <w:ilvl w:val="1"/>
          <w:numId w:val="10"/>
        </w:numPr>
        <w:ind w:hanging="424"/>
      </w:pPr>
      <w:r>
        <w:t xml:space="preserve">удалять из зала заседаний лиц, мешающих работе Общественной палаты; </w:t>
      </w:r>
    </w:p>
    <w:p w:rsidR="00357FDC" w:rsidRDefault="00CF7922">
      <w:pPr>
        <w:numPr>
          <w:ilvl w:val="1"/>
          <w:numId w:val="10"/>
        </w:numPr>
        <w:ind w:hanging="424"/>
      </w:pPr>
      <w:r>
        <w:t xml:space="preserve">предупреждать члена Общественной палаты, взявшего слово по порядку ведения пленарного заседания, об отклонении от темы выступления и лишать его слова при повторном нарушении; </w:t>
      </w:r>
    </w:p>
    <w:p w:rsidR="00357FDC" w:rsidRDefault="00CF7922">
      <w:pPr>
        <w:numPr>
          <w:ilvl w:val="1"/>
          <w:numId w:val="10"/>
        </w:numPr>
        <w:ind w:hanging="424"/>
      </w:pPr>
      <w:r>
        <w:t xml:space="preserve">указывать на допущенные в ходе заседания нарушения положений федеральных законов и законов Московской области, настоящего Регламента, а также исправлять фактические ошибки, допущенные в выступлениях. </w:t>
      </w:r>
    </w:p>
    <w:p w:rsidR="00357FDC" w:rsidRDefault="00CF7922">
      <w:pPr>
        <w:spacing w:after="0" w:line="259" w:lineRule="auto"/>
        <w:ind w:left="1170" w:firstLine="0"/>
        <w:jc w:val="left"/>
      </w:pPr>
      <w:r>
        <w:t xml:space="preserve"> </w:t>
      </w:r>
    </w:p>
    <w:p w:rsidR="00357FDC" w:rsidRDefault="00CF7922">
      <w:pPr>
        <w:pStyle w:val="1"/>
        <w:ind w:left="-5" w:right="0"/>
      </w:pPr>
      <w:r>
        <w:t xml:space="preserve">Статья 16. Порядок участия в пленарных заседаниях Общественной палаты приглашенных лиц </w:t>
      </w:r>
    </w:p>
    <w:p w:rsidR="00357FDC" w:rsidRDefault="00CF7922">
      <w:pPr>
        <w:spacing w:after="0" w:line="259" w:lineRule="auto"/>
        <w:ind w:left="0" w:firstLine="0"/>
        <w:jc w:val="left"/>
      </w:pPr>
      <w:r>
        <w:rPr>
          <w:b/>
        </w:rPr>
        <w:t xml:space="preserve"> </w:t>
      </w:r>
    </w:p>
    <w:p w:rsidR="00357FDC" w:rsidRDefault="00CF7922">
      <w:pPr>
        <w:ind w:left="-5"/>
      </w:pPr>
      <w:r>
        <w:t xml:space="preserve">1. По решению Общественной палаты либо Совета Общественной палаты на пленарные заседания Палаты могут быть приглашены представители федеральных органов государственной власти, органов государственной власти Московской области, органов местного самоуправления, представители общественных объединений, научных учреждений, эксперты и иные лица для предоставления необходимых сведений и заключений по рассматриваемым Общественной палатой вопросам. 2. Глава Рузского городского округа, заместители Главы администрации Рузского городского округа Председатель Совета депутатов Рузского городского округа вправе присутствовать на любом пленарном заседании Общественной палаты. </w:t>
      </w:r>
    </w:p>
    <w:p w:rsidR="00357FDC" w:rsidRDefault="00CF7922">
      <w:pPr>
        <w:ind w:left="-5"/>
      </w:pPr>
      <w:r>
        <w:t xml:space="preserve">3. Совет Общественной палаты по предложению членов Общественной палаты, комиссий Общественной палаты вправе пригласить на пленарное заседание руководителей федеральных органов государственной власти, органов государственной власти Московской области, органов местного самоуправления, а также иных лиц. Приглашение за подписью председателя Общественной палаты направляется приглашенному лицу не позднее, чем за 10 дней до даты пленарного заседания Общественной палаты, на которое приглашено должностное лицо. Совет Общественной </w:t>
      </w:r>
      <w:r>
        <w:lastRenderedPageBreak/>
        <w:t xml:space="preserve">палаты включает указанный вопрос в проект порядка работы Общественной палаты.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17. Процедура проведения пленарного заседания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11"/>
        </w:numPr>
      </w:pPr>
      <w:r>
        <w:t xml:space="preserve">Пленарное заседание Общественной палаты проводится один раз в месяц (последний четверг). </w:t>
      </w:r>
    </w:p>
    <w:p w:rsidR="00357FDC" w:rsidRDefault="00CF7922">
      <w:pPr>
        <w:numPr>
          <w:ilvl w:val="0"/>
          <w:numId w:val="11"/>
        </w:numPr>
      </w:pPr>
      <w:r>
        <w:t xml:space="preserve">Председательствующий на пленарном заседании Общественной палаты не вправе без голосования продлить пленарное заседание Общественной палаты до принятия окончательного решения по вопросу, обсуждение которого было начато. </w:t>
      </w:r>
    </w:p>
    <w:p w:rsidR="00357FDC" w:rsidRDefault="00CF7922">
      <w:pPr>
        <w:numPr>
          <w:ilvl w:val="0"/>
          <w:numId w:val="11"/>
        </w:numPr>
      </w:pPr>
      <w:r>
        <w:t xml:space="preserve">Член Общественной палаты в исключительных случаях невозможности своей явки в зал </w:t>
      </w:r>
      <w:proofErr w:type="gramStart"/>
      <w:r>
        <w:t>заседания  (</w:t>
      </w:r>
      <w:proofErr w:type="gramEnd"/>
      <w:r>
        <w:t>состояние здоровья, введенные ограничительные меры, чрезвычайные обстоятельства, обеспечение безопасности, транспортная недоступность) вправе непосредственно участвовать в заседании Общественной палаты дистанционно путём использования двусторонней видеосвязи при наличии технической возможности. Для обеспечения своего участия по видеосвязи член Общественной палаты сообщает председательствующему или ответственному секретарю свою просьбу о дистанционном участии не позднее чем за один час до объявленного времени начала засе</w:t>
      </w:r>
      <w:r w:rsidR="00ED20D0">
        <w:t>дания. Обеспечивает подключение</w:t>
      </w:r>
      <w:r>
        <w:t xml:space="preserve"> двусторонней видеосвязи со стороны Общественной палаты иной член Общественной палаты, присутствующий на заседании. Двусторонняя видеосвязь с неявившимся в зал заседаний членом Общественной палаты обеспечивается размещением </w:t>
      </w:r>
      <w:proofErr w:type="spellStart"/>
      <w:r>
        <w:t>телетрансляционного</w:t>
      </w:r>
      <w:proofErr w:type="spellEnd"/>
      <w:r>
        <w:t xml:space="preserve"> устройства, оснащенным микрофоном и видеообъективом (обычно мобильного телефона) в зале заседания и поддерживается со времени начала заседания до его окончания, </w:t>
      </w:r>
      <w:r>
        <w:tab/>
        <w:t xml:space="preserve">за </w:t>
      </w:r>
      <w:r>
        <w:tab/>
        <w:t xml:space="preserve">исключением </w:t>
      </w:r>
      <w:r>
        <w:tab/>
        <w:t xml:space="preserve">случаев </w:t>
      </w:r>
      <w:r>
        <w:tab/>
        <w:t xml:space="preserve">прекращения </w:t>
      </w:r>
      <w:r>
        <w:tab/>
        <w:t xml:space="preserve">технической возможности для этого (отсутствие, прерывание либо искажение видеосигнала, звука, иная техническая причина на любой из сторон связи) или случаев фактического отказа члена Общественной палаты от дистанционного участия в заседании. </w:t>
      </w:r>
    </w:p>
    <w:p w:rsidR="00357FDC" w:rsidRDefault="00CF7922">
      <w:pPr>
        <w:spacing w:after="0" w:line="259" w:lineRule="auto"/>
        <w:ind w:left="0" w:firstLine="0"/>
        <w:jc w:val="left"/>
      </w:pPr>
      <w:r>
        <w:t xml:space="preserve"> </w:t>
      </w:r>
    </w:p>
    <w:p w:rsidR="00357FDC" w:rsidRDefault="00CF7922">
      <w:pPr>
        <w:pStyle w:val="1"/>
        <w:ind w:left="-5" w:right="0"/>
      </w:pPr>
      <w:r>
        <w:lastRenderedPageBreak/>
        <w:t xml:space="preserve">Статья </w:t>
      </w:r>
      <w:r>
        <w:tab/>
        <w:t xml:space="preserve">18. </w:t>
      </w:r>
      <w:r>
        <w:tab/>
        <w:t xml:space="preserve">Порядок </w:t>
      </w:r>
      <w:r>
        <w:tab/>
        <w:t xml:space="preserve">выступления </w:t>
      </w:r>
      <w:r>
        <w:tab/>
        <w:t xml:space="preserve">на </w:t>
      </w:r>
      <w:r>
        <w:tab/>
        <w:t xml:space="preserve">пленарных </w:t>
      </w:r>
      <w:r>
        <w:tab/>
        <w:t xml:space="preserve">заседаниях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12"/>
        </w:numPr>
      </w:pPr>
      <w:r>
        <w:t xml:space="preserve">Член Общественной палаты выступает на пленарном заседании в порядке, определенном председательствующим. </w:t>
      </w:r>
    </w:p>
    <w:p w:rsidR="00357FDC" w:rsidRDefault="00CF7922">
      <w:pPr>
        <w:numPr>
          <w:ilvl w:val="0"/>
          <w:numId w:val="12"/>
        </w:numPr>
        <w:spacing w:line="239" w:lineRule="auto"/>
      </w:pPr>
      <w:r>
        <w:t xml:space="preserve">Время для доклада на пленарном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w:t>
      </w:r>
      <w:r>
        <w:tab/>
        <w:t xml:space="preserve">вопросам, </w:t>
      </w:r>
      <w:r>
        <w:tab/>
        <w:t xml:space="preserve">внесения </w:t>
      </w:r>
      <w:r>
        <w:tab/>
        <w:t xml:space="preserve">изменений </w:t>
      </w:r>
      <w:r>
        <w:tab/>
        <w:t xml:space="preserve">в </w:t>
      </w:r>
      <w:r>
        <w:tab/>
        <w:t xml:space="preserve">порядок </w:t>
      </w:r>
      <w:r>
        <w:tab/>
        <w:t xml:space="preserve">работы, предложенный Советом Общественной палаты, обоснования принятия или отклонения внесенных поправок к проектам решений Общественной палаты, по рассматриваемым кандидатурам, для ответов на вопросы, сообщений, справок – до 3 минут, по порядку работы и ведения пленарного заседания Общественной палаты – не более 1 минуты. По решению Общественной палаты указанное время может быть изменено. По </w:t>
      </w:r>
      <w:r>
        <w:tab/>
        <w:t xml:space="preserve">истечению </w:t>
      </w:r>
      <w:r>
        <w:tab/>
        <w:t xml:space="preserve">установленного </w:t>
      </w:r>
      <w:r>
        <w:tab/>
        <w:t xml:space="preserve">времени </w:t>
      </w:r>
      <w:r>
        <w:tab/>
        <w:t xml:space="preserve">председательствующий предупреждает об этом выступающего, а затем вправе прервать его выступление. </w:t>
      </w:r>
      <w:r>
        <w:tab/>
        <w:t xml:space="preserve">Каждый </w:t>
      </w:r>
      <w:r>
        <w:tab/>
        <w:t xml:space="preserve">член </w:t>
      </w:r>
      <w:r>
        <w:tab/>
        <w:t xml:space="preserve">Общественной </w:t>
      </w:r>
      <w:r>
        <w:tab/>
        <w:t xml:space="preserve">палаты </w:t>
      </w:r>
      <w:r>
        <w:tab/>
        <w:t xml:space="preserve">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 </w:t>
      </w:r>
    </w:p>
    <w:p w:rsidR="00357FDC" w:rsidRDefault="00CF7922">
      <w:pPr>
        <w:numPr>
          <w:ilvl w:val="0"/>
          <w:numId w:val="12"/>
        </w:numPr>
      </w:pPr>
      <w:r>
        <w:t xml:space="preserve">Председательствующий может установить общую продолжительность обсуждения вопроса, включенного в повестку дня пленарного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членов Общественной палаты, участвующих в голосовании. </w:t>
      </w:r>
    </w:p>
    <w:p w:rsidR="00357FDC" w:rsidRDefault="00CF7922">
      <w:pPr>
        <w:numPr>
          <w:ilvl w:val="0"/>
          <w:numId w:val="12"/>
        </w:numPr>
      </w:pPr>
      <w:r>
        <w:t xml:space="preserve">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принимающих участие в голосовании. Председательствующий, получив предложение о прекращении прений, информирует членов Общественной палаты о числе записавшихся и выступивших, выясняет, кто из записавшихся, но не выступивших </w:t>
      </w:r>
      <w:r>
        <w:lastRenderedPageBreak/>
        <w:t xml:space="preserve">настаивает на выступлении, и с одобрения членов Общественной палаты предоставляет им слово. После принятия решения о прекращении прений докладчик и содокладчик имеют право на заключительное слово. </w:t>
      </w:r>
    </w:p>
    <w:p w:rsidR="00357FDC" w:rsidRDefault="00CF7922">
      <w:pPr>
        <w:numPr>
          <w:ilvl w:val="0"/>
          <w:numId w:val="12"/>
        </w:numPr>
      </w:pPr>
      <w:r>
        <w:t xml:space="preserve">Никто не вправе выступать на пленарном заседании Общественной палаты без разрешения председательствующего. </w:t>
      </w:r>
    </w:p>
    <w:p w:rsidR="00357FDC" w:rsidRDefault="00CF7922">
      <w:pPr>
        <w:numPr>
          <w:ilvl w:val="0"/>
          <w:numId w:val="12"/>
        </w:numPr>
      </w:pPr>
      <w:r>
        <w:t xml:space="preserve">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пленарного заседания Общественной палаты. </w:t>
      </w:r>
    </w:p>
    <w:p w:rsidR="00357FDC" w:rsidRDefault="00CF7922">
      <w:pPr>
        <w:numPr>
          <w:ilvl w:val="0"/>
          <w:numId w:val="12"/>
        </w:numPr>
      </w:pPr>
      <w:r>
        <w:t xml:space="preserve">Пленарные заседания Общественной палаты ведутся на русском языке. Член Общественной палаты, желающий выступить на ином языке народов Российской Федерации, в срок не позднее 5 дней до даты заседания, уведомляет об этом Совет Общественной палаты. Такое выступление обеспечивается переводом на русский язык. </w:t>
      </w:r>
    </w:p>
    <w:p w:rsidR="00357FDC" w:rsidRDefault="00CF7922">
      <w:pPr>
        <w:numPr>
          <w:ilvl w:val="0"/>
          <w:numId w:val="12"/>
        </w:numPr>
      </w:pPr>
      <w:r>
        <w:t xml:space="preserve">Выступление члена Общественной палаты, участвующего в заседании дистанционно </w:t>
      </w:r>
      <w:proofErr w:type="gramStart"/>
      <w:r>
        <w:t>по видеосвязи</w:t>
      </w:r>
      <w:proofErr w:type="gramEnd"/>
      <w:r>
        <w:t xml:space="preserve"> подлежит протоколированию в общеустановленном порядке.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19. Порядок проведения голосований </w:t>
      </w:r>
    </w:p>
    <w:p w:rsidR="00357FDC" w:rsidRDefault="00CF7922">
      <w:pPr>
        <w:spacing w:after="0" w:line="259" w:lineRule="auto"/>
        <w:ind w:left="0" w:firstLine="0"/>
        <w:jc w:val="left"/>
      </w:pPr>
      <w:r>
        <w:rPr>
          <w:b/>
        </w:rPr>
        <w:t xml:space="preserve"> </w:t>
      </w:r>
    </w:p>
    <w:p w:rsidR="00357FDC" w:rsidRDefault="00CF7922">
      <w:pPr>
        <w:numPr>
          <w:ilvl w:val="0"/>
          <w:numId w:val="13"/>
        </w:numPr>
        <w:ind w:hanging="240"/>
      </w:pPr>
      <w:r>
        <w:t xml:space="preserve">Решения Общественной палаты на ее пленарных заседаниях принимаются открытым или тайным голосованием. Тайное голосование и порядок его проведения утверждается решением Общественной палаты, принимаемым большинством голосов от числа членов Общественной палаты, присутствующих на пленарном заседании. </w:t>
      </w:r>
    </w:p>
    <w:p w:rsidR="00357FDC" w:rsidRDefault="00CF7922">
      <w:pPr>
        <w:numPr>
          <w:ilvl w:val="0"/>
          <w:numId w:val="13"/>
        </w:numPr>
        <w:ind w:hanging="240"/>
      </w:pPr>
      <w:r>
        <w:t xml:space="preserve">Для проведения тайного голосования избирается счетная комиссия в количестве не менее </w:t>
      </w:r>
      <w:proofErr w:type="spellStart"/>
      <w:r>
        <w:t>трѐх</w:t>
      </w:r>
      <w:proofErr w:type="spellEnd"/>
      <w:r>
        <w:t xml:space="preserve"> человек из числа присутствующих на пленарном заседании членов Общественной палаты. Счетная комиссия готовит бюллетени для голосования, организует процедуру голосования, подводит результаты голосования и оглашает их на пленарном заседании Общественной палаты. Итоги голосования утверждаются большинством голосов от числа членов Общественной палаты, присутствующих на пленарном заседании. </w:t>
      </w:r>
    </w:p>
    <w:p w:rsidR="00357FDC" w:rsidRDefault="00CF7922">
      <w:pPr>
        <w:numPr>
          <w:ilvl w:val="0"/>
          <w:numId w:val="13"/>
        </w:numPr>
        <w:ind w:hanging="240"/>
      </w:pPr>
      <w:r>
        <w:t xml:space="preserve">Голосование может быть количественным или рейтинговым: </w:t>
      </w:r>
    </w:p>
    <w:p w:rsidR="00357FDC" w:rsidRDefault="00CF7922">
      <w:pPr>
        <w:numPr>
          <w:ilvl w:val="1"/>
          <w:numId w:val="13"/>
        </w:numPr>
        <w:ind w:firstLine="227"/>
      </w:pPr>
      <w:r>
        <w:lastRenderedPageBreak/>
        <w:t xml:space="preserve">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 </w:t>
      </w:r>
    </w:p>
    <w:p w:rsidR="00357FDC" w:rsidRDefault="00CF7922">
      <w:pPr>
        <w:numPr>
          <w:ilvl w:val="1"/>
          <w:numId w:val="13"/>
        </w:numPr>
        <w:ind w:firstLine="227"/>
      </w:pPr>
      <w:r>
        <w:t xml:space="preserve">рейтинговое голосование представляет собой ряд последовательных количественных голосований по каждому из предложенных вариантов одного решения. При рейтинговом голосовании каждый член Общественной палаты голосует только "за" и не голосует "против" и "воздержался". Принятым при рейтинговом голосовании признается решение, набравшее наибольшее число голосов. </w:t>
      </w:r>
    </w:p>
    <w:p w:rsidR="00357FDC" w:rsidRDefault="00CF7922">
      <w:pPr>
        <w:numPr>
          <w:ilvl w:val="0"/>
          <w:numId w:val="13"/>
        </w:numPr>
        <w:ind w:hanging="240"/>
      </w:pPr>
      <w:r>
        <w:t xml:space="preserve">Член Общественной палаты, дистанционно участвующий в заседании по видеосвязи открыто голосует и выражает своё мнение по поставленным вопросам в очередности, установленной председательствующим. </w:t>
      </w:r>
    </w:p>
    <w:p w:rsidR="00357FDC" w:rsidRDefault="00CF7922">
      <w:pPr>
        <w:numPr>
          <w:ilvl w:val="0"/>
          <w:numId w:val="13"/>
        </w:numPr>
        <w:ind w:hanging="240"/>
      </w:pPr>
      <w:r>
        <w:t xml:space="preserve">При открытом голосовании председательствующий по каждому вопросу голосует последним.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20. Поручение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14"/>
        </w:numPr>
      </w:pPr>
      <w:r>
        <w:t xml:space="preserve">Для подготовки вопроса к рассмотрению Общественной палатой в ходе ее пленарного заседания Совет Общественной палаты вправе дать поручение комиссиям, </w:t>
      </w:r>
      <w:proofErr w:type="spellStart"/>
      <w:r>
        <w:t>межкомиссионным</w:t>
      </w:r>
      <w:proofErr w:type="spellEnd"/>
      <w:r>
        <w:t xml:space="preserve"> рабочим группам, рабочим </w:t>
      </w:r>
      <w:proofErr w:type="gramStart"/>
      <w:r>
        <w:t>группам,  отдельным</w:t>
      </w:r>
      <w:proofErr w:type="gramEnd"/>
      <w:r>
        <w:t xml:space="preserve"> членам Общественной палаты. </w:t>
      </w:r>
    </w:p>
    <w:p w:rsidR="00357FDC" w:rsidRDefault="00CF7922">
      <w:pPr>
        <w:numPr>
          <w:ilvl w:val="0"/>
          <w:numId w:val="14"/>
        </w:numPr>
      </w:pPr>
      <w:r>
        <w:t xml:space="preserve">Текст поручения, внесенный в письменной форме и подписанный инициатором поручения, оглашается им же или председательствующим на пленарном заседании. </w:t>
      </w:r>
    </w:p>
    <w:p w:rsidR="00357FDC" w:rsidRDefault="00CF7922">
      <w:pPr>
        <w:numPr>
          <w:ilvl w:val="0"/>
          <w:numId w:val="14"/>
        </w:numPr>
      </w:pPr>
      <w:r>
        <w:t xml:space="preserve">При наличии возражений предложение дать поручение ставится на голосование. Решение принимается большинством голосов членов Общественной палаты, принимающих участие в заседании. </w:t>
      </w:r>
    </w:p>
    <w:p w:rsidR="00357FDC" w:rsidRDefault="00CF7922">
      <w:pPr>
        <w:numPr>
          <w:ilvl w:val="0"/>
          <w:numId w:val="14"/>
        </w:numPr>
      </w:pPr>
      <w:r>
        <w:t xml:space="preserve">Поручение оформляется протокольной записью. Выписка из протокола в течение трех рабочих дней направляется исполнителю, который не позднее, чем через 30 дней или в иной установленный Общественной палатой срок со дня получения поручения информирует председателя Общественной палаты и инициатора (инициаторов) поручения о результатах его выполнения. </w:t>
      </w:r>
    </w:p>
    <w:p w:rsidR="00357FDC" w:rsidRDefault="00CF7922">
      <w:pPr>
        <w:numPr>
          <w:ilvl w:val="0"/>
          <w:numId w:val="14"/>
        </w:numPr>
      </w:pPr>
      <w:r>
        <w:lastRenderedPageBreak/>
        <w:t xml:space="preserve">Председательствующий на очередном пленарном заседании доводит эту информацию до сведения членов Общественной палаты.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21. Формы принятия решений Общественной палатой </w:t>
      </w:r>
    </w:p>
    <w:p w:rsidR="00357FDC" w:rsidRDefault="00CF7922">
      <w:pPr>
        <w:spacing w:after="0" w:line="259" w:lineRule="auto"/>
        <w:ind w:left="0" w:firstLine="0"/>
        <w:jc w:val="left"/>
      </w:pPr>
      <w:r>
        <w:t xml:space="preserve"> </w:t>
      </w:r>
    </w:p>
    <w:p w:rsidR="00357FDC" w:rsidRDefault="00CF7922">
      <w:pPr>
        <w:ind w:left="-5"/>
      </w:pPr>
      <w:r>
        <w:t xml:space="preserve"> Решения Общественной палаты носят рекомендательный характер и принимаются в форме заключений, предложений и обращений. Вопросы внутренней деятельности Общественной палаты принимаются в форме решений либо постановлений.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22. Порядок принятия решений Общественной палатой </w:t>
      </w:r>
    </w:p>
    <w:p w:rsidR="00357FDC" w:rsidRDefault="00CF7922">
      <w:pPr>
        <w:spacing w:after="0" w:line="259" w:lineRule="auto"/>
        <w:ind w:left="0" w:firstLine="0"/>
        <w:jc w:val="left"/>
      </w:pPr>
      <w:r>
        <w:t xml:space="preserve"> </w:t>
      </w:r>
    </w:p>
    <w:p w:rsidR="00357FDC" w:rsidRDefault="00CF7922">
      <w:pPr>
        <w:numPr>
          <w:ilvl w:val="0"/>
          <w:numId w:val="15"/>
        </w:numPr>
      </w:pPr>
      <w:r>
        <w:t xml:space="preserve">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 </w:t>
      </w:r>
    </w:p>
    <w:p w:rsidR="00357FDC" w:rsidRDefault="00CF7922">
      <w:pPr>
        <w:numPr>
          <w:ilvl w:val="0"/>
          <w:numId w:val="15"/>
        </w:numPr>
      </w:pPr>
      <w:r>
        <w:t xml:space="preserve">Решения Общественной палаты по процедурным вопросам принимаются большинством голосов членов Общественной палаты, принявших участие в голосовании. К процедурным относятся вопросы: </w:t>
      </w:r>
    </w:p>
    <w:p w:rsidR="00357FDC" w:rsidRDefault="00CF7922">
      <w:pPr>
        <w:numPr>
          <w:ilvl w:val="1"/>
          <w:numId w:val="15"/>
        </w:numPr>
        <w:ind w:hanging="567"/>
      </w:pPr>
      <w:r>
        <w:t xml:space="preserve">о перерыве в пленарном заседании или переносе пленарного заседания; </w:t>
      </w:r>
    </w:p>
    <w:p w:rsidR="00357FDC" w:rsidRDefault="00CF7922">
      <w:pPr>
        <w:numPr>
          <w:ilvl w:val="1"/>
          <w:numId w:val="15"/>
        </w:numPr>
        <w:ind w:hanging="567"/>
      </w:pPr>
      <w:r>
        <w:t xml:space="preserve">о предоставлении дополнительного времени для выступления; </w:t>
      </w:r>
    </w:p>
    <w:p w:rsidR="00357FDC" w:rsidRDefault="00CF7922">
      <w:pPr>
        <w:numPr>
          <w:ilvl w:val="1"/>
          <w:numId w:val="15"/>
        </w:numPr>
        <w:ind w:hanging="567"/>
      </w:pPr>
      <w:r>
        <w:t xml:space="preserve">о продолжительности времени для ответов на вопросы по существу обсуждаемого вопроса; </w:t>
      </w:r>
    </w:p>
    <w:p w:rsidR="00357FDC" w:rsidRDefault="00CF7922">
      <w:pPr>
        <w:numPr>
          <w:ilvl w:val="1"/>
          <w:numId w:val="15"/>
        </w:numPr>
        <w:ind w:hanging="567"/>
      </w:pPr>
      <w:r>
        <w:t xml:space="preserve">о предоставлении слова лицам, приглашенным на пленарное заседание Общественной палаты; </w:t>
      </w:r>
    </w:p>
    <w:p w:rsidR="00357FDC" w:rsidRDefault="00CF7922">
      <w:pPr>
        <w:numPr>
          <w:ilvl w:val="1"/>
          <w:numId w:val="15"/>
        </w:numPr>
        <w:ind w:hanging="567"/>
      </w:pPr>
      <w:r>
        <w:t xml:space="preserve">о переносе или прекращении прений по обсуждаемому вопросу; </w:t>
      </w:r>
    </w:p>
    <w:p w:rsidR="00357FDC" w:rsidRDefault="00CF7922">
      <w:pPr>
        <w:numPr>
          <w:ilvl w:val="1"/>
          <w:numId w:val="15"/>
        </w:numPr>
        <w:ind w:hanging="567"/>
      </w:pPr>
      <w:r>
        <w:t xml:space="preserve">о передаче вопроса на рассмотрение соответствующей комиссии, </w:t>
      </w:r>
      <w:proofErr w:type="spellStart"/>
      <w:r>
        <w:t>межкомиссионной</w:t>
      </w:r>
      <w:proofErr w:type="spellEnd"/>
      <w:r>
        <w:t xml:space="preserve"> рабочей группе или рабочей группе; </w:t>
      </w:r>
    </w:p>
    <w:p w:rsidR="00357FDC" w:rsidRDefault="00CF7922">
      <w:pPr>
        <w:numPr>
          <w:ilvl w:val="1"/>
          <w:numId w:val="15"/>
        </w:numPr>
        <w:ind w:hanging="567"/>
      </w:pPr>
      <w:r>
        <w:t xml:space="preserve">о голосовании без обсуждения; </w:t>
      </w:r>
    </w:p>
    <w:p w:rsidR="00357FDC" w:rsidRDefault="00CF7922">
      <w:pPr>
        <w:numPr>
          <w:ilvl w:val="1"/>
          <w:numId w:val="15"/>
        </w:numPr>
        <w:ind w:hanging="567"/>
      </w:pPr>
      <w:r>
        <w:t xml:space="preserve">о приглашении на пленарное заседание лиц, указанных в статье 18 настоящего Регламента; </w:t>
      </w:r>
    </w:p>
    <w:p w:rsidR="00357FDC" w:rsidRDefault="00CF7922">
      <w:pPr>
        <w:numPr>
          <w:ilvl w:val="1"/>
          <w:numId w:val="15"/>
        </w:numPr>
        <w:ind w:hanging="567"/>
      </w:pPr>
      <w:r>
        <w:t xml:space="preserve">об изменении способа проведения голосования; </w:t>
      </w:r>
    </w:p>
    <w:p w:rsidR="00357FDC" w:rsidRDefault="00CF7922">
      <w:pPr>
        <w:numPr>
          <w:ilvl w:val="1"/>
          <w:numId w:val="15"/>
        </w:numPr>
        <w:ind w:hanging="567"/>
      </w:pPr>
      <w:r>
        <w:t xml:space="preserve">об изменении очередности выступлений; </w:t>
      </w:r>
    </w:p>
    <w:p w:rsidR="00357FDC" w:rsidRDefault="00CF7922">
      <w:pPr>
        <w:numPr>
          <w:ilvl w:val="1"/>
          <w:numId w:val="15"/>
        </w:numPr>
        <w:ind w:hanging="567"/>
      </w:pPr>
      <w:r>
        <w:t xml:space="preserve">о проведении дополнительной регистрации; </w:t>
      </w:r>
    </w:p>
    <w:p w:rsidR="00357FDC" w:rsidRDefault="00CF7922">
      <w:pPr>
        <w:numPr>
          <w:ilvl w:val="1"/>
          <w:numId w:val="15"/>
        </w:numPr>
        <w:ind w:hanging="567"/>
      </w:pPr>
      <w:r>
        <w:lastRenderedPageBreak/>
        <w:t xml:space="preserve">о пересчете голосов; </w:t>
      </w:r>
    </w:p>
    <w:p w:rsidR="00357FDC" w:rsidRDefault="00CF7922">
      <w:pPr>
        <w:numPr>
          <w:ilvl w:val="1"/>
          <w:numId w:val="15"/>
        </w:numPr>
        <w:ind w:hanging="567"/>
      </w:pPr>
      <w:r>
        <w:t xml:space="preserve">о проведении поименного голосования.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23. Порядок принятия решения Общественной палаты методом опроса членов Палаты </w:t>
      </w:r>
    </w:p>
    <w:p w:rsidR="00357FDC" w:rsidRDefault="00CF7922">
      <w:pPr>
        <w:spacing w:after="0" w:line="259" w:lineRule="auto"/>
        <w:ind w:left="0" w:firstLine="0"/>
        <w:jc w:val="left"/>
      </w:pPr>
      <w:r>
        <w:t xml:space="preserve"> </w:t>
      </w:r>
    </w:p>
    <w:p w:rsidR="00357FDC" w:rsidRDefault="00CF7922">
      <w:pPr>
        <w:numPr>
          <w:ilvl w:val="0"/>
          <w:numId w:val="16"/>
        </w:numPr>
      </w:pPr>
      <w:r>
        <w:t xml:space="preserve">Совет Общественной палаты в период между ее пленарными заседаниями вправе осуществлять процедуру принятия решений Общественной палатой методом опроса ее членов. Решение Общественной палаты считается принятым, если более половины ее членов по истечении установленного решением Совета Общественной палаты срока высказались «за» по соответствующему вопросу. </w:t>
      </w:r>
    </w:p>
    <w:p w:rsidR="00357FDC" w:rsidRDefault="00CF7922">
      <w:pPr>
        <w:numPr>
          <w:ilvl w:val="0"/>
          <w:numId w:val="16"/>
        </w:numPr>
      </w:pPr>
      <w:r>
        <w:t xml:space="preserve">По решению Совета Общественной палаты внеочередные пленарные заседания Общественной палаты могут проводиться методом опроса. Совет Общественной палаты утверждает проект повестки дня внеочередного   пленарного заседания и опросного листа и направляет их вместе с проектами решений и другими материалами членам Общественной палаты. </w:t>
      </w:r>
    </w:p>
    <w:p w:rsidR="00357FDC" w:rsidRDefault="00CF7922">
      <w:pPr>
        <w:numPr>
          <w:ilvl w:val="0"/>
          <w:numId w:val="16"/>
        </w:numPr>
      </w:pPr>
      <w:r>
        <w:t xml:space="preserve">Члены Общественной палаты в течение пяти рабочих дней должны выразить свое мнение по каждому вопросу, направить заполненные опросные листы председателю Общественной палаты. Если в течение пяти рабочих дней член Общественной палаты не направил заполненные опросные листы, считается, что он не участвовал в голосовании. Срок голосования может быть продлен по решению председателя </w:t>
      </w:r>
    </w:p>
    <w:p w:rsidR="00357FDC" w:rsidRDefault="00CF7922">
      <w:pPr>
        <w:ind w:left="-5"/>
      </w:pPr>
      <w:r>
        <w:t xml:space="preserve">Общественной палаты, но не более, чем на пять рабочих дней. </w:t>
      </w:r>
    </w:p>
    <w:p w:rsidR="00357FDC" w:rsidRDefault="00CF7922">
      <w:pPr>
        <w:numPr>
          <w:ilvl w:val="0"/>
          <w:numId w:val="16"/>
        </w:numPr>
      </w:pPr>
      <w:r>
        <w:t xml:space="preserve">Председатель Общественной палаты совместно с Советом Общественной палаты в течение трех рабочих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решение Общественной палаты по каждому вопросу опросного листа. </w:t>
      </w:r>
    </w:p>
    <w:p w:rsidR="00357FDC" w:rsidRDefault="00CF7922">
      <w:pPr>
        <w:numPr>
          <w:ilvl w:val="0"/>
          <w:numId w:val="16"/>
        </w:numPr>
      </w:pPr>
      <w:r>
        <w:t xml:space="preserve">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w:t>
      </w:r>
      <w:r>
        <w:lastRenderedPageBreak/>
        <w:t xml:space="preserve">волеизъявление, данный опросный лист признается недействительным. Копии решений по каждому вопросу, включенному в повестку дня пленарного заседания, в течение трех дней со дня оформления решением направляется членам Общественной палаты. </w:t>
      </w:r>
    </w:p>
    <w:p w:rsidR="00357FDC" w:rsidRDefault="00CF7922">
      <w:pPr>
        <w:numPr>
          <w:ilvl w:val="0"/>
          <w:numId w:val="16"/>
        </w:numPr>
        <w:spacing w:line="239" w:lineRule="auto"/>
      </w:pPr>
      <w:r>
        <w:t xml:space="preserve">Опросным методом не может приниматься решение об утверждении ежегодного доклада Общественной палаты Рузского городского округа Московской области. </w:t>
      </w:r>
    </w:p>
    <w:p w:rsidR="00357FDC" w:rsidRDefault="00CF7922">
      <w:pPr>
        <w:numPr>
          <w:ilvl w:val="0"/>
          <w:numId w:val="16"/>
        </w:numPr>
        <w:spacing w:line="239" w:lineRule="auto"/>
      </w:pPr>
      <w:r>
        <w:t xml:space="preserve">Решения Общественной палаты по вопросам, персонально касающимся членов Общественной палаты, принимаются методом опроса в случаях, предусмотренных настоящим Регламентом.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24. Виды и порядок оформления решений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17"/>
        </w:numPr>
      </w:pPr>
      <w:r>
        <w:t>Во время каждого пленарного заседания Общественной палаты ведётся протокол, который подлежит подписанию председательствующим на заседании и ответственным секретарём в срок не позднее 10 дней со дня проведения заседания</w:t>
      </w:r>
      <w:r>
        <w:rPr>
          <w:i/>
        </w:rPr>
        <w:t xml:space="preserve">. </w:t>
      </w:r>
      <w:r>
        <w:t xml:space="preserve">Протоколы пленарных заседаний Общественной палаты подлежат опубликованию в </w:t>
      </w:r>
      <w:proofErr w:type="gramStart"/>
      <w:r>
        <w:t>разделе  «</w:t>
      </w:r>
      <w:proofErr w:type="gramEnd"/>
      <w:r>
        <w:t xml:space="preserve">Общественная  палата» официального сайта Рузского городского округа в срок не позднее трёх рабочих дней со дня подписания. </w:t>
      </w:r>
    </w:p>
    <w:p w:rsidR="00357FDC" w:rsidRDefault="00CF7922">
      <w:pPr>
        <w:numPr>
          <w:ilvl w:val="0"/>
          <w:numId w:val="17"/>
        </w:numPr>
      </w:pPr>
      <w:r>
        <w:t xml:space="preserve">Протоколы пленарных заседаний Общественной палаты в виде заверенных копий направляются (выдаются) членам Общественной палаты по их запросу после проведения заседания. </w:t>
      </w:r>
    </w:p>
    <w:p w:rsidR="00357FDC" w:rsidRDefault="00CF7922">
      <w:pPr>
        <w:numPr>
          <w:ilvl w:val="0"/>
          <w:numId w:val="17"/>
        </w:numPr>
      </w:pPr>
      <w:r>
        <w:t xml:space="preserve">Копии протоколов, выписки из протокола заверяются председательствующим на пленарном заседании Общественной палаты и ответственным секретарём. </w:t>
      </w:r>
    </w:p>
    <w:p w:rsidR="00357FDC" w:rsidRDefault="00CF7922">
      <w:pPr>
        <w:numPr>
          <w:ilvl w:val="0"/>
          <w:numId w:val="17"/>
        </w:numPr>
      </w:pPr>
      <w:r>
        <w:t xml:space="preserve">По результатам проведения мероприятий по общественному контролю итоговый документ может быть подготовлен в форме заключений, актов или протоколов в соответствии с Федеральным законом от 21 июля 2014 года N212-ФЗ «Об основах общественного контроля в Российской Федерации» и Законом Московской области N130/2015-ОЗ «Об отдельных вопросах осуществления общественного контроля в Московской области». </w:t>
      </w:r>
    </w:p>
    <w:p w:rsidR="00357FDC" w:rsidRDefault="00CF7922">
      <w:pPr>
        <w:spacing w:after="0" w:line="259" w:lineRule="auto"/>
        <w:ind w:left="0" w:firstLine="0"/>
        <w:jc w:val="left"/>
      </w:pPr>
      <w:r>
        <w:rPr>
          <w:b/>
        </w:rPr>
        <w:t xml:space="preserve"> </w:t>
      </w:r>
    </w:p>
    <w:p w:rsidR="00357FDC" w:rsidRDefault="00CF7922">
      <w:pPr>
        <w:pStyle w:val="1"/>
        <w:ind w:left="-5" w:right="0"/>
      </w:pPr>
      <w:r>
        <w:lastRenderedPageBreak/>
        <w:t xml:space="preserve">Статья 25. Взаимодействие Общественной палаты с федеральными органами государственной власти, органами государственной власти Московской области, органами местного самоуправления при проведении пленарных заседаний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18"/>
        </w:numPr>
        <w:spacing w:line="239" w:lineRule="auto"/>
        <w:ind w:hanging="322"/>
        <w:jc w:val="left"/>
      </w:pPr>
      <w:r>
        <w:t xml:space="preserve">В порядке работы пленарного заседания Общественной палаты может предусматриваться время для ответов должностных лиц органов государственной власти и органов местного самоуправления на вопросы членов Общественной палаты (далее – «Диалог с властью»). </w:t>
      </w:r>
    </w:p>
    <w:p w:rsidR="00357FDC" w:rsidRDefault="00CF7922">
      <w:pPr>
        <w:numPr>
          <w:ilvl w:val="0"/>
          <w:numId w:val="18"/>
        </w:numPr>
        <w:spacing w:line="239" w:lineRule="auto"/>
        <w:ind w:hanging="322"/>
        <w:jc w:val="left"/>
      </w:pPr>
      <w:r>
        <w:t xml:space="preserve">План проведения «Диалога с властью» составляется на очередное пленарное </w:t>
      </w:r>
      <w:r>
        <w:tab/>
        <w:t xml:space="preserve">заседание </w:t>
      </w:r>
      <w:r>
        <w:tab/>
        <w:t xml:space="preserve">и </w:t>
      </w:r>
      <w:r>
        <w:tab/>
        <w:t xml:space="preserve">подлежит </w:t>
      </w:r>
      <w:r>
        <w:tab/>
        <w:t xml:space="preserve">утверждению </w:t>
      </w:r>
      <w:r>
        <w:tab/>
        <w:t xml:space="preserve">председателем Общественной палаты либо в его отсутствие одним из его заместителей. </w:t>
      </w:r>
    </w:p>
    <w:p w:rsidR="00357FDC" w:rsidRDefault="00CF7922">
      <w:pPr>
        <w:numPr>
          <w:ilvl w:val="0"/>
          <w:numId w:val="18"/>
        </w:numPr>
        <w:ind w:hanging="322"/>
        <w:jc w:val="left"/>
      </w:pPr>
      <w:r>
        <w:t xml:space="preserve">В плане проведения «Диалога с властью» указываются наименования блоков вопросов и приглашаемые должностные лица. </w:t>
      </w:r>
    </w:p>
    <w:p w:rsidR="00357FDC" w:rsidRDefault="00CF7922">
      <w:pPr>
        <w:numPr>
          <w:ilvl w:val="0"/>
          <w:numId w:val="18"/>
        </w:numPr>
        <w:ind w:hanging="322"/>
        <w:jc w:val="left"/>
      </w:pPr>
      <w:r>
        <w:t xml:space="preserve">В соответствии с планом проведения «Диалога с властью» Совет </w:t>
      </w:r>
    </w:p>
    <w:p w:rsidR="00357FDC" w:rsidRDefault="00CF7922">
      <w:pPr>
        <w:ind w:left="-5"/>
      </w:pPr>
      <w:r>
        <w:t xml:space="preserve">Общественной палаты включает в план очередного пленарного заседания Общественной палаты конкретные блоки вопросов с указанием даты их рассмотрения. </w:t>
      </w:r>
    </w:p>
    <w:p w:rsidR="00357FDC" w:rsidRDefault="00CF7922">
      <w:pPr>
        <w:numPr>
          <w:ilvl w:val="0"/>
          <w:numId w:val="18"/>
        </w:numPr>
        <w:spacing w:line="239" w:lineRule="auto"/>
        <w:ind w:hanging="322"/>
        <w:jc w:val="left"/>
      </w:pPr>
      <w:r>
        <w:t xml:space="preserve">Председатель Общественной палаты приглашает на «Диалог с властью» не позднее, чем за пять рабочих дней до даты его проведения руководителей </w:t>
      </w:r>
      <w:r>
        <w:tab/>
        <w:t xml:space="preserve">территориальных </w:t>
      </w:r>
      <w:r>
        <w:tab/>
        <w:t xml:space="preserve">отделов </w:t>
      </w:r>
      <w:r>
        <w:tab/>
        <w:t xml:space="preserve">федеральных </w:t>
      </w:r>
      <w:r>
        <w:tab/>
        <w:t xml:space="preserve">органов государственной власти, органов государственной власти Московской области, органов местного самоуправления Рузского городского округа и иных должностных лиц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 </w:t>
      </w:r>
    </w:p>
    <w:p w:rsidR="00357FDC" w:rsidRDefault="00CF7922">
      <w:pPr>
        <w:numPr>
          <w:ilvl w:val="0"/>
          <w:numId w:val="18"/>
        </w:numPr>
        <w:spacing w:line="239" w:lineRule="auto"/>
        <w:ind w:hanging="322"/>
        <w:jc w:val="left"/>
      </w:pPr>
      <w:r>
        <w:t xml:space="preserve">Письменные вопросы и предложения по вопросу, предлагаемому к рассмотрению </w:t>
      </w:r>
      <w:r>
        <w:tab/>
        <w:t xml:space="preserve">на </w:t>
      </w:r>
      <w:r>
        <w:tab/>
        <w:t xml:space="preserve">«Диалоге </w:t>
      </w:r>
      <w:r>
        <w:tab/>
        <w:t xml:space="preserve">с </w:t>
      </w:r>
      <w:r>
        <w:tab/>
        <w:t xml:space="preserve">властью», </w:t>
      </w:r>
      <w:r>
        <w:tab/>
        <w:t xml:space="preserve">направляются </w:t>
      </w:r>
      <w:r>
        <w:tab/>
        <w:t xml:space="preserve">членами Общественной палаты в Совет Общественной палаты не позднее, чем за 10 рабочих дней до проведения указанного мероприятия. </w:t>
      </w:r>
    </w:p>
    <w:p w:rsidR="00357FDC" w:rsidRDefault="00CF7922">
      <w:pPr>
        <w:numPr>
          <w:ilvl w:val="0"/>
          <w:numId w:val="18"/>
        </w:numPr>
        <w:ind w:hanging="322"/>
        <w:jc w:val="left"/>
      </w:pPr>
      <w:r>
        <w:t xml:space="preserve">Совет Общественной палаты рассматривает вопросы и предложения членов Общественной палаты и направляет их руководителю </w:t>
      </w:r>
      <w:r>
        <w:lastRenderedPageBreak/>
        <w:t xml:space="preserve">территориального отдела федерального органа государственной власти, органа государственной власти Московской области, органа местного самоуправления, в соответствии с компетенцией, иным приглашенным должностным лицам не позднее, чем за 10 дней до проведения мероприятия. </w:t>
      </w:r>
    </w:p>
    <w:p w:rsidR="00357FDC" w:rsidRDefault="00CF7922">
      <w:pPr>
        <w:numPr>
          <w:ilvl w:val="0"/>
          <w:numId w:val="18"/>
        </w:numPr>
        <w:ind w:hanging="322"/>
        <w:jc w:val="left"/>
      </w:pPr>
      <w:r>
        <w:t xml:space="preserve">По результатам обсуждения вопроса Общественная палата может дать поручение подготовить проект решения Общественной палаты, который принимается голосованием на пленарном заседании Общественной палаты. </w:t>
      </w:r>
    </w:p>
    <w:p w:rsidR="00357FDC" w:rsidRDefault="00CF7922">
      <w:pPr>
        <w:spacing w:after="0" w:line="259" w:lineRule="auto"/>
        <w:ind w:left="0" w:firstLine="0"/>
        <w:jc w:val="left"/>
      </w:pPr>
      <w:r>
        <w:rPr>
          <w:b/>
        </w:rPr>
        <w:t xml:space="preserve"> </w:t>
      </w:r>
    </w:p>
    <w:p w:rsidR="00357FDC" w:rsidRDefault="00CF7922">
      <w:pPr>
        <w:spacing w:after="12"/>
        <w:ind w:left="10" w:right="60"/>
        <w:jc w:val="center"/>
      </w:pPr>
      <w:r>
        <w:rPr>
          <w:b/>
        </w:rPr>
        <w:t xml:space="preserve">ГЛАВА 4 </w:t>
      </w:r>
    </w:p>
    <w:p w:rsidR="00357FDC" w:rsidRDefault="00CF7922">
      <w:pPr>
        <w:spacing w:after="0" w:line="259" w:lineRule="auto"/>
        <w:ind w:left="0" w:firstLine="0"/>
        <w:jc w:val="left"/>
      </w:pPr>
      <w:r>
        <w:rPr>
          <w:b/>
        </w:rPr>
        <w:t xml:space="preserve"> </w:t>
      </w:r>
    </w:p>
    <w:p w:rsidR="00357FDC" w:rsidRDefault="00CF7922">
      <w:pPr>
        <w:spacing w:after="12"/>
        <w:ind w:left="10" w:right="60"/>
        <w:jc w:val="center"/>
      </w:pPr>
      <w:r>
        <w:rPr>
          <w:b/>
        </w:rPr>
        <w:t xml:space="preserve">ПОРЯДОК ФОРМИРОВАНИЯ И ДЕЯТЕЛЬНОСТИ СОВЕТА ОБЩЕСТВЕННОЙ ПАЛАТЫ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26. Принципы формирования Совета Общественной палаты </w:t>
      </w:r>
    </w:p>
    <w:p w:rsidR="00357FDC" w:rsidRDefault="00CF7922">
      <w:pPr>
        <w:spacing w:after="0" w:line="259" w:lineRule="auto"/>
        <w:ind w:left="0" w:firstLine="0"/>
        <w:jc w:val="left"/>
      </w:pPr>
      <w:r>
        <w:t xml:space="preserve"> </w:t>
      </w:r>
    </w:p>
    <w:p w:rsidR="00357FDC" w:rsidRDefault="00CF7922">
      <w:pPr>
        <w:ind w:left="-5"/>
      </w:pPr>
      <w:r>
        <w:t xml:space="preserve">1. Совет Общественной палаты осуществляет полномочия, предусмотренные Законом Московской области «Об Общественной палате Московской области», и Положением об Общественной палате Рузского городского округа, осуществляет текущую работу в период между пленарными заседаниями Общественной палаты. 2. В состав Совета Общественной палаты входят: председатель Общественной палаты, его заместители, ответственный секретарь (на правах заместителя), председатели комиссий и </w:t>
      </w:r>
      <w:proofErr w:type="spellStart"/>
      <w:r>
        <w:t>межкомиссионных</w:t>
      </w:r>
      <w:proofErr w:type="spellEnd"/>
      <w:r>
        <w:t xml:space="preserve"> рабочих групп.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27. Заседания Совета Общественной палаты </w:t>
      </w:r>
    </w:p>
    <w:p w:rsidR="00357FDC" w:rsidRDefault="00CF7922">
      <w:pPr>
        <w:spacing w:after="0" w:line="259" w:lineRule="auto"/>
        <w:ind w:left="0" w:firstLine="0"/>
        <w:jc w:val="left"/>
      </w:pPr>
      <w:r>
        <w:t xml:space="preserve"> </w:t>
      </w:r>
    </w:p>
    <w:p w:rsidR="00357FDC" w:rsidRDefault="00CF7922">
      <w:pPr>
        <w:ind w:left="-5"/>
      </w:pPr>
      <w:r>
        <w:t xml:space="preserve">1. На заседании Совета Общественной палаты председательствует председатель Общественной палаты или уполномоченное им лицо. 2. В заседаниях Совета Общественной палаты могут принимать участие: </w:t>
      </w:r>
    </w:p>
    <w:p w:rsidR="00357FDC" w:rsidRDefault="00CF7922">
      <w:pPr>
        <w:ind w:left="709" w:hanging="425"/>
      </w:pPr>
      <w:r>
        <w:t>2.1.</w:t>
      </w:r>
      <w:r>
        <w:rPr>
          <w:rFonts w:ascii="Arial" w:eastAsia="Arial" w:hAnsi="Arial" w:cs="Arial"/>
        </w:rPr>
        <w:t xml:space="preserve"> </w:t>
      </w:r>
      <w:r>
        <w:t xml:space="preserve">члены Общественной палаты, предложения которых внесены в план очередного заседания Совета Общественной палаты; </w:t>
      </w:r>
    </w:p>
    <w:p w:rsidR="00357FDC" w:rsidRDefault="00CF7922">
      <w:pPr>
        <w:ind w:left="709" w:hanging="425"/>
      </w:pPr>
      <w:r>
        <w:t>2.2.</w:t>
      </w:r>
      <w:r>
        <w:rPr>
          <w:rFonts w:ascii="Arial" w:eastAsia="Arial" w:hAnsi="Arial" w:cs="Arial"/>
        </w:rPr>
        <w:t xml:space="preserve"> </w:t>
      </w:r>
      <w:r>
        <w:t xml:space="preserve">руководители федеральных органов государственной власти, их территориальных отделов, руководители органов государственной </w:t>
      </w:r>
      <w:r>
        <w:lastRenderedPageBreak/>
        <w:t xml:space="preserve">власти Московской области и органов местного самоуправления по приглашению Совета Общественной палаты; </w:t>
      </w:r>
    </w:p>
    <w:p w:rsidR="00357FDC" w:rsidRDefault="00CF7922">
      <w:pPr>
        <w:ind w:left="294"/>
      </w:pPr>
      <w:r>
        <w:t>2.3.</w:t>
      </w:r>
      <w:r>
        <w:rPr>
          <w:rFonts w:ascii="Arial" w:eastAsia="Arial" w:hAnsi="Arial" w:cs="Arial"/>
        </w:rPr>
        <w:t xml:space="preserve"> </w:t>
      </w:r>
      <w:r>
        <w:t xml:space="preserve">иные лица по приглашению Совета Общественной палаты. </w:t>
      </w:r>
    </w:p>
    <w:p w:rsidR="00357FDC" w:rsidRDefault="00CF7922">
      <w:pPr>
        <w:numPr>
          <w:ilvl w:val="0"/>
          <w:numId w:val="19"/>
        </w:numPr>
      </w:pPr>
      <w:r>
        <w:t xml:space="preserve">Совет Общественной палаты собирается, как правило, один раз в месяц по предложению председателя Общественной палаты либо не менее чем одной трети членов Совета Общественной палаты. </w:t>
      </w:r>
    </w:p>
    <w:p w:rsidR="00357FDC" w:rsidRDefault="00CF7922">
      <w:pPr>
        <w:numPr>
          <w:ilvl w:val="0"/>
          <w:numId w:val="19"/>
        </w:numPr>
      </w:pPr>
      <w:r>
        <w:t xml:space="preserve">Вопросы для рассмотрения на очередном заседании Совета Общественной палаты и проекты решений Совета Общественной палаты готовит председатель Общественной палаты по представлению комиссий и членов Общественной палаты. </w:t>
      </w:r>
    </w:p>
    <w:p w:rsidR="00357FDC" w:rsidRDefault="00CF7922">
      <w:pPr>
        <w:numPr>
          <w:ilvl w:val="0"/>
          <w:numId w:val="19"/>
        </w:numPr>
      </w:pPr>
      <w:r>
        <w:t xml:space="preserve">Заседание Совета Общественной палаты правомочно, если на нем присутствует более трети от общего числа членов Совета Общественной палаты. Решение Совета Общественной палаты принимается большинством голосов членов Совета Общественной палаты, присутствующих на заседании. </w:t>
      </w:r>
    </w:p>
    <w:p w:rsidR="00357FDC" w:rsidRDefault="00CF7922">
      <w:pPr>
        <w:numPr>
          <w:ilvl w:val="0"/>
          <w:numId w:val="19"/>
        </w:numPr>
      </w:pPr>
      <w:r>
        <w:t xml:space="preserve">В период между заседаниями Совет Общественной </w:t>
      </w:r>
      <w:proofErr w:type="gramStart"/>
      <w:r>
        <w:t>палаты  вправе</w:t>
      </w:r>
      <w:proofErr w:type="gramEnd"/>
      <w:r>
        <w:t xml:space="preserve"> принимать решение по вопросам, входящим в его компетенцию, методом опроса членов Совета Общественной палаты. Председатель Общественной палаты утверждает перечень вопросов, предлагаемых членами Совета Общественной </w:t>
      </w:r>
      <w:proofErr w:type="gramStart"/>
      <w:r>
        <w:t>палаты  для</w:t>
      </w:r>
      <w:proofErr w:type="gramEnd"/>
      <w:r>
        <w:t xml:space="preserve"> рассмотрения и опросный лист. Члены Совета Общественной </w:t>
      </w:r>
      <w:proofErr w:type="gramStart"/>
      <w:r>
        <w:t>палаты  в</w:t>
      </w:r>
      <w:proofErr w:type="gramEnd"/>
      <w:r>
        <w:t xml:space="preserve"> течение трех рабочих дней должны выразить свое мнение, направив председателю Общественной палаты, заполненные ими опросные листы. Срок голосования может быть продлен по решению председателя Общественной палаты, но не более чем на три рабочих дня. Решение по каждому вопросу повестки дня считается принятым, если за него проголосовало большинство членов Совета Общественной палаты. </w:t>
      </w:r>
    </w:p>
    <w:p w:rsidR="00357FDC" w:rsidRDefault="00CF7922">
      <w:pPr>
        <w:numPr>
          <w:ilvl w:val="0"/>
          <w:numId w:val="19"/>
        </w:numPr>
      </w:pPr>
      <w:r>
        <w:t xml:space="preserve">Решения, принятые по результатам рассмотрения вопросов повестки дня заседания Совета Общественной палаты, заносятся в протокол. После оформления протокола заседания Совета Общественной палаты решения в виде заверенных выписок из протокола направляются для исполнения (рассмотрения) в соответствующие органы и в организации. Протокол подписывается председателем Общественной палаты или, в случае его отсутствия, председательствующим на заседании Совета Общественной палаты, в порядке, установленном настоящим Регламентом. </w:t>
      </w:r>
    </w:p>
    <w:p w:rsidR="00357FDC" w:rsidRDefault="00CF7922">
      <w:pPr>
        <w:spacing w:after="0" w:line="259" w:lineRule="auto"/>
        <w:ind w:left="0" w:firstLine="0"/>
        <w:jc w:val="left"/>
      </w:pPr>
      <w:r>
        <w:rPr>
          <w:b/>
        </w:rPr>
        <w:lastRenderedPageBreak/>
        <w:t xml:space="preserve"> </w:t>
      </w:r>
    </w:p>
    <w:p w:rsidR="00357FDC" w:rsidRDefault="00CF7922">
      <w:pPr>
        <w:pStyle w:val="1"/>
        <w:ind w:left="-5" w:right="0"/>
      </w:pPr>
      <w:r>
        <w:t xml:space="preserve">Статья 28. Полномочия Совета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20"/>
        </w:numPr>
        <w:ind w:hanging="240"/>
      </w:pPr>
      <w:r>
        <w:t xml:space="preserve">Совет Общественной палаты: </w:t>
      </w:r>
    </w:p>
    <w:p w:rsidR="00357FDC" w:rsidRDefault="00CF7922">
      <w:pPr>
        <w:numPr>
          <w:ilvl w:val="1"/>
          <w:numId w:val="20"/>
        </w:numPr>
        <w:ind w:hanging="567"/>
      </w:pPr>
      <w:r>
        <w:t xml:space="preserve">формирует проект плана работы Общественной палаты; </w:t>
      </w:r>
    </w:p>
    <w:p w:rsidR="00357FDC" w:rsidRDefault="00CF7922">
      <w:pPr>
        <w:numPr>
          <w:ilvl w:val="1"/>
          <w:numId w:val="20"/>
        </w:numPr>
        <w:ind w:hanging="567"/>
      </w:pPr>
      <w:r>
        <w:t xml:space="preserve">определяет дату проведения очередного пленарного заседания Общественной палаты и формирует проект повестки дня очередного заседания; </w:t>
      </w:r>
    </w:p>
    <w:p w:rsidR="00357FDC" w:rsidRDefault="00CF7922">
      <w:pPr>
        <w:numPr>
          <w:ilvl w:val="1"/>
          <w:numId w:val="20"/>
        </w:numPr>
        <w:ind w:hanging="567"/>
      </w:pPr>
      <w:r>
        <w:t xml:space="preserve">осуществляет процедуру принятия решения Общественной палаты методом опроса членов Общественной палаты в порядке, установленном настоящим Регламентом; </w:t>
      </w:r>
    </w:p>
    <w:p w:rsidR="00357FDC" w:rsidRDefault="00CF7922">
      <w:pPr>
        <w:numPr>
          <w:ilvl w:val="1"/>
          <w:numId w:val="20"/>
        </w:numPr>
        <w:ind w:hanging="567"/>
      </w:pPr>
      <w:r>
        <w:t xml:space="preserve">уведомляет членов Общественной палаты о проведении очередного пленарного заседания Общественной палаты; </w:t>
      </w:r>
    </w:p>
    <w:p w:rsidR="00357FDC" w:rsidRDefault="00CF7922">
      <w:pPr>
        <w:numPr>
          <w:ilvl w:val="1"/>
          <w:numId w:val="20"/>
        </w:numPr>
        <w:ind w:hanging="567"/>
      </w:pPr>
      <w:r>
        <w:t xml:space="preserve">приглашает представителей органов государственной власти и органов местного самоуправления, организаций и граждан на заседания Общественной палаты; </w:t>
      </w:r>
    </w:p>
    <w:p w:rsidR="00357FDC" w:rsidRDefault="00CF7922">
      <w:pPr>
        <w:numPr>
          <w:ilvl w:val="1"/>
          <w:numId w:val="20"/>
        </w:numPr>
        <w:ind w:hanging="567"/>
      </w:pPr>
      <w:r>
        <w:t xml:space="preserve">в период между пленарными заседаниями Общественной палаты направляет запросы в органы государственной власти и органы местного самоуправления, в организации и гражданам; </w:t>
      </w:r>
    </w:p>
    <w:p w:rsidR="00357FDC" w:rsidRDefault="00CF7922">
      <w:pPr>
        <w:numPr>
          <w:ilvl w:val="1"/>
          <w:numId w:val="20"/>
        </w:numPr>
        <w:ind w:hanging="567"/>
      </w:pPr>
      <w:r>
        <w:t xml:space="preserve">созывает по предложению Губернатора Московской области, Главы Рузского городского округа, Совета Общественной палаты, по инициативе более одной трети от общего числа членов Общественной палаты внеочередное пленарное заседание Общественной палаты и определяет дату его проведения; </w:t>
      </w:r>
    </w:p>
    <w:p w:rsidR="00357FDC" w:rsidRDefault="00CF7922">
      <w:pPr>
        <w:numPr>
          <w:ilvl w:val="1"/>
          <w:numId w:val="20"/>
        </w:numPr>
        <w:ind w:hanging="567"/>
      </w:pPr>
      <w:r>
        <w:t xml:space="preserve">принимает решение о привлечении к работе Общественной палаты с правом совещательного голоса представителей общественных объединений, некоммерческих организаций и иных объединений граждан Московской области, представители которых не вошли в ее состав; </w:t>
      </w:r>
    </w:p>
    <w:p w:rsidR="00357FDC" w:rsidRDefault="00CF7922">
      <w:pPr>
        <w:numPr>
          <w:ilvl w:val="1"/>
          <w:numId w:val="20"/>
        </w:numPr>
        <w:ind w:hanging="567"/>
      </w:pPr>
      <w:r>
        <w:t xml:space="preserve">по предложению комиссий, </w:t>
      </w:r>
      <w:proofErr w:type="spellStart"/>
      <w:r>
        <w:t>межкомиссионных</w:t>
      </w:r>
      <w:proofErr w:type="spellEnd"/>
      <w:r>
        <w:t xml:space="preserve"> рабочих групп, рабочих групп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 </w:t>
      </w:r>
    </w:p>
    <w:p w:rsidR="00357FDC" w:rsidRDefault="00CF7922">
      <w:pPr>
        <w:numPr>
          <w:ilvl w:val="1"/>
          <w:numId w:val="20"/>
        </w:numPr>
        <w:ind w:hanging="567"/>
      </w:pPr>
      <w:r>
        <w:lastRenderedPageBreak/>
        <w:t xml:space="preserve">разрабатывает и представляет на утверждение Общественной палаты Кодекс этики членов Общественной палаты; </w:t>
      </w:r>
    </w:p>
    <w:p w:rsidR="00357FDC" w:rsidRDefault="00CF7922">
      <w:pPr>
        <w:numPr>
          <w:ilvl w:val="1"/>
          <w:numId w:val="20"/>
        </w:numPr>
        <w:ind w:hanging="567"/>
      </w:pPr>
      <w:r>
        <w:t xml:space="preserve">дает поручения председателю Общественной палаты, комиссиям, </w:t>
      </w:r>
      <w:proofErr w:type="spellStart"/>
      <w:r>
        <w:t>межкомиссионным</w:t>
      </w:r>
      <w:proofErr w:type="spellEnd"/>
      <w:r>
        <w:t xml:space="preserve"> рабочим группам, рабочим группам; </w:t>
      </w:r>
    </w:p>
    <w:p w:rsidR="00357FDC" w:rsidRDefault="00CF7922">
      <w:pPr>
        <w:numPr>
          <w:ilvl w:val="1"/>
          <w:numId w:val="20"/>
        </w:numPr>
        <w:ind w:hanging="567"/>
      </w:pPr>
      <w:r>
        <w:t xml:space="preserve">вносит предложения по изменению Регламента Общественной палаты; </w:t>
      </w:r>
    </w:p>
    <w:p w:rsidR="00357FDC" w:rsidRDefault="00CF7922">
      <w:pPr>
        <w:numPr>
          <w:ilvl w:val="1"/>
          <w:numId w:val="20"/>
        </w:numPr>
        <w:ind w:hanging="567"/>
      </w:pPr>
      <w:r>
        <w:t xml:space="preserve">принимает решение о проведении общественной экспертизы проекта нормативного правового акта; </w:t>
      </w:r>
    </w:p>
    <w:p w:rsidR="00357FDC" w:rsidRDefault="00CF7922">
      <w:pPr>
        <w:numPr>
          <w:ilvl w:val="1"/>
          <w:numId w:val="20"/>
        </w:numPr>
        <w:ind w:hanging="567"/>
      </w:pPr>
      <w:r>
        <w:t>привлекает общественные объединения и иные некоммерческие организации к работе с обращениями граждан и организаций, поступающих в адрес Общественной палаты</w:t>
      </w:r>
      <w:r>
        <w:rPr>
          <w:color w:val="FF0000"/>
        </w:rPr>
        <w:t>;</w:t>
      </w:r>
      <w:r>
        <w:t xml:space="preserve"> </w:t>
      </w:r>
    </w:p>
    <w:p w:rsidR="00357FDC" w:rsidRDefault="00CF7922">
      <w:pPr>
        <w:numPr>
          <w:ilvl w:val="1"/>
          <w:numId w:val="20"/>
        </w:numPr>
        <w:ind w:hanging="567"/>
      </w:pPr>
      <w:r>
        <w:t xml:space="preserve">принимает решение о делегировании членов Общественной палаты, уполномоченных принимать участие в коллегиях федеральных органов государственной власти и центральных исполнительных органах государственной власти Московской области; </w:t>
      </w:r>
    </w:p>
    <w:p w:rsidR="00357FDC" w:rsidRDefault="00CF7922">
      <w:pPr>
        <w:numPr>
          <w:ilvl w:val="1"/>
          <w:numId w:val="20"/>
        </w:numPr>
        <w:ind w:hanging="567"/>
      </w:pPr>
      <w:r>
        <w:t xml:space="preserve">принимает решение о делегировании членов Общественной палаты, уполномоченных принимать участие в пленарных заседаниях и в заседаниях комитетов Совета депутатов Рузского городского округа. </w:t>
      </w:r>
    </w:p>
    <w:p w:rsidR="00357FDC" w:rsidRDefault="00CF7922">
      <w:pPr>
        <w:numPr>
          <w:ilvl w:val="1"/>
          <w:numId w:val="20"/>
        </w:numPr>
        <w:ind w:hanging="567"/>
      </w:pPr>
      <w:r>
        <w:t xml:space="preserve">принимает решение о прекращении деятельности рабочих групп; </w:t>
      </w:r>
    </w:p>
    <w:p w:rsidR="00357FDC" w:rsidRDefault="00CF7922">
      <w:pPr>
        <w:numPr>
          <w:ilvl w:val="1"/>
          <w:numId w:val="20"/>
        </w:numPr>
        <w:ind w:hanging="567"/>
      </w:pPr>
      <w:r>
        <w:t xml:space="preserve">принимает решение о награждении наградами Общественной палаты; </w:t>
      </w:r>
    </w:p>
    <w:p w:rsidR="00357FDC" w:rsidRDefault="00CF7922">
      <w:pPr>
        <w:numPr>
          <w:ilvl w:val="1"/>
          <w:numId w:val="20"/>
        </w:numPr>
        <w:ind w:hanging="567"/>
      </w:pPr>
      <w:r>
        <w:t xml:space="preserve">по предложению комиссий и </w:t>
      </w:r>
      <w:proofErr w:type="spellStart"/>
      <w:r>
        <w:t>межкомиссионных</w:t>
      </w:r>
      <w:proofErr w:type="spellEnd"/>
      <w:r>
        <w:t xml:space="preserve"> рабочих групп принимает решение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 </w:t>
      </w:r>
    </w:p>
    <w:p w:rsidR="00357FDC" w:rsidRDefault="00CF7922">
      <w:pPr>
        <w:numPr>
          <w:ilvl w:val="1"/>
          <w:numId w:val="20"/>
        </w:numPr>
        <w:ind w:hanging="567"/>
      </w:pPr>
      <w:r>
        <w:t xml:space="preserve">принимает решение об участии членов Общественной палаты в работе международных и межрегиональных конференций, совещаний и других мероприятиях; </w:t>
      </w:r>
    </w:p>
    <w:p w:rsidR="00357FDC" w:rsidRDefault="00CF7922">
      <w:pPr>
        <w:numPr>
          <w:ilvl w:val="1"/>
          <w:numId w:val="20"/>
        </w:numPr>
        <w:ind w:hanging="567"/>
      </w:pPr>
      <w:r>
        <w:t xml:space="preserve">по представлению комиссии утверждает решение комиссии об избрании (освобождении) заместителя председателя комиссии; </w:t>
      </w:r>
    </w:p>
    <w:p w:rsidR="00357FDC" w:rsidRDefault="00CF7922">
      <w:pPr>
        <w:numPr>
          <w:ilvl w:val="1"/>
          <w:numId w:val="20"/>
        </w:numPr>
        <w:ind w:hanging="567"/>
      </w:pPr>
      <w:r>
        <w:t xml:space="preserve">по результатам осуществления общественного контроля готовит итоговый документ для утверждения на заседании Общественной </w:t>
      </w:r>
      <w:r>
        <w:lastRenderedPageBreak/>
        <w:t xml:space="preserve">палаты и направления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 </w:t>
      </w:r>
    </w:p>
    <w:p w:rsidR="00357FDC" w:rsidRDefault="00CF7922">
      <w:pPr>
        <w:numPr>
          <w:ilvl w:val="1"/>
          <w:numId w:val="20"/>
        </w:numPr>
        <w:ind w:hanging="567"/>
      </w:pPr>
      <w: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инициирует направление материалов, полученных в ходе осуществления общественного контроля, Уполномоченному по правам человека в Российской Федерации, Уполномоченном по правам человека в Московской области,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ребенка, по защите прав предпринимателей в Московской области и в органы прокуратуры; </w:t>
      </w:r>
    </w:p>
    <w:p w:rsidR="00357FDC" w:rsidRDefault="00CF7922">
      <w:pPr>
        <w:numPr>
          <w:ilvl w:val="1"/>
          <w:numId w:val="20"/>
        </w:numPr>
        <w:ind w:hanging="567"/>
      </w:pPr>
      <w:r>
        <w:t xml:space="preserve">в случае выявленных в ходе осуществления общественного контроля нарушений инициирует направление от имени Общественной палаты обращений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w:t>
      </w:r>
    </w:p>
    <w:p w:rsidR="00357FDC" w:rsidRDefault="00CF7922">
      <w:pPr>
        <w:numPr>
          <w:ilvl w:val="1"/>
          <w:numId w:val="20"/>
        </w:numPr>
        <w:ind w:hanging="567"/>
      </w:pPr>
      <w:r>
        <w:t xml:space="preserve">рассматривает ходатайства о присвоении жителям Рузского городского округа почетного звания «Почетный гражданин </w:t>
      </w:r>
      <w:proofErr w:type="gramStart"/>
      <w:r>
        <w:t>Рузы»  для</w:t>
      </w:r>
      <w:proofErr w:type="gramEnd"/>
      <w:r>
        <w:t xml:space="preserve"> последующего направления ходатайства Главе Рузского городского округа. </w:t>
      </w:r>
    </w:p>
    <w:p w:rsidR="00357FDC" w:rsidRDefault="00CF7922">
      <w:pPr>
        <w:spacing w:after="0" w:line="259" w:lineRule="auto"/>
        <w:ind w:left="0" w:right="60" w:firstLine="0"/>
        <w:jc w:val="center"/>
      </w:pPr>
      <w:r>
        <w:t xml:space="preserve"> </w:t>
      </w:r>
    </w:p>
    <w:p w:rsidR="00357FDC" w:rsidRDefault="00CF7922">
      <w:pPr>
        <w:spacing w:after="12"/>
        <w:ind w:left="10" w:right="120"/>
        <w:jc w:val="center"/>
      </w:pPr>
      <w:r>
        <w:rPr>
          <w:b/>
        </w:rPr>
        <w:t xml:space="preserve">ГЛАВА 5 </w:t>
      </w:r>
    </w:p>
    <w:p w:rsidR="00357FDC" w:rsidRDefault="00CF7922">
      <w:pPr>
        <w:spacing w:after="0" w:line="259" w:lineRule="auto"/>
        <w:ind w:left="0" w:firstLine="0"/>
        <w:jc w:val="left"/>
      </w:pPr>
      <w:r>
        <w:rPr>
          <w:b/>
        </w:rPr>
        <w:t xml:space="preserve"> </w:t>
      </w:r>
    </w:p>
    <w:p w:rsidR="00357FDC" w:rsidRDefault="00CF7922">
      <w:pPr>
        <w:spacing w:after="12"/>
        <w:ind w:left="10" w:right="120"/>
        <w:jc w:val="center"/>
      </w:pPr>
      <w:r>
        <w:rPr>
          <w:b/>
        </w:rPr>
        <w:t xml:space="preserve">ПОРЯДОК ИЗБРАНИЯ И ПОЛНОМОЧИЯ ПРЕДСЕДАТЕЛЯ ОБЩЕСТВЕННОЙ ПАЛАТЫ </w:t>
      </w:r>
    </w:p>
    <w:p w:rsidR="00357FDC" w:rsidRDefault="00CF7922">
      <w:pPr>
        <w:spacing w:after="0" w:line="259" w:lineRule="auto"/>
        <w:ind w:left="0" w:firstLine="0"/>
        <w:jc w:val="left"/>
      </w:pPr>
      <w:r>
        <w:rPr>
          <w:b/>
        </w:rPr>
        <w:t xml:space="preserve"> </w:t>
      </w:r>
    </w:p>
    <w:p w:rsidR="00357FDC" w:rsidRDefault="00CF7922">
      <w:pPr>
        <w:spacing w:after="0" w:line="259" w:lineRule="auto"/>
        <w:ind w:left="0" w:firstLine="0"/>
        <w:jc w:val="left"/>
      </w:pPr>
      <w:r>
        <w:rPr>
          <w:b/>
        </w:rPr>
        <w:t xml:space="preserve"> </w:t>
      </w:r>
    </w:p>
    <w:p w:rsidR="00357FDC" w:rsidRDefault="00CF7922">
      <w:pPr>
        <w:pStyle w:val="1"/>
        <w:ind w:left="-5" w:right="0"/>
      </w:pPr>
      <w:r>
        <w:lastRenderedPageBreak/>
        <w:t xml:space="preserve">Статья 29. Порядок избрания председателя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21"/>
        </w:numPr>
        <w:ind w:right="120"/>
      </w:pPr>
      <w:r>
        <w:t xml:space="preserve">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w:t>
      </w:r>
    </w:p>
    <w:p w:rsidR="00357FDC" w:rsidRDefault="00CF7922">
      <w:pPr>
        <w:numPr>
          <w:ilvl w:val="0"/>
          <w:numId w:val="21"/>
        </w:numPr>
        <w:ind w:right="120"/>
      </w:pPr>
      <w:r>
        <w:t xml:space="preserve">Кандидатуру председателя Общественной палаты предлагают члены Общественной палаты. При этом каждый член Общественной палаты вправе предложить только одну кандидатуру. </w:t>
      </w:r>
    </w:p>
    <w:p w:rsidR="00357FDC" w:rsidRDefault="00CF7922">
      <w:pPr>
        <w:numPr>
          <w:ilvl w:val="0"/>
          <w:numId w:val="21"/>
        </w:numPr>
        <w:ind w:right="120"/>
      </w:pPr>
      <w:r>
        <w:t xml:space="preserve">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 </w:t>
      </w:r>
    </w:p>
    <w:p w:rsidR="00357FDC" w:rsidRDefault="00CF7922">
      <w:pPr>
        <w:numPr>
          <w:ilvl w:val="0"/>
          <w:numId w:val="21"/>
        </w:numPr>
        <w:ind w:right="120"/>
      </w:pPr>
      <w:r>
        <w:t xml:space="preserve">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 </w:t>
      </w:r>
    </w:p>
    <w:p w:rsidR="00357FDC" w:rsidRDefault="00CF7922">
      <w:pPr>
        <w:numPr>
          <w:ilvl w:val="0"/>
          <w:numId w:val="21"/>
        </w:numPr>
        <w:ind w:right="120"/>
      </w:pPr>
      <w:r>
        <w:t xml:space="preserve">Председатель Общественной палаты считается избранным, если за него проголосовало более половины от общего числа членов Общественной палаты. </w:t>
      </w:r>
    </w:p>
    <w:p w:rsidR="00357FDC" w:rsidRDefault="00CF7922">
      <w:pPr>
        <w:numPr>
          <w:ilvl w:val="0"/>
          <w:numId w:val="21"/>
        </w:numPr>
        <w:ind w:right="120"/>
      </w:pPr>
      <w:r>
        <w:t xml:space="preserve">Председатель Общественной палаты избирается на срок его полномочий в качестве члена Общественной палаты. </w:t>
      </w:r>
    </w:p>
    <w:p w:rsidR="00357FDC" w:rsidRDefault="00CF7922">
      <w:pPr>
        <w:numPr>
          <w:ilvl w:val="0"/>
          <w:numId w:val="21"/>
        </w:numPr>
        <w:ind w:right="120"/>
      </w:pPr>
      <w:r>
        <w:t xml:space="preserve">Вопрос о досрочном освобождении от обязанностей председателя Общественной палаты рассматривается на пленарном заседании по его личному заявлению либо по представлению одной трети от общего числа членов Общественной палаты. 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30. Полномочия председателя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22"/>
        </w:numPr>
        <w:ind w:hanging="240"/>
      </w:pPr>
      <w:r>
        <w:t xml:space="preserve">Председатель Общественной палаты: </w:t>
      </w:r>
    </w:p>
    <w:p w:rsidR="00357FDC" w:rsidRDefault="00CF7922">
      <w:pPr>
        <w:numPr>
          <w:ilvl w:val="1"/>
          <w:numId w:val="22"/>
        </w:numPr>
        <w:ind w:hanging="567"/>
        <w:jc w:val="left"/>
      </w:pPr>
      <w:r>
        <w:t xml:space="preserve">ведает вопросами внутреннего распорядка Общественной палаты; </w:t>
      </w:r>
    </w:p>
    <w:p w:rsidR="00357FDC" w:rsidRDefault="00CF7922">
      <w:pPr>
        <w:numPr>
          <w:ilvl w:val="1"/>
          <w:numId w:val="22"/>
        </w:numPr>
        <w:ind w:hanging="567"/>
        <w:jc w:val="left"/>
      </w:pPr>
      <w:r>
        <w:lastRenderedPageBreak/>
        <w:t xml:space="preserve">организует работу Совета Общественной палаты и председательствует на его заседаниях; </w:t>
      </w:r>
    </w:p>
    <w:p w:rsidR="00357FDC" w:rsidRDefault="00CF7922">
      <w:pPr>
        <w:numPr>
          <w:ilvl w:val="1"/>
          <w:numId w:val="22"/>
        </w:numPr>
        <w:ind w:hanging="567"/>
        <w:jc w:val="left"/>
      </w:pPr>
      <w:r>
        <w:t xml:space="preserve">на основании решений Совета и предложений членов </w:t>
      </w:r>
    </w:p>
    <w:p w:rsidR="00357FDC" w:rsidRDefault="00CF7922">
      <w:pPr>
        <w:spacing w:line="239" w:lineRule="auto"/>
        <w:ind w:left="719"/>
        <w:jc w:val="left"/>
      </w:pPr>
      <w:r>
        <w:t xml:space="preserve">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Общественной палаты одобренный Советом проект повестки дня заседания Общественной палаты; </w:t>
      </w:r>
    </w:p>
    <w:p w:rsidR="00357FDC" w:rsidRDefault="00CF7922">
      <w:pPr>
        <w:numPr>
          <w:ilvl w:val="1"/>
          <w:numId w:val="22"/>
        </w:numPr>
        <w:spacing w:line="239" w:lineRule="auto"/>
        <w:ind w:hanging="567"/>
        <w:jc w:val="left"/>
      </w:pPr>
      <w:r>
        <w:t xml:space="preserve">подписывает решения, принятые Общественной палатой, Советом Общественной палаты, а также запросы, обращения, приглашения и иные документы в связи с осуществлением полномочий Общественной палаты и Совета Общественной палаты; </w:t>
      </w:r>
    </w:p>
    <w:p w:rsidR="00357FDC" w:rsidRDefault="00CF7922">
      <w:pPr>
        <w:numPr>
          <w:ilvl w:val="1"/>
          <w:numId w:val="22"/>
        </w:numPr>
        <w:ind w:hanging="567"/>
        <w:jc w:val="left"/>
      </w:pPr>
      <w:r>
        <w:t xml:space="preserve">готовит к рассмотрению на заседании Совета Общественной палаты поступившие проекты правовых актов и иные документы; </w:t>
      </w:r>
    </w:p>
    <w:p w:rsidR="00357FDC" w:rsidRDefault="00CF7922">
      <w:pPr>
        <w:numPr>
          <w:ilvl w:val="1"/>
          <w:numId w:val="22"/>
        </w:numPr>
        <w:spacing w:line="239" w:lineRule="auto"/>
        <w:ind w:hanging="567"/>
        <w:jc w:val="left"/>
      </w:pPr>
      <w:r>
        <w:t xml:space="preserve">направляет поступившие в Общественную палату проекты нормативных правовых актов и иные документы в комиссии и </w:t>
      </w:r>
      <w:proofErr w:type="spellStart"/>
      <w:r>
        <w:t>межкомиссионные</w:t>
      </w:r>
      <w:proofErr w:type="spellEnd"/>
      <w:r>
        <w:t xml:space="preserve"> рабочие группы Общественной палаты в соответствии с кругом вопросов, входящим в их компетенцию; </w:t>
      </w:r>
    </w:p>
    <w:p w:rsidR="00357FDC" w:rsidRDefault="00CF7922">
      <w:pPr>
        <w:numPr>
          <w:ilvl w:val="1"/>
          <w:numId w:val="22"/>
        </w:numPr>
        <w:spacing w:line="239" w:lineRule="auto"/>
        <w:ind w:hanging="567"/>
        <w:jc w:val="left"/>
      </w:pPr>
      <w:r>
        <w:t xml:space="preserve">представляет Общественную палату во взаимоотношениях с органами государственной власти и местного самоуправления, средствами массовой информации, общественными объединениями., другими организациями и должностными лицами; </w:t>
      </w:r>
    </w:p>
    <w:p w:rsidR="00357FDC" w:rsidRDefault="00CF7922">
      <w:pPr>
        <w:numPr>
          <w:ilvl w:val="1"/>
          <w:numId w:val="22"/>
        </w:numPr>
        <w:ind w:hanging="567"/>
        <w:jc w:val="left"/>
      </w:pPr>
      <w:r>
        <w:t xml:space="preserve">направляет членов Общественной палаты для участия в работе комиссий, рабочих групп и иных подразделений в федеральных органах государственной власти, в органах государственной власти Московской области, в органах местного самоуправления; </w:t>
      </w:r>
    </w:p>
    <w:p w:rsidR="00357FDC" w:rsidRDefault="00CF7922">
      <w:pPr>
        <w:numPr>
          <w:ilvl w:val="1"/>
          <w:numId w:val="22"/>
        </w:numPr>
        <w:spacing w:line="239" w:lineRule="auto"/>
        <w:ind w:hanging="567"/>
        <w:jc w:val="left"/>
      </w:pPr>
      <w:r>
        <w:t xml:space="preserve">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 и организациями, с Губернатором Московской области, Правительством Московской области, Московской областной Думой, Главным федеральным инспектором по Московской области, Председателем Московского областного суда, Председателем Рузского районного суда Московской области, </w:t>
      </w:r>
    </w:p>
    <w:p w:rsidR="00357FDC" w:rsidRDefault="00CF7922">
      <w:pPr>
        <w:spacing w:line="239" w:lineRule="auto"/>
        <w:ind w:left="719"/>
        <w:jc w:val="left"/>
      </w:pPr>
      <w:r>
        <w:lastRenderedPageBreak/>
        <w:t xml:space="preserve">Прокурором Московской области, Рузским городским прокурором, Избирательной комиссией Московской области, территориальной избирательной комиссией Рузского городского округа; с Уполномоченным по правам человека в Московской области, </w:t>
      </w:r>
    </w:p>
    <w:p w:rsidR="00357FDC" w:rsidRDefault="00CF7922">
      <w:pPr>
        <w:spacing w:line="239" w:lineRule="auto"/>
        <w:ind w:left="719"/>
        <w:jc w:val="left"/>
      </w:pPr>
      <w:r>
        <w:t xml:space="preserve">Уполномоченным по правам ребенка в Московской области, перед Главой Рузского городского округа, в администрации Рузского городского округа и в отношениях с другими организациями и должностными лицами; </w:t>
      </w:r>
    </w:p>
    <w:p w:rsidR="00357FDC" w:rsidRDefault="00CF7922">
      <w:pPr>
        <w:numPr>
          <w:ilvl w:val="1"/>
          <w:numId w:val="22"/>
        </w:numPr>
        <w:spacing w:line="239" w:lineRule="auto"/>
        <w:ind w:hanging="567"/>
        <w:jc w:val="left"/>
      </w:pPr>
      <w:r>
        <w:t xml:space="preserve">направляет заключения Общественной палаты о нарушениях законодательства Российской Федерации и Московской области, федеральным органам государственной власти, органам государственной власти Московской области и органам местного самоуправления, в компетентные государственные органы или должностным лицам, в администрацию Рузского городского округа; </w:t>
      </w:r>
    </w:p>
    <w:p w:rsidR="00357FDC" w:rsidRDefault="00CF7922">
      <w:pPr>
        <w:numPr>
          <w:ilvl w:val="1"/>
          <w:numId w:val="22"/>
        </w:numPr>
        <w:spacing w:line="239" w:lineRule="auto"/>
        <w:ind w:hanging="567"/>
        <w:jc w:val="left"/>
      </w:pPr>
      <w:r>
        <w:t xml:space="preserve">подписывает документы, направляемые от имени Общественной палаты в адрес Губернатора Московской области, Председателя Московской областной Думы, Главного федерального инспектора по Московской области, руководителей федеральных органов государственной власти, органов государственной власти </w:t>
      </w:r>
    </w:p>
    <w:p w:rsidR="00357FDC" w:rsidRDefault="00CF7922">
      <w:pPr>
        <w:ind w:left="719"/>
      </w:pPr>
      <w:r>
        <w:t xml:space="preserve">Московской области, в органы местного самоуправления, на имя руководителей других организаций; </w:t>
      </w:r>
    </w:p>
    <w:p w:rsidR="00357FDC" w:rsidRDefault="00CF7922">
      <w:pPr>
        <w:numPr>
          <w:ilvl w:val="1"/>
          <w:numId w:val="22"/>
        </w:numPr>
        <w:spacing w:after="0" w:line="259" w:lineRule="auto"/>
        <w:ind w:hanging="567"/>
        <w:jc w:val="left"/>
      </w:pPr>
      <w:r>
        <w:t xml:space="preserve">дает поручения по вопросам, относящимся к его компетенции; </w:t>
      </w:r>
    </w:p>
    <w:p w:rsidR="00357FDC" w:rsidRDefault="00CF7922">
      <w:pPr>
        <w:numPr>
          <w:ilvl w:val="1"/>
          <w:numId w:val="22"/>
        </w:numPr>
        <w:spacing w:line="239" w:lineRule="auto"/>
        <w:ind w:hanging="567"/>
        <w:jc w:val="left"/>
      </w:pPr>
      <w:r>
        <w:t xml:space="preserve">взаимодействует с уполномоченным исполнительным органом местного самоуправления, органом государственной власти по вопросу обеспечения деятельности Общественной палаты; </w:t>
      </w:r>
    </w:p>
    <w:p w:rsidR="00357FDC" w:rsidRDefault="00CF7922">
      <w:pPr>
        <w:numPr>
          <w:ilvl w:val="1"/>
          <w:numId w:val="22"/>
        </w:numPr>
        <w:spacing w:line="239" w:lineRule="auto"/>
        <w:ind w:hanging="567"/>
        <w:jc w:val="left"/>
      </w:pPr>
      <w:r>
        <w:t xml:space="preserve">заверяет наряду с ответственным секретарём копии документов Общественной палаты (решений, постановлений, заключений, запросов, обращений, протоколов, выписок и т.д.). </w:t>
      </w:r>
    </w:p>
    <w:p w:rsidR="00357FDC" w:rsidRDefault="00CF7922">
      <w:pPr>
        <w:numPr>
          <w:ilvl w:val="0"/>
          <w:numId w:val="22"/>
        </w:numPr>
        <w:ind w:hanging="240"/>
      </w:pPr>
      <w:r>
        <w:t xml:space="preserve">Председатель Общественной палаты представляет членам Общественной палаты информацию о деятельности Общественной палаты за истекший период со дня предыдущего пленарного заседания. 3. Председатель Общественной палаты имеет заместителей и ответственного секретаря (на правах заместителя), вносит их кандидатуры на утверждение Общественной палаты. Количество заместителей определяется на первом пленарном заседании </w:t>
      </w:r>
      <w:r>
        <w:lastRenderedPageBreak/>
        <w:t xml:space="preserve">Общественной палаты нового созыва. Председатель Общественной палаты определяет обязанности заместителей председателя и ответственного секретаря (на правах заместителя) Общественной палаты </w:t>
      </w:r>
      <w:proofErr w:type="gramStart"/>
      <w:r>
        <w:t>и  ответственного</w:t>
      </w:r>
      <w:proofErr w:type="gramEnd"/>
      <w:r>
        <w:t xml:space="preserve"> секретаря (на правах заместителя). </w:t>
      </w:r>
    </w:p>
    <w:p w:rsidR="00357FDC" w:rsidRDefault="00CF7922">
      <w:pPr>
        <w:numPr>
          <w:ilvl w:val="0"/>
          <w:numId w:val="23"/>
        </w:numPr>
      </w:pPr>
      <w:r>
        <w:t xml:space="preserve">Председатель Общественной палаты является руководителем </w:t>
      </w:r>
      <w:proofErr w:type="spellStart"/>
      <w:r>
        <w:t>межкомиссионной</w:t>
      </w:r>
      <w:proofErr w:type="spellEnd"/>
      <w:r>
        <w:t xml:space="preserve"> рабочей группы по подготовке ежегодного доклада Общественной палаты «О состоянии и развитии институтов гражданского общества в Рузском городском округе». </w:t>
      </w:r>
    </w:p>
    <w:p w:rsidR="00357FDC" w:rsidRDefault="00CF7922">
      <w:pPr>
        <w:numPr>
          <w:ilvl w:val="0"/>
          <w:numId w:val="23"/>
        </w:numPr>
      </w:pPr>
      <w:r>
        <w:t xml:space="preserve">Председатель Общественной палаты подписывает от имени Общественной палаты соглашения о сотрудничестве и иные договоры.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31. Заместитель председателя Общественной палаты и Ответственный секретарь (на правах заместителя) </w:t>
      </w:r>
    </w:p>
    <w:p w:rsidR="00357FDC" w:rsidRDefault="00CF7922">
      <w:pPr>
        <w:spacing w:after="0" w:line="259" w:lineRule="auto"/>
        <w:ind w:left="0" w:firstLine="0"/>
        <w:jc w:val="left"/>
      </w:pPr>
      <w:r>
        <w:rPr>
          <w:b/>
        </w:rPr>
        <w:t xml:space="preserve"> </w:t>
      </w:r>
    </w:p>
    <w:p w:rsidR="00357FDC" w:rsidRDefault="00CF7922">
      <w:pPr>
        <w:numPr>
          <w:ilvl w:val="0"/>
          <w:numId w:val="24"/>
        </w:numPr>
      </w:pPr>
      <w:r>
        <w:t xml:space="preserve">Заместитель Председателя Общественной палаты и Ответственный секретарь (на правах заместителя) утверждается решением Общественной палаты, принятым большинством голосов от общего числа членов Общественной палаты, присутствующих на заседании Общественной палаты. Кандидатов на должность заместителя председателя Общественной палаты и Ответственного секретаря (на правах заместителя) предлагает председатель Общественной палаты. </w:t>
      </w:r>
    </w:p>
    <w:p w:rsidR="00357FDC" w:rsidRDefault="00CF7922">
      <w:pPr>
        <w:numPr>
          <w:ilvl w:val="0"/>
          <w:numId w:val="24"/>
        </w:numPr>
      </w:pPr>
      <w:r>
        <w:t xml:space="preserve">На период отсутствия председателя Общественной палаты по его поручению обязанности председателя Общественной палаты исполняет один из заместителей председателя Общественной палаты или ответственный секретарь. </w:t>
      </w:r>
    </w:p>
    <w:p w:rsidR="00357FDC" w:rsidRDefault="00CF7922">
      <w:pPr>
        <w:spacing w:after="0" w:line="259" w:lineRule="auto"/>
        <w:ind w:left="0" w:firstLine="0"/>
        <w:jc w:val="left"/>
      </w:pPr>
      <w:r>
        <w:t xml:space="preserve"> </w:t>
      </w:r>
    </w:p>
    <w:p w:rsidR="00357FDC" w:rsidRDefault="00CF7922">
      <w:pPr>
        <w:spacing w:after="12"/>
        <w:ind w:left="10" w:right="60"/>
        <w:jc w:val="center"/>
      </w:pPr>
      <w:r>
        <w:rPr>
          <w:b/>
        </w:rPr>
        <w:t xml:space="preserve">ГЛАВА 6 </w:t>
      </w:r>
    </w:p>
    <w:p w:rsidR="00357FDC" w:rsidRDefault="00CF7922">
      <w:pPr>
        <w:spacing w:after="0" w:line="259" w:lineRule="auto"/>
        <w:ind w:left="0" w:firstLine="0"/>
        <w:jc w:val="left"/>
      </w:pPr>
      <w:r>
        <w:rPr>
          <w:b/>
        </w:rPr>
        <w:t xml:space="preserve"> </w:t>
      </w:r>
    </w:p>
    <w:p w:rsidR="00357FDC" w:rsidRDefault="00CF7922">
      <w:pPr>
        <w:spacing w:after="12"/>
        <w:ind w:left="363"/>
      </w:pPr>
      <w:r>
        <w:rPr>
          <w:b/>
        </w:rPr>
        <w:t xml:space="preserve">СОСТАВ, ПОРЯДОК ФОРМИРОВАНИЯ И ДЕЯТЕЛЬНОСТИ КОМИССИЙ И МЕЖКОМИССИОННЫХ РАБОЧИХ ГРУПП ОБЩЕСТВЕННОЙ ПАЛАТЫ. ПОРЯДОК ИЗБРАНИЯ И ПОЛНОМОЧИЯ ПРЕДСЕДАТЕЛЕЙ (ЗАМЕСТИТЕЛЕЙ ПРЕДСЕДАТЕЛЕЙ) КОМИССИЙ И РУКОВОДИТЕЛЕЙ МЕЖКОМИССИОННЫХ РАБОЧИХ ГРУПП </w:t>
      </w:r>
    </w:p>
    <w:p w:rsidR="00357FDC" w:rsidRDefault="00CF7922">
      <w:pPr>
        <w:spacing w:after="0" w:line="259" w:lineRule="auto"/>
        <w:ind w:left="0" w:firstLine="0"/>
        <w:jc w:val="left"/>
      </w:pPr>
      <w:r>
        <w:rPr>
          <w:b/>
        </w:rPr>
        <w:t xml:space="preserve"> </w:t>
      </w:r>
    </w:p>
    <w:p w:rsidR="00357FDC" w:rsidRDefault="00CF7922">
      <w:pPr>
        <w:pStyle w:val="1"/>
        <w:ind w:left="-5" w:right="0"/>
      </w:pPr>
      <w:r>
        <w:lastRenderedPageBreak/>
        <w:t xml:space="preserve">Статья 32. Общие положения </w:t>
      </w:r>
    </w:p>
    <w:p w:rsidR="00357FDC" w:rsidRDefault="00CF7922">
      <w:pPr>
        <w:spacing w:after="0" w:line="259" w:lineRule="auto"/>
        <w:ind w:left="0" w:firstLine="0"/>
        <w:jc w:val="left"/>
      </w:pPr>
      <w:r>
        <w:t xml:space="preserve"> </w:t>
      </w:r>
    </w:p>
    <w:p w:rsidR="00357FDC" w:rsidRDefault="00CF7922">
      <w:pPr>
        <w:ind w:left="-5"/>
      </w:pPr>
      <w:r>
        <w:t xml:space="preserve">1. Общественная палата на первом своём заседании определяет количество комиссий и рабочих групп Общественной палаты, их персональный состав, наименование и направления их деятельности. Персональный состав комиссий может быть сформирован на первом заседании Совета Общественной палаты нового созыва.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33. Полномочия комиссий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25"/>
        </w:numPr>
        <w:ind w:hanging="240"/>
      </w:pPr>
      <w:r>
        <w:t xml:space="preserve">Комиссии Общественной палаты: </w:t>
      </w:r>
    </w:p>
    <w:p w:rsidR="00357FDC" w:rsidRDefault="00CF7922">
      <w:pPr>
        <w:numPr>
          <w:ilvl w:val="1"/>
          <w:numId w:val="25"/>
        </w:numPr>
        <w:ind w:hanging="567"/>
      </w:pPr>
      <w:r>
        <w:t xml:space="preserve">формируют планы комиссий и на их основании вносят предложения по формированию плана работы Общественной палаты; </w:t>
      </w:r>
    </w:p>
    <w:p w:rsidR="00357FDC" w:rsidRDefault="00CF7922">
      <w:pPr>
        <w:numPr>
          <w:ilvl w:val="1"/>
          <w:numId w:val="25"/>
        </w:numPr>
        <w:ind w:hanging="567"/>
      </w:pPr>
      <w:r>
        <w:t xml:space="preserve">осуществляют предварительное изучение материалов и их подготовку к рассмотрению Общественной палатой и Советом Общественной палаты; </w:t>
      </w:r>
    </w:p>
    <w:p w:rsidR="00357FDC" w:rsidRDefault="00CF7922">
      <w:pPr>
        <w:numPr>
          <w:ilvl w:val="1"/>
          <w:numId w:val="25"/>
        </w:numPr>
        <w:ind w:hanging="567"/>
      </w:pPr>
      <w:r>
        <w:t xml:space="preserve">осуществляют подготовку проектов решений Общественной палаты и Совета Общественной палаты; рабочих групп для иных целей и кандидатуры их руководителей; </w:t>
      </w:r>
    </w:p>
    <w:p w:rsidR="00357FDC" w:rsidRDefault="00CF7922">
      <w:pPr>
        <w:numPr>
          <w:ilvl w:val="1"/>
          <w:numId w:val="25"/>
        </w:numPr>
        <w:ind w:hanging="567"/>
      </w:pPr>
      <w:r>
        <w:t xml:space="preserve">представляют проекты экспертных заключений в Совет Общественной палаты; </w:t>
      </w:r>
    </w:p>
    <w:p w:rsidR="00357FDC" w:rsidRDefault="00CF7922">
      <w:pPr>
        <w:numPr>
          <w:ilvl w:val="1"/>
          <w:numId w:val="25"/>
        </w:numPr>
        <w:ind w:hanging="567"/>
      </w:pPr>
      <w:r>
        <w:t xml:space="preserve">в соответствии с решением Общественной палаты, Совета Общественной палаты организуют публичные мероприятия Общественной палаты; </w:t>
      </w:r>
    </w:p>
    <w:p w:rsidR="00357FDC" w:rsidRDefault="00CF7922">
      <w:pPr>
        <w:numPr>
          <w:ilvl w:val="1"/>
          <w:numId w:val="25"/>
        </w:numPr>
        <w:ind w:hanging="567"/>
      </w:pPr>
      <w:r>
        <w:t xml:space="preserve">проводят анализ состояния дел в различных сферах общественной жизни в рамках своей компетенции; </w:t>
      </w:r>
    </w:p>
    <w:p w:rsidR="00357FDC" w:rsidRDefault="00CF7922">
      <w:pPr>
        <w:numPr>
          <w:ilvl w:val="1"/>
          <w:numId w:val="25"/>
        </w:numPr>
        <w:ind w:hanging="567"/>
      </w:pPr>
      <w:r>
        <w:t xml:space="preserve">в соответствии с решением Совета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указанных граждан и объединения и направляют им все необходимые материалы; </w:t>
      </w:r>
    </w:p>
    <w:p w:rsidR="00357FDC" w:rsidRDefault="00CF7922">
      <w:pPr>
        <w:numPr>
          <w:ilvl w:val="1"/>
          <w:numId w:val="25"/>
        </w:numPr>
        <w:ind w:hanging="567"/>
      </w:pPr>
      <w:r>
        <w:lastRenderedPageBreak/>
        <w:t xml:space="preserve">вносят предложения о проведении мероприятий в Общественной палате; </w:t>
      </w:r>
    </w:p>
    <w:p w:rsidR="00357FDC" w:rsidRDefault="00CF7922">
      <w:pPr>
        <w:numPr>
          <w:ilvl w:val="1"/>
          <w:numId w:val="25"/>
        </w:numPr>
        <w:ind w:hanging="567"/>
      </w:pPr>
      <w:r>
        <w:t xml:space="preserve">вправе образовывать подкомиссии и другие структурные образования по направлениям своей работы, с согласия Совета Общественной палаты; </w:t>
      </w:r>
    </w:p>
    <w:p w:rsidR="00357FDC" w:rsidRDefault="00CF7922">
      <w:pPr>
        <w:numPr>
          <w:ilvl w:val="1"/>
          <w:numId w:val="25"/>
        </w:numPr>
        <w:ind w:hanging="567"/>
      </w:pPr>
      <w:r>
        <w:t xml:space="preserve">решают иные вопросы организации своей деятельности; </w:t>
      </w:r>
    </w:p>
    <w:p w:rsidR="00357FDC" w:rsidRDefault="00CF7922">
      <w:pPr>
        <w:numPr>
          <w:ilvl w:val="1"/>
          <w:numId w:val="25"/>
        </w:numPr>
        <w:ind w:hanging="567"/>
      </w:pPr>
      <w:r>
        <w:t xml:space="preserve">предлагают Общественной палате либо Совету Общественной палаты направить запросы в федеральные органы государственной власти, органы государственной власти Московской области, органы местного самоуправления Московской области и организации по вопросам, связанным с получением информации, документов и материалов, необходимых для осуществления деятельности комиссии; </w:t>
      </w:r>
    </w:p>
    <w:p w:rsidR="00357FDC" w:rsidRDefault="00CF7922">
      <w:pPr>
        <w:numPr>
          <w:ilvl w:val="1"/>
          <w:numId w:val="25"/>
        </w:numPr>
        <w:ind w:hanging="567"/>
      </w:pPr>
      <w:r>
        <w:t xml:space="preserve">по поручению председателя Общественной палаты рассматривают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и общественных объединений; </w:t>
      </w:r>
    </w:p>
    <w:p w:rsidR="00357FDC" w:rsidRDefault="00CF7922">
      <w:pPr>
        <w:numPr>
          <w:ilvl w:val="1"/>
          <w:numId w:val="25"/>
        </w:numPr>
        <w:ind w:hanging="567"/>
      </w:pPr>
      <w:r>
        <w:t xml:space="preserve">предлагают Общественной палате (Совету Общественной палаты) направить запросы в органы государственной власти, </w:t>
      </w:r>
      <w:proofErr w:type="gramStart"/>
      <w:r>
        <w:t>органы  местного</w:t>
      </w:r>
      <w:proofErr w:type="gramEnd"/>
      <w:r>
        <w:t xml:space="preserve"> самоуправления, государственные и муниципальные организации, в иные органы и организации, осуществляющие в соответствии с федеральными законами отдельные публичные полномочия, о предоставлении необходимой </w:t>
      </w:r>
      <w:r>
        <w:tab/>
        <w:t xml:space="preserve">для </w:t>
      </w:r>
      <w:r>
        <w:tab/>
        <w:t xml:space="preserve">осуществления </w:t>
      </w:r>
      <w:r>
        <w:tab/>
        <w:t xml:space="preserve">общественного </w:t>
      </w:r>
      <w:r>
        <w:tab/>
        <w:t xml:space="preserve">контроля информации.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34. Порядок формирования комиссий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26"/>
        </w:numPr>
      </w:pPr>
      <w:r>
        <w:t xml:space="preserve">Комиссии Общественной палаты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w:t>
      </w:r>
      <w:proofErr w:type="gramStart"/>
      <w:r>
        <w:t>основе  добровольного</w:t>
      </w:r>
      <w:proofErr w:type="gramEnd"/>
      <w:r>
        <w:t xml:space="preserve"> выбора. </w:t>
      </w:r>
    </w:p>
    <w:p w:rsidR="00357FDC" w:rsidRDefault="00CF7922">
      <w:pPr>
        <w:numPr>
          <w:ilvl w:val="0"/>
          <w:numId w:val="26"/>
        </w:numPr>
      </w:pPr>
      <w:r>
        <w:lastRenderedPageBreak/>
        <w:t xml:space="preserve">Численный состав каждой комиссии определяется Советом Общественной палаты, но не может быть менее трёх членов Общественной палаты. </w:t>
      </w:r>
    </w:p>
    <w:p w:rsidR="00357FDC" w:rsidRDefault="00CF7922">
      <w:pPr>
        <w:numPr>
          <w:ilvl w:val="0"/>
          <w:numId w:val="26"/>
        </w:numPr>
      </w:pPr>
      <w:r>
        <w:t xml:space="preserve">В состав комиссии не может быть избран председатель Общественной палаты. </w:t>
      </w:r>
    </w:p>
    <w:p w:rsidR="00357FDC" w:rsidRDefault="00CF7922">
      <w:pPr>
        <w:numPr>
          <w:ilvl w:val="0"/>
          <w:numId w:val="26"/>
        </w:numPr>
      </w:pPr>
      <w:r>
        <w:t xml:space="preserve">Член Общественной палаты может входить в состав нескольких комиссий с правом решающего голоса. Член Общественной палаты вправе принимать участие в работе комиссий, членом которых он не является с правом совещательного голоса. </w:t>
      </w:r>
    </w:p>
    <w:p w:rsidR="00357FDC" w:rsidRDefault="00CF7922">
      <w:pPr>
        <w:numPr>
          <w:ilvl w:val="0"/>
          <w:numId w:val="26"/>
        </w:numPr>
      </w:pPr>
      <w:r>
        <w:t xml:space="preserve">Перечень комиссий утверждается на первом пленарном заседании Общественной палаты. </w:t>
      </w:r>
    </w:p>
    <w:p w:rsidR="00357FDC" w:rsidRDefault="00CF7922">
      <w:pPr>
        <w:numPr>
          <w:ilvl w:val="0"/>
          <w:numId w:val="26"/>
        </w:numPr>
      </w:pPr>
      <w:r>
        <w:t xml:space="preserve">По предложению члена Совета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Общественной палаты и оформляется постановлением Палаты. </w:t>
      </w:r>
    </w:p>
    <w:p w:rsidR="00357FDC" w:rsidRDefault="00CF7922">
      <w:pPr>
        <w:spacing w:after="0" w:line="259" w:lineRule="auto"/>
        <w:ind w:left="0" w:firstLine="0"/>
        <w:jc w:val="left"/>
      </w:pPr>
      <w:r>
        <w:t xml:space="preserve"> </w:t>
      </w:r>
    </w:p>
    <w:p w:rsidR="00357FDC" w:rsidRDefault="00CF7922">
      <w:pPr>
        <w:pStyle w:val="1"/>
        <w:spacing w:after="12"/>
        <w:ind w:right="0"/>
        <w:jc w:val="center"/>
      </w:pPr>
      <w:r>
        <w:t xml:space="preserve">Статья 35. Порядок избрания и освобождения от обязанностей председателя комиссии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27"/>
        </w:numPr>
      </w:pPr>
      <w:r>
        <w:t xml:space="preserve">На первом пленарном заседании Общественной палаты кандидатуры председателей комиссий предлагаются председателем Общественной палаты. </w:t>
      </w:r>
    </w:p>
    <w:p w:rsidR="00357FDC" w:rsidRDefault="00CF7922">
      <w:pPr>
        <w:ind w:left="-5"/>
      </w:pPr>
      <w:r>
        <w:t xml:space="preserve"> Председатели комиссий Общественной палаты избираются большинством голосов от общего числа членов Общественной палаты, присутствующих на заседании. Голосование может проводиться по единому списку кандидатур. </w:t>
      </w:r>
    </w:p>
    <w:p w:rsidR="00357FDC" w:rsidRDefault="00CF7922">
      <w:pPr>
        <w:ind w:left="-5"/>
      </w:pPr>
      <w:r>
        <w:t xml:space="preserve"> Решение об избрании председателей комиссий оформляется постановлением Общественной палаты. </w:t>
      </w:r>
    </w:p>
    <w:p w:rsidR="00357FDC" w:rsidRDefault="00CF7922">
      <w:pPr>
        <w:numPr>
          <w:ilvl w:val="0"/>
          <w:numId w:val="27"/>
        </w:numPr>
      </w:pPr>
      <w:r>
        <w:t xml:space="preserve">Вопрос о досрочном освобождении от обязанностей председателя комиссии рассматривается на пленарном заседании Общественной палаты по представлению Совета Общественной палаты. Решение о досрочном освобождении от обязанностей председателя комиссии принимается большинством голосов от общего числа членов Общественной палаты, </w:t>
      </w:r>
      <w:r>
        <w:lastRenderedPageBreak/>
        <w:t xml:space="preserve">присутствующих на заседании, и оформляется постановлением Общественной палаты. </w:t>
      </w:r>
    </w:p>
    <w:p w:rsidR="00357FDC" w:rsidRDefault="00CF7922">
      <w:pPr>
        <w:numPr>
          <w:ilvl w:val="0"/>
          <w:numId w:val="27"/>
        </w:numPr>
      </w:pPr>
      <w:r>
        <w:t xml:space="preserve">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Совета Общественной палаты на пленарном заседании Палаты большинством голосов от общего числа членов Общественной палаты. Решение об избрании председателя комиссии оформляется постановлением Общественной палаты.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36. Полномочия и функции председателя комиссии </w:t>
      </w:r>
    </w:p>
    <w:p w:rsidR="00357FDC" w:rsidRDefault="00CF7922">
      <w:pPr>
        <w:spacing w:after="0" w:line="259" w:lineRule="auto"/>
        <w:ind w:left="0" w:firstLine="0"/>
        <w:jc w:val="left"/>
      </w:pPr>
      <w:r>
        <w:t xml:space="preserve"> </w:t>
      </w:r>
    </w:p>
    <w:p w:rsidR="00357FDC" w:rsidRDefault="00CF7922">
      <w:pPr>
        <w:numPr>
          <w:ilvl w:val="0"/>
          <w:numId w:val="28"/>
        </w:numPr>
        <w:ind w:hanging="240"/>
      </w:pPr>
      <w:r>
        <w:t xml:space="preserve">Председатель комиссии Общественной палаты: </w:t>
      </w:r>
    </w:p>
    <w:p w:rsidR="00357FDC" w:rsidRDefault="00CF7922">
      <w:pPr>
        <w:numPr>
          <w:ilvl w:val="1"/>
          <w:numId w:val="28"/>
        </w:numPr>
        <w:spacing w:line="239" w:lineRule="auto"/>
        <w:ind w:hanging="424"/>
      </w:pPr>
      <w:r>
        <w:t xml:space="preserve">вносит предложения о порядке работы комиссии, выходит с инициативой о созыве внеочередного заседания Совета Общественной палаты либо внеочередного пленарного заседания Общественной палаты; </w:t>
      </w:r>
    </w:p>
    <w:p w:rsidR="00357FDC" w:rsidRDefault="00CF7922">
      <w:pPr>
        <w:numPr>
          <w:ilvl w:val="1"/>
          <w:numId w:val="28"/>
        </w:numPr>
        <w:ind w:hanging="424"/>
      </w:pPr>
      <w:r>
        <w:t xml:space="preserve">направляет членам комиссии документы и материалы, поступившие в комиссию, для рассмотрения и подготовки предложений; </w:t>
      </w:r>
    </w:p>
    <w:p w:rsidR="00357FDC" w:rsidRDefault="00CF7922">
      <w:pPr>
        <w:numPr>
          <w:ilvl w:val="1"/>
          <w:numId w:val="28"/>
        </w:numPr>
        <w:ind w:hanging="424"/>
      </w:pPr>
      <w:r>
        <w:t xml:space="preserve">уведомляет членов комиссии о месте и времени очередного заседания комиссии не менее чем за двое суток, а также заблаговременно информирует об этом иных участников заседания, оповещает членов Общественной палаты о предстоящем заседании комиссии; </w:t>
      </w:r>
    </w:p>
    <w:p w:rsidR="00357FDC" w:rsidRDefault="00CF7922">
      <w:pPr>
        <w:numPr>
          <w:ilvl w:val="1"/>
          <w:numId w:val="28"/>
        </w:numPr>
        <w:ind w:hanging="424"/>
      </w:pPr>
      <w:r>
        <w:t xml:space="preserve">созывает внеочередное заседание комиссии по своей инициативе или по инициативе не менее двух членов комиссии; </w:t>
      </w:r>
    </w:p>
    <w:p w:rsidR="00357FDC" w:rsidRDefault="00CF7922">
      <w:pPr>
        <w:numPr>
          <w:ilvl w:val="1"/>
          <w:numId w:val="28"/>
        </w:numPr>
        <w:ind w:hanging="424"/>
      </w:pPr>
      <w:r>
        <w:t xml:space="preserve">формирует проект повестки дня заседания комиссии; </w:t>
      </w:r>
    </w:p>
    <w:p w:rsidR="00357FDC" w:rsidRDefault="00CF7922">
      <w:pPr>
        <w:numPr>
          <w:ilvl w:val="1"/>
          <w:numId w:val="28"/>
        </w:numPr>
        <w:ind w:hanging="424"/>
      </w:pPr>
      <w:r>
        <w:t xml:space="preserve">ведет заседания комиссии, подписывает протоколы заседаний и решения комиссии, подписывает запросы, обращения, приглашения и иные документы в связи с осуществлением полномочий комиссии; </w:t>
      </w:r>
    </w:p>
    <w:p w:rsidR="00357FDC" w:rsidRDefault="00CF7922">
      <w:pPr>
        <w:numPr>
          <w:ilvl w:val="1"/>
          <w:numId w:val="28"/>
        </w:numPr>
        <w:ind w:hanging="424"/>
      </w:pPr>
      <w:r>
        <w:t xml:space="preserve">заверяет копии документов комиссии (решений, заключений, запросов, обращений, протоколов, выписок и т.д.); </w:t>
      </w:r>
    </w:p>
    <w:p w:rsidR="00357FDC" w:rsidRDefault="00CF7922">
      <w:pPr>
        <w:numPr>
          <w:ilvl w:val="1"/>
          <w:numId w:val="28"/>
        </w:numPr>
        <w:ind w:hanging="424"/>
      </w:pPr>
      <w:r>
        <w:t xml:space="preserve">отвечает за подготовку и обновление информационных материалов по вопросам деятельности комиссии, размещаемых на сайте Общественной палаты; </w:t>
      </w:r>
    </w:p>
    <w:p w:rsidR="00357FDC" w:rsidRDefault="00CF7922">
      <w:pPr>
        <w:numPr>
          <w:ilvl w:val="1"/>
          <w:numId w:val="28"/>
        </w:numPr>
        <w:spacing w:line="239" w:lineRule="auto"/>
        <w:ind w:hanging="424"/>
      </w:pPr>
      <w:r>
        <w:lastRenderedPageBreak/>
        <w:t xml:space="preserve">координирует работу членов комиссии, решает другие вопросы внутреннего распорядка деятельности комиссии в соответствии с настоящим Регламентом. </w:t>
      </w:r>
    </w:p>
    <w:p w:rsidR="00357FDC" w:rsidRDefault="00CF7922">
      <w:pPr>
        <w:spacing w:after="0" w:line="259" w:lineRule="auto"/>
        <w:ind w:left="0" w:firstLine="0"/>
        <w:jc w:val="left"/>
      </w:pPr>
      <w:r>
        <w:t xml:space="preserve"> </w:t>
      </w:r>
    </w:p>
    <w:p w:rsidR="00357FDC" w:rsidRDefault="00CF7922">
      <w:pPr>
        <w:pStyle w:val="1"/>
        <w:ind w:left="168" w:right="0"/>
      </w:pPr>
      <w:r>
        <w:t xml:space="preserve">Статья 37. Порядок деятельности комиссий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29"/>
        </w:numPr>
      </w:pPr>
      <w:r>
        <w:t xml:space="preserve">Основной формой работы комиссии Общественной палаты является ее заседание. В период трех рабочих дней по окончании заседания составляется и подписывается председателем комиссии протокол заседания комиссии, отражающий ход заседания, принятые решения комиссии. </w:t>
      </w:r>
    </w:p>
    <w:p w:rsidR="00357FDC" w:rsidRDefault="00CF7922">
      <w:pPr>
        <w:numPr>
          <w:ilvl w:val="0"/>
          <w:numId w:val="29"/>
        </w:numPr>
      </w:pPr>
      <w:r>
        <w:t xml:space="preserve">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 </w:t>
      </w:r>
    </w:p>
    <w:p w:rsidR="00357FDC" w:rsidRDefault="00CF7922">
      <w:pPr>
        <w:numPr>
          <w:ilvl w:val="0"/>
          <w:numId w:val="29"/>
        </w:numPr>
      </w:pPr>
      <w:r>
        <w:t xml:space="preserve">Заседания комиссии проводятся по мере необходимости, но не реже одного раза в месяц. Информация о работе комиссии размещается на сайте Общественной палаты. </w:t>
      </w:r>
    </w:p>
    <w:p w:rsidR="00357FDC" w:rsidRDefault="00CF7922">
      <w:pPr>
        <w:numPr>
          <w:ilvl w:val="0"/>
          <w:numId w:val="29"/>
        </w:numPr>
      </w:pPr>
      <w:r>
        <w:t xml:space="preserve">Заседание комиссии Общественной палаты правомочно, если на нем присутствует более половины от общего числа членов комиссии. </w:t>
      </w:r>
    </w:p>
    <w:p w:rsidR="00357FDC" w:rsidRDefault="00CF7922">
      <w:pPr>
        <w:numPr>
          <w:ilvl w:val="0"/>
          <w:numId w:val="29"/>
        </w:numPr>
      </w:pPr>
      <w:r>
        <w:t xml:space="preserve">Заседание комиссии проводит председатель комиссии либо по его поручению иной член комиссии. </w:t>
      </w:r>
    </w:p>
    <w:p w:rsidR="00357FDC" w:rsidRDefault="00CF7922">
      <w:pPr>
        <w:numPr>
          <w:ilvl w:val="0"/>
          <w:numId w:val="29"/>
        </w:numPr>
      </w:pPr>
      <w:r>
        <w:t xml:space="preserve">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 </w:t>
      </w:r>
    </w:p>
    <w:p w:rsidR="00357FDC" w:rsidRDefault="00CF7922">
      <w:pPr>
        <w:numPr>
          <w:ilvl w:val="0"/>
          <w:numId w:val="29"/>
        </w:numPr>
      </w:pPr>
      <w:r>
        <w:t xml:space="preserve">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 </w:t>
      </w:r>
    </w:p>
    <w:p w:rsidR="00357FDC" w:rsidRDefault="00CF7922">
      <w:pPr>
        <w:numPr>
          <w:ilvl w:val="0"/>
          <w:numId w:val="29"/>
        </w:numPr>
      </w:pPr>
      <w:r>
        <w:t xml:space="preserve">В исключительных случаях дистанционное участие члена Общественной палаты в заседании комиссии обеспечивается по двусторонней видеосвязи при наличии технической возможности в порядке, определённом для дистанционного участия в пленарном заседании Общественной палаты. О таком участии в протокол заседания вносится соответствующая отметка. </w:t>
      </w:r>
    </w:p>
    <w:p w:rsidR="00357FDC" w:rsidRDefault="00CF7922">
      <w:pPr>
        <w:numPr>
          <w:ilvl w:val="0"/>
          <w:numId w:val="29"/>
        </w:numPr>
      </w:pPr>
      <w:r>
        <w:lastRenderedPageBreak/>
        <w:t xml:space="preserve">Решение комиссии принимается большинством голосов от общего числа членов комиссии, присутствующих на заседании (в том числе участвующего по видеосвязи) и членов комиссии, оформивших свои голоса в письменном виде, если иное не предусмотрено настоящим Регламентом. </w:t>
      </w:r>
    </w:p>
    <w:p w:rsidR="00357FDC" w:rsidRDefault="00CF7922">
      <w:pPr>
        <w:numPr>
          <w:ilvl w:val="0"/>
          <w:numId w:val="29"/>
        </w:numPr>
      </w:pPr>
      <w:r>
        <w:t xml:space="preserve">По результатам рассмотрения вопросов повестки дня заседания комиссии могут быть приняты решения комиссии также в виде заключений, предложений, обращений. Решения комиссии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комиссии Общественной палаты.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38. </w:t>
      </w:r>
      <w:proofErr w:type="spellStart"/>
      <w:r>
        <w:t>Межкомиссионные</w:t>
      </w:r>
      <w:proofErr w:type="spellEnd"/>
      <w:r>
        <w:t xml:space="preserve"> рабочие группы и рабочие группы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30"/>
        </w:numPr>
        <w:ind w:hanging="240"/>
      </w:pPr>
      <w:r>
        <w:t xml:space="preserve">Для проведения общественной экспертизы проектов нормативных правовых актов, для подготовки ежегодного доклада о состоянии и развитии институтов гражданского общества; по вопросам этики, регламента и организации работы Общественной палаты, а также для иных целей могут быть образованы </w:t>
      </w:r>
      <w:proofErr w:type="spellStart"/>
      <w:r>
        <w:t>межкомиссионные</w:t>
      </w:r>
      <w:proofErr w:type="spellEnd"/>
      <w:r>
        <w:t xml:space="preserve"> рабочие группы, которые являются рабочими органами Общественной палаты. Решение об образовании </w:t>
      </w:r>
      <w:proofErr w:type="spellStart"/>
      <w:r>
        <w:t>межкомиссионных</w:t>
      </w:r>
      <w:proofErr w:type="spellEnd"/>
      <w:r>
        <w:t xml:space="preserve"> рабочих групп принимает Совет Общественной палаты. </w:t>
      </w:r>
    </w:p>
    <w:p w:rsidR="00357FDC" w:rsidRDefault="00CF7922">
      <w:pPr>
        <w:ind w:left="-5"/>
      </w:pPr>
      <w:r>
        <w:t xml:space="preserve">  Руководители таких рабочих групп утверждаются Советом Общественной палаты. </w:t>
      </w:r>
    </w:p>
    <w:p w:rsidR="00357FDC" w:rsidRDefault="00CF7922">
      <w:pPr>
        <w:numPr>
          <w:ilvl w:val="0"/>
          <w:numId w:val="30"/>
        </w:numPr>
        <w:ind w:hanging="240"/>
      </w:pPr>
      <w:proofErr w:type="spellStart"/>
      <w:r>
        <w:t>Межкомиссионная</w:t>
      </w:r>
      <w:proofErr w:type="spellEnd"/>
      <w:r>
        <w:t xml:space="preserve"> рабочая группа вправе: </w:t>
      </w:r>
    </w:p>
    <w:p w:rsidR="00357FDC" w:rsidRDefault="00CF7922">
      <w:pPr>
        <w:numPr>
          <w:ilvl w:val="1"/>
          <w:numId w:val="30"/>
        </w:numPr>
        <w:ind w:hanging="425"/>
      </w:pPr>
      <w:r>
        <w:t xml:space="preserve">привлекать экспертов; </w:t>
      </w:r>
    </w:p>
    <w:p w:rsidR="00357FDC" w:rsidRDefault="00CF7922">
      <w:pPr>
        <w:numPr>
          <w:ilvl w:val="1"/>
          <w:numId w:val="30"/>
        </w:numPr>
        <w:ind w:hanging="425"/>
      </w:pPr>
      <w:r>
        <w:t xml:space="preserve">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 </w:t>
      </w:r>
    </w:p>
    <w:p w:rsidR="00357FDC" w:rsidRDefault="00CF7922">
      <w:pPr>
        <w:numPr>
          <w:ilvl w:val="1"/>
          <w:numId w:val="30"/>
        </w:numPr>
        <w:ind w:hanging="425"/>
      </w:pPr>
      <w:r>
        <w:t xml:space="preserve">привлекать к участию в своей деятельности общественные объединения и граждан Российской Федерации; </w:t>
      </w:r>
    </w:p>
    <w:p w:rsidR="00357FDC" w:rsidRDefault="00CF7922">
      <w:pPr>
        <w:numPr>
          <w:ilvl w:val="1"/>
          <w:numId w:val="30"/>
        </w:numPr>
        <w:ind w:hanging="425"/>
      </w:pPr>
      <w:r>
        <w:t xml:space="preserve">вносить на рассмотрение председателя Общественной палаты, Совета Общественной палаты, комиссии предложения о проведении мероприятий в Общественной палате; </w:t>
      </w:r>
    </w:p>
    <w:p w:rsidR="00357FDC" w:rsidRDefault="00CF7922">
      <w:pPr>
        <w:numPr>
          <w:ilvl w:val="1"/>
          <w:numId w:val="30"/>
        </w:numPr>
        <w:ind w:hanging="425"/>
      </w:pPr>
      <w:r>
        <w:lastRenderedPageBreak/>
        <w:t xml:space="preserve">решать вопросы организации своей деятельности; </w:t>
      </w:r>
    </w:p>
    <w:p w:rsidR="00357FDC" w:rsidRDefault="00CF7922">
      <w:pPr>
        <w:numPr>
          <w:ilvl w:val="1"/>
          <w:numId w:val="30"/>
        </w:numPr>
        <w:ind w:hanging="425"/>
      </w:pPr>
      <w:r>
        <w:t xml:space="preserve">участвовать в проведении экспертизы проектов законов Московской области, проектов нормативных правовых актов органов исполнительной власти Московской области и органов местного самоуправления, готовить аналитические материалы и разрабатывать предложения для проектов заключений по указанным документам органов государственной власти Московской области и органов местного самоуправления Московской области на заседаниях соответствующих комиссий Общественной палаты. </w:t>
      </w:r>
    </w:p>
    <w:p w:rsidR="00357FDC" w:rsidRDefault="00CF7922">
      <w:pPr>
        <w:numPr>
          <w:ilvl w:val="0"/>
          <w:numId w:val="30"/>
        </w:numPr>
        <w:ind w:hanging="240"/>
      </w:pPr>
      <w:r>
        <w:t xml:space="preserve">Для решения отдельных вопросов Советом Общественной палаты могут создаваться рабочие группы. Они имеют такие же полномочия, как и </w:t>
      </w:r>
      <w:proofErr w:type="spellStart"/>
      <w:r>
        <w:t>межкомиссионные</w:t>
      </w:r>
      <w:proofErr w:type="spellEnd"/>
      <w:r>
        <w:t xml:space="preserve"> рабочие группы. Рабочие группы автоматически расформировываются после решения возложенных на них задач. </w:t>
      </w:r>
    </w:p>
    <w:p w:rsidR="00357FDC" w:rsidRDefault="00CF7922">
      <w:pPr>
        <w:spacing w:after="0" w:line="259" w:lineRule="auto"/>
        <w:ind w:left="0" w:firstLine="0"/>
        <w:jc w:val="left"/>
      </w:pPr>
      <w:r>
        <w:rPr>
          <w:b/>
        </w:rPr>
        <w:t xml:space="preserve"> </w:t>
      </w:r>
    </w:p>
    <w:p w:rsidR="00357FDC" w:rsidRDefault="00CF7922">
      <w:pPr>
        <w:spacing w:after="12"/>
        <w:ind w:left="10" w:right="60"/>
        <w:jc w:val="center"/>
      </w:pPr>
      <w:r>
        <w:rPr>
          <w:b/>
        </w:rPr>
        <w:t xml:space="preserve">ГЛАВА 7 </w:t>
      </w:r>
    </w:p>
    <w:p w:rsidR="00357FDC" w:rsidRDefault="00CF7922">
      <w:pPr>
        <w:spacing w:after="0" w:line="259" w:lineRule="auto"/>
        <w:ind w:left="0" w:firstLine="0"/>
        <w:jc w:val="left"/>
      </w:pPr>
      <w:r>
        <w:rPr>
          <w:b/>
        </w:rPr>
        <w:t xml:space="preserve"> </w:t>
      </w:r>
    </w:p>
    <w:p w:rsidR="00357FDC" w:rsidRDefault="00CF7922">
      <w:pPr>
        <w:spacing w:after="7"/>
        <w:ind w:left="10" w:right="60"/>
        <w:jc w:val="center"/>
      </w:pPr>
      <w:r>
        <w:rPr>
          <w:b/>
        </w:rPr>
        <w:t xml:space="preserve">ПОРЯДОК ПРЕКРАЩЕНИЯ И ПРИОСТАНОВЛЕНИЯ ПОЛНОМОЧИЙ ОБЩЕСТВЕННОЙ ПАЛАТЫ И ЕЕ ЧЛЕНОВ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39. Общие положения порядка прекращения и приостановления полномочий членов Общественной палаты </w:t>
      </w:r>
    </w:p>
    <w:p w:rsidR="00357FDC" w:rsidRDefault="00CF7922">
      <w:pPr>
        <w:spacing w:after="0" w:line="259" w:lineRule="auto"/>
        <w:ind w:left="0" w:firstLine="0"/>
        <w:jc w:val="left"/>
      </w:pPr>
      <w:r>
        <w:rPr>
          <w:b/>
        </w:rPr>
        <w:t xml:space="preserve"> </w:t>
      </w:r>
    </w:p>
    <w:p w:rsidR="00357FDC" w:rsidRDefault="00CF7922">
      <w:pPr>
        <w:ind w:left="-5"/>
      </w:pPr>
      <w:r>
        <w:t xml:space="preserve">1. Полномочия члена Общественной палаты прекращаются или приостанавливаются в случаях, </w:t>
      </w:r>
      <w:proofErr w:type="gramStart"/>
      <w:r>
        <w:t>предусмотренных  Положением</w:t>
      </w:r>
      <w:proofErr w:type="gramEnd"/>
      <w:r>
        <w:t xml:space="preserve"> об Общественной палате Рузского городского округа, в порядке, установленном настоящим Регламентом.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w:t>
      </w:r>
      <w:r>
        <w:tab/>
        <w:t xml:space="preserve">40. </w:t>
      </w:r>
      <w:r>
        <w:tab/>
        <w:t xml:space="preserve">Порядок </w:t>
      </w:r>
      <w:r>
        <w:tab/>
        <w:t xml:space="preserve">и </w:t>
      </w:r>
      <w:r>
        <w:tab/>
        <w:t xml:space="preserve">процедура </w:t>
      </w:r>
      <w:r>
        <w:tab/>
        <w:t xml:space="preserve">досрочного </w:t>
      </w:r>
      <w:r>
        <w:tab/>
        <w:t xml:space="preserve">прекращения полномочий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31"/>
        </w:numPr>
      </w:pPr>
      <w:r>
        <w:t xml:space="preserve">Полномочия Общественной палаты могут быть прекращены досрочно в случае принятия решения о самороспуске по инициативе не менее одной трети от установленного числа членов Общественной палаты или Совета Общественной палаты. </w:t>
      </w:r>
    </w:p>
    <w:p w:rsidR="00357FDC" w:rsidRDefault="00CF7922">
      <w:pPr>
        <w:numPr>
          <w:ilvl w:val="0"/>
          <w:numId w:val="31"/>
        </w:numPr>
      </w:pPr>
      <w:r>
        <w:lastRenderedPageBreak/>
        <w:t xml:space="preserve">В случае принятия решения о самороспуске Общественной палаты по инициативе Совета Общественной палаты председатель Общественной палаты на ближайшем пленарном заседании извещает об этом всех членов Палаты. </w:t>
      </w:r>
    </w:p>
    <w:p w:rsidR="00357FDC" w:rsidRDefault="00CF7922">
      <w:pPr>
        <w:numPr>
          <w:ilvl w:val="0"/>
          <w:numId w:val="31"/>
        </w:numPr>
      </w:pPr>
      <w:r>
        <w:t xml:space="preserve">Решение Общественной палаты о самороспуске считается принятым, если за него проголосовало не менее двух третей от общего числа членов Общественной палаты. </w:t>
      </w:r>
    </w:p>
    <w:p w:rsidR="00357FDC" w:rsidRDefault="00CF7922">
      <w:pPr>
        <w:numPr>
          <w:ilvl w:val="0"/>
          <w:numId w:val="31"/>
        </w:numPr>
      </w:pPr>
      <w:r>
        <w:t xml:space="preserve">Согласно Закону Московской области «Об Общественной палате Московской области» в случае досрочного прекращения полномочий Общественной палаты не позднее, чем через 10 дней со дня досрочного прекращения полномочий Губернатор Московской области объявляет о формировании Общественной палаты нового состава.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41. Порядок и процедура прекращения или приостановления полномочий члена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32"/>
        </w:numPr>
      </w:pPr>
      <w:r>
        <w:t xml:space="preserve">Вопрос о прекращении или приостановлении полномочий члена Общественной палаты в случаях, предусмотренных Положением об Общественной палате Рузского городского округа рассматривается Общественной палатой по представлению Совета Общественной палаты. О внесенном представлении председатель Общественной палаты извещает членов Палаты. </w:t>
      </w:r>
    </w:p>
    <w:p w:rsidR="00357FDC" w:rsidRDefault="00CF7922">
      <w:pPr>
        <w:numPr>
          <w:ilvl w:val="0"/>
          <w:numId w:val="32"/>
        </w:numPr>
      </w:pPr>
      <w:r>
        <w:t xml:space="preserve">Представление Совета Общественной палатой рассматривается Общественной палатой на ближайшем пленарном заседании. </w:t>
      </w:r>
    </w:p>
    <w:p w:rsidR="00357FDC" w:rsidRDefault="00CF7922">
      <w:pPr>
        <w:numPr>
          <w:ilvl w:val="0"/>
          <w:numId w:val="32"/>
        </w:numPr>
      </w:pPr>
      <w:r>
        <w:t xml:space="preserve">Решением Совета Общественной палаты от органов государственной власти Московской области, органов местного самоуправления и федеральных органов государственной власти могут быть затребованы необходимые для принятия решения материалы. </w:t>
      </w:r>
    </w:p>
    <w:p w:rsidR="00357FDC" w:rsidRDefault="00CF7922">
      <w:pPr>
        <w:numPr>
          <w:ilvl w:val="0"/>
          <w:numId w:val="32"/>
        </w:numPr>
      </w:pPr>
      <w:r>
        <w:t xml:space="preserve">Вопрос о прекращении или приостановлении полномочий члена Общественной палаты рассматривается на пленарном заседании Общественной палаты с участием члена Общественной палаты, в отношении которого внесено представление. Отсутствие на пленарном заседании без уважительной причины члена Общественной палаты, в отношение которого внесено представление, не является препятствием для рассмотрения данного вопроса Общественной палатой. </w:t>
      </w:r>
    </w:p>
    <w:p w:rsidR="00357FDC" w:rsidRDefault="00CF7922">
      <w:pPr>
        <w:numPr>
          <w:ilvl w:val="0"/>
          <w:numId w:val="32"/>
        </w:numPr>
      </w:pPr>
      <w:r>
        <w:lastRenderedPageBreak/>
        <w:t xml:space="preserve">Представление на пленарном заседании Общественной палаты зачитывает председатель Общественной палаты. </w:t>
      </w:r>
    </w:p>
    <w:p w:rsidR="00357FDC" w:rsidRDefault="00CF7922">
      <w:pPr>
        <w:numPr>
          <w:ilvl w:val="0"/>
          <w:numId w:val="32"/>
        </w:numPr>
      </w:pPr>
      <w:r>
        <w:t xml:space="preserve">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установленного времени. </w:t>
      </w:r>
    </w:p>
    <w:p w:rsidR="00357FDC" w:rsidRDefault="00CF7922">
      <w:pPr>
        <w:numPr>
          <w:ilvl w:val="0"/>
          <w:numId w:val="32"/>
        </w:numPr>
      </w:pPr>
      <w:r>
        <w:t xml:space="preserve">По окончании ответов на вопросы перед голосованием выступают члены Общественной палаты. </w:t>
      </w:r>
    </w:p>
    <w:p w:rsidR="00357FDC" w:rsidRDefault="00CF7922">
      <w:pPr>
        <w:numPr>
          <w:ilvl w:val="0"/>
          <w:numId w:val="32"/>
        </w:numPr>
      </w:pPr>
      <w:r>
        <w:t xml:space="preserve">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w:t>
      </w:r>
    </w:p>
    <w:p w:rsidR="00357FDC" w:rsidRDefault="00CF7922">
      <w:pPr>
        <w:numPr>
          <w:ilvl w:val="0"/>
          <w:numId w:val="32"/>
        </w:numPr>
      </w:pPr>
      <w:r>
        <w:t xml:space="preserve">Решение Общественной палаты о прекращение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 </w:t>
      </w:r>
    </w:p>
    <w:p w:rsidR="00357FDC" w:rsidRDefault="00CF7922">
      <w:pPr>
        <w:numPr>
          <w:ilvl w:val="0"/>
          <w:numId w:val="32"/>
        </w:numPr>
      </w:pPr>
      <w:r>
        <w:t xml:space="preserve">Решение Общественной палаты о прекращении или приостановлении полномочий члена Общественной палаты считается принятым, если за него проголосовало не менее половины от общего числа членов Общественной палаты. </w:t>
      </w:r>
    </w:p>
    <w:p w:rsidR="00357FDC" w:rsidRDefault="00CF7922">
      <w:pPr>
        <w:numPr>
          <w:ilvl w:val="0"/>
          <w:numId w:val="32"/>
        </w:numPr>
      </w:pPr>
      <w:r>
        <w:t xml:space="preserve">Решение Общественной палаты о прекращении или приостановлении полномочий члена Общественной палаты размещаются на официальном сайте Общественной палаты в сети Интернет. </w:t>
      </w:r>
    </w:p>
    <w:p w:rsidR="00357FDC" w:rsidRDefault="00CF7922">
      <w:pPr>
        <w:numPr>
          <w:ilvl w:val="0"/>
          <w:numId w:val="32"/>
        </w:numPr>
      </w:pPr>
      <w:r>
        <w:t xml:space="preserve">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решение о приостановлении полномочий, Общественная палата на своем ближайшем заседании рассматривает внесенный Советом Общественной палаты вопрос об отмене ранее принятого решения Общественной палаты. Решение Общественной палаты об отмене ранее принятого решения о приостановлении полномочий члена Общественной палаты может приниматься методом опроса членов Общественной палаты. </w:t>
      </w:r>
    </w:p>
    <w:p w:rsidR="00357FDC" w:rsidRDefault="00CF7922">
      <w:pPr>
        <w:spacing w:after="0" w:line="259" w:lineRule="auto"/>
        <w:ind w:left="0" w:firstLine="0"/>
        <w:jc w:val="center"/>
      </w:pPr>
      <w:r>
        <w:rPr>
          <w:b/>
        </w:rPr>
        <w:t xml:space="preserve"> </w:t>
      </w:r>
    </w:p>
    <w:p w:rsidR="00357FDC" w:rsidRDefault="00CF7922">
      <w:pPr>
        <w:spacing w:after="0" w:line="259" w:lineRule="auto"/>
        <w:ind w:left="0" w:firstLine="0"/>
        <w:jc w:val="center"/>
      </w:pPr>
      <w:r>
        <w:rPr>
          <w:b/>
        </w:rPr>
        <w:t xml:space="preserve"> </w:t>
      </w:r>
    </w:p>
    <w:p w:rsidR="00357FDC" w:rsidRDefault="00CF7922">
      <w:pPr>
        <w:spacing w:after="0" w:line="259" w:lineRule="auto"/>
        <w:ind w:left="0" w:firstLine="0"/>
        <w:jc w:val="center"/>
      </w:pPr>
      <w:r>
        <w:rPr>
          <w:b/>
        </w:rPr>
        <w:lastRenderedPageBreak/>
        <w:t xml:space="preserve"> </w:t>
      </w:r>
    </w:p>
    <w:p w:rsidR="00357FDC" w:rsidRDefault="00CF7922">
      <w:pPr>
        <w:spacing w:after="0" w:line="259" w:lineRule="auto"/>
        <w:ind w:left="0" w:firstLine="0"/>
        <w:jc w:val="center"/>
      </w:pPr>
      <w:r>
        <w:rPr>
          <w:b/>
        </w:rPr>
        <w:t xml:space="preserve"> </w:t>
      </w:r>
    </w:p>
    <w:p w:rsidR="00357FDC" w:rsidRDefault="00CF7922">
      <w:pPr>
        <w:spacing w:after="12"/>
        <w:ind w:left="10"/>
        <w:jc w:val="center"/>
      </w:pPr>
      <w:r>
        <w:rPr>
          <w:b/>
        </w:rPr>
        <w:t xml:space="preserve">ГЛАВА 8 </w:t>
      </w:r>
    </w:p>
    <w:p w:rsidR="00357FDC" w:rsidRDefault="00CF7922">
      <w:pPr>
        <w:spacing w:after="0" w:line="259" w:lineRule="auto"/>
        <w:ind w:left="0" w:firstLine="0"/>
        <w:jc w:val="left"/>
      </w:pPr>
      <w:r>
        <w:rPr>
          <w:b/>
        </w:rPr>
        <w:t xml:space="preserve"> </w:t>
      </w:r>
    </w:p>
    <w:p w:rsidR="00357FDC" w:rsidRDefault="00CF7922">
      <w:pPr>
        <w:spacing w:after="12"/>
        <w:ind w:left="10"/>
        <w:jc w:val="center"/>
      </w:pPr>
      <w:r>
        <w:rPr>
          <w:b/>
        </w:rPr>
        <w:t xml:space="preserve">ПОРЯДОК ПОДГОТОВКИ И ПРИНЯТИЯ КОДЕКСА ЭТИКИ ЧЛЕНОВ ОБЩЕСТВЕННОЙ ПАЛАТЫ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42. Порядок принятия Кодекса этики членов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33"/>
        </w:numPr>
      </w:pPr>
      <w:r>
        <w:t xml:space="preserve">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 </w:t>
      </w:r>
    </w:p>
    <w:p w:rsidR="00357FDC" w:rsidRDefault="00CF7922">
      <w:pPr>
        <w:numPr>
          <w:ilvl w:val="0"/>
          <w:numId w:val="33"/>
        </w:numPr>
      </w:pPr>
      <w:r>
        <w:t xml:space="preserve">Проект Кодекса этики и поправки к Кодексу этики разрабатывает Председатель Общественной палаты и представляет его на утверждение Общественной палаты. </w:t>
      </w:r>
    </w:p>
    <w:p w:rsidR="00357FDC" w:rsidRDefault="00CF7922">
      <w:pPr>
        <w:numPr>
          <w:ilvl w:val="0"/>
          <w:numId w:val="33"/>
        </w:numPr>
      </w:pPr>
      <w:r>
        <w:t xml:space="preserve">Общественная палата на своем пленарном заседании рассматривает и принимает Кодекс этики. </w:t>
      </w:r>
    </w:p>
    <w:p w:rsidR="00357FDC" w:rsidRDefault="00CF7922">
      <w:pPr>
        <w:numPr>
          <w:ilvl w:val="0"/>
          <w:numId w:val="33"/>
        </w:numPr>
      </w:pPr>
      <w:r>
        <w:t xml:space="preserve">Для подготовки проекта Кодекса этики Совет Общественной палаты может создать рабочую группу и установить срок представления проекта Кодекса этики на заседание Совета Общественной палаты. </w:t>
      </w:r>
    </w:p>
    <w:p w:rsidR="00357FDC" w:rsidRDefault="00CF7922">
      <w:pPr>
        <w:numPr>
          <w:ilvl w:val="0"/>
          <w:numId w:val="33"/>
        </w:numPr>
      </w:pPr>
      <w:r>
        <w:t xml:space="preserve">Проект Кодекса этики должен быть представлен членам Общественной палаты не менее чем за 7 дней до пленарного заседания Общественной палаты, на котором предполагается рассматривать Кодекс этики. </w:t>
      </w:r>
    </w:p>
    <w:p w:rsidR="00357FDC" w:rsidRDefault="00CF7922">
      <w:pPr>
        <w:numPr>
          <w:ilvl w:val="0"/>
          <w:numId w:val="33"/>
        </w:numPr>
      </w:pPr>
      <w:r>
        <w:t xml:space="preserve">Кодекс этики считается утвержденным, если за него проголосовало не менее половины от общего числа членов Общественной палаты, присутствующих на заседании. </w:t>
      </w:r>
    </w:p>
    <w:p w:rsidR="00357FDC" w:rsidRDefault="00CF7922">
      <w:pPr>
        <w:numPr>
          <w:ilvl w:val="0"/>
          <w:numId w:val="33"/>
        </w:numPr>
      </w:pPr>
      <w:r>
        <w:t xml:space="preserve">Рассмотрение и принятие Кодекса этики может осуществляться методом опроса членов Общественной палаты. </w:t>
      </w:r>
    </w:p>
    <w:p w:rsidR="00357FDC" w:rsidRDefault="00CF7922">
      <w:pPr>
        <w:numPr>
          <w:ilvl w:val="0"/>
          <w:numId w:val="33"/>
        </w:numPr>
      </w:pPr>
      <w:r>
        <w:t xml:space="preserve">Утвержденный Кодекс этики подлежит опубликованию на официальном сайте Общественной палаты в международной компьютерной сети «Интернет». </w:t>
      </w:r>
    </w:p>
    <w:p w:rsidR="00357FDC" w:rsidRDefault="00CF7922">
      <w:pPr>
        <w:spacing w:after="0" w:line="259" w:lineRule="auto"/>
        <w:ind w:left="0" w:firstLine="0"/>
        <w:jc w:val="left"/>
      </w:pPr>
      <w:r>
        <w:t xml:space="preserve"> </w:t>
      </w:r>
    </w:p>
    <w:p w:rsidR="00357FDC" w:rsidRDefault="00CF7922">
      <w:pPr>
        <w:pStyle w:val="1"/>
        <w:ind w:left="-5" w:right="0"/>
      </w:pPr>
      <w:r>
        <w:lastRenderedPageBreak/>
        <w:t>Статья 43. Ответственность членов Общественной палаты за нарушение Кодекса этики</w:t>
      </w:r>
      <w:r>
        <w:rPr>
          <w:b w:val="0"/>
        </w:rPr>
        <w:t xml:space="preserve"> </w:t>
      </w:r>
    </w:p>
    <w:p w:rsidR="00357FDC" w:rsidRDefault="00CF7922">
      <w:pPr>
        <w:spacing w:after="0" w:line="259" w:lineRule="auto"/>
        <w:ind w:left="0" w:firstLine="0"/>
        <w:jc w:val="left"/>
      </w:pPr>
      <w:r>
        <w:t xml:space="preserve"> </w:t>
      </w:r>
    </w:p>
    <w:p w:rsidR="00357FDC" w:rsidRDefault="00CF7922">
      <w:pPr>
        <w:ind w:left="-5"/>
      </w:pPr>
      <w:r>
        <w:t xml:space="preserve">1. В случае нарушения требований Кодекса этики членами Общественной палаты председательствующий на заседании Общественной палаты, Совета, комиссии, </w:t>
      </w:r>
      <w:proofErr w:type="spellStart"/>
      <w:r>
        <w:t>межкомиссионнной</w:t>
      </w:r>
      <w:proofErr w:type="spellEnd"/>
      <w:r>
        <w:t xml:space="preserve"> рабочей группы,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r>
        <w:rPr>
          <w:i/>
        </w:rPr>
        <w:t xml:space="preserve">. </w:t>
      </w:r>
      <w:r>
        <w:t>В случае грубого или неоднократного нарушения членом Общественной палаты указанных требований его</w:t>
      </w:r>
      <w:r>
        <w:rPr>
          <w:i/>
        </w:rPr>
        <w:t xml:space="preserve"> </w:t>
      </w:r>
      <w:r>
        <w:t>полномочия могут быть прекращены в соответствии с законом и в порядке, установленном Кодексом этики и настоящим</w:t>
      </w:r>
      <w:r>
        <w:rPr>
          <w:i/>
        </w:rPr>
        <w:t xml:space="preserve"> </w:t>
      </w:r>
      <w:r>
        <w:t xml:space="preserve">Регламентом. </w:t>
      </w:r>
    </w:p>
    <w:p w:rsidR="00357FDC" w:rsidRDefault="00CF7922">
      <w:pPr>
        <w:spacing w:after="0" w:line="259" w:lineRule="auto"/>
        <w:ind w:left="0" w:firstLine="0"/>
        <w:jc w:val="left"/>
      </w:pPr>
      <w:r>
        <w:rPr>
          <w:b/>
        </w:rPr>
        <w:t xml:space="preserve"> </w:t>
      </w:r>
    </w:p>
    <w:p w:rsidR="00357FDC" w:rsidRDefault="00CF7922">
      <w:pPr>
        <w:pStyle w:val="1"/>
        <w:spacing w:after="12"/>
        <w:jc w:val="center"/>
      </w:pPr>
      <w:r>
        <w:t xml:space="preserve">ГЛАВА 9 </w:t>
      </w:r>
    </w:p>
    <w:p w:rsidR="00357FDC" w:rsidRDefault="00CF7922">
      <w:pPr>
        <w:spacing w:after="0" w:line="259" w:lineRule="auto"/>
        <w:ind w:left="0" w:firstLine="0"/>
        <w:jc w:val="left"/>
      </w:pPr>
      <w:r>
        <w:rPr>
          <w:b/>
        </w:rPr>
        <w:t xml:space="preserve"> </w:t>
      </w:r>
    </w:p>
    <w:p w:rsidR="00357FDC" w:rsidRDefault="00CF7922">
      <w:pPr>
        <w:spacing w:after="12"/>
        <w:ind w:left="287" w:right="337"/>
        <w:jc w:val="center"/>
      </w:pPr>
      <w:r>
        <w:rPr>
          <w:b/>
        </w:rPr>
        <w:t xml:space="preserve">ПОРЯДОК ВЗАИМОДЕЙСТВИЯ ОБЩЕСТВЕННОЙ ПАЛАТЫ РУЗСКОГО ГОРОДСКОГО ОКРУГА С ОБЩЕСТВЕННОЙ ПАЛАТОЙ МОСКОВСКОЙ ОБЛАСТИ.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44. Общие положения  </w:t>
      </w:r>
    </w:p>
    <w:p w:rsidR="00357FDC" w:rsidRDefault="00CF7922">
      <w:pPr>
        <w:spacing w:after="0" w:line="259" w:lineRule="auto"/>
        <w:ind w:left="0" w:firstLine="0"/>
        <w:jc w:val="left"/>
      </w:pPr>
      <w:r>
        <w:rPr>
          <w:b/>
        </w:rPr>
        <w:t xml:space="preserve"> </w:t>
      </w:r>
    </w:p>
    <w:p w:rsidR="00357FDC" w:rsidRDefault="00CF7922">
      <w:pPr>
        <w:numPr>
          <w:ilvl w:val="0"/>
          <w:numId w:val="34"/>
        </w:numPr>
      </w:pPr>
      <w:r>
        <w:t xml:space="preserve">Общественная палата Рузского городского округа взаимодействует с Общественной палатой Московской области, с общественными палатами муниципальных образований Московской области (далее – муниципальные общественные палаты) путем: </w:t>
      </w:r>
    </w:p>
    <w:p w:rsidR="00357FDC" w:rsidRDefault="00CF7922">
      <w:pPr>
        <w:numPr>
          <w:ilvl w:val="1"/>
          <w:numId w:val="34"/>
        </w:numPr>
        <w:ind w:hanging="424"/>
      </w:pPr>
      <w:r>
        <w:t xml:space="preserve">организации и проведения совместных пленарных заседаний; </w:t>
      </w:r>
    </w:p>
    <w:p w:rsidR="00357FDC" w:rsidRDefault="00CF7922">
      <w:pPr>
        <w:numPr>
          <w:ilvl w:val="1"/>
          <w:numId w:val="34"/>
        </w:numPr>
        <w:ind w:hanging="424"/>
      </w:pPr>
      <w:r>
        <w:t xml:space="preserve">организации и проведения совместных мероприятий; </w:t>
      </w:r>
    </w:p>
    <w:p w:rsidR="00357FDC" w:rsidRDefault="00CF7922">
      <w:pPr>
        <w:numPr>
          <w:ilvl w:val="1"/>
          <w:numId w:val="34"/>
        </w:numPr>
        <w:ind w:hanging="424"/>
      </w:pPr>
      <w:r>
        <w:t xml:space="preserve">приглашения членов общественных палат для участия в мероприятиях Общественной палаты Рузского городского округа по направлениям деятельности; </w:t>
      </w:r>
    </w:p>
    <w:p w:rsidR="00357FDC" w:rsidRDefault="00CF7922">
      <w:pPr>
        <w:numPr>
          <w:ilvl w:val="1"/>
          <w:numId w:val="34"/>
        </w:numPr>
        <w:ind w:hanging="424"/>
      </w:pPr>
      <w:r>
        <w:t xml:space="preserve">совместного планирования деятельности; </w:t>
      </w:r>
    </w:p>
    <w:p w:rsidR="00357FDC" w:rsidRDefault="00CF7922">
      <w:pPr>
        <w:numPr>
          <w:ilvl w:val="1"/>
          <w:numId w:val="34"/>
        </w:numPr>
        <w:ind w:hanging="424"/>
      </w:pPr>
      <w:r>
        <w:t xml:space="preserve">координации председателями комиссий Общественной палаты Рузского городского округа деятельности с комиссиями Общественной палаты Московской области; </w:t>
      </w:r>
    </w:p>
    <w:p w:rsidR="00357FDC" w:rsidRDefault="00CF7922">
      <w:pPr>
        <w:numPr>
          <w:ilvl w:val="1"/>
          <w:numId w:val="34"/>
        </w:numPr>
        <w:ind w:hanging="424"/>
      </w:pPr>
      <w:r>
        <w:lastRenderedPageBreak/>
        <w:t xml:space="preserve">кураторства членами Общественной палаты Московской области по территориальному признаку деятельности Общественной палаты Рузского городского округа, её комиссий и рабочих групп; </w:t>
      </w:r>
    </w:p>
    <w:p w:rsidR="00357FDC" w:rsidRDefault="00CF7922">
      <w:pPr>
        <w:numPr>
          <w:ilvl w:val="1"/>
          <w:numId w:val="34"/>
        </w:numPr>
        <w:ind w:hanging="424"/>
      </w:pPr>
      <w:r>
        <w:t xml:space="preserve">отчетности Общественной палаты Рузского городского округа перед Общественной палатой Московской области; </w:t>
      </w:r>
    </w:p>
    <w:p w:rsidR="00357FDC" w:rsidRDefault="00CF7922">
      <w:pPr>
        <w:numPr>
          <w:ilvl w:val="1"/>
          <w:numId w:val="34"/>
        </w:numPr>
        <w:ind w:hanging="424"/>
      </w:pPr>
      <w:r>
        <w:t xml:space="preserve">иным, установленным законодательством образом.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45. Порядок проведения совместных пленарных заседаний </w:t>
      </w:r>
    </w:p>
    <w:p w:rsidR="00357FDC" w:rsidRDefault="00CF7922">
      <w:pPr>
        <w:spacing w:after="0" w:line="259" w:lineRule="auto"/>
        <w:ind w:left="0" w:firstLine="0"/>
        <w:jc w:val="left"/>
      </w:pPr>
      <w:r>
        <w:t xml:space="preserve"> </w:t>
      </w:r>
    </w:p>
    <w:p w:rsidR="00357FDC" w:rsidRDefault="00CF7922">
      <w:pPr>
        <w:numPr>
          <w:ilvl w:val="0"/>
          <w:numId w:val="35"/>
        </w:numPr>
      </w:pPr>
      <w:r>
        <w:t xml:space="preserve">Для обсуждения и решения совместных задач по инициативе Общественной палаты могут проводиться совместные пленарные заседания. </w:t>
      </w:r>
    </w:p>
    <w:p w:rsidR="00357FDC" w:rsidRDefault="00CF7922">
      <w:pPr>
        <w:numPr>
          <w:ilvl w:val="0"/>
          <w:numId w:val="35"/>
        </w:numPr>
      </w:pPr>
      <w:r>
        <w:t xml:space="preserve">Общественная палата, по инициативе которой проводится совместное пленарное заседание, обеспечивает заблаговременное приглашение участников заседания (при необходимости – с рассылкой информационных и иных материалов), оборудование помещения, в котором будет проводиться заседание, необходимое количество раздаточных материалов. </w:t>
      </w:r>
    </w:p>
    <w:p w:rsidR="00357FDC" w:rsidRDefault="00CF7922">
      <w:pPr>
        <w:numPr>
          <w:ilvl w:val="0"/>
          <w:numId w:val="35"/>
        </w:numPr>
      </w:pPr>
      <w:r>
        <w:t xml:space="preserve">Решения, принятые на совместных пленарных заседаниях, обязательны для членов общественных палат, принимавших участие в заседании.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46. Участие в совместных мероприятиях </w:t>
      </w:r>
    </w:p>
    <w:p w:rsidR="00357FDC" w:rsidRDefault="00CF7922">
      <w:pPr>
        <w:spacing w:after="0" w:line="259" w:lineRule="auto"/>
        <w:ind w:left="0" w:firstLine="0"/>
        <w:jc w:val="left"/>
      </w:pPr>
      <w:r>
        <w:t xml:space="preserve"> </w:t>
      </w:r>
    </w:p>
    <w:p w:rsidR="00357FDC" w:rsidRDefault="00CF7922">
      <w:pPr>
        <w:numPr>
          <w:ilvl w:val="0"/>
          <w:numId w:val="36"/>
        </w:numPr>
        <w:ind w:hanging="240"/>
      </w:pPr>
      <w:r>
        <w:t xml:space="preserve">Для решения совместных вопросов могут проводиться совместные мероприятия Общественной палаты Рузского городского округа и Общественной палаты Московской области. </w:t>
      </w:r>
    </w:p>
    <w:p w:rsidR="00357FDC" w:rsidRDefault="00CF7922">
      <w:pPr>
        <w:numPr>
          <w:ilvl w:val="0"/>
          <w:numId w:val="36"/>
        </w:numPr>
        <w:ind w:hanging="240"/>
      </w:pPr>
      <w:r>
        <w:t xml:space="preserve">Совместные мероприятия проводятся путем: </w:t>
      </w:r>
    </w:p>
    <w:p w:rsidR="00357FDC" w:rsidRDefault="00CF7922">
      <w:pPr>
        <w:numPr>
          <w:ilvl w:val="1"/>
          <w:numId w:val="36"/>
        </w:numPr>
        <w:ind w:hanging="424"/>
      </w:pPr>
      <w:r>
        <w:t xml:space="preserve">организации совместного выезда представителей Общественной палаты Московской области для участия в заседании </w:t>
      </w:r>
    </w:p>
    <w:p w:rsidR="00357FDC" w:rsidRDefault="00CF7922">
      <w:pPr>
        <w:ind w:left="719"/>
      </w:pPr>
      <w:r>
        <w:t xml:space="preserve">Общественной палаты Рузского городского округа; </w:t>
      </w:r>
    </w:p>
    <w:p w:rsidR="00357FDC" w:rsidRDefault="00CF7922">
      <w:pPr>
        <w:numPr>
          <w:ilvl w:val="1"/>
          <w:numId w:val="36"/>
        </w:numPr>
        <w:ind w:hanging="424"/>
      </w:pPr>
      <w:r>
        <w:t xml:space="preserve">организации совместного рассмотрения проектов нормативных правовых актов и подготовки совместных заключений на них; </w:t>
      </w:r>
    </w:p>
    <w:p w:rsidR="00357FDC" w:rsidRDefault="00CF7922">
      <w:pPr>
        <w:numPr>
          <w:ilvl w:val="1"/>
          <w:numId w:val="36"/>
        </w:numPr>
        <w:ind w:hanging="424"/>
      </w:pPr>
      <w:r>
        <w:t xml:space="preserve">организации совместного осуществления общественного контроля и другими способами, не запрещёнными законом. </w:t>
      </w:r>
    </w:p>
    <w:p w:rsidR="00357FDC" w:rsidRDefault="00CF7922">
      <w:pPr>
        <w:spacing w:after="0" w:line="259" w:lineRule="auto"/>
        <w:ind w:left="0" w:firstLine="0"/>
        <w:jc w:val="left"/>
      </w:pPr>
      <w:r>
        <w:rPr>
          <w:b/>
        </w:rPr>
        <w:lastRenderedPageBreak/>
        <w:t xml:space="preserve"> </w:t>
      </w:r>
    </w:p>
    <w:p w:rsidR="00357FDC" w:rsidRDefault="00CF7922">
      <w:pPr>
        <w:spacing w:after="12"/>
        <w:ind w:left="10"/>
        <w:jc w:val="center"/>
      </w:pPr>
      <w:r>
        <w:rPr>
          <w:b/>
        </w:rPr>
        <w:t xml:space="preserve">ГЛАВА 10 </w:t>
      </w:r>
    </w:p>
    <w:p w:rsidR="00357FDC" w:rsidRDefault="00CF7922">
      <w:pPr>
        <w:spacing w:after="0" w:line="259" w:lineRule="auto"/>
        <w:ind w:left="0" w:firstLine="0"/>
        <w:jc w:val="left"/>
      </w:pPr>
      <w:r>
        <w:rPr>
          <w:b/>
        </w:rPr>
        <w:t xml:space="preserve"> </w:t>
      </w:r>
    </w:p>
    <w:p w:rsidR="00357FDC" w:rsidRDefault="00CF7922">
      <w:pPr>
        <w:spacing w:after="7"/>
        <w:ind w:left="-5"/>
      </w:pPr>
      <w:r>
        <w:rPr>
          <w:b/>
        </w:rPr>
        <w:t xml:space="preserve">ПОРЯДОК ПРИВЛЕЧЕНИЯ К РАБОТЕ ОБЩЕСТВЕННОЙ ПАЛАТЫ ОБЩЕСТВЕННЫХ ОБЪЕДИНЕНИЙ И ИНЫХ НЕКОММЕРЧЕСКИХ ОРГАНИЗАЦИЙ, ПРЕДСТАВИТЕЛИ КОТОРЫХ НЕ ВОШЛИ В ЕЕ СОСТАВ, И ФОРМЫ ИХ ВЗАИМОДЕЙСТВИЯ С ОБЩЕСТВЕННОЙ ПАЛАТОЙ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47. Общие положения </w:t>
      </w:r>
    </w:p>
    <w:p w:rsidR="00357FDC" w:rsidRDefault="00CF7922">
      <w:pPr>
        <w:spacing w:after="0" w:line="259" w:lineRule="auto"/>
        <w:ind w:left="0" w:firstLine="0"/>
        <w:jc w:val="left"/>
      </w:pPr>
      <w:r>
        <w:t xml:space="preserve"> </w:t>
      </w:r>
    </w:p>
    <w:p w:rsidR="00357FDC" w:rsidRDefault="00CF7922">
      <w:pPr>
        <w:ind w:left="-5"/>
      </w:pPr>
      <w:r>
        <w:t xml:space="preserve">1. Общественные объединения и иные некоммерческие организации могут принимать участие в деятельности Общественной палаты путем направления своих представителей для участия в мероприятиях, проводимых Советом Общественной палаты, </w:t>
      </w:r>
      <w:proofErr w:type="spellStart"/>
      <w:r>
        <w:t>межкомиссионными</w:t>
      </w:r>
      <w:proofErr w:type="spellEnd"/>
      <w:r>
        <w:t xml:space="preserve"> рабочими группами и комиссиями Общественной палаты. </w:t>
      </w:r>
    </w:p>
    <w:p w:rsidR="00357FDC" w:rsidRDefault="00CF7922">
      <w:pPr>
        <w:spacing w:after="0" w:line="259" w:lineRule="auto"/>
        <w:ind w:left="0" w:firstLine="0"/>
        <w:jc w:val="left"/>
      </w:pPr>
      <w:r>
        <w:t xml:space="preserve"> </w:t>
      </w:r>
    </w:p>
    <w:p w:rsidR="00357FDC" w:rsidRDefault="00CF7922">
      <w:pPr>
        <w:spacing w:after="7"/>
        <w:ind w:left="-5"/>
      </w:pPr>
      <w:r>
        <w:rPr>
          <w:b/>
        </w:rPr>
        <w:t>Статья 48. Порядок участия общественных объединений в работе Общественной палаты Рузского городского округа.</w:t>
      </w:r>
      <w:r>
        <w:t xml:space="preserve">  </w:t>
      </w:r>
    </w:p>
    <w:p w:rsidR="00357FDC" w:rsidRDefault="00CF7922">
      <w:pPr>
        <w:spacing w:after="0" w:line="259" w:lineRule="auto"/>
        <w:ind w:left="0" w:firstLine="0"/>
        <w:jc w:val="left"/>
      </w:pPr>
      <w:r>
        <w:t xml:space="preserve"> </w:t>
      </w:r>
    </w:p>
    <w:p w:rsidR="00357FDC" w:rsidRDefault="00CF7922">
      <w:pPr>
        <w:ind w:left="-5"/>
      </w:pPr>
      <w:r>
        <w:t xml:space="preserve">1. Решение об участии в пленарном заседании, заседании Совета Общественной палаты, </w:t>
      </w:r>
      <w:proofErr w:type="spellStart"/>
      <w:r>
        <w:t>межкомиссионных</w:t>
      </w:r>
      <w:proofErr w:type="spellEnd"/>
      <w:r>
        <w:t xml:space="preserve"> рабочих групп и комиссий, а также рабочих групп Общественной палаты общественных объединений и иных некоммерческих организаций, представители которых не вошли в ее состав, принимается Советом Общественной палаты, комиссией Общественной палаты по результатам рассмотрения соответствующего письменного обращения. При этом необоснованный отказ в участии в заседании комиссии, в заседании Совета Общественной палаты, в пленарном заседании Общественной палаты представителей общественных объединений, некоммерческих организаций не допускается. Указанные представители имеют право совещательного голоса. </w:t>
      </w:r>
    </w:p>
    <w:p w:rsidR="00357FDC" w:rsidRDefault="00CF7922">
      <w:pPr>
        <w:spacing w:after="0" w:line="259" w:lineRule="auto"/>
        <w:ind w:left="0" w:firstLine="0"/>
        <w:jc w:val="left"/>
      </w:pPr>
      <w:r>
        <w:t xml:space="preserve"> </w:t>
      </w:r>
    </w:p>
    <w:p w:rsidR="00357FDC" w:rsidRDefault="00CF7922">
      <w:pPr>
        <w:spacing w:after="12"/>
        <w:ind w:left="10" w:right="60"/>
        <w:jc w:val="center"/>
      </w:pPr>
      <w:r>
        <w:rPr>
          <w:b/>
        </w:rPr>
        <w:t xml:space="preserve">ГЛАВА 11 </w:t>
      </w:r>
    </w:p>
    <w:p w:rsidR="00357FDC" w:rsidRDefault="00CF7922">
      <w:pPr>
        <w:spacing w:after="0" w:line="259" w:lineRule="auto"/>
        <w:ind w:left="0" w:firstLine="0"/>
        <w:jc w:val="left"/>
      </w:pPr>
      <w:r>
        <w:rPr>
          <w:b/>
        </w:rPr>
        <w:t xml:space="preserve"> </w:t>
      </w:r>
    </w:p>
    <w:p w:rsidR="00357FDC" w:rsidRDefault="00CF7922">
      <w:pPr>
        <w:spacing w:after="12"/>
        <w:ind w:left="313"/>
      </w:pPr>
      <w:r>
        <w:rPr>
          <w:b/>
        </w:rPr>
        <w:lastRenderedPageBreak/>
        <w:t xml:space="preserve">ПОРЯДОК ПОДГОТОВКИ И ПРОВЕДЕНИЯ </w:t>
      </w:r>
      <w:proofErr w:type="gramStart"/>
      <w:r>
        <w:rPr>
          <w:b/>
        </w:rPr>
        <w:t>МЕРОПРИЯТИЙ  В</w:t>
      </w:r>
      <w:proofErr w:type="gramEnd"/>
      <w:r>
        <w:rPr>
          <w:b/>
        </w:rPr>
        <w:t xml:space="preserve"> ОБЩЕСТВЕННОЙ ПАЛАТЕ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49. Общие положения </w:t>
      </w:r>
    </w:p>
    <w:p w:rsidR="00357FDC" w:rsidRDefault="00CF7922">
      <w:pPr>
        <w:spacing w:after="0" w:line="259" w:lineRule="auto"/>
        <w:ind w:left="0" w:firstLine="0"/>
        <w:jc w:val="left"/>
      </w:pPr>
      <w:r>
        <w:t xml:space="preserve"> </w:t>
      </w:r>
    </w:p>
    <w:p w:rsidR="00357FDC" w:rsidRDefault="00CF7922">
      <w:pPr>
        <w:numPr>
          <w:ilvl w:val="0"/>
          <w:numId w:val="37"/>
        </w:numPr>
      </w:pPr>
      <w:r>
        <w:t xml:space="preserve">Для выяснения фактического положения дел и общественного мнения по вопросам, находящимся в ведении комиссий Общественной палаты, Совет Общественной палаты и комиссии Общественной палаты осуществляют сбор и обработку информации об инициативах граждан и общественных объединений, организуют и проводят гражданские форумы, общественные слушания, «круглые столы», семинары и иные мероприятия по актуальным вопросам общественной жизни. </w:t>
      </w:r>
    </w:p>
    <w:p w:rsidR="00357FDC" w:rsidRDefault="00CF7922">
      <w:pPr>
        <w:numPr>
          <w:ilvl w:val="0"/>
          <w:numId w:val="37"/>
        </w:numPr>
      </w:pPr>
      <w:r>
        <w:t xml:space="preserve">Решение о проведении гражданских форумов, общественных слушаний, «круглых столов», семинаров и иных мероприятий Общественной палаты принимает Совет Общественной палаты. </w:t>
      </w:r>
    </w:p>
    <w:p w:rsidR="00357FDC" w:rsidRDefault="00CF7922">
      <w:pPr>
        <w:numPr>
          <w:ilvl w:val="0"/>
          <w:numId w:val="37"/>
        </w:numPr>
      </w:pPr>
      <w:r>
        <w:t xml:space="preserve">Проведение гражданских форумов, общественных слушаний, «круглых столов», семинаров и иных мероприятий в дни пленарных заседаний Общественной палаты не допускается, если Совет Общественной палаты не примет иного решения. </w:t>
      </w:r>
    </w:p>
    <w:p w:rsidR="00357FDC" w:rsidRDefault="00CF7922">
      <w:pPr>
        <w:numPr>
          <w:ilvl w:val="0"/>
          <w:numId w:val="37"/>
        </w:numPr>
      </w:pPr>
      <w:r>
        <w:t xml:space="preserve">Информация о теме гражданских форумов, общественных слушаний, конференций, совещаний, «круглых столов», семинаров и иных мероприятий, времени и месте их проведения передается средствами массовой информации не позднее чем за 3 дня до их начала. Вопрос об участии представителей средств массовой информации, общественных объединений и общественности в указанных мероприятиях решает соответственно Совет Общественной палаты.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w:t>
      </w:r>
      <w:r>
        <w:tab/>
        <w:t xml:space="preserve">50. </w:t>
      </w:r>
      <w:r>
        <w:tab/>
        <w:t xml:space="preserve">Порядок </w:t>
      </w:r>
      <w:r>
        <w:tab/>
        <w:t xml:space="preserve">проведения </w:t>
      </w:r>
      <w:r>
        <w:tab/>
        <w:t xml:space="preserve">гражданских </w:t>
      </w:r>
      <w:r>
        <w:tab/>
        <w:t xml:space="preserve">форумов </w:t>
      </w:r>
      <w:r>
        <w:tab/>
        <w:t xml:space="preserve">и общественных слушаний </w:t>
      </w:r>
    </w:p>
    <w:p w:rsidR="00357FDC" w:rsidRDefault="00CF7922">
      <w:pPr>
        <w:spacing w:after="0" w:line="259" w:lineRule="auto"/>
        <w:ind w:left="0" w:firstLine="0"/>
        <w:jc w:val="left"/>
      </w:pPr>
      <w:r>
        <w:t xml:space="preserve"> </w:t>
      </w:r>
    </w:p>
    <w:p w:rsidR="00357FDC" w:rsidRDefault="00CF7922">
      <w:pPr>
        <w:numPr>
          <w:ilvl w:val="0"/>
          <w:numId w:val="38"/>
        </w:numPr>
      </w:pPr>
      <w:r>
        <w:t xml:space="preserve">Гражданские форумы и общественные слушания проводятся по решению Совета Общественной палаты. </w:t>
      </w:r>
    </w:p>
    <w:p w:rsidR="00357FDC" w:rsidRDefault="00CF7922">
      <w:pPr>
        <w:numPr>
          <w:ilvl w:val="0"/>
          <w:numId w:val="38"/>
        </w:numPr>
      </w:pPr>
      <w:r>
        <w:t xml:space="preserve">Вопрос о проведении гражданского форума и общественных слушаний выносится на заседание Совета Общественной палаты, который определяет место и дату их проведения. </w:t>
      </w:r>
    </w:p>
    <w:p w:rsidR="00357FDC" w:rsidRDefault="00CF7922">
      <w:pPr>
        <w:numPr>
          <w:ilvl w:val="0"/>
          <w:numId w:val="38"/>
        </w:numPr>
      </w:pPr>
      <w:r>
        <w:lastRenderedPageBreak/>
        <w:t xml:space="preserve">Организация и проведение гражданских форумов и общественных слушаний возлагается Советом Общественной палаты на соответствующую комиссию. </w:t>
      </w:r>
    </w:p>
    <w:p w:rsidR="00357FDC" w:rsidRDefault="00CF7922">
      <w:pPr>
        <w:numPr>
          <w:ilvl w:val="0"/>
          <w:numId w:val="38"/>
        </w:numPr>
      </w:pPr>
      <w:r>
        <w:t xml:space="preserve">Состав лиц, приглашенных на гражданский форум и общественные слушания, определяется Советом и комиссиями Общественной палаты. </w:t>
      </w:r>
    </w:p>
    <w:p w:rsidR="00357FDC" w:rsidRDefault="00CF7922">
      <w:pPr>
        <w:numPr>
          <w:ilvl w:val="0"/>
          <w:numId w:val="38"/>
        </w:numPr>
      </w:pPr>
      <w:r>
        <w:t xml:space="preserve">Гражданские форумы и общественные слушания могут заканчиваться принятием резолюций и рекомендаций по обсуждаемому вопросу. Резолюции гражданских форумов и рекомендации общественных слушаний принимаются путем одобрения большинством их участников и могут публиковаться в средствах массовой информации.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51. Порядок проведения приема граждан </w:t>
      </w:r>
    </w:p>
    <w:p w:rsidR="00357FDC" w:rsidRDefault="00CF7922">
      <w:pPr>
        <w:spacing w:after="0" w:line="259" w:lineRule="auto"/>
        <w:ind w:left="0" w:firstLine="0"/>
        <w:jc w:val="left"/>
      </w:pPr>
      <w:r>
        <w:rPr>
          <w:b/>
        </w:rPr>
        <w:t xml:space="preserve"> </w:t>
      </w:r>
    </w:p>
    <w:p w:rsidR="00357FDC" w:rsidRDefault="00CF7922">
      <w:pPr>
        <w:numPr>
          <w:ilvl w:val="0"/>
          <w:numId w:val="39"/>
        </w:numPr>
      </w:pPr>
      <w:r>
        <w:t xml:space="preserve">Прием граждан членами Общественной палаты осуществляется в соответствии с графиком приема граждан, разработанным Советом Общественной палаты и заблаговременно разосланным членам Палаты. </w:t>
      </w:r>
    </w:p>
    <w:p w:rsidR="00357FDC" w:rsidRDefault="00CF7922">
      <w:pPr>
        <w:numPr>
          <w:ilvl w:val="0"/>
          <w:numId w:val="39"/>
        </w:numPr>
      </w:pPr>
      <w:r>
        <w:t xml:space="preserve">Приём граждан членами Общественной палаты осуществляется в целях выявления и учета потребностей, интересов граждан, защиты прав и свобод граждан, в целях осуществления общественного контроля, выявления актуальных проблем в Рузском городском округе, обсуждения способов их устранения. На приёме граждан осуществляется учёт по существу поступающих от них обращений, их систематизация по тематике, срочности, компетенции. </w:t>
      </w:r>
    </w:p>
    <w:p w:rsidR="00357FDC" w:rsidRDefault="00CF7922">
      <w:pPr>
        <w:numPr>
          <w:ilvl w:val="0"/>
          <w:numId w:val="39"/>
        </w:numPr>
      </w:pPr>
      <w:r>
        <w:t xml:space="preserve">Обеспечение организации приёма граждан, согласование графика приёма, выделение специально оборудованных помещений осуществляется при содействии администрации Рузского городского округа. </w:t>
      </w:r>
    </w:p>
    <w:p w:rsidR="00357FDC" w:rsidRDefault="00CF7922">
      <w:pPr>
        <w:spacing w:after="0" w:line="259" w:lineRule="auto"/>
        <w:ind w:left="0" w:firstLine="0"/>
        <w:jc w:val="left"/>
      </w:pPr>
      <w:r>
        <w:t xml:space="preserve"> </w:t>
      </w:r>
    </w:p>
    <w:p w:rsidR="00357FDC" w:rsidRDefault="00CF7922">
      <w:pPr>
        <w:spacing w:after="12"/>
        <w:ind w:left="10" w:right="60"/>
        <w:jc w:val="center"/>
      </w:pPr>
      <w:r>
        <w:rPr>
          <w:b/>
        </w:rPr>
        <w:t xml:space="preserve">ГЛАВА 12 </w:t>
      </w:r>
    </w:p>
    <w:p w:rsidR="00357FDC" w:rsidRDefault="00CF7922">
      <w:pPr>
        <w:spacing w:after="0" w:line="259" w:lineRule="auto"/>
        <w:ind w:left="0" w:firstLine="0"/>
        <w:jc w:val="left"/>
      </w:pPr>
      <w:r>
        <w:rPr>
          <w:b/>
        </w:rPr>
        <w:t xml:space="preserve"> </w:t>
      </w:r>
    </w:p>
    <w:p w:rsidR="00357FDC" w:rsidRDefault="00CF7922">
      <w:pPr>
        <w:spacing w:after="12"/>
        <w:ind w:left="10" w:right="60"/>
        <w:jc w:val="center"/>
      </w:pPr>
      <w:r>
        <w:rPr>
          <w:b/>
        </w:rPr>
        <w:t xml:space="preserve">ПОРЯДОК ПОДГОТОВКИ И ПУБЛИКАЦИИ ЕЖЕГОДНОГО ДОКЛАДА ОБЩЕСТВЕННОЙ ПАЛАТЫ О СОСТОЯНИИ И РАЗВИТИИ ИНСТИТУТОВ ГРАЖДАНКОГО ОБЩЕСТВА В РУЗСКОМ ГОРОДСКОМ ОКРУГЕ </w:t>
      </w:r>
    </w:p>
    <w:p w:rsidR="00357FDC" w:rsidRDefault="00CF7922">
      <w:pPr>
        <w:spacing w:after="0" w:line="259" w:lineRule="auto"/>
        <w:ind w:left="0" w:firstLine="0"/>
        <w:jc w:val="left"/>
      </w:pPr>
      <w:r>
        <w:rPr>
          <w:b/>
        </w:rPr>
        <w:t xml:space="preserve"> </w:t>
      </w:r>
    </w:p>
    <w:p w:rsidR="00357FDC" w:rsidRDefault="00CF7922">
      <w:pPr>
        <w:pStyle w:val="1"/>
        <w:ind w:left="-5" w:right="0"/>
      </w:pPr>
      <w:r>
        <w:lastRenderedPageBreak/>
        <w:t xml:space="preserve">Статья 52. Общие положения </w:t>
      </w:r>
    </w:p>
    <w:p w:rsidR="00357FDC" w:rsidRDefault="00CF7922">
      <w:pPr>
        <w:spacing w:after="0" w:line="259" w:lineRule="auto"/>
        <w:ind w:left="0" w:firstLine="0"/>
        <w:jc w:val="left"/>
      </w:pPr>
      <w:r>
        <w:t xml:space="preserve"> </w:t>
      </w:r>
    </w:p>
    <w:p w:rsidR="00357FDC" w:rsidRDefault="00CF7922">
      <w:pPr>
        <w:ind w:left="-5"/>
      </w:pPr>
      <w:r>
        <w:t xml:space="preserve">1. Общественная палата ежегодно подготавливает и публикует доклады о состоянии и развитии институтов гражданского общества на территории Рузского городского округа, о проблемах, вызвавших общественный интерес и о влиянии Общественной палаты на их устранение, о проведённых мероприятиях общественного контроля и об их результатах.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53. Порядок подготовки ежегодного доклада Общественной палаты </w:t>
      </w:r>
    </w:p>
    <w:p w:rsidR="00357FDC" w:rsidRDefault="00CF7922">
      <w:pPr>
        <w:spacing w:after="0" w:line="259" w:lineRule="auto"/>
        <w:ind w:left="0" w:firstLine="0"/>
        <w:jc w:val="left"/>
      </w:pPr>
      <w:r>
        <w:t xml:space="preserve"> </w:t>
      </w:r>
    </w:p>
    <w:p w:rsidR="00357FDC" w:rsidRDefault="00CF7922">
      <w:pPr>
        <w:ind w:left="-5"/>
      </w:pPr>
      <w:r>
        <w:t xml:space="preserve">1. Для подготовки ежегодного доклада о состоянии и развитии институтов гражданского общества в Московской области Общественная палата образует </w:t>
      </w:r>
      <w:proofErr w:type="spellStart"/>
      <w:r>
        <w:t>межкомиссионную</w:t>
      </w:r>
      <w:proofErr w:type="spellEnd"/>
      <w:r>
        <w:t xml:space="preserve"> рабочую группу, в состав которой входят руководители всех комиссий Общественной палаты. Проекты разделов доклада подготавливаются профильными комиссиями, утверждаются на их заседаниях и передаются в </w:t>
      </w:r>
      <w:proofErr w:type="spellStart"/>
      <w:r>
        <w:t>межкомиссионную</w:t>
      </w:r>
      <w:proofErr w:type="spellEnd"/>
      <w:r>
        <w:t xml:space="preserve"> рабочую группу по подготовке ежегодного доклада Общественной палаты.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54. Порядок утверждения ежегодного доклада Общественной палаты </w:t>
      </w:r>
    </w:p>
    <w:p w:rsidR="00357FDC" w:rsidRDefault="00CF7922">
      <w:pPr>
        <w:spacing w:after="0" w:line="259" w:lineRule="auto"/>
        <w:ind w:left="0" w:firstLine="0"/>
        <w:jc w:val="left"/>
      </w:pPr>
      <w:r>
        <w:rPr>
          <w:b/>
        </w:rPr>
        <w:t xml:space="preserve"> </w:t>
      </w:r>
    </w:p>
    <w:p w:rsidR="00357FDC" w:rsidRDefault="00CF7922">
      <w:pPr>
        <w:numPr>
          <w:ilvl w:val="0"/>
          <w:numId w:val="40"/>
        </w:numPr>
      </w:pPr>
      <w:proofErr w:type="spellStart"/>
      <w:r>
        <w:t>Межкомиссионная</w:t>
      </w:r>
      <w:proofErr w:type="spellEnd"/>
      <w:r>
        <w:t xml:space="preserve"> рабочая группа по подготовке ежегодного доклада Общественной палаты о состоянии и развитии институтов гражданского общества в Московской области принимает проект доклада в целом и передает его в Совет Общественной палаты. Совет Общественной палаты определяет дату рассмотрения проекта ежегодного доклада Общественной палаты на пленарном заседании Общественной палаты и выносит его на пленарное заседание Общественной палаты. Ежегодный доклад Общественной палаты принимается членами Общественной палаты большинством голосов от общего числа членов палаты, присутствующих на заседании. </w:t>
      </w:r>
    </w:p>
    <w:p w:rsidR="00357FDC" w:rsidRDefault="00CF7922">
      <w:pPr>
        <w:numPr>
          <w:ilvl w:val="0"/>
          <w:numId w:val="40"/>
        </w:numPr>
      </w:pPr>
      <w:r>
        <w:t xml:space="preserve">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 </w:t>
      </w:r>
    </w:p>
    <w:p w:rsidR="00357FDC" w:rsidRDefault="00CF7922">
      <w:pPr>
        <w:spacing w:after="0" w:line="259" w:lineRule="auto"/>
        <w:ind w:left="0" w:firstLine="0"/>
        <w:jc w:val="left"/>
      </w:pPr>
      <w:r>
        <w:lastRenderedPageBreak/>
        <w:t xml:space="preserve"> </w:t>
      </w:r>
    </w:p>
    <w:p w:rsidR="00357FDC" w:rsidRDefault="00CF7922">
      <w:pPr>
        <w:pStyle w:val="1"/>
        <w:ind w:left="-5" w:right="0"/>
      </w:pPr>
      <w:r>
        <w:t xml:space="preserve">Статья 55. Публикация ежегодного доклада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41"/>
        </w:numPr>
      </w:pPr>
      <w:r>
        <w:t xml:space="preserve">Принятый Общественной палатой ежегодный доклад Общественной палаты о своей деятельности в течение 30 дней публикуется в зарегистрированных средствах массовой информации Рузского городского округа и размещается на сайте Общественной палаты в международной сети «Интернет» либо в соответствующем разделе сайта администрации Рузского городского округа. </w:t>
      </w:r>
    </w:p>
    <w:p w:rsidR="00357FDC" w:rsidRDefault="00CF7922">
      <w:pPr>
        <w:numPr>
          <w:ilvl w:val="0"/>
          <w:numId w:val="41"/>
        </w:numPr>
      </w:pPr>
      <w:r>
        <w:t xml:space="preserve">Член Общественной палаты, голосовавший против принятия ежегодного доклада Общественной палаты вправе сформировать своё особое мнение в письменном виде и по своей инициативе направить его для публикации в средство массовой информации, для одновременной публикации с ежегодным докладом. В случае несоответствия действующему законодательству содержания особого мнения в его публикации может быть отказано. </w:t>
      </w:r>
    </w:p>
    <w:p w:rsidR="00357FDC" w:rsidRDefault="00CF7922">
      <w:pPr>
        <w:spacing w:after="0" w:line="259" w:lineRule="auto"/>
        <w:ind w:left="0" w:firstLine="0"/>
        <w:jc w:val="left"/>
      </w:pPr>
      <w:r>
        <w:rPr>
          <w:b/>
        </w:rPr>
        <w:t xml:space="preserve"> </w:t>
      </w:r>
    </w:p>
    <w:p w:rsidR="00357FDC" w:rsidRDefault="00CF7922">
      <w:pPr>
        <w:pStyle w:val="1"/>
        <w:spacing w:after="12"/>
        <w:jc w:val="center"/>
      </w:pPr>
      <w:r>
        <w:t xml:space="preserve">ГЛАВА 13 </w:t>
      </w:r>
    </w:p>
    <w:p w:rsidR="00357FDC" w:rsidRDefault="00CF7922">
      <w:pPr>
        <w:spacing w:after="0" w:line="259" w:lineRule="auto"/>
        <w:ind w:left="0" w:firstLine="0"/>
        <w:jc w:val="left"/>
      </w:pPr>
      <w:r>
        <w:rPr>
          <w:b/>
        </w:rPr>
        <w:t xml:space="preserve"> </w:t>
      </w:r>
    </w:p>
    <w:p w:rsidR="00357FDC" w:rsidRDefault="00CF7922">
      <w:pPr>
        <w:spacing w:after="12"/>
        <w:ind w:left="10"/>
        <w:jc w:val="center"/>
      </w:pPr>
      <w:r>
        <w:rPr>
          <w:b/>
        </w:rPr>
        <w:t xml:space="preserve">ИНЫЕ ВОПРОСЫ ВНУТРЕННЕЙ ОРГАНИЗАЦИИ И ПОРЯДКА ДЕЯТЕЛЬНОСТИ ОБЩЕСТВЕННОЙ ПАЛАТЫ. </w:t>
      </w:r>
    </w:p>
    <w:p w:rsidR="00357FDC" w:rsidRDefault="00CF7922">
      <w:pPr>
        <w:spacing w:after="12"/>
        <w:ind w:left="10" w:right="60"/>
        <w:jc w:val="center"/>
      </w:pPr>
      <w:r>
        <w:rPr>
          <w:b/>
        </w:rPr>
        <w:t xml:space="preserve">ЗАКЛЮЧИТЕЛЬНЫЕ ПОЛОЖЕНИЯ </w:t>
      </w:r>
    </w:p>
    <w:p w:rsidR="00357FDC" w:rsidRDefault="00CF7922">
      <w:pPr>
        <w:spacing w:after="0" w:line="259" w:lineRule="auto"/>
        <w:ind w:left="0" w:firstLine="0"/>
        <w:jc w:val="left"/>
      </w:pPr>
      <w:r>
        <w:rPr>
          <w:b/>
        </w:rPr>
        <w:t xml:space="preserve"> </w:t>
      </w:r>
    </w:p>
    <w:p w:rsidR="00357FDC" w:rsidRDefault="00CF7922">
      <w:pPr>
        <w:pStyle w:val="1"/>
        <w:ind w:left="-5" w:right="0"/>
      </w:pPr>
      <w:r>
        <w:t xml:space="preserve">Статья 56. Порядок проведения общественной экспертизы </w:t>
      </w:r>
    </w:p>
    <w:p w:rsidR="00357FDC" w:rsidRDefault="00CF7922">
      <w:pPr>
        <w:spacing w:after="0" w:line="259" w:lineRule="auto"/>
        <w:ind w:left="0" w:firstLine="0"/>
        <w:jc w:val="left"/>
      </w:pPr>
      <w:r>
        <w:rPr>
          <w:b/>
        </w:rPr>
        <w:t xml:space="preserve"> </w:t>
      </w:r>
    </w:p>
    <w:p w:rsidR="00357FDC" w:rsidRDefault="00CF7922">
      <w:pPr>
        <w:numPr>
          <w:ilvl w:val="0"/>
          <w:numId w:val="42"/>
        </w:numPr>
      </w:pPr>
      <w:r>
        <w:t xml:space="preserve">Рассмотрению в Общественной палате могут подлежать проекты муниципальных нормативных правовых актов. </w:t>
      </w:r>
    </w:p>
    <w:p w:rsidR="00357FDC" w:rsidRDefault="00CF7922">
      <w:pPr>
        <w:numPr>
          <w:ilvl w:val="0"/>
          <w:numId w:val="42"/>
        </w:numPr>
      </w:pPr>
      <w:r>
        <w:t xml:space="preserve">Проведение общественной экспертизы осуществляется на основании Положения об экспертной деятельности Общественной палаты, которое утверждается Советом Общественной палаты.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57. Порядок внесения изменений в Регламент Общественной палаты </w:t>
      </w:r>
    </w:p>
    <w:p w:rsidR="00357FDC" w:rsidRDefault="00CF7922">
      <w:pPr>
        <w:spacing w:after="0" w:line="259" w:lineRule="auto"/>
        <w:ind w:left="0" w:firstLine="0"/>
        <w:jc w:val="left"/>
      </w:pPr>
      <w:r>
        <w:t xml:space="preserve"> </w:t>
      </w:r>
    </w:p>
    <w:p w:rsidR="00357FDC" w:rsidRDefault="00CF7922">
      <w:pPr>
        <w:numPr>
          <w:ilvl w:val="0"/>
          <w:numId w:val="43"/>
        </w:numPr>
      </w:pPr>
      <w:r>
        <w:lastRenderedPageBreak/>
        <w:t xml:space="preserve">Предложения о внесении изменений в Регламент вносятся Советом Общественной палаты. </w:t>
      </w:r>
    </w:p>
    <w:p w:rsidR="00357FDC" w:rsidRDefault="00CF7922">
      <w:pPr>
        <w:numPr>
          <w:ilvl w:val="0"/>
          <w:numId w:val="43"/>
        </w:numPr>
      </w:pPr>
      <w:r>
        <w:t xml:space="preserve">Регламент Общественной палаты, изменения к нему утверждаются большинством голосов от общего числа членов Общественной палаты и оформляются решением Общественной палаты. Решение Общественной палаты об утверждении Регламента Общественной палаты или внесении изменений в Регламент быть принято методом опроса членов Общественной палаты. </w:t>
      </w:r>
    </w:p>
    <w:p w:rsidR="00357FDC" w:rsidRDefault="00CF7922">
      <w:pPr>
        <w:numPr>
          <w:ilvl w:val="0"/>
          <w:numId w:val="43"/>
        </w:numPr>
      </w:pPr>
      <w:r>
        <w:t xml:space="preserve">Регламент в новой редакции, а также решения Общественной палаты о внесении изменений к нему вступают в силу со дня их принятия, если Палата не примет иное решение. </w:t>
      </w:r>
    </w:p>
    <w:p w:rsidR="00357FDC" w:rsidRDefault="00CF7922">
      <w:pPr>
        <w:spacing w:after="0" w:line="259" w:lineRule="auto"/>
        <w:ind w:left="0" w:firstLine="0"/>
        <w:jc w:val="left"/>
      </w:pPr>
      <w:r>
        <w:t xml:space="preserve"> </w:t>
      </w:r>
    </w:p>
    <w:p w:rsidR="00357FDC" w:rsidRDefault="00CF7922">
      <w:pPr>
        <w:pStyle w:val="1"/>
        <w:ind w:left="-5" w:right="0"/>
      </w:pPr>
      <w:r>
        <w:t xml:space="preserve">Статья 58. О проектах решений, не рассмотренных предыдущим составом Общественной палатой </w:t>
      </w:r>
    </w:p>
    <w:p w:rsidR="00357FDC" w:rsidRDefault="00CF7922">
      <w:pPr>
        <w:spacing w:after="0" w:line="259" w:lineRule="auto"/>
        <w:ind w:left="0" w:firstLine="0"/>
        <w:jc w:val="left"/>
      </w:pPr>
      <w:r>
        <w:t xml:space="preserve"> </w:t>
      </w:r>
    </w:p>
    <w:p w:rsidR="00357FDC" w:rsidRDefault="00CF7922">
      <w:pPr>
        <w:numPr>
          <w:ilvl w:val="0"/>
          <w:numId w:val="44"/>
        </w:numPr>
      </w:pPr>
      <w:r>
        <w:t xml:space="preserve">Решения, не рассмотренные предыдущим составом Общественной палаты до окончания срока полномочий, рассматриваются Общественной палатой следующего состава, начиная с той стадии, на которой было прервано их рассмотрение, если иное решение не будет принято Общественной палатой нового состава. </w:t>
      </w:r>
    </w:p>
    <w:p w:rsidR="00357FDC" w:rsidRDefault="00CF7922">
      <w:pPr>
        <w:numPr>
          <w:ilvl w:val="0"/>
          <w:numId w:val="44"/>
        </w:numPr>
      </w:pPr>
      <w:r>
        <w:t xml:space="preserve">Не позднее, чем за две недели до начала работы Общественной палаты нового состава Совет Общественной палаты может образовать рабочую группу по подготовке первого пленарного заседания Общественной палаты нового состава. Указанная рабочая группа формируется из членов нового состава Общественной палаты. К ее обязанностям может быть </w:t>
      </w:r>
      <w:proofErr w:type="spellStart"/>
      <w:r>
        <w:t>отн</w:t>
      </w:r>
      <w:proofErr w:type="spellEnd"/>
      <w:r>
        <w:rPr>
          <w:b/>
        </w:rPr>
        <w:t xml:space="preserve"> </w:t>
      </w:r>
      <w:proofErr w:type="spellStart"/>
      <w:r>
        <w:t>есена</w:t>
      </w:r>
      <w:proofErr w:type="spellEnd"/>
      <w:r>
        <w:t xml:space="preserve"> подготовка проектов соответствующих решений Общественной палаты, а также других документов, связанных с началом работы Общественной палаты нового состава. </w:t>
      </w:r>
    </w:p>
    <w:p w:rsidR="00357FDC" w:rsidRDefault="00CF7922">
      <w:pPr>
        <w:spacing w:after="0" w:line="259" w:lineRule="auto"/>
        <w:ind w:left="0" w:firstLine="0"/>
        <w:jc w:val="left"/>
      </w:pPr>
      <w:r>
        <w:t xml:space="preserve"> </w:t>
      </w:r>
    </w:p>
    <w:sectPr w:rsidR="00357FDC">
      <w:footerReference w:type="even" r:id="rId7"/>
      <w:footerReference w:type="default" r:id="rId8"/>
      <w:footerReference w:type="first" r:id="rId9"/>
      <w:pgSz w:w="16838" w:h="11904" w:orient="landscape"/>
      <w:pgMar w:top="583" w:right="557" w:bottom="1119" w:left="576" w:header="720" w:footer="229" w:gutter="0"/>
      <w:cols w:num="2" w:space="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63" w:rsidRDefault="003D6A63">
      <w:pPr>
        <w:spacing w:after="0" w:line="240" w:lineRule="auto"/>
      </w:pPr>
      <w:r>
        <w:separator/>
      </w:r>
    </w:p>
  </w:endnote>
  <w:endnote w:type="continuationSeparator" w:id="0">
    <w:p w:rsidR="003D6A63" w:rsidRDefault="003D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DC" w:rsidRDefault="00CF7922">
    <w:pPr>
      <w:spacing w:after="218"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57FDC" w:rsidRDefault="00CF792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DC" w:rsidRDefault="00CF7922">
    <w:pPr>
      <w:spacing w:after="218" w:line="259" w:lineRule="auto"/>
      <w:ind w:left="0" w:firstLine="0"/>
      <w:jc w:val="right"/>
    </w:pPr>
    <w:r>
      <w:fldChar w:fldCharType="begin"/>
    </w:r>
    <w:r>
      <w:instrText xml:space="preserve"> PAGE   \* MERGEFORMAT </w:instrText>
    </w:r>
    <w:r>
      <w:fldChar w:fldCharType="separate"/>
    </w:r>
    <w:r w:rsidR="0016273C" w:rsidRPr="0016273C">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357FDC" w:rsidRDefault="00CF7922">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DC" w:rsidRDefault="00CF7922">
    <w:pPr>
      <w:spacing w:after="218"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57FDC" w:rsidRDefault="00CF792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63" w:rsidRDefault="003D6A63">
      <w:pPr>
        <w:spacing w:after="0" w:line="240" w:lineRule="auto"/>
      </w:pPr>
      <w:r>
        <w:separator/>
      </w:r>
    </w:p>
  </w:footnote>
  <w:footnote w:type="continuationSeparator" w:id="0">
    <w:p w:rsidR="003D6A63" w:rsidRDefault="003D6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CAD"/>
    <w:multiLevelType w:val="hybridMultilevel"/>
    <w:tmpl w:val="0B480E34"/>
    <w:lvl w:ilvl="0" w:tplc="637AC6F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010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45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2F9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A9D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A14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E1D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A9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C5B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D2B60"/>
    <w:multiLevelType w:val="hybridMultilevel"/>
    <w:tmpl w:val="8BC0D2E0"/>
    <w:lvl w:ilvl="0" w:tplc="8FF63E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8A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CD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A73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C6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A27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826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828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83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E03A1"/>
    <w:multiLevelType w:val="hybridMultilevel"/>
    <w:tmpl w:val="EC1EB810"/>
    <w:lvl w:ilvl="0" w:tplc="BA04A54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C0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A5D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3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EF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0BB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02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842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60C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AB5FA1"/>
    <w:multiLevelType w:val="hybridMultilevel"/>
    <w:tmpl w:val="03203840"/>
    <w:lvl w:ilvl="0" w:tplc="4DB483B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2B0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A8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466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48C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C54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89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E4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E9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FA66FB"/>
    <w:multiLevelType w:val="hybridMultilevel"/>
    <w:tmpl w:val="F0F0C388"/>
    <w:lvl w:ilvl="0" w:tplc="C5D02F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8F7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85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84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C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A7C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66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690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890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67E1A"/>
    <w:multiLevelType w:val="multilevel"/>
    <w:tmpl w:val="0AC223BC"/>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3700E4"/>
    <w:multiLevelType w:val="multilevel"/>
    <w:tmpl w:val="B3CC2AF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D31C51"/>
    <w:multiLevelType w:val="multilevel"/>
    <w:tmpl w:val="EEEA1E9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9F766B"/>
    <w:multiLevelType w:val="multilevel"/>
    <w:tmpl w:val="7C462328"/>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4723E8"/>
    <w:multiLevelType w:val="hybridMultilevel"/>
    <w:tmpl w:val="6C649560"/>
    <w:lvl w:ilvl="0" w:tplc="13924BA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CAE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E04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49F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032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265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A4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E4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EA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6E6F49"/>
    <w:multiLevelType w:val="hybridMultilevel"/>
    <w:tmpl w:val="4A9E2558"/>
    <w:lvl w:ilvl="0" w:tplc="ECBEE6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A1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E92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F0B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CEC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4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A68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C0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24F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E47169"/>
    <w:multiLevelType w:val="multilevel"/>
    <w:tmpl w:val="2EB4188C"/>
    <w:lvl w:ilvl="0">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0577EF"/>
    <w:multiLevelType w:val="hybridMultilevel"/>
    <w:tmpl w:val="A4CCD748"/>
    <w:lvl w:ilvl="0" w:tplc="629C4F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2E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C1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03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2D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8E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E1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A7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417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714ADB"/>
    <w:multiLevelType w:val="hybridMultilevel"/>
    <w:tmpl w:val="DF7AD122"/>
    <w:lvl w:ilvl="0" w:tplc="C3E00E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E1A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00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2D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669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2C4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AA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E63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A61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5E7AB3"/>
    <w:multiLevelType w:val="hybridMultilevel"/>
    <w:tmpl w:val="F6CC8776"/>
    <w:lvl w:ilvl="0" w:tplc="300C976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049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87E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62F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422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0B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C09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BE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02A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645D07"/>
    <w:multiLevelType w:val="hybridMultilevel"/>
    <w:tmpl w:val="4D4CE352"/>
    <w:lvl w:ilvl="0" w:tplc="71BA84D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8D6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25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EB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05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62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CC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EF1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871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137A46"/>
    <w:multiLevelType w:val="hybridMultilevel"/>
    <w:tmpl w:val="66867EA2"/>
    <w:lvl w:ilvl="0" w:tplc="ADB4697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E7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84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8E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8D8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A7E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42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EB2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6BA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4F2833"/>
    <w:multiLevelType w:val="hybridMultilevel"/>
    <w:tmpl w:val="E17A9234"/>
    <w:lvl w:ilvl="0" w:tplc="72663A3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E97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29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CD3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EC3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C7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228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89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64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ED6CE7"/>
    <w:multiLevelType w:val="hybridMultilevel"/>
    <w:tmpl w:val="774E78E2"/>
    <w:lvl w:ilvl="0" w:tplc="1688C7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029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27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2CF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CD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ED1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82F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85D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A0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9201A2"/>
    <w:multiLevelType w:val="multilevel"/>
    <w:tmpl w:val="8B246B60"/>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C84B05"/>
    <w:multiLevelType w:val="hybridMultilevel"/>
    <w:tmpl w:val="6B4494EC"/>
    <w:lvl w:ilvl="0" w:tplc="A15A77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C9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C88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E8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039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002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0AC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C7C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E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9C6A01"/>
    <w:multiLevelType w:val="hybridMultilevel"/>
    <w:tmpl w:val="F302438E"/>
    <w:lvl w:ilvl="0" w:tplc="05F859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A92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6C06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E9A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CD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A3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0B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E3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ACF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905CE0"/>
    <w:multiLevelType w:val="hybridMultilevel"/>
    <w:tmpl w:val="B178E2C8"/>
    <w:lvl w:ilvl="0" w:tplc="99561D8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C8A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82E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28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0F0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A3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AB6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43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EC3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2242A4"/>
    <w:multiLevelType w:val="multilevel"/>
    <w:tmpl w:val="AA529770"/>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5539BC"/>
    <w:multiLevelType w:val="hybridMultilevel"/>
    <w:tmpl w:val="30A0CC68"/>
    <w:lvl w:ilvl="0" w:tplc="4EF21FD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634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85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A5A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2F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0E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AFA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AD6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C23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503131"/>
    <w:multiLevelType w:val="hybridMultilevel"/>
    <w:tmpl w:val="9DF6748C"/>
    <w:lvl w:ilvl="0" w:tplc="B30EAC7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0E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C5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4B0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603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2C0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469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4A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E0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6446C2"/>
    <w:multiLevelType w:val="multilevel"/>
    <w:tmpl w:val="7EF4F26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F631CE"/>
    <w:multiLevelType w:val="hybridMultilevel"/>
    <w:tmpl w:val="E5DA9E90"/>
    <w:lvl w:ilvl="0" w:tplc="83BEAD3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4FA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8C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C55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6CF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40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C44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4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2E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300208"/>
    <w:multiLevelType w:val="hybridMultilevel"/>
    <w:tmpl w:val="4656E274"/>
    <w:lvl w:ilvl="0" w:tplc="3132BDD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E2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0DD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E8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81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00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2C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C6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ECA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3A457A"/>
    <w:multiLevelType w:val="multilevel"/>
    <w:tmpl w:val="245E817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E67114"/>
    <w:multiLevelType w:val="multilevel"/>
    <w:tmpl w:val="93A0CE9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FE2457"/>
    <w:multiLevelType w:val="hybridMultilevel"/>
    <w:tmpl w:val="ACEC6564"/>
    <w:lvl w:ilvl="0" w:tplc="242C27A4">
      <w:start w:val="1"/>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A76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4C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C1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4D1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8A2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2C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22D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60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DC70F7"/>
    <w:multiLevelType w:val="hybridMultilevel"/>
    <w:tmpl w:val="1292E11E"/>
    <w:lvl w:ilvl="0" w:tplc="CD721B3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A6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4ED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AB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CB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8C3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6E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2F2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A70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047682"/>
    <w:multiLevelType w:val="hybridMultilevel"/>
    <w:tmpl w:val="4A1EB4C2"/>
    <w:lvl w:ilvl="0" w:tplc="09BA6A1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CB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83A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22B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61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EB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21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4F1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C13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5B7064"/>
    <w:multiLevelType w:val="hybridMultilevel"/>
    <w:tmpl w:val="F96A0F32"/>
    <w:lvl w:ilvl="0" w:tplc="6D12CB2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E3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6E2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404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0EF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42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A4E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2D3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E64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44A0A4B"/>
    <w:multiLevelType w:val="multilevel"/>
    <w:tmpl w:val="16A63944"/>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6B0122"/>
    <w:multiLevelType w:val="multilevel"/>
    <w:tmpl w:val="27DA34B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09314A"/>
    <w:multiLevelType w:val="multilevel"/>
    <w:tmpl w:val="3286C726"/>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B852A5"/>
    <w:multiLevelType w:val="hybridMultilevel"/>
    <w:tmpl w:val="9A1E1EEE"/>
    <w:lvl w:ilvl="0" w:tplc="1372593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60F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67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69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2ED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2EA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AA8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2B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079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682526"/>
    <w:multiLevelType w:val="multilevel"/>
    <w:tmpl w:val="986AA18E"/>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B76705"/>
    <w:multiLevelType w:val="hybridMultilevel"/>
    <w:tmpl w:val="02FE0BEC"/>
    <w:lvl w:ilvl="0" w:tplc="BBD8C08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6B7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086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AF6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04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6A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0E3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2FB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63B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BA7498"/>
    <w:multiLevelType w:val="hybridMultilevel"/>
    <w:tmpl w:val="542CAFF2"/>
    <w:lvl w:ilvl="0" w:tplc="87CE6C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CC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6C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A36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E9D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EC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20D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E8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EC7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547282"/>
    <w:multiLevelType w:val="hybridMultilevel"/>
    <w:tmpl w:val="8D0A5190"/>
    <w:lvl w:ilvl="0" w:tplc="9A8A130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C3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857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629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ED3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C53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28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6F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46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CE0F3C"/>
    <w:multiLevelType w:val="hybridMultilevel"/>
    <w:tmpl w:val="3E025C60"/>
    <w:lvl w:ilvl="0" w:tplc="3ADC64F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A8D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A7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62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A2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6D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A4B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C3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49F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6"/>
  </w:num>
  <w:num w:numId="3">
    <w:abstractNumId w:val="19"/>
  </w:num>
  <w:num w:numId="4">
    <w:abstractNumId w:val="29"/>
  </w:num>
  <w:num w:numId="5">
    <w:abstractNumId w:val="24"/>
  </w:num>
  <w:num w:numId="6">
    <w:abstractNumId w:val="11"/>
  </w:num>
  <w:num w:numId="7">
    <w:abstractNumId w:val="42"/>
  </w:num>
  <w:num w:numId="8">
    <w:abstractNumId w:val="40"/>
  </w:num>
  <w:num w:numId="9">
    <w:abstractNumId w:val="2"/>
  </w:num>
  <w:num w:numId="10">
    <w:abstractNumId w:val="35"/>
  </w:num>
  <w:num w:numId="11">
    <w:abstractNumId w:val="20"/>
  </w:num>
  <w:num w:numId="12">
    <w:abstractNumId w:val="12"/>
  </w:num>
  <w:num w:numId="13">
    <w:abstractNumId w:val="37"/>
  </w:num>
  <w:num w:numId="14">
    <w:abstractNumId w:val="27"/>
  </w:num>
  <w:num w:numId="15">
    <w:abstractNumId w:val="5"/>
  </w:num>
  <w:num w:numId="16">
    <w:abstractNumId w:val="9"/>
  </w:num>
  <w:num w:numId="17">
    <w:abstractNumId w:val="3"/>
  </w:num>
  <w:num w:numId="18">
    <w:abstractNumId w:val="31"/>
  </w:num>
  <w:num w:numId="19">
    <w:abstractNumId w:val="0"/>
  </w:num>
  <w:num w:numId="20">
    <w:abstractNumId w:val="30"/>
  </w:num>
  <w:num w:numId="21">
    <w:abstractNumId w:val="16"/>
  </w:num>
  <w:num w:numId="22">
    <w:abstractNumId w:val="36"/>
  </w:num>
  <w:num w:numId="23">
    <w:abstractNumId w:val="28"/>
  </w:num>
  <w:num w:numId="24">
    <w:abstractNumId w:val="18"/>
  </w:num>
  <w:num w:numId="25">
    <w:abstractNumId w:val="23"/>
  </w:num>
  <w:num w:numId="26">
    <w:abstractNumId w:val="4"/>
  </w:num>
  <w:num w:numId="27">
    <w:abstractNumId w:val="1"/>
  </w:num>
  <w:num w:numId="28">
    <w:abstractNumId w:val="26"/>
  </w:num>
  <w:num w:numId="29">
    <w:abstractNumId w:val="13"/>
  </w:num>
  <w:num w:numId="30">
    <w:abstractNumId w:val="8"/>
  </w:num>
  <w:num w:numId="31">
    <w:abstractNumId w:val="41"/>
  </w:num>
  <w:num w:numId="32">
    <w:abstractNumId w:val="14"/>
  </w:num>
  <w:num w:numId="33">
    <w:abstractNumId w:val="34"/>
  </w:num>
  <w:num w:numId="34">
    <w:abstractNumId w:val="39"/>
  </w:num>
  <w:num w:numId="35">
    <w:abstractNumId w:val="17"/>
  </w:num>
  <w:num w:numId="36">
    <w:abstractNumId w:val="7"/>
  </w:num>
  <w:num w:numId="37">
    <w:abstractNumId w:val="22"/>
  </w:num>
  <w:num w:numId="38">
    <w:abstractNumId w:val="33"/>
  </w:num>
  <w:num w:numId="39">
    <w:abstractNumId w:val="25"/>
  </w:num>
  <w:num w:numId="40">
    <w:abstractNumId w:val="15"/>
  </w:num>
  <w:num w:numId="41">
    <w:abstractNumId w:val="21"/>
  </w:num>
  <w:num w:numId="42">
    <w:abstractNumId w:val="10"/>
  </w:num>
  <w:num w:numId="43">
    <w:abstractNumId w:val="4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DC"/>
    <w:rsid w:val="0016273C"/>
    <w:rsid w:val="00357FDC"/>
    <w:rsid w:val="003D6A63"/>
    <w:rsid w:val="00CF7922"/>
    <w:rsid w:val="00ED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6F66"/>
  <w15:docId w15:val="{7B4D8583-8D0A-41A8-8D81-349F3676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48" w:lineRule="auto"/>
      <w:ind w:left="440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7" w:line="248" w:lineRule="auto"/>
      <w:ind w:left="10" w:right="60" w:hanging="10"/>
      <w:jc w:val="both"/>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12064</Words>
  <Characters>68767</Characters>
  <Application>Microsoft Office Word</Application>
  <DocSecurity>0</DocSecurity>
  <Lines>573</Lines>
  <Paragraphs>161</Paragraphs>
  <ScaleCrop>false</ScaleCrop>
  <Company/>
  <LinksUpToDate>false</LinksUpToDate>
  <CharactersWithSpaces>80670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Регламент-ОП-РГО-ред-24-дек-2020-утв (1).doc</dc:title>
  <dc:subject/>
  <dc:creator>Валентина А. Бобрик</dc:creator>
  <cp:keywords/>
  <cp:lastModifiedBy>Валентина А. Бобрик</cp:lastModifiedBy>
  <cp:revision>5</cp:revision>
  <dcterms:created xsi:type="dcterms:W3CDTF">2021-02-10T13:02:00Z</dcterms:created>
  <dcterms:modified xsi:type="dcterms:W3CDTF">2021-02-10T13:04:00Z</dcterms:modified>
</cp:coreProperties>
</file>