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C9" w:rsidRDefault="00827AC9" w:rsidP="00827AC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666666"/>
          <w:sz w:val="24"/>
          <w:szCs w:val="24"/>
        </w:rPr>
        <w:t>Приняты правила обеспечения условий доступности для инвалидов жилых помещений и общего имущества в многоквартирных домах</w:t>
      </w:r>
    </w:p>
    <w:p w:rsidR="00827AC9" w:rsidRDefault="00827AC9" w:rsidP="00827A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Постановлением правительства РФ от 09 июля 2016 года №649 </w:t>
      </w:r>
      <w:r w:rsidRPr="00827A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приспособлению жилых помещений и общего имущества в многоквартирном доме с учётом потребностей инвалидов</w:t>
      </w:r>
      <w:r w:rsidRPr="00827A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утверждены Правила обеспечения доступности для инвалидов жилых помещений и общего имущества в многоквартирном доме.</w:t>
      </w:r>
    </w:p>
    <w:p w:rsidR="00827AC9" w:rsidRDefault="00827AC9" w:rsidP="00827A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их приспособления с учётом потребностей инвалида.</w:t>
      </w:r>
    </w:p>
    <w:p w:rsidR="00827AC9" w:rsidRDefault="00827AC9" w:rsidP="00827A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 приспособлением понимается изменение и переоборудование жилого помещения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</w:t>
      </w:r>
    </w:p>
    <w:p w:rsidR="00827AC9" w:rsidRDefault="00827AC9" w:rsidP="00827A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Обследование жилых помещений инвалидов и общего имущества в многоквартирных домах, в которых проживают инвалиды, входящих в состав жилищного фонда Российской Федерации, осуществляется федеральной, а на уровне субъекта Российской Федерации региональной межведомственными комиссиями. Обследование проводится в соответствии с планом таких мероприятий и включает в себя, например проведение визуального, технического осмотра жилого помещения инвалида, общего имущества в многоквартирном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доме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,в</w:t>
      </w:r>
      <w:proofErr w:type="spellEnd"/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котором проживает инвалид, при необходимости проведение дополнительных обследований, испытаний несущих конструкций жилого здания. По результатам обследования составляется акт, форма которого утверждается Министерством строительства и ЖКХ РФ. Решения комиссии принимаются большинством голосов членов комиссии.</w:t>
      </w:r>
    </w:p>
    <w:p w:rsidR="00827AC9" w:rsidRDefault="00827AC9" w:rsidP="00827A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Правилами предусмотрено финансирование мероприятий по приспособлению жилого помещения инвалида и имущества многоквартирного дома за счёт средств субъектов РФ, бюджетов муниципальных образований в рамках государственных и муниципальных программ, направленных на обеспечение социальной поддержки инвалидов, а выполняемые по специальному заказу инвалида или членов его семьи за счёт их средств или средств иных источников финансирования, не запрещённых законодательством РФ.</w:t>
      </w:r>
      <w:proofErr w:type="gramEnd"/>
    </w:p>
    <w:p w:rsidR="00827AC9" w:rsidRDefault="00827AC9" w:rsidP="00827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 случае если в акте содержится вывод о невозможности приспособления жилого помещения инвалида и (или) общего имущества в многоквартирном доме, то комиссия выносит решение о проведении проверки экономической целесообразности реконструкции или капитального ремонта дома (части дома), а уполномоченный орган обеспечивает её проведение.</w:t>
      </w:r>
    </w:p>
    <w:p w:rsidR="00827AC9" w:rsidRDefault="00827AC9" w:rsidP="00827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В правилах приведён перечень требований к доступности жилого помещения и общего имущества в многоквартирном доме для инвалида (к покрытию территории, примыкающей к многоквартирному дому, толщине швов между плитами покрытия, крыльцу и входной площадке, пандусу, дверям для входа и тамбуру,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внеквартирным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коридорам и т.д.).</w:t>
      </w:r>
    </w:p>
    <w:p w:rsidR="00827AC9" w:rsidRDefault="00827AC9" w:rsidP="00827AC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Перечислены требования по приспособлению жилого помещения с учётом потребностей инвалида (наличие жилой комнаты, ширине пути для движения кресла-коляски, входным, внутренним квартирным и балконным дверям, порогам дверей, санитарным узлам и т.д.).</w:t>
      </w:r>
    </w:p>
    <w:p w:rsidR="00827AC9" w:rsidRDefault="00827AC9" w:rsidP="00827A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Начало действия документа с 27 июля 2016 года.</w:t>
      </w:r>
    </w:p>
    <w:p w:rsidR="004405A2" w:rsidRDefault="004405A2">
      <w:bookmarkStart w:id="0" w:name="_GoBack"/>
      <w:bookmarkEnd w:id="0"/>
    </w:p>
    <w:sectPr w:rsidR="004405A2" w:rsidSect="0070298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AC9"/>
    <w:rsid w:val="004405A2"/>
    <w:rsid w:val="008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1</cp:revision>
  <dcterms:created xsi:type="dcterms:W3CDTF">2016-07-29T10:32:00Z</dcterms:created>
  <dcterms:modified xsi:type="dcterms:W3CDTF">2016-07-29T10:32:00Z</dcterms:modified>
</cp:coreProperties>
</file>