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9F" w:rsidRDefault="00B6609F" w:rsidP="00B6609F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89280" cy="740410"/>
            <wp:effectExtent l="0" t="0" r="1270" b="254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9F" w:rsidRPr="00127D69" w:rsidRDefault="00B6609F" w:rsidP="00B6609F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B6609F" w:rsidRPr="00073460" w:rsidRDefault="00B6609F" w:rsidP="00B6609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B6609F" w:rsidRPr="00073460" w:rsidRDefault="00B6609F" w:rsidP="00B6609F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B6609F" w:rsidRPr="00461830" w:rsidRDefault="00B6609F" w:rsidP="00B6609F"/>
    <w:p w:rsidR="00B6609F" w:rsidRDefault="00B6609F" w:rsidP="00B660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609F" w:rsidRPr="00461830" w:rsidRDefault="00B6609F" w:rsidP="00B6609F">
      <w:pPr>
        <w:jc w:val="center"/>
        <w:rPr>
          <w:b/>
          <w:sz w:val="40"/>
          <w:szCs w:val="40"/>
        </w:rPr>
      </w:pPr>
    </w:p>
    <w:p w:rsidR="00B6609F" w:rsidRPr="00B6609F" w:rsidRDefault="00B6609F" w:rsidP="00B6609F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="00AC01EC" w:rsidRPr="00AC01EC">
        <w:rPr>
          <w:sz w:val="30"/>
          <w:szCs w:val="30"/>
        </w:rPr>
        <w:t>24.01.2018</w:t>
      </w:r>
      <w:r w:rsidRPr="00127D69">
        <w:rPr>
          <w:sz w:val="22"/>
          <w:szCs w:val="22"/>
        </w:rPr>
        <w:t>__________ №_</w:t>
      </w:r>
      <w:r w:rsidRPr="00B6609F">
        <w:rPr>
          <w:sz w:val="22"/>
          <w:szCs w:val="22"/>
        </w:rPr>
        <w:t>_</w:t>
      </w:r>
      <w:r w:rsidR="00AC01EC" w:rsidRPr="00AC01EC">
        <w:rPr>
          <w:sz w:val="30"/>
          <w:szCs w:val="30"/>
        </w:rPr>
        <w:t>210</w:t>
      </w:r>
      <w:r w:rsidRPr="00B6609F">
        <w:rPr>
          <w:sz w:val="22"/>
          <w:szCs w:val="22"/>
        </w:rPr>
        <w:t>_____</w:t>
      </w:r>
    </w:p>
    <w:p w:rsidR="002069C5" w:rsidRPr="002069C5" w:rsidRDefault="002069C5" w:rsidP="002069C5">
      <w:pPr>
        <w:tabs>
          <w:tab w:val="left" w:pos="6660"/>
        </w:tabs>
        <w:jc w:val="both"/>
        <w:rPr>
          <w:sz w:val="28"/>
          <w:szCs w:val="28"/>
        </w:rPr>
      </w:pPr>
      <w:r w:rsidRPr="002069C5">
        <w:rPr>
          <w:sz w:val="28"/>
          <w:szCs w:val="28"/>
        </w:rPr>
        <w:tab/>
      </w:r>
    </w:p>
    <w:p w:rsidR="00504AEB" w:rsidRPr="00504AEB" w:rsidRDefault="008A1A34">
      <w:pPr>
        <w:pStyle w:val="ConsPlusNormal"/>
        <w:jc w:val="both"/>
        <w:rPr>
          <w:sz w:val="6"/>
          <w:szCs w:val="6"/>
        </w:rPr>
      </w:pPr>
      <w:r w:rsidRPr="008A1A34">
        <w:rPr>
          <w:sz w:val="26"/>
          <w:szCs w:val="26"/>
        </w:rPr>
        <w:t xml:space="preserve">  </w:t>
      </w:r>
    </w:p>
    <w:p w:rsidR="00135660" w:rsidRDefault="008A1A34" w:rsidP="00A54886">
      <w:pPr>
        <w:pStyle w:val="ConsPlusNormal"/>
        <w:jc w:val="center"/>
        <w:rPr>
          <w:b/>
          <w:sz w:val="26"/>
          <w:szCs w:val="26"/>
        </w:rPr>
      </w:pPr>
      <w:r w:rsidRPr="008A1A34">
        <w:rPr>
          <w:b/>
          <w:sz w:val="26"/>
          <w:szCs w:val="26"/>
        </w:rPr>
        <w:t xml:space="preserve">Об организации проектной деятельности в Рузском </w:t>
      </w:r>
      <w:r w:rsidR="00F945AC">
        <w:rPr>
          <w:b/>
          <w:sz w:val="26"/>
          <w:szCs w:val="26"/>
        </w:rPr>
        <w:t>городском округе</w:t>
      </w:r>
      <w:r w:rsidR="00135660">
        <w:rPr>
          <w:b/>
          <w:sz w:val="26"/>
          <w:szCs w:val="26"/>
        </w:rPr>
        <w:t xml:space="preserve"> </w:t>
      </w:r>
    </w:p>
    <w:p w:rsidR="008A1A34" w:rsidRDefault="00135660" w:rsidP="00A54886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Московской области</w:t>
      </w:r>
    </w:p>
    <w:p w:rsidR="008A1A34" w:rsidRPr="008A1A34" w:rsidRDefault="008A1A34" w:rsidP="00A54886">
      <w:pPr>
        <w:pStyle w:val="ConsPlusNormal"/>
        <w:jc w:val="center"/>
        <w:rPr>
          <w:b/>
          <w:sz w:val="26"/>
          <w:szCs w:val="26"/>
        </w:rPr>
      </w:pPr>
    </w:p>
    <w:p w:rsidR="008A1A34" w:rsidRDefault="008A1A34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 xml:space="preserve">В соответствии с </w:t>
      </w:r>
      <w:hyperlink r:id="rId7" w:history="1">
        <w:r w:rsidRPr="00872244">
          <w:rPr>
            <w:sz w:val="26"/>
            <w:szCs w:val="26"/>
          </w:rPr>
          <w:t>постановлением</w:t>
        </w:r>
      </w:hyperlink>
      <w:r w:rsidRPr="00872244">
        <w:rPr>
          <w:sz w:val="26"/>
          <w:szCs w:val="26"/>
        </w:rPr>
        <w:t xml:space="preserve"> Правительства Российской Федерации от 15.10.2016 </w:t>
      </w:r>
      <w:r w:rsidR="00FA705B">
        <w:rPr>
          <w:sz w:val="26"/>
          <w:szCs w:val="26"/>
        </w:rPr>
        <w:t xml:space="preserve">     </w:t>
      </w:r>
      <w:r w:rsidRPr="00872244">
        <w:rPr>
          <w:sz w:val="26"/>
          <w:szCs w:val="26"/>
        </w:rPr>
        <w:t>N 1050 "Об организации проектной деятельности в Правительстве Российской Федерации", постановлением Правительства Московской области от 24.01.2017 № 33/3 «Об организации проектной деятельности в Правительстве Московской области</w:t>
      </w:r>
      <w:r w:rsidR="002831D7" w:rsidRPr="00872244">
        <w:rPr>
          <w:sz w:val="26"/>
          <w:szCs w:val="26"/>
        </w:rPr>
        <w:t>»</w:t>
      </w:r>
      <w:r w:rsidR="0044546E">
        <w:rPr>
          <w:sz w:val="26"/>
          <w:szCs w:val="26"/>
        </w:rPr>
        <w:t xml:space="preserve"> (с изменениями </w:t>
      </w:r>
      <w:r w:rsidR="0044546E" w:rsidRPr="0044546E">
        <w:rPr>
          <w:sz w:val="26"/>
          <w:szCs w:val="26"/>
        </w:rPr>
        <w:t xml:space="preserve">от </w:t>
      </w:r>
      <w:r w:rsidR="0044546E" w:rsidRPr="0044546E">
        <w:rPr>
          <w:color w:val="392C69"/>
          <w:sz w:val="26"/>
          <w:szCs w:val="26"/>
        </w:rPr>
        <w:t>26.09.2017 N 799/35</w:t>
      </w:r>
      <w:r w:rsidR="0044546E">
        <w:rPr>
          <w:color w:val="392C69"/>
          <w:sz w:val="26"/>
          <w:szCs w:val="26"/>
        </w:rPr>
        <w:t>)</w:t>
      </w:r>
      <w:r w:rsidRPr="00872244">
        <w:rPr>
          <w:sz w:val="26"/>
          <w:szCs w:val="26"/>
        </w:rPr>
        <w:t xml:space="preserve">, руководствуясь Уставом Рузского </w:t>
      </w:r>
      <w:r w:rsidR="00F945AC">
        <w:rPr>
          <w:sz w:val="26"/>
          <w:szCs w:val="26"/>
        </w:rPr>
        <w:t>городского округа</w:t>
      </w:r>
      <w:r w:rsidR="00135660">
        <w:rPr>
          <w:sz w:val="26"/>
          <w:szCs w:val="26"/>
        </w:rPr>
        <w:t xml:space="preserve"> Московской области</w:t>
      </w:r>
      <w:r w:rsidRPr="00872244">
        <w:rPr>
          <w:sz w:val="26"/>
          <w:szCs w:val="26"/>
        </w:rPr>
        <w:t>, постановляю:</w:t>
      </w:r>
    </w:p>
    <w:p w:rsidR="007B703F" w:rsidRPr="007B703F" w:rsidRDefault="007B703F" w:rsidP="001118C2">
      <w:pPr>
        <w:pStyle w:val="ConsPlusNormal"/>
        <w:ind w:firstLine="540"/>
        <w:jc w:val="both"/>
        <w:rPr>
          <w:sz w:val="14"/>
          <w:szCs w:val="14"/>
        </w:rPr>
      </w:pPr>
    </w:p>
    <w:p w:rsidR="008A1A34" w:rsidRPr="00872244" w:rsidRDefault="008A1A34" w:rsidP="00135660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 xml:space="preserve">Организовать проектную деятельность в Рузском </w:t>
      </w:r>
      <w:r w:rsidR="00F945AC">
        <w:rPr>
          <w:sz w:val="26"/>
          <w:szCs w:val="26"/>
        </w:rPr>
        <w:t>городском округе</w:t>
      </w:r>
      <w:r w:rsidR="00135660">
        <w:rPr>
          <w:sz w:val="26"/>
          <w:szCs w:val="26"/>
        </w:rPr>
        <w:t xml:space="preserve"> Московской области</w:t>
      </w:r>
      <w:r w:rsidRPr="00872244">
        <w:rPr>
          <w:sz w:val="26"/>
          <w:szCs w:val="26"/>
        </w:rPr>
        <w:t>.</w:t>
      </w:r>
    </w:p>
    <w:p w:rsidR="002831D7" w:rsidRPr="00872244" w:rsidRDefault="002831D7" w:rsidP="001118C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 xml:space="preserve">Утвердить Положение об организации проектной деятельности в Рузском </w:t>
      </w:r>
      <w:r w:rsidR="00F945AC">
        <w:rPr>
          <w:sz w:val="26"/>
          <w:szCs w:val="26"/>
        </w:rPr>
        <w:t>городском округе</w:t>
      </w:r>
      <w:r w:rsidR="005844E0">
        <w:rPr>
          <w:sz w:val="26"/>
          <w:szCs w:val="26"/>
        </w:rPr>
        <w:t xml:space="preserve"> </w:t>
      </w:r>
      <w:r w:rsidR="00F43376">
        <w:rPr>
          <w:sz w:val="26"/>
          <w:szCs w:val="26"/>
        </w:rPr>
        <w:t xml:space="preserve">Московской области </w:t>
      </w:r>
      <w:r w:rsidR="005844E0">
        <w:rPr>
          <w:sz w:val="26"/>
          <w:szCs w:val="26"/>
        </w:rPr>
        <w:t>(приложение № 1).</w:t>
      </w:r>
    </w:p>
    <w:p w:rsidR="008A1A34" w:rsidRPr="00872244" w:rsidRDefault="002831D7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3</w:t>
      </w:r>
      <w:r w:rsidR="008A1A34" w:rsidRPr="00872244">
        <w:rPr>
          <w:sz w:val="26"/>
          <w:szCs w:val="26"/>
        </w:rPr>
        <w:t xml:space="preserve">. Создать Комиссию по проектному управлению при </w:t>
      </w:r>
      <w:r w:rsidR="00F945AC">
        <w:rPr>
          <w:sz w:val="26"/>
          <w:szCs w:val="26"/>
        </w:rPr>
        <w:t>Главе Р</w:t>
      </w:r>
      <w:r w:rsidR="008A1A34" w:rsidRPr="00872244">
        <w:rPr>
          <w:sz w:val="26"/>
          <w:szCs w:val="26"/>
        </w:rPr>
        <w:t>у</w:t>
      </w:r>
      <w:r w:rsidR="00D0031A">
        <w:rPr>
          <w:sz w:val="26"/>
          <w:szCs w:val="26"/>
        </w:rPr>
        <w:t xml:space="preserve">зского </w:t>
      </w:r>
      <w:r w:rsidR="00F945AC">
        <w:rPr>
          <w:sz w:val="26"/>
          <w:szCs w:val="26"/>
        </w:rPr>
        <w:t>городского округа</w:t>
      </w:r>
      <w:r w:rsidR="00D0031A">
        <w:rPr>
          <w:sz w:val="26"/>
          <w:szCs w:val="26"/>
        </w:rPr>
        <w:t xml:space="preserve"> и утвердить ее Состав (приложение № 2).</w:t>
      </w:r>
    </w:p>
    <w:p w:rsidR="008A1A34" w:rsidRPr="00872244" w:rsidRDefault="00F060C1" w:rsidP="001118C2">
      <w:pPr>
        <w:pStyle w:val="ConsPlusNormal"/>
        <w:ind w:firstLine="540"/>
        <w:jc w:val="both"/>
        <w:rPr>
          <w:sz w:val="26"/>
          <w:szCs w:val="26"/>
        </w:rPr>
      </w:pPr>
      <w:r w:rsidRPr="00872244">
        <w:rPr>
          <w:sz w:val="26"/>
          <w:szCs w:val="26"/>
        </w:rPr>
        <w:t>4</w:t>
      </w:r>
      <w:r w:rsidR="008A1A34" w:rsidRPr="00872244">
        <w:rPr>
          <w:sz w:val="26"/>
          <w:szCs w:val="26"/>
        </w:rPr>
        <w:t xml:space="preserve">. Утвердить </w:t>
      </w:r>
      <w:hyperlink w:anchor="P316" w:history="1">
        <w:r w:rsidR="008A1A34" w:rsidRPr="00872244">
          <w:rPr>
            <w:sz w:val="26"/>
            <w:szCs w:val="26"/>
          </w:rPr>
          <w:t>Положение</w:t>
        </w:r>
      </w:hyperlink>
      <w:r w:rsidR="008A1A34" w:rsidRPr="00872244">
        <w:rPr>
          <w:sz w:val="26"/>
          <w:szCs w:val="26"/>
        </w:rPr>
        <w:t xml:space="preserve"> о Комиссии по проектному управлению </w:t>
      </w:r>
      <w:r w:rsidR="002831D7" w:rsidRPr="00872244">
        <w:rPr>
          <w:sz w:val="26"/>
          <w:szCs w:val="26"/>
        </w:rPr>
        <w:t xml:space="preserve">при </w:t>
      </w:r>
      <w:r w:rsidR="00F945AC">
        <w:rPr>
          <w:sz w:val="26"/>
          <w:szCs w:val="26"/>
        </w:rPr>
        <w:t>Главе</w:t>
      </w:r>
      <w:r w:rsidR="002831D7" w:rsidRPr="00872244">
        <w:rPr>
          <w:sz w:val="26"/>
          <w:szCs w:val="26"/>
        </w:rPr>
        <w:t xml:space="preserve"> Рузского </w:t>
      </w:r>
      <w:r w:rsidR="00F945AC">
        <w:rPr>
          <w:sz w:val="26"/>
          <w:szCs w:val="26"/>
        </w:rPr>
        <w:t>городского округа</w:t>
      </w:r>
      <w:r w:rsidR="005844E0">
        <w:rPr>
          <w:sz w:val="26"/>
          <w:szCs w:val="26"/>
        </w:rPr>
        <w:t xml:space="preserve"> (приложение № </w:t>
      </w:r>
      <w:r w:rsidR="00D0031A">
        <w:rPr>
          <w:sz w:val="26"/>
          <w:szCs w:val="26"/>
        </w:rPr>
        <w:t>3</w:t>
      </w:r>
      <w:r w:rsidR="005844E0">
        <w:rPr>
          <w:sz w:val="26"/>
          <w:szCs w:val="26"/>
        </w:rPr>
        <w:t>)</w:t>
      </w:r>
      <w:r w:rsidR="002831D7" w:rsidRPr="00872244">
        <w:rPr>
          <w:sz w:val="26"/>
          <w:szCs w:val="26"/>
        </w:rPr>
        <w:t>.</w:t>
      </w:r>
    </w:p>
    <w:p w:rsidR="008A1A34" w:rsidRPr="00872244" w:rsidRDefault="00D368D4" w:rsidP="001118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1A34" w:rsidRPr="00872244">
        <w:rPr>
          <w:sz w:val="26"/>
          <w:szCs w:val="26"/>
        </w:rPr>
        <w:t xml:space="preserve">. Установить, что функции </w:t>
      </w:r>
      <w:r w:rsidR="00F060C1" w:rsidRPr="00872244">
        <w:rPr>
          <w:sz w:val="26"/>
          <w:szCs w:val="26"/>
        </w:rPr>
        <w:t xml:space="preserve">муниципального </w:t>
      </w:r>
      <w:r w:rsidR="008A1A34" w:rsidRPr="00872244">
        <w:rPr>
          <w:sz w:val="26"/>
          <w:szCs w:val="26"/>
        </w:rPr>
        <w:t xml:space="preserve">проектного офиса </w:t>
      </w:r>
      <w:r w:rsidR="00F060C1" w:rsidRPr="00872244">
        <w:rPr>
          <w:sz w:val="26"/>
          <w:szCs w:val="26"/>
        </w:rPr>
        <w:t xml:space="preserve">Рузского </w:t>
      </w:r>
      <w:r w:rsidR="00F945AC">
        <w:rPr>
          <w:sz w:val="26"/>
          <w:szCs w:val="26"/>
        </w:rPr>
        <w:t>городского округа</w:t>
      </w:r>
      <w:r w:rsidR="008A1A34" w:rsidRPr="00872244">
        <w:rPr>
          <w:sz w:val="26"/>
          <w:szCs w:val="26"/>
        </w:rPr>
        <w:t xml:space="preserve"> осуществляет </w:t>
      </w:r>
      <w:r w:rsidR="00F060C1" w:rsidRPr="00872244">
        <w:rPr>
          <w:sz w:val="26"/>
          <w:szCs w:val="26"/>
        </w:rPr>
        <w:t xml:space="preserve">управление экономического развития и АПК администрации Рузского </w:t>
      </w:r>
      <w:r w:rsidR="00F945AC">
        <w:rPr>
          <w:sz w:val="26"/>
          <w:szCs w:val="26"/>
        </w:rPr>
        <w:t>городского округа</w:t>
      </w:r>
      <w:r w:rsidR="008A1A34" w:rsidRPr="00872244">
        <w:rPr>
          <w:sz w:val="26"/>
          <w:szCs w:val="26"/>
        </w:rPr>
        <w:t>.</w:t>
      </w:r>
    </w:p>
    <w:p w:rsidR="008A1A34" w:rsidRDefault="00D368D4" w:rsidP="001118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1A34" w:rsidRPr="00872244">
        <w:rPr>
          <w:sz w:val="26"/>
          <w:szCs w:val="26"/>
        </w:rPr>
        <w:t xml:space="preserve">. </w:t>
      </w:r>
      <w:r w:rsidR="00F060C1" w:rsidRPr="00872244">
        <w:rPr>
          <w:sz w:val="26"/>
          <w:szCs w:val="26"/>
        </w:rPr>
        <w:t xml:space="preserve">Заместителям </w:t>
      </w:r>
      <w:r w:rsidR="00F945AC">
        <w:rPr>
          <w:sz w:val="26"/>
          <w:szCs w:val="26"/>
        </w:rPr>
        <w:t>главы</w:t>
      </w:r>
      <w:r w:rsidR="00F060C1" w:rsidRPr="00872244">
        <w:rPr>
          <w:sz w:val="26"/>
          <w:szCs w:val="26"/>
        </w:rPr>
        <w:t xml:space="preserve"> администрации Рузского </w:t>
      </w:r>
      <w:r w:rsidR="00F945AC">
        <w:rPr>
          <w:sz w:val="26"/>
          <w:szCs w:val="26"/>
        </w:rPr>
        <w:t xml:space="preserve">городского округа </w:t>
      </w:r>
      <w:r w:rsidR="00DA1264">
        <w:rPr>
          <w:sz w:val="26"/>
          <w:szCs w:val="26"/>
        </w:rPr>
        <w:t>ежегодно</w:t>
      </w:r>
      <w:r w:rsidR="00DA1264" w:rsidRPr="00E31BA6">
        <w:rPr>
          <w:sz w:val="26"/>
          <w:szCs w:val="26"/>
        </w:rPr>
        <w:t xml:space="preserve"> </w:t>
      </w:r>
      <w:r w:rsidR="008A1A34" w:rsidRPr="00E31BA6">
        <w:rPr>
          <w:sz w:val="26"/>
          <w:szCs w:val="26"/>
        </w:rPr>
        <w:t>в срок до</w:t>
      </w:r>
      <w:r w:rsidR="00135660">
        <w:rPr>
          <w:sz w:val="26"/>
          <w:szCs w:val="26"/>
        </w:rPr>
        <w:t xml:space="preserve"> </w:t>
      </w:r>
      <w:r w:rsidR="00DA1264">
        <w:rPr>
          <w:sz w:val="26"/>
          <w:szCs w:val="26"/>
        </w:rPr>
        <w:t xml:space="preserve">       </w:t>
      </w:r>
      <w:r w:rsidR="00F945AC">
        <w:rPr>
          <w:sz w:val="26"/>
          <w:szCs w:val="26"/>
        </w:rPr>
        <w:t>1</w:t>
      </w:r>
      <w:r w:rsidR="00F7587E" w:rsidRPr="00E31BA6">
        <w:rPr>
          <w:sz w:val="26"/>
          <w:szCs w:val="26"/>
        </w:rPr>
        <w:t xml:space="preserve"> </w:t>
      </w:r>
      <w:r w:rsidR="00F945AC">
        <w:rPr>
          <w:sz w:val="26"/>
          <w:szCs w:val="26"/>
        </w:rPr>
        <w:t>декабря</w:t>
      </w:r>
      <w:r w:rsidR="00135660">
        <w:rPr>
          <w:sz w:val="26"/>
          <w:szCs w:val="26"/>
        </w:rPr>
        <w:t xml:space="preserve"> </w:t>
      </w:r>
      <w:r w:rsidR="0041619E" w:rsidRPr="00E31BA6">
        <w:rPr>
          <w:sz w:val="26"/>
          <w:szCs w:val="26"/>
        </w:rPr>
        <w:t>представ</w:t>
      </w:r>
      <w:r w:rsidR="00F945AC">
        <w:rPr>
          <w:sz w:val="26"/>
          <w:szCs w:val="26"/>
        </w:rPr>
        <w:t>лять</w:t>
      </w:r>
      <w:r w:rsidR="0041619E" w:rsidRPr="00E31BA6">
        <w:rPr>
          <w:sz w:val="26"/>
          <w:szCs w:val="26"/>
        </w:rPr>
        <w:t xml:space="preserve"> предложения </w:t>
      </w:r>
      <w:r w:rsidR="00F945AC">
        <w:rPr>
          <w:sz w:val="26"/>
          <w:szCs w:val="26"/>
        </w:rPr>
        <w:t xml:space="preserve">по </w:t>
      </w:r>
      <w:r w:rsidR="00872244" w:rsidRPr="00E31BA6">
        <w:rPr>
          <w:sz w:val="26"/>
          <w:szCs w:val="26"/>
        </w:rPr>
        <w:t>муниципальны</w:t>
      </w:r>
      <w:r w:rsidR="00F945AC">
        <w:rPr>
          <w:sz w:val="26"/>
          <w:szCs w:val="26"/>
        </w:rPr>
        <w:t>м</w:t>
      </w:r>
      <w:r w:rsidR="00872244" w:rsidRPr="00E31BA6">
        <w:rPr>
          <w:sz w:val="26"/>
          <w:szCs w:val="26"/>
        </w:rPr>
        <w:t xml:space="preserve"> приоритетны</w:t>
      </w:r>
      <w:r w:rsidR="00F945AC">
        <w:rPr>
          <w:sz w:val="26"/>
          <w:szCs w:val="26"/>
        </w:rPr>
        <w:t>м</w:t>
      </w:r>
      <w:r w:rsidR="00872244" w:rsidRPr="00E31BA6">
        <w:rPr>
          <w:sz w:val="26"/>
          <w:szCs w:val="26"/>
        </w:rPr>
        <w:t xml:space="preserve"> проект</w:t>
      </w:r>
      <w:r w:rsidR="00F945AC">
        <w:rPr>
          <w:sz w:val="26"/>
          <w:szCs w:val="26"/>
        </w:rPr>
        <w:t>ам</w:t>
      </w:r>
      <w:r w:rsidR="00872244" w:rsidRPr="00E31BA6">
        <w:rPr>
          <w:sz w:val="26"/>
          <w:szCs w:val="26"/>
        </w:rPr>
        <w:t xml:space="preserve"> </w:t>
      </w:r>
      <w:r w:rsidR="0041619E" w:rsidRPr="00E31BA6">
        <w:rPr>
          <w:sz w:val="26"/>
          <w:szCs w:val="26"/>
        </w:rPr>
        <w:t xml:space="preserve">для формирования </w:t>
      </w:r>
      <w:r w:rsidR="00A91A84" w:rsidRPr="00E31BA6">
        <w:rPr>
          <w:sz w:val="26"/>
          <w:szCs w:val="26"/>
        </w:rPr>
        <w:t>Сводного портфеля</w:t>
      </w:r>
      <w:r w:rsidR="0041619E" w:rsidRPr="00E31BA6">
        <w:rPr>
          <w:sz w:val="26"/>
          <w:szCs w:val="26"/>
        </w:rPr>
        <w:t xml:space="preserve"> муниципальных приоритетных проектов Рузского </w:t>
      </w:r>
      <w:r w:rsidR="00F945AC">
        <w:rPr>
          <w:sz w:val="26"/>
          <w:szCs w:val="26"/>
        </w:rPr>
        <w:t>городского округа</w:t>
      </w:r>
      <w:r w:rsidR="00872244" w:rsidRPr="00E31BA6">
        <w:rPr>
          <w:sz w:val="26"/>
          <w:szCs w:val="26"/>
        </w:rPr>
        <w:t>.</w:t>
      </w:r>
    </w:p>
    <w:p w:rsidR="00F945AC" w:rsidRPr="00E31BA6" w:rsidRDefault="00F945AC" w:rsidP="001118C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Признать утратившим силу постановление администрации Рузского муниципального района от 16.03.2017 № 861 «Об организации проектной деятельности в Рузском муниципальном районе».</w:t>
      </w:r>
    </w:p>
    <w:p w:rsidR="00872244" w:rsidRPr="00872244" w:rsidRDefault="00947EB4" w:rsidP="0007044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72244" w:rsidRPr="00872244">
        <w:rPr>
          <w:sz w:val="26"/>
          <w:szCs w:val="26"/>
        </w:rPr>
        <w:t xml:space="preserve">. Опубликовать настоящее постановление в газете «Красное Знамя» и разместить на официальном сайте Рузского </w:t>
      </w:r>
      <w:r>
        <w:rPr>
          <w:sz w:val="26"/>
          <w:szCs w:val="26"/>
        </w:rPr>
        <w:t>городского округа</w:t>
      </w:r>
      <w:r w:rsidR="00872244" w:rsidRPr="00872244">
        <w:rPr>
          <w:sz w:val="26"/>
          <w:szCs w:val="26"/>
        </w:rPr>
        <w:t xml:space="preserve"> в сети Интернет.</w:t>
      </w:r>
    </w:p>
    <w:p w:rsidR="00872244" w:rsidRPr="00872244" w:rsidRDefault="00947EB4" w:rsidP="00070440">
      <w:pPr>
        <w:keepNext/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72244" w:rsidRPr="00872244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>
        <w:rPr>
          <w:sz w:val="26"/>
          <w:szCs w:val="26"/>
        </w:rPr>
        <w:t>главы</w:t>
      </w:r>
      <w:r w:rsidR="00872244" w:rsidRPr="00872244">
        <w:rPr>
          <w:sz w:val="26"/>
          <w:szCs w:val="26"/>
        </w:rPr>
        <w:t xml:space="preserve"> администрации Шведова</w:t>
      </w:r>
      <w:r w:rsidR="007B703F">
        <w:rPr>
          <w:sz w:val="26"/>
          <w:szCs w:val="26"/>
        </w:rPr>
        <w:t xml:space="preserve"> Д.В</w:t>
      </w:r>
      <w:r w:rsidR="00872244" w:rsidRPr="00872244">
        <w:rPr>
          <w:sz w:val="26"/>
          <w:szCs w:val="26"/>
        </w:rPr>
        <w:t>.</w:t>
      </w:r>
    </w:p>
    <w:p w:rsidR="008A1A34" w:rsidRDefault="008A1A34" w:rsidP="001118C2">
      <w:pPr>
        <w:pStyle w:val="ConsPlusNormal"/>
        <w:jc w:val="both"/>
        <w:rPr>
          <w:sz w:val="26"/>
          <w:szCs w:val="26"/>
        </w:rPr>
      </w:pPr>
    </w:p>
    <w:p w:rsidR="000C3E4B" w:rsidRPr="00504AEB" w:rsidRDefault="000C3E4B" w:rsidP="000C3E4B">
      <w:pPr>
        <w:pStyle w:val="ConsPlusNormal"/>
        <w:rPr>
          <w:sz w:val="20"/>
        </w:rPr>
      </w:pPr>
    </w:p>
    <w:p w:rsidR="008A1A34" w:rsidRDefault="00135660" w:rsidP="000C3E4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  <w:r w:rsidR="00947EB4">
        <w:rPr>
          <w:sz w:val="26"/>
          <w:szCs w:val="26"/>
        </w:rPr>
        <w:t xml:space="preserve">                                                                      </w:t>
      </w:r>
      <w:r w:rsidR="00FA705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  <w:r w:rsidR="00FA705B">
        <w:rPr>
          <w:sz w:val="26"/>
          <w:szCs w:val="26"/>
        </w:rPr>
        <w:t xml:space="preserve">  </w:t>
      </w:r>
      <w:r w:rsidR="00947EB4">
        <w:rPr>
          <w:sz w:val="26"/>
          <w:szCs w:val="26"/>
        </w:rPr>
        <w:t>М.В. Тарханов</w:t>
      </w:r>
    </w:p>
    <w:p w:rsidR="00D21D37" w:rsidRPr="00B6609F" w:rsidRDefault="00D21D37" w:rsidP="000C3E4B">
      <w:pPr>
        <w:pStyle w:val="ConsPlusNormal"/>
        <w:rPr>
          <w:sz w:val="20"/>
        </w:rPr>
      </w:pPr>
    </w:p>
    <w:p w:rsidR="00B6609F" w:rsidRDefault="00B6609F" w:rsidP="000C3E4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Верно: начальник общего отдела                                                                         Л.В. Спиридонова</w:t>
      </w:r>
    </w:p>
    <w:p w:rsidR="00D21D37" w:rsidRDefault="00D21D37">
      <w:pPr>
        <w:pStyle w:val="ConsPlusNormal"/>
        <w:jc w:val="both"/>
        <w:rPr>
          <w:sz w:val="16"/>
          <w:szCs w:val="16"/>
        </w:rPr>
      </w:pPr>
    </w:p>
    <w:p w:rsidR="009C132F" w:rsidRPr="00B6609F" w:rsidRDefault="009C132F">
      <w:pPr>
        <w:pStyle w:val="ConsPlusNormal"/>
        <w:jc w:val="both"/>
        <w:rPr>
          <w:sz w:val="16"/>
          <w:szCs w:val="16"/>
        </w:rPr>
      </w:pPr>
    </w:p>
    <w:p w:rsidR="00B6609F" w:rsidRPr="009A541D" w:rsidRDefault="00B6609F">
      <w:pPr>
        <w:pStyle w:val="ConsPlusNormal"/>
        <w:jc w:val="both"/>
        <w:rPr>
          <w:sz w:val="18"/>
          <w:szCs w:val="18"/>
        </w:rPr>
      </w:pPr>
      <w:r w:rsidRPr="009A541D">
        <w:rPr>
          <w:sz w:val="18"/>
          <w:szCs w:val="18"/>
        </w:rPr>
        <w:t xml:space="preserve">С.В. Забудняк </w:t>
      </w:r>
    </w:p>
    <w:p w:rsidR="00D21D37" w:rsidRDefault="00B6609F">
      <w:pPr>
        <w:pStyle w:val="ConsPlusNormal"/>
        <w:jc w:val="both"/>
        <w:rPr>
          <w:sz w:val="18"/>
          <w:szCs w:val="18"/>
        </w:rPr>
      </w:pPr>
      <w:r w:rsidRPr="009A541D">
        <w:rPr>
          <w:sz w:val="18"/>
          <w:szCs w:val="18"/>
        </w:rPr>
        <w:t>24-701</w:t>
      </w:r>
    </w:p>
    <w:p w:rsidR="009C132F" w:rsidRPr="009A541D" w:rsidRDefault="009C132F">
      <w:pPr>
        <w:pStyle w:val="ConsPlusNormal"/>
        <w:jc w:val="both"/>
        <w:rPr>
          <w:sz w:val="18"/>
          <w:szCs w:val="18"/>
        </w:rPr>
      </w:pPr>
    </w:p>
    <w:p w:rsidR="009C132F" w:rsidRDefault="009C132F" w:rsidP="006859A0">
      <w:pPr>
        <w:widowControl w:val="0"/>
        <w:autoSpaceDE w:val="0"/>
        <w:autoSpaceDN w:val="0"/>
        <w:adjustRightInd w:val="0"/>
        <w:ind w:left="7371"/>
      </w:pPr>
    </w:p>
    <w:p w:rsidR="003019C8" w:rsidRPr="00360AAD" w:rsidRDefault="003019C8" w:rsidP="006859A0">
      <w:pPr>
        <w:widowControl w:val="0"/>
        <w:autoSpaceDE w:val="0"/>
        <w:autoSpaceDN w:val="0"/>
        <w:adjustRightInd w:val="0"/>
        <w:ind w:left="7371"/>
      </w:pPr>
      <w:r>
        <w:t>Приложение № 1</w:t>
      </w:r>
    </w:p>
    <w:p w:rsidR="0025745F" w:rsidRDefault="003019C8" w:rsidP="006859A0">
      <w:pPr>
        <w:widowControl w:val="0"/>
        <w:autoSpaceDE w:val="0"/>
        <w:autoSpaceDN w:val="0"/>
        <w:adjustRightInd w:val="0"/>
        <w:ind w:left="7371"/>
      </w:pPr>
      <w:r>
        <w:t>к п</w:t>
      </w:r>
      <w:r w:rsidRPr="00360AAD">
        <w:t>остановлени</w:t>
      </w:r>
      <w:r>
        <w:t xml:space="preserve">ю </w:t>
      </w:r>
      <w:r w:rsidR="0025745F">
        <w:t xml:space="preserve">Главы </w:t>
      </w:r>
    </w:p>
    <w:p w:rsidR="003019C8" w:rsidRDefault="0025745F" w:rsidP="006859A0">
      <w:pPr>
        <w:widowControl w:val="0"/>
        <w:autoSpaceDE w:val="0"/>
        <w:autoSpaceDN w:val="0"/>
        <w:adjustRightInd w:val="0"/>
        <w:ind w:left="7371"/>
      </w:pPr>
      <w:r>
        <w:t>Рузского городского округа</w:t>
      </w:r>
    </w:p>
    <w:p w:rsidR="003019C8" w:rsidRDefault="003019C8" w:rsidP="006859A0">
      <w:pPr>
        <w:widowControl w:val="0"/>
        <w:autoSpaceDE w:val="0"/>
        <w:autoSpaceDN w:val="0"/>
        <w:adjustRightInd w:val="0"/>
        <w:ind w:left="7371"/>
      </w:pPr>
    </w:p>
    <w:p w:rsidR="008A1A34" w:rsidRPr="003019C8" w:rsidRDefault="003019C8" w:rsidP="006859A0">
      <w:pPr>
        <w:widowControl w:val="0"/>
        <w:autoSpaceDE w:val="0"/>
        <w:autoSpaceDN w:val="0"/>
        <w:adjustRightInd w:val="0"/>
        <w:ind w:left="7371"/>
        <w:rPr>
          <w:b/>
          <w:bCs/>
        </w:rPr>
      </w:pPr>
      <w:r>
        <w:t>от «_</w:t>
      </w:r>
      <w:r w:rsidR="00AC01EC">
        <w:t>24</w:t>
      </w:r>
      <w:r>
        <w:t>_</w:t>
      </w:r>
      <w:r w:rsidRPr="00360AAD">
        <w:t>»</w:t>
      </w:r>
      <w:r>
        <w:t xml:space="preserve"> __</w:t>
      </w:r>
      <w:r w:rsidR="00AC01EC">
        <w:t>01</w:t>
      </w:r>
      <w:r>
        <w:t>_____</w:t>
      </w:r>
      <w:r w:rsidRPr="00360AAD">
        <w:t xml:space="preserve"> №</w:t>
      </w:r>
      <w:r>
        <w:t>_</w:t>
      </w:r>
      <w:r w:rsidR="00AC01EC">
        <w:t>210</w:t>
      </w:r>
      <w:r>
        <w:t>_</w:t>
      </w:r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  <w:bookmarkStart w:id="0" w:name="P38"/>
      <w:bookmarkEnd w:id="0"/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</w:p>
    <w:p w:rsidR="008A1A34" w:rsidRPr="00A54886" w:rsidRDefault="003019C8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Положение</w:t>
      </w:r>
    </w:p>
    <w:p w:rsidR="00135660" w:rsidRDefault="003019C8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 xml:space="preserve">об организации проектной деятельности </w:t>
      </w:r>
    </w:p>
    <w:p w:rsidR="003019C8" w:rsidRPr="00A54886" w:rsidRDefault="003019C8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в</w:t>
      </w:r>
      <w:r w:rsidR="00135660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 xml:space="preserve">Рузском </w:t>
      </w:r>
      <w:r w:rsidR="0025745F">
        <w:rPr>
          <w:sz w:val="26"/>
          <w:szCs w:val="26"/>
        </w:rPr>
        <w:t>городском округе</w:t>
      </w:r>
      <w:r w:rsidR="00135660">
        <w:rPr>
          <w:sz w:val="26"/>
          <w:szCs w:val="26"/>
        </w:rPr>
        <w:t xml:space="preserve"> Московской области</w:t>
      </w:r>
    </w:p>
    <w:p w:rsidR="008A1A34" w:rsidRPr="000219CA" w:rsidRDefault="008A1A34">
      <w:pPr>
        <w:pStyle w:val="ConsPlusNormal"/>
        <w:jc w:val="both"/>
        <w:rPr>
          <w:sz w:val="10"/>
          <w:szCs w:val="10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I. Общие положения</w:t>
      </w:r>
    </w:p>
    <w:p w:rsidR="008A1A34" w:rsidRPr="000219CA" w:rsidRDefault="008A1A34">
      <w:pPr>
        <w:pStyle w:val="ConsPlusNormal"/>
        <w:jc w:val="both"/>
        <w:rPr>
          <w:sz w:val="10"/>
          <w:szCs w:val="10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1. Настоящее Положение устанавливает порядок организации проектной деятельности в </w:t>
      </w:r>
      <w:r w:rsidR="003019C8" w:rsidRPr="00A54886">
        <w:rPr>
          <w:sz w:val="26"/>
          <w:szCs w:val="26"/>
        </w:rPr>
        <w:t xml:space="preserve">Рузском </w:t>
      </w:r>
      <w:r w:rsidR="0025745F">
        <w:rPr>
          <w:sz w:val="26"/>
          <w:szCs w:val="26"/>
        </w:rPr>
        <w:t>городском округе</w:t>
      </w:r>
      <w:r w:rsidR="00885269">
        <w:rPr>
          <w:sz w:val="26"/>
          <w:szCs w:val="26"/>
        </w:rPr>
        <w:t xml:space="preserve"> Московской области</w:t>
      </w:r>
      <w:r w:rsidR="003019C8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2. Для целей настоящего Положения используются следующие основные понятия: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"</w:t>
      </w:r>
      <w:r w:rsidR="0072545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приоритетный проект"</w:t>
      </w:r>
      <w:r w:rsidR="00966DF4" w:rsidRPr="00A54886">
        <w:rPr>
          <w:sz w:val="26"/>
          <w:szCs w:val="26"/>
        </w:rPr>
        <w:t xml:space="preserve"> (далее – проект)</w:t>
      </w:r>
      <w:r w:rsidRPr="00A54886">
        <w:rPr>
          <w:sz w:val="26"/>
          <w:szCs w:val="26"/>
        </w:rPr>
        <w:t xml:space="preserve"> - комплекс взаимосвязанных мероприятий, направленных на достижение уникальных результатов по стратегическим направлениям социально-экономического развития </w:t>
      </w:r>
      <w:r w:rsidR="003019C8" w:rsidRPr="00A54886">
        <w:rPr>
          <w:sz w:val="26"/>
          <w:szCs w:val="26"/>
        </w:rPr>
        <w:t xml:space="preserve">Рузского </w:t>
      </w:r>
      <w:r w:rsidR="0025745F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в условиях временных и ресурсных ограничений;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"портфель </w:t>
      </w:r>
      <w:r w:rsidR="0072545E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проектов" - </w:t>
      </w:r>
      <w:r w:rsidR="00CF229E" w:rsidRPr="00A54886">
        <w:rPr>
          <w:sz w:val="26"/>
          <w:szCs w:val="26"/>
        </w:rPr>
        <w:t xml:space="preserve">перечень </w:t>
      </w:r>
      <w:r w:rsidR="00966DF4" w:rsidRPr="00A54886">
        <w:rPr>
          <w:sz w:val="26"/>
          <w:szCs w:val="26"/>
        </w:rPr>
        <w:t xml:space="preserve">муниципальных </w:t>
      </w:r>
      <w:r w:rsidR="00CF229E" w:rsidRPr="00A54886">
        <w:rPr>
          <w:sz w:val="26"/>
          <w:szCs w:val="26"/>
        </w:rPr>
        <w:t xml:space="preserve">приоритетных проектов </w:t>
      </w:r>
      <w:r w:rsidR="00182A42">
        <w:rPr>
          <w:sz w:val="26"/>
          <w:szCs w:val="26"/>
        </w:rPr>
        <w:t>отраслевых (функциональных) органов</w:t>
      </w:r>
      <w:r w:rsidR="00182A42" w:rsidRPr="00A54886">
        <w:rPr>
          <w:sz w:val="26"/>
          <w:szCs w:val="26"/>
        </w:rPr>
        <w:t xml:space="preserve"> администрации </w:t>
      </w:r>
      <w:r w:rsidR="00CF229E" w:rsidRPr="00A54886">
        <w:rPr>
          <w:sz w:val="26"/>
          <w:szCs w:val="26"/>
        </w:rPr>
        <w:t xml:space="preserve">Рузского </w:t>
      </w:r>
      <w:r w:rsidR="0025745F">
        <w:rPr>
          <w:sz w:val="26"/>
          <w:szCs w:val="26"/>
        </w:rPr>
        <w:t>городского округа</w:t>
      </w:r>
      <w:r w:rsidR="00CF229E" w:rsidRPr="00A54886">
        <w:rPr>
          <w:sz w:val="26"/>
          <w:szCs w:val="26"/>
        </w:rPr>
        <w:t xml:space="preserve"> (далее – </w:t>
      </w:r>
      <w:r w:rsidR="00885269">
        <w:rPr>
          <w:sz w:val="26"/>
          <w:szCs w:val="26"/>
        </w:rPr>
        <w:t>отраслевые (функциональные) органы</w:t>
      </w:r>
      <w:r w:rsidR="00CF229E" w:rsidRPr="00A54886">
        <w:rPr>
          <w:sz w:val="26"/>
          <w:szCs w:val="26"/>
        </w:rPr>
        <w:t xml:space="preserve"> администрации)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b/>
          <w:i/>
          <w:sz w:val="26"/>
          <w:szCs w:val="26"/>
        </w:rPr>
      </w:pPr>
      <w:r w:rsidRPr="00A54886">
        <w:rPr>
          <w:sz w:val="26"/>
          <w:szCs w:val="26"/>
        </w:rPr>
        <w:t>"сводный портфель</w:t>
      </w:r>
      <w:r w:rsidR="0072545E" w:rsidRPr="00A54886">
        <w:rPr>
          <w:sz w:val="26"/>
          <w:szCs w:val="26"/>
        </w:rPr>
        <w:t xml:space="preserve"> муниципальных</w:t>
      </w:r>
      <w:r w:rsidRPr="00A54886">
        <w:rPr>
          <w:sz w:val="26"/>
          <w:szCs w:val="26"/>
        </w:rPr>
        <w:t xml:space="preserve"> </w:t>
      </w:r>
      <w:r w:rsidR="00CF229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проектов" - перечень </w:t>
      </w:r>
      <w:r w:rsidR="00966DF4" w:rsidRPr="00A54886">
        <w:rPr>
          <w:sz w:val="26"/>
          <w:szCs w:val="26"/>
        </w:rPr>
        <w:t xml:space="preserve">муниципальных </w:t>
      </w:r>
      <w:r w:rsidR="00CF229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 </w:t>
      </w:r>
      <w:r w:rsidR="003019C8" w:rsidRPr="00A54886">
        <w:rPr>
          <w:sz w:val="26"/>
          <w:szCs w:val="26"/>
        </w:rPr>
        <w:t xml:space="preserve">Рузского </w:t>
      </w:r>
      <w:r w:rsidR="0025745F">
        <w:rPr>
          <w:sz w:val="26"/>
          <w:szCs w:val="26"/>
        </w:rPr>
        <w:t>городского округа</w:t>
      </w:r>
      <w:r w:rsidR="00CF229E" w:rsidRPr="00A54886">
        <w:rPr>
          <w:sz w:val="26"/>
          <w:szCs w:val="26"/>
        </w:rPr>
        <w:t>, объединенных в целях эффективного управления для достижения стратегических целей</w:t>
      </w:r>
      <w:r w:rsidR="001118C2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"проектная деятельность" - деятельность, связанная с инициированием, подготовкой, реализацией и завершением </w:t>
      </w:r>
      <w:r w:rsidR="001F55BF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966DF4" w:rsidRPr="00A54886">
        <w:rPr>
          <w:sz w:val="26"/>
          <w:szCs w:val="26"/>
        </w:rPr>
        <w:t>проектов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"руководитель </w:t>
      </w:r>
      <w:r w:rsidR="0072545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проекта" - должностное лицо из числа </w:t>
      </w:r>
      <w:r w:rsidR="003019C8" w:rsidRPr="00A54886">
        <w:rPr>
          <w:sz w:val="26"/>
          <w:szCs w:val="26"/>
        </w:rPr>
        <w:t xml:space="preserve">заместителей </w:t>
      </w:r>
      <w:r w:rsidR="0025745F">
        <w:rPr>
          <w:sz w:val="26"/>
          <w:szCs w:val="26"/>
        </w:rPr>
        <w:t>главы</w:t>
      </w:r>
      <w:r w:rsidR="003019C8" w:rsidRPr="00A54886">
        <w:rPr>
          <w:sz w:val="26"/>
          <w:szCs w:val="26"/>
        </w:rPr>
        <w:t xml:space="preserve"> администрации Рузского </w:t>
      </w:r>
      <w:r w:rsidR="0025745F">
        <w:rPr>
          <w:sz w:val="26"/>
          <w:szCs w:val="26"/>
        </w:rPr>
        <w:t>городского округа</w:t>
      </w:r>
      <w:r w:rsidR="004A4545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>ответственное за успешную реализацию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"ответственный исполнитель </w:t>
      </w:r>
      <w:r w:rsidR="0072545E" w:rsidRPr="00A54886">
        <w:rPr>
          <w:sz w:val="26"/>
          <w:szCs w:val="26"/>
        </w:rPr>
        <w:t xml:space="preserve">муниципального </w:t>
      </w:r>
      <w:r w:rsidR="00966DF4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проекта" - должностное лицо из числа руководителей </w:t>
      </w:r>
      <w:r w:rsidR="00AF3A7B">
        <w:rPr>
          <w:sz w:val="26"/>
          <w:szCs w:val="26"/>
        </w:rPr>
        <w:t>отраслевых (функциональных) органов</w:t>
      </w:r>
      <w:r w:rsidR="00AF3A7B" w:rsidRPr="00A54886">
        <w:rPr>
          <w:sz w:val="26"/>
          <w:szCs w:val="26"/>
        </w:rPr>
        <w:t xml:space="preserve"> </w:t>
      </w:r>
      <w:r w:rsidR="004A4545" w:rsidRPr="00A54886">
        <w:rPr>
          <w:sz w:val="26"/>
          <w:szCs w:val="26"/>
        </w:rPr>
        <w:t>администрации</w:t>
      </w:r>
      <w:r w:rsidRPr="00A54886">
        <w:rPr>
          <w:sz w:val="26"/>
          <w:szCs w:val="26"/>
        </w:rPr>
        <w:t xml:space="preserve">, их заместителей, </w:t>
      </w:r>
      <w:r w:rsidR="002730AA" w:rsidRPr="00A54886">
        <w:rPr>
          <w:sz w:val="26"/>
          <w:szCs w:val="26"/>
        </w:rPr>
        <w:t xml:space="preserve">руководителей </w:t>
      </w:r>
      <w:r w:rsidR="007C010B" w:rsidRPr="00A54886">
        <w:rPr>
          <w:sz w:val="26"/>
          <w:szCs w:val="26"/>
        </w:rPr>
        <w:t xml:space="preserve">подведомственных </w:t>
      </w:r>
      <w:r w:rsidR="002730AA" w:rsidRPr="00A54886">
        <w:rPr>
          <w:sz w:val="26"/>
          <w:szCs w:val="26"/>
        </w:rPr>
        <w:t xml:space="preserve">муниципальных учреждений, их заместителей, </w:t>
      </w:r>
      <w:r w:rsidRPr="00A54886">
        <w:rPr>
          <w:sz w:val="26"/>
          <w:szCs w:val="26"/>
        </w:rPr>
        <w:t>которое организует разработку документов, связанных с подготовкой и реализацией проектов, и непосредственную реализацию проектов в соответствии с ними;</w:t>
      </w:r>
    </w:p>
    <w:p w:rsidR="008A1A34" w:rsidRDefault="008A1A34" w:rsidP="00734446">
      <w:pPr>
        <w:pStyle w:val="ConsPlusNormal"/>
        <w:ind w:firstLine="539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"</w:t>
      </w:r>
      <w:r w:rsidR="0072545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 xml:space="preserve">проектный комитет" - коллегиальный совещательный орган, создаваемый в целях управления </w:t>
      </w:r>
      <w:r w:rsidR="001101A2" w:rsidRPr="00A54886">
        <w:rPr>
          <w:sz w:val="26"/>
          <w:szCs w:val="26"/>
        </w:rPr>
        <w:t xml:space="preserve">муниципальным </w:t>
      </w:r>
      <w:r w:rsidR="00966DF4" w:rsidRPr="00A54886">
        <w:rPr>
          <w:sz w:val="26"/>
          <w:szCs w:val="26"/>
        </w:rPr>
        <w:t xml:space="preserve">приоритетным </w:t>
      </w:r>
      <w:r w:rsidRPr="00A54886">
        <w:rPr>
          <w:sz w:val="26"/>
          <w:szCs w:val="26"/>
        </w:rPr>
        <w:t>проектом, осуществления контроля за достижением целей проекта, управлением рисками в ходе реализации проекта</w:t>
      </w:r>
      <w:r w:rsidR="00734446">
        <w:rPr>
          <w:sz w:val="26"/>
          <w:szCs w:val="26"/>
        </w:rPr>
        <w:t>;</w:t>
      </w:r>
    </w:p>
    <w:p w:rsidR="00734446" w:rsidRDefault="00734446" w:rsidP="000219CA">
      <w:pPr>
        <w:pStyle w:val="ConsPlusNormal"/>
        <w:ind w:firstLine="539"/>
        <w:jc w:val="both"/>
        <w:rPr>
          <w:sz w:val="26"/>
          <w:szCs w:val="26"/>
        </w:rPr>
      </w:pPr>
      <w:r w:rsidRPr="00734446">
        <w:rPr>
          <w:sz w:val="26"/>
          <w:szCs w:val="26"/>
        </w:rPr>
        <w:t xml:space="preserve">"исполнители и соисполнители" - </w:t>
      </w:r>
      <w:r w:rsidRPr="00A54886">
        <w:rPr>
          <w:sz w:val="26"/>
          <w:szCs w:val="26"/>
        </w:rPr>
        <w:t>должностн</w:t>
      </w:r>
      <w:r>
        <w:rPr>
          <w:sz w:val="26"/>
          <w:szCs w:val="26"/>
        </w:rPr>
        <w:t>ы</w:t>
      </w:r>
      <w:r w:rsidRPr="00A54886">
        <w:rPr>
          <w:sz w:val="26"/>
          <w:szCs w:val="26"/>
        </w:rPr>
        <w:t>е лиц</w:t>
      </w:r>
      <w:r>
        <w:rPr>
          <w:sz w:val="26"/>
          <w:szCs w:val="26"/>
        </w:rPr>
        <w:t>а</w:t>
      </w:r>
      <w:r w:rsidRPr="00A54886">
        <w:rPr>
          <w:sz w:val="26"/>
          <w:szCs w:val="26"/>
        </w:rPr>
        <w:t xml:space="preserve"> из числа руководителей </w:t>
      </w:r>
      <w:r w:rsidR="00AF3A7B">
        <w:rPr>
          <w:sz w:val="26"/>
          <w:szCs w:val="26"/>
        </w:rPr>
        <w:t>отраслевых (функциональных) органов</w:t>
      </w:r>
      <w:r w:rsidR="00AF3A7B" w:rsidRPr="00A54886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>администрации, их заместителей, руководителей подведомственных муниципальных учреждений</w:t>
      </w:r>
      <w:r>
        <w:rPr>
          <w:sz w:val="26"/>
          <w:szCs w:val="26"/>
        </w:rPr>
        <w:t>,</w:t>
      </w:r>
      <w:r w:rsidRPr="00734446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общественно-делового совета, экспертные группы, а также представители предприятий и организаций различных форм собственности, расположенных на территории Рузского городского округа.</w:t>
      </w:r>
    </w:p>
    <w:p w:rsidR="000219CA" w:rsidRPr="000219CA" w:rsidRDefault="000219CA" w:rsidP="000219CA">
      <w:pPr>
        <w:pStyle w:val="ConsPlusNormal"/>
        <w:ind w:firstLine="540"/>
        <w:jc w:val="both"/>
        <w:rPr>
          <w:sz w:val="26"/>
          <w:szCs w:val="26"/>
        </w:rPr>
      </w:pPr>
      <w:r w:rsidRPr="000219CA">
        <w:rPr>
          <w:sz w:val="26"/>
          <w:szCs w:val="26"/>
        </w:rPr>
        <w:t xml:space="preserve">"участники приоритетного проекта" - руководитель </w:t>
      </w:r>
      <w:r>
        <w:rPr>
          <w:sz w:val="26"/>
          <w:szCs w:val="26"/>
        </w:rPr>
        <w:t xml:space="preserve">муниципального </w:t>
      </w:r>
      <w:r w:rsidRPr="000219CA">
        <w:rPr>
          <w:sz w:val="26"/>
          <w:szCs w:val="26"/>
        </w:rPr>
        <w:t xml:space="preserve">приоритетного проекта, ответственный исполнитель </w:t>
      </w:r>
      <w:r>
        <w:rPr>
          <w:sz w:val="26"/>
          <w:szCs w:val="26"/>
        </w:rPr>
        <w:t xml:space="preserve">муниципального </w:t>
      </w:r>
      <w:r w:rsidRPr="000219CA">
        <w:rPr>
          <w:sz w:val="26"/>
          <w:szCs w:val="26"/>
        </w:rPr>
        <w:t>приоритетного проекта, исполнители и соисполнители (далее - участники проекта).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3. Управление </w:t>
      </w:r>
      <w:r w:rsidR="0072545E" w:rsidRPr="00A54886">
        <w:rPr>
          <w:sz w:val="26"/>
          <w:szCs w:val="26"/>
        </w:rPr>
        <w:t xml:space="preserve">муниципальными </w:t>
      </w:r>
      <w:r w:rsidRPr="00A54886">
        <w:rPr>
          <w:sz w:val="26"/>
          <w:szCs w:val="26"/>
        </w:rPr>
        <w:t>приоритетными проектами,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в Правительстве Московской области (далее - автоматизированная информационная система).</w:t>
      </w:r>
    </w:p>
    <w:p w:rsidR="008A1A34" w:rsidRDefault="008A1A34">
      <w:pPr>
        <w:pStyle w:val="ConsPlusNormal"/>
        <w:jc w:val="both"/>
        <w:rPr>
          <w:sz w:val="20"/>
        </w:rPr>
      </w:pPr>
    </w:p>
    <w:p w:rsidR="0001089B" w:rsidRDefault="0001089B">
      <w:pPr>
        <w:pStyle w:val="ConsPlusNormal"/>
        <w:jc w:val="both"/>
        <w:rPr>
          <w:sz w:val="20"/>
        </w:rPr>
      </w:pPr>
    </w:p>
    <w:p w:rsidR="0001089B" w:rsidRDefault="0001089B">
      <w:pPr>
        <w:pStyle w:val="ConsPlusNormal"/>
        <w:jc w:val="both"/>
        <w:rPr>
          <w:sz w:val="20"/>
        </w:rPr>
      </w:pPr>
    </w:p>
    <w:p w:rsidR="0001089B" w:rsidRDefault="0001089B">
      <w:pPr>
        <w:pStyle w:val="ConsPlusNormal"/>
        <w:jc w:val="both"/>
        <w:rPr>
          <w:sz w:val="20"/>
        </w:rPr>
      </w:pPr>
    </w:p>
    <w:p w:rsidR="0001089B" w:rsidRPr="0029712B" w:rsidRDefault="0001089B">
      <w:pPr>
        <w:pStyle w:val="ConsPlusNormal"/>
        <w:jc w:val="both"/>
        <w:rPr>
          <w:sz w:val="20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II. Организационная структура системы управления</w:t>
      </w:r>
    </w:p>
    <w:p w:rsidR="008A1A34" w:rsidRPr="00A54886" w:rsidRDefault="008A1A34">
      <w:pPr>
        <w:pStyle w:val="ConsPlusNormal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>проектной деятельностью</w:t>
      </w:r>
    </w:p>
    <w:p w:rsidR="008A1A34" w:rsidRPr="0029712B" w:rsidRDefault="008A1A34">
      <w:pPr>
        <w:pStyle w:val="ConsPlusNormal"/>
        <w:jc w:val="both"/>
        <w:rPr>
          <w:sz w:val="20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4. Организационная структура системы управления проектной деятельностью включает в себя: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постоянные органы управления проектной деятельностью, к которым относятся:</w:t>
      </w:r>
    </w:p>
    <w:p w:rsidR="008A1A34" w:rsidRPr="00A54886" w:rsidRDefault="001854BC" w:rsidP="000F387E">
      <w:pPr>
        <w:pStyle w:val="ConsPlusNormal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Комиссия по проектному управлению при </w:t>
      </w:r>
      <w:r w:rsidR="0025745F">
        <w:rPr>
          <w:sz w:val="26"/>
          <w:szCs w:val="26"/>
        </w:rPr>
        <w:t xml:space="preserve">Главе </w:t>
      </w:r>
      <w:r w:rsidRPr="00A54886">
        <w:rPr>
          <w:sz w:val="26"/>
          <w:szCs w:val="26"/>
        </w:rPr>
        <w:t xml:space="preserve">Рузского </w:t>
      </w:r>
      <w:r w:rsidR="0025745F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</w:t>
      </w:r>
      <w:r w:rsidR="008A1A34" w:rsidRPr="00A54886">
        <w:rPr>
          <w:sz w:val="26"/>
          <w:szCs w:val="26"/>
        </w:rPr>
        <w:t>(далее - Комиссия);</w:t>
      </w:r>
    </w:p>
    <w:p w:rsidR="008A1A34" w:rsidRPr="00A54886" w:rsidRDefault="001854BC" w:rsidP="000F387E">
      <w:pPr>
        <w:pStyle w:val="ConsPlusNormal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 xml:space="preserve">проектный офис </w:t>
      </w:r>
      <w:r w:rsidRPr="00A54886">
        <w:rPr>
          <w:sz w:val="26"/>
          <w:szCs w:val="26"/>
        </w:rPr>
        <w:t xml:space="preserve">Рузского </w:t>
      </w:r>
      <w:r w:rsidR="0025745F">
        <w:rPr>
          <w:sz w:val="26"/>
          <w:szCs w:val="26"/>
        </w:rPr>
        <w:t>городского округа</w:t>
      </w:r>
      <w:r w:rsidR="009770F0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формируемые в целях реализации проектов временные органы управления проектной деятельностью, к которым относятся:</w:t>
      </w:r>
    </w:p>
    <w:p w:rsidR="008A1A34" w:rsidRPr="00A54886" w:rsidRDefault="008A1A34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руководитель </w:t>
      </w:r>
      <w:r w:rsidR="001854BC" w:rsidRPr="00A54886">
        <w:rPr>
          <w:sz w:val="26"/>
          <w:szCs w:val="26"/>
        </w:rPr>
        <w:t xml:space="preserve">муниципального </w:t>
      </w:r>
      <w:r w:rsidR="009F5FA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проекта;</w:t>
      </w:r>
    </w:p>
    <w:p w:rsidR="008A1A34" w:rsidRPr="00A54886" w:rsidRDefault="008A1A34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ответственный исполнитель </w:t>
      </w:r>
      <w:r w:rsidR="001854BC" w:rsidRPr="00A54886">
        <w:rPr>
          <w:sz w:val="26"/>
          <w:szCs w:val="26"/>
        </w:rPr>
        <w:t xml:space="preserve">муниципального </w:t>
      </w:r>
      <w:r w:rsidR="000F387E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проекта;</w:t>
      </w:r>
    </w:p>
    <w:p w:rsidR="0007423C" w:rsidRPr="00A54886" w:rsidRDefault="00CF5570" w:rsidP="000F387E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проектный комитет.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обеспечивающие и вспомогательные органы управления проектной деятельностью, к которым относятся:</w:t>
      </w:r>
    </w:p>
    <w:p w:rsidR="008A1A34" w:rsidRPr="00A54886" w:rsidRDefault="008A1A34" w:rsidP="000F387E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общественно-деловые советы;</w:t>
      </w:r>
    </w:p>
    <w:p w:rsidR="008A1A34" w:rsidRPr="00A54886" w:rsidRDefault="008A1A34" w:rsidP="000F387E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A54886">
        <w:rPr>
          <w:sz w:val="26"/>
          <w:szCs w:val="26"/>
        </w:rPr>
        <w:t>экспертные группы.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5. Комиссия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утверждает </w:t>
      </w:r>
      <w:r w:rsidR="00B524A7" w:rsidRPr="00A54886">
        <w:rPr>
          <w:sz w:val="26"/>
          <w:szCs w:val="26"/>
        </w:rPr>
        <w:t xml:space="preserve">Сводный </w:t>
      </w:r>
      <w:r w:rsidRPr="00A54886">
        <w:rPr>
          <w:sz w:val="26"/>
          <w:szCs w:val="26"/>
        </w:rPr>
        <w:t xml:space="preserve">портфель </w:t>
      </w:r>
      <w:r w:rsidR="001854B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б) утверждает паспорта </w:t>
      </w:r>
      <w:r w:rsidR="001854B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проектов, а также принимает решения о внесении в них изменений;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принимает решение о начале реализации </w:t>
      </w:r>
      <w:r w:rsidR="001854B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приоритетного проекта, об утверждении его значимых результатов, завершении (в том числе досрочном) либо приостановлении проекта;</w:t>
      </w:r>
    </w:p>
    <w:p w:rsidR="008A1A34" w:rsidRPr="00A54886" w:rsidRDefault="00F118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1A34" w:rsidRPr="00A54886">
        <w:rPr>
          <w:sz w:val="26"/>
          <w:szCs w:val="26"/>
        </w:rPr>
        <w:t xml:space="preserve">) рассматривает информацию о ходе реализации </w:t>
      </w:r>
      <w:r w:rsidR="00B524A7" w:rsidRPr="00A54886">
        <w:rPr>
          <w:sz w:val="26"/>
          <w:szCs w:val="26"/>
        </w:rPr>
        <w:t xml:space="preserve">Сводного </w:t>
      </w:r>
      <w:r w:rsidR="008A1A34" w:rsidRPr="00A54886">
        <w:rPr>
          <w:sz w:val="26"/>
          <w:szCs w:val="26"/>
        </w:rPr>
        <w:t xml:space="preserve">портфеля </w:t>
      </w:r>
      <w:r w:rsidR="001844C4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 xml:space="preserve">приоритетных проектов и утверждает отчеты о ходе реализации </w:t>
      </w:r>
      <w:r w:rsidR="00B524A7" w:rsidRPr="00A54886">
        <w:rPr>
          <w:sz w:val="26"/>
          <w:szCs w:val="26"/>
        </w:rPr>
        <w:t xml:space="preserve">Сводного </w:t>
      </w:r>
      <w:r w:rsidR="008A1A34" w:rsidRPr="00A54886">
        <w:rPr>
          <w:sz w:val="26"/>
          <w:szCs w:val="26"/>
        </w:rPr>
        <w:t xml:space="preserve">портфеля </w:t>
      </w:r>
      <w:r w:rsidR="001844C4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>приоритетных проектов;</w:t>
      </w:r>
    </w:p>
    <w:p w:rsidR="008A1A34" w:rsidRPr="00A54886" w:rsidRDefault="00F118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1A34" w:rsidRPr="00A54886">
        <w:rPr>
          <w:sz w:val="26"/>
          <w:szCs w:val="26"/>
        </w:rPr>
        <w:t xml:space="preserve">) устанавливает цели и показатели деятельности руководителей </w:t>
      </w:r>
      <w:r w:rsidR="00781D82" w:rsidRPr="00A54886">
        <w:rPr>
          <w:sz w:val="26"/>
          <w:szCs w:val="26"/>
        </w:rPr>
        <w:t xml:space="preserve">муниципального </w:t>
      </w:r>
      <w:r w:rsidR="00276605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проекта, оценивает эффективность их деятельности;</w:t>
      </w:r>
    </w:p>
    <w:p w:rsidR="008A1A34" w:rsidRPr="00A54886" w:rsidRDefault="00F118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A1A34" w:rsidRPr="00A54886">
        <w:rPr>
          <w:sz w:val="26"/>
          <w:szCs w:val="26"/>
        </w:rPr>
        <w:t>) координирует развитие и применение системы стимулирования лиц, входящих в состав органов управления проектной деятельностью;</w:t>
      </w:r>
    </w:p>
    <w:p w:rsidR="008A1A34" w:rsidRPr="00A54886" w:rsidRDefault="00F118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A1A34" w:rsidRPr="00A54886">
        <w:rPr>
          <w:sz w:val="26"/>
          <w:szCs w:val="26"/>
        </w:rPr>
        <w:t xml:space="preserve">) рассматривает вопросы внедрения передовых методов проектного управления </w:t>
      </w:r>
      <w:r w:rsidR="00781D82" w:rsidRPr="00A54886">
        <w:rPr>
          <w:sz w:val="26"/>
          <w:szCs w:val="26"/>
        </w:rPr>
        <w:t xml:space="preserve">в Рузском </w:t>
      </w:r>
      <w:r w:rsidR="00B8160D">
        <w:rPr>
          <w:sz w:val="26"/>
          <w:szCs w:val="26"/>
        </w:rPr>
        <w:t>городском округе</w:t>
      </w:r>
      <w:r w:rsidR="008A1A34" w:rsidRPr="00A54886">
        <w:rPr>
          <w:sz w:val="26"/>
          <w:szCs w:val="26"/>
        </w:rPr>
        <w:t>;</w:t>
      </w:r>
    </w:p>
    <w:p w:rsidR="008A1A34" w:rsidRPr="00A54886" w:rsidRDefault="00F118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A1A34" w:rsidRPr="00A54886">
        <w:rPr>
          <w:sz w:val="26"/>
          <w:szCs w:val="26"/>
        </w:rPr>
        <w:t xml:space="preserve">) осуществляет иные функции, предусмотренные настоящим Положением и </w:t>
      </w:r>
      <w:hyperlink w:anchor="P316" w:history="1">
        <w:r w:rsidR="008A1A34" w:rsidRPr="00A54886">
          <w:rPr>
            <w:sz w:val="26"/>
            <w:szCs w:val="26"/>
          </w:rPr>
          <w:t>Положением</w:t>
        </w:r>
      </w:hyperlink>
      <w:r w:rsidR="008A1A34" w:rsidRPr="00A54886">
        <w:rPr>
          <w:sz w:val="26"/>
          <w:szCs w:val="26"/>
        </w:rPr>
        <w:t xml:space="preserve"> о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6. Функции </w:t>
      </w:r>
      <w:r w:rsidR="00781D82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офиса </w:t>
      </w:r>
      <w:r w:rsidR="00781D82" w:rsidRPr="00A54886">
        <w:rPr>
          <w:sz w:val="26"/>
          <w:szCs w:val="26"/>
        </w:rPr>
        <w:t xml:space="preserve">Рузского </w:t>
      </w:r>
      <w:r w:rsidR="00B8160D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осуществляет </w:t>
      </w:r>
      <w:r w:rsidR="00781D82" w:rsidRPr="00A54886">
        <w:rPr>
          <w:sz w:val="26"/>
          <w:szCs w:val="26"/>
        </w:rPr>
        <w:t xml:space="preserve">управление экономического развития и АПК администрации Рузского </w:t>
      </w:r>
      <w:r w:rsidR="00B8160D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7. </w:t>
      </w:r>
      <w:r w:rsidR="007C010B" w:rsidRPr="00A54886">
        <w:rPr>
          <w:sz w:val="26"/>
          <w:szCs w:val="26"/>
        </w:rPr>
        <w:t>Муниципальный п</w:t>
      </w:r>
      <w:r w:rsidRPr="00A54886">
        <w:rPr>
          <w:sz w:val="26"/>
          <w:szCs w:val="26"/>
        </w:rPr>
        <w:t xml:space="preserve">роектный офис </w:t>
      </w:r>
      <w:r w:rsidR="007C010B" w:rsidRPr="00A54886">
        <w:rPr>
          <w:sz w:val="26"/>
          <w:szCs w:val="26"/>
        </w:rPr>
        <w:t xml:space="preserve">Рузского </w:t>
      </w:r>
      <w:r w:rsidR="00B8160D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</w:t>
      </w:r>
      <w:r w:rsidR="00342E06" w:rsidRPr="00A54886">
        <w:rPr>
          <w:sz w:val="26"/>
          <w:szCs w:val="26"/>
        </w:rPr>
        <w:t xml:space="preserve">(далее – </w:t>
      </w:r>
      <w:r w:rsidR="00B8160D">
        <w:rPr>
          <w:sz w:val="26"/>
          <w:szCs w:val="26"/>
        </w:rPr>
        <w:t>М</w:t>
      </w:r>
      <w:r w:rsidR="00342E06" w:rsidRPr="00A54886">
        <w:rPr>
          <w:sz w:val="26"/>
          <w:szCs w:val="26"/>
        </w:rPr>
        <w:t xml:space="preserve">униципальный проектный офис) </w:t>
      </w:r>
      <w:r w:rsidRPr="00A54886">
        <w:rPr>
          <w:sz w:val="26"/>
          <w:szCs w:val="26"/>
        </w:rPr>
        <w:t>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обеспечивает формирование и ведение </w:t>
      </w:r>
      <w:r w:rsidR="009306E0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>портфел</w:t>
      </w:r>
      <w:r w:rsidR="009306E0" w:rsidRPr="00A54886">
        <w:rPr>
          <w:sz w:val="26"/>
          <w:szCs w:val="26"/>
        </w:rPr>
        <w:t>я</w:t>
      </w:r>
      <w:r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проектов, а также представляет в Комиссию сводный отчет о ходе реализации </w:t>
      </w:r>
      <w:r w:rsidR="009306E0" w:rsidRPr="00A54886">
        <w:rPr>
          <w:sz w:val="26"/>
          <w:szCs w:val="26"/>
        </w:rPr>
        <w:t xml:space="preserve">Сводного </w:t>
      </w:r>
      <w:r w:rsidRPr="00A54886">
        <w:rPr>
          <w:sz w:val="26"/>
          <w:szCs w:val="26"/>
        </w:rPr>
        <w:t>портфел</w:t>
      </w:r>
      <w:r w:rsidR="009306E0" w:rsidRPr="00A54886">
        <w:rPr>
          <w:sz w:val="26"/>
          <w:szCs w:val="26"/>
        </w:rPr>
        <w:t>я</w:t>
      </w:r>
      <w:r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</w:t>
      </w:r>
      <w:r w:rsidR="008A1A34" w:rsidRPr="00A54886">
        <w:rPr>
          <w:sz w:val="26"/>
          <w:szCs w:val="26"/>
        </w:rPr>
        <w:t xml:space="preserve">) согласовывает предложения по </w:t>
      </w:r>
      <w:r w:rsidR="007C010B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приоритетным проектам, паспорта, сводные планы, показатели реализации проектов, отчеты об их реализации, рассматривает вопросы соответствия представленных документов настоящему Положению;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</w:t>
      </w:r>
      <w:r w:rsidR="008A1A34" w:rsidRPr="00A54886">
        <w:rPr>
          <w:sz w:val="26"/>
          <w:szCs w:val="26"/>
        </w:rPr>
        <w:t xml:space="preserve">) согласовывает составы </w:t>
      </w:r>
      <w:r w:rsidR="007C010B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>проектных комитетов, общественно-деловых советов и экспертных групп;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</w:t>
      </w:r>
      <w:r w:rsidR="008A1A34" w:rsidRPr="00A54886">
        <w:rPr>
          <w:sz w:val="26"/>
          <w:szCs w:val="26"/>
        </w:rPr>
        <w:t xml:space="preserve">) осуществляет мониторинг реализации </w:t>
      </w:r>
      <w:r w:rsidR="007C010B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>приоритетных проектов, инициирует рассмотрение вопросов, требующих принятия решений органами управления проектами, а также направляет предложения по реализации проектов участникам проектов;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</w:t>
      </w:r>
      <w:r w:rsidR="008A1A34" w:rsidRPr="00A54886">
        <w:rPr>
          <w:sz w:val="26"/>
          <w:szCs w:val="26"/>
        </w:rPr>
        <w:t>) обеспечивает деятельность Комиссии;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е</w:t>
      </w:r>
      <w:r w:rsidR="008A1A34" w:rsidRPr="00A54886">
        <w:rPr>
          <w:sz w:val="26"/>
          <w:szCs w:val="26"/>
        </w:rPr>
        <w:t xml:space="preserve">) обеспечивает методическое обеспечение проектной деятельности в </w:t>
      </w:r>
      <w:r w:rsidR="007C010B" w:rsidRPr="00A54886">
        <w:rPr>
          <w:sz w:val="26"/>
          <w:szCs w:val="26"/>
        </w:rPr>
        <w:t xml:space="preserve">Рузском </w:t>
      </w:r>
      <w:r w:rsidR="0063210A">
        <w:rPr>
          <w:sz w:val="26"/>
          <w:szCs w:val="26"/>
        </w:rPr>
        <w:t>городском округе</w:t>
      </w:r>
      <w:r w:rsidR="008A1A34" w:rsidRPr="00A54886">
        <w:rPr>
          <w:sz w:val="26"/>
          <w:szCs w:val="26"/>
        </w:rPr>
        <w:t xml:space="preserve">, разрабатывает методические рекомендации по организации проектной деятельности в </w:t>
      </w:r>
      <w:r w:rsidR="007C010B" w:rsidRPr="00A54886">
        <w:rPr>
          <w:sz w:val="26"/>
          <w:szCs w:val="26"/>
        </w:rPr>
        <w:t xml:space="preserve">Рузском </w:t>
      </w:r>
      <w:r w:rsidR="0063210A">
        <w:rPr>
          <w:sz w:val="26"/>
          <w:szCs w:val="26"/>
        </w:rPr>
        <w:t>городском округе</w:t>
      </w:r>
      <w:r w:rsidR="008A1A34" w:rsidRPr="00A54886">
        <w:rPr>
          <w:sz w:val="26"/>
          <w:szCs w:val="26"/>
        </w:rPr>
        <w:t xml:space="preserve"> (далее - методические рекомендации);</w:t>
      </w:r>
    </w:p>
    <w:p w:rsidR="008A1A34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</w:t>
      </w:r>
      <w:r w:rsidR="008A1A34" w:rsidRPr="00A54886">
        <w:rPr>
          <w:sz w:val="26"/>
          <w:szCs w:val="26"/>
        </w:rPr>
        <w:t xml:space="preserve">) </w:t>
      </w:r>
      <w:r w:rsidR="001516E0" w:rsidRPr="00A54886">
        <w:rPr>
          <w:sz w:val="26"/>
          <w:szCs w:val="26"/>
        </w:rPr>
        <w:t>осуществляет контроль за</w:t>
      </w:r>
      <w:r w:rsidR="008A1A34" w:rsidRPr="00A54886">
        <w:rPr>
          <w:sz w:val="26"/>
          <w:szCs w:val="26"/>
        </w:rPr>
        <w:t xml:space="preserve"> </w:t>
      </w:r>
      <w:r w:rsidR="007C010B" w:rsidRPr="00A54886">
        <w:rPr>
          <w:sz w:val="26"/>
          <w:szCs w:val="26"/>
        </w:rPr>
        <w:t>внесение</w:t>
      </w:r>
      <w:r w:rsidR="001516E0" w:rsidRPr="00A54886">
        <w:rPr>
          <w:sz w:val="26"/>
          <w:szCs w:val="26"/>
        </w:rPr>
        <w:t>м</w:t>
      </w:r>
      <w:r w:rsidR="007C010B" w:rsidRPr="00A54886">
        <w:rPr>
          <w:sz w:val="26"/>
          <w:szCs w:val="26"/>
        </w:rPr>
        <w:t xml:space="preserve"> информации по проектам в </w:t>
      </w:r>
      <w:r w:rsidR="008A1A34" w:rsidRPr="00A54886">
        <w:rPr>
          <w:sz w:val="26"/>
          <w:szCs w:val="26"/>
        </w:rPr>
        <w:t>автоматизированн</w:t>
      </w:r>
      <w:r w:rsidR="007C010B" w:rsidRPr="00A54886">
        <w:rPr>
          <w:sz w:val="26"/>
          <w:szCs w:val="26"/>
        </w:rPr>
        <w:t>ую</w:t>
      </w:r>
      <w:r w:rsidR="008A1A34" w:rsidRPr="00A54886">
        <w:rPr>
          <w:sz w:val="26"/>
          <w:szCs w:val="26"/>
        </w:rPr>
        <w:t xml:space="preserve"> информационн</w:t>
      </w:r>
      <w:r w:rsidR="007C010B" w:rsidRPr="00A54886">
        <w:rPr>
          <w:sz w:val="26"/>
          <w:szCs w:val="26"/>
        </w:rPr>
        <w:t>ую</w:t>
      </w:r>
      <w:r w:rsidR="008A1A34" w:rsidRPr="00A54886">
        <w:rPr>
          <w:sz w:val="26"/>
          <w:szCs w:val="26"/>
        </w:rPr>
        <w:t xml:space="preserve"> систем</w:t>
      </w:r>
      <w:r w:rsidR="007C010B" w:rsidRPr="00A54886">
        <w:rPr>
          <w:sz w:val="26"/>
          <w:szCs w:val="26"/>
        </w:rPr>
        <w:t>у</w:t>
      </w:r>
      <w:r w:rsidR="008A1A34" w:rsidRPr="00A54886">
        <w:rPr>
          <w:sz w:val="26"/>
          <w:szCs w:val="26"/>
        </w:rPr>
        <w:t>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</w:t>
      </w:r>
      <w:r w:rsidR="008A1A34" w:rsidRPr="00A54886">
        <w:rPr>
          <w:sz w:val="26"/>
          <w:szCs w:val="26"/>
        </w:rPr>
        <w:t xml:space="preserve">) </w:t>
      </w:r>
      <w:r w:rsidRPr="00A54886">
        <w:rPr>
          <w:sz w:val="26"/>
          <w:szCs w:val="26"/>
        </w:rPr>
        <w:t xml:space="preserve">готовит предложения по </w:t>
      </w:r>
      <w:r w:rsidR="008A1A34" w:rsidRPr="00A54886">
        <w:rPr>
          <w:sz w:val="26"/>
          <w:szCs w:val="26"/>
        </w:rPr>
        <w:t>развити</w:t>
      </w:r>
      <w:r w:rsidRPr="00A54886">
        <w:rPr>
          <w:sz w:val="26"/>
          <w:szCs w:val="26"/>
        </w:rPr>
        <w:t>ю</w:t>
      </w:r>
      <w:r w:rsidR="008A1A34" w:rsidRPr="00A54886">
        <w:rPr>
          <w:sz w:val="26"/>
          <w:szCs w:val="26"/>
        </w:rPr>
        <w:t xml:space="preserve"> системы стимулирования лиц, входящих в состав органов управления проектной деятельностью;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и</w:t>
      </w:r>
      <w:r w:rsidR="008A1A34" w:rsidRPr="00A54886">
        <w:rPr>
          <w:sz w:val="26"/>
          <w:szCs w:val="26"/>
        </w:rPr>
        <w:t>) готовит заключение об итогах реализации проекта;</w:t>
      </w:r>
    </w:p>
    <w:p w:rsidR="008A1A34" w:rsidRPr="00A54886" w:rsidRDefault="009D4B4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</w:t>
      </w:r>
      <w:r w:rsidR="008A1A34" w:rsidRPr="00A54886">
        <w:rPr>
          <w:sz w:val="26"/>
          <w:szCs w:val="26"/>
        </w:rPr>
        <w:t xml:space="preserve">) выполняет иные функции, предусмотренные настоящим Положением и иными нормативными правовыми актами </w:t>
      </w:r>
      <w:r w:rsidR="007C010B" w:rsidRPr="00A54886">
        <w:rPr>
          <w:sz w:val="26"/>
          <w:szCs w:val="26"/>
        </w:rPr>
        <w:t>Московской области</w:t>
      </w:r>
      <w:r w:rsidR="008A1A34" w:rsidRPr="00A54886">
        <w:rPr>
          <w:sz w:val="26"/>
          <w:szCs w:val="26"/>
        </w:rPr>
        <w:t>.</w:t>
      </w:r>
    </w:p>
    <w:p w:rsidR="008A1A34" w:rsidRPr="00A54886" w:rsidRDefault="0027660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8</w:t>
      </w:r>
      <w:r w:rsidR="008A1A34" w:rsidRPr="00A54886">
        <w:rPr>
          <w:sz w:val="26"/>
          <w:szCs w:val="26"/>
        </w:rPr>
        <w:t xml:space="preserve">. Руководитель </w:t>
      </w:r>
      <w:r w:rsidR="00EA52F0" w:rsidRPr="00A54886">
        <w:rPr>
          <w:sz w:val="26"/>
          <w:szCs w:val="26"/>
        </w:rPr>
        <w:t xml:space="preserve">муниципального </w:t>
      </w:r>
      <w:r w:rsidR="001E3504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возглавляет </w:t>
      </w:r>
      <w:r w:rsidR="00F2585E" w:rsidRPr="00A54886">
        <w:rPr>
          <w:sz w:val="26"/>
          <w:szCs w:val="26"/>
        </w:rPr>
        <w:t>муниципальный проектный комитет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определяет общие подходы к реализации проекта, осуществляет управление проектом и утверждает отчеты о его реализации;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</w:t>
      </w:r>
      <w:r w:rsidR="008A1A34" w:rsidRPr="00A54886">
        <w:rPr>
          <w:sz w:val="26"/>
          <w:szCs w:val="26"/>
        </w:rPr>
        <w:t>) осуществляет общий контроль по срокам и результатам реализации проекта;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</w:t>
      </w:r>
      <w:r w:rsidR="008A1A34" w:rsidRPr="00A54886">
        <w:rPr>
          <w:sz w:val="26"/>
          <w:szCs w:val="26"/>
        </w:rPr>
        <w:t xml:space="preserve">) формирует составы </w:t>
      </w:r>
      <w:r w:rsidR="00F2585E" w:rsidRPr="00A54886">
        <w:rPr>
          <w:sz w:val="26"/>
          <w:szCs w:val="26"/>
        </w:rPr>
        <w:t>муниципальных проектных комитетов</w:t>
      </w:r>
      <w:r w:rsidR="008A1A34" w:rsidRPr="00A54886">
        <w:rPr>
          <w:sz w:val="26"/>
          <w:szCs w:val="26"/>
        </w:rPr>
        <w:t>, общественно-делового совета и экспертной группы;</w:t>
      </w:r>
    </w:p>
    <w:p w:rsidR="008A1A34" w:rsidRPr="00A54886" w:rsidRDefault="0035538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</w:t>
      </w:r>
      <w:r w:rsidR="008A1A34" w:rsidRPr="00A54886">
        <w:rPr>
          <w:sz w:val="26"/>
          <w:szCs w:val="26"/>
        </w:rPr>
        <w:t xml:space="preserve">) выполняет иные функции, предусмотренные настоящим Положением и иными нормативными правовыми актами </w:t>
      </w:r>
      <w:r w:rsidR="00EA52F0" w:rsidRPr="00A54886">
        <w:rPr>
          <w:sz w:val="26"/>
          <w:szCs w:val="26"/>
        </w:rPr>
        <w:t>Московской области</w:t>
      </w:r>
      <w:r w:rsidR="008A1A34" w:rsidRPr="00A54886">
        <w:rPr>
          <w:sz w:val="26"/>
          <w:szCs w:val="26"/>
        </w:rPr>
        <w:t>.</w:t>
      </w:r>
    </w:p>
    <w:p w:rsidR="008A1A34" w:rsidRPr="00A54886" w:rsidRDefault="003B1D31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9</w:t>
      </w:r>
      <w:r w:rsidR="008A1A34" w:rsidRPr="00A54886">
        <w:rPr>
          <w:sz w:val="26"/>
          <w:szCs w:val="26"/>
        </w:rPr>
        <w:t xml:space="preserve">. Руководитель </w:t>
      </w:r>
      <w:r w:rsidR="00342E06" w:rsidRPr="00A54886">
        <w:rPr>
          <w:sz w:val="26"/>
          <w:szCs w:val="26"/>
        </w:rPr>
        <w:t xml:space="preserve">муниципального </w:t>
      </w:r>
      <w:r w:rsidR="000170E3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является ответственным за обеспечение проекта необходимыми ресурсами.</w:t>
      </w:r>
    </w:p>
    <w:p w:rsidR="008A1A34" w:rsidRPr="00A54886" w:rsidRDefault="000170E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3B1D31" w:rsidRPr="00A54886">
        <w:rPr>
          <w:sz w:val="26"/>
          <w:szCs w:val="26"/>
        </w:rPr>
        <w:t>0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342E06" w:rsidRPr="00A54886">
        <w:rPr>
          <w:sz w:val="26"/>
          <w:szCs w:val="26"/>
        </w:rPr>
        <w:t xml:space="preserve">муниципального </w:t>
      </w:r>
      <w:r w:rsidR="003B1D31" w:rsidRPr="00A54886">
        <w:rPr>
          <w:sz w:val="26"/>
          <w:szCs w:val="26"/>
        </w:rPr>
        <w:t>приоритетного проекта</w:t>
      </w:r>
      <w:r w:rsidR="008A1A34" w:rsidRPr="00A54886">
        <w:rPr>
          <w:sz w:val="26"/>
          <w:szCs w:val="26"/>
        </w:rPr>
        <w:t>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участвует в определении общих подходов к реализации проекта, задач реализации проекта и способов их решения;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осуществляет оперативное управление реализацией проекта, обеспечивая достижение целей, промежуточных и итоговых показателей, непосредственных результатов проекта в рамках средств, предусмотренных на реализацию проекта, в соответствии со сроками осуществления проекта и с заданными требованиями к качеству;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обеспечивает разработку, исполнение и своевременную актуализацию сводного плана</w:t>
      </w:r>
      <w:r w:rsidR="00342E06" w:rsidRPr="00A54886">
        <w:rPr>
          <w:sz w:val="26"/>
          <w:szCs w:val="26"/>
        </w:rPr>
        <w:t xml:space="preserve"> муниципального</w:t>
      </w:r>
      <w:r w:rsidR="003B1D31" w:rsidRPr="00A54886">
        <w:rPr>
          <w:sz w:val="26"/>
          <w:szCs w:val="26"/>
        </w:rPr>
        <w:t xml:space="preserve"> приоритетного </w:t>
      </w:r>
      <w:r w:rsidRPr="00A54886">
        <w:rPr>
          <w:sz w:val="26"/>
          <w:szCs w:val="26"/>
        </w:rPr>
        <w:t>проекта, а также формирование на его основе рабочего плана-графика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обеспечивает формирование и актуализацию документов и данных, касающихся проекта, в автоматизированной информационной системе;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обеспечивает представление отчетности и организацию внутреннего мониторинга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е) осуществляет контроль за выполнением в срок рабочего и сводного планов реализации проекта;</w:t>
      </w:r>
    </w:p>
    <w:p w:rsidR="008A1A34" w:rsidRPr="00A54886" w:rsidRDefault="008A1A34" w:rsidP="0006714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ж) выполняет иные функции, предусмотренные настоящим Положением, иными нормативными правовыми актами </w:t>
      </w:r>
      <w:r w:rsidR="00342E06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а также принимаемыми в </w:t>
      </w:r>
      <w:r w:rsidR="007315BD">
        <w:rPr>
          <w:sz w:val="26"/>
          <w:szCs w:val="26"/>
        </w:rPr>
        <w:t>соответствии с ними решениями Комиссии и муниципального проектного комитета.</w:t>
      </w:r>
    </w:p>
    <w:p w:rsidR="008A1A34" w:rsidRPr="00A54886" w:rsidRDefault="0006714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11</w:t>
      </w:r>
      <w:r w:rsidR="00434DF9">
        <w:rPr>
          <w:sz w:val="26"/>
          <w:szCs w:val="26"/>
        </w:rPr>
        <w:t>.</w:t>
      </w:r>
      <w:r w:rsidR="008A1A34" w:rsidRPr="00A54886">
        <w:rPr>
          <w:sz w:val="26"/>
          <w:szCs w:val="26"/>
        </w:rPr>
        <w:t xml:space="preserve"> Участники </w:t>
      </w:r>
      <w:r w:rsidR="00873154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определяются из числа руководителей </w:t>
      </w:r>
      <w:r w:rsidR="00C94A22">
        <w:rPr>
          <w:sz w:val="26"/>
          <w:szCs w:val="26"/>
        </w:rPr>
        <w:t>отраслевых (функциональных) органов</w:t>
      </w:r>
      <w:r w:rsidR="008A1A34" w:rsidRPr="00A54886">
        <w:rPr>
          <w:sz w:val="26"/>
          <w:szCs w:val="26"/>
        </w:rPr>
        <w:t xml:space="preserve"> </w:t>
      </w:r>
      <w:r w:rsidR="00873154" w:rsidRPr="00A54886">
        <w:rPr>
          <w:sz w:val="26"/>
          <w:szCs w:val="26"/>
        </w:rPr>
        <w:t>администрации</w:t>
      </w:r>
      <w:r w:rsidR="008A1A34" w:rsidRPr="00A54886">
        <w:rPr>
          <w:sz w:val="26"/>
          <w:szCs w:val="26"/>
        </w:rPr>
        <w:t xml:space="preserve">, </w:t>
      </w:r>
      <w:r w:rsidR="00873154" w:rsidRPr="00A54886">
        <w:rPr>
          <w:sz w:val="26"/>
          <w:szCs w:val="26"/>
        </w:rPr>
        <w:t xml:space="preserve">их </w:t>
      </w:r>
      <w:r w:rsidR="008A1A34" w:rsidRPr="00A54886">
        <w:rPr>
          <w:sz w:val="26"/>
          <w:szCs w:val="26"/>
        </w:rPr>
        <w:t>заместителей</w:t>
      </w:r>
      <w:r w:rsidR="00873154" w:rsidRPr="00A54886">
        <w:rPr>
          <w:sz w:val="26"/>
          <w:szCs w:val="26"/>
        </w:rPr>
        <w:t>,</w:t>
      </w:r>
      <w:r w:rsidR="008A1A34" w:rsidRPr="00A54886">
        <w:rPr>
          <w:sz w:val="26"/>
          <w:szCs w:val="26"/>
        </w:rPr>
        <w:t xml:space="preserve"> руководителей отделов в составе </w:t>
      </w:r>
      <w:r w:rsidR="00DE5010">
        <w:rPr>
          <w:sz w:val="26"/>
          <w:szCs w:val="26"/>
        </w:rPr>
        <w:t>отраслевых (функциональных) органов</w:t>
      </w:r>
      <w:r w:rsidR="00DE5010" w:rsidRPr="00A54886">
        <w:rPr>
          <w:sz w:val="26"/>
          <w:szCs w:val="26"/>
        </w:rPr>
        <w:t xml:space="preserve"> </w:t>
      </w:r>
      <w:r w:rsidR="00687457" w:rsidRPr="00A54886">
        <w:rPr>
          <w:sz w:val="26"/>
          <w:szCs w:val="26"/>
        </w:rPr>
        <w:t>администрации, руководителей муниципальных учреждений, их заместителей</w:t>
      </w:r>
      <w:r w:rsidR="008A1A34"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067143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Участники </w:t>
      </w:r>
      <w:r w:rsidR="00067143" w:rsidRPr="00A54886">
        <w:rPr>
          <w:sz w:val="26"/>
          <w:szCs w:val="26"/>
        </w:rPr>
        <w:t xml:space="preserve">муниципального приоритетного проекта </w:t>
      </w:r>
      <w:r w:rsidRPr="00A54886">
        <w:rPr>
          <w:sz w:val="26"/>
          <w:szCs w:val="26"/>
        </w:rPr>
        <w:t xml:space="preserve">обеспечивают выполнение мероприятий проекта в соответствии с планами и иными документами, связанными с реализацией проекта, указаниями руководителя </w:t>
      </w:r>
      <w:r w:rsidR="0027283D" w:rsidRPr="00A54886">
        <w:rPr>
          <w:sz w:val="26"/>
          <w:szCs w:val="26"/>
        </w:rPr>
        <w:t xml:space="preserve">муниципального </w:t>
      </w:r>
      <w:r w:rsidR="00067143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проекта, участвуют в выработке и согласовании решений </w:t>
      </w:r>
      <w:r w:rsidR="0027283D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комитета.</w:t>
      </w:r>
    </w:p>
    <w:p w:rsidR="008A1A34" w:rsidRDefault="008A1A34">
      <w:pPr>
        <w:pStyle w:val="ConsPlusNormal"/>
        <w:ind w:firstLine="540"/>
        <w:jc w:val="both"/>
        <w:rPr>
          <w:sz w:val="26"/>
          <w:szCs w:val="26"/>
        </w:rPr>
      </w:pPr>
      <w:bookmarkStart w:id="1" w:name="P140"/>
      <w:bookmarkEnd w:id="1"/>
      <w:r w:rsidRPr="00A54886">
        <w:rPr>
          <w:sz w:val="26"/>
          <w:szCs w:val="26"/>
        </w:rPr>
        <w:t xml:space="preserve">Если участник проекта в соответствии с должностным регламентом не имеет полномочий для согласования принимаемых </w:t>
      </w:r>
      <w:r w:rsidR="001C42E4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 xml:space="preserve">проектным комитетом решений, он обеспечивает согласование решения </w:t>
      </w:r>
      <w:r w:rsidR="001C42E4" w:rsidRPr="00A54886">
        <w:rPr>
          <w:sz w:val="26"/>
          <w:szCs w:val="26"/>
        </w:rPr>
        <w:t xml:space="preserve">заместителем </w:t>
      </w:r>
      <w:r w:rsidR="00E23562">
        <w:rPr>
          <w:sz w:val="26"/>
          <w:szCs w:val="26"/>
        </w:rPr>
        <w:t>главы</w:t>
      </w:r>
      <w:r w:rsidR="001C42E4" w:rsidRPr="00A54886">
        <w:rPr>
          <w:sz w:val="26"/>
          <w:szCs w:val="26"/>
        </w:rPr>
        <w:t xml:space="preserve"> администрации </w:t>
      </w:r>
      <w:r w:rsidRPr="00A54886">
        <w:rPr>
          <w:sz w:val="26"/>
          <w:szCs w:val="26"/>
        </w:rPr>
        <w:t>в течение 2 дней.</w:t>
      </w:r>
    </w:p>
    <w:p w:rsidR="00E23562" w:rsidRDefault="00E23562">
      <w:pPr>
        <w:pStyle w:val="ConsPlusNormal"/>
        <w:ind w:firstLine="540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1</w:t>
      </w:r>
      <w:r w:rsidR="00765F92" w:rsidRPr="00A54886">
        <w:rPr>
          <w:sz w:val="26"/>
          <w:szCs w:val="26"/>
        </w:rPr>
        <w:t>3</w:t>
      </w:r>
      <w:r w:rsidRPr="00A54886">
        <w:rPr>
          <w:sz w:val="26"/>
          <w:szCs w:val="26"/>
        </w:rPr>
        <w:t xml:space="preserve">. Решение о привлечении </w:t>
      </w:r>
      <w:r w:rsidR="007B351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служащего или иного работника </w:t>
      </w:r>
      <w:r w:rsidR="007B351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органа для участия в проекте принимается руководителем </w:t>
      </w:r>
      <w:r w:rsidR="007B351D" w:rsidRPr="00A54886">
        <w:rPr>
          <w:sz w:val="26"/>
          <w:szCs w:val="26"/>
        </w:rPr>
        <w:t xml:space="preserve">муниципального </w:t>
      </w:r>
      <w:r w:rsidR="00765F92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</w:t>
      </w:r>
      <w:r w:rsidR="00765F92" w:rsidRPr="00A54886">
        <w:rPr>
          <w:sz w:val="26"/>
          <w:szCs w:val="26"/>
        </w:rPr>
        <w:t>и</w:t>
      </w:r>
      <w:r w:rsidRPr="00A54886">
        <w:rPr>
          <w:sz w:val="26"/>
          <w:szCs w:val="26"/>
        </w:rPr>
        <w:t xml:space="preserve"> согласов</w:t>
      </w:r>
      <w:r w:rsidR="00765F92" w:rsidRPr="00A54886">
        <w:rPr>
          <w:sz w:val="26"/>
          <w:szCs w:val="26"/>
        </w:rPr>
        <w:t>ывается</w:t>
      </w:r>
      <w:r w:rsidRPr="00A54886">
        <w:rPr>
          <w:sz w:val="26"/>
          <w:szCs w:val="26"/>
        </w:rPr>
        <w:t xml:space="preserve"> с </w:t>
      </w:r>
      <w:r w:rsidR="0063210A">
        <w:rPr>
          <w:sz w:val="26"/>
          <w:szCs w:val="26"/>
        </w:rPr>
        <w:t>Главой</w:t>
      </w:r>
      <w:r w:rsidR="00765F92" w:rsidRPr="00A54886">
        <w:rPr>
          <w:sz w:val="26"/>
          <w:szCs w:val="26"/>
        </w:rPr>
        <w:t xml:space="preserve"> Рузского </w:t>
      </w:r>
      <w:r w:rsidR="0063210A">
        <w:rPr>
          <w:sz w:val="26"/>
          <w:szCs w:val="26"/>
        </w:rPr>
        <w:t>городского округа</w:t>
      </w:r>
    </w:p>
    <w:p w:rsidR="000219CA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</w:t>
      </w:r>
      <w:r w:rsidR="00B01762" w:rsidRPr="00A54886">
        <w:rPr>
          <w:sz w:val="26"/>
          <w:szCs w:val="26"/>
        </w:rPr>
        <w:t>4</w:t>
      </w:r>
      <w:r w:rsidRPr="00A54886">
        <w:rPr>
          <w:sz w:val="26"/>
          <w:szCs w:val="26"/>
        </w:rPr>
        <w:t xml:space="preserve">. </w:t>
      </w:r>
      <w:r w:rsidR="0063210A">
        <w:rPr>
          <w:sz w:val="26"/>
          <w:szCs w:val="26"/>
        </w:rPr>
        <w:t>Глава</w:t>
      </w:r>
      <w:r w:rsidR="0081695C" w:rsidRPr="00A54886">
        <w:rPr>
          <w:sz w:val="26"/>
          <w:szCs w:val="26"/>
        </w:rPr>
        <w:t xml:space="preserve"> </w:t>
      </w:r>
      <w:r w:rsidR="00B01762" w:rsidRPr="00A54886">
        <w:rPr>
          <w:sz w:val="26"/>
          <w:szCs w:val="26"/>
        </w:rPr>
        <w:t xml:space="preserve">Рузского </w:t>
      </w:r>
      <w:r w:rsidR="0063210A">
        <w:rPr>
          <w:sz w:val="26"/>
          <w:szCs w:val="26"/>
        </w:rPr>
        <w:t>городского округа</w:t>
      </w:r>
      <w:r w:rsidR="00B01762" w:rsidRPr="00A54886">
        <w:rPr>
          <w:sz w:val="26"/>
          <w:szCs w:val="26"/>
        </w:rPr>
        <w:t xml:space="preserve"> обеспечивает</w:t>
      </w:r>
      <w:r w:rsidRPr="00A54886">
        <w:rPr>
          <w:sz w:val="26"/>
          <w:szCs w:val="26"/>
        </w:rPr>
        <w:t xml:space="preserve"> создание благоприятных условий для</w:t>
      </w:r>
    </w:p>
    <w:p w:rsidR="008A1A34" w:rsidRPr="00A54886" w:rsidRDefault="008A1A34" w:rsidP="000219CA">
      <w:pPr>
        <w:pStyle w:val="ConsPlusNormal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осуществления эффективной проектной деятельности </w:t>
      </w:r>
      <w:r w:rsidR="0081695C" w:rsidRPr="00A54886">
        <w:rPr>
          <w:sz w:val="26"/>
          <w:szCs w:val="26"/>
        </w:rPr>
        <w:t>муниципальных</w:t>
      </w:r>
      <w:r w:rsidRPr="00A54886">
        <w:rPr>
          <w:sz w:val="26"/>
          <w:szCs w:val="26"/>
        </w:rPr>
        <w:t xml:space="preserve"> служащих или иных работников </w:t>
      </w:r>
      <w:r w:rsidR="0081695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органа и в случае необходимости принимает решение о перераспределении должностной и проектной нагрузки с целью обеспечения реализации </w:t>
      </w:r>
      <w:r w:rsidR="0081695C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>приоритетных проектов.</w:t>
      </w:r>
    </w:p>
    <w:p w:rsidR="008A1A34" w:rsidRPr="00A54886" w:rsidRDefault="008A1A34">
      <w:pPr>
        <w:pStyle w:val="ConsPlusNormal"/>
        <w:ind w:firstLine="540"/>
        <w:jc w:val="both"/>
        <w:rPr>
          <w:b/>
          <w:sz w:val="26"/>
          <w:szCs w:val="26"/>
        </w:rPr>
      </w:pPr>
      <w:r w:rsidRPr="00A54886">
        <w:rPr>
          <w:sz w:val="26"/>
          <w:szCs w:val="26"/>
        </w:rPr>
        <w:t>В случае конфликта между должностной и проектной нагрузкой сотрудников приоритет имеют проектные задачи.</w:t>
      </w:r>
    </w:p>
    <w:p w:rsidR="008A1A34" w:rsidRPr="00A54886" w:rsidRDefault="0065733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15</w:t>
      </w:r>
      <w:r w:rsidR="008A1A34" w:rsidRPr="00A54886">
        <w:rPr>
          <w:sz w:val="26"/>
          <w:szCs w:val="26"/>
        </w:rPr>
        <w:t xml:space="preserve">. По решению руководителя </w:t>
      </w:r>
      <w:r w:rsidR="00BA130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может создаваться общественно-деловой совет проекта с привлечением представителей общественных и деловых объединений, иных организаций и граждан, непосредственно заинтересованных в результатах соответствующего проекта.</w:t>
      </w:r>
    </w:p>
    <w:p w:rsidR="008A1A34" w:rsidRPr="00A54886" w:rsidRDefault="00FA3F4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16</w:t>
      </w:r>
      <w:r w:rsidR="008A1A34" w:rsidRPr="00A54886">
        <w:rPr>
          <w:sz w:val="26"/>
          <w:szCs w:val="26"/>
        </w:rPr>
        <w:t xml:space="preserve">. </w:t>
      </w:r>
      <w:r w:rsidR="00391197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>роектный комитет формируется решением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 состав </w:t>
      </w:r>
      <w:r w:rsidR="00564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включаются </w:t>
      </w:r>
      <w:r w:rsidR="00564F63" w:rsidRPr="00A54886">
        <w:rPr>
          <w:sz w:val="26"/>
          <w:szCs w:val="26"/>
        </w:rPr>
        <w:t xml:space="preserve">руководители </w:t>
      </w:r>
      <w:r w:rsidR="00DA1264">
        <w:rPr>
          <w:sz w:val="26"/>
          <w:szCs w:val="26"/>
        </w:rPr>
        <w:t>отраслевых (функциональных) органов</w:t>
      </w:r>
      <w:r w:rsidR="00BB75F7" w:rsidRPr="00A54886">
        <w:rPr>
          <w:sz w:val="26"/>
          <w:szCs w:val="26"/>
        </w:rPr>
        <w:t xml:space="preserve"> администрации, </w:t>
      </w:r>
      <w:r w:rsidR="00564F63" w:rsidRPr="00A54886">
        <w:rPr>
          <w:sz w:val="26"/>
          <w:szCs w:val="26"/>
        </w:rPr>
        <w:t>руководители муниципальных учреждений</w:t>
      </w:r>
      <w:r w:rsidRPr="00A54886">
        <w:rPr>
          <w:sz w:val="26"/>
          <w:szCs w:val="26"/>
        </w:rPr>
        <w:t xml:space="preserve">. В состав </w:t>
      </w:r>
      <w:r w:rsidR="00564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могут включаться по согласованию представители иных </w:t>
      </w:r>
      <w:r w:rsidR="002C0475" w:rsidRPr="00A54886">
        <w:rPr>
          <w:sz w:val="26"/>
          <w:szCs w:val="26"/>
        </w:rPr>
        <w:t xml:space="preserve">органов и </w:t>
      </w:r>
      <w:r w:rsidRPr="00A54886">
        <w:rPr>
          <w:sz w:val="26"/>
          <w:szCs w:val="26"/>
        </w:rPr>
        <w:t>организаций, являющихся исполнителями или соисполнителями мероприятий проекта либо заинтересованных в результатах реализации проекта, а также представители общественно-делового совета и экспертной группы.</w:t>
      </w:r>
    </w:p>
    <w:p w:rsidR="008A1A34" w:rsidRPr="00A54886" w:rsidRDefault="0075591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17</w:t>
      </w:r>
      <w:r w:rsidR="008A1A34" w:rsidRPr="00A54886">
        <w:rPr>
          <w:sz w:val="26"/>
          <w:szCs w:val="26"/>
        </w:rPr>
        <w:t xml:space="preserve">. </w:t>
      </w:r>
      <w:r w:rsidR="009900C5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>роектный комитет осуществляет следующие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</w:t>
      </w:r>
      <w:r w:rsidR="00056801" w:rsidRPr="00A54886">
        <w:rPr>
          <w:sz w:val="26"/>
          <w:szCs w:val="26"/>
        </w:rPr>
        <w:t>утверждает</w:t>
      </w:r>
      <w:r w:rsidRPr="00A54886">
        <w:rPr>
          <w:sz w:val="26"/>
          <w:szCs w:val="26"/>
        </w:rPr>
        <w:t xml:space="preserve"> сводный план </w:t>
      </w:r>
      <w:r w:rsidR="009900C5" w:rsidRPr="00A54886">
        <w:rPr>
          <w:sz w:val="26"/>
          <w:szCs w:val="26"/>
        </w:rPr>
        <w:t xml:space="preserve">муниципального </w:t>
      </w:r>
      <w:r w:rsidR="00A903B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и вносит в него изменения, а также принимает решения о прохождении контрольных точек и этапов, контролируемых на уровне </w:t>
      </w:r>
      <w:r w:rsidR="009900C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рассматривает информацию о ходе реализации проекта и координирует деятельность участников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запрашивает у </w:t>
      </w:r>
      <w:r w:rsidR="00AF271D" w:rsidRPr="00A54886">
        <w:rPr>
          <w:sz w:val="26"/>
          <w:szCs w:val="26"/>
        </w:rPr>
        <w:t xml:space="preserve">заместителей </w:t>
      </w:r>
      <w:r w:rsidR="00DD1C37">
        <w:rPr>
          <w:sz w:val="26"/>
          <w:szCs w:val="26"/>
        </w:rPr>
        <w:t>главы</w:t>
      </w:r>
      <w:r w:rsidR="00AF271D" w:rsidRPr="00A54886">
        <w:rPr>
          <w:sz w:val="26"/>
          <w:szCs w:val="26"/>
        </w:rPr>
        <w:t xml:space="preserve"> администрации</w:t>
      </w:r>
      <w:r w:rsidRPr="00A54886">
        <w:rPr>
          <w:sz w:val="26"/>
          <w:szCs w:val="26"/>
        </w:rPr>
        <w:t xml:space="preserve">, </w:t>
      </w:r>
      <w:r w:rsidR="00AF271D" w:rsidRPr="00A54886">
        <w:rPr>
          <w:sz w:val="26"/>
          <w:szCs w:val="26"/>
        </w:rPr>
        <w:t>о</w:t>
      </w:r>
      <w:r w:rsidRPr="00A54886">
        <w:rPr>
          <w:sz w:val="26"/>
          <w:szCs w:val="26"/>
        </w:rPr>
        <w:t xml:space="preserve">рганизаций, включенных в состав </w:t>
      </w:r>
      <w:r w:rsidR="000568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комитета, материалы и информацию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заслушивает членов </w:t>
      </w:r>
      <w:r w:rsidR="00AF271D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представляет в Комиссию доклады и предложения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е) дает предложения </w:t>
      </w:r>
      <w:r w:rsidR="00DD1C37">
        <w:rPr>
          <w:sz w:val="26"/>
          <w:szCs w:val="26"/>
        </w:rPr>
        <w:t>Главе</w:t>
      </w:r>
      <w:r w:rsidRPr="00A54886">
        <w:rPr>
          <w:sz w:val="26"/>
          <w:szCs w:val="26"/>
        </w:rPr>
        <w:t xml:space="preserve"> </w:t>
      </w:r>
      <w:r w:rsidR="00E45BA7" w:rsidRPr="00A54886">
        <w:rPr>
          <w:sz w:val="26"/>
          <w:szCs w:val="26"/>
        </w:rPr>
        <w:t xml:space="preserve">Рузского </w:t>
      </w:r>
      <w:r w:rsidR="00DD1C37">
        <w:rPr>
          <w:sz w:val="26"/>
          <w:szCs w:val="26"/>
        </w:rPr>
        <w:t>городского округа</w:t>
      </w:r>
      <w:r w:rsidR="00E45BA7" w:rsidRPr="00A54886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 xml:space="preserve">по проектам нормативных правовых актов </w:t>
      </w:r>
      <w:r w:rsidR="00AF271D" w:rsidRPr="00A54886">
        <w:rPr>
          <w:sz w:val="26"/>
          <w:szCs w:val="26"/>
        </w:rPr>
        <w:t xml:space="preserve">Рузского </w:t>
      </w:r>
      <w:r w:rsidR="00DD1C37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по вопросам реализации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ж) одобряет отчеты о реализации проекта.</w:t>
      </w:r>
    </w:p>
    <w:p w:rsidR="008A1A34" w:rsidRPr="00A54886" w:rsidRDefault="007D2019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18</w:t>
      </w:r>
      <w:r w:rsidR="008A1A34" w:rsidRPr="00A54886">
        <w:rPr>
          <w:sz w:val="26"/>
          <w:szCs w:val="26"/>
        </w:rPr>
        <w:t xml:space="preserve">. Общественно-деловой совет и экспертные группы могут формироваться как по отдельному проекту, так и по нескольким проектам, а также в целом по направлению социально-экономического развития </w:t>
      </w:r>
      <w:r w:rsidR="00AF271D" w:rsidRPr="00A54886">
        <w:rPr>
          <w:sz w:val="26"/>
          <w:szCs w:val="26"/>
        </w:rPr>
        <w:t xml:space="preserve">Рузского </w:t>
      </w:r>
      <w:r w:rsidR="00DD1C37">
        <w:rPr>
          <w:sz w:val="26"/>
          <w:szCs w:val="26"/>
        </w:rPr>
        <w:t>городского округа</w:t>
      </w:r>
      <w:r w:rsidR="008A1A34" w:rsidRPr="00A54886">
        <w:rPr>
          <w:sz w:val="26"/>
          <w:szCs w:val="26"/>
        </w:rPr>
        <w:t>.</w:t>
      </w:r>
    </w:p>
    <w:p w:rsidR="008A1A34" w:rsidRPr="00A54886" w:rsidRDefault="007D2019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19</w:t>
      </w:r>
      <w:r w:rsidR="008A1A34" w:rsidRPr="00A54886">
        <w:rPr>
          <w:sz w:val="26"/>
          <w:szCs w:val="26"/>
        </w:rPr>
        <w:t>. Общественно-деловой совет реализует следующие основные функции: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участвует в определении основных требований к результатам </w:t>
      </w:r>
      <w:r w:rsidR="00AF271D" w:rsidRPr="00A54886">
        <w:rPr>
          <w:sz w:val="26"/>
          <w:szCs w:val="26"/>
        </w:rPr>
        <w:t>проекта</w:t>
      </w:r>
      <w:r w:rsidRPr="00A54886">
        <w:rPr>
          <w:sz w:val="26"/>
          <w:szCs w:val="26"/>
        </w:rPr>
        <w:t>, качественных результатов и ключевых показателей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б) участвует в оценке промежуточных и окончательных результатов проекта и направляет соответствующие заключения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>проектному комитету;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участвует в организации мониторинга реализации мероприятий проекта;</w:t>
      </w:r>
    </w:p>
    <w:p w:rsidR="008A1A34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разрабатывает и направляет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 xml:space="preserve">проектному комитету и руководителю </w:t>
      </w:r>
      <w:r w:rsidR="00AF271D" w:rsidRPr="00A54886">
        <w:rPr>
          <w:sz w:val="26"/>
          <w:szCs w:val="26"/>
        </w:rPr>
        <w:t xml:space="preserve">муниципального </w:t>
      </w:r>
      <w:r w:rsidR="007D201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рекомендации и предложения по реализации проекта, в том числе с учетом открывшихся по ходу проекта возможностей, а также рекомендации по управлению рисками.</w:t>
      </w:r>
    </w:p>
    <w:p w:rsidR="008A1A34" w:rsidRPr="00A54886" w:rsidRDefault="00B5090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20</w:t>
      </w:r>
      <w:r w:rsidR="008A1A34" w:rsidRPr="00A54886">
        <w:rPr>
          <w:sz w:val="26"/>
          <w:szCs w:val="26"/>
        </w:rPr>
        <w:t>. Экспертная группа формируется в целях внешнего экспертного сопровождения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Экспертная группа оказывает содействие руководителю </w:t>
      </w:r>
      <w:r w:rsidR="00AF271D"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в разработке наиболее эффективных путей достижения целей и результатов проекта, </w:t>
      </w:r>
      <w:r w:rsidRPr="00A54886">
        <w:rPr>
          <w:sz w:val="26"/>
          <w:szCs w:val="26"/>
        </w:rPr>
        <w:lastRenderedPageBreak/>
        <w:t>мер реагирования на риски, разрешении сложных вопросов в содержательной части проекта.</w:t>
      </w:r>
    </w:p>
    <w:p w:rsidR="000219CA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Экспертная группа готовит заключения о сводном плане </w:t>
      </w:r>
      <w:r w:rsidR="00AF271D"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проекта, а также представляет </w:t>
      </w:r>
      <w:r w:rsidR="00AF271D" w:rsidRPr="00A54886">
        <w:rPr>
          <w:sz w:val="26"/>
          <w:szCs w:val="26"/>
        </w:rPr>
        <w:t xml:space="preserve">муниципальному </w:t>
      </w:r>
      <w:r w:rsidRPr="00A54886">
        <w:rPr>
          <w:sz w:val="26"/>
          <w:szCs w:val="26"/>
        </w:rPr>
        <w:t>проектному ком</w:t>
      </w:r>
      <w:r w:rsidR="000219CA">
        <w:rPr>
          <w:sz w:val="26"/>
          <w:szCs w:val="26"/>
        </w:rPr>
        <w:t>итету и руководителю</w:t>
      </w:r>
      <w:r w:rsidRPr="00A54886">
        <w:rPr>
          <w:sz w:val="26"/>
          <w:szCs w:val="26"/>
        </w:rPr>
        <w:t xml:space="preserve"> </w:t>
      </w:r>
    </w:p>
    <w:p w:rsidR="008A1A34" w:rsidRPr="00A54886" w:rsidRDefault="00AF271D" w:rsidP="000219CA">
      <w:pPr>
        <w:pStyle w:val="ConsPlusNormal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муниципального </w:t>
      </w:r>
      <w:r w:rsidR="00B50905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предложения по совершенствованию содержательных и технологических решений, а также иные предложения по эффективной реализации проекта.</w:t>
      </w:r>
    </w:p>
    <w:p w:rsidR="008A1A34" w:rsidRPr="00932D7E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III. Порядок работы </w:t>
      </w:r>
      <w:r w:rsidR="00A93B7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</w:t>
      </w:r>
    </w:p>
    <w:p w:rsidR="008A1A34" w:rsidRPr="00932D7E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5A5FB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21</w:t>
      </w:r>
      <w:r w:rsidR="008A1A34" w:rsidRPr="00A54886">
        <w:rPr>
          <w:sz w:val="26"/>
          <w:szCs w:val="26"/>
        </w:rPr>
        <w:t xml:space="preserve">. Председателем </w:t>
      </w:r>
      <w:r w:rsidR="00A93B7E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является руководитель </w:t>
      </w:r>
      <w:r w:rsidR="00A93B7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проекта. В случае временного отсутствия председателя </w:t>
      </w:r>
      <w:r w:rsidR="00A93B7E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его функции выполняет лицо, им уполномоченное.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</w:t>
      </w:r>
      <w:r w:rsidR="002B7FBC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Работа </w:t>
      </w:r>
      <w:r w:rsidR="005A0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осуществляется в форме заседаний.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Подготовку и организацию проведения заседаний </w:t>
      </w:r>
      <w:r w:rsidR="005A0F6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осуществляет ответственный секретарь </w:t>
      </w:r>
      <w:r w:rsidR="00C0355B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комитета, избираемый на первом заседании </w:t>
      </w:r>
      <w:r w:rsidR="00C0355B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комитета.</w:t>
      </w:r>
    </w:p>
    <w:p w:rsidR="008A1A34" w:rsidRPr="00A54886" w:rsidRDefault="007D264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23</w:t>
      </w:r>
      <w:r w:rsidR="008A1A34" w:rsidRPr="00A54886">
        <w:rPr>
          <w:sz w:val="26"/>
          <w:szCs w:val="26"/>
        </w:rPr>
        <w:t xml:space="preserve">. Решение о проведении заседания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принимается председателем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или по его поручению ответственным исполнителем проекта.</w:t>
      </w:r>
    </w:p>
    <w:p w:rsidR="008A1A34" w:rsidRPr="00A54886" w:rsidRDefault="00DF0A7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24</w:t>
      </w:r>
      <w:r w:rsidR="008A1A34" w:rsidRPr="00A54886">
        <w:rPr>
          <w:sz w:val="26"/>
          <w:szCs w:val="26"/>
        </w:rPr>
        <w:t xml:space="preserve">. Заседание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считается правомочным, если на нем присутствуют более половины членов </w:t>
      </w:r>
      <w:r w:rsidR="00C0355B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Члены </w:t>
      </w:r>
      <w:r w:rsidR="00E411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участвуют в заседаниях лично. В случае невозможности присутствия члена </w:t>
      </w:r>
      <w:r w:rsidR="00E41101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:rsidR="008A1A34" w:rsidRPr="00A54886" w:rsidRDefault="0095210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25</w:t>
      </w:r>
      <w:r w:rsidR="008A1A34" w:rsidRPr="00A54886">
        <w:rPr>
          <w:sz w:val="26"/>
          <w:szCs w:val="26"/>
        </w:rPr>
        <w:t xml:space="preserve">. Решения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 принимаются простым большинством голосов членов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присутствующих на заседании. В случае равенства голосов решающим является голос председательствующего на заседании </w:t>
      </w:r>
      <w:r w:rsidR="00E41101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2B14F8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26</w:t>
      </w:r>
      <w:r w:rsidR="008A1A34" w:rsidRPr="00A54886">
        <w:rPr>
          <w:sz w:val="26"/>
          <w:szCs w:val="26"/>
        </w:rPr>
        <w:t xml:space="preserve">. Принимаемые на заседаниях </w:t>
      </w:r>
      <w:r w:rsidR="002C0475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решения оформляются протоколом, который подписывается председательствующим на заседании.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Протоколы заседаний </w:t>
      </w:r>
      <w:r w:rsidR="002C04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 рассылаются членам </w:t>
      </w:r>
      <w:r w:rsidR="002C047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проектного комитета, а также органам, организациям и должностным лицам по списку, утверждаемому руководителем </w:t>
      </w:r>
      <w:r w:rsidR="002C0475" w:rsidRPr="00A54886">
        <w:rPr>
          <w:sz w:val="26"/>
          <w:szCs w:val="26"/>
        </w:rPr>
        <w:t xml:space="preserve">муниципального </w:t>
      </w:r>
      <w:r w:rsidR="00E279C8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либо (по указанию руководителя </w:t>
      </w:r>
      <w:r w:rsidR="002C0475" w:rsidRPr="00A54886">
        <w:rPr>
          <w:sz w:val="26"/>
          <w:szCs w:val="26"/>
        </w:rPr>
        <w:t xml:space="preserve">муниципального </w:t>
      </w:r>
      <w:r w:rsidR="00E279C8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одним из членов </w:t>
      </w:r>
      <w:r w:rsidR="00C46CB3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проектного комитета) в течение 2 календарных дней после их подписания.</w:t>
      </w:r>
    </w:p>
    <w:p w:rsidR="008A1A34" w:rsidRPr="00A54886" w:rsidRDefault="00C46CB3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комитет может принимать решения путем письменного опроса его членов, проведенного по решению руководителя </w:t>
      </w:r>
      <w:r w:rsidRPr="00A54886">
        <w:rPr>
          <w:sz w:val="26"/>
          <w:szCs w:val="26"/>
        </w:rPr>
        <w:t xml:space="preserve">муниципального </w:t>
      </w:r>
      <w:r w:rsidR="00A9550E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проекта.</w:t>
      </w:r>
    </w:p>
    <w:p w:rsidR="008A1A34" w:rsidRPr="00A54886" w:rsidRDefault="00A457D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27</w:t>
      </w:r>
      <w:r w:rsidR="008A1A34" w:rsidRPr="00A54886">
        <w:rPr>
          <w:sz w:val="26"/>
          <w:szCs w:val="26"/>
        </w:rPr>
        <w:t xml:space="preserve">. При рассмотрении на заседании </w:t>
      </w:r>
      <w:r w:rsidR="00C46CB3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вопрос</w:t>
      </w:r>
      <w:r w:rsidR="00C46CB3" w:rsidRPr="00A54886">
        <w:rPr>
          <w:sz w:val="26"/>
          <w:szCs w:val="26"/>
        </w:rPr>
        <w:t>ов</w:t>
      </w:r>
      <w:r w:rsidR="008A1A34" w:rsidRPr="00A54886">
        <w:rPr>
          <w:sz w:val="26"/>
          <w:szCs w:val="26"/>
        </w:rPr>
        <w:t>, отнесенн</w:t>
      </w:r>
      <w:r w:rsidR="00C46CB3" w:rsidRPr="00A54886">
        <w:rPr>
          <w:sz w:val="26"/>
          <w:szCs w:val="26"/>
        </w:rPr>
        <w:t>ых</w:t>
      </w:r>
      <w:r w:rsidR="008A1A34" w:rsidRPr="00A54886">
        <w:rPr>
          <w:sz w:val="26"/>
          <w:szCs w:val="26"/>
        </w:rPr>
        <w:t xml:space="preserve"> в соответствии с распределением обязанностей к сфере ведения соответствующ</w:t>
      </w:r>
      <w:r w:rsidR="00C46CB3" w:rsidRPr="00A54886">
        <w:rPr>
          <w:sz w:val="26"/>
          <w:szCs w:val="26"/>
        </w:rPr>
        <w:t>их</w:t>
      </w:r>
      <w:r w:rsidR="008A1A34" w:rsidRPr="00A54886">
        <w:rPr>
          <w:sz w:val="26"/>
          <w:szCs w:val="26"/>
        </w:rPr>
        <w:t xml:space="preserve"> </w:t>
      </w:r>
      <w:r w:rsidR="00C46CB3" w:rsidRPr="00A54886">
        <w:rPr>
          <w:sz w:val="26"/>
          <w:szCs w:val="26"/>
        </w:rPr>
        <w:t xml:space="preserve">заместителей </w:t>
      </w:r>
      <w:r w:rsidR="008C550E">
        <w:rPr>
          <w:sz w:val="26"/>
          <w:szCs w:val="26"/>
        </w:rPr>
        <w:t>главы</w:t>
      </w:r>
      <w:r w:rsidR="00C46CB3" w:rsidRPr="00A54886">
        <w:rPr>
          <w:sz w:val="26"/>
          <w:szCs w:val="26"/>
        </w:rPr>
        <w:t xml:space="preserve"> администрации</w:t>
      </w:r>
      <w:r w:rsidR="008A1A34" w:rsidRPr="00A54886">
        <w:rPr>
          <w:sz w:val="26"/>
          <w:szCs w:val="26"/>
        </w:rPr>
        <w:t xml:space="preserve">, указанные должностные лица приглашаются на заседание </w:t>
      </w:r>
      <w:r w:rsidR="00C46CB3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комитета.</w:t>
      </w:r>
    </w:p>
    <w:p w:rsidR="008A1A34" w:rsidRPr="00A54886" w:rsidRDefault="00A457D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28</w:t>
      </w:r>
      <w:r w:rsidR="008A1A34" w:rsidRPr="00A54886">
        <w:rPr>
          <w:sz w:val="26"/>
          <w:szCs w:val="26"/>
        </w:rPr>
        <w:t xml:space="preserve">. В случае если </w:t>
      </w:r>
      <w:r w:rsidR="0050786D" w:rsidRPr="00A54886">
        <w:rPr>
          <w:sz w:val="26"/>
          <w:szCs w:val="26"/>
        </w:rPr>
        <w:t xml:space="preserve">заместитель </w:t>
      </w:r>
      <w:r w:rsidR="008C550E">
        <w:rPr>
          <w:sz w:val="26"/>
          <w:szCs w:val="26"/>
        </w:rPr>
        <w:t>главы</w:t>
      </w:r>
      <w:r w:rsidR="0050786D" w:rsidRPr="00A54886">
        <w:rPr>
          <w:sz w:val="26"/>
          <w:szCs w:val="26"/>
        </w:rPr>
        <w:t xml:space="preserve"> администрации</w:t>
      </w:r>
      <w:r w:rsidR="008A1A34" w:rsidRPr="00A54886">
        <w:rPr>
          <w:sz w:val="26"/>
          <w:szCs w:val="26"/>
        </w:rPr>
        <w:t xml:space="preserve">, не вошедший в состав </w:t>
      </w:r>
      <w:r w:rsidR="0050786D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не согласен с решением </w:t>
      </w:r>
      <w:r w:rsidR="0050786D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проектного комитета, он может направить мотивированное возражение руководителю </w:t>
      </w:r>
      <w:r w:rsidR="0050786D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приоритетного</w:t>
      </w:r>
      <w:r w:rsidR="0050786D" w:rsidRPr="00A54886">
        <w:rPr>
          <w:sz w:val="26"/>
          <w:szCs w:val="26"/>
        </w:rPr>
        <w:t xml:space="preserve"> </w:t>
      </w:r>
      <w:r w:rsidR="008A1A34" w:rsidRPr="00A54886">
        <w:rPr>
          <w:sz w:val="26"/>
          <w:szCs w:val="26"/>
        </w:rPr>
        <w:t>проекта.</w:t>
      </w:r>
    </w:p>
    <w:p w:rsidR="008A1A34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Если в течение 5 рабочих дней разногласия не урегулированы, руководитель </w:t>
      </w:r>
      <w:r w:rsidR="0050786D" w:rsidRPr="00A54886">
        <w:rPr>
          <w:sz w:val="26"/>
          <w:szCs w:val="26"/>
        </w:rPr>
        <w:t xml:space="preserve">муниципального </w:t>
      </w:r>
      <w:r w:rsidR="003200B1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выносит вопрос на рассмотрение </w:t>
      </w:r>
      <w:r w:rsidR="000104E4">
        <w:rPr>
          <w:sz w:val="26"/>
          <w:szCs w:val="26"/>
        </w:rPr>
        <w:t>Главе</w:t>
      </w:r>
      <w:r w:rsidR="003200B1" w:rsidRPr="00A54886">
        <w:rPr>
          <w:sz w:val="26"/>
          <w:szCs w:val="26"/>
        </w:rPr>
        <w:t xml:space="preserve"> Рузского </w:t>
      </w:r>
      <w:r w:rsidR="000104E4">
        <w:rPr>
          <w:sz w:val="26"/>
          <w:szCs w:val="26"/>
        </w:rPr>
        <w:t>городского округа</w:t>
      </w:r>
      <w:r w:rsidR="003200B1" w:rsidRPr="00A54886">
        <w:rPr>
          <w:sz w:val="26"/>
          <w:szCs w:val="26"/>
        </w:rPr>
        <w:t>.</w:t>
      </w:r>
    </w:p>
    <w:p w:rsidR="00EA79E5" w:rsidRPr="00932D7E" w:rsidRDefault="00EA79E5">
      <w:pPr>
        <w:pStyle w:val="ConsPlusNormal"/>
        <w:ind w:firstLine="540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IV. Инициирование </w:t>
      </w:r>
      <w:r w:rsidR="002D75D4" w:rsidRPr="00A54886">
        <w:rPr>
          <w:sz w:val="26"/>
          <w:szCs w:val="26"/>
        </w:rPr>
        <w:t xml:space="preserve">муниципального </w:t>
      </w:r>
      <w:r w:rsidR="00AE37B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932D7E" w:rsidRDefault="008A1A34">
      <w:pPr>
        <w:pStyle w:val="ConsPlusNormal"/>
        <w:jc w:val="both"/>
        <w:rPr>
          <w:sz w:val="14"/>
          <w:szCs w:val="14"/>
        </w:rPr>
      </w:pPr>
    </w:p>
    <w:p w:rsidR="008A1A34" w:rsidRDefault="00834627" w:rsidP="00931795">
      <w:pPr>
        <w:pStyle w:val="ConsPlusNormal"/>
        <w:shd w:val="clear" w:color="auto" w:fill="FFFFFF" w:themeFill="background1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29</w:t>
      </w:r>
      <w:r w:rsidR="008A1A34" w:rsidRPr="00A54886">
        <w:rPr>
          <w:sz w:val="26"/>
          <w:szCs w:val="26"/>
        </w:rPr>
        <w:t xml:space="preserve">. Предложения по </w:t>
      </w:r>
      <w:r w:rsidR="002D75D4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 xml:space="preserve">приоритетным проектам инициируются </w:t>
      </w:r>
      <w:r w:rsidR="002D75D4" w:rsidRPr="00A54886">
        <w:rPr>
          <w:sz w:val="26"/>
          <w:szCs w:val="26"/>
        </w:rPr>
        <w:t xml:space="preserve">заместителями </w:t>
      </w:r>
      <w:r w:rsidR="00871B9C">
        <w:rPr>
          <w:sz w:val="26"/>
          <w:szCs w:val="26"/>
        </w:rPr>
        <w:t>главы</w:t>
      </w:r>
      <w:r w:rsidR="002D75D4" w:rsidRPr="00A54886">
        <w:rPr>
          <w:sz w:val="26"/>
          <w:szCs w:val="26"/>
        </w:rPr>
        <w:t xml:space="preserve"> администрации</w:t>
      </w:r>
      <w:r w:rsidR="008A1A34" w:rsidRPr="00A54886">
        <w:rPr>
          <w:sz w:val="26"/>
          <w:szCs w:val="26"/>
        </w:rPr>
        <w:t xml:space="preserve"> (далее - инициатор </w:t>
      </w:r>
      <w:r w:rsidR="002D75D4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lastRenderedPageBreak/>
        <w:t>проекта).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Предложение по </w:t>
      </w:r>
      <w:r w:rsidR="002D75D4" w:rsidRPr="00A54886">
        <w:rPr>
          <w:sz w:val="26"/>
          <w:szCs w:val="26"/>
        </w:rPr>
        <w:t xml:space="preserve">муниципальному </w:t>
      </w:r>
      <w:r w:rsidR="00834627" w:rsidRPr="00A54886">
        <w:rPr>
          <w:sz w:val="26"/>
          <w:szCs w:val="26"/>
        </w:rPr>
        <w:t xml:space="preserve">приоритетному </w:t>
      </w:r>
      <w:r w:rsidRPr="00A54886">
        <w:rPr>
          <w:sz w:val="26"/>
          <w:szCs w:val="26"/>
        </w:rPr>
        <w:t xml:space="preserve">проекту оформляется в форме паспорта </w:t>
      </w:r>
      <w:r w:rsidR="002D75D4" w:rsidRPr="00A54886">
        <w:rPr>
          <w:sz w:val="26"/>
          <w:szCs w:val="26"/>
        </w:rPr>
        <w:t xml:space="preserve">муниципального </w:t>
      </w:r>
      <w:r w:rsidR="00834627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Инициатор </w:t>
      </w:r>
      <w:r w:rsidR="0093179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 согласовывает паспорт проекта с </w:t>
      </w:r>
      <w:r w:rsidR="00465FD3">
        <w:rPr>
          <w:sz w:val="26"/>
          <w:szCs w:val="26"/>
        </w:rPr>
        <w:t>Главой</w:t>
      </w:r>
      <w:r w:rsidR="003B41D7" w:rsidRPr="00A54886">
        <w:rPr>
          <w:sz w:val="26"/>
          <w:szCs w:val="26"/>
        </w:rPr>
        <w:t xml:space="preserve"> Рузского </w:t>
      </w:r>
      <w:r w:rsidR="00465FD3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</w:t>
      </w:r>
    </w:p>
    <w:p w:rsidR="008A1A34" w:rsidRPr="00A54886" w:rsidRDefault="006B555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30</w:t>
      </w:r>
      <w:r w:rsidR="008A1A34" w:rsidRPr="00A54886">
        <w:rPr>
          <w:sz w:val="26"/>
          <w:szCs w:val="26"/>
        </w:rPr>
        <w:t xml:space="preserve">. Паспорт проекта составляется по форме, устанавливаемой </w:t>
      </w:r>
      <w:r w:rsidR="00931795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 xml:space="preserve">проектным офисом </w:t>
      </w:r>
      <w:r w:rsidR="00931795" w:rsidRPr="00A54886">
        <w:rPr>
          <w:sz w:val="26"/>
          <w:szCs w:val="26"/>
        </w:rPr>
        <w:t xml:space="preserve">Рузского </w:t>
      </w:r>
      <w:r w:rsidR="00465FD3">
        <w:rPr>
          <w:sz w:val="26"/>
          <w:szCs w:val="26"/>
        </w:rPr>
        <w:t>городского округа</w:t>
      </w:r>
      <w:r w:rsidR="008A1A34" w:rsidRPr="00A54886">
        <w:rPr>
          <w:sz w:val="26"/>
          <w:szCs w:val="26"/>
        </w:rPr>
        <w:t>, и включает: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наименование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цели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срок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перечень участников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этапы и контрольные точки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бюджет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показатели реализации проекта;</w:t>
      </w:r>
    </w:p>
    <w:p w:rsidR="008A1A34" w:rsidRPr="00A54886" w:rsidRDefault="008A1A34" w:rsidP="00BD0FDE">
      <w:pPr>
        <w:pStyle w:val="ConsPlusNormal"/>
        <w:numPr>
          <w:ilvl w:val="0"/>
          <w:numId w:val="5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перечень </w:t>
      </w:r>
      <w:r w:rsidR="00931795" w:rsidRPr="00A54886">
        <w:rPr>
          <w:sz w:val="26"/>
          <w:szCs w:val="26"/>
        </w:rPr>
        <w:t>муниципальных</w:t>
      </w:r>
      <w:r w:rsidRPr="00A54886">
        <w:rPr>
          <w:sz w:val="26"/>
          <w:szCs w:val="26"/>
        </w:rPr>
        <w:t xml:space="preserve"> программ </w:t>
      </w:r>
      <w:r w:rsidR="00931795" w:rsidRPr="00A54886">
        <w:rPr>
          <w:sz w:val="26"/>
          <w:szCs w:val="26"/>
        </w:rPr>
        <w:t xml:space="preserve">Рузского </w:t>
      </w:r>
      <w:r w:rsidR="00394460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, содержащих мероприятия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Подготовка паспорта проекта осуществляется в соответствии с методическими рекомендациями, разрабатываемыми </w:t>
      </w:r>
      <w:r w:rsidR="00931795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офисом.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582D68" w:rsidRPr="00A54886">
        <w:rPr>
          <w:sz w:val="26"/>
          <w:szCs w:val="26"/>
        </w:rPr>
        <w:t>1</w:t>
      </w:r>
      <w:r w:rsidRPr="00A54886">
        <w:rPr>
          <w:sz w:val="26"/>
          <w:szCs w:val="26"/>
        </w:rPr>
        <w:t xml:space="preserve">. Инициатор </w:t>
      </w:r>
      <w:r w:rsidR="00931795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проекта представляет паспорт проекта в </w:t>
      </w:r>
      <w:r w:rsidR="00931795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8E21A6" w:rsidRPr="00A54886">
        <w:rPr>
          <w:sz w:val="26"/>
          <w:szCs w:val="26"/>
        </w:rPr>
        <w:t>2</w:t>
      </w:r>
      <w:r w:rsidRPr="00A54886">
        <w:rPr>
          <w:sz w:val="26"/>
          <w:szCs w:val="26"/>
        </w:rPr>
        <w:t xml:space="preserve">. </w:t>
      </w:r>
      <w:r w:rsidR="00C52AEC" w:rsidRPr="00A54886">
        <w:rPr>
          <w:sz w:val="26"/>
          <w:szCs w:val="26"/>
        </w:rPr>
        <w:t>Муниципальный п</w:t>
      </w:r>
      <w:r w:rsidRPr="00A54886">
        <w:rPr>
          <w:sz w:val="26"/>
          <w:szCs w:val="26"/>
        </w:rPr>
        <w:t>роектный офис в течение 5 рабочих дней рассматривает паспорт проекта на предмет: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соответствия планируемых результатов проекта приоритетным целям социально-экономического развития </w:t>
      </w:r>
      <w:r w:rsidR="00C52AEC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государственным программам </w:t>
      </w:r>
      <w:r w:rsidR="00C52AEC" w:rsidRPr="00A54886">
        <w:rPr>
          <w:sz w:val="26"/>
          <w:szCs w:val="26"/>
        </w:rPr>
        <w:t>Московской области</w:t>
      </w:r>
      <w:r w:rsidRPr="00A54886">
        <w:rPr>
          <w:sz w:val="26"/>
          <w:szCs w:val="26"/>
        </w:rPr>
        <w:t xml:space="preserve">, приоритетным направлениям социально-экономического развития </w:t>
      </w:r>
      <w:r w:rsidR="00C52AEC" w:rsidRPr="00A54886">
        <w:rPr>
          <w:sz w:val="26"/>
          <w:szCs w:val="26"/>
        </w:rPr>
        <w:t xml:space="preserve">Рузского </w:t>
      </w:r>
      <w:r w:rsidR="00394460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, </w:t>
      </w:r>
      <w:r w:rsidR="00C52AEC" w:rsidRPr="00A54886">
        <w:rPr>
          <w:sz w:val="26"/>
          <w:szCs w:val="26"/>
        </w:rPr>
        <w:t>муниципальным</w:t>
      </w:r>
      <w:r w:rsidRPr="00A54886">
        <w:rPr>
          <w:sz w:val="26"/>
          <w:szCs w:val="26"/>
        </w:rPr>
        <w:t xml:space="preserve"> программам </w:t>
      </w:r>
      <w:r w:rsidR="00C52AEC" w:rsidRPr="00A54886">
        <w:rPr>
          <w:sz w:val="26"/>
          <w:szCs w:val="26"/>
        </w:rPr>
        <w:t xml:space="preserve">Рузского </w:t>
      </w:r>
      <w:r w:rsidR="00394460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направленности результатов проект</w:t>
      </w:r>
      <w:r w:rsidR="008E21A6" w:rsidRPr="00A54886">
        <w:rPr>
          <w:sz w:val="26"/>
          <w:szCs w:val="26"/>
        </w:rPr>
        <w:t xml:space="preserve">а </w:t>
      </w:r>
      <w:r w:rsidRPr="00A54886">
        <w:rPr>
          <w:sz w:val="26"/>
          <w:szCs w:val="26"/>
        </w:rPr>
        <w:t xml:space="preserve">на качественное изменение системы </w:t>
      </w:r>
      <w:r w:rsidR="00C52AE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>управления;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подтверждения ограниченности временных, материальных и других ресурсов, обеспечивающих реализацию проекта;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подтверждения необходимости межведомственного взаимодействия в рамках реализации проекта, а также соответствия состава участников проекта целям и мероприятиям проекта;</w:t>
      </w:r>
    </w:p>
    <w:p w:rsidR="008A1A34" w:rsidRPr="00A54886" w:rsidRDefault="008A1A34" w:rsidP="009F73AF">
      <w:pPr>
        <w:pStyle w:val="ConsPlusNormal"/>
        <w:numPr>
          <w:ilvl w:val="0"/>
          <w:numId w:val="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соответствия содержания и перечня мероприятий заявленным целям и показателям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064F3E" w:rsidRPr="00A54886">
        <w:rPr>
          <w:sz w:val="26"/>
          <w:szCs w:val="26"/>
        </w:rPr>
        <w:t>3</w:t>
      </w:r>
      <w:r w:rsidRPr="00A54886">
        <w:rPr>
          <w:sz w:val="26"/>
          <w:szCs w:val="26"/>
        </w:rPr>
        <w:t xml:space="preserve">. По результатам рассмотрения паспорта проекта </w:t>
      </w:r>
      <w:r w:rsidR="00C52AEC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 готовит заключение и информирует инициатора проекта:</w:t>
      </w:r>
    </w:p>
    <w:p w:rsidR="008A1A34" w:rsidRPr="00A54886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целесообразности реализации проекта;</w:t>
      </w:r>
    </w:p>
    <w:p w:rsidR="008A1A34" w:rsidRPr="00A54886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целесообразности реализации проекта с учетом доработки паспорта проекта;</w:t>
      </w:r>
    </w:p>
    <w:p w:rsidR="008A1A34" w:rsidRDefault="008A1A34" w:rsidP="00FD2976">
      <w:pPr>
        <w:pStyle w:val="ConsPlusNormal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нецелесообразности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</w:t>
      </w:r>
      <w:r w:rsidR="00EF3667" w:rsidRPr="00A54886">
        <w:rPr>
          <w:sz w:val="26"/>
          <w:szCs w:val="26"/>
        </w:rPr>
        <w:t>4</w:t>
      </w:r>
      <w:r w:rsidRPr="00A54886">
        <w:rPr>
          <w:sz w:val="26"/>
          <w:szCs w:val="26"/>
        </w:rPr>
        <w:t xml:space="preserve">. В случае подготовки заключения о целесообразности реализации проекта </w:t>
      </w:r>
      <w:r w:rsidR="009F659E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офис выносит предложение о реализации проекта на одобрение Комиссии.</w:t>
      </w:r>
    </w:p>
    <w:p w:rsidR="008A1A34" w:rsidRPr="00A54886" w:rsidRDefault="00F2662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35</w:t>
      </w:r>
      <w:r w:rsidR="008A1A34" w:rsidRPr="00A54886">
        <w:rPr>
          <w:sz w:val="26"/>
          <w:szCs w:val="26"/>
        </w:rPr>
        <w:t xml:space="preserve">.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</w:t>
      </w:r>
      <w:r w:rsidR="003D3D74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 на согласование.</w:t>
      </w:r>
    </w:p>
    <w:p w:rsidR="008A1A34" w:rsidRPr="00A54886" w:rsidRDefault="007C7E5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36</w:t>
      </w:r>
      <w:r w:rsidR="008A1A34" w:rsidRPr="00A54886">
        <w:rPr>
          <w:sz w:val="26"/>
          <w:szCs w:val="26"/>
        </w:rPr>
        <w:t xml:space="preserve">. При наличии неурегулированных разногласий о целесообразности (нецелесообразности) реализации проекта параметрам проекта </w:t>
      </w:r>
      <w:r w:rsidR="00BB2D75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 обеспечивает рассмотрение предложения о реализации проекта на заседании Комиссии.</w:t>
      </w:r>
    </w:p>
    <w:p w:rsidR="008A1A34" w:rsidRPr="00A54886" w:rsidRDefault="0023137A" w:rsidP="00FF7D92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37</w:t>
      </w:r>
      <w:r w:rsidR="008A1A34" w:rsidRPr="00A54886">
        <w:rPr>
          <w:sz w:val="26"/>
          <w:szCs w:val="26"/>
        </w:rPr>
        <w:t>. Комиссия принимает решение:</w:t>
      </w:r>
    </w:p>
    <w:p w:rsidR="000219CA" w:rsidRDefault="008A1A34" w:rsidP="00FF7D92">
      <w:pPr>
        <w:pStyle w:val="ConsPlusNormal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об одобрении проекта, начале его реализации, о назначении руководителя </w:t>
      </w:r>
    </w:p>
    <w:p w:rsidR="008A1A34" w:rsidRPr="000219CA" w:rsidRDefault="00BB2D75" w:rsidP="000219CA">
      <w:pPr>
        <w:pStyle w:val="ConsPlusNormal"/>
        <w:ind w:left="851"/>
        <w:jc w:val="both"/>
        <w:rPr>
          <w:sz w:val="26"/>
          <w:szCs w:val="26"/>
        </w:rPr>
      </w:pPr>
      <w:r w:rsidRPr="000219CA">
        <w:rPr>
          <w:sz w:val="26"/>
          <w:szCs w:val="26"/>
        </w:rPr>
        <w:lastRenderedPageBreak/>
        <w:t xml:space="preserve">муниципального </w:t>
      </w:r>
      <w:r w:rsidR="008A1A34" w:rsidRPr="000219CA">
        <w:rPr>
          <w:sz w:val="26"/>
          <w:szCs w:val="26"/>
        </w:rPr>
        <w:t xml:space="preserve">приоритетного проекта, ответственного исполнителя </w:t>
      </w:r>
      <w:r w:rsidRPr="000219CA">
        <w:rPr>
          <w:sz w:val="26"/>
          <w:szCs w:val="26"/>
        </w:rPr>
        <w:t xml:space="preserve">муниципального </w:t>
      </w:r>
      <w:r w:rsidR="008A1A34" w:rsidRPr="000219CA">
        <w:rPr>
          <w:sz w:val="26"/>
          <w:szCs w:val="26"/>
        </w:rPr>
        <w:t xml:space="preserve">приоритетного проекта, об утверждении состава </w:t>
      </w:r>
      <w:r w:rsidRPr="000219CA">
        <w:rPr>
          <w:sz w:val="26"/>
          <w:szCs w:val="26"/>
        </w:rPr>
        <w:t xml:space="preserve">муниципального </w:t>
      </w:r>
      <w:r w:rsidR="008A1A34" w:rsidRPr="000219CA">
        <w:rPr>
          <w:sz w:val="26"/>
          <w:szCs w:val="26"/>
        </w:rPr>
        <w:t>проектного комитета;</w:t>
      </w:r>
    </w:p>
    <w:p w:rsidR="008A1A34" w:rsidRPr="00A54886" w:rsidRDefault="008A1A34" w:rsidP="00FF7D92">
      <w:pPr>
        <w:pStyle w:val="ConsPlusNormal"/>
        <w:numPr>
          <w:ilvl w:val="0"/>
          <w:numId w:val="8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 нецелесообразности реализации проекта.</w:t>
      </w:r>
    </w:p>
    <w:p w:rsidR="00FF7D92" w:rsidRPr="00FF7D92" w:rsidRDefault="00AC6B97" w:rsidP="00FF7D92">
      <w:pPr>
        <w:pStyle w:val="ConsPlusNormal"/>
        <w:ind w:firstLine="539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38</w:t>
      </w:r>
      <w:r w:rsidR="008A1A34" w:rsidRPr="00A54886">
        <w:rPr>
          <w:sz w:val="26"/>
          <w:szCs w:val="26"/>
        </w:rPr>
        <w:t xml:space="preserve">. </w:t>
      </w:r>
      <w:r w:rsidR="00FF7D92" w:rsidRPr="00FF7D92">
        <w:rPr>
          <w:sz w:val="26"/>
          <w:szCs w:val="26"/>
        </w:rPr>
        <w:t>Муниципальный проектный офис уведомляет инициатора проекта о включении приоритетного проекта в Сводный портфель муниципальных приоритетных проектов Рузского городского округа в течение 2 рабочих дней после подписания протокола заседания Комиссии.</w:t>
      </w:r>
    </w:p>
    <w:p w:rsidR="00FF7D92" w:rsidRPr="00932D7E" w:rsidRDefault="00FF7D92" w:rsidP="00FF7D92">
      <w:pPr>
        <w:pStyle w:val="ConsPlusNormal"/>
        <w:ind w:left="851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V. Планирование </w:t>
      </w:r>
      <w:r w:rsidR="005F186E" w:rsidRPr="00A54886">
        <w:rPr>
          <w:sz w:val="26"/>
          <w:szCs w:val="26"/>
        </w:rPr>
        <w:t xml:space="preserve">муниципального </w:t>
      </w:r>
      <w:r w:rsidR="00152F3C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932D7E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651D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39</w:t>
      </w:r>
      <w:r w:rsidR="008A1A34" w:rsidRPr="00A54886">
        <w:rPr>
          <w:sz w:val="26"/>
          <w:szCs w:val="26"/>
        </w:rPr>
        <w:t xml:space="preserve">. После утверждения паспорта </w:t>
      </w:r>
      <w:r w:rsidR="005F186E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 разрабатывается сводный план проекта по форме, устанавливаемой </w:t>
      </w:r>
      <w:r w:rsidR="005F186E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офисом, который состоит из следующих документов: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перечень этапов реализации проекта с указанием основных мероприятий и контрольных сроков;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план финансового обеспечения проекта;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план управления проектом;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план принятия нормативных правовых актов, необходимых для успешной реализации проекта.</w:t>
      </w:r>
    </w:p>
    <w:p w:rsidR="008A1A34" w:rsidRPr="00A54886" w:rsidRDefault="000B324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40</w:t>
      </w:r>
      <w:r w:rsidR="008A1A34" w:rsidRPr="00A54886">
        <w:rPr>
          <w:sz w:val="26"/>
          <w:szCs w:val="26"/>
        </w:rPr>
        <w:t xml:space="preserve">. </w:t>
      </w:r>
      <w:r w:rsidR="004F6697">
        <w:rPr>
          <w:sz w:val="26"/>
          <w:szCs w:val="26"/>
        </w:rPr>
        <w:t>Раздел «Управление проектом»</w:t>
      </w:r>
      <w:r w:rsidR="008A1A34" w:rsidRPr="00A54886">
        <w:rPr>
          <w:sz w:val="26"/>
          <w:szCs w:val="26"/>
        </w:rPr>
        <w:t xml:space="preserve"> в обязательном порядке включает следующие сведения: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перечень участников проектов с указанием должности, фамилии, имени, отчества, функциональных обязанностей в рамках реализации проекта</w:t>
      </w:r>
      <w:r w:rsidR="00C5135A">
        <w:rPr>
          <w:sz w:val="26"/>
          <w:szCs w:val="26"/>
        </w:rPr>
        <w:t>, контактной информации</w:t>
      </w:r>
      <w:r w:rsidRPr="00A54886">
        <w:rPr>
          <w:sz w:val="26"/>
          <w:szCs w:val="26"/>
        </w:rPr>
        <w:t>;</w:t>
      </w:r>
    </w:p>
    <w:p w:rsidR="008A1A34" w:rsidRPr="00A54886" w:rsidRDefault="008A1A34" w:rsidP="008C0390">
      <w:pPr>
        <w:pStyle w:val="ConsPlusNormal"/>
        <w:numPr>
          <w:ilvl w:val="0"/>
          <w:numId w:val="10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описание факторов, способных негативно повлиять на реализацию проекта, с описанием событий, вызывающих возникновение риска и негативных последствий.</w:t>
      </w:r>
    </w:p>
    <w:p w:rsidR="008A1A34" w:rsidRPr="00A54886" w:rsidRDefault="00AE1E2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41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EF0B27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обеспечивает разработку сводного </w:t>
      </w:r>
      <w:r w:rsidR="00D22478">
        <w:rPr>
          <w:sz w:val="26"/>
          <w:szCs w:val="26"/>
        </w:rPr>
        <w:t xml:space="preserve">плана </w:t>
      </w:r>
      <w:r w:rsidRPr="00A54886">
        <w:rPr>
          <w:sz w:val="26"/>
          <w:szCs w:val="26"/>
        </w:rPr>
        <w:t>муниципального приоритетного проекта</w:t>
      </w:r>
      <w:r w:rsidR="008A1A34" w:rsidRPr="00A54886">
        <w:rPr>
          <w:sz w:val="26"/>
          <w:szCs w:val="26"/>
        </w:rPr>
        <w:t xml:space="preserve">, его согласование с участниками проекта, </w:t>
      </w:r>
      <w:r w:rsidR="00EF0B27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 в течени</w:t>
      </w:r>
      <w:r w:rsidR="00173409">
        <w:rPr>
          <w:sz w:val="26"/>
          <w:szCs w:val="26"/>
        </w:rPr>
        <w:t xml:space="preserve">е </w:t>
      </w:r>
      <w:r w:rsidR="008A1A34" w:rsidRPr="00A54886">
        <w:rPr>
          <w:sz w:val="26"/>
          <w:szCs w:val="26"/>
        </w:rPr>
        <w:t>14 календарных дней со дня утверждения паспорта проекта, если иной срок не предусмотрен при утверждении паспорта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Сводный план </w:t>
      </w:r>
      <w:r w:rsidR="00264B79" w:rsidRPr="00A54886">
        <w:rPr>
          <w:sz w:val="26"/>
          <w:szCs w:val="26"/>
        </w:rPr>
        <w:t xml:space="preserve">муниципального </w:t>
      </w:r>
      <w:r w:rsidR="005904E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может быть направлен в экспертную группу для подготовки экспертного заключения.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Согласованный сводный план </w:t>
      </w:r>
      <w:r w:rsidR="00264B79" w:rsidRPr="00A54886">
        <w:rPr>
          <w:sz w:val="26"/>
          <w:szCs w:val="26"/>
        </w:rPr>
        <w:t xml:space="preserve">муниципального </w:t>
      </w:r>
      <w:r w:rsidR="005904E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вносится ответственным исполнителем </w:t>
      </w:r>
      <w:r w:rsidR="005904E9" w:rsidRPr="00A54886">
        <w:rPr>
          <w:sz w:val="26"/>
          <w:szCs w:val="26"/>
        </w:rPr>
        <w:t xml:space="preserve">муниципального приоритетного </w:t>
      </w:r>
      <w:r w:rsidRPr="00A54886">
        <w:rPr>
          <w:sz w:val="26"/>
          <w:szCs w:val="26"/>
        </w:rPr>
        <w:t xml:space="preserve">проекта в </w:t>
      </w:r>
      <w:r w:rsidR="00264B79" w:rsidRPr="00A54886">
        <w:rPr>
          <w:sz w:val="26"/>
          <w:szCs w:val="26"/>
        </w:rPr>
        <w:t xml:space="preserve">муниципальный </w:t>
      </w:r>
      <w:r w:rsidRPr="00A54886">
        <w:rPr>
          <w:sz w:val="26"/>
          <w:szCs w:val="26"/>
        </w:rPr>
        <w:t>проектный комитет.</w:t>
      </w:r>
    </w:p>
    <w:p w:rsidR="008A1A34" w:rsidRPr="00A54886" w:rsidRDefault="00EB290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42</w:t>
      </w:r>
      <w:r w:rsidR="008A1A34" w:rsidRPr="00A54886">
        <w:rPr>
          <w:sz w:val="26"/>
          <w:szCs w:val="26"/>
        </w:rPr>
        <w:t xml:space="preserve">. </w:t>
      </w:r>
      <w:r w:rsidR="00264B79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комитет принимает решение об утверждении сводного плана </w:t>
      </w:r>
      <w:r w:rsidR="00264B79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проекта, о направлении сводного плана </w:t>
      </w:r>
      <w:r w:rsidR="00264B79" w:rsidRPr="00A54886">
        <w:rPr>
          <w:sz w:val="26"/>
          <w:szCs w:val="26"/>
        </w:rPr>
        <w:t>муниципального</w:t>
      </w:r>
      <w:r w:rsidRPr="00A54886">
        <w:rPr>
          <w:sz w:val="26"/>
          <w:szCs w:val="26"/>
        </w:rPr>
        <w:t xml:space="preserve"> приоритетного </w:t>
      </w:r>
      <w:r w:rsidR="008A1A34" w:rsidRPr="00A54886">
        <w:rPr>
          <w:sz w:val="26"/>
          <w:szCs w:val="26"/>
        </w:rPr>
        <w:t>проекта на экспертизу при наличии неурегулированных разногласий или о необходимости его доработки.</w:t>
      </w:r>
    </w:p>
    <w:p w:rsidR="008A1A34" w:rsidRPr="00A54886" w:rsidRDefault="00B664D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43</w:t>
      </w:r>
      <w:r w:rsidR="008A1A34" w:rsidRPr="00A54886">
        <w:rPr>
          <w:sz w:val="26"/>
          <w:szCs w:val="26"/>
        </w:rPr>
        <w:t xml:space="preserve">. Сведения о проекте (описание, мероприятия, объемы финансирования) включаются в соответствующую </w:t>
      </w:r>
      <w:r w:rsidR="00264B79" w:rsidRPr="00A54886">
        <w:rPr>
          <w:sz w:val="26"/>
          <w:szCs w:val="26"/>
        </w:rPr>
        <w:t xml:space="preserve">муниципальную </w:t>
      </w:r>
      <w:r w:rsidR="008A1A34" w:rsidRPr="00A54886">
        <w:rPr>
          <w:sz w:val="26"/>
          <w:szCs w:val="26"/>
        </w:rPr>
        <w:t xml:space="preserve">программу </w:t>
      </w:r>
      <w:r w:rsidR="00264B79" w:rsidRPr="00A54886">
        <w:rPr>
          <w:sz w:val="26"/>
          <w:szCs w:val="26"/>
        </w:rPr>
        <w:t xml:space="preserve">Рузского </w:t>
      </w:r>
      <w:r w:rsidR="00993A33">
        <w:rPr>
          <w:sz w:val="26"/>
          <w:szCs w:val="26"/>
        </w:rPr>
        <w:t>городского округа</w:t>
      </w:r>
      <w:r w:rsidR="008A1A34" w:rsidRPr="00A54886">
        <w:rPr>
          <w:sz w:val="26"/>
          <w:szCs w:val="26"/>
        </w:rPr>
        <w:t xml:space="preserve"> в качестве аналитического приложения в течение 10 рабочих дней после утверждения Сводного плана </w:t>
      </w:r>
      <w:r w:rsidR="00264B79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проекта.</w:t>
      </w:r>
    </w:p>
    <w:p w:rsidR="008A1A34" w:rsidRPr="00A54886" w:rsidRDefault="0056685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44</w:t>
      </w:r>
      <w:r w:rsidR="008A1A34" w:rsidRPr="00A54886">
        <w:rPr>
          <w:sz w:val="26"/>
          <w:szCs w:val="26"/>
        </w:rPr>
        <w:t xml:space="preserve">. Финансовое обеспечение проекта может осуществляться частично или полностью за счет средств бюджета </w:t>
      </w:r>
      <w:r w:rsidR="00264B79" w:rsidRPr="00A54886">
        <w:rPr>
          <w:sz w:val="26"/>
          <w:szCs w:val="26"/>
        </w:rPr>
        <w:t xml:space="preserve">Рузского </w:t>
      </w:r>
      <w:r w:rsidR="00993A33">
        <w:rPr>
          <w:sz w:val="26"/>
          <w:szCs w:val="26"/>
        </w:rPr>
        <w:t>городского округа</w:t>
      </w:r>
      <w:r w:rsidR="008A1A34" w:rsidRPr="00A54886">
        <w:rPr>
          <w:sz w:val="26"/>
          <w:szCs w:val="26"/>
        </w:rPr>
        <w:t>, а также с привлечением средств федерального бюджета,</w:t>
      </w:r>
      <w:r w:rsidR="00264B79" w:rsidRPr="00A54886">
        <w:rPr>
          <w:sz w:val="26"/>
          <w:szCs w:val="26"/>
        </w:rPr>
        <w:t xml:space="preserve"> бюджета Московской области и </w:t>
      </w:r>
      <w:r w:rsidR="008A1A34" w:rsidRPr="00A54886">
        <w:rPr>
          <w:sz w:val="26"/>
          <w:szCs w:val="26"/>
        </w:rPr>
        <w:t>внебюджетных источников.</w:t>
      </w:r>
    </w:p>
    <w:p w:rsidR="008A1A34" w:rsidRPr="00A54886" w:rsidRDefault="008A1A34" w:rsidP="00932D7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 случае если Сводным планом реализации </w:t>
      </w:r>
      <w:r w:rsidR="007E1C8F" w:rsidRPr="00A54886">
        <w:rPr>
          <w:sz w:val="26"/>
          <w:szCs w:val="26"/>
        </w:rPr>
        <w:t xml:space="preserve">муниципального </w:t>
      </w:r>
      <w:r w:rsidR="0056685B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предусмотрено дополнительное финансирование мероприятий проекта, не предусмотренное </w:t>
      </w:r>
      <w:r w:rsidR="007E1C8F" w:rsidRPr="00A54886">
        <w:rPr>
          <w:sz w:val="26"/>
          <w:szCs w:val="26"/>
        </w:rPr>
        <w:t>муниципальными</w:t>
      </w:r>
      <w:r w:rsidRPr="00A54886">
        <w:rPr>
          <w:sz w:val="26"/>
          <w:szCs w:val="26"/>
        </w:rPr>
        <w:t xml:space="preserve"> программами </w:t>
      </w:r>
      <w:r w:rsidR="007E1C8F" w:rsidRPr="00A54886">
        <w:rPr>
          <w:sz w:val="26"/>
          <w:szCs w:val="26"/>
        </w:rPr>
        <w:t xml:space="preserve">Рузского </w:t>
      </w:r>
      <w:r w:rsidR="00993A33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, финансирование таких мероприятий осуществляется после внесения соответствующих изменений в </w:t>
      </w:r>
      <w:r w:rsidR="007E1C8F" w:rsidRPr="00A54886">
        <w:rPr>
          <w:sz w:val="26"/>
          <w:szCs w:val="26"/>
        </w:rPr>
        <w:t>муниципальные</w:t>
      </w:r>
      <w:r w:rsidRPr="00A54886">
        <w:rPr>
          <w:sz w:val="26"/>
          <w:szCs w:val="26"/>
        </w:rPr>
        <w:t xml:space="preserve"> программы </w:t>
      </w:r>
      <w:r w:rsidR="007E1C8F" w:rsidRPr="00A54886">
        <w:rPr>
          <w:sz w:val="26"/>
          <w:szCs w:val="26"/>
        </w:rPr>
        <w:t xml:space="preserve">Рузского </w:t>
      </w:r>
      <w:r w:rsidR="00993A33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и </w:t>
      </w:r>
      <w:r w:rsidR="007E1C8F" w:rsidRPr="00A54886">
        <w:rPr>
          <w:sz w:val="26"/>
          <w:szCs w:val="26"/>
        </w:rPr>
        <w:t xml:space="preserve">решение Совета депутатов Рузского </w:t>
      </w:r>
      <w:r w:rsidR="00993A33">
        <w:rPr>
          <w:sz w:val="26"/>
          <w:szCs w:val="26"/>
        </w:rPr>
        <w:t>городского округа</w:t>
      </w:r>
      <w:r w:rsidR="007E1C8F" w:rsidRPr="00A54886">
        <w:rPr>
          <w:sz w:val="26"/>
          <w:szCs w:val="26"/>
        </w:rPr>
        <w:t xml:space="preserve"> «О бюджете Рузского </w:t>
      </w:r>
      <w:r w:rsidR="00993A33">
        <w:rPr>
          <w:sz w:val="26"/>
          <w:szCs w:val="26"/>
        </w:rPr>
        <w:t>городского округа</w:t>
      </w:r>
      <w:r w:rsidR="007E1C8F" w:rsidRPr="00A54886">
        <w:rPr>
          <w:sz w:val="26"/>
          <w:szCs w:val="26"/>
        </w:rPr>
        <w:t>»</w:t>
      </w:r>
      <w:r w:rsidRPr="00A54886">
        <w:rPr>
          <w:sz w:val="26"/>
          <w:szCs w:val="26"/>
        </w:rPr>
        <w:t xml:space="preserve"> на соответствующий финансовый год и плановый период.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7E1C8F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 xml:space="preserve">VI. Реализация </w:t>
      </w:r>
      <w:r w:rsidR="007E1C8F" w:rsidRPr="00A54886">
        <w:rPr>
          <w:sz w:val="26"/>
          <w:szCs w:val="26"/>
        </w:rPr>
        <w:t xml:space="preserve">муниципального </w:t>
      </w:r>
      <w:r w:rsidR="000B5F99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 xml:space="preserve">проекта и управление изменениями </w:t>
      </w:r>
    </w:p>
    <w:p w:rsidR="008A1A34" w:rsidRPr="00A54886" w:rsidRDefault="007E1C8F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муниципального </w:t>
      </w:r>
      <w:r w:rsidR="000B5F99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407D3D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45</w:t>
      </w:r>
      <w:r w:rsidR="008A1A34" w:rsidRPr="00A54886">
        <w:rPr>
          <w:sz w:val="26"/>
          <w:szCs w:val="26"/>
        </w:rPr>
        <w:t xml:space="preserve">. Реализация </w:t>
      </w:r>
      <w:r w:rsidR="00BD438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 осуществляется в соответствии со сводным планом </w:t>
      </w:r>
      <w:r w:rsidR="00BD438C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и рабочим планом-графиком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Рабочий план-график разрабатывается ответственным исполнителем </w:t>
      </w:r>
      <w:r w:rsidR="00BD438C" w:rsidRPr="00A54886">
        <w:rPr>
          <w:sz w:val="26"/>
          <w:szCs w:val="26"/>
        </w:rPr>
        <w:t xml:space="preserve">муниципального </w:t>
      </w:r>
      <w:r w:rsidR="00407D3D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 на основе сводного плана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 рабочий план-график включаются:</w:t>
      </w:r>
    </w:p>
    <w:p w:rsidR="008A1A34" w:rsidRPr="00A54886" w:rsidRDefault="008A1A34" w:rsidP="00F3585A">
      <w:pPr>
        <w:pStyle w:val="ConsPlusNormal"/>
        <w:numPr>
          <w:ilvl w:val="0"/>
          <w:numId w:val="11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календарный план-график выполнения мероприятий проекта;</w:t>
      </w:r>
    </w:p>
    <w:p w:rsidR="008A1A34" w:rsidRPr="00A54886" w:rsidRDefault="008A1A34" w:rsidP="00F3585A">
      <w:pPr>
        <w:pStyle w:val="ConsPlusNormal"/>
        <w:numPr>
          <w:ilvl w:val="0"/>
          <w:numId w:val="11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реестр контрактов </w:t>
      </w:r>
      <w:r w:rsidR="001558AA">
        <w:rPr>
          <w:sz w:val="26"/>
          <w:szCs w:val="26"/>
        </w:rPr>
        <w:t>(договоров) проекта.</w:t>
      </w:r>
    </w:p>
    <w:p w:rsidR="008A1A34" w:rsidRPr="00A54886" w:rsidRDefault="0058244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</w:t>
      </w:r>
      <w:r w:rsidR="003E6706">
        <w:rPr>
          <w:sz w:val="26"/>
          <w:szCs w:val="26"/>
        </w:rPr>
        <w:t>6</w:t>
      </w:r>
      <w:r w:rsidR="008A1A34" w:rsidRPr="00A54886">
        <w:rPr>
          <w:sz w:val="26"/>
          <w:szCs w:val="26"/>
        </w:rPr>
        <w:t xml:space="preserve">. В ходе реализации проекта с учетом оценки актуальности его целей, задач и способов реализации, а также имеющихся рисков в сводный план </w:t>
      </w:r>
      <w:r w:rsidR="00A65A96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и в рабочий план-график пр</w:t>
      </w:r>
      <w:r w:rsidR="006F6375">
        <w:rPr>
          <w:sz w:val="26"/>
          <w:szCs w:val="26"/>
        </w:rPr>
        <w:t>оекта могут вноситься изменения</w:t>
      </w:r>
      <w:r w:rsidR="008A1A34" w:rsidRPr="00A54886">
        <w:rPr>
          <w:sz w:val="26"/>
          <w:szCs w:val="26"/>
        </w:rPr>
        <w:t>.</w:t>
      </w:r>
    </w:p>
    <w:p w:rsidR="008A1A34" w:rsidRDefault="00A00851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4</w:t>
      </w:r>
      <w:r w:rsidR="003E6706">
        <w:rPr>
          <w:sz w:val="26"/>
          <w:szCs w:val="26"/>
        </w:rPr>
        <w:t>7</w:t>
      </w:r>
      <w:r w:rsidR="008A1A34" w:rsidRPr="00A54886">
        <w:rPr>
          <w:sz w:val="26"/>
          <w:szCs w:val="26"/>
        </w:rPr>
        <w:t xml:space="preserve">. Согласование проектов нормативных правовых актов, подготавливаемых в рамках реализации проектов, осуществляется участниками проекта с учетом положений </w:t>
      </w:r>
      <w:r w:rsidR="00A65A96" w:rsidRPr="00A54886">
        <w:rPr>
          <w:sz w:val="26"/>
          <w:szCs w:val="26"/>
        </w:rPr>
        <w:t xml:space="preserve">второго </w:t>
      </w:r>
      <w:hyperlink w:anchor="P140" w:history="1">
        <w:r w:rsidR="008A1A34" w:rsidRPr="00A54886">
          <w:rPr>
            <w:sz w:val="26"/>
            <w:szCs w:val="26"/>
          </w:rPr>
          <w:t>абзаца пункта 1</w:t>
        </w:r>
        <w:r w:rsidR="00FC2942" w:rsidRPr="00A54886">
          <w:rPr>
            <w:sz w:val="26"/>
            <w:szCs w:val="26"/>
          </w:rPr>
          <w:t>2</w:t>
        </w:r>
      </w:hyperlink>
      <w:r w:rsidR="008A1A34" w:rsidRPr="00A54886">
        <w:rPr>
          <w:sz w:val="26"/>
          <w:szCs w:val="26"/>
        </w:rPr>
        <w:t xml:space="preserve"> настоящего Положения.</w:t>
      </w:r>
    </w:p>
    <w:p w:rsidR="008A1A34" w:rsidRDefault="00CF42AD">
      <w:pPr>
        <w:pStyle w:val="ConsPlusNormal"/>
        <w:ind w:firstLine="540"/>
        <w:jc w:val="both"/>
        <w:rPr>
          <w:sz w:val="26"/>
          <w:szCs w:val="26"/>
        </w:rPr>
      </w:pPr>
      <w:r w:rsidRPr="004E1027">
        <w:rPr>
          <w:sz w:val="26"/>
          <w:szCs w:val="26"/>
        </w:rPr>
        <w:t>4</w:t>
      </w:r>
      <w:r w:rsidR="003E6706" w:rsidRPr="004E1027">
        <w:rPr>
          <w:sz w:val="26"/>
          <w:szCs w:val="26"/>
        </w:rPr>
        <w:t>8</w:t>
      </w:r>
      <w:r w:rsidR="008A1A34" w:rsidRPr="004E1027">
        <w:rPr>
          <w:sz w:val="26"/>
          <w:szCs w:val="26"/>
        </w:rPr>
        <w:t xml:space="preserve">. Проекты нормативных правовых актов </w:t>
      </w:r>
      <w:r w:rsidRPr="004E1027">
        <w:rPr>
          <w:sz w:val="26"/>
          <w:szCs w:val="26"/>
        </w:rPr>
        <w:t xml:space="preserve">Рузского </w:t>
      </w:r>
      <w:r w:rsidR="0026190A" w:rsidRPr="004E1027">
        <w:rPr>
          <w:sz w:val="26"/>
          <w:szCs w:val="26"/>
        </w:rPr>
        <w:t>городского округа</w:t>
      </w:r>
      <w:r w:rsidR="008A1A34" w:rsidRPr="004E1027">
        <w:rPr>
          <w:sz w:val="26"/>
          <w:szCs w:val="26"/>
        </w:rPr>
        <w:t xml:space="preserve">, подготавливаемые в рамках реализации проектов, вносятся на рассмотрение </w:t>
      </w:r>
      <w:r w:rsidR="0026190A" w:rsidRPr="004E1027">
        <w:rPr>
          <w:sz w:val="26"/>
          <w:szCs w:val="26"/>
        </w:rPr>
        <w:t>Главы</w:t>
      </w:r>
      <w:r w:rsidRPr="004E1027">
        <w:rPr>
          <w:sz w:val="26"/>
          <w:szCs w:val="26"/>
        </w:rPr>
        <w:t xml:space="preserve"> Рузского </w:t>
      </w:r>
      <w:r w:rsidR="0026190A" w:rsidRPr="004E1027">
        <w:rPr>
          <w:sz w:val="26"/>
          <w:szCs w:val="26"/>
        </w:rPr>
        <w:t>городского округа</w:t>
      </w:r>
      <w:r w:rsidR="008A1A34" w:rsidRPr="004E1027">
        <w:rPr>
          <w:sz w:val="26"/>
          <w:szCs w:val="26"/>
        </w:rPr>
        <w:t>.</w:t>
      </w:r>
    </w:p>
    <w:p w:rsidR="0026190A" w:rsidRPr="006F6375" w:rsidRDefault="0026190A">
      <w:pPr>
        <w:pStyle w:val="ConsPlusNormal"/>
        <w:ind w:firstLine="540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VII. Завершение </w:t>
      </w:r>
      <w:r w:rsidR="00A65A96" w:rsidRPr="00A54886">
        <w:rPr>
          <w:sz w:val="26"/>
          <w:szCs w:val="26"/>
        </w:rPr>
        <w:t xml:space="preserve">муниципального </w:t>
      </w:r>
      <w:r w:rsidR="00DF6F12" w:rsidRPr="00A54886">
        <w:rPr>
          <w:sz w:val="26"/>
          <w:szCs w:val="26"/>
        </w:rPr>
        <w:t xml:space="preserve">приоритетного </w:t>
      </w:r>
      <w:r w:rsidRPr="00A54886">
        <w:rPr>
          <w:sz w:val="26"/>
          <w:szCs w:val="26"/>
        </w:rPr>
        <w:t>проекта</w:t>
      </w:r>
    </w:p>
    <w:p w:rsidR="008A1A34" w:rsidRPr="006F6375" w:rsidRDefault="008A1A34">
      <w:pPr>
        <w:pStyle w:val="ConsPlusNormal"/>
        <w:jc w:val="both"/>
        <w:rPr>
          <w:sz w:val="14"/>
          <w:szCs w:val="14"/>
        </w:rPr>
      </w:pPr>
    </w:p>
    <w:p w:rsidR="008A1A34" w:rsidRDefault="004E102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8A1A34" w:rsidRPr="00A54886">
        <w:rPr>
          <w:sz w:val="26"/>
          <w:szCs w:val="26"/>
        </w:rPr>
        <w:t xml:space="preserve">. Решение о завершении реализации </w:t>
      </w:r>
      <w:r w:rsidR="00A65A96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принимается Комиссией. Проект решения Комиссии о плановом завершении проекта подготавливается </w:t>
      </w:r>
      <w:r w:rsidR="00A65A96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 проекту решения о завершении проекта прилагаются заключение об итогах реализации проекта и итоговый отчет о реализации проекта.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Итоговый отчет о реализации проекта согласовывается участниками </w:t>
      </w:r>
      <w:r w:rsidR="002B3932" w:rsidRPr="00A54886">
        <w:rPr>
          <w:sz w:val="26"/>
          <w:szCs w:val="26"/>
        </w:rPr>
        <w:t xml:space="preserve">муниципального </w:t>
      </w:r>
      <w:r w:rsidR="00DF6F12" w:rsidRPr="00A54886">
        <w:rPr>
          <w:sz w:val="26"/>
          <w:szCs w:val="26"/>
        </w:rPr>
        <w:t xml:space="preserve">приоритетного проекта, </w:t>
      </w:r>
      <w:r w:rsidR="002B3932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 xml:space="preserve">проектным офисом и одобряется </w:t>
      </w:r>
      <w:r w:rsidR="002B3932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комитетом.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К отчету о реализации проекта может прикладываться заключение экспертной группы и (или) общественно-делового совета об итогах реализации проекта.</w:t>
      </w:r>
    </w:p>
    <w:p w:rsidR="008A1A34" w:rsidRPr="00A54886" w:rsidRDefault="006D2A78">
      <w:pPr>
        <w:pStyle w:val="ConsPlusNormal"/>
        <w:ind w:firstLine="540"/>
        <w:jc w:val="both"/>
        <w:rPr>
          <w:sz w:val="26"/>
          <w:szCs w:val="26"/>
        </w:rPr>
      </w:pPr>
      <w:bookmarkStart w:id="2" w:name="P273"/>
      <w:bookmarkEnd w:id="2"/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0</w:t>
      </w:r>
      <w:r w:rsidR="008A1A34" w:rsidRPr="00A54886">
        <w:rPr>
          <w:sz w:val="26"/>
          <w:szCs w:val="26"/>
        </w:rPr>
        <w:t xml:space="preserve">. По предложению </w:t>
      </w:r>
      <w:r w:rsidR="00C457BA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Комиссией может быть принято решение о досрочном завершении проекта в случаях:</w:t>
      </w:r>
    </w:p>
    <w:p w:rsidR="008A1A34" w:rsidRPr="00A54886" w:rsidRDefault="008A1A34" w:rsidP="00C008AB">
      <w:pPr>
        <w:pStyle w:val="ConsPlusNormal"/>
        <w:numPr>
          <w:ilvl w:val="0"/>
          <w:numId w:val="12"/>
        </w:numPr>
        <w:ind w:left="993" w:hanging="426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досрочной реализации проекта;</w:t>
      </w:r>
    </w:p>
    <w:p w:rsidR="008A1A34" w:rsidRPr="00A54886" w:rsidRDefault="008A1A34" w:rsidP="00C008AB">
      <w:pPr>
        <w:pStyle w:val="ConsPlusNormal"/>
        <w:numPr>
          <w:ilvl w:val="0"/>
          <w:numId w:val="12"/>
        </w:numPr>
        <w:ind w:left="993" w:hanging="426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потери актуальности проекта с учетом хода его реализации, текущих рисков и их негативных последствий.</w:t>
      </w:r>
    </w:p>
    <w:p w:rsidR="008A1A34" w:rsidRPr="006F6375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VIII. Мониторинг реализации </w:t>
      </w:r>
      <w:r w:rsidR="005D73EF" w:rsidRPr="00A54886">
        <w:rPr>
          <w:sz w:val="26"/>
          <w:szCs w:val="26"/>
        </w:rPr>
        <w:t xml:space="preserve">муниципальных </w:t>
      </w:r>
      <w:r w:rsidR="009B292E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>проектов</w:t>
      </w:r>
    </w:p>
    <w:p w:rsidR="008A1A34" w:rsidRPr="006F6375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9B292E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1</w:t>
      </w:r>
      <w:r w:rsidR="008A1A34" w:rsidRPr="00A54886">
        <w:rPr>
          <w:sz w:val="26"/>
          <w:szCs w:val="26"/>
        </w:rPr>
        <w:t xml:space="preserve">. Мониторинг реализации </w:t>
      </w:r>
      <w:r w:rsidR="00950E4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>проектов представляет собой систему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8A1A34" w:rsidRDefault="007E5EA6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2</w:t>
      </w:r>
      <w:r w:rsidR="008A1A34" w:rsidRPr="00A54886">
        <w:rPr>
          <w:sz w:val="26"/>
          <w:szCs w:val="26"/>
        </w:rPr>
        <w:t xml:space="preserve">. </w:t>
      </w:r>
      <w:r w:rsidR="006B2C20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офис </w:t>
      </w:r>
      <w:r w:rsidR="006B2C20" w:rsidRPr="00A54886">
        <w:rPr>
          <w:sz w:val="26"/>
          <w:szCs w:val="26"/>
        </w:rPr>
        <w:t xml:space="preserve">Рузского </w:t>
      </w:r>
      <w:r w:rsidR="0035078D">
        <w:rPr>
          <w:sz w:val="26"/>
          <w:szCs w:val="26"/>
        </w:rPr>
        <w:t>городского округа</w:t>
      </w:r>
      <w:r w:rsidR="008A1A34" w:rsidRPr="00A54886">
        <w:rPr>
          <w:sz w:val="26"/>
          <w:szCs w:val="26"/>
        </w:rPr>
        <w:t xml:space="preserve"> осуществляет мониторинг реализации проектов в отношении паспортов, сводных планов и рабочих планов-графиков проектов.</w:t>
      </w:r>
    </w:p>
    <w:p w:rsidR="008A1A34" w:rsidRPr="00A54886" w:rsidRDefault="00705C5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3</w:t>
      </w:r>
      <w:r w:rsidR="008A1A34" w:rsidRPr="00A54886">
        <w:rPr>
          <w:sz w:val="26"/>
          <w:szCs w:val="26"/>
        </w:rPr>
        <w:t xml:space="preserve">. Подготовка, согласование и представление отчетности в рамках </w:t>
      </w:r>
      <w:r w:rsidR="00183F5D" w:rsidRPr="00A54886">
        <w:rPr>
          <w:sz w:val="26"/>
          <w:szCs w:val="26"/>
        </w:rPr>
        <w:t xml:space="preserve">муниципальных </w:t>
      </w:r>
      <w:r w:rsidR="00360F03"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>проектов организуются в соответствии с планом управления проектом.</w:t>
      </w:r>
    </w:p>
    <w:p w:rsidR="008A1A34" w:rsidRPr="00A54886" w:rsidRDefault="003036A7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4</w:t>
      </w:r>
      <w:r w:rsidR="008A1A34" w:rsidRPr="00A54886">
        <w:rPr>
          <w:sz w:val="26"/>
          <w:szCs w:val="26"/>
        </w:rPr>
        <w:t xml:space="preserve">. Ответственный исполнитель </w:t>
      </w:r>
      <w:r w:rsidR="005D7A30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 xml:space="preserve">приоритетного проекта ежемесячно не позднее последнего рабочего дня отчетного месяца представляет данные мониторинга реализации проекта в </w:t>
      </w:r>
      <w:r w:rsidR="005D7A30" w:rsidRPr="00A54886">
        <w:rPr>
          <w:sz w:val="26"/>
          <w:szCs w:val="26"/>
        </w:rPr>
        <w:t xml:space="preserve">муниципальный </w:t>
      </w:r>
      <w:r w:rsidR="008A1A34" w:rsidRPr="00A54886">
        <w:rPr>
          <w:sz w:val="26"/>
          <w:szCs w:val="26"/>
        </w:rPr>
        <w:t>проектный офис, в том числе в автоматизированной информационной системе.</w:t>
      </w:r>
    </w:p>
    <w:p w:rsidR="008A1A34" w:rsidRPr="00A54886" w:rsidRDefault="009039C2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5</w:t>
      </w:r>
      <w:r w:rsidR="004E1027">
        <w:rPr>
          <w:sz w:val="26"/>
          <w:szCs w:val="26"/>
        </w:rPr>
        <w:t>5</w:t>
      </w:r>
      <w:r w:rsidR="008A1A34" w:rsidRPr="00A54886">
        <w:rPr>
          <w:sz w:val="26"/>
          <w:szCs w:val="26"/>
        </w:rPr>
        <w:t xml:space="preserve">. </w:t>
      </w:r>
      <w:r w:rsidR="005D7A30" w:rsidRPr="00A54886">
        <w:rPr>
          <w:sz w:val="26"/>
          <w:szCs w:val="26"/>
        </w:rPr>
        <w:t>Муниципальный п</w:t>
      </w:r>
      <w:r w:rsidR="008A1A34" w:rsidRPr="00A54886">
        <w:rPr>
          <w:sz w:val="26"/>
          <w:szCs w:val="26"/>
        </w:rPr>
        <w:t xml:space="preserve">роектный офис анализирует представленную информацию о ходе реализации проектов и при необходимости инициирует рассмотрение вопросов, касающихся их реализации, на заседаниях </w:t>
      </w:r>
      <w:r w:rsidR="005D7A30" w:rsidRPr="00A54886">
        <w:rPr>
          <w:sz w:val="26"/>
          <w:szCs w:val="26"/>
        </w:rPr>
        <w:t xml:space="preserve">муниципального </w:t>
      </w:r>
      <w:r w:rsidR="008A1A34" w:rsidRPr="00A54886">
        <w:rPr>
          <w:sz w:val="26"/>
          <w:szCs w:val="26"/>
        </w:rPr>
        <w:t>проектного комитета или заседании Комиссии.</w:t>
      </w:r>
    </w:p>
    <w:p w:rsidR="008A1A34" w:rsidRPr="00A54886" w:rsidRDefault="00511A7B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6</w:t>
      </w:r>
      <w:r w:rsidR="008A1A34" w:rsidRPr="00A54886">
        <w:rPr>
          <w:sz w:val="26"/>
          <w:szCs w:val="26"/>
        </w:rPr>
        <w:t xml:space="preserve">. Данные мониторинга реализации проектов рассматриваются на заседаниях </w:t>
      </w:r>
      <w:r w:rsidR="009118D6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 xml:space="preserve">проектных комитетов. Информацию о ходе реализации проекта докладывает ответственный исполнитель </w:t>
      </w:r>
      <w:r w:rsidR="009118D6" w:rsidRPr="00A54886">
        <w:rPr>
          <w:sz w:val="26"/>
          <w:szCs w:val="26"/>
        </w:rPr>
        <w:t xml:space="preserve">муниципального </w:t>
      </w:r>
      <w:r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 xml:space="preserve">проекта. В случае выявления рисков реализации проектов, требующих внесения изменений в паспорт и (или) сводный план </w:t>
      </w:r>
      <w:r w:rsidRPr="00A54886">
        <w:rPr>
          <w:sz w:val="26"/>
          <w:szCs w:val="26"/>
        </w:rPr>
        <w:t xml:space="preserve">муниципального приоритетного </w:t>
      </w:r>
      <w:r w:rsidR="008A1A34" w:rsidRPr="00A54886">
        <w:rPr>
          <w:sz w:val="26"/>
          <w:szCs w:val="26"/>
        </w:rPr>
        <w:t>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</w:t>
      </w:r>
    </w:p>
    <w:p w:rsidR="008A1A34" w:rsidRPr="00A54886" w:rsidRDefault="00644E95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7</w:t>
      </w:r>
      <w:r w:rsidR="008A1A34" w:rsidRPr="00A54886">
        <w:rPr>
          <w:sz w:val="26"/>
          <w:szCs w:val="26"/>
        </w:rPr>
        <w:t xml:space="preserve">. Данные мониторинга реализации проектов представляются к заседаниям Комиссии </w:t>
      </w:r>
      <w:r w:rsidR="004E18EF" w:rsidRPr="00A54886">
        <w:rPr>
          <w:sz w:val="26"/>
          <w:szCs w:val="26"/>
        </w:rPr>
        <w:t xml:space="preserve">муниципальным </w:t>
      </w:r>
      <w:r w:rsidR="008A1A34" w:rsidRPr="00A54886">
        <w:rPr>
          <w:sz w:val="26"/>
          <w:szCs w:val="26"/>
        </w:rPr>
        <w:t>проектным офисом.</w:t>
      </w:r>
    </w:p>
    <w:p w:rsidR="008A1A34" w:rsidRPr="00A54886" w:rsidRDefault="00BD6B5A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5</w:t>
      </w:r>
      <w:r w:rsidR="004E1027">
        <w:rPr>
          <w:sz w:val="26"/>
          <w:szCs w:val="26"/>
        </w:rPr>
        <w:t>8</w:t>
      </w:r>
      <w:r w:rsidR="008A1A34" w:rsidRPr="00A54886">
        <w:rPr>
          <w:sz w:val="26"/>
          <w:szCs w:val="26"/>
        </w:rPr>
        <w:t>. Мониторинг реализации проекта проводится</w:t>
      </w:r>
      <w:r w:rsidR="008626C6" w:rsidRPr="00A54886">
        <w:rPr>
          <w:sz w:val="26"/>
          <w:szCs w:val="26"/>
        </w:rPr>
        <w:t>,</w:t>
      </w:r>
      <w:r w:rsidR="008A1A34" w:rsidRPr="00A54886">
        <w:rPr>
          <w:sz w:val="26"/>
          <w:szCs w:val="26"/>
        </w:rPr>
        <w:t xml:space="preserve"> начиная с принятия решения об утверждении паспорта проекта и завершается на дату принятия решения о его завершении.</w:t>
      </w:r>
    </w:p>
    <w:p w:rsidR="008A1A34" w:rsidRPr="00A54886" w:rsidRDefault="004E102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8A1A34" w:rsidRPr="00A54886">
        <w:rPr>
          <w:sz w:val="26"/>
          <w:szCs w:val="26"/>
        </w:rPr>
        <w:t xml:space="preserve">. Руководителем </w:t>
      </w:r>
      <w:r w:rsidR="0084012F" w:rsidRPr="00A54886">
        <w:rPr>
          <w:sz w:val="26"/>
          <w:szCs w:val="26"/>
        </w:rPr>
        <w:t xml:space="preserve">муниципального </w:t>
      </w:r>
      <w:r w:rsidR="00C62D7F" w:rsidRPr="00A54886">
        <w:rPr>
          <w:sz w:val="26"/>
          <w:szCs w:val="26"/>
        </w:rPr>
        <w:t xml:space="preserve">приоритетного </w:t>
      </w:r>
      <w:r w:rsidR="008A1A34" w:rsidRPr="00A54886">
        <w:rPr>
          <w:sz w:val="26"/>
          <w:szCs w:val="26"/>
        </w:rPr>
        <w:t>проекта подготавливается ежегодный отчет о ходе реализации проекта в сроки, определенные сводным планом проекта.</w:t>
      </w:r>
    </w:p>
    <w:p w:rsidR="008A1A34" w:rsidRPr="00A54886" w:rsidRDefault="00A66EAC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</w:t>
      </w:r>
      <w:r w:rsidR="004E1027">
        <w:rPr>
          <w:sz w:val="26"/>
          <w:szCs w:val="26"/>
        </w:rPr>
        <w:t>0</w:t>
      </w:r>
      <w:r w:rsidR="008A1A34" w:rsidRPr="00A54886">
        <w:rPr>
          <w:sz w:val="26"/>
          <w:szCs w:val="26"/>
        </w:rPr>
        <w:t xml:space="preserve">. Ежегодный сводный отчет о ходе реализации </w:t>
      </w:r>
      <w:r w:rsidRPr="00A54886">
        <w:rPr>
          <w:sz w:val="26"/>
          <w:szCs w:val="26"/>
        </w:rPr>
        <w:t xml:space="preserve">Сводного </w:t>
      </w:r>
      <w:r w:rsidR="008A1A34" w:rsidRPr="00A54886">
        <w:rPr>
          <w:sz w:val="26"/>
          <w:szCs w:val="26"/>
        </w:rPr>
        <w:t xml:space="preserve">портфеля </w:t>
      </w:r>
      <w:r w:rsidR="0084012F" w:rsidRPr="00A54886">
        <w:rPr>
          <w:sz w:val="26"/>
          <w:szCs w:val="26"/>
        </w:rPr>
        <w:t xml:space="preserve">муниципальных </w:t>
      </w:r>
      <w:r w:rsidR="008A1A34" w:rsidRPr="00A54886">
        <w:rPr>
          <w:sz w:val="26"/>
          <w:szCs w:val="26"/>
        </w:rPr>
        <w:t xml:space="preserve">приоритетных проектов подготавливается </w:t>
      </w:r>
      <w:r w:rsidR="0084012F" w:rsidRPr="00A54886">
        <w:rPr>
          <w:sz w:val="26"/>
          <w:szCs w:val="26"/>
        </w:rPr>
        <w:t xml:space="preserve">муниципальным </w:t>
      </w:r>
      <w:r w:rsidR="00497331">
        <w:rPr>
          <w:sz w:val="26"/>
          <w:szCs w:val="26"/>
        </w:rPr>
        <w:t xml:space="preserve">проектным офисом в срок </w:t>
      </w:r>
      <w:r w:rsidR="008A1A34" w:rsidRPr="00A54886">
        <w:rPr>
          <w:sz w:val="26"/>
          <w:szCs w:val="26"/>
        </w:rPr>
        <w:t xml:space="preserve">до </w:t>
      </w:r>
      <w:r w:rsidR="00497331">
        <w:rPr>
          <w:sz w:val="26"/>
          <w:szCs w:val="26"/>
        </w:rPr>
        <w:t xml:space="preserve">             </w:t>
      </w:r>
      <w:r w:rsidR="008A1A34" w:rsidRPr="00A54886">
        <w:rPr>
          <w:sz w:val="26"/>
          <w:szCs w:val="26"/>
        </w:rPr>
        <w:t>1 февраля года, следующего за отчетным.</w:t>
      </w:r>
    </w:p>
    <w:p w:rsidR="00E35D92" w:rsidRPr="00A54886" w:rsidRDefault="00E35D92">
      <w:pPr>
        <w:pStyle w:val="ConsPlusNormal"/>
        <w:jc w:val="both"/>
        <w:rPr>
          <w:sz w:val="26"/>
          <w:szCs w:val="26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 xml:space="preserve">IX. Оценка реализации </w:t>
      </w:r>
      <w:r w:rsidR="005861D9" w:rsidRPr="00A54886">
        <w:rPr>
          <w:sz w:val="26"/>
          <w:szCs w:val="26"/>
        </w:rPr>
        <w:t xml:space="preserve">муниципальных </w:t>
      </w:r>
      <w:r w:rsidR="00EF7F40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>проектов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Pr="00A54886" w:rsidRDefault="00EF7F40" w:rsidP="00EF7F4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</w:t>
      </w:r>
      <w:r w:rsidR="004E1027">
        <w:rPr>
          <w:sz w:val="26"/>
          <w:szCs w:val="26"/>
        </w:rPr>
        <w:t>1</w:t>
      </w:r>
      <w:r w:rsidR="008A1A34" w:rsidRPr="00A54886">
        <w:rPr>
          <w:sz w:val="26"/>
          <w:szCs w:val="26"/>
        </w:rPr>
        <w:t xml:space="preserve">. Оценка реализации </w:t>
      </w:r>
      <w:r w:rsidR="005861D9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приоритетных </w:t>
      </w:r>
      <w:r w:rsidR="008A1A34" w:rsidRPr="00A54886">
        <w:rPr>
          <w:sz w:val="26"/>
          <w:szCs w:val="26"/>
        </w:rPr>
        <w:t xml:space="preserve">проектов осуществляется в соответствии с методикой, утверждаемой </w:t>
      </w:r>
      <w:r w:rsidR="005861D9" w:rsidRPr="00A54886">
        <w:rPr>
          <w:sz w:val="26"/>
          <w:szCs w:val="26"/>
        </w:rPr>
        <w:t xml:space="preserve">муниципальным </w:t>
      </w:r>
      <w:r w:rsidRPr="00A54886">
        <w:rPr>
          <w:sz w:val="26"/>
          <w:szCs w:val="26"/>
        </w:rPr>
        <w:t>проектным офисом.</w:t>
      </w:r>
    </w:p>
    <w:p w:rsidR="008A1A34" w:rsidRPr="00A54886" w:rsidRDefault="00EF7F40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</w:t>
      </w:r>
      <w:r w:rsidR="004E1027">
        <w:rPr>
          <w:sz w:val="26"/>
          <w:szCs w:val="26"/>
        </w:rPr>
        <w:t>2</w:t>
      </w:r>
      <w:r w:rsidR="008A1A34" w:rsidRPr="00A54886">
        <w:rPr>
          <w:sz w:val="26"/>
          <w:szCs w:val="26"/>
        </w:rPr>
        <w:t>. Проводятся следующие виды оценок реализации проекта: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оперативная оценка хода реализации проекта при прохождении этапов и контрольных точек, в том числе в отношении достижения ожидаемых результатов проект</w:t>
      </w:r>
      <w:r w:rsidR="00EF7F40" w:rsidRPr="00A54886">
        <w:rPr>
          <w:sz w:val="26"/>
          <w:szCs w:val="26"/>
        </w:rPr>
        <w:t>а</w:t>
      </w:r>
      <w:r w:rsidRPr="00A54886">
        <w:rPr>
          <w:sz w:val="26"/>
          <w:szCs w:val="26"/>
        </w:rPr>
        <w:t>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ежеквартальная оценка хода реализации проекта;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ежегодная комплексная оценка проекта;</w:t>
      </w:r>
    </w:p>
    <w:p w:rsidR="008A1A34" w:rsidRPr="00A54886" w:rsidRDefault="008A1A34" w:rsidP="00E35D92">
      <w:pPr>
        <w:pStyle w:val="ConsPlusNormal"/>
        <w:numPr>
          <w:ilvl w:val="0"/>
          <w:numId w:val="13"/>
        </w:numPr>
        <w:ind w:left="993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оценка итогов реализации проекта.</w:t>
      </w:r>
    </w:p>
    <w:p w:rsidR="008A1A34" w:rsidRPr="00A54886" w:rsidRDefault="0079545D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</w:t>
      </w:r>
      <w:r w:rsidR="004E1027">
        <w:rPr>
          <w:sz w:val="26"/>
          <w:szCs w:val="26"/>
        </w:rPr>
        <w:t>3</w:t>
      </w:r>
      <w:r w:rsidR="008A1A34" w:rsidRPr="00A54886">
        <w:rPr>
          <w:sz w:val="26"/>
          <w:szCs w:val="26"/>
        </w:rPr>
        <w:t>. По итогам оценки формируются заключения об оценке промежуточных или итоговых результатов проектов.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На основании заключений об оценке реализации проекта Комиссия готовит предложения </w:t>
      </w:r>
      <w:r w:rsidR="0035078D">
        <w:rPr>
          <w:sz w:val="26"/>
          <w:szCs w:val="26"/>
        </w:rPr>
        <w:t>Главе</w:t>
      </w:r>
      <w:r w:rsidR="00404E63" w:rsidRPr="00A54886">
        <w:rPr>
          <w:sz w:val="26"/>
          <w:szCs w:val="26"/>
        </w:rPr>
        <w:t xml:space="preserve"> Рузского </w:t>
      </w:r>
      <w:r w:rsidR="0035078D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 xml:space="preserve"> о материальном поощрении участников проекта.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8A1A34" w:rsidRDefault="008A1A34">
      <w:pPr>
        <w:pStyle w:val="ConsPlusNormal"/>
        <w:jc w:val="both"/>
        <w:rPr>
          <w:sz w:val="26"/>
          <w:szCs w:val="26"/>
        </w:rPr>
      </w:pPr>
    </w:p>
    <w:p w:rsidR="0001089B" w:rsidRDefault="0001089B">
      <w:pPr>
        <w:pStyle w:val="ConsPlusNormal"/>
        <w:jc w:val="both"/>
        <w:rPr>
          <w:sz w:val="26"/>
          <w:szCs w:val="26"/>
        </w:rPr>
      </w:pPr>
    </w:p>
    <w:p w:rsidR="0001089B" w:rsidRDefault="0001089B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DA1264" w:rsidRDefault="00DA1264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F60409" w:rsidRDefault="00F60409">
      <w:pPr>
        <w:pStyle w:val="ConsPlusNormal"/>
        <w:jc w:val="both"/>
        <w:rPr>
          <w:sz w:val="26"/>
          <w:szCs w:val="26"/>
        </w:rPr>
      </w:pPr>
    </w:p>
    <w:p w:rsidR="0001089B" w:rsidRDefault="0001089B">
      <w:pPr>
        <w:pStyle w:val="ConsPlusNormal"/>
        <w:jc w:val="both"/>
        <w:rPr>
          <w:sz w:val="26"/>
          <w:szCs w:val="26"/>
        </w:rPr>
      </w:pPr>
    </w:p>
    <w:p w:rsidR="00B6609F" w:rsidRPr="00A54886" w:rsidRDefault="00B6609F">
      <w:pPr>
        <w:pStyle w:val="ConsPlusNormal"/>
        <w:jc w:val="both"/>
        <w:rPr>
          <w:sz w:val="26"/>
          <w:szCs w:val="26"/>
        </w:rPr>
      </w:pPr>
    </w:p>
    <w:p w:rsidR="00A71D1F" w:rsidRPr="00E9095B" w:rsidRDefault="00A71D1F" w:rsidP="00624F40">
      <w:pPr>
        <w:widowControl w:val="0"/>
        <w:autoSpaceDE w:val="0"/>
        <w:autoSpaceDN w:val="0"/>
        <w:adjustRightInd w:val="0"/>
        <w:ind w:left="6946"/>
      </w:pPr>
      <w:r w:rsidRPr="00E9095B">
        <w:t xml:space="preserve">Приложение № </w:t>
      </w:r>
      <w:r>
        <w:t>2</w:t>
      </w:r>
    </w:p>
    <w:p w:rsidR="00A71D1F" w:rsidRPr="00E9095B" w:rsidRDefault="00A71D1F" w:rsidP="00624F40">
      <w:pPr>
        <w:widowControl w:val="0"/>
        <w:autoSpaceDE w:val="0"/>
        <w:autoSpaceDN w:val="0"/>
        <w:adjustRightInd w:val="0"/>
        <w:ind w:left="6946"/>
      </w:pPr>
      <w:r w:rsidRPr="00E9095B">
        <w:t xml:space="preserve">к постановлению </w:t>
      </w:r>
      <w:r w:rsidR="00624F40">
        <w:t>Главы Рузского городского округа</w:t>
      </w:r>
    </w:p>
    <w:p w:rsidR="00A71D1F" w:rsidRPr="00E9095B" w:rsidRDefault="00A71D1F" w:rsidP="00624F40">
      <w:pPr>
        <w:widowControl w:val="0"/>
        <w:autoSpaceDE w:val="0"/>
        <w:autoSpaceDN w:val="0"/>
        <w:adjustRightInd w:val="0"/>
        <w:ind w:left="6946"/>
        <w:rPr>
          <w:b/>
          <w:bCs/>
        </w:rPr>
      </w:pPr>
      <w:r w:rsidRPr="00E9095B">
        <w:t>от «_</w:t>
      </w:r>
      <w:r w:rsidR="006A51A8">
        <w:t>24</w:t>
      </w:r>
      <w:r w:rsidRPr="00E9095B">
        <w:t>_» __</w:t>
      </w:r>
      <w:r w:rsidR="006A51A8">
        <w:t>01</w:t>
      </w:r>
      <w:r w:rsidRPr="00E9095B">
        <w:t>______ №_</w:t>
      </w:r>
      <w:r w:rsidR="006A51A8">
        <w:t>210</w:t>
      </w:r>
      <w:r w:rsidRPr="00E9095B">
        <w:t>__</w:t>
      </w:r>
    </w:p>
    <w:p w:rsidR="00A71D1F" w:rsidRPr="00E9095B" w:rsidRDefault="00A71D1F" w:rsidP="00A71D1F">
      <w:pPr>
        <w:pStyle w:val="ConsPlusNormal"/>
        <w:jc w:val="both"/>
        <w:rPr>
          <w:sz w:val="26"/>
          <w:szCs w:val="26"/>
        </w:rPr>
      </w:pPr>
    </w:p>
    <w:p w:rsidR="00A71D1F" w:rsidRDefault="00A71D1F" w:rsidP="005F2517">
      <w:pPr>
        <w:pStyle w:val="ConsPlusTitle"/>
        <w:jc w:val="center"/>
        <w:rPr>
          <w:sz w:val="26"/>
          <w:szCs w:val="26"/>
        </w:rPr>
      </w:pPr>
      <w:bookmarkStart w:id="3" w:name="P403"/>
      <w:bookmarkEnd w:id="3"/>
      <w:r w:rsidRPr="00E9095B">
        <w:rPr>
          <w:sz w:val="26"/>
          <w:szCs w:val="26"/>
        </w:rPr>
        <w:t>Состав</w:t>
      </w:r>
    </w:p>
    <w:p w:rsidR="00A71D1F" w:rsidRDefault="00A71D1F" w:rsidP="005F2517">
      <w:pPr>
        <w:pStyle w:val="ConsPlusTitle"/>
        <w:jc w:val="center"/>
        <w:rPr>
          <w:sz w:val="26"/>
          <w:szCs w:val="26"/>
        </w:rPr>
      </w:pPr>
      <w:r w:rsidRPr="00E9095B">
        <w:rPr>
          <w:sz w:val="26"/>
          <w:szCs w:val="26"/>
        </w:rPr>
        <w:t>Комиссии по проектному управлению</w:t>
      </w:r>
    </w:p>
    <w:p w:rsidR="00A71D1F" w:rsidRDefault="00A71D1F" w:rsidP="005F251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ED39AE">
        <w:rPr>
          <w:sz w:val="26"/>
          <w:szCs w:val="26"/>
        </w:rPr>
        <w:t>Главе</w:t>
      </w:r>
      <w:r w:rsidRPr="00E9095B">
        <w:rPr>
          <w:sz w:val="26"/>
          <w:szCs w:val="26"/>
        </w:rPr>
        <w:t xml:space="preserve"> Рузского </w:t>
      </w:r>
      <w:r w:rsidR="00ED39AE">
        <w:rPr>
          <w:sz w:val="26"/>
          <w:szCs w:val="26"/>
        </w:rPr>
        <w:t>городского округа</w:t>
      </w:r>
    </w:p>
    <w:p w:rsidR="00A71D1F" w:rsidRDefault="00A71D1F" w:rsidP="005F2517">
      <w:pPr>
        <w:pStyle w:val="ConsPlusTitle"/>
        <w:jc w:val="center"/>
        <w:rPr>
          <w:sz w:val="26"/>
          <w:szCs w:val="26"/>
        </w:rPr>
      </w:pPr>
    </w:p>
    <w:p w:rsidR="00A71D1F" w:rsidRPr="00E9095B" w:rsidRDefault="00A71D1F" w:rsidP="00A71D1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790909" w:rsidRPr="00E9095B" w:rsidTr="0079090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Игнатьков А.В.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66084" w:rsidRDefault="00790909" w:rsidP="00ED39A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 xml:space="preserve">первый заместитель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 xml:space="preserve">городского </w:t>
            </w:r>
            <w:r w:rsidR="00D66084">
              <w:rPr>
                <w:sz w:val="26"/>
                <w:szCs w:val="26"/>
              </w:rPr>
              <w:t xml:space="preserve"> </w:t>
            </w:r>
          </w:p>
          <w:p w:rsidR="00790909" w:rsidRPr="00E9095B" w:rsidRDefault="00D66084" w:rsidP="00ED39A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90909">
              <w:rPr>
                <w:sz w:val="26"/>
                <w:szCs w:val="26"/>
              </w:rPr>
              <w:t>округа</w:t>
            </w:r>
          </w:p>
        </w:tc>
      </w:tr>
      <w:tr w:rsidR="00790909" w:rsidRPr="00E9095B" w:rsidTr="00790909">
        <w:trPr>
          <w:trHeight w:val="104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Шведов Д.В.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Pr="004C357A" w:rsidRDefault="00790909" w:rsidP="004D1D3F">
            <w:pPr>
              <w:pStyle w:val="ConsPlusNormal"/>
              <w:rPr>
                <w:b/>
                <w:sz w:val="26"/>
                <w:szCs w:val="26"/>
              </w:rPr>
            </w:pPr>
            <w:r w:rsidRPr="004C357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>городского округа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90909" w:rsidRPr="00E9095B" w:rsidTr="0079090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B0BE7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В.В.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9C132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>заместител</w:t>
            </w:r>
            <w:r w:rsidR="00C40F4A">
              <w:rPr>
                <w:sz w:val="26"/>
                <w:szCs w:val="26"/>
              </w:rPr>
              <w:t>ь</w:t>
            </w:r>
            <w:r w:rsidRPr="00E9095B">
              <w:rPr>
                <w:sz w:val="26"/>
                <w:szCs w:val="26"/>
              </w:rPr>
              <w:t xml:space="preserve">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790909" w:rsidRPr="00E9095B" w:rsidTr="0079090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Шиломаева И.А.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9C132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790909" w:rsidRPr="00E9095B" w:rsidTr="0079090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Рыбаков А.В.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9C132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790909" w:rsidRPr="00E9095B" w:rsidTr="0079090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>Урман Л.А.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9C132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95B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</w:t>
            </w:r>
            <w:r w:rsidRPr="00E9095B">
              <w:rPr>
                <w:sz w:val="26"/>
                <w:szCs w:val="26"/>
              </w:rPr>
              <w:t xml:space="preserve"> администрации Рузского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790909" w:rsidRPr="00E9095B" w:rsidTr="00790909">
        <w:trPr>
          <w:trHeight w:val="28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О.М.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D66084" w:rsidRPr="00E9095B" w:rsidRDefault="00D66084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Мочалова В.Н.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Е.А.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D66084" w:rsidRDefault="00D66084" w:rsidP="004D1D3F">
            <w:pPr>
              <w:pStyle w:val="ConsPlusNormal"/>
              <w:rPr>
                <w:sz w:val="26"/>
                <w:szCs w:val="26"/>
              </w:rPr>
            </w:pPr>
          </w:p>
          <w:p w:rsidR="00D66084" w:rsidRDefault="00D66084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Pr="004C357A" w:rsidRDefault="00790909" w:rsidP="004D1D3F">
            <w:pPr>
              <w:pStyle w:val="ConsPlusNormal"/>
              <w:rPr>
                <w:b/>
                <w:sz w:val="26"/>
                <w:szCs w:val="26"/>
              </w:rPr>
            </w:pPr>
            <w:r w:rsidRPr="004C357A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790909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0909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 w:rsidRPr="00790909">
              <w:rPr>
                <w:sz w:val="26"/>
                <w:szCs w:val="26"/>
              </w:rPr>
              <w:t>лавы администрации Рузского городского округа</w:t>
            </w:r>
          </w:p>
          <w:p w:rsidR="00790909" w:rsidRP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Default="00790909" w:rsidP="00790909">
            <w:pPr>
              <w:pStyle w:val="ConsPlusNormal"/>
              <w:rPr>
                <w:sz w:val="26"/>
                <w:szCs w:val="26"/>
              </w:rPr>
            </w:pPr>
          </w:p>
          <w:p w:rsidR="00790909" w:rsidRPr="00790909" w:rsidRDefault="00790909" w:rsidP="0079090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0909">
              <w:rPr>
                <w:sz w:val="26"/>
                <w:szCs w:val="26"/>
              </w:rPr>
              <w:t xml:space="preserve">заместитель </w:t>
            </w:r>
            <w:r w:rsidR="009C132F">
              <w:rPr>
                <w:sz w:val="26"/>
                <w:szCs w:val="26"/>
              </w:rPr>
              <w:t>Г</w:t>
            </w:r>
            <w:r w:rsidRPr="00790909">
              <w:rPr>
                <w:sz w:val="26"/>
                <w:szCs w:val="26"/>
              </w:rPr>
              <w:t>лавы администрации Рузского городского округа</w:t>
            </w:r>
          </w:p>
          <w:p w:rsidR="00790909" w:rsidRDefault="00790909" w:rsidP="00790909">
            <w:pPr>
              <w:pStyle w:val="ConsPlusNormal"/>
              <w:rPr>
                <w:sz w:val="26"/>
                <w:szCs w:val="26"/>
              </w:rPr>
            </w:pPr>
          </w:p>
          <w:p w:rsidR="00D66084" w:rsidRPr="00790909" w:rsidRDefault="00D66084" w:rsidP="00790909">
            <w:pPr>
              <w:pStyle w:val="ConsPlusNormal"/>
              <w:rPr>
                <w:sz w:val="26"/>
                <w:szCs w:val="26"/>
              </w:rPr>
            </w:pPr>
          </w:p>
          <w:p w:rsidR="00D66084" w:rsidRDefault="00790909" w:rsidP="0019769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0909">
              <w:rPr>
                <w:sz w:val="26"/>
                <w:szCs w:val="26"/>
              </w:rPr>
              <w:t xml:space="preserve">начальник управления экономического развития и АПК </w:t>
            </w:r>
          </w:p>
          <w:p w:rsidR="00790909" w:rsidRPr="00790909" w:rsidRDefault="00D66084" w:rsidP="0019769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90909" w:rsidRPr="00790909">
              <w:rPr>
                <w:sz w:val="26"/>
                <w:szCs w:val="26"/>
              </w:rPr>
              <w:t>администрации Рузского городского округа</w:t>
            </w:r>
          </w:p>
        </w:tc>
      </w:tr>
      <w:tr w:rsidR="00790909" w:rsidRPr="00E9095B" w:rsidTr="00790909">
        <w:trPr>
          <w:trHeight w:val="1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Забудняк С.В.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  <w:r w:rsidRPr="00E9095B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отдела экономического анализа </w:t>
            </w:r>
            <w:r w:rsidRPr="00E9095B">
              <w:rPr>
                <w:sz w:val="26"/>
                <w:szCs w:val="26"/>
              </w:rPr>
              <w:t xml:space="preserve">управления экономического развития и АПК администрации Рузского </w:t>
            </w:r>
            <w:r w:rsidR="00D66084">
              <w:rPr>
                <w:sz w:val="26"/>
                <w:szCs w:val="26"/>
              </w:rPr>
              <w:t>городского округа</w:t>
            </w:r>
          </w:p>
          <w:p w:rsidR="00790909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  <w:p w:rsidR="00790909" w:rsidRPr="00E9095B" w:rsidRDefault="00790909" w:rsidP="004D1D3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A71D1F" w:rsidRDefault="00A71D1F" w:rsidP="00A71D1F">
      <w:pPr>
        <w:rPr>
          <w:sz w:val="26"/>
          <w:szCs w:val="26"/>
        </w:rPr>
      </w:pPr>
    </w:p>
    <w:p w:rsidR="00D66084" w:rsidRDefault="00D66084" w:rsidP="00A71D1F">
      <w:pPr>
        <w:rPr>
          <w:sz w:val="26"/>
          <w:szCs w:val="26"/>
        </w:rPr>
      </w:pPr>
    </w:p>
    <w:p w:rsidR="00D66084" w:rsidRDefault="00D66084" w:rsidP="00A71D1F">
      <w:pPr>
        <w:rPr>
          <w:sz w:val="26"/>
          <w:szCs w:val="26"/>
        </w:rPr>
      </w:pPr>
    </w:p>
    <w:p w:rsidR="00C542FA" w:rsidRDefault="00C542FA" w:rsidP="00A71D1F">
      <w:pPr>
        <w:rPr>
          <w:sz w:val="26"/>
          <w:szCs w:val="26"/>
        </w:rPr>
      </w:pPr>
    </w:p>
    <w:p w:rsidR="00F60409" w:rsidRDefault="00F60409" w:rsidP="0001089B">
      <w:pPr>
        <w:rPr>
          <w:sz w:val="26"/>
          <w:szCs w:val="26"/>
        </w:rPr>
      </w:pPr>
    </w:p>
    <w:p w:rsidR="00B66FA1" w:rsidRPr="0001089B" w:rsidRDefault="004340EB" w:rsidP="0001089B">
      <w:pPr>
        <w:rPr>
          <w:sz w:val="26"/>
          <w:szCs w:val="26"/>
        </w:rPr>
      </w:pPr>
      <w:r>
        <w:t xml:space="preserve">      </w:t>
      </w:r>
    </w:p>
    <w:p w:rsidR="00783C43" w:rsidRPr="00A54886" w:rsidRDefault="00B66FA1" w:rsidP="00783C43">
      <w:pPr>
        <w:widowControl w:val="0"/>
        <w:autoSpaceDE w:val="0"/>
        <w:autoSpaceDN w:val="0"/>
        <w:adjustRightInd w:val="0"/>
        <w:ind w:left="6521"/>
      </w:pPr>
      <w:r>
        <w:lastRenderedPageBreak/>
        <w:t xml:space="preserve">        </w:t>
      </w:r>
      <w:r w:rsidR="00783C43" w:rsidRPr="00A54886">
        <w:t xml:space="preserve">Приложение № </w:t>
      </w:r>
      <w:r w:rsidR="00A71D1F">
        <w:t>3</w:t>
      </w:r>
    </w:p>
    <w:p w:rsidR="004340EB" w:rsidRDefault="004340EB" w:rsidP="00783C43">
      <w:pPr>
        <w:widowControl w:val="0"/>
        <w:autoSpaceDE w:val="0"/>
        <w:autoSpaceDN w:val="0"/>
        <w:adjustRightInd w:val="0"/>
        <w:ind w:left="6521"/>
      </w:pPr>
      <w:r>
        <w:t xml:space="preserve">        </w:t>
      </w:r>
      <w:r w:rsidR="00783C43" w:rsidRPr="00A54886">
        <w:t xml:space="preserve">к постановлению </w:t>
      </w:r>
      <w:r w:rsidR="0016499F">
        <w:t xml:space="preserve">Главы Рузского </w:t>
      </w:r>
      <w:r>
        <w:t xml:space="preserve">    </w:t>
      </w:r>
    </w:p>
    <w:p w:rsidR="00783C43" w:rsidRPr="00A54886" w:rsidRDefault="004340EB" w:rsidP="00783C43">
      <w:pPr>
        <w:widowControl w:val="0"/>
        <w:autoSpaceDE w:val="0"/>
        <w:autoSpaceDN w:val="0"/>
        <w:adjustRightInd w:val="0"/>
        <w:ind w:left="6521"/>
      </w:pPr>
      <w:r>
        <w:t xml:space="preserve">        </w:t>
      </w:r>
      <w:r w:rsidR="0016499F">
        <w:t>городского округа</w:t>
      </w:r>
    </w:p>
    <w:p w:rsidR="00783C43" w:rsidRPr="00A54886" w:rsidRDefault="00783C43" w:rsidP="00783C43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 w:rsidRPr="00A54886">
        <w:t xml:space="preserve">         </w:t>
      </w:r>
      <w:r w:rsidR="004340EB">
        <w:t xml:space="preserve">        </w:t>
      </w:r>
      <w:r w:rsidRPr="00A54886">
        <w:t>от «_</w:t>
      </w:r>
      <w:r w:rsidR="006A51A8">
        <w:t>24</w:t>
      </w:r>
      <w:r w:rsidRPr="00A54886">
        <w:t>_» _</w:t>
      </w:r>
      <w:r w:rsidR="006A51A8">
        <w:t>01</w:t>
      </w:r>
      <w:r w:rsidR="0016499F">
        <w:t>_</w:t>
      </w:r>
      <w:r w:rsidRPr="00A54886">
        <w:t>_______ №_</w:t>
      </w:r>
      <w:r w:rsidR="006A51A8">
        <w:t>210</w:t>
      </w:r>
      <w:bookmarkStart w:id="4" w:name="_GoBack"/>
      <w:bookmarkEnd w:id="4"/>
      <w:r w:rsidR="0016499F">
        <w:t>_</w:t>
      </w:r>
      <w:r w:rsidRPr="00A54886">
        <w:t>_</w:t>
      </w:r>
    </w:p>
    <w:p w:rsidR="008A1A34" w:rsidRPr="00A54886" w:rsidRDefault="008A1A34">
      <w:pPr>
        <w:pStyle w:val="ConsPlusNormal"/>
        <w:jc w:val="both"/>
        <w:rPr>
          <w:sz w:val="26"/>
          <w:szCs w:val="26"/>
        </w:rPr>
      </w:pPr>
    </w:p>
    <w:p w:rsidR="00341887" w:rsidRDefault="00783C43">
      <w:pPr>
        <w:pStyle w:val="ConsPlusTitle"/>
        <w:jc w:val="center"/>
        <w:rPr>
          <w:sz w:val="26"/>
          <w:szCs w:val="26"/>
        </w:rPr>
      </w:pPr>
      <w:bookmarkStart w:id="5" w:name="P316"/>
      <w:bookmarkEnd w:id="5"/>
      <w:r w:rsidRPr="00A54886">
        <w:rPr>
          <w:sz w:val="26"/>
          <w:szCs w:val="26"/>
        </w:rPr>
        <w:t>Положение</w:t>
      </w:r>
    </w:p>
    <w:p w:rsidR="00341887" w:rsidRDefault="00783C43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 xml:space="preserve"> о Комиссии по проектному управлению </w:t>
      </w:r>
    </w:p>
    <w:p w:rsidR="008A1A34" w:rsidRDefault="00783C43" w:rsidP="0016499F">
      <w:pPr>
        <w:pStyle w:val="ConsPlusTitle"/>
        <w:jc w:val="center"/>
        <w:rPr>
          <w:sz w:val="26"/>
          <w:szCs w:val="26"/>
        </w:rPr>
      </w:pPr>
      <w:r w:rsidRPr="00A54886">
        <w:rPr>
          <w:sz w:val="26"/>
          <w:szCs w:val="26"/>
        </w:rPr>
        <w:t xml:space="preserve">при </w:t>
      </w:r>
      <w:r w:rsidR="0016499F">
        <w:rPr>
          <w:sz w:val="26"/>
          <w:szCs w:val="26"/>
        </w:rPr>
        <w:t>Главе Рузского городского округа</w:t>
      </w:r>
    </w:p>
    <w:p w:rsidR="0016499F" w:rsidRPr="00341887" w:rsidRDefault="0016499F" w:rsidP="0016499F">
      <w:pPr>
        <w:pStyle w:val="ConsPlusTitle"/>
        <w:jc w:val="center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I. Общие положения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1. Настоящее Положение определяет порядок работы Комиссии по проектному управлению при </w:t>
      </w:r>
      <w:r w:rsidR="0016499F">
        <w:rPr>
          <w:sz w:val="26"/>
          <w:szCs w:val="26"/>
        </w:rPr>
        <w:t>Главе Рузского городского округа</w:t>
      </w:r>
      <w:r w:rsidRPr="00A54886">
        <w:rPr>
          <w:sz w:val="26"/>
          <w:szCs w:val="26"/>
        </w:rPr>
        <w:t xml:space="preserve"> (далее - Комиссия) в рамках организации проектной деятельности в </w:t>
      </w:r>
      <w:r w:rsidR="004C71E4" w:rsidRPr="00A54886">
        <w:rPr>
          <w:sz w:val="26"/>
          <w:szCs w:val="26"/>
        </w:rPr>
        <w:t xml:space="preserve">Рузском </w:t>
      </w:r>
      <w:r w:rsidR="0016499F">
        <w:rPr>
          <w:sz w:val="26"/>
          <w:szCs w:val="26"/>
        </w:rPr>
        <w:t>городском округе</w:t>
      </w:r>
      <w:r w:rsidR="00852010">
        <w:rPr>
          <w:sz w:val="26"/>
          <w:szCs w:val="26"/>
        </w:rPr>
        <w:t xml:space="preserve"> Московской области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2. Комиссия является коллегиальным координационным органом, а также постоянным органом управления проектной деятельностью, созданным для управления </w:t>
      </w:r>
      <w:r w:rsidR="0037229B" w:rsidRPr="00A54886">
        <w:rPr>
          <w:sz w:val="26"/>
          <w:szCs w:val="26"/>
        </w:rPr>
        <w:t xml:space="preserve">муниципальными </w:t>
      </w:r>
      <w:r w:rsidRPr="00A54886">
        <w:rPr>
          <w:sz w:val="26"/>
          <w:szCs w:val="26"/>
        </w:rPr>
        <w:t xml:space="preserve">приоритетными проектами </w:t>
      </w:r>
      <w:r w:rsidR="0037229B" w:rsidRPr="00A54886">
        <w:rPr>
          <w:sz w:val="26"/>
          <w:szCs w:val="26"/>
        </w:rPr>
        <w:t xml:space="preserve">Рузского </w:t>
      </w:r>
      <w:r w:rsidR="0016499F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3. Комиссия в своей деятельности руководствуется </w:t>
      </w:r>
      <w:hyperlink r:id="rId8" w:history="1">
        <w:r w:rsidRPr="00A54886">
          <w:rPr>
            <w:sz w:val="26"/>
            <w:szCs w:val="26"/>
          </w:rPr>
          <w:t>Конституцией</w:t>
        </w:r>
      </w:hyperlink>
      <w:r w:rsidRPr="00A54886">
        <w:rPr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A54886">
          <w:rPr>
            <w:sz w:val="26"/>
            <w:szCs w:val="26"/>
          </w:rPr>
          <w:t>Уставом</w:t>
        </w:r>
      </w:hyperlink>
      <w:r w:rsidRPr="00A54886">
        <w:rPr>
          <w:sz w:val="26"/>
          <w:szCs w:val="26"/>
        </w:rPr>
        <w:t xml:space="preserve"> Московской области, законами Московской области</w:t>
      </w:r>
      <w:r w:rsidR="0037229B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 xml:space="preserve">иными нормативными правовыми актами Московской области, </w:t>
      </w:r>
      <w:r w:rsidR="0037229B" w:rsidRPr="00A54886">
        <w:rPr>
          <w:sz w:val="26"/>
          <w:szCs w:val="26"/>
        </w:rPr>
        <w:t xml:space="preserve">Уставом Рузского </w:t>
      </w:r>
      <w:r w:rsidR="0016499F">
        <w:rPr>
          <w:sz w:val="26"/>
          <w:szCs w:val="26"/>
        </w:rPr>
        <w:t>городского округа</w:t>
      </w:r>
      <w:r w:rsidR="006F2B4A">
        <w:rPr>
          <w:sz w:val="26"/>
          <w:szCs w:val="26"/>
        </w:rPr>
        <w:t xml:space="preserve"> Московской области</w:t>
      </w:r>
      <w:r w:rsidR="0037229B" w:rsidRPr="00A54886">
        <w:rPr>
          <w:sz w:val="26"/>
          <w:szCs w:val="26"/>
        </w:rPr>
        <w:t xml:space="preserve">, и иными нормативными правовыми актами Рузского </w:t>
      </w:r>
      <w:r w:rsidR="0016499F">
        <w:rPr>
          <w:sz w:val="26"/>
          <w:szCs w:val="26"/>
        </w:rPr>
        <w:t>городского округа</w:t>
      </w:r>
      <w:r w:rsidR="0037229B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>а также настоящим Положением.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4. Комиссия осуществляет свою деятельность во взаимодействии с федеральными органами исполнительной власти, центральными исполнительными органами государственной власти Московской области, государственными органами Московской области, </w:t>
      </w:r>
      <w:r w:rsidR="0037229B" w:rsidRPr="00A54886">
        <w:rPr>
          <w:sz w:val="26"/>
          <w:szCs w:val="26"/>
        </w:rPr>
        <w:t xml:space="preserve">муниципальными организациями и учреждениями Рузского </w:t>
      </w:r>
      <w:r w:rsidR="0016499F">
        <w:rPr>
          <w:sz w:val="26"/>
          <w:szCs w:val="26"/>
        </w:rPr>
        <w:t>городского округа</w:t>
      </w:r>
      <w:r w:rsidR="0037229B" w:rsidRPr="00A54886">
        <w:rPr>
          <w:sz w:val="26"/>
          <w:szCs w:val="26"/>
        </w:rPr>
        <w:t xml:space="preserve">, </w:t>
      </w:r>
      <w:r w:rsidRPr="00A54886">
        <w:rPr>
          <w:sz w:val="26"/>
          <w:szCs w:val="26"/>
        </w:rPr>
        <w:t>общественными и иными организациями.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D55A88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D55A88">
        <w:rPr>
          <w:sz w:val="26"/>
          <w:szCs w:val="26"/>
        </w:rPr>
        <w:t>II. Функции Комиссии</w:t>
      </w:r>
    </w:p>
    <w:p w:rsidR="008A1A34" w:rsidRPr="00D55A88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D55A88">
        <w:rPr>
          <w:sz w:val="26"/>
          <w:szCs w:val="26"/>
        </w:rPr>
        <w:t xml:space="preserve">5. Комиссия осуществляет функции в соответствии с </w:t>
      </w:r>
      <w:hyperlink w:anchor="P38" w:history="1">
        <w:r w:rsidRPr="00D55A88">
          <w:rPr>
            <w:sz w:val="26"/>
            <w:szCs w:val="26"/>
          </w:rPr>
          <w:t>Положением</w:t>
        </w:r>
      </w:hyperlink>
      <w:r w:rsidRPr="00D55A88">
        <w:rPr>
          <w:sz w:val="26"/>
          <w:szCs w:val="26"/>
        </w:rPr>
        <w:t xml:space="preserve"> об организации проектной деятельности в </w:t>
      </w:r>
      <w:r w:rsidR="00393BA5" w:rsidRPr="00D55A88">
        <w:rPr>
          <w:sz w:val="26"/>
          <w:szCs w:val="26"/>
        </w:rPr>
        <w:t xml:space="preserve">Рузском </w:t>
      </w:r>
      <w:r w:rsidR="00D55A88" w:rsidRPr="00D55A88">
        <w:rPr>
          <w:sz w:val="26"/>
          <w:szCs w:val="26"/>
        </w:rPr>
        <w:t>городском округе</w:t>
      </w:r>
      <w:r w:rsidR="008C1040">
        <w:rPr>
          <w:sz w:val="26"/>
          <w:szCs w:val="26"/>
        </w:rPr>
        <w:t xml:space="preserve"> Московской области</w:t>
      </w:r>
      <w:r w:rsidRPr="00D55A88">
        <w:rPr>
          <w:sz w:val="26"/>
          <w:szCs w:val="26"/>
        </w:rPr>
        <w:t>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III. Состав Комиссии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6. В состав Комиссии входят: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Председатель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заместитель Председателя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члены Комиссии;</w:t>
      </w:r>
    </w:p>
    <w:p w:rsidR="008A1A34" w:rsidRPr="00A54886" w:rsidRDefault="008A1A34" w:rsidP="00F2420A">
      <w:pPr>
        <w:pStyle w:val="ConsPlusNormal"/>
        <w:numPr>
          <w:ilvl w:val="0"/>
          <w:numId w:val="14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секретарь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7. Председателем Комиссии является </w:t>
      </w:r>
      <w:r w:rsidR="00D55A88">
        <w:rPr>
          <w:sz w:val="26"/>
          <w:szCs w:val="26"/>
        </w:rPr>
        <w:t>Глава</w:t>
      </w:r>
      <w:r w:rsidR="00D46223" w:rsidRPr="00A54886">
        <w:rPr>
          <w:sz w:val="26"/>
          <w:szCs w:val="26"/>
        </w:rPr>
        <w:t xml:space="preserve"> Рузского </w:t>
      </w:r>
      <w:r w:rsidR="00D55A88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 В случае отсутствия Председателя Комиссии его обязанности выполняет заместитель Председателя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8. К работе Комиссии при необходимости могут привлекаться экспертные организации, профильные организации или эксперты (специалисты).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9. Состав Комиссии утверждается </w:t>
      </w:r>
      <w:r w:rsidR="00D55A88">
        <w:rPr>
          <w:sz w:val="26"/>
          <w:szCs w:val="26"/>
        </w:rPr>
        <w:t>Главой</w:t>
      </w:r>
      <w:r w:rsidR="00D63CFE" w:rsidRPr="00A54886">
        <w:rPr>
          <w:sz w:val="26"/>
          <w:szCs w:val="26"/>
        </w:rPr>
        <w:t xml:space="preserve"> Рузского </w:t>
      </w:r>
      <w:r w:rsidR="00D55A88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 w:rsidP="00530BB5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IV. Функции Председателя Комиссии, права</w:t>
      </w:r>
      <w:r w:rsidR="00530BB5" w:rsidRPr="00A54886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>и ответственность членов Комиссии</w:t>
      </w:r>
    </w:p>
    <w:p w:rsidR="008A1A34" w:rsidRPr="00341887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10. Председатель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руководит деятельностью Комиссии и обеспечивает планирование ее деятельности;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распределяет обязанности между членами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утверждает повестку дня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д) председательствует на заседаниях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lastRenderedPageBreak/>
        <w:t>е) принимает решение об участии в заседаниях Комиссии лиц, не являющихся членами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ж) подписывает протоколы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з) организует контроль за выполнением решений, принятых Комиссией.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11. Члены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участвуют в заседаниях Комиссии и в выработке ее решений;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выполняют решения Комиссии и поручения Председателя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имеют право: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вносить предложения о созыве внеочередного заседания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вносить предложения в повестку дня и по порядку проведения заседания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знакомиться с материалами по вопросам, рассматриваемым Комиссией;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представлять документы на заседания Комиссии, вносить предложения о внесении изменений и дополнений в проекты документов, рассматриваемых Комиссией;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голосовать на заседаниях Комиссии;</w:t>
      </w:r>
    </w:p>
    <w:p w:rsidR="008A1A34" w:rsidRPr="00A54886" w:rsidRDefault="008A1A34" w:rsidP="00341887">
      <w:pPr>
        <w:pStyle w:val="ConsPlusNormal"/>
        <w:numPr>
          <w:ilvl w:val="0"/>
          <w:numId w:val="15"/>
        </w:numPr>
        <w:ind w:left="1134" w:hanging="283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запрашивать необходимую информацию от </w:t>
      </w:r>
      <w:r w:rsidR="0014791B" w:rsidRPr="00A54886">
        <w:rPr>
          <w:sz w:val="26"/>
          <w:szCs w:val="26"/>
        </w:rPr>
        <w:t xml:space="preserve">муниципальных органов власти Рузского </w:t>
      </w:r>
      <w:r w:rsidR="00787A95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, общественных и иных организаций.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12. Секретарь Комиссии: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а) уведомляет членов Комиссии о дате проведения очередного заседания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подготавливает и направляет Председателю, заместителю Председателя, членам Комиссии и иным лицам по указанию Председателя Комиссии документы, необходимые для работы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в) составляет и подписывает протоколы заседаний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г) выполняет иные действия организационно-технического характера для обеспечения деятельности Комиссии в соответствии с настоящим Положением;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д) имеет право получать от Председателя, заместителя Председателя, членов Комиссии, </w:t>
      </w:r>
      <w:r w:rsidR="004F73C9" w:rsidRPr="00A54886">
        <w:rPr>
          <w:sz w:val="26"/>
          <w:szCs w:val="26"/>
        </w:rPr>
        <w:t>муниципальных органов власти</w:t>
      </w:r>
      <w:r w:rsidR="008D14BD" w:rsidRPr="00A54886">
        <w:rPr>
          <w:sz w:val="26"/>
          <w:szCs w:val="26"/>
        </w:rPr>
        <w:t xml:space="preserve"> Рузского </w:t>
      </w:r>
      <w:r w:rsidR="00787A95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, общественных и иных организаций документы, необходимые для работы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13. Комиссия в пределах своей компетенции имеет право: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а) запрашивать у </w:t>
      </w:r>
      <w:r w:rsidR="00E16581" w:rsidRPr="00A54886">
        <w:rPr>
          <w:sz w:val="26"/>
          <w:szCs w:val="26"/>
        </w:rPr>
        <w:t>муниципальных органов власти</w:t>
      </w:r>
      <w:r w:rsidR="008D14BD" w:rsidRPr="00A54886">
        <w:rPr>
          <w:sz w:val="26"/>
          <w:szCs w:val="26"/>
        </w:rPr>
        <w:t xml:space="preserve"> Рузского </w:t>
      </w:r>
      <w:r w:rsidR="00787A95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, организаций документы, информацию и справочные материалы, необходимые для работы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б) создавать рабочие группы для подготовки проектов решений и других материалов, представляемых на рассмотрение Комиссии;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в) заслушивать на заседаниях отчеты и информацию от руководителей </w:t>
      </w:r>
      <w:r w:rsidR="009A4824" w:rsidRPr="00A54886">
        <w:rPr>
          <w:sz w:val="26"/>
          <w:szCs w:val="26"/>
        </w:rPr>
        <w:t xml:space="preserve">муниципальных </w:t>
      </w:r>
      <w:r w:rsidR="008D14BD" w:rsidRPr="00A54886">
        <w:rPr>
          <w:sz w:val="26"/>
          <w:szCs w:val="26"/>
        </w:rPr>
        <w:t xml:space="preserve">приоритетных </w:t>
      </w:r>
      <w:r w:rsidRPr="00A54886">
        <w:rPr>
          <w:sz w:val="26"/>
          <w:szCs w:val="26"/>
        </w:rPr>
        <w:t xml:space="preserve">проектов, </w:t>
      </w:r>
      <w:r w:rsidR="009A4824" w:rsidRPr="00A54886">
        <w:rPr>
          <w:sz w:val="26"/>
          <w:szCs w:val="26"/>
        </w:rPr>
        <w:t xml:space="preserve">муниципальных </w:t>
      </w:r>
      <w:r w:rsidRPr="00A54886">
        <w:rPr>
          <w:sz w:val="26"/>
          <w:szCs w:val="26"/>
        </w:rPr>
        <w:t xml:space="preserve">проектных комитетов, </w:t>
      </w:r>
      <w:r w:rsidR="008D14BD" w:rsidRPr="00A54886">
        <w:rPr>
          <w:sz w:val="26"/>
          <w:szCs w:val="26"/>
        </w:rPr>
        <w:t xml:space="preserve">муниципальных органов власти Рузского </w:t>
      </w:r>
      <w:r w:rsidR="00787A95">
        <w:rPr>
          <w:sz w:val="26"/>
          <w:szCs w:val="26"/>
        </w:rPr>
        <w:t>городского округа</w:t>
      </w:r>
      <w:r w:rsidR="008D14BD" w:rsidRPr="00A54886">
        <w:rPr>
          <w:sz w:val="26"/>
          <w:szCs w:val="26"/>
        </w:rPr>
        <w:t xml:space="preserve"> </w:t>
      </w:r>
      <w:r w:rsidRPr="00A54886">
        <w:rPr>
          <w:sz w:val="26"/>
          <w:szCs w:val="26"/>
        </w:rPr>
        <w:t xml:space="preserve">и организаций, осуществляющих деятельность на территории </w:t>
      </w:r>
      <w:r w:rsidR="008D14BD" w:rsidRPr="00A54886">
        <w:rPr>
          <w:sz w:val="26"/>
          <w:szCs w:val="26"/>
        </w:rPr>
        <w:t xml:space="preserve">Рузского </w:t>
      </w:r>
      <w:r w:rsidR="00787A95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;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г) направлять </w:t>
      </w:r>
      <w:r w:rsidR="008E3F1E" w:rsidRPr="00A54886">
        <w:rPr>
          <w:sz w:val="26"/>
          <w:szCs w:val="26"/>
        </w:rPr>
        <w:t xml:space="preserve">муниципальным органам власти Рузского </w:t>
      </w:r>
      <w:r w:rsidR="00787A95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, общественным и иным организациям рекомендации и поручения.</w:t>
      </w:r>
    </w:p>
    <w:p w:rsidR="008A1A34" w:rsidRPr="00504140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jc w:val="center"/>
        <w:outlineLvl w:val="1"/>
        <w:rPr>
          <w:sz w:val="26"/>
          <w:szCs w:val="26"/>
        </w:rPr>
      </w:pPr>
      <w:r w:rsidRPr="00A54886">
        <w:rPr>
          <w:sz w:val="26"/>
          <w:szCs w:val="26"/>
        </w:rPr>
        <w:t>V. Порядок работы Комиссии</w:t>
      </w:r>
    </w:p>
    <w:p w:rsidR="008A1A34" w:rsidRPr="00504140" w:rsidRDefault="008A1A34">
      <w:pPr>
        <w:pStyle w:val="ConsPlusNormal"/>
        <w:jc w:val="both"/>
        <w:rPr>
          <w:sz w:val="14"/>
          <w:szCs w:val="14"/>
        </w:rPr>
      </w:pP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14. Формой работы Комиссии является ее заседание.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15. Заседания Комиссии проводятся по мере необходимости в соответствии с решением Председателя Комиссии. Проведение заседания Комиссии может быть инициировано одним из членов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16. Члены Комиссии принимают участие в заседании Комиссии лично. В случае невозможности личного участия в заседании Комиссии член Комиссии обязан:</w:t>
      </w:r>
    </w:p>
    <w:p w:rsidR="008A1A34" w:rsidRPr="00A54886" w:rsidRDefault="008A1A34" w:rsidP="00504140">
      <w:pPr>
        <w:pStyle w:val="ConsPlusNormal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сообщить об этом Председателю Комиссии не позднее чем за два рабочих дня до даты проведения заседания;</w:t>
      </w:r>
    </w:p>
    <w:p w:rsidR="008A1A34" w:rsidRPr="008C1040" w:rsidRDefault="008A1A34" w:rsidP="00982042">
      <w:pPr>
        <w:pStyle w:val="ConsPlusNormal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8C1040">
        <w:rPr>
          <w:sz w:val="26"/>
          <w:szCs w:val="26"/>
        </w:rPr>
        <w:t>направить Председателю Комиссии не позднее чем за два рабочих дня до даты проведения заседания оформленное письменн</w:t>
      </w:r>
      <w:r w:rsidR="008C1040" w:rsidRPr="008C1040">
        <w:rPr>
          <w:sz w:val="26"/>
          <w:szCs w:val="26"/>
        </w:rPr>
        <w:t>о и собственноручно подписанное</w:t>
      </w:r>
      <w:r w:rsidR="008C1040">
        <w:rPr>
          <w:sz w:val="26"/>
          <w:szCs w:val="26"/>
        </w:rPr>
        <w:t xml:space="preserve"> </w:t>
      </w:r>
      <w:r w:rsidRPr="008C1040">
        <w:rPr>
          <w:sz w:val="26"/>
          <w:szCs w:val="26"/>
        </w:rPr>
        <w:t>мнение по вопросам повестки дня.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Положение настоящего пункта не применяется в случае нахождения члена Комиссии в </w:t>
      </w:r>
      <w:r w:rsidRPr="00A54886">
        <w:rPr>
          <w:sz w:val="26"/>
          <w:szCs w:val="26"/>
        </w:rPr>
        <w:lastRenderedPageBreak/>
        <w:t>отпуске или отсутствия у члена Комиссии возможности исполнить свои обязанности по иным уважительным причинам в течение длительного времени.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17. Повестка дня очередного заседания формируется и утверждается Председателем Комиссии не позднее чем за семь рабочих дней до даты очередного заседания Комиссии. Утвержденная повестка дня направляется секретарем Комиссии членам Комиссии в день утверждения.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18. Материалы, полученные членами Комиссии в порядке подготовки к заседанию Комиссии, а также содержащиеся в них сведения являются конфиденциальными и не подлежат разглашению до официального утверждения указанных документов, если иное не определено решением Председателя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19. Заседание Комиссии является правомочным, если на нем присутствуют более половины от установленного числа членов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20. Комиссия принимает решения посредством открытого голосования.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Решения принимаются простым большинством голосов членов Комиссии, присутствующих на заседании Комиссии, а также членов Комиссии, представивших Председателю Комиссии мнение по вопросам повестки в письменной форме.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21. В случае равенства голосов голос Председателя Комиссии является решающим.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22. Решения Комиссии оформляются протоколами заседаний Комиссии и подписываются председательствующим на заседании Комиссии и секретарем Комиссии.</w:t>
      </w:r>
    </w:p>
    <w:p w:rsidR="008A1A34" w:rsidRPr="00A54886" w:rsidRDefault="008A1A34">
      <w:pPr>
        <w:pStyle w:val="ConsPlusNormal"/>
        <w:ind w:firstLine="540"/>
        <w:jc w:val="both"/>
        <w:rPr>
          <w:sz w:val="26"/>
          <w:szCs w:val="26"/>
        </w:rPr>
      </w:pPr>
      <w:r w:rsidRPr="00A54886">
        <w:rPr>
          <w:sz w:val="26"/>
          <w:szCs w:val="26"/>
        </w:rPr>
        <w:t>Протоколы Комиссии размещаются в автоматизированной информационной системе проектного управления.</w:t>
      </w:r>
    </w:p>
    <w:p w:rsidR="008A1A34" w:rsidRPr="00A54886" w:rsidRDefault="008A1A34" w:rsidP="002139D3">
      <w:pPr>
        <w:pStyle w:val="ConsPlusNormal"/>
        <w:widowControl/>
        <w:ind w:firstLine="539"/>
        <w:jc w:val="both"/>
        <w:rPr>
          <w:sz w:val="26"/>
          <w:szCs w:val="26"/>
        </w:rPr>
      </w:pPr>
      <w:r w:rsidRPr="00A54886">
        <w:rPr>
          <w:sz w:val="26"/>
          <w:szCs w:val="26"/>
        </w:rPr>
        <w:t xml:space="preserve">23. Организационно-техническое обеспечение деятельности Комиссии осуществляется </w:t>
      </w:r>
      <w:r w:rsidR="007E4D14" w:rsidRPr="00A54886">
        <w:rPr>
          <w:sz w:val="26"/>
          <w:szCs w:val="26"/>
        </w:rPr>
        <w:t xml:space="preserve">управление экономического развития и АПК администрации Рузского </w:t>
      </w:r>
      <w:r w:rsidR="002367C8">
        <w:rPr>
          <w:sz w:val="26"/>
          <w:szCs w:val="26"/>
        </w:rPr>
        <w:t>городского округа</w:t>
      </w:r>
      <w:r w:rsidRPr="00A54886">
        <w:rPr>
          <w:sz w:val="26"/>
          <w:szCs w:val="26"/>
        </w:rPr>
        <w:t>.</w:t>
      </w: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8A1A34" w:rsidRPr="00E9095B" w:rsidRDefault="008A1A34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Pr="00E9095B" w:rsidRDefault="0094442E">
      <w:pPr>
        <w:pStyle w:val="ConsPlusNormal"/>
        <w:jc w:val="both"/>
        <w:rPr>
          <w:sz w:val="26"/>
          <w:szCs w:val="26"/>
        </w:rPr>
      </w:pPr>
    </w:p>
    <w:p w:rsidR="0094442E" w:rsidRDefault="0094442E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961B20" w:rsidRDefault="00961B20">
      <w:pPr>
        <w:pStyle w:val="ConsPlusNormal"/>
        <w:jc w:val="both"/>
        <w:rPr>
          <w:sz w:val="26"/>
          <w:szCs w:val="26"/>
        </w:rPr>
      </w:pPr>
    </w:p>
    <w:p w:rsidR="00D3318B" w:rsidRPr="00E9095B" w:rsidRDefault="00D3318B">
      <w:pPr>
        <w:pStyle w:val="ConsPlusNormal"/>
        <w:jc w:val="both"/>
        <w:rPr>
          <w:sz w:val="26"/>
          <w:szCs w:val="26"/>
        </w:rPr>
      </w:pPr>
    </w:p>
    <w:sectPr w:rsidR="00D3318B" w:rsidRPr="00E9095B" w:rsidSect="0013566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45B"/>
    <w:multiLevelType w:val="hybridMultilevel"/>
    <w:tmpl w:val="A6CC659A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DE7EDA"/>
    <w:multiLevelType w:val="hybridMultilevel"/>
    <w:tmpl w:val="85D4796C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B77B39"/>
    <w:multiLevelType w:val="hybridMultilevel"/>
    <w:tmpl w:val="3BC2E024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F25D33"/>
    <w:multiLevelType w:val="hybridMultilevel"/>
    <w:tmpl w:val="8B00189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AF3C01"/>
    <w:multiLevelType w:val="hybridMultilevel"/>
    <w:tmpl w:val="59940FB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A72714"/>
    <w:multiLevelType w:val="hybridMultilevel"/>
    <w:tmpl w:val="B2CE36EA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416C8F"/>
    <w:multiLevelType w:val="hybridMultilevel"/>
    <w:tmpl w:val="D5FE0680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FF419C"/>
    <w:multiLevelType w:val="hybridMultilevel"/>
    <w:tmpl w:val="948EB434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CC5525"/>
    <w:multiLevelType w:val="hybridMultilevel"/>
    <w:tmpl w:val="44FE4E4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A6400C"/>
    <w:multiLevelType w:val="hybridMultilevel"/>
    <w:tmpl w:val="B8122B0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112616"/>
    <w:multiLevelType w:val="hybridMultilevel"/>
    <w:tmpl w:val="861E8BB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96121C"/>
    <w:multiLevelType w:val="hybridMultilevel"/>
    <w:tmpl w:val="C40EE3A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73B60"/>
    <w:multiLevelType w:val="hybridMultilevel"/>
    <w:tmpl w:val="2B42D558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6212D4"/>
    <w:multiLevelType w:val="hybridMultilevel"/>
    <w:tmpl w:val="3A402CCC"/>
    <w:lvl w:ilvl="0" w:tplc="A1B05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726865"/>
    <w:multiLevelType w:val="hybridMultilevel"/>
    <w:tmpl w:val="6BB448CE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D086E25"/>
    <w:multiLevelType w:val="hybridMultilevel"/>
    <w:tmpl w:val="9E247262"/>
    <w:lvl w:ilvl="0" w:tplc="FC3067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4"/>
    <w:rsid w:val="000104E4"/>
    <w:rsid w:val="0001089B"/>
    <w:rsid w:val="000170E3"/>
    <w:rsid w:val="000219CA"/>
    <w:rsid w:val="00023D29"/>
    <w:rsid w:val="00026E46"/>
    <w:rsid w:val="00056801"/>
    <w:rsid w:val="00064F3E"/>
    <w:rsid w:val="00067143"/>
    <w:rsid w:val="00067778"/>
    <w:rsid w:val="00070440"/>
    <w:rsid w:val="0007423C"/>
    <w:rsid w:val="0007582C"/>
    <w:rsid w:val="00081C3D"/>
    <w:rsid w:val="000A0212"/>
    <w:rsid w:val="000B324B"/>
    <w:rsid w:val="000B5F99"/>
    <w:rsid w:val="000C3E4B"/>
    <w:rsid w:val="000E7E6A"/>
    <w:rsid w:val="000F387E"/>
    <w:rsid w:val="001101A2"/>
    <w:rsid w:val="001118C2"/>
    <w:rsid w:val="00114EA9"/>
    <w:rsid w:val="00135660"/>
    <w:rsid w:val="0014791B"/>
    <w:rsid w:val="001516E0"/>
    <w:rsid w:val="00152F3C"/>
    <w:rsid w:val="001558AA"/>
    <w:rsid w:val="00161398"/>
    <w:rsid w:val="0016499F"/>
    <w:rsid w:val="00173409"/>
    <w:rsid w:val="00175929"/>
    <w:rsid w:val="00182A42"/>
    <w:rsid w:val="00183F5D"/>
    <w:rsid w:val="001844C4"/>
    <w:rsid w:val="001854BC"/>
    <w:rsid w:val="00197697"/>
    <w:rsid w:val="001A1E79"/>
    <w:rsid w:val="001C42E4"/>
    <w:rsid w:val="001D08B0"/>
    <w:rsid w:val="001E3504"/>
    <w:rsid w:val="001E7AEC"/>
    <w:rsid w:val="001F55BF"/>
    <w:rsid w:val="002069C5"/>
    <w:rsid w:val="002139D3"/>
    <w:rsid w:val="00213D1F"/>
    <w:rsid w:val="00220C00"/>
    <w:rsid w:val="0022436C"/>
    <w:rsid w:val="00230B3A"/>
    <w:rsid w:val="0023137A"/>
    <w:rsid w:val="002367C8"/>
    <w:rsid w:val="0025745F"/>
    <w:rsid w:val="0026190A"/>
    <w:rsid w:val="00264B79"/>
    <w:rsid w:val="0027283D"/>
    <w:rsid w:val="002730AA"/>
    <w:rsid w:val="00276605"/>
    <w:rsid w:val="002831D7"/>
    <w:rsid w:val="00293D29"/>
    <w:rsid w:val="002949CE"/>
    <w:rsid w:val="00296FD1"/>
    <w:rsid w:val="0029712B"/>
    <w:rsid w:val="002B14F8"/>
    <w:rsid w:val="002B3932"/>
    <w:rsid w:val="002B7FBC"/>
    <w:rsid w:val="002C0475"/>
    <w:rsid w:val="002D75D4"/>
    <w:rsid w:val="002D7E5F"/>
    <w:rsid w:val="002E67E1"/>
    <w:rsid w:val="002F42A5"/>
    <w:rsid w:val="003019C8"/>
    <w:rsid w:val="003036A7"/>
    <w:rsid w:val="003200B1"/>
    <w:rsid w:val="0034119E"/>
    <w:rsid w:val="00341887"/>
    <w:rsid w:val="00342E06"/>
    <w:rsid w:val="0035078D"/>
    <w:rsid w:val="00355384"/>
    <w:rsid w:val="00360F03"/>
    <w:rsid w:val="003706D9"/>
    <w:rsid w:val="0037229B"/>
    <w:rsid w:val="00391197"/>
    <w:rsid w:val="00393BA5"/>
    <w:rsid w:val="00394460"/>
    <w:rsid w:val="00397C07"/>
    <w:rsid w:val="003B1D31"/>
    <w:rsid w:val="003B41D7"/>
    <w:rsid w:val="003D245E"/>
    <w:rsid w:val="003D3D74"/>
    <w:rsid w:val="003E6706"/>
    <w:rsid w:val="003F17D5"/>
    <w:rsid w:val="00404E63"/>
    <w:rsid w:val="00407D3D"/>
    <w:rsid w:val="0041619E"/>
    <w:rsid w:val="004340EB"/>
    <w:rsid w:val="00434DF9"/>
    <w:rsid w:val="004401E2"/>
    <w:rsid w:val="0044546E"/>
    <w:rsid w:val="0044752D"/>
    <w:rsid w:val="00454188"/>
    <w:rsid w:val="004605E9"/>
    <w:rsid w:val="00465FD3"/>
    <w:rsid w:val="0049111B"/>
    <w:rsid w:val="00491149"/>
    <w:rsid w:val="00495C99"/>
    <w:rsid w:val="00497331"/>
    <w:rsid w:val="00497E96"/>
    <w:rsid w:val="004A291D"/>
    <w:rsid w:val="004A4545"/>
    <w:rsid w:val="004B3702"/>
    <w:rsid w:val="004B71F3"/>
    <w:rsid w:val="004C008C"/>
    <w:rsid w:val="004C357A"/>
    <w:rsid w:val="004C71E4"/>
    <w:rsid w:val="004E1027"/>
    <w:rsid w:val="004E18EF"/>
    <w:rsid w:val="004F6697"/>
    <w:rsid w:val="004F73C9"/>
    <w:rsid w:val="00504140"/>
    <w:rsid w:val="00504AEB"/>
    <w:rsid w:val="0050786D"/>
    <w:rsid w:val="00511A7B"/>
    <w:rsid w:val="00527BC2"/>
    <w:rsid w:val="00530BB5"/>
    <w:rsid w:val="0053121C"/>
    <w:rsid w:val="00533080"/>
    <w:rsid w:val="0053527D"/>
    <w:rsid w:val="00562751"/>
    <w:rsid w:val="00564F63"/>
    <w:rsid w:val="0056685B"/>
    <w:rsid w:val="00582447"/>
    <w:rsid w:val="00582D68"/>
    <w:rsid w:val="005844E0"/>
    <w:rsid w:val="005861D9"/>
    <w:rsid w:val="005904E9"/>
    <w:rsid w:val="00593599"/>
    <w:rsid w:val="005A0F63"/>
    <w:rsid w:val="005A5FBE"/>
    <w:rsid w:val="005D1053"/>
    <w:rsid w:val="005D5A55"/>
    <w:rsid w:val="005D73EF"/>
    <w:rsid w:val="005D7A30"/>
    <w:rsid w:val="005E39E6"/>
    <w:rsid w:val="005E7BD7"/>
    <w:rsid w:val="005F186E"/>
    <w:rsid w:val="005F2517"/>
    <w:rsid w:val="00611D9D"/>
    <w:rsid w:val="00624F40"/>
    <w:rsid w:val="0063210A"/>
    <w:rsid w:val="00644E95"/>
    <w:rsid w:val="00657336"/>
    <w:rsid w:val="00671DFB"/>
    <w:rsid w:val="00674DCF"/>
    <w:rsid w:val="006859A0"/>
    <w:rsid w:val="00687457"/>
    <w:rsid w:val="006A51A8"/>
    <w:rsid w:val="006B2C20"/>
    <w:rsid w:val="006B5550"/>
    <w:rsid w:val="006D2A78"/>
    <w:rsid w:val="006E6033"/>
    <w:rsid w:val="006F2B4A"/>
    <w:rsid w:val="006F3FE2"/>
    <w:rsid w:val="006F6375"/>
    <w:rsid w:val="00705C57"/>
    <w:rsid w:val="0072545E"/>
    <w:rsid w:val="007315BD"/>
    <w:rsid w:val="00734446"/>
    <w:rsid w:val="0075591E"/>
    <w:rsid w:val="00765F92"/>
    <w:rsid w:val="0077114A"/>
    <w:rsid w:val="00781D82"/>
    <w:rsid w:val="00783C43"/>
    <w:rsid w:val="00787A95"/>
    <w:rsid w:val="00790909"/>
    <w:rsid w:val="0079545D"/>
    <w:rsid w:val="007B0BE7"/>
    <w:rsid w:val="007B351D"/>
    <w:rsid w:val="007B703F"/>
    <w:rsid w:val="007C010B"/>
    <w:rsid w:val="007C0FBF"/>
    <w:rsid w:val="007C7E5A"/>
    <w:rsid w:val="007D2019"/>
    <w:rsid w:val="007D264C"/>
    <w:rsid w:val="007E1C8F"/>
    <w:rsid w:val="007E4D14"/>
    <w:rsid w:val="007E5EA6"/>
    <w:rsid w:val="007F5C58"/>
    <w:rsid w:val="007F698E"/>
    <w:rsid w:val="00815CEE"/>
    <w:rsid w:val="0081695C"/>
    <w:rsid w:val="00834627"/>
    <w:rsid w:val="0084012F"/>
    <w:rsid w:val="00846883"/>
    <w:rsid w:val="00852010"/>
    <w:rsid w:val="008626C6"/>
    <w:rsid w:val="008651D7"/>
    <w:rsid w:val="00871B9C"/>
    <w:rsid w:val="00872244"/>
    <w:rsid w:val="00873154"/>
    <w:rsid w:val="00885269"/>
    <w:rsid w:val="008931B6"/>
    <w:rsid w:val="0089444D"/>
    <w:rsid w:val="008979C7"/>
    <w:rsid w:val="008A1A34"/>
    <w:rsid w:val="008A1EB3"/>
    <w:rsid w:val="008C0390"/>
    <w:rsid w:val="008C1040"/>
    <w:rsid w:val="008C550E"/>
    <w:rsid w:val="008D14BD"/>
    <w:rsid w:val="008D7A6B"/>
    <w:rsid w:val="008E21A6"/>
    <w:rsid w:val="008E3F1E"/>
    <w:rsid w:val="008F4166"/>
    <w:rsid w:val="008F6320"/>
    <w:rsid w:val="009039C2"/>
    <w:rsid w:val="00903CB4"/>
    <w:rsid w:val="009066DB"/>
    <w:rsid w:val="009118D6"/>
    <w:rsid w:val="00913B7E"/>
    <w:rsid w:val="0091410B"/>
    <w:rsid w:val="009306E0"/>
    <w:rsid w:val="00931795"/>
    <w:rsid w:val="00932D7E"/>
    <w:rsid w:val="0094442E"/>
    <w:rsid w:val="00947EB4"/>
    <w:rsid w:val="00950E44"/>
    <w:rsid w:val="00952106"/>
    <w:rsid w:val="00961B20"/>
    <w:rsid w:val="00966DF4"/>
    <w:rsid w:val="009726B0"/>
    <w:rsid w:val="009770F0"/>
    <w:rsid w:val="00982DAB"/>
    <w:rsid w:val="009900C5"/>
    <w:rsid w:val="00993023"/>
    <w:rsid w:val="00993A33"/>
    <w:rsid w:val="009A4824"/>
    <w:rsid w:val="009A541D"/>
    <w:rsid w:val="009A5D2A"/>
    <w:rsid w:val="009B292E"/>
    <w:rsid w:val="009C132F"/>
    <w:rsid w:val="009D4B45"/>
    <w:rsid w:val="009F5249"/>
    <w:rsid w:val="009F5FAD"/>
    <w:rsid w:val="009F659E"/>
    <w:rsid w:val="009F73AF"/>
    <w:rsid w:val="00A00851"/>
    <w:rsid w:val="00A255A1"/>
    <w:rsid w:val="00A3118B"/>
    <w:rsid w:val="00A36D53"/>
    <w:rsid w:val="00A457D5"/>
    <w:rsid w:val="00A53C5B"/>
    <w:rsid w:val="00A54886"/>
    <w:rsid w:val="00A65A96"/>
    <w:rsid w:val="00A66EAC"/>
    <w:rsid w:val="00A71D1F"/>
    <w:rsid w:val="00A73831"/>
    <w:rsid w:val="00A81F5D"/>
    <w:rsid w:val="00A903BD"/>
    <w:rsid w:val="00A90D09"/>
    <w:rsid w:val="00A91A84"/>
    <w:rsid w:val="00A93B7E"/>
    <w:rsid w:val="00A9550E"/>
    <w:rsid w:val="00AB2631"/>
    <w:rsid w:val="00AC01EC"/>
    <w:rsid w:val="00AC6B97"/>
    <w:rsid w:val="00AE1E2C"/>
    <w:rsid w:val="00AE37BD"/>
    <w:rsid w:val="00AF271D"/>
    <w:rsid w:val="00AF3A7B"/>
    <w:rsid w:val="00B01762"/>
    <w:rsid w:val="00B36C3C"/>
    <w:rsid w:val="00B4527A"/>
    <w:rsid w:val="00B50905"/>
    <w:rsid w:val="00B524A7"/>
    <w:rsid w:val="00B54EAD"/>
    <w:rsid w:val="00B6609F"/>
    <w:rsid w:val="00B664D4"/>
    <w:rsid w:val="00B66FA1"/>
    <w:rsid w:val="00B8160D"/>
    <w:rsid w:val="00BA1303"/>
    <w:rsid w:val="00BB2D75"/>
    <w:rsid w:val="00BB5379"/>
    <w:rsid w:val="00BB75F7"/>
    <w:rsid w:val="00BC2B4E"/>
    <w:rsid w:val="00BD0FDE"/>
    <w:rsid w:val="00BD438C"/>
    <w:rsid w:val="00BD6B5A"/>
    <w:rsid w:val="00BE404E"/>
    <w:rsid w:val="00BF7CEF"/>
    <w:rsid w:val="00C008AB"/>
    <w:rsid w:val="00C01EE2"/>
    <w:rsid w:val="00C0355B"/>
    <w:rsid w:val="00C11EA3"/>
    <w:rsid w:val="00C40F4A"/>
    <w:rsid w:val="00C41B1D"/>
    <w:rsid w:val="00C41F12"/>
    <w:rsid w:val="00C457BA"/>
    <w:rsid w:val="00C46CB3"/>
    <w:rsid w:val="00C5135A"/>
    <w:rsid w:val="00C52AEC"/>
    <w:rsid w:val="00C542FA"/>
    <w:rsid w:val="00C62D7F"/>
    <w:rsid w:val="00C6652F"/>
    <w:rsid w:val="00C87924"/>
    <w:rsid w:val="00C94A22"/>
    <w:rsid w:val="00CB18F7"/>
    <w:rsid w:val="00CD2E8E"/>
    <w:rsid w:val="00CE00CC"/>
    <w:rsid w:val="00CE6C94"/>
    <w:rsid w:val="00CF229E"/>
    <w:rsid w:val="00CF42AD"/>
    <w:rsid w:val="00CF5570"/>
    <w:rsid w:val="00D0031A"/>
    <w:rsid w:val="00D025D6"/>
    <w:rsid w:val="00D16F92"/>
    <w:rsid w:val="00D21D37"/>
    <w:rsid w:val="00D22478"/>
    <w:rsid w:val="00D3318B"/>
    <w:rsid w:val="00D35152"/>
    <w:rsid w:val="00D368D4"/>
    <w:rsid w:val="00D421CA"/>
    <w:rsid w:val="00D46223"/>
    <w:rsid w:val="00D546E2"/>
    <w:rsid w:val="00D55A88"/>
    <w:rsid w:val="00D63CFE"/>
    <w:rsid w:val="00D658D7"/>
    <w:rsid w:val="00D66084"/>
    <w:rsid w:val="00D8237C"/>
    <w:rsid w:val="00D8339D"/>
    <w:rsid w:val="00D920A5"/>
    <w:rsid w:val="00D931AB"/>
    <w:rsid w:val="00DA1264"/>
    <w:rsid w:val="00DB3E86"/>
    <w:rsid w:val="00DC2D71"/>
    <w:rsid w:val="00DD1C37"/>
    <w:rsid w:val="00DE5010"/>
    <w:rsid w:val="00DF0A7C"/>
    <w:rsid w:val="00DF6F12"/>
    <w:rsid w:val="00E05898"/>
    <w:rsid w:val="00E16581"/>
    <w:rsid w:val="00E2077E"/>
    <w:rsid w:val="00E23562"/>
    <w:rsid w:val="00E278CA"/>
    <w:rsid w:val="00E279C8"/>
    <w:rsid w:val="00E31BA6"/>
    <w:rsid w:val="00E35D92"/>
    <w:rsid w:val="00E41101"/>
    <w:rsid w:val="00E45BA7"/>
    <w:rsid w:val="00E51423"/>
    <w:rsid w:val="00E9095B"/>
    <w:rsid w:val="00EA52F0"/>
    <w:rsid w:val="00EA79E5"/>
    <w:rsid w:val="00EB290E"/>
    <w:rsid w:val="00EC0B18"/>
    <w:rsid w:val="00ED39AE"/>
    <w:rsid w:val="00EF0B27"/>
    <w:rsid w:val="00EF3667"/>
    <w:rsid w:val="00EF7F40"/>
    <w:rsid w:val="00F02C41"/>
    <w:rsid w:val="00F04928"/>
    <w:rsid w:val="00F060C1"/>
    <w:rsid w:val="00F1181D"/>
    <w:rsid w:val="00F2420A"/>
    <w:rsid w:val="00F2585E"/>
    <w:rsid w:val="00F2662A"/>
    <w:rsid w:val="00F3576C"/>
    <w:rsid w:val="00F3585A"/>
    <w:rsid w:val="00F43376"/>
    <w:rsid w:val="00F60409"/>
    <w:rsid w:val="00F7587E"/>
    <w:rsid w:val="00F8692D"/>
    <w:rsid w:val="00F945AC"/>
    <w:rsid w:val="00FA12BB"/>
    <w:rsid w:val="00FA3F4E"/>
    <w:rsid w:val="00FA705B"/>
    <w:rsid w:val="00FB37B1"/>
    <w:rsid w:val="00FC2942"/>
    <w:rsid w:val="00FD2976"/>
    <w:rsid w:val="00FD400C"/>
    <w:rsid w:val="00FD7CA0"/>
    <w:rsid w:val="00FF3F55"/>
    <w:rsid w:val="00FF79F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FA6"/>
  <w15:chartTrackingRefBased/>
  <w15:docId w15:val="{9E5EE0FA-CEC6-4164-9D2F-BC7110C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34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EB4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3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A1A3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A1A3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44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47EB4"/>
    <w:rPr>
      <w:rFonts w:eastAsia="Calibri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4AC0E45DAD4DDF3FF439AAD0C56E67144FC1DBC6F009ED906B646k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4AC0E45DAD4DDF3FF439AAD0C56E6714CFD18B730579C8853B861544Ck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4AC0E45DAD4DDF3FF4294B80C56E6714FF31AB13D579C8853B861544C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559B-6B31-4415-A789-F2E4B02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2018-01-22T11:38:00Z</cp:lastPrinted>
  <dcterms:created xsi:type="dcterms:W3CDTF">2017-12-15T11:54:00Z</dcterms:created>
  <dcterms:modified xsi:type="dcterms:W3CDTF">2018-01-24T11:46:00Z</dcterms:modified>
</cp:coreProperties>
</file>