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9C" w:rsidRPr="00C9035D" w:rsidRDefault="0060389C" w:rsidP="0060389C">
      <w:pPr>
        <w:pStyle w:val="a3"/>
        <w:rPr>
          <w:sz w:val="36"/>
          <w:szCs w:val="36"/>
        </w:rPr>
      </w:pPr>
      <w:r w:rsidRPr="00C9035D">
        <w:rPr>
          <w:noProof/>
        </w:rPr>
        <w:drawing>
          <wp:anchor distT="0" distB="0" distL="114300" distR="114300" simplePos="0" relativeHeight="251659264" behindDoc="0" locked="0" layoutInCell="1" allowOverlap="1">
            <wp:simplePos x="0" y="0"/>
            <wp:positionH relativeFrom="column">
              <wp:posOffset>2859405</wp:posOffset>
            </wp:positionH>
            <wp:positionV relativeFrom="paragraph">
              <wp:posOffset>45720</wp:posOffset>
            </wp:positionV>
            <wp:extent cx="556895" cy="67564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895" cy="675640"/>
                    </a:xfrm>
                    <a:prstGeom prst="rect">
                      <a:avLst/>
                    </a:prstGeom>
                    <a:noFill/>
                  </pic:spPr>
                </pic:pic>
              </a:graphicData>
            </a:graphic>
          </wp:anchor>
        </w:drawing>
      </w:r>
      <w:r w:rsidRPr="00C9035D">
        <w:t xml:space="preserve">  </w:t>
      </w:r>
    </w:p>
    <w:p w:rsidR="0060389C" w:rsidRPr="00C9035D" w:rsidRDefault="0060389C" w:rsidP="0060389C">
      <w:pPr>
        <w:spacing w:after="0" w:line="240" w:lineRule="auto"/>
        <w:jc w:val="center"/>
        <w:rPr>
          <w:rFonts w:ascii="Times New Roman" w:hAnsi="Times New Roman" w:cs="Times New Roman"/>
          <w:b/>
          <w:sz w:val="36"/>
          <w:szCs w:val="36"/>
        </w:rPr>
      </w:pPr>
    </w:p>
    <w:p w:rsidR="0060389C" w:rsidRPr="00C9035D" w:rsidRDefault="0060389C" w:rsidP="0060389C">
      <w:pPr>
        <w:spacing w:after="0" w:line="240" w:lineRule="auto"/>
        <w:jc w:val="center"/>
        <w:rPr>
          <w:rFonts w:ascii="Times New Roman" w:hAnsi="Times New Roman" w:cs="Times New Roman"/>
          <w:b/>
          <w:sz w:val="36"/>
          <w:szCs w:val="36"/>
        </w:rPr>
      </w:pPr>
    </w:p>
    <w:p w:rsidR="0060389C" w:rsidRPr="00C9035D" w:rsidRDefault="0060389C" w:rsidP="0060389C">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 xml:space="preserve">СОВЕТ ДЕПУТАТОВ </w:t>
      </w:r>
    </w:p>
    <w:p w:rsidR="0060389C" w:rsidRPr="00C9035D" w:rsidRDefault="0060389C" w:rsidP="0060389C">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РУЗСКОГО ГОРОДСКОГО ОКРУГА</w:t>
      </w:r>
    </w:p>
    <w:p w:rsidR="0060389C" w:rsidRPr="00C9035D" w:rsidRDefault="0060389C" w:rsidP="0060389C">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МОСКОВСКОЙ ОБЛАСТИ</w:t>
      </w:r>
    </w:p>
    <w:p w:rsidR="0060389C" w:rsidRPr="00C9035D" w:rsidRDefault="0060389C" w:rsidP="0060389C">
      <w:pPr>
        <w:spacing w:after="0" w:line="240" w:lineRule="auto"/>
        <w:rPr>
          <w:rFonts w:ascii="Times New Roman" w:hAnsi="Times New Roman" w:cs="Times New Roman"/>
          <w:color w:val="0000FF"/>
          <w:sz w:val="20"/>
          <w:szCs w:val="20"/>
        </w:rPr>
      </w:pPr>
    </w:p>
    <w:p w:rsidR="0060389C" w:rsidRPr="00C9035D" w:rsidRDefault="0060389C" w:rsidP="0060389C">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РЕШЕНИЕ</w:t>
      </w:r>
    </w:p>
    <w:p w:rsidR="0060389C" w:rsidRPr="00C9035D" w:rsidRDefault="0060389C" w:rsidP="0060389C">
      <w:pPr>
        <w:spacing w:after="0" w:line="240" w:lineRule="auto"/>
        <w:rPr>
          <w:rFonts w:ascii="Times New Roman" w:hAnsi="Times New Roman" w:cs="Times New Roman"/>
          <w:color w:val="0000FF"/>
          <w:sz w:val="20"/>
          <w:szCs w:val="20"/>
        </w:rPr>
      </w:pPr>
    </w:p>
    <w:p w:rsidR="0060389C" w:rsidRPr="00C9035D" w:rsidRDefault="0060389C" w:rsidP="0060389C">
      <w:pPr>
        <w:spacing w:after="0" w:line="240" w:lineRule="auto"/>
        <w:jc w:val="center"/>
        <w:rPr>
          <w:rFonts w:ascii="Times New Roman" w:hAnsi="Times New Roman" w:cs="Times New Roman"/>
          <w:i/>
          <w:color w:val="0000FF"/>
          <w:sz w:val="32"/>
          <w:szCs w:val="32"/>
        </w:rPr>
      </w:pPr>
      <w:r w:rsidRPr="00C9035D">
        <w:rPr>
          <w:rFonts w:ascii="Times New Roman" w:hAnsi="Times New Roman" w:cs="Times New Roman"/>
          <w:i/>
          <w:color w:val="0000FF"/>
          <w:sz w:val="32"/>
          <w:szCs w:val="32"/>
        </w:rPr>
        <w:t>от «_2</w:t>
      </w:r>
      <w:r>
        <w:rPr>
          <w:rFonts w:ascii="Times New Roman" w:hAnsi="Times New Roman" w:cs="Times New Roman"/>
          <w:i/>
          <w:color w:val="0000FF"/>
          <w:sz w:val="32"/>
          <w:szCs w:val="32"/>
        </w:rPr>
        <w:t>9</w:t>
      </w:r>
      <w:r w:rsidRPr="00C9035D">
        <w:rPr>
          <w:rFonts w:ascii="Times New Roman" w:hAnsi="Times New Roman" w:cs="Times New Roman"/>
          <w:i/>
          <w:color w:val="0000FF"/>
          <w:sz w:val="32"/>
          <w:szCs w:val="32"/>
        </w:rPr>
        <w:t>_»___</w:t>
      </w:r>
      <w:r>
        <w:rPr>
          <w:rFonts w:ascii="Times New Roman" w:hAnsi="Times New Roman" w:cs="Times New Roman"/>
          <w:i/>
          <w:color w:val="0000FF"/>
          <w:sz w:val="32"/>
          <w:szCs w:val="32"/>
        </w:rPr>
        <w:t xml:space="preserve">ноября____2017 г. </w:t>
      </w:r>
      <w:r w:rsidRPr="00C9035D">
        <w:rPr>
          <w:rFonts w:ascii="Times New Roman" w:hAnsi="Times New Roman" w:cs="Times New Roman"/>
          <w:i/>
          <w:color w:val="0000FF"/>
          <w:sz w:val="32"/>
          <w:szCs w:val="32"/>
        </w:rPr>
        <w:t>№_1</w:t>
      </w:r>
      <w:r>
        <w:rPr>
          <w:rFonts w:ascii="Times New Roman" w:hAnsi="Times New Roman" w:cs="Times New Roman"/>
          <w:i/>
          <w:color w:val="0000FF"/>
          <w:sz w:val="32"/>
          <w:szCs w:val="32"/>
        </w:rPr>
        <w:t>69</w:t>
      </w:r>
      <w:r w:rsidRPr="00C9035D">
        <w:rPr>
          <w:rFonts w:ascii="Times New Roman" w:hAnsi="Times New Roman" w:cs="Times New Roman"/>
          <w:i/>
          <w:color w:val="0000FF"/>
          <w:sz w:val="32"/>
          <w:szCs w:val="32"/>
        </w:rPr>
        <w:t>/1</w:t>
      </w:r>
      <w:r>
        <w:rPr>
          <w:rFonts w:ascii="Times New Roman" w:hAnsi="Times New Roman" w:cs="Times New Roman"/>
          <w:i/>
          <w:color w:val="0000FF"/>
          <w:sz w:val="32"/>
          <w:szCs w:val="32"/>
        </w:rPr>
        <w:t>5</w:t>
      </w:r>
      <w:r w:rsidRPr="00C9035D">
        <w:rPr>
          <w:rFonts w:ascii="Times New Roman" w:hAnsi="Times New Roman" w:cs="Times New Roman"/>
          <w:i/>
          <w:color w:val="0000FF"/>
          <w:sz w:val="32"/>
          <w:szCs w:val="32"/>
        </w:rPr>
        <w:t>_</w:t>
      </w:r>
    </w:p>
    <w:p w:rsidR="0060389C" w:rsidRPr="00C9035D" w:rsidRDefault="0060389C" w:rsidP="0060389C">
      <w:pPr>
        <w:spacing w:after="0" w:line="240" w:lineRule="auto"/>
        <w:rPr>
          <w:rFonts w:ascii="Times New Roman" w:hAnsi="Times New Roman" w:cs="Times New Roman"/>
          <w:szCs w:val="28"/>
        </w:rPr>
      </w:pPr>
    </w:p>
    <w:p w:rsidR="0060389C" w:rsidRPr="0060389C" w:rsidRDefault="0060389C" w:rsidP="009D60E3">
      <w:pPr>
        <w:pStyle w:val="ConsPlusTitle"/>
        <w:jc w:val="center"/>
        <w:outlineLvl w:val="0"/>
        <w:rPr>
          <w:rFonts w:ascii="Times New Roman" w:hAnsi="Times New Roman" w:cs="Times New Roman"/>
          <w:sz w:val="24"/>
          <w:szCs w:val="24"/>
        </w:rPr>
      </w:pPr>
    </w:p>
    <w:p w:rsidR="009D60E3" w:rsidRPr="0060389C" w:rsidRDefault="009D60E3" w:rsidP="0060389C">
      <w:pPr>
        <w:pStyle w:val="ConsPlusTitle"/>
        <w:ind w:left="1134"/>
        <w:jc w:val="both"/>
        <w:outlineLvl w:val="0"/>
        <w:rPr>
          <w:rFonts w:ascii="Times New Roman" w:hAnsi="Times New Roman" w:cs="Times New Roman"/>
          <w:sz w:val="24"/>
          <w:szCs w:val="24"/>
        </w:rPr>
      </w:pPr>
      <w:r w:rsidRPr="0060389C">
        <w:rPr>
          <w:rFonts w:ascii="Times New Roman" w:hAnsi="Times New Roman" w:cs="Times New Roman"/>
          <w:sz w:val="24"/>
          <w:szCs w:val="24"/>
        </w:rPr>
        <w:t xml:space="preserve">О принятии </w:t>
      </w:r>
      <w:r w:rsidRPr="0060389C">
        <w:rPr>
          <w:rFonts w:ascii="Times New Roman" w:hAnsi="Times New Roman" w:cs="Times New Roman"/>
          <w:color w:val="000000"/>
          <w:sz w:val="24"/>
          <w:szCs w:val="24"/>
        </w:rPr>
        <w:t>Положения о</w:t>
      </w:r>
      <w:r w:rsidRPr="0060389C">
        <w:rPr>
          <w:rFonts w:ascii="Times New Roman" w:hAnsi="Times New Roman" w:cs="Times New Roman"/>
          <w:bCs/>
          <w:sz w:val="24"/>
          <w:szCs w:val="24"/>
        </w:rPr>
        <w:t xml:space="preserve"> </w:t>
      </w:r>
      <w:r w:rsidR="002366F4" w:rsidRPr="0060389C">
        <w:rPr>
          <w:rFonts w:ascii="Times New Roman" w:hAnsi="Times New Roman" w:cs="Times New Roman"/>
          <w:bCs/>
          <w:sz w:val="24"/>
          <w:szCs w:val="24"/>
        </w:rPr>
        <w:t xml:space="preserve">пенсии за выслугу лет лицам, замещавшим муниципальные должности или должности муниципальной службы в органах местного самоуправления Рузского городского округа </w:t>
      </w:r>
      <w:r w:rsidR="006F5873" w:rsidRPr="0060389C">
        <w:rPr>
          <w:rFonts w:ascii="Times New Roman" w:hAnsi="Times New Roman" w:cs="Times New Roman"/>
          <w:sz w:val="24"/>
          <w:szCs w:val="24"/>
        </w:rPr>
        <w:t>Московской области</w:t>
      </w:r>
    </w:p>
    <w:p w:rsidR="009D60E3" w:rsidRPr="0060389C" w:rsidRDefault="009D60E3" w:rsidP="0060389C">
      <w:pPr>
        <w:shd w:val="clear" w:color="auto" w:fill="FFFFFF"/>
        <w:spacing w:after="0" w:line="240" w:lineRule="auto"/>
        <w:ind w:left="1134"/>
        <w:jc w:val="both"/>
        <w:rPr>
          <w:rFonts w:ascii="Times New Roman" w:hAnsi="Times New Roman" w:cs="Times New Roman"/>
          <w:sz w:val="24"/>
          <w:szCs w:val="24"/>
        </w:rPr>
      </w:pPr>
    </w:p>
    <w:p w:rsidR="002366F4" w:rsidRPr="0060389C" w:rsidRDefault="002366F4" w:rsidP="002366F4">
      <w:pPr>
        <w:pStyle w:val="a8"/>
        <w:spacing w:after="0" w:line="240" w:lineRule="auto"/>
        <w:ind w:left="0"/>
        <w:jc w:val="right"/>
        <w:rPr>
          <w:rFonts w:ascii="Times New Roman" w:hAnsi="Times New Roman" w:cs="Times New Roman"/>
          <w:b/>
          <w:color w:val="000000"/>
          <w:sz w:val="24"/>
          <w:szCs w:val="24"/>
        </w:rPr>
      </w:pPr>
    </w:p>
    <w:p w:rsidR="009D60E3" w:rsidRPr="0060389C" w:rsidRDefault="009D60E3" w:rsidP="009D60E3">
      <w:pPr>
        <w:pStyle w:val="a6"/>
        <w:ind w:firstLine="720"/>
        <w:jc w:val="both"/>
        <w:rPr>
          <w:sz w:val="24"/>
          <w:szCs w:val="24"/>
        </w:rPr>
      </w:pPr>
      <w:r w:rsidRPr="0060389C">
        <w:rPr>
          <w:sz w:val="24"/>
          <w:szCs w:val="24"/>
        </w:rPr>
        <w:t>Рассмотрев документы, предоставленные Главой Рузского городского округа Московской области, в соответствии с частью 4 статьи 86 Бюджетного кодекса Российской Федерации, частью 2 статьи 53 Федерального закона "Об общих принципах организации местного самоуправления в Российской Федерации" от 06.10.2003 г. № 131-ФЗ,</w:t>
      </w:r>
      <w:r w:rsidR="005751A1" w:rsidRPr="0060389C">
        <w:rPr>
          <w:sz w:val="24"/>
          <w:szCs w:val="24"/>
        </w:rPr>
        <w:t xml:space="preserve"> законом Московской области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от 28.12.2016 г. № 194/2016-ОЗ,</w:t>
      </w:r>
    </w:p>
    <w:p w:rsidR="009D60E3" w:rsidRPr="0060389C" w:rsidRDefault="009D60E3" w:rsidP="009D60E3">
      <w:pPr>
        <w:pStyle w:val="a6"/>
        <w:ind w:firstLine="720"/>
        <w:jc w:val="both"/>
        <w:rPr>
          <w:sz w:val="24"/>
          <w:szCs w:val="24"/>
        </w:rPr>
      </w:pPr>
    </w:p>
    <w:p w:rsidR="009D60E3" w:rsidRPr="0060389C" w:rsidRDefault="009D60E3" w:rsidP="009D60E3">
      <w:pPr>
        <w:spacing w:after="0" w:line="240" w:lineRule="auto"/>
        <w:jc w:val="both"/>
        <w:rPr>
          <w:rFonts w:ascii="Times New Roman" w:hAnsi="Times New Roman" w:cs="Times New Roman"/>
          <w:b/>
          <w:sz w:val="24"/>
          <w:szCs w:val="24"/>
        </w:rPr>
      </w:pPr>
      <w:r w:rsidRPr="0060389C">
        <w:rPr>
          <w:rFonts w:ascii="Times New Roman" w:hAnsi="Times New Roman" w:cs="Times New Roman"/>
          <w:b/>
          <w:sz w:val="24"/>
          <w:szCs w:val="24"/>
        </w:rPr>
        <w:t>Совет депутатов Рузского городского округа Московской области РЕШИЛ:</w:t>
      </w:r>
    </w:p>
    <w:p w:rsidR="009D60E3" w:rsidRPr="0060389C" w:rsidRDefault="009D60E3" w:rsidP="009D60E3">
      <w:pPr>
        <w:spacing w:after="0" w:line="240" w:lineRule="auto"/>
        <w:jc w:val="both"/>
        <w:rPr>
          <w:rFonts w:ascii="Times New Roman" w:hAnsi="Times New Roman" w:cs="Times New Roman"/>
          <w:sz w:val="24"/>
          <w:szCs w:val="24"/>
        </w:rPr>
      </w:pPr>
    </w:p>
    <w:p w:rsidR="002366F4" w:rsidRPr="0060389C" w:rsidRDefault="009D60E3" w:rsidP="009D60E3">
      <w:pPr>
        <w:pStyle w:val="ConsPlusTitle"/>
        <w:ind w:firstLine="708"/>
        <w:jc w:val="both"/>
        <w:outlineLvl w:val="0"/>
        <w:rPr>
          <w:rFonts w:ascii="Times New Roman" w:hAnsi="Times New Roman" w:cs="Times New Roman"/>
          <w:b w:val="0"/>
          <w:color w:val="000000"/>
          <w:sz w:val="24"/>
          <w:szCs w:val="24"/>
        </w:rPr>
      </w:pPr>
      <w:r w:rsidRPr="0060389C">
        <w:rPr>
          <w:rFonts w:ascii="Times New Roman" w:hAnsi="Times New Roman" w:cs="Times New Roman"/>
          <w:b w:val="0"/>
          <w:sz w:val="24"/>
          <w:szCs w:val="24"/>
        </w:rPr>
        <w:t xml:space="preserve">1. Принять </w:t>
      </w:r>
      <w:r w:rsidRPr="0060389C">
        <w:rPr>
          <w:rFonts w:ascii="Times New Roman" w:hAnsi="Times New Roman" w:cs="Times New Roman"/>
          <w:b w:val="0"/>
          <w:color w:val="000000"/>
          <w:sz w:val="24"/>
          <w:szCs w:val="24"/>
        </w:rPr>
        <w:t xml:space="preserve">Положение </w:t>
      </w:r>
      <w:r w:rsidR="002366F4" w:rsidRPr="0060389C">
        <w:rPr>
          <w:rFonts w:ascii="Times New Roman" w:hAnsi="Times New Roman" w:cs="Times New Roman"/>
          <w:b w:val="0"/>
          <w:color w:val="000000"/>
          <w:sz w:val="24"/>
          <w:szCs w:val="24"/>
        </w:rPr>
        <w:t>о</w:t>
      </w:r>
      <w:r w:rsidR="002366F4" w:rsidRPr="0060389C">
        <w:rPr>
          <w:rFonts w:ascii="Times New Roman" w:hAnsi="Times New Roman" w:cs="Times New Roman"/>
          <w:b w:val="0"/>
          <w:bCs/>
          <w:sz w:val="24"/>
          <w:szCs w:val="24"/>
        </w:rPr>
        <w:t xml:space="preserve"> пенсии за выслугу лет лицам, замещавшим муниципальные должности или должности муниципальной службы в органах местного самоуправления Рузского городского округа </w:t>
      </w:r>
      <w:r w:rsidR="002366F4" w:rsidRPr="0060389C">
        <w:rPr>
          <w:rFonts w:ascii="Times New Roman" w:hAnsi="Times New Roman" w:cs="Times New Roman"/>
          <w:b w:val="0"/>
          <w:sz w:val="24"/>
          <w:szCs w:val="24"/>
        </w:rPr>
        <w:t>Московской области.</w:t>
      </w:r>
      <w:r w:rsidR="002366F4" w:rsidRPr="0060389C">
        <w:rPr>
          <w:rFonts w:ascii="Times New Roman" w:hAnsi="Times New Roman" w:cs="Times New Roman"/>
          <w:b w:val="0"/>
          <w:color w:val="000000"/>
          <w:sz w:val="24"/>
          <w:szCs w:val="24"/>
        </w:rPr>
        <w:t xml:space="preserve"> </w:t>
      </w:r>
    </w:p>
    <w:p w:rsidR="009D60E3" w:rsidRPr="0060389C" w:rsidRDefault="009D60E3" w:rsidP="009D60E3">
      <w:pPr>
        <w:pStyle w:val="ConsPlusNormal"/>
        <w:ind w:firstLine="708"/>
        <w:jc w:val="both"/>
        <w:outlineLvl w:val="0"/>
        <w:rPr>
          <w:rFonts w:ascii="Times New Roman" w:hAnsi="Times New Roman" w:cs="Times New Roman"/>
          <w:sz w:val="24"/>
          <w:szCs w:val="24"/>
        </w:rPr>
      </w:pPr>
      <w:r w:rsidRPr="0060389C">
        <w:rPr>
          <w:rFonts w:ascii="Times New Roman" w:hAnsi="Times New Roman" w:cs="Times New Roman"/>
          <w:sz w:val="24"/>
          <w:szCs w:val="24"/>
        </w:rPr>
        <w:t xml:space="preserve">2. Признать утратившими силу </w:t>
      </w:r>
      <w:r w:rsidRPr="0060389C">
        <w:rPr>
          <w:rFonts w:ascii="Times New Roman" w:hAnsi="Times New Roman" w:cs="Times New Roman"/>
          <w:color w:val="000000"/>
          <w:sz w:val="24"/>
          <w:szCs w:val="24"/>
        </w:rPr>
        <w:t xml:space="preserve">Положение </w:t>
      </w:r>
      <w:r w:rsidRPr="0060389C">
        <w:rPr>
          <w:rFonts w:ascii="Times New Roman" w:hAnsi="Times New Roman" w:cs="Times New Roman"/>
          <w:bCs/>
          <w:sz w:val="24"/>
          <w:szCs w:val="24"/>
        </w:rPr>
        <w:t>о порядке назначения, перерасчета размера и выплаты пенсии за выслугу лет лицам, замещавшим муниципальные должности или должности муниципальной службы в органах местного самоуправления Рузского муниципального района</w:t>
      </w:r>
      <w:r w:rsidRPr="0060389C">
        <w:rPr>
          <w:rFonts w:ascii="Times New Roman" w:hAnsi="Times New Roman" w:cs="Times New Roman"/>
          <w:sz w:val="24"/>
          <w:szCs w:val="24"/>
        </w:rPr>
        <w:t>, принятое решением Совета депутатов Рузского муниципального района от 24.06.201</w:t>
      </w:r>
      <w:r w:rsidR="00140D85" w:rsidRPr="0060389C">
        <w:rPr>
          <w:rFonts w:ascii="Times New Roman" w:hAnsi="Times New Roman" w:cs="Times New Roman"/>
          <w:sz w:val="24"/>
          <w:szCs w:val="24"/>
        </w:rPr>
        <w:t>5</w:t>
      </w:r>
      <w:r w:rsidRPr="0060389C">
        <w:rPr>
          <w:rFonts w:ascii="Times New Roman" w:hAnsi="Times New Roman" w:cs="Times New Roman"/>
          <w:sz w:val="24"/>
          <w:szCs w:val="24"/>
        </w:rPr>
        <w:t xml:space="preserve"> г</w:t>
      </w:r>
      <w:r w:rsidR="005751A1" w:rsidRPr="0060389C">
        <w:rPr>
          <w:rFonts w:ascii="Times New Roman" w:hAnsi="Times New Roman" w:cs="Times New Roman"/>
          <w:sz w:val="24"/>
          <w:szCs w:val="24"/>
        </w:rPr>
        <w:t>.</w:t>
      </w:r>
      <w:r w:rsidRPr="0060389C">
        <w:rPr>
          <w:rFonts w:ascii="Times New Roman" w:hAnsi="Times New Roman" w:cs="Times New Roman"/>
          <w:sz w:val="24"/>
          <w:szCs w:val="24"/>
        </w:rPr>
        <w:t xml:space="preserve"> № 192/28.</w:t>
      </w:r>
    </w:p>
    <w:p w:rsidR="009D60E3" w:rsidRPr="0060389C" w:rsidRDefault="009D60E3" w:rsidP="009D60E3">
      <w:pPr>
        <w:pStyle w:val="a6"/>
        <w:ind w:firstLine="708"/>
        <w:jc w:val="both"/>
        <w:rPr>
          <w:sz w:val="24"/>
          <w:szCs w:val="24"/>
        </w:rPr>
      </w:pPr>
      <w:r w:rsidRPr="0060389C">
        <w:rPr>
          <w:sz w:val="24"/>
          <w:szCs w:val="24"/>
        </w:rPr>
        <w:t>3. Настоящее решение вступает в силу на следующий день после его официального опубликования.</w:t>
      </w:r>
    </w:p>
    <w:p w:rsidR="009D60E3" w:rsidRPr="0060389C" w:rsidRDefault="009D60E3" w:rsidP="009D60E3">
      <w:pPr>
        <w:pStyle w:val="a6"/>
        <w:ind w:firstLine="708"/>
        <w:jc w:val="both"/>
        <w:rPr>
          <w:sz w:val="24"/>
          <w:szCs w:val="24"/>
        </w:rPr>
      </w:pPr>
      <w:r w:rsidRPr="0060389C">
        <w:rPr>
          <w:sz w:val="24"/>
          <w:szCs w:val="24"/>
        </w:rP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9D60E3" w:rsidRPr="0060389C" w:rsidRDefault="009D60E3" w:rsidP="009D60E3">
      <w:pPr>
        <w:suppressAutoHyphens/>
        <w:spacing w:after="0" w:line="240" w:lineRule="auto"/>
        <w:ind w:firstLine="708"/>
        <w:jc w:val="both"/>
        <w:rPr>
          <w:rFonts w:ascii="Times New Roman" w:hAnsi="Times New Roman" w:cs="Times New Roman"/>
          <w:sz w:val="24"/>
          <w:szCs w:val="24"/>
        </w:rPr>
      </w:pPr>
      <w:r w:rsidRPr="0060389C">
        <w:rPr>
          <w:rFonts w:ascii="Times New Roman" w:hAnsi="Times New Roman" w:cs="Times New Roman"/>
          <w:sz w:val="24"/>
          <w:szCs w:val="24"/>
        </w:rPr>
        <w:t>5. Направить настоящее решение в Администрацию Рузского городского округа Московской области для руководства.</w:t>
      </w:r>
    </w:p>
    <w:p w:rsidR="009D60E3" w:rsidRPr="0060389C" w:rsidRDefault="009D60E3" w:rsidP="009D60E3">
      <w:pPr>
        <w:pStyle w:val="aa"/>
        <w:spacing w:before="0" w:beforeAutospacing="0" w:after="0" w:afterAutospacing="0"/>
        <w:jc w:val="both"/>
        <w:rPr>
          <w:rFonts w:ascii="Times New Roman" w:hAnsi="Times New Roman" w:cs="Times New Roman"/>
          <w:color w:val="000000"/>
        </w:rPr>
      </w:pPr>
    </w:p>
    <w:p w:rsidR="0060389C" w:rsidRDefault="0060389C" w:rsidP="0060389C">
      <w:pPr>
        <w:spacing w:after="0" w:line="240" w:lineRule="auto"/>
        <w:jc w:val="both"/>
        <w:rPr>
          <w:rFonts w:ascii="Times New Roman" w:eastAsia="Arial Unicode MS" w:hAnsi="Times New Roman" w:cs="Times New Roman"/>
          <w:color w:val="000000"/>
          <w:sz w:val="24"/>
          <w:szCs w:val="24"/>
          <w:lang w:eastAsia="ru-RU"/>
        </w:rPr>
      </w:pPr>
    </w:p>
    <w:p w:rsidR="0060389C" w:rsidRPr="00C9035D" w:rsidRDefault="0060389C" w:rsidP="0060389C">
      <w:pPr>
        <w:spacing w:after="0" w:line="240" w:lineRule="auto"/>
        <w:jc w:val="both"/>
        <w:rPr>
          <w:rFonts w:ascii="Times New Roman" w:hAnsi="Times New Roman" w:cs="Times New Roman"/>
          <w:color w:val="FF0000"/>
          <w:sz w:val="24"/>
          <w:szCs w:val="24"/>
        </w:rPr>
      </w:pPr>
    </w:p>
    <w:p w:rsidR="0060389C" w:rsidRPr="00E50112" w:rsidRDefault="0060389C" w:rsidP="0060389C">
      <w:pPr>
        <w:spacing w:after="0" w:line="240" w:lineRule="auto"/>
        <w:jc w:val="both"/>
        <w:rPr>
          <w:rFonts w:ascii="Times New Roman" w:hAnsi="Times New Roman" w:cs="Times New Roman"/>
          <w:sz w:val="24"/>
          <w:szCs w:val="24"/>
        </w:rPr>
      </w:pPr>
      <w:r w:rsidRPr="00E50112">
        <w:rPr>
          <w:rFonts w:ascii="Times New Roman" w:hAnsi="Times New Roman" w:cs="Times New Roman"/>
          <w:sz w:val="24"/>
          <w:szCs w:val="24"/>
        </w:rPr>
        <w:t xml:space="preserve">Глава Рузского городского округа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Председатель Совета депутатов</w:t>
      </w:r>
    </w:p>
    <w:p w:rsidR="0060389C" w:rsidRPr="00E50112" w:rsidRDefault="0060389C" w:rsidP="006038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112">
        <w:rPr>
          <w:rFonts w:ascii="Times New Roman" w:hAnsi="Times New Roman" w:cs="Times New Roman"/>
          <w:sz w:val="24"/>
          <w:szCs w:val="24"/>
        </w:rPr>
        <w:t>Рузского городского округа</w:t>
      </w:r>
    </w:p>
    <w:p w:rsidR="0060389C" w:rsidRPr="00E50112" w:rsidRDefault="0060389C" w:rsidP="0060389C">
      <w:pPr>
        <w:spacing w:after="0" w:line="240" w:lineRule="auto"/>
        <w:jc w:val="both"/>
        <w:rPr>
          <w:rFonts w:ascii="Times New Roman" w:hAnsi="Times New Roman" w:cs="Times New Roman"/>
          <w:sz w:val="24"/>
          <w:szCs w:val="24"/>
        </w:rPr>
      </w:pPr>
      <w:r w:rsidRPr="00E50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М.В.Тарханов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Московской области</w:t>
      </w:r>
    </w:p>
    <w:p w:rsidR="0060389C" w:rsidRPr="00E50112" w:rsidRDefault="0060389C" w:rsidP="0060389C">
      <w:pPr>
        <w:spacing w:after="0" w:line="240" w:lineRule="auto"/>
        <w:jc w:val="both"/>
        <w:rPr>
          <w:rFonts w:ascii="Times New Roman" w:hAnsi="Times New Roman" w:cs="Times New Roman"/>
          <w:sz w:val="24"/>
          <w:szCs w:val="24"/>
        </w:rPr>
      </w:pPr>
      <w:r w:rsidRPr="00E50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С.Б. Макаревич</w:t>
      </w:r>
    </w:p>
    <w:p w:rsidR="0060389C" w:rsidRPr="0060389C" w:rsidRDefault="0060389C" w:rsidP="0060389C">
      <w:pPr>
        <w:widowControl w:val="0"/>
        <w:spacing w:after="0" w:line="240" w:lineRule="auto"/>
        <w:rPr>
          <w:rFonts w:ascii="Times New Roman" w:hAnsi="Times New Roman" w:cs="Times New Roman"/>
          <w:sz w:val="24"/>
          <w:szCs w:val="24"/>
        </w:rPr>
      </w:pPr>
      <w:r w:rsidRPr="00E50112">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E50112">
        <w:rPr>
          <w:rFonts w:ascii="Times New Roman" w:hAnsi="Times New Roman" w:cs="Times New Roman"/>
          <w:sz w:val="24"/>
          <w:szCs w:val="24"/>
        </w:rPr>
        <w:t xml:space="preserve"> ___________________________</w:t>
      </w:r>
    </w:p>
    <w:p w:rsidR="0060389C" w:rsidRDefault="0060389C" w:rsidP="0060389C">
      <w:pPr>
        <w:pStyle w:val="a6"/>
        <w:rPr>
          <w:b/>
          <w:szCs w:val="28"/>
        </w:rPr>
      </w:pPr>
    </w:p>
    <w:p w:rsidR="009D60E3" w:rsidRDefault="009D60E3" w:rsidP="009D60E3">
      <w:pPr>
        <w:suppressAutoHyphens/>
        <w:spacing w:after="0" w:line="240" w:lineRule="auto"/>
        <w:ind w:firstLine="708"/>
        <w:jc w:val="both"/>
        <w:rPr>
          <w:rFonts w:ascii="Times New Roman" w:hAnsi="Times New Roman" w:cs="Times New Roman"/>
        </w:rPr>
      </w:pPr>
    </w:p>
    <w:p w:rsidR="0060389C" w:rsidRPr="009D60E3" w:rsidRDefault="0060389C" w:rsidP="009D60E3">
      <w:pPr>
        <w:suppressAutoHyphens/>
        <w:spacing w:after="0" w:line="240" w:lineRule="auto"/>
        <w:ind w:firstLine="708"/>
        <w:jc w:val="both"/>
        <w:rPr>
          <w:rFonts w:ascii="Times New Roman" w:hAnsi="Times New Roman" w:cs="Times New Roman"/>
        </w:rPr>
      </w:pPr>
    </w:p>
    <w:p w:rsidR="009D60E3" w:rsidRPr="0060389C" w:rsidRDefault="009D60E3" w:rsidP="009D60E3">
      <w:pPr>
        <w:shd w:val="clear" w:color="auto" w:fill="FFFFFF"/>
        <w:spacing w:after="0" w:line="240" w:lineRule="auto"/>
        <w:jc w:val="right"/>
        <w:rPr>
          <w:rFonts w:ascii="Times New Roman" w:hAnsi="Times New Roman" w:cs="Times New Roman"/>
        </w:rPr>
      </w:pPr>
      <w:r w:rsidRPr="0060389C">
        <w:rPr>
          <w:rFonts w:ascii="Times New Roman" w:hAnsi="Times New Roman" w:cs="Times New Roman"/>
        </w:rPr>
        <w:lastRenderedPageBreak/>
        <w:t>Принято</w:t>
      </w:r>
    </w:p>
    <w:p w:rsidR="009D60E3" w:rsidRPr="0060389C" w:rsidRDefault="009D60E3" w:rsidP="009D60E3">
      <w:pPr>
        <w:shd w:val="clear" w:color="auto" w:fill="FFFFFF"/>
        <w:spacing w:after="0" w:line="240" w:lineRule="auto"/>
        <w:jc w:val="right"/>
        <w:rPr>
          <w:rFonts w:ascii="Times New Roman" w:hAnsi="Times New Roman" w:cs="Times New Roman"/>
        </w:rPr>
      </w:pPr>
      <w:r w:rsidRPr="0060389C">
        <w:rPr>
          <w:rFonts w:ascii="Times New Roman" w:hAnsi="Times New Roman" w:cs="Times New Roman"/>
        </w:rPr>
        <w:t xml:space="preserve">решением Совета депутатов </w:t>
      </w:r>
    </w:p>
    <w:p w:rsidR="009D60E3" w:rsidRPr="0060389C" w:rsidRDefault="009D60E3" w:rsidP="009D60E3">
      <w:pPr>
        <w:shd w:val="clear" w:color="auto" w:fill="FFFFFF"/>
        <w:spacing w:after="0" w:line="240" w:lineRule="auto"/>
        <w:jc w:val="right"/>
        <w:rPr>
          <w:rFonts w:ascii="Times New Roman" w:hAnsi="Times New Roman" w:cs="Times New Roman"/>
        </w:rPr>
      </w:pPr>
      <w:r w:rsidRPr="0060389C">
        <w:rPr>
          <w:rFonts w:ascii="Times New Roman" w:hAnsi="Times New Roman" w:cs="Times New Roman"/>
        </w:rPr>
        <w:t>Рузского городского округа</w:t>
      </w:r>
    </w:p>
    <w:p w:rsidR="009D60E3" w:rsidRPr="0060389C" w:rsidRDefault="009D60E3" w:rsidP="009D60E3">
      <w:pPr>
        <w:shd w:val="clear" w:color="auto" w:fill="FFFFFF"/>
        <w:spacing w:after="0" w:line="240" w:lineRule="auto"/>
        <w:jc w:val="right"/>
        <w:rPr>
          <w:rFonts w:ascii="Times New Roman" w:hAnsi="Times New Roman" w:cs="Times New Roman"/>
        </w:rPr>
      </w:pPr>
      <w:r w:rsidRPr="0060389C">
        <w:rPr>
          <w:rFonts w:ascii="Times New Roman" w:hAnsi="Times New Roman" w:cs="Times New Roman"/>
        </w:rPr>
        <w:t>Московской области</w:t>
      </w:r>
    </w:p>
    <w:p w:rsidR="009D60E3" w:rsidRPr="0060389C" w:rsidRDefault="009D60E3" w:rsidP="009D60E3">
      <w:pPr>
        <w:pStyle w:val="a3"/>
        <w:jc w:val="right"/>
        <w:rPr>
          <w:sz w:val="22"/>
          <w:szCs w:val="22"/>
        </w:rPr>
      </w:pPr>
      <w:r w:rsidRPr="0060389C">
        <w:rPr>
          <w:sz w:val="22"/>
          <w:szCs w:val="22"/>
        </w:rPr>
        <w:t>от</w:t>
      </w:r>
      <w:r w:rsidR="0060389C">
        <w:rPr>
          <w:sz w:val="22"/>
          <w:szCs w:val="22"/>
        </w:rPr>
        <w:t xml:space="preserve"> "29" ноября 2017 года</w:t>
      </w:r>
      <w:r w:rsidRPr="0060389C">
        <w:rPr>
          <w:sz w:val="22"/>
          <w:szCs w:val="22"/>
        </w:rPr>
        <w:t xml:space="preserve"> №</w:t>
      </w:r>
      <w:r w:rsidR="0060389C">
        <w:rPr>
          <w:sz w:val="22"/>
          <w:szCs w:val="22"/>
        </w:rPr>
        <w:t>169/15</w:t>
      </w:r>
    </w:p>
    <w:p w:rsidR="009D60E3" w:rsidRDefault="009D60E3" w:rsidP="009D60E3">
      <w:pPr>
        <w:pStyle w:val="a8"/>
        <w:spacing w:after="0" w:line="240" w:lineRule="auto"/>
        <w:ind w:left="0"/>
        <w:jc w:val="right"/>
        <w:rPr>
          <w:rFonts w:ascii="Times New Roman" w:hAnsi="Times New Roman" w:cs="Times New Roman"/>
          <w:b/>
          <w:color w:val="000000"/>
          <w:sz w:val="24"/>
        </w:rPr>
      </w:pPr>
    </w:p>
    <w:p w:rsidR="0060389C" w:rsidRPr="009D60E3" w:rsidRDefault="0060389C" w:rsidP="009D60E3">
      <w:pPr>
        <w:pStyle w:val="a8"/>
        <w:spacing w:after="0" w:line="240" w:lineRule="auto"/>
        <w:ind w:left="0"/>
        <w:jc w:val="right"/>
        <w:rPr>
          <w:rFonts w:ascii="Times New Roman" w:hAnsi="Times New Roman" w:cs="Times New Roman"/>
          <w:b/>
          <w:color w:val="000000"/>
          <w:sz w:val="24"/>
        </w:rPr>
      </w:pPr>
    </w:p>
    <w:p w:rsidR="0060389C" w:rsidRDefault="0060389C" w:rsidP="0060389C">
      <w:pPr>
        <w:pStyle w:val="ConsPlusTitle"/>
        <w:ind w:left="1134"/>
        <w:jc w:val="both"/>
        <w:rPr>
          <w:rFonts w:ascii="Times New Roman" w:hAnsi="Times New Roman" w:cs="Times New Roman"/>
          <w:sz w:val="24"/>
          <w:szCs w:val="24"/>
        </w:rPr>
      </w:pPr>
      <w:r>
        <w:rPr>
          <w:rFonts w:ascii="Times New Roman" w:hAnsi="Times New Roman" w:cs="Times New Roman"/>
          <w:sz w:val="24"/>
          <w:szCs w:val="24"/>
        </w:rPr>
        <w:t>П</w:t>
      </w:r>
      <w:r w:rsidRPr="009D60E3">
        <w:rPr>
          <w:rFonts w:ascii="Times New Roman" w:hAnsi="Times New Roman" w:cs="Times New Roman"/>
          <w:sz w:val="24"/>
          <w:szCs w:val="24"/>
        </w:rPr>
        <w:t>оложение</w:t>
      </w:r>
      <w:r>
        <w:rPr>
          <w:rFonts w:ascii="Times New Roman" w:hAnsi="Times New Roman" w:cs="Times New Roman"/>
          <w:sz w:val="24"/>
          <w:szCs w:val="24"/>
        </w:rPr>
        <w:t xml:space="preserve"> </w:t>
      </w:r>
    </w:p>
    <w:p w:rsidR="0027216E" w:rsidRPr="004E3EED" w:rsidRDefault="0060389C" w:rsidP="0060389C">
      <w:pPr>
        <w:pStyle w:val="ConsPlusTitle"/>
        <w:ind w:left="1134"/>
        <w:jc w:val="both"/>
        <w:rPr>
          <w:rFonts w:ascii="Times New Roman" w:hAnsi="Times New Roman" w:cs="Times New Roman"/>
          <w:sz w:val="24"/>
          <w:szCs w:val="24"/>
        </w:rPr>
      </w:pPr>
      <w:r w:rsidRPr="004E3EED">
        <w:rPr>
          <w:rFonts w:ascii="Times New Roman" w:hAnsi="Times New Roman" w:cs="Times New Roman"/>
          <w:sz w:val="24"/>
          <w:szCs w:val="24"/>
        </w:rPr>
        <w:t>о пенсии за выслугу лет лицам, замещавшим муниципальные</w:t>
      </w:r>
      <w:r>
        <w:rPr>
          <w:rFonts w:ascii="Times New Roman" w:hAnsi="Times New Roman" w:cs="Times New Roman"/>
          <w:sz w:val="24"/>
          <w:szCs w:val="24"/>
        </w:rPr>
        <w:t xml:space="preserve"> </w:t>
      </w:r>
      <w:r w:rsidRPr="004E3EED">
        <w:rPr>
          <w:rFonts w:ascii="Times New Roman" w:hAnsi="Times New Roman" w:cs="Times New Roman"/>
          <w:sz w:val="24"/>
          <w:szCs w:val="24"/>
        </w:rPr>
        <w:t>должности или должности муниципальной службы в органах</w:t>
      </w:r>
      <w:r>
        <w:rPr>
          <w:rFonts w:ascii="Times New Roman" w:hAnsi="Times New Roman" w:cs="Times New Roman"/>
          <w:sz w:val="24"/>
          <w:szCs w:val="24"/>
        </w:rPr>
        <w:t xml:space="preserve"> </w:t>
      </w:r>
      <w:r w:rsidRPr="004E3EED">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Р</w:t>
      </w:r>
      <w:r w:rsidRPr="004E3EED">
        <w:rPr>
          <w:rFonts w:ascii="Times New Roman" w:hAnsi="Times New Roman" w:cs="Times New Roman"/>
          <w:sz w:val="24"/>
          <w:szCs w:val="24"/>
        </w:rPr>
        <w:t xml:space="preserve">узского городского округа </w:t>
      </w:r>
      <w:r>
        <w:rPr>
          <w:rFonts w:ascii="Times New Roman" w:hAnsi="Times New Roman" w:cs="Times New Roman"/>
          <w:sz w:val="24"/>
          <w:szCs w:val="24"/>
        </w:rPr>
        <w:t>М</w:t>
      </w:r>
      <w:r w:rsidRPr="004E3EED">
        <w:rPr>
          <w:rFonts w:ascii="Times New Roman" w:hAnsi="Times New Roman" w:cs="Times New Roman"/>
          <w:sz w:val="24"/>
          <w:szCs w:val="24"/>
        </w:rPr>
        <w:t>осковской области</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 Общие положения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Настоящее Положение устанавливает основания возникновения права на пенсию за выслугу лет лицам, замещавшим муниципальные должности или должности муниципальной службы в органах местного самоуправления </w:t>
      </w:r>
      <w:r w:rsidR="001E4FA4" w:rsidRPr="004E3EED">
        <w:rPr>
          <w:rFonts w:ascii="Times New Roman" w:hAnsi="Times New Roman" w:cs="Times New Roman"/>
          <w:sz w:val="24"/>
          <w:szCs w:val="24"/>
        </w:rPr>
        <w:t xml:space="preserve">Рузского городского округа </w:t>
      </w:r>
      <w:r w:rsidRPr="004E3EED">
        <w:rPr>
          <w:rFonts w:ascii="Times New Roman" w:hAnsi="Times New Roman" w:cs="Times New Roman"/>
          <w:sz w:val="24"/>
          <w:szCs w:val="24"/>
        </w:rPr>
        <w:t>Московской области (далее - органы местного самоуправления), а также порядок ее назначения, перерасчета и выплаты.</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2. Круг лиц, имеющих право на пенсию за выслугу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2.1. Право на пенсию за выслугу лет, назначаемую в соответствии с настоящим Положением (далее - пенсия за выслугу лет), имеют:</w:t>
      </w:r>
    </w:p>
    <w:p w:rsidR="001E4FA4" w:rsidRPr="004E3EED" w:rsidRDefault="0027216E" w:rsidP="00211056">
      <w:pPr>
        <w:pStyle w:val="ConsPlusNormal"/>
        <w:ind w:firstLine="708"/>
        <w:jc w:val="both"/>
        <w:rPr>
          <w:rFonts w:ascii="Times New Roman" w:hAnsi="Times New Roman" w:cs="Times New Roman"/>
          <w:sz w:val="24"/>
          <w:szCs w:val="24"/>
        </w:rPr>
      </w:pPr>
      <w:bookmarkStart w:id="0" w:name="P49"/>
      <w:bookmarkEnd w:id="0"/>
      <w:r w:rsidRPr="004E3EED">
        <w:rPr>
          <w:rFonts w:ascii="Times New Roman" w:hAnsi="Times New Roman" w:cs="Times New Roman"/>
          <w:sz w:val="24"/>
          <w:szCs w:val="24"/>
        </w:rPr>
        <w:t xml:space="preserve">2.1.1. </w:t>
      </w:r>
      <w:r w:rsidR="001E4FA4" w:rsidRPr="004E3EED">
        <w:rPr>
          <w:rFonts w:ascii="Times New Roman" w:hAnsi="Times New Roman" w:cs="Times New Roman"/>
          <w:sz w:val="24"/>
          <w:szCs w:val="24"/>
        </w:rPr>
        <w:t>Лица, замещавшие не менее 12 полных календарных месяцев на постоянной основе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председатель контрольно-счетного органа муниципального образования) (далее - муниципальная должность)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w:t>
      </w:r>
    </w:p>
    <w:p w:rsidR="001E4FA4"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2.1.2. </w:t>
      </w:r>
      <w:r w:rsidR="001E4FA4" w:rsidRPr="004E3EED">
        <w:rPr>
          <w:rFonts w:ascii="Times New Roman" w:hAnsi="Times New Roman" w:cs="Times New Roman"/>
          <w:sz w:val="24"/>
          <w:szCs w:val="24"/>
        </w:rPr>
        <w:t>Лица, замещавшие не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досрочным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 в связи с:</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1) преобразованием или упразднением муниципального образования;</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2) ликвидацией органа местного самоуправления;</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3) сокращением муниципальной должности в органе местного самоуправления;</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4) добровольным сложением с себя полномочий при наличии стажа муниципальной службы не менее 20 лет на день досрочного прекращения полномочий.</w:t>
      </w:r>
    </w:p>
    <w:p w:rsidR="001E4FA4" w:rsidRPr="004E3EED" w:rsidRDefault="0027216E" w:rsidP="00211056">
      <w:pPr>
        <w:pStyle w:val="ConsPlusNormal"/>
        <w:ind w:firstLine="708"/>
        <w:jc w:val="both"/>
        <w:rPr>
          <w:rFonts w:ascii="Times New Roman" w:hAnsi="Times New Roman" w:cs="Times New Roman"/>
          <w:sz w:val="24"/>
          <w:szCs w:val="24"/>
        </w:rPr>
      </w:pPr>
      <w:bookmarkStart w:id="1" w:name="P55"/>
      <w:bookmarkEnd w:id="1"/>
      <w:r w:rsidRPr="004E3EED">
        <w:rPr>
          <w:rFonts w:ascii="Times New Roman" w:hAnsi="Times New Roman" w:cs="Times New Roman"/>
          <w:sz w:val="24"/>
          <w:szCs w:val="24"/>
        </w:rPr>
        <w:t xml:space="preserve">2.1.3. </w:t>
      </w:r>
      <w:r w:rsidR="001E4FA4" w:rsidRPr="004E3EED">
        <w:rPr>
          <w:rFonts w:ascii="Times New Roman" w:hAnsi="Times New Roman" w:cs="Times New Roman"/>
          <w:sz w:val="24"/>
          <w:szCs w:val="24"/>
        </w:rPr>
        <w:t>Лица, замещавшие менее 12 полных календарных месяцев на постоянной основе муниципальные должности в органах местного самоуправления и уволенные с этих должностей в связи с прекращением осуществления полномочий (для выборных должностных лиц и председателей контрольно-счетного органа муниципального образования), полномочий представительного органа (для лиц, замещавших должность депутата представительного органа) или полномочий избирательной комиссии (для членов избирательной комиссии), при наличии стажа муниципальной службы не менее 20 лет на день прекращения осуществления полномочий;</w:t>
      </w:r>
    </w:p>
    <w:p w:rsidR="001E4FA4"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2.1.4. </w:t>
      </w:r>
      <w:r w:rsidR="001E4FA4" w:rsidRPr="004E3EED">
        <w:rPr>
          <w:rFonts w:ascii="Times New Roman" w:hAnsi="Times New Roman" w:cs="Times New Roman"/>
          <w:sz w:val="24"/>
          <w:szCs w:val="24"/>
        </w:rPr>
        <w:t xml:space="preserve">Лица, замещавшие не менее 12 полных календарных месяцев должности муниципальной службы в органах местного самоуправления, имеющие на дату увольнения стаж муниципальной службы (общую продолжительность) согласно </w:t>
      </w:r>
      <w:hyperlink w:anchor="P71" w:history="1">
        <w:r w:rsidR="001E4FA4" w:rsidRPr="004E3EED">
          <w:rPr>
            <w:rFonts w:ascii="Times New Roman" w:hAnsi="Times New Roman" w:cs="Times New Roman"/>
            <w:sz w:val="24"/>
            <w:szCs w:val="24"/>
          </w:rPr>
          <w:t>статье 3</w:t>
        </w:r>
      </w:hyperlink>
      <w:r w:rsidR="001E4FA4" w:rsidRPr="004E3EED">
        <w:rPr>
          <w:rFonts w:ascii="Times New Roman" w:hAnsi="Times New Roman" w:cs="Times New Roman"/>
          <w:sz w:val="24"/>
          <w:szCs w:val="24"/>
        </w:rPr>
        <w:t xml:space="preserve"> настоящего Положения, приобретшие на момент освобождения от должности муниципальной службы в органах местного </w:t>
      </w:r>
      <w:r w:rsidR="001E4FA4" w:rsidRPr="004E3EED">
        <w:rPr>
          <w:rFonts w:ascii="Times New Roman" w:hAnsi="Times New Roman" w:cs="Times New Roman"/>
          <w:sz w:val="24"/>
          <w:szCs w:val="24"/>
        </w:rPr>
        <w:lastRenderedPageBreak/>
        <w:t xml:space="preserve">самоуправления право на страховую пенсию по старости (инвалидности I или II группы) в соответствии с Федеральным </w:t>
      </w:r>
      <w:hyperlink r:id="rId8" w:history="1">
        <w:r w:rsidR="001E4FA4" w:rsidRPr="004E3EED">
          <w:rPr>
            <w:rFonts w:ascii="Times New Roman" w:hAnsi="Times New Roman" w:cs="Times New Roman"/>
            <w:sz w:val="24"/>
            <w:szCs w:val="24"/>
          </w:rPr>
          <w:t>законом</w:t>
        </w:r>
      </w:hyperlink>
      <w:r w:rsidR="00E14F37" w:rsidRPr="004E3EED">
        <w:rPr>
          <w:rFonts w:ascii="Times New Roman" w:hAnsi="Times New Roman" w:cs="Times New Roman"/>
          <w:sz w:val="24"/>
          <w:szCs w:val="24"/>
        </w:rPr>
        <w:t xml:space="preserve"> от 28.12.2013 №</w:t>
      </w:r>
      <w:r w:rsidR="001E4FA4" w:rsidRPr="004E3EED">
        <w:rPr>
          <w:rFonts w:ascii="Times New Roman" w:hAnsi="Times New Roman" w:cs="Times New Roman"/>
          <w:sz w:val="24"/>
          <w:szCs w:val="24"/>
        </w:rPr>
        <w:t xml:space="preserve"> 400-ФЗ "О страховых пенсиях" (далее - Федеральный закон "О страховых пенсиях"), уволенные с муниципальной службы по следующим основаниям:</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 xml:space="preserve">1) расторжение трудового договора (контракта) по инициативе лица, замещающего должность муниципальной службы в </w:t>
      </w:r>
      <w:r w:rsidR="00CF33BF" w:rsidRPr="004E3EED">
        <w:rPr>
          <w:rFonts w:ascii="Times New Roman" w:hAnsi="Times New Roman" w:cs="Times New Roman"/>
          <w:sz w:val="24"/>
          <w:szCs w:val="24"/>
        </w:rPr>
        <w:t xml:space="preserve">органах местного самоуправления </w:t>
      </w:r>
      <w:r w:rsidRPr="004E3EED">
        <w:rPr>
          <w:rFonts w:ascii="Times New Roman" w:hAnsi="Times New Roman" w:cs="Times New Roman"/>
          <w:sz w:val="24"/>
          <w:szCs w:val="24"/>
        </w:rPr>
        <w:t>(по собственному желанию);</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 xml:space="preserve">2) достижение лицом, замещающим должность муниципальной службы в </w:t>
      </w:r>
      <w:r w:rsidR="00CF33BF" w:rsidRPr="004E3EED">
        <w:rPr>
          <w:rFonts w:ascii="Times New Roman" w:hAnsi="Times New Roman" w:cs="Times New Roman"/>
          <w:sz w:val="24"/>
          <w:szCs w:val="24"/>
        </w:rPr>
        <w:t>органах местного самоуправления</w:t>
      </w:r>
      <w:r w:rsidRPr="004E3EED">
        <w:rPr>
          <w:rFonts w:ascii="Times New Roman" w:hAnsi="Times New Roman" w:cs="Times New Roman"/>
          <w:sz w:val="24"/>
          <w:szCs w:val="24"/>
        </w:rPr>
        <w:t>, предельного возраста пребывания на муниципальной службе;</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3) расторжение трудового договора (контракта) по соглашению сторон.</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2.1.5. Лица, замещавшие непосредственно перед увольнением не менее 12 полных календарных месяцев должности муниципальной службы в </w:t>
      </w:r>
      <w:r w:rsidR="00CF33BF" w:rsidRPr="004E3EED">
        <w:rPr>
          <w:rFonts w:ascii="Times New Roman" w:hAnsi="Times New Roman" w:cs="Times New Roman"/>
          <w:sz w:val="24"/>
          <w:szCs w:val="24"/>
        </w:rPr>
        <w:t>органах местного самоуправления</w:t>
      </w:r>
      <w:r w:rsidRPr="004E3EED">
        <w:rPr>
          <w:rFonts w:ascii="Times New Roman" w:hAnsi="Times New Roman" w:cs="Times New Roman"/>
          <w:sz w:val="24"/>
          <w:szCs w:val="24"/>
        </w:rPr>
        <w:t xml:space="preserve">, имеющие на дату увольнения </w:t>
      </w:r>
      <w:hyperlink w:anchor="P162" w:history="1">
        <w:r w:rsidRPr="004E3EED">
          <w:rPr>
            <w:rFonts w:ascii="Times New Roman" w:hAnsi="Times New Roman" w:cs="Times New Roman"/>
            <w:sz w:val="24"/>
            <w:szCs w:val="24"/>
          </w:rPr>
          <w:t>стаж</w:t>
        </w:r>
      </w:hyperlink>
      <w:r w:rsidRPr="004E3EED">
        <w:rPr>
          <w:rFonts w:ascii="Times New Roman" w:hAnsi="Times New Roman" w:cs="Times New Roman"/>
          <w:sz w:val="24"/>
          <w:szCs w:val="24"/>
        </w:rPr>
        <w:t xml:space="preserve"> муниципальной службы согласно приложению к настоящему Положению, уволенные с муниципальной службы по следующим основаниям:</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1) истечение срока действия срочного трудового договора (контракта), заключенного с лицом, замещающим должность муниципальной службы в органах местного самоуправления категории "руководители", "помощники (советники)";</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2) ликвидация</w:t>
      </w:r>
      <w:r w:rsidR="00CF33BF" w:rsidRPr="004E3EED">
        <w:rPr>
          <w:rFonts w:ascii="Times New Roman" w:hAnsi="Times New Roman" w:cs="Times New Roman"/>
          <w:sz w:val="24"/>
          <w:szCs w:val="24"/>
        </w:rPr>
        <w:t xml:space="preserve"> органа местного самоуправления</w:t>
      </w:r>
      <w:r w:rsidRPr="004E3EED">
        <w:rPr>
          <w:rFonts w:ascii="Times New Roman" w:hAnsi="Times New Roman" w:cs="Times New Roman"/>
          <w:sz w:val="24"/>
          <w:szCs w:val="24"/>
        </w:rPr>
        <w:t>, а также сокращение его штата;</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 xml:space="preserve">3) ликвидация органа администрации </w:t>
      </w:r>
      <w:r w:rsidR="001E4FA4" w:rsidRPr="004E3EED">
        <w:rPr>
          <w:rFonts w:ascii="Times New Roman" w:hAnsi="Times New Roman" w:cs="Times New Roman"/>
          <w:sz w:val="24"/>
          <w:szCs w:val="24"/>
        </w:rPr>
        <w:t>Рузского городского округа</w:t>
      </w:r>
      <w:r w:rsidRPr="004E3EED">
        <w:rPr>
          <w:rFonts w:ascii="Times New Roman" w:hAnsi="Times New Roman" w:cs="Times New Roman"/>
          <w:sz w:val="24"/>
          <w:szCs w:val="24"/>
        </w:rPr>
        <w:t>, наделенного правами юридического лица, а также сокращение его штата.</w:t>
      </w:r>
    </w:p>
    <w:p w:rsidR="0027216E" w:rsidRPr="004E3EED" w:rsidRDefault="0027216E" w:rsidP="00211056">
      <w:pPr>
        <w:pStyle w:val="ConsPlusNormal"/>
        <w:ind w:firstLine="708"/>
        <w:jc w:val="both"/>
        <w:rPr>
          <w:rFonts w:ascii="Times New Roman" w:hAnsi="Times New Roman" w:cs="Times New Roman"/>
          <w:sz w:val="24"/>
          <w:szCs w:val="24"/>
        </w:rPr>
      </w:pPr>
      <w:bookmarkStart w:id="2" w:name="P64"/>
      <w:bookmarkEnd w:id="2"/>
      <w:r w:rsidRPr="004E3EED">
        <w:rPr>
          <w:rFonts w:ascii="Times New Roman" w:hAnsi="Times New Roman" w:cs="Times New Roman"/>
          <w:sz w:val="24"/>
          <w:szCs w:val="24"/>
        </w:rPr>
        <w:t>2.1.6. Лица, замещавшие непосредственно перед увольнением должности муниципальной службы в органах местного самоуправления не менее трех лет, уволенные с муниципальной службы по собственной инициативе (по собственному желанию), при наличии стажа муниципальной службы не менее 20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2.2. В случае если лицо, замещающее должность муниципальной в органах местного самоуправления, уволенное по основаниям, установленным настоящим разделом, вновь поступило на муниципальную службу в </w:t>
      </w:r>
      <w:r w:rsidR="00CF33BF" w:rsidRPr="004E3EED">
        <w:rPr>
          <w:rFonts w:ascii="Times New Roman" w:hAnsi="Times New Roman" w:cs="Times New Roman"/>
          <w:sz w:val="24"/>
          <w:szCs w:val="24"/>
        </w:rPr>
        <w:t>орган местного самоуправления</w:t>
      </w:r>
      <w:r w:rsidRPr="004E3EED">
        <w:rPr>
          <w:rFonts w:ascii="Times New Roman" w:hAnsi="Times New Roman" w:cs="Times New Roman"/>
          <w:sz w:val="24"/>
          <w:szCs w:val="24"/>
        </w:rPr>
        <w:t>, право на пенсию за выслугу лет определяется по основанию последнего увольнения.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2.3. Лица, уволенные из органов местного самоуправления по другим основаниям, права на назначение пенсии за выслугу лет не имеют.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2.4. Лица, указанные в </w:t>
      </w:r>
      <w:hyperlink w:anchor="P49" w:history="1">
        <w:r w:rsidRPr="004E3EED">
          <w:rPr>
            <w:rFonts w:ascii="Times New Roman" w:hAnsi="Times New Roman" w:cs="Times New Roman"/>
            <w:sz w:val="24"/>
            <w:szCs w:val="24"/>
          </w:rPr>
          <w:t>пунктах 2.1.1</w:t>
        </w:r>
      </w:hyperlink>
      <w:r w:rsidRPr="004E3EED">
        <w:rPr>
          <w:rFonts w:ascii="Times New Roman" w:hAnsi="Times New Roman" w:cs="Times New Roman"/>
          <w:sz w:val="24"/>
          <w:szCs w:val="24"/>
        </w:rPr>
        <w:t>-</w:t>
      </w:r>
      <w:hyperlink w:anchor="P64" w:history="1">
        <w:r w:rsidRPr="004E3EED">
          <w:rPr>
            <w:rFonts w:ascii="Times New Roman" w:hAnsi="Times New Roman" w:cs="Times New Roman"/>
            <w:sz w:val="24"/>
            <w:szCs w:val="24"/>
          </w:rPr>
          <w:t>2.1.6 части 1</w:t>
        </w:r>
      </w:hyperlink>
      <w:r w:rsidRPr="004E3EED">
        <w:rPr>
          <w:rFonts w:ascii="Times New Roman" w:hAnsi="Times New Roman" w:cs="Times New Roman"/>
          <w:sz w:val="24"/>
          <w:szCs w:val="24"/>
        </w:rPr>
        <w:t xml:space="preserve"> настоящего раздела, полномочия которых были прекращены в связи с несоблюдением ограничений, запретов, неисполнением обязанностей, установленных Федеральным </w:t>
      </w:r>
      <w:hyperlink r:id="rId9"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25 декабря 2008 года N 273-ФЗ "О противодействии коррупции", Федеральным </w:t>
      </w:r>
      <w:hyperlink r:id="rId10"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2" w:history="1">
        <w:r w:rsidRPr="004E3EED">
          <w:rPr>
            <w:rFonts w:ascii="Times New Roman" w:hAnsi="Times New Roman" w:cs="Times New Roman"/>
            <w:sz w:val="24"/>
            <w:szCs w:val="24"/>
          </w:rPr>
          <w:t>подпунктами "б"</w:t>
        </w:r>
      </w:hyperlink>
      <w:r w:rsidRPr="004E3EED">
        <w:rPr>
          <w:rFonts w:ascii="Times New Roman" w:hAnsi="Times New Roman" w:cs="Times New Roman"/>
          <w:sz w:val="24"/>
          <w:szCs w:val="24"/>
        </w:rPr>
        <w:t xml:space="preserve">, </w:t>
      </w:r>
      <w:hyperlink r:id="rId13" w:history="1">
        <w:r w:rsidRPr="004E3EED">
          <w:rPr>
            <w:rFonts w:ascii="Times New Roman" w:hAnsi="Times New Roman" w:cs="Times New Roman"/>
            <w:sz w:val="24"/>
            <w:szCs w:val="24"/>
          </w:rPr>
          <w:t>"г" пункта 1 статьи 9</w:t>
        </w:r>
      </w:hyperlink>
      <w:r w:rsidRPr="004E3EED">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либо в связи с несоблюдением ограничений, установленных </w:t>
      </w:r>
      <w:hyperlink r:id="rId14" w:history="1">
        <w:r w:rsidRPr="004E3EED">
          <w:rPr>
            <w:rFonts w:ascii="Times New Roman" w:hAnsi="Times New Roman" w:cs="Times New Roman"/>
            <w:sz w:val="24"/>
            <w:szCs w:val="24"/>
          </w:rPr>
          <w:t>пунктом 1 статьи 12</w:t>
        </w:r>
      </w:hyperlink>
      <w:r w:rsidRPr="004E3EED">
        <w:rPr>
          <w:rFonts w:ascii="Times New Roman" w:hAnsi="Times New Roman" w:cs="Times New Roman"/>
          <w:sz w:val="24"/>
          <w:szCs w:val="24"/>
        </w:rPr>
        <w:t xml:space="preserve"> Федерального закона от 6 октября 1999 года N 184-ФЗ, права на назначение пенсии за выслугу лет не имеют.</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bookmarkStart w:id="3" w:name="P69"/>
      <w:bookmarkEnd w:id="3"/>
      <w:r w:rsidRPr="004E3EED">
        <w:rPr>
          <w:rFonts w:ascii="Times New Roman" w:hAnsi="Times New Roman" w:cs="Times New Roman"/>
          <w:b/>
          <w:sz w:val="24"/>
          <w:szCs w:val="24"/>
        </w:rPr>
        <w:t>3. Перечень видов пенсий, к которым назначается пенсия</w:t>
      </w:r>
      <w:r w:rsidR="00CF33BF" w:rsidRPr="004E3EED">
        <w:rPr>
          <w:rFonts w:ascii="Times New Roman" w:hAnsi="Times New Roman" w:cs="Times New Roman"/>
          <w:b/>
          <w:sz w:val="24"/>
          <w:szCs w:val="24"/>
        </w:rPr>
        <w:t xml:space="preserve"> </w:t>
      </w:r>
      <w:r w:rsidRPr="004E3EED">
        <w:rPr>
          <w:rFonts w:ascii="Times New Roman" w:hAnsi="Times New Roman" w:cs="Times New Roman"/>
          <w:b/>
          <w:sz w:val="24"/>
          <w:szCs w:val="24"/>
        </w:rPr>
        <w:t>за выслугу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3.1. Пенсия за выслугу лет устанавливается:</w:t>
      </w:r>
    </w:p>
    <w:p w:rsidR="0027216E" w:rsidRPr="004E3EED" w:rsidRDefault="001B3AF6"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3.1.1.</w:t>
      </w:r>
      <w:r w:rsidR="0027216E" w:rsidRPr="004E3EED">
        <w:rPr>
          <w:rFonts w:ascii="Times New Roman" w:hAnsi="Times New Roman" w:cs="Times New Roman"/>
          <w:sz w:val="24"/>
          <w:szCs w:val="24"/>
        </w:rPr>
        <w:t xml:space="preserve"> к страховой пенсии по старости, к страховой пенсии по инвалидности I, II группы (далее - пенсия по инвалидности), назначенной в соответствии с Федеральным </w:t>
      </w:r>
      <w:hyperlink r:id="rId15" w:history="1">
        <w:r w:rsidR="0027216E" w:rsidRPr="004E3EED">
          <w:rPr>
            <w:rFonts w:ascii="Times New Roman" w:hAnsi="Times New Roman" w:cs="Times New Roman"/>
            <w:sz w:val="24"/>
            <w:szCs w:val="24"/>
          </w:rPr>
          <w:t>законом</w:t>
        </w:r>
      </w:hyperlink>
      <w:r w:rsidR="0027216E" w:rsidRPr="004E3EED">
        <w:rPr>
          <w:rFonts w:ascii="Times New Roman" w:hAnsi="Times New Roman" w:cs="Times New Roman"/>
          <w:sz w:val="24"/>
          <w:szCs w:val="24"/>
        </w:rPr>
        <w:t xml:space="preserve"> "О страховых пенсиях";</w:t>
      </w:r>
    </w:p>
    <w:p w:rsidR="0027216E" w:rsidRPr="004E3EED" w:rsidRDefault="001B3AF6"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3.1.2.</w:t>
      </w:r>
      <w:r w:rsidR="0027216E" w:rsidRPr="004E3EED">
        <w:rPr>
          <w:rFonts w:ascii="Times New Roman" w:hAnsi="Times New Roman" w:cs="Times New Roman"/>
          <w:sz w:val="24"/>
          <w:szCs w:val="24"/>
        </w:rPr>
        <w:t xml:space="preserve"> к пенсии по старости, досрочно назначенной в соответствии с </w:t>
      </w:r>
      <w:hyperlink r:id="rId16" w:history="1">
        <w:r w:rsidR="0027216E" w:rsidRPr="004E3EED">
          <w:rPr>
            <w:rFonts w:ascii="Times New Roman" w:hAnsi="Times New Roman" w:cs="Times New Roman"/>
            <w:sz w:val="24"/>
            <w:szCs w:val="24"/>
          </w:rPr>
          <w:t>Законом</w:t>
        </w:r>
      </w:hyperlink>
      <w:r w:rsidR="0027216E" w:rsidRPr="004E3EED">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3.2. В случае если федеральным законодательством, законодательством субъектов Российской Федерации или нормативными правовыми актами органов местного самоуправления </w:t>
      </w:r>
      <w:r w:rsidRPr="004E3EED">
        <w:rPr>
          <w:rFonts w:ascii="Times New Roman" w:hAnsi="Times New Roman" w:cs="Times New Roman"/>
          <w:sz w:val="24"/>
          <w:szCs w:val="24"/>
        </w:rPr>
        <w:lastRenderedPageBreak/>
        <w:t>установлено иное дополнительное пенсионное обеспечение, при отказе от его получения возникает право на назначение пенсии за выслугу лет в соответствии с настоящим Положением.</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4. Продолжительность стажа муниципальной службы</w:t>
      </w:r>
      <w:r w:rsidR="00992CBD" w:rsidRPr="004E3EED">
        <w:rPr>
          <w:rFonts w:ascii="Times New Roman" w:hAnsi="Times New Roman" w:cs="Times New Roman"/>
          <w:b/>
          <w:sz w:val="24"/>
          <w:szCs w:val="24"/>
        </w:rPr>
        <w:t xml:space="preserve"> </w:t>
      </w:r>
      <w:r w:rsidRPr="004E3EED">
        <w:rPr>
          <w:rFonts w:ascii="Times New Roman" w:hAnsi="Times New Roman" w:cs="Times New Roman"/>
          <w:b/>
          <w:sz w:val="24"/>
          <w:szCs w:val="24"/>
        </w:rPr>
        <w:t>для назначения пенсии за выслугу лет</w:t>
      </w:r>
    </w:p>
    <w:p w:rsidR="0027216E"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Продолжительность стажа муниципальной службы для назначения пенсии за выслугу лет устанавливается в соответствии с федеральным законодательством и законодательством Московской области на дату обращения за назначением пенсии за выслугу лет.</w:t>
      </w:r>
    </w:p>
    <w:p w:rsidR="0060389C" w:rsidRPr="004E3EED" w:rsidRDefault="0060389C" w:rsidP="00211056">
      <w:pPr>
        <w:pStyle w:val="ConsPlusNormal"/>
        <w:ind w:firstLine="708"/>
        <w:jc w:val="both"/>
        <w:rPr>
          <w:rFonts w:ascii="Times New Roman" w:hAnsi="Times New Roman" w:cs="Times New Roman"/>
          <w:sz w:val="24"/>
          <w:szCs w:val="24"/>
        </w:rPr>
      </w:pPr>
    </w:p>
    <w:p w:rsidR="001B3AF6" w:rsidRPr="004E3EED" w:rsidRDefault="001B3AF6" w:rsidP="00211056">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t>СТАЖ МУНИЦИПАЛЬНОЙ СЛУЖБЫ ДЛЯ НАЗНАЧЕНИЯ ПЕНСИИ ЗА ВЫСЛУГУ ЛЕТ</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5"/>
        <w:gridCol w:w="5387"/>
      </w:tblGrid>
      <w:tr w:rsidR="001B3AF6" w:rsidRPr="004E3EED" w:rsidTr="0060389C">
        <w:tc>
          <w:tcPr>
            <w:tcW w:w="4745" w:type="dxa"/>
          </w:tcPr>
          <w:p w:rsidR="001B3AF6" w:rsidRPr="004E3EED" w:rsidRDefault="001B3AF6" w:rsidP="00211056">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t>Год назначения пенсии за выслугу лет</w:t>
            </w:r>
          </w:p>
        </w:tc>
        <w:tc>
          <w:tcPr>
            <w:tcW w:w="5387" w:type="dxa"/>
          </w:tcPr>
          <w:p w:rsidR="001B3AF6" w:rsidRPr="004E3EED" w:rsidRDefault="001B3AF6" w:rsidP="00211056">
            <w:pPr>
              <w:pStyle w:val="ConsPlusNormal"/>
              <w:jc w:val="center"/>
              <w:rPr>
                <w:rFonts w:ascii="Times New Roman" w:hAnsi="Times New Roman" w:cs="Times New Roman"/>
                <w:sz w:val="24"/>
                <w:szCs w:val="24"/>
              </w:rPr>
            </w:pPr>
            <w:r w:rsidRPr="004E3EED">
              <w:rPr>
                <w:rFonts w:ascii="Times New Roman" w:hAnsi="Times New Roman" w:cs="Times New Roman"/>
                <w:sz w:val="24"/>
                <w:szCs w:val="24"/>
              </w:rPr>
              <w:t>Стаж для назначения пенсии за выслугу лет в соответствующем году</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2017</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15 лет 6 месяцев</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2018</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16 лет</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2019</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16 лет 6 месяцев</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2020</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17 лет</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2021</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17 лет 6 месяцев</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2022</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18 лет</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2023</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18 лет 6 месяцев</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2024</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19 лет</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2025</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19 лет 6 месяцев</w:t>
            </w:r>
          </w:p>
        </w:tc>
      </w:tr>
      <w:tr w:rsidR="001B3AF6" w:rsidRPr="004E3EED" w:rsidTr="0060389C">
        <w:tc>
          <w:tcPr>
            <w:tcW w:w="4745"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2026 и последующие годы</w:t>
            </w:r>
          </w:p>
        </w:tc>
        <w:tc>
          <w:tcPr>
            <w:tcW w:w="5387" w:type="dxa"/>
          </w:tcPr>
          <w:p w:rsidR="001B3AF6" w:rsidRPr="004E3EED" w:rsidRDefault="001B3AF6" w:rsidP="00211056">
            <w:pPr>
              <w:pStyle w:val="ConsPlusNormal"/>
              <w:rPr>
                <w:rFonts w:ascii="Times New Roman" w:hAnsi="Times New Roman" w:cs="Times New Roman"/>
                <w:sz w:val="24"/>
                <w:szCs w:val="24"/>
              </w:rPr>
            </w:pPr>
            <w:r w:rsidRPr="004E3EED">
              <w:rPr>
                <w:rFonts w:ascii="Times New Roman" w:hAnsi="Times New Roman" w:cs="Times New Roman"/>
                <w:sz w:val="24"/>
                <w:szCs w:val="24"/>
              </w:rPr>
              <w:t>20 лет</w:t>
            </w:r>
          </w:p>
        </w:tc>
      </w:tr>
    </w:tbl>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5. Размер пенсии за выслугу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5.1. Пенсия за выслугу лет назначается в размере 55 процентов от суммы должностного оклада лица, замещающего муниципальную должность в органах местного само</w:t>
      </w:r>
      <w:r w:rsidR="00992CBD" w:rsidRPr="004E3EED">
        <w:rPr>
          <w:rFonts w:ascii="Times New Roman" w:hAnsi="Times New Roman" w:cs="Times New Roman"/>
          <w:sz w:val="24"/>
          <w:szCs w:val="24"/>
        </w:rPr>
        <w:t>управления</w:t>
      </w:r>
      <w:r w:rsidRPr="004E3EED">
        <w:rPr>
          <w:rFonts w:ascii="Times New Roman" w:hAnsi="Times New Roman" w:cs="Times New Roman"/>
          <w:sz w:val="24"/>
          <w:szCs w:val="24"/>
        </w:rPr>
        <w:t xml:space="preserve">, или должностного оклада муниципального служащего в соответствии с замещаемой им должностью муниципальной службы (далее - должностной оклад), надбавки к должностному окладу за классный чин (далее - надбавка за классный чин) и надбавки к должностному окладу за выслугу лет на муниципальной службе (далее - надбавка за выслугу лет) за вычетом размера страховой пенсии по старости либо за вычетом размера страховой пенсии по инвалидности, фиксированной выплаты к страховой пенсии (с учетом повышения фиксированной выплаты к страховой пенсии), установленных в соответствии с Федеральным </w:t>
      </w:r>
      <w:hyperlink r:id="rId17"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указанных в Федеральном </w:t>
      </w:r>
      <w:hyperlink r:id="rId18" w:history="1">
        <w:r w:rsidRPr="004E3EED">
          <w:rPr>
            <w:rFonts w:ascii="Times New Roman" w:hAnsi="Times New Roman" w:cs="Times New Roman"/>
            <w:sz w:val="24"/>
            <w:szCs w:val="24"/>
          </w:rPr>
          <w:t>законе</w:t>
        </w:r>
      </w:hyperlink>
      <w:r w:rsidRPr="004E3EED">
        <w:rPr>
          <w:rFonts w:ascii="Times New Roman" w:hAnsi="Times New Roman" w:cs="Times New Roman"/>
          <w:sz w:val="24"/>
          <w:szCs w:val="24"/>
        </w:rPr>
        <w:t xml:space="preserve"> "О страховых пенсиях".</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5.2. Надбавка за классный чин и надбавка за выслугу лет определяются в размерах, действовавших на дату увольнения.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5.3. Лицам, указанным в </w:t>
      </w:r>
      <w:hyperlink w:anchor="P49" w:history="1">
        <w:r w:rsidRPr="004E3EED">
          <w:rPr>
            <w:rFonts w:ascii="Times New Roman" w:hAnsi="Times New Roman" w:cs="Times New Roman"/>
            <w:sz w:val="24"/>
            <w:szCs w:val="24"/>
          </w:rPr>
          <w:t>пунктах 2.1.1</w:t>
        </w:r>
      </w:hyperlink>
      <w:r w:rsidRPr="004E3EED">
        <w:rPr>
          <w:rFonts w:ascii="Times New Roman" w:hAnsi="Times New Roman" w:cs="Times New Roman"/>
          <w:sz w:val="24"/>
          <w:szCs w:val="24"/>
        </w:rPr>
        <w:t xml:space="preserve"> и </w:t>
      </w:r>
      <w:hyperlink w:anchor="P50" w:history="1">
        <w:r w:rsidRPr="004E3EED">
          <w:rPr>
            <w:rFonts w:ascii="Times New Roman" w:hAnsi="Times New Roman" w:cs="Times New Roman"/>
            <w:sz w:val="24"/>
            <w:szCs w:val="24"/>
          </w:rPr>
          <w:t>2.1.2</w:t>
        </w:r>
      </w:hyperlink>
      <w:r w:rsidRPr="004E3EED">
        <w:rPr>
          <w:rFonts w:ascii="Times New Roman" w:hAnsi="Times New Roman" w:cs="Times New Roman"/>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включаемого в стаж муниципальной службы, свыше срока полномочий, установленного </w:t>
      </w:r>
      <w:hyperlink r:id="rId19" w:history="1">
        <w:r w:rsidRPr="004E3EED">
          <w:rPr>
            <w:rFonts w:ascii="Times New Roman" w:hAnsi="Times New Roman" w:cs="Times New Roman"/>
            <w:sz w:val="24"/>
            <w:szCs w:val="24"/>
          </w:rPr>
          <w:t>Уставом</w:t>
        </w:r>
      </w:hyperlink>
      <w:r w:rsidRPr="004E3EED">
        <w:rPr>
          <w:rFonts w:ascii="Times New Roman" w:hAnsi="Times New Roman" w:cs="Times New Roman"/>
          <w:sz w:val="24"/>
          <w:szCs w:val="24"/>
        </w:rPr>
        <w:t xml:space="preserve"> муниципального образования для этой муниципальной должности.</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5.4. Лицам, указанным в </w:t>
      </w:r>
      <w:hyperlink w:anchor="P55" w:history="1">
        <w:r w:rsidRPr="004E3EED">
          <w:rPr>
            <w:rFonts w:ascii="Times New Roman" w:hAnsi="Times New Roman" w:cs="Times New Roman"/>
            <w:sz w:val="24"/>
            <w:szCs w:val="24"/>
          </w:rPr>
          <w:t>пунктах 2.1.3</w:t>
        </w:r>
      </w:hyperlink>
      <w:r w:rsidRPr="004E3EED">
        <w:rPr>
          <w:rFonts w:ascii="Times New Roman" w:hAnsi="Times New Roman" w:cs="Times New Roman"/>
          <w:sz w:val="24"/>
          <w:szCs w:val="24"/>
        </w:rPr>
        <w:t>-</w:t>
      </w:r>
      <w:hyperlink w:anchor="P64" w:history="1">
        <w:r w:rsidRPr="004E3EED">
          <w:rPr>
            <w:rFonts w:ascii="Times New Roman" w:hAnsi="Times New Roman" w:cs="Times New Roman"/>
            <w:sz w:val="24"/>
            <w:szCs w:val="24"/>
          </w:rPr>
          <w:t>2.1.6</w:t>
        </w:r>
      </w:hyperlink>
      <w:r w:rsidRPr="004E3EED">
        <w:rPr>
          <w:rFonts w:ascii="Times New Roman" w:hAnsi="Times New Roman" w:cs="Times New Roman"/>
          <w:sz w:val="24"/>
          <w:szCs w:val="24"/>
        </w:rPr>
        <w:t xml:space="preserve"> настоящего Положения, размер пенсии за выслугу лет увеличивается на три процента от суммы должностного оклада, надбавки за классный чин и надбавки за выслугу лет за каждый полный год стажа муниципальной службы свыше </w:t>
      </w:r>
      <w:hyperlink w:anchor="P162" w:history="1">
        <w:r w:rsidRPr="004E3EED">
          <w:rPr>
            <w:rFonts w:ascii="Times New Roman" w:hAnsi="Times New Roman" w:cs="Times New Roman"/>
            <w:sz w:val="24"/>
            <w:szCs w:val="24"/>
          </w:rPr>
          <w:t>стажа</w:t>
        </w:r>
      </w:hyperlink>
      <w:r w:rsidRPr="004E3EED">
        <w:rPr>
          <w:rFonts w:ascii="Times New Roman" w:hAnsi="Times New Roman" w:cs="Times New Roman"/>
          <w:sz w:val="24"/>
          <w:szCs w:val="24"/>
        </w:rPr>
        <w:t xml:space="preserve"> </w:t>
      </w:r>
      <w:r w:rsidRPr="004E3EED">
        <w:rPr>
          <w:rFonts w:ascii="Times New Roman" w:hAnsi="Times New Roman" w:cs="Times New Roman"/>
          <w:sz w:val="24"/>
          <w:szCs w:val="24"/>
        </w:rPr>
        <w:lastRenderedPageBreak/>
        <w:t>муниципальной службы, установленного приложением к настоящему Положению.</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5.5. Общая сумма пенсии за выслугу лет и страховой пенсии по старости (инвалидности I или II группы), фиксированной выплаты к страховой пенсии и повышений фиксированной выплаты к страховой пенсии не может превышать 80 процентов от суммы должностного оклада, надбавки за классный чин и надбавки за выслугу лет, а размер пенсии за выслугу лет не может быть менее 1000 рублей.</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6. Размер должностного оклада, применяемого для исчисления</w:t>
      </w:r>
      <w:r w:rsidR="00992CBD" w:rsidRPr="004E3EED">
        <w:rPr>
          <w:rFonts w:ascii="Times New Roman" w:hAnsi="Times New Roman" w:cs="Times New Roman"/>
          <w:b/>
          <w:sz w:val="24"/>
          <w:szCs w:val="24"/>
        </w:rPr>
        <w:t xml:space="preserve"> </w:t>
      </w:r>
      <w:r w:rsidRPr="004E3EED">
        <w:rPr>
          <w:rFonts w:ascii="Times New Roman" w:hAnsi="Times New Roman" w:cs="Times New Roman"/>
          <w:b/>
          <w:sz w:val="24"/>
          <w:szCs w:val="24"/>
        </w:rPr>
        <w:t>пенсии за выслугу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6.1. Размер должностного оклада, определяется на дату прекращения полномочий по муниципальной должности в органах местного самоуправления, увольнения с должности муниципальной службы в органах местного самоуправления либо на день достижения возраста, дающего право на страховую пенсию, установленного </w:t>
      </w:r>
      <w:hyperlink r:id="rId20" w:history="1">
        <w:r w:rsidRPr="004E3EED">
          <w:rPr>
            <w:rFonts w:ascii="Times New Roman" w:hAnsi="Times New Roman" w:cs="Times New Roman"/>
            <w:sz w:val="24"/>
            <w:szCs w:val="24"/>
          </w:rPr>
          <w:t>статьей 8</w:t>
        </w:r>
      </w:hyperlink>
      <w:r w:rsidRPr="004E3EED">
        <w:rPr>
          <w:rFonts w:ascii="Times New Roman" w:hAnsi="Times New Roman" w:cs="Times New Roman"/>
          <w:sz w:val="24"/>
          <w:szCs w:val="24"/>
        </w:rPr>
        <w:t xml:space="preserve"> Федерального закона "О страховых пенсиях", при условии, что на указанную дату лицо замещало соответствующую муниципальную должность в органах местного самоуправления, должность муниципальной службы в органах местного самоуправления не менее 12 полных календарных месяцев.</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6.1.1. Если в указанный период лицо находилось в отпусках без сохранения денежного содержания, суммарная продолжительность которых превышает продолжительность одного календарного месяца, то в сумму должностных окладов за последние полные 12 календарных месяцев, предшествовавших дню прекращения полномочий по муниципальной должности в органах местного самоуправления, дню увольнения с муниципальной службы в органах местного самоуправления либо дню достижения возраста, дающего право на страховую пенсию, установленного </w:t>
      </w:r>
      <w:hyperlink r:id="rId21" w:history="1">
        <w:r w:rsidRPr="004E3EED">
          <w:rPr>
            <w:rFonts w:ascii="Times New Roman" w:hAnsi="Times New Roman" w:cs="Times New Roman"/>
            <w:sz w:val="24"/>
            <w:szCs w:val="24"/>
          </w:rPr>
          <w:t>статьей 8</w:t>
        </w:r>
      </w:hyperlink>
      <w:r w:rsidRPr="004E3EED">
        <w:rPr>
          <w:rFonts w:ascii="Times New Roman" w:hAnsi="Times New Roman" w:cs="Times New Roman"/>
          <w:sz w:val="24"/>
          <w:szCs w:val="24"/>
        </w:rPr>
        <w:t xml:space="preserve"> Федерального закона "О страховых пенсиях", не включаются должностные оклады в период отпусков без сохранения денежного содержания.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6.1.2. Сумма должностных окладов делится на 12 независимо от продолжительности замещения муниципальной должности в органах местного самоуправления или независимо от продолжительности замещения должностей муниципальной службы в органах местного самоуправления.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6.1.3. В случае если время непрерывной работы на муниципальных должностях на дату увольнения не превышает 12 полных календарных месяцев, то размер должностного оклада определяется путем деления суммы должностных окладов на число полных календарных месяцев, в течение которых лицо замещало муниципальную должность в органах местного самоуправления перед увольнением.</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6.2. Во всех случаях работы (службы) лица в органах местного самоуправления на условиях неполного рабочего (служебного) времени (неполного рабочего (служебного) дня или неполной рабочей (служебной) недели) размер должностного оклада исчисляется пропорционально продолжительности установленного неполного рабочего (служебного) времени.</w:t>
      </w:r>
    </w:p>
    <w:p w:rsidR="00AB0C5B" w:rsidRPr="004E3EED" w:rsidRDefault="00AB0C5B" w:rsidP="00211056">
      <w:pPr>
        <w:pStyle w:val="ConsPlusNormal"/>
        <w:jc w:val="center"/>
        <w:outlineLvl w:val="1"/>
        <w:rPr>
          <w:rFonts w:ascii="Times New Roman" w:hAnsi="Times New Roman" w:cs="Times New Roman"/>
          <w:sz w:val="24"/>
          <w:szCs w:val="24"/>
        </w:rPr>
      </w:pPr>
    </w:p>
    <w:p w:rsidR="00AB0C5B" w:rsidRPr="004E3EED" w:rsidRDefault="00E3030A"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7</w:t>
      </w:r>
      <w:r w:rsidR="00B3146F" w:rsidRPr="004E3EED">
        <w:rPr>
          <w:rFonts w:ascii="Times New Roman" w:hAnsi="Times New Roman" w:cs="Times New Roman"/>
          <w:b/>
          <w:sz w:val="24"/>
          <w:szCs w:val="24"/>
        </w:rPr>
        <w:t>. Порядок назначения</w:t>
      </w:r>
      <w:r w:rsidRPr="004E3EED">
        <w:rPr>
          <w:rFonts w:ascii="Times New Roman" w:hAnsi="Times New Roman" w:cs="Times New Roman"/>
          <w:b/>
          <w:sz w:val="24"/>
          <w:szCs w:val="24"/>
        </w:rPr>
        <w:t xml:space="preserve"> </w:t>
      </w:r>
      <w:r w:rsidR="00AB0C5B" w:rsidRPr="004E3EED">
        <w:rPr>
          <w:rFonts w:ascii="Times New Roman" w:hAnsi="Times New Roman" w:cs="Times New Roman"/>
          <w:b/>
          <w:sz w:val="24"/>
          <w:szCs w:val="24"/>
        </w:rPr>
        <w:t>пенсии за выслугу лет</w:t>
      </w:r>
    </w:p>
    <w:p w:rsidR="001A20DA"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1A20DA" w:rsidRPr="004E3EED">
        <w:rPr>
          <w:rFonts w:ascii="Times New Roman" w:hAnsi="Times New Roman" w:cs="Times New Roman"/>
          <w:sz w:val="24"/>
          <w:szCs w:val="24"/>
        </w:rPr>
        <w:t xml:space="preserve">.1. Пенсия за выслугу лет устанавливается решением главы Рузского городского округа (далее - Глава) на основании заключения </w:t>
      </w:r>
      <w:r w:rsidR="008F5C57" w:rsidRPr="004E3EED">
        <w:rPr>
          <w:rFonts w:ascii="Times New Roman" w:hAnsi="Times New Roman" w:cs="Times New Roman"/>
          <w:sz w:val="24"/>
          <w:szCs w:val="24"/>
        </w:rPr>
        <w:t xml:space="preserve">о комиссии по установлению пенсии за выслугу лет и единовременного поощрения лицам, замещавшим муниципальные должности или должности муниципальной службы в органах местного самоуправления, стажа для установления надбавки за выслугу лет и дополнительного оплачиваемого отпуска лицам, работающим в органах местного самоуправления </w:t>
      </w:r>
      <w:r w:rsidR="001A20DA" w:rsidRPr="004E3EED">
        <w:rPr>
          <w:rFonts w:ascii="Times New Roman" w:hAnsi="Times New Roman" w:cs="Times New Roman"/>
          <w:sz w:val="24"/>
          <w:szCs w:val="24"/>
        </w:rPr>
        <w:t>(далее - комиссия)</w:t>
      </w:r>
      <w:r w:rsidRPr="004E3EED">
        <w:rPr>
          <w:rFonts w:ascii="Times New Roman" w:hAnsi="Times New Roman" w:cs="Times New Roman"/>
          <w:sz w:val="24"/>
          <w:szCs w:val="24"/>
        </w:rPr>
        <w:t xml:space="preserve"> с указанием размера пенсии с учетом продолжительности стажа муниципальной службы и дата начала её выплаты</w:t>
      </w:r>
      <w:r w:rsidR="001A20DA" w:rsidRPr="004E3EED">
        <w:rPr>
          <w:rFonts w:ascii="Times New Roman" w:hAnsi="Times New Roman" w:cs="Times New Roman"/>
          <w:sz w:val="24"/>
          <w:szCs w:val="24"/>
        </w:rPr>
        <w:t>.</w:t>
      </w:r>
    </w:p>
    <w:p w:rsidR="00C836CE" w:rsidRPr="004E3EED" w:rsidRDefault="00E3030A" w:rsidP="00211056">
      <w:pPr>
        <w:pStyle w:val="ConsPlusNormal"/>
        <w:ind w:firstLine="540"/>
        <w:jc w:val="both"/>
        <w:rPr>
          <w:rFonts w:ascii="Times New Roman" w:hAnsi="Times New Roman" w:cs="Times New Roman"/>
          <w:sz w:val="24"/>
          <w:szCs w:val="24"/>
        </w:rPr>
      </w:pPr>
      <w:bookmarkStart w:id="4" w:name="Par58"/>
      <w:bookmarkEnd w:id="4"/>
      <w:r w:rsidRPr="004E3EED">
        <w:rPr>
          <w:rFonts w:ascii="Times New Roman" w:hAnsi="Times New Roman" w:cs="Times New Roman"/>
          <w:sz w:val="24"/>
          <w:szCs w:val="24"/>
        </w:rPr>
        <w:t>7</w:t>
      </w:r>
      <w:r w:rsidR="001A20DA" w:rsidRPr="004E3EED">
        <w:rPr>
          <w:rFonts w:ascii="Times New Roman" w:hAnsi="Times New Roman" w:cs="Times New Roman"/>
          <w:sz w:val="24"/>
          <w:szCs w:val="24"/>
        </w:rPr>
        <w:t>.2.</w:t>
      </w:r>
      <w:r w:rsidR="00C836CE" w:rsidRPr="004E3EED">
        <w:rPr>
          <w:rFonts w:ascii="Times New Roman" w:hAnsi="Times New Roman" w:cs="Times New Roman"/>
          <w:sz w:val="24"/>
          <w:szCs w:val="24"/>
        </w:rPr>
        <w:t xml:space="preserve"> Лицо, претендующее на назначение пенсии за выслугу лет (далее - заявитель), подает заявление в администрацию Рузского </w:t>
      </w:r>
      <w:r w:rsidR="00AB0C5B" w:rsidRPr="004E3EED">
        <w:rPr>
          <w:rFonts w:ascii="Times New Roman" w:hAnsi="Times New Roman" w:cs="Times New Roman"/>
          <w:sz w:val="24"/>
          <w:szCs w:val="24"/>
        </w:rPr>
        <w:t>городского округа</w:t>
      </w:r>
      <w:r w:rsidR="00C836CE" w:rsidRPr="004E3EED">
        <w:rPr>
          <w:rFonts w:ascii="Times New Roman" w:hAnsi="Times New Roman" w:cs="Times New Roman"/>
          <w:sz w:val="24"/>
          <w:szCs w:val="24"/>
        </w:rPr>
        <w:t xml:space="preserve"> (далее - </w:t>
      </w:r>
      <w:r w:rsidR="001A20DA" w:rsidRPr="004E3EED">
        <w:rPr>
          <w:rFonts w:ascii="Times New Roman" w:hAnsi="Times New Roman" w:cs="Times New Roman"/>
          <w:sz w:val="24"/>
          <w:szCs w:val="24"/>
        </w:rPr>
        <w:t>администрация) на имя Главы (приложение № 1</w:t>
      </w:r>
      <w:r w:rsidR="00211056" w:rsidRPr="004E3EED">
        <w:rPr>
          <w:rFonts w:ascii="Times New Roman" w:hAnsi="Times New Roman" w:cs="Times New Roman"/>
          <w:sz w:val="24"/>
          <w:szCs w:val="24"/>
        </w:rPr>
        <w:t xml:space="preserve"> к положению</w:t>
      </w:r>
      <w:r w:rsidR="001A20DA" w:rsidRPr="004E3EED">
        <w:rPr>
          <w:rFonts w:ascii="Times New Roman" w:hAnsi="Times New Roman" w:cs="Times New Roman"/>
          <w:sz w:val="24"/>
          <w:szCs w:val="24"/>
        </w:rPr>
        <w:t>)</w:t>
      </w:r>
      <w:r w:rsidR="00C836CE" w:rsidRPr="004E3EED">
        <w:rPr>
          <w:rFonts w:ascii="Times New Roman" w:hAnsi="Times New Roman" w:cs="Times New Roman"/>
          <w:sz w:val="24"/>
          <w:szCs w:val="24"/>
        </w:rPr>
        <w:t>.</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1A20DA" w:rsidRPr="004E3EED">
        <w:rPr>
          <w:rFonts w:ascii="Times New Roman" w:hAnsi="Times New Roman" w:cs="Times New Roman"/>
          <w:sz w:val="24"/>
          <w:szCs w:val="24"/>
        </w:rPr>
        <w:t>.3.</w:t>
      </w:r>
      <w:r w:rsidR="00C836CE" w:rsidRPr="004E3EED">
        <w:rPr>
          <w:rFonts w:ascii="Times New Roman" w:hAnsi="Times New Roman" w:cs="Times New Roman"/>
          <w:sz w:val="24"/>
          <w:szCs w:val="24"/>
        </w:rPr>
        <w:t xml:space="preserve"> Одновременно с заявлением заявитель представляет:</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копию документа, удостоверяющего личность заявителя, его возраст и место жительства;</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справку о виде, размере и дате назначения пенсии, к которой будет назначена пенсия за выслугу лет;</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реквизиты счета в банке, на который будет перечисляться пенсия за выслугу лет;</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 копии документов, подтверждающих стаж работы, необходимый для включения в стаж </w:t>
      </w:r>
      <w:r w:rsidRPr="004E3EED">
        <w:rPr>
          <w:rFonts w:ascii="Times New Roman" w:hAnsi="Times New Roman" w:cs="Times New Roman"/>
          <w:sz w:val="24"/>
          <w:szCs w:val="24"/>
        </w:rPr>
        <w:lastRenderedPageBreak/>
        <w:t>муниципальной службы.</w:t>
      </w:r>
    </w:p>
    <w:p w:rsidR="00C836CE" w:rsidRPr="004E3EED" w:rsidRDefault="00C836CE" w:rsidP="00211056">
      <w:pPr>
        <w:pStyle w:val="ConsPlusNormal"/>
        <w:ind w:firstLine="540"/>
        <w:jc w:val="both"/>
        <w:rPr>
          <w:rFonts w:ascii="Times New Roman" w:hAnsi="Times New Roman" w:cs="Times New Roman"/>
          <w:b/>
          <w:i/>
          <w:sz w:val="24"/>
          <w:szCs w:val="24"/>
          <w:u w:val="single"/>
        </w:rPr>
      </w:pPr>
      <w:r w:rsidRPr="004E3EED">
        <w:rPr>
          <w:rFonts w:ascii="Times New Roman" w:hAnsi="Times New Roman" w:cs="Times New Roman"/>
          <w:sz w:val="24"/>
          <w:szCs w:val="24"/>
        </w:rPr>
        <w:t>Заявителем могут быть предоставлены и иные, не предусмотренные настоящим пунктом, документы.</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EB73D3" w:rsidRPr="004E3EED">
        <w:rPr>
          <w:rFonts w:ascii="Times New Roman" w:hAnsi="Times New Roman" w:cs="Times New Roman"/>
          <w:sz w:val="24"/>
          <w:szCs w:val="24"/>
        </w:rPr>
        <w:t>.4.</w:t>
      </w:r>
      <w:r w:rsidR="001A20DA" w:rsidRPr="004E3EED">
        <w:rPr>
          <w:rFonts w:ascii="Times New Roman" w:hAnsi="Times New Roman" w:cs="Times New Roman"/>
          <w:sz w:val="24"/>
          <w:szCs w:val="24"/>
        </w:rPr>
        <w:t xml:space="preserve"> </w:t>
      </w:r>
      <w:r w:rsidR="00C836CE" w:rsidRPr="004E3EED">
        <w:rPr>
          <w:rFonts w:ascii="Times New Roman" w:hAnsi="Times New Roman" w:cs="Times New Roman"/>
          <w:sz w:val="24"/>
          <w:szCs w:val="24"/>
        </w:rPr>
        <w:t>Отдел муниципальной службы и кадров администрации (далее – отдел кадров):</w:t>
      </w:r>
    </w:p>
    <w:p w:rsidR="001A20DA" w:rsidRPr="004E3EED" w:rsidRDefault="001A20D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регистрирует заявление в журнале регистрации, при этом днем обращения за назначением пенсии за выслугу лет считается дата регистрации заявления;</w:t>
      </w:r>
    </w:p>
    <w:p w:rsidR="001A20DA" w:rsidRPr="004E3EED" w:rsidRDefault="001A20D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б)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B73D3" w:rsidRPr="004E3EED" w:rsidRDefault="00EB73D3"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сверяет подлинники представленных документов с их копиями.</w:t>
      </w:r>
    </w:p>
    <w:p w:rsidR="00EB73D3" w:rsidRPr="004E3EED" w:rsidRDefault="00E3030A" w:rsidP="00211056">
      <w:pPr>
        <w:pStyle w:val="ConsPlusNormal"/>
        <w:ind w:firstLine="540"/>
        <w:jc w:val="both"/>
        <w:rPr>
          <w:rFonts w:ascii="Times New Roman" w:hAnsi="Times New Roman" w:cs="Times New Roman"/>
          <w:sz w:val="24"/>
          <w:szCs w:val="24"/>
        </w:rPr>
      </w:pPr>
      <w:bookmarkStart w:id="5" w:name="P57"/>
      <w:bookmarkEnd w:id="5"/>
      <w:r w:rsidRPr="004E3EED">
        <w:rPr>
          <w:rFonts w:ascii="Times New Roman" w:hAnsi="Times New Roman" w:cs="Times New Roman"/>
          <w:sz w:val="24"/>
          <w:szCs w:val="24"/>
        </w:rPr>
        <w:t>7</w:t>
      </w:r>
      <w:r w:rsidR="00EB73D3" w:rsidRPr="004E3EED">
        <w:rPr>
          <w:rFonts w:ascii="Times New Roman" w:hAnsi="Times New Roman" w:cs="Times New Roman"/>
          <w:sz w:val="24"/>
          <w:szCs w:val="24"/>
        </w:rPr>
        <w:t>.5. В 10-дневный срок со дня поступления заявления должностные лица органов местного самоуправления готовят и направляют на рассмотрение комиссии следующие документы:</w:t>
      </w:r>
    </w:p>
    <w:p w:rsidR="001A20DA"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C613DC" w:rsidRPr="004E3EED">
        <w:rPr>
          <w:rFonts w:ascii="Times New Roman" w:hAnsi="Times New Roman" w:cs="Times New Roman"/>
          <w:sz w:val="24"/>
          <w:szCs w:val="24"/>
        </w:rPr>
        <w:t xml:space="preserve">.5.1. </w:t>
      </w:r>
      <w:r w:rsidR="00EB73D3" w:rsidRPr="004E3EED">
        <w:rPr>
          <w:rFonts w:ascii="Times New Roman" w:hAnsi="Times New Roman" w:cs="Times New Roman"/>
          <w:sz w:val="24"/>
          <w:szCs w:val="24"/>
        </w:rPr>
        <w:t xml:space="preserve">отдел кадров </w:t>
      </w:r>
      <w:r w:rsidR="001A20DA" w:rsidRPr="004E3EED">
        <w:rPr>
          <w:rFonts w:ascii="Times New Roman" w:hAnsi="Times New Roman" w:cs="Times New Roman"/>
          <w:sz w:val="24"/>
          <w:szCs w:val="24"/>
        </w:rPr>
        <w:t>готовит:</w:t>
      </w:r>
    </w:p>
    <w:p w:rsidR="00EB73D3" w:rsidRPr="004E3EED" w:rsidRDefault="008F5C5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 </w:t>
      </w:r>
      <w:hyperlink w:anchor="Par109" w:tooltip="Ссылка на текущий документ" w:history="1">
        <w:r w:rsidR="00EB73D3" w:rsidRPr="004E3EED">
          <w:rPr>
            <w:rFonts w:ascii="Times New Roman" w:hAnsi="Times New Roman" w:cs="Times New Roman"/>
            <w:sz w:val="24"/>
            <w:szCs w:val="24"/>
          </w:rPr>
          <w:t>справку</w:t>
        </w:r>
      </w:hyperlink>
      <w:r w:rsidR="00EB73D3" w:rsidRPr="004E3EED">
        <w:rPr>
          <w:rFonts w:ascii="Times New Roman" w:hAnsi="Times New Roman" w:cs="Times New Roman"/>
          <w:sz w:val="24"/>
          <w:szCs w:val="24"/>
        </w:rPr>
        <w:t xml:space="preserve"> о стаже муниципальной службы (приложение №</w:t>
      </w:r>
      <w:r w:rsidR="00000D8B" w:rsidRPr="004E3EED">
        <w:rPr>
          <w:rFonts w:ascii="Times New Roman" w:hAnsi="Times New Roman" w:cs="Times New Roman"/>
          <w:sz w:val="24"/>
          <w:szCs w:val="24"/>
        </w:rPr>
        <w:t xml:space="preserve"> 2</w:t>
      </w:r>
      <w:r w:rsidR="00EB73D3" w:rsidRPr="004E3EED">
        <w:rPr>
          <w:rFonts w:ascii="Times New Roman" w:hAnsi="Times New Roman" w:cs="Times New Roman"/>
          <w:sz w:val="24"/>
          <w:szCs w:val="24"/>
        </w:rPr>
        <w:t>к положению);</w:t>
      </w:r>
    </w:p>
    <w:p w:rsidR="00EB73D3" w:rsidRPr="004E3EED" w:rsidRDefault="008F5C5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 </w:t>
      </w:r>
      <w:hyperlink w:anchor="Par151" w:tooltip="Ссылка на текущий документ" w:history="1">
        <w:r w:rsidR="00EB73D3" w:rsidRPr="004E3EED">
          <w:rPr>
            <w:rFonts w:ascii="Times New Roman" w:hAnsi="Times New Roman" w:cs="Times New Roman"/>
            <w:sz w:val="24"/>
            <w:szCs w:val="24"/>
          </w:rPr>
          <w:t>расчет</w:t>
        </w:r>
      </w:hyperlink>
      <w:r w:rsidR="00EB73D3" w:rsidRPr="004E3EED">
        <w:rPr>
          <w:rFonts w:ascii="Times New Roman" w:hAnsi="Times New Roman" w:cs="Times New Roman"/>
          <w:sz w:val="24"/>
          <w:szCs w:val="24"/>
        </w:rPr>
        <w:t xml:space="preserve"> пенсии за выслугу лет </w:t>
      </w:r>
      <w:r w:rsidR="00000D8B" w:rsidRPr="004E3EED">
        <w:rPr>
          <w:rFonts w:ascii="Times New Roman" w:hAnsi="Times New Roman" w:cs="Times New Roman"/>
          <w:sz w:val="24"/>
          <w:szCs w:val="24"/>
        </w:rPr>
        <w:t>(приложение № 3</w:t>
      </w:r>
      <w:r w:rsidR="00EB73D3" w:rsidRPr="004E3EED">
        <w:rPr>
          <w:rFonts w:ascii="Times New Roman" w:hAnsi="Times New Roman" w:cs="Times New Roman"/>
          <w:sz w:val="24"/>
          <w:szCs w:val="24"/>
        </w:rPr>
        <w:t xml:space="preserve"> к положению).</w:t>
      </w:r>
    </w:p>
    <w:p w:rsidR="00C613DC"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C613DC" w:rsidRPr="004E3EED">
        <w:rPr>
          <w:rFonts w:ascii="Times New Roman" w:hAnsi="Times New Roman" w:cs="Times New Roman"/>
          <w:sz w:val="24"/>
          <w:szCs w:val="24"/>
        </w:rPr>
        <w:t>.5.2. отдел бухгалтерского учета и отчетности администрации готовит справку о размере денежного содержания: размер должностного оклада за последние 12 месяцев, размер надбавки за классный чин и надбавки за выслугу лет на момент увольнения.</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8F5C57" w:rsidRPr="004E3EED">
        <w:rPr>
          <w:rFonts w:ascii="Times New Roman" w:hAnsi="Times New Roman" w:cs="Times New Roman"/>
          <w:sz w:val="24"/>
          <w:szCs w:val="24"/>
        </w:rPr>
        <w:t>.6</w:t>
      </w:r>
      <w:r w:rsidR="00C836CE" w:rsidRPr="004E3EED">
        <w:rPr>
          <w:rFonts w:ascii="Times New Roman" w:hAnsi="Times New Roman" w:cs="Times New Roman"/>
          <w:sz w:val="24"/>
          <w:szCs w:val="24"/>
        </w:rPr>
        <w:t>. Комиссия выносит решение о праве заявителя на назначение пенсии за выслугу лет на основе всестороннего, полного и объективного рассмотрения всех представленных документов.</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протоколе Комиссии указываются право заявителя на назначение пенсии за выслугу лет, ее размер, день, с которого она назначается, и стаж муниципальной службы, дающий право на назначение пенсии за выслугу лет.</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Размер пенсии за выслугу лет исчисляется в соответствии с Законом.</w:t>
      </w:r>
    </w:p>
    <w:p w:rsidR="00C836CE" w:rsidRPr="004E3EED" w:rsidRDefault="00C836C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При отказе в установлении пенсии за выслугу лет Комиссия выносит решение с указанием причин отказа, копия которого в 10-дневный срок направляется отделом кадров заявителю.</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8F5C57" w:rsidRPr="004E3EED">
        <w:rPr>
          <w:rFonts w:ascii="Times New Roman" w:hAnsi="Times New Roman" w:cs="Times New Roman"/>
          <w:sz w:val="24"/>
          <w:szCs w:val="24"/>
        </w:rPr>
        <w:t>.7</w:t>
      </w:r>
      <w:r w:rsidR="00C836CE" w:rsidRPr="004E3EED">
        <w:rPr>
          <w:rFonts w:ascii="Times New Roman" w:hAnsi="Times New Roman" w:cs="Times New Roman"/>
          <w:sz w:val="24"/>
          <w:szCs w:val="24"/>
        </w:rPr>
        <w:t>. В случае положительного решения отдел кад</w:t>
      </w:r>
      <w:r w:rsidR="008F5C57" w:rsidRPr="004E3EED">
        <w:rPr>
          <w:rFonts w:ascii="Times New Roman" w:hAnsi="Times New Roman" w:cs="Times New Roman"/>
          <w:sz w:val="24"/>
          <w:szCs w:val="24"/>
        </w:rPr>
        <w:t>ров готовит проект распоряжения</w:t>
      </w:r>
      <w:r w:rsidR="00C836CE" w:rsidRPr="004E3EED">
        <w:rPr>
          <w:rFonts w:ascii="Times New Roman" w:hAnsi="Times New Roman" w:cs="Times New Roman"/>
          <w:sz w:val="24"/>
          <w:szCs w:val="24"/>
        </w:rPr>
        <w:t xml:space="preserve"> Главы об установление пенсии за выслугу лет.</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w:t>
      </w:r>
      <w:r w:rsidR="008F5C57" w:rsidRPr="004E3EED">
        <w:rPr>
          <w:rFonts w:ascii="Times New Roman" w:hAnsi="Times New Roman" w:cs="Times New Roman"/>
          <w:sz w:val="24"/>
          <w:szCs w:val="24"/>
        </w:rPr>
        <w:t>.8</w:t>
      </w:r>
      <w:r w:rsidR="00C836CE" w:rsidRPr="004E3EED">
        <w:rPr>
          <w:rFonts w:ascii="Times New Roman" w:hAnsi="Times New Roman" w:cs="Times New Roman"/>
          <w:sz w:val="24"/>
          <w:szCs w:val="24"/>
        </w:rPr>
        <w:t xml:space="preserve">. После издания </w:t>
      </w:r>
      <w:r w:rsidR="008F5C57" w:rsidRPr="004E3EED">
        <w:rPr>
          <w:rFonts w:ascii="Times New Roman" w:hAnsi="Times New Roman" w:cs="Times New Roman"/>
          <w:sz w:val="24"/>
          <w:szCs w:val="24"/>
        </w:rPr>
        <w:t>распоряжения</w:t>
      </w:r>
      <w:r w:rsidR="00C836CE" w:rsidRPr="004E3EED">
        <w:rPr>
          <w:rFonts w:ascii="Times New Roman" w:hAnsi="Times New Roman" w:cs="Times New Roman"/>
          <w:sz w:val="24"/>
          <w:szCs w:val="24"/>
        </w:rPr>
        <w:t xml:space="preserve"> Главы об установлении пенсии за выслугу лет отдел кадров направляет заявителю (далее - пенсионер) уведомление о назначении пенсии за выслугу лет.</w:t>
      </w:r>
    </w:p>
    <w:p w:rsidR="00E3030A"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7.9. Общий срок рассмотрения документов заявителя не может превышать 30 календарных дней.</w:t>
      </w:r>
    </w:p>
    <w:p w:rsidR="00C836CE" w:rsidRPr="004E3EED" w:rsidRDefault="00E3030A"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7.10</w:t>
      </w:r>
      <w:r w:rsidR="00C836CE" w:rsidRPr="004E3EED">
        <w:rPr>
          <w:rFonts w:ascii="Times New Roman" w:hAnsi="Times New Roman" w:cs="Times New Roman"/>
          <w:sz w:val="24"/>
          <w:szCs w:val="24"/>
        </w:rPr>
        <w:t xml:space="preserve">. </w:t>
      </w:r>
      <w:r w:rsidR="008F5C57" w:rsidRPr="004E3EED">
        <w:rPr>
          <w:rFonts w:ascii="Times New Roman" w:hAnsi="Times New Roman" w:cs="Times New Roman"/>
          <w:sz w:val="24"/>
          <w:szCs w:val="24"/>
        </w:rPr>
        <w:t xml:space="preserve">Все документы оформляются в пенсионное дело, </w:t>
      </w:r>
      <w:r w:rsidR="00C836CE" w:rsidRPr="004E3EED">
        <w:rPr>
          <w:rFonts w:ascii="Times New Roman" w:hAnsi="Times New Roman" w:cs="Times New Roman"/>
          <w:sz w:val="24"/>
          <w:szCs w:val="24"/>
        </w:rPr>
        <w:t>сформированное на каждого пенсионера, хранится в отделе кадров.</w:t>
      </w:r>
    </w:p>
    <w:p w:rsidR="00E3030A" w:rsidRPr="004E3EED" w:rsidRDefault="00B3146F" w:rsidP="00211056">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7.11</w:t>
      </w:r>
      <w:r w:rsidR="00E3030A" w:rsidRPr="004E3EED">
        <w:rPr>
          <w:rFonts w:ascii="Times New Roman" w:hAnsi="Times New Roman" w:cs="Times New Roman"/>
          <w:sz w:val="24"/>
          <w:szCs w:val="24"/>
        </w:rPr>
        <w:t>. Если орган местного самоуправления, в котором лицо замещало муниципальную должность или должность муниципальной службы, ликвидирован в связи с преобразованием или упразднением муниципального образования, то заявление подается на имя главы того муниципального образования, которому переданы права и обязанности преобразованного или упраздненного муниципального образования Московской области.</w:t>
      </w:r>
    </w:p>
    <w:p w:rsidR="00E3030A" w:rsidRDefault="00B3146F" w:rsidP="00211056">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7.13</w:t>
      </w:r>
      <w:r w:rsidR="00E3030A" w:rsidRPr="004E3EED">
        <w:rPr>
          <w:rFonts w:ascii="Times New Roman" w:hAnsi="Times New Roman" w:cs="Times New Roman"/>
          <w:sz w:val="24"/>
          <w:szCs w:val="24"/>
        </w:rPr>
        <w:t>. Выплата пенсии за выслугу лет производится за счет средств бюджета того муниципального образования Московской области, глава которого принимает решение об установлении пенсии за выслугу лет.</w:t>
      </w:r>
    </w:p>
    <w:p w:rsidR="0060389C" w:rsidRPr="004E3EED" w:rsidRDefault="0060389C" w:rsidP="00211056">
      <w:pPr>
        <w:pStyle w:val="ConsPlusNormal"/>
        <w:ind w:firstLine="567"/>
        <w:jc w:val="both"/>
        <w:rPr>
          <w:rFonts w:ascii="Times New Roman" w:hAnsi="Times New Roman" w:cs="Times New Roman"/>
          <w:sz w:val="24"/>
          <w:szCs w:val="24"/>
        </w:rPr>
      </w:pPr>
    </w:p>
    <w:p w:rsidR="00B3146F" w:rsidRPr="004E3EED" w:rsidRDefault="00040788"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8</w:t>
      </w:r>
      <w:r w:rsidR="00B3146F" w:rsidRPr="004E3EED">
        <w:rPr>
          <w:rFonts w:ascii="Times New Roman" w:hAnsi="Times New Roman" w:cs="Times New Roman"/>
          <w:b/>
          <w:sz w:val="24"/>
          <w:szCs w:val="24"/>
        </w:rPr>
        <w:t>. Выплата пенсии за выслугу лет</w:t>
      </w:r>
    </w:p>
    <w:p w:rsidR="00040788" w:rsidRPr="004E3EED" w:rsidRDefault="00040788" w:rsidP="00211056">
      <w:pPr>
        <w:pStyle w:val="ConsPlusNormal"/>
        <w:ind w:firstLine="567"/>
        <w:jc w:val="both"/>
        <w:rPr>
          <w:rFonts w:ascii="Times New Roman" w:hAnsi="Times New Roman" w:cs="Times New Roman"/>
          <w:sz w:val="24"/>
          <w:szCs w:val="24"/>
        </w:rPr>
      </w:pPr>
      <w:r w:rsidRPr="004E3EED">
        <w:rPr>
          <w:rFonts w:ascii="Times New Roman" w:hAnsi="Times New Roman" w:cs="Times New Roman"/>
          <w:sz w:val="24"/>
          <w:szCs w:val="24"/>
        </w:rPr>
        <w:t xml:space="preserve">8.1. Пенсия за выслугу лет назначается и выплачивается со дня подачи заявления, но не ранее чем со дня, следующего за днем увольнения с должности муниципальной службы в органах местного самоуправления или за днем прекращения полномочий по муниципальной должности в органах местного самоуправления, при условии назначения на день обращения пенсии, указанной в </w:t>
      </w:r>
      <w:hyperlink w:anchor="P69" w:history="1">
        <w:r w:rsidRPr="004E3EED">
          <w:rPr>
            <w:rFonts w:ascii="Times New Roman" w:hAnsi="Times New Roman" w:cs="Times New Roman"/>
            <w:sz w:val="24"/>
            <w:szCs w:val="24"/>
          </w:rPr>
          <w:t>разделе 3</w:t>
        </w:r>
      </w:hyperlink>
      <w:r w:rsidRPr="004E3EED">
        <w:rPr>
          <w:rFonts w:ascii="Times New Roman" w:hAnsi="Times New Roman" w:cs="Times New Roman"/>
          <w:sz w:val="24"/>
          <w:szCs w:val="24"/>
        </w:rPr>
        <w:t xml:space="preserve"> настоящего Положения.</w:t>
      </w:r>
    </w:p>
    <w:p w:rsidR="00040788" w:rsidRPr="004E3EED" w:rsidRDefault="00040788"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8.2. В случае если федеральным законодательством, законодательством Московской области предусмотрены компенсационные выплаты в связи с прекращением полномочий лиц, замещающих муниципальные должности, или в связи с увольнением муниципального служащего в случае ликвидации органа местного самоуправления или сокращения его штата, то выплата пенсии за выслугу лет начинается со дня, следующего за днем истечения срока выплат.</w:t>
      </w:r>
    </w:p>
    <w:p w:rsidR="00B3146F" w:rsidRPr="004E3EED" w:rsidRDefault="00040788"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8.3</w:t>
      </w:r>
      <w:r w:rsidR="00B3146F" w:rsidRPr="004E3EED">
        <w:rPr>
          <w:rFonts w:ascii="Times New Roman" w:hAnsi="Times New Roman" w:cs="Times New Roman"/>
          <w:sz w:val="24"/>
          <w:szCs w:val="24"/>
        </w:rPr>
        <w:t>. Пенсия за выслугу лет выплачивается один раз в месяц за предшествующий месяц.</w:t>
      </w:r>
    </w:p>
    <w:p w:rsidR="00B3146F" w:rsidRPr="004E3EED" w:rsidRDefault="00B3146F"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lastRenderedPageBreak/>
        <w:t>Выплата пенсии за выслугу лет за декабрь месяц допускается в последнем месяце календарного года.</w:t>
      </w:r>
    </w:p>
    <w:p w:rsidR="00C836CE" w:rsidRPr="004E3EED" w:rsidRDefault="00C836CE" w:rsidP="00211056">
      <w:pPr>
        <w:pStyle w:val="ConsPlusNormal"/>
        <w:jc w:val="both"/>
        <w:rPr>
          <w:rFonts w:ascii="Times New Roman" w:hAnsi="Times New Roman" w:cs="Times New Roman"/>
          <w:sz w:val="24"/>
          <w:szCs w:val="24"/>
        </w:rPr>
      </w:pPr>
    </w:p>
    <w:p w:rsidR="00AB0C5B" w:rsidRPr="0060389C" w:rsidRDefault="00B83330"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9</w:t>
      </w:r>
      <w:r w:rsidR="00AB0C5B" w:rsidRPr="004E3EED">
        <w:rPr>
          <w:rFonts w:ascii="Times New Roman" w:hAnsi="Times New Roman" w:cs="Times New Roman"/>
          <w:b/>
          <w:sz w:val="24"/>
          <w:szCs w:val="24"/>
        </w:rPr>
        <w:t>. Перерасчет размера пенсии за выслугу лет</w:t>
      </w:r>
    </w:p>
    <w:p w:rsidR="00AB0C5B" w:rsidRPr="004E3EED" w:rsidRDefault="00B83330"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9</w:t>
      </w:r>
      <w:r w:rsidR="00AB0C5B" w:rsidRPr="004E3EED">
        <w:rPr>
          <w:rFonts w:ascii="Times New Roman" w:hAnsi="Times New Roman" w:cs="Times New Roman"/>
          <w:sz w:val="24"/>
          <w:szCs w:val="24"/>
        </w:rPr>
        <w:t>.1. Размер пенсии за выслугу лет индексируется при изменении должностных окладов муниципальных служащих Московской области в соответствии с законодательством Московской области на индекс их изменения. Индексация пенсии за выслугу лет производится с первого числа месяца, следующего за месяцем, в котором произошла индексация окладов.</w:t>
      </w:r>
    </w:p>
    <w:p w:rsidR="00AB0C5B" w:rsidRPr="004E3EED" w:rsidRDefault="00AB0C5B"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связи с индексацией должностных окладов в соответствии с законодательством Российской Федерации и Московской области отдел кадров готовит проект постановления Главы об индексации пенсии за выслугу лет.</w:t>
      </w:r>
    </w:p>
    <w:p w:rsidR="00AB0C5B" w:rsidRPr="004E3EED" w:rsidRDefault="00B83330"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9</w:t>
      </w:r>
      <w:r w:rsidR="00AB0C5B" w:rsidRPr="004E3EED">
        <w:rPr>
          <w:rFonts w:ascii="Times New Roman" w:hAnsi="Times New Roman" w:cs="Times New Roman"/>
          <w:sz w:val="24"/>
          <w:szCs w:val="24"/>
        </w:rPr>
        <w:t>.2. В случае изменения обстоятельств, влияющих на размер пенсии за выслугу лет, перерасчет размера пенсии за выслугу лет производится на основании письменного заявления лица, которому установлена пенсия за выслугу лет, поданного на имя Главы. К заявлению должны быть приложены документы, подтверждающие необходимость перерасчета.</w:t>
      </w:r>
    </w:p>
    <w:p w:rsidR="00AB0C5B" w:rsidRPr="004E3EED" w:rsidRDefault="00AB0C5B"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После рассмотрения представленных документов Комиссия принимает решение о перерасчете (или оставлении без изменений) пенсии за выслугу лет и установлении ее размера. Перерасчет производится с первого числа месяца, следующего за месяцем подачи заявления.</w:t>
      </w:r>
    </w:p>
    <w:p w:rsidR="00AB0C5B" w:rsidRPr="004E3EED" w:rsidRDefault="00AB0C5B"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Отдел кадров готовит проект постановления Главы о перерасчете пенсии за выслугу лет.</w:t>
      </w:r>
    </w:p>
    <w:p w:rsidR="0027216E" w:rsidRPr="004E3EED" w:rsidRDefault="0027216E" w:rsidP="00211056">
      <w:pPr>
        <w:pStyle w:val="ConsPlusNormal"/>
        <w:jc w:val="both"/>
        <w:rPr>
          <w:rFonts w:ascii="Times New Roman" w:hAnsi="Times New Roman" w:cs="Times New Roman"/>
          <w:sz w:val="24"/>
          <w:szCs w:val="24"/>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10. Прекращение или приостановка выплаты пенсии</w:t>
      </w:r>
      <w:r w:rsidR="00992CBD" w:rsidRPr="004E3EED">
        <w:rPr>
          <w:rFonts w:ascii="Times New Roman" w:hAnsi="Times New Roman" w:cs="Times New Roman"/>
          <w:b/>
          <w:sz w:val="24"/>
          <w:szCs w:val="24"/>
        </w:rPr>
        <w:t xml:space="preserve"> </w:t>
      </w:r>
      <w:r w:rsidRPr="004E3EED">
        <w:rPr>
          <w:rFonts w:ascii="Times New Roman" w:hAnsi="Times New Roman" w:cs="Times New Roman"/>
          <w:b/>
          <w:sz w:val="24"/>
          <w:szCs w:val="24"/>
        </w:rPr>
        <w:t>за выслугу лет</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10.1. Выплата пенсии за выслугу лет прекращается в случаях:</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10.1.1. Смерти </w:t>
      </w:r>
      <w:r w:rsidR="00211056" w:rsidRPr="004E3EED">
        <w:rPr>
          <w:rFonts w:ascii="Times New Roman" w:hAnsi="Times New Roman" w:cs="Times New Roman"/>
          <w:sz w:val="24"/>
          <w:szCs w:val="24"/>
        </w:rPr>
        <w:t>пенсионера</w:t>
      </w:r>
      <w:r w:rsidRPr="004E3EED">
        <w:rPr>
          <w:rFonts w:ascii="Times New Roman" w:hAnsi="Times New Roman" w:cs="Times New Roman"/>
          <w:sz w:val="24"/>
          <w:szCs w:val="24"/>
        </w:rPr>
        <w:t>, а также в случае признания его в установленном законодательством Российской Федерации порядке умершим или объявления безвестно отсутствующим - с даты смерти пенсионера либо со дня вступления в силу решения суда об объявлении его умершим или о признании его безвестно отсутствующим.</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10.1.2. Истечения срока признания лица инвалидом I или II группы до наступления возраста, дающего право на страховую пенсию по старости в соответствии с Федеральным </w:t>
      </w:r>
      <w:hyperlink r:id="rId22"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В случае если пенсионеру, получающему пенсию за выслугу лет, установленную к пенсии по инвалидности, назначается страховая пенсия по старости в соответствии с Федеральным </w:t>
      </w:r>
      <w:hyperlink r:id="rId23"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 право на получение пенсии за выслугу лет сохраняется в установленном ранее размере, новое назначение пенсии за выслугу лет не производится.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10.1.3. Утраты пенсионером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10.1.4. Перехода на пенсию иного вида, не предусмотренную </w:t>
      </w:r>
      <w:hyperlink w:anchor="P69" w:history="1">
        <w:r w:rsidRPr="004E3EED">
          <w:rPr>
            <w:rFonts w:ascii="Times New Roman" w:hAnsi="Times New Roman" w:cs="Times New Roman"/>
            <w:sz w:val="24"/>
            <w:szCs w:val="24"/>
          </w:rPr>
          <w:t>разделом 3</w:t>
        </w:r>
      </w:hyperlink>
      <w:r w:rsidRPr="004E3EED">
        <w:rPr>
          <w:rFonts w:ascii="Times New Roman" w:hAnsi="Times New Roman" w:cs="Times New Roman"/>
          <w:sz w:val="24"/>
          <w:szCs w:val="24"/>
        </w:rPr>
        <w:t xml:space="preserve"> настоящего Положения.</w:t>
      </w:r>
    </w:p>
    <w:p w:rsidR="0027216E" w:rsidRPr="004E3EED" w:rsidRDefault="0027216E" w:rsidP="00211056">
      <w:pPr>
        <w:pStyle w:val="ConsPlusNormal"/>
        <w:jc w:val="both"/>
        <w:rPr>
          <w:rFonts w:ascii="Times New Roman" w:hAnsi="Times New Roman" w:cs="Times New Roman"/>
          <w:sz w:val="24"/>
          <w:szCs w:val="24"/>
        </w:rPr>
      </w:pPr>
      <w:r w:rsidRPr="004E3EED">
        <w:rPr>
          <w:rFonts w:ascii="Times New Roman" w:hAnsi="Times New Roman" w:cs="Times New Roman"/>
          <w:sz w:val="24"/>
          <w:szCs w:val="24"/>
        </w:rPr>
        <w:t>В случае если при изменении вида пенсии у пенсионера сохраняется право на пенсию за выслугу лет, то по заявлению пенсионера ему производится новое назначение пенсии за выслугу лет в порядке, установленном настоящим Положением.</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 Выплата пенсии за выслугу лет приостанавливается в случаях:</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10.2.1. Замещения пенсионером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При последующем увольнении с указанных должностей выплата ранее назначенной пенсии за выслугу лет возобновляется.</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10.2.2. Вступления в силу обвинительного приговора суда, связанного с лишением свободы.</w:t>
      </w:r>
    </w:p>
    <w:p w:rsidR="0027216E" w:rsidRPr="004E3EED" w:rsidRDefault="0027216E" w:rsidP="00211056">
      <w:pPr>
        <w:pStyle w:val="ConsPlusNormal"/>
        <w:ind w:firstLine="708"/>
        <w:jc w:val="both"/>
        <w:rPr>
          <w:rFonts w:ascii="Times New Roman" w:hAnsi="Times New Roman" w:cs="Times New Roman"/>
          <w:sz w:val="24"/>
          <w:szCs w:val="24"/>
        </w:rPr>
      </w:pPr>
      <w:bookmarkStart w:id="6" w:name="P131"/>
      <w:bookmarkEnd w:id="6"/>
      <w:r w:rsidRPr="004E3EED">
        <w:rPr>
          <w:rFonts w:ascii="Times New Roman" w:hAnsi="Times New Roman" w:cs="Times New Roman"/>
          <w:sz w:val="24"/>
          <w:szCs w:val="24"/>
        </w:rPr>
        <w:t xml:space="preserve">10.3. Пенсионер обязан безотлагательно извещать администрацию </w:t>
      </w:r>
      <w:r w:rsidR="00992BD9" w:rsidRPr="004E3EED">
        <w:rPr>
          <w:rFonts w:ascii="Times New Roman" w:hAnsi="Times New Roman" w:cs="Times New Roman"/>
          <w:sz w:val="24"/>
          <w:szCs w:val="24"/>
        </w:rPr>
        <w:t>Рузского городского округа</w:t>
      </w:r>
      <w:r w:rsidRPr="004E3EED">
        <w:rPr>
          <w:rFonts w:ascii="Times New Roman" w:hAnsi="Times New Roman" w:cs="Times New Roman"/>
          <w:sz w:val="24"/>
          <w:szCs w:val="24"/>
        </w:rPr>
        <w:t>, осуществляющую выплату пенсии за выслугу лет, о наступлении обстоятельств, влекущих за собой изменение размера пенсии за выслугу лет, или прекращении (приостановлении) ее выплаты.</w:t>
      </w:r>
    </w:p>
    <w:p w:rsidR="0027216E" w:rsidRPr="004E3EED" w:rsidRDefault="0027216E"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lastRenderedPageBreak/>
        <w:t>10.4. При получении достоверной информации о наступлении обстоятельств, влияющих на выплату пенси</w:t>
      </w:r>
      <w:r w:rsidR="00B85DC9" w:rsidRPr="004E3EED">
        <w:rPr>
          <w:rFonts w:ascii="Times New Roman" w:hAnsi="Times New Roman" w:cs="Times New Roman"/>
          <w:sz w:val="24"/>
          <w:szCs w:val="24"/>
        </w:rPr>
        <w:t>и за выслугу лет, администрация</w:t>
      </w:r>
      <w:r w:rsidRPr="004E3EED">
        <w:rPr>
          <w:rFonts w:ascii="Times New Roman" w:hAnsi="Times New Roman" w:cs="Times New Roman"/>
          <w:sz w:val="24"/>
          <w:szCs w:val="24"/>
        </w:rPr>
        <w:t xml:space="preserve"> вправе приостановить выплату пенсии за выслугу лет с последующим уведомлением об этом пенсионера.</w:t>
      </w:r>
    </w:p>
    <w:p w:rsidR="0027216E" w:rsidRPr="004E3EED" w:rsidRDefault="0027216E"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10.5. Выплата пенсии за выслугу лет возобновляется на основании письменного заявления пенсионера со дня, следующего за днем, в котором администрацией</w:t>
      </w:r>
      <w:r w:rsidR="002F2F3D" w:rsidRPr="004E3EED">
        <w:rPr>
          <w:rFonts w:ascii="Times New Roman" w:hAnsi="Times New Roman" w:cs="Times New Roman"/>
          <w:sz w:val="24"/>
          <w:szCs w:val="24"/>
        </w:rPr>
        <w:t xml:space="preserve"> Рузского городского округа</w:t>
      </w:r>
      <w:r w:rsidRPr="004E3EED">
        <w:rPr>
          <w:rFonts w:ascii="Times New Roman" w:hAnsi="Times New Roman" w:cs="Times New Roman"/>
          <w:sz w:val="24"/>
          <w:szCs w:val="24"/>
        </w:rPr>
        <w:t>, осуществляющей выплату пенсии за выслугу лет, получено заявление о возобновлении выплаты со всеми необходимыми документами.</w:t>
      </w:r>
    </w:p>
    <w:p w:rsidR="00B83330" w:rsidRPr="004E3EED" w:rsidRDefault="00B85DC9"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10.6</w:t>
      </w:r>
      <w:r w:rsidR="00B83330" w:rsidRPr="004E3EED">
        <w:rPr>
          <w:rFonts w:ascii="Times New Roman" w:hAnsi="Times New Roman" w:cs="Times New Roman"/>
          <w:sz w:val="24"/>
          <w:szCs w:val="24"/>
        </w:rPr>
        <w:t>. В случае приостановления выплаты пенсии за выслугу лет выплата возобновляется по заявлению пенсионера со дня, следующего за днем регистрации заявления, но не ранее дня, следующего за днем, в котором произошло изменение обстоятельств, влияющих на выплату пенсии за выслугу лет. К заявлению должны быть приложены все документы, подтверждающие право пенсионера на возобновление выплаты.</w:t>
      </w:r>
    </w:p>
    <w:p w:rsidR="00B83330" w:rsidRPr="004E3EED" w:rsidRDefault="00B85DC9"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10.7</w:t>
      </w:r>
      <w:r w:rsidR="00B83330" w:rsidRPr="004E3EED">
        <w:rPr>
          <w:rFonts w:ascii="Times New Roman" w:hAnsi="Times New Roman" w:cs="Times New Roman"/>
          <w:sz w:val="24"/>
          <w:szCs w:val="24"/>
        </w:rPr>
        <w:t>. Если выплата пенсии за выслугу лет была прекращена, а в дальнейшем вновь возникает право на пенсию за выслугу лет, отдел кадров готовит проект постановления Главы о возобновлении выплаты пенсии за выслугу лет.</w:t>
      </w:r>
    </w:p>
    <w:p w:rsidR="0027216E" w:rsidRPr="0060389C" w:rsidRDefault="0027216E" w:rsidP="00211056">
      <w:pPr>
        <w:pStyle w:val="ConsPlusNormal"/>
        <w:jc w:val="both"/>
        <w:rPr>
          <w:rFonts w:ascii="Times New Roman" w:hAnsi="Times New Roman" w:cs="Times New Roman"/>
          <w:sz w:val="16"/>
          <w:szCs w:val="16"/>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11. Удержание из пенсии за выслугу лет</w:t>
      </w:r>
    </w:p>
    <w:p w:rsidR="0027216E" w:rsidRPr="004E3EED" w:rsidRDefault="001B3AF6"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 xml:space="preserve">11.1. </w:t>
      </w:r>
      <w:r w:rsidR="0027216E" w:rsidRPr="004E3EED">
        <w:rPr>
          <w:rFonts w:ascii="Times New Roman" w:hAnsi="Times New Roman" w:cs="Times New Roman"/>
          <w:sz w:val="24"/>
          <w:szCs w:val="24"/>
        </w:rPr>
        <w:t>Удержания из пенсии за выслугу лет производятся на основании:</w:t>
      </w:r>
    </w:p>
    <w:p w:rsidR="0027216E" w:rsidRPr="004E3EED" w:rsidRDefault="001B3AF6"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11.1.1.</w:t>
      </w:r>
      <w:r w:rsidR="0027216E" w:rsidRPr="004E3EED">
        <w:rPr>
          <w:rFonts w:ascii="Times New Roman" w:hAnsi="Times New Roman" w:cs="Times New Roman"/>
          <w:sz w:val="24"/>
          <w:szCs w:val="24"/>
        </w:rPr>
        <w:t xml:space="preserve"> исполнительных документов;</w:t>
      </w:r>
    </w:p>
    <w:p w:rsidR="0027216E" w:rsidRPr="004E3EED" w:rsidRDefault="001B3AF6" w:rsidP="00211056">
      <w:pPr>
        <w:pStyle w:val="ConsPlusNormal"/>
        <w:ind w:firstLine="708"/>
        <w:jc w:val="both"/>
        <w:rPr>
          <w:rFonts w:ascii="Times New Roman" w:hAnsi="Times New Roman" w:cs="Times New Roman"/>
          <w:sz w:val="24"/>
          <w:szCs w:val="24"/>
        </w:rPr>
      </w:pPr>
      <w:r w:rsidRPr="004E3EED">
        <w:rPr>
          <w:rFonts w:ascii="Times New Roman" w:hAnsi="Times New Roman" w:cs="Times New Roman"/>
          <w:sz w:val="24"/>
          <w:szCs w:val="24"/>
        </w:rPr>
        <w:t>11.1.2.</w:t>
      </w:r>
      <w:r w:rsidR="0027216E" w:rsidRPr="004E3EED">
        <w:rPr>
          <w:rFonts w:ascii="Times New Roman" w:hAnsi="Times New Roman" w:cs="Times New Roman"/>
          <w:sz w:val="24"/>
          <w:szCs w:val="24"/>
        </w:rPr>
        <w:t xml:space="preserve"> решений судов о взыскании суммы пенсий за выслугу лет вследствие злоупотреблений со стороны пенсионера, установленных в судебном порядке, в том числе излишне выплаченных пенсионеру в связи с нарушением </w:t>
      </w:r>
      <w:hyperlink w:anchor="P131" w:history="1">
        <w:r w:rsidR="0027216E" w:rsidRPr="004E3EED">
          <w:rPr>
            <w:rFonts w:ascii="Times New Roman" w:hAnsi="Times New Roman" w:cs="Times New Roman"/>
            <w:sz w:val="24"/>
            <w:szCs w:val="24"/>
          </w:rPr>
          <w:t>пункта 10.3</w:t>
        </w:r>
      </w:hyperlink>
      <w:r w:rsidR="0027216E" w:rsidRPr="004E3EED">
        <w:rPr>
          <w:rFonts w:ascii="Times New Roman" w:hAnsi="Times New Roman" w:cs="Times New Roman"/>
          <w:sz w:val="24"/>
          <w:szCs w:val="24"/>
        </w:rPr>
        <w:t xml:space="preserve"> настоящего Положения.</w:t>
      </w:r>
    </w:p>
    <w:p w:rsidR="0027216E" w:rsidRPr="0060389C" w:rsidRDefault="0027216E" w:rsidP="00211056">
      <w:pPr>
        <w:pStyle w:val="ConsPlusNormal"/>
        <w:jc w:val="both"/>
        <w:rPr>
          <w:rFonts w:ascii="Times New Roman" w:hAnsi="Times New Roman" w:cs="Times New Roman"/>
          <w:sz w:val="16"/>
          <w:szCs w:val="16"/>
        </w:rPr>
      </w:pPr>
    </w:p>
    <w:p w:rsidR="0027216E" w:rsidRPr="004E3EED" w:rsidRDefault="0027216E" w:rsidP="00211056">
      <w:pPr>
        <w:pStyle w:val="ConsPlusNormal"/>
        <w:jc w:val="center"/>
        <w:outlineLvl w:val="1"/>
        <w:rPr>
          <w:rFonts w:ascii="Times New Roman" w:hAnsi="Times New Roman" w:cs="Times New Roman"/>
          <w:b/>
          <w:sz w:val="24"/>
          <w:szCs w:val="24"/>
        </w:rPr>
      </w:pPr>
      <w:r w:rsidRPr="004E3EED">
        <w:rPr>
          <w:rFonts w:ascii="Times New Roman" w:hAnsi="Times New Roman" w:cs="Times New Roman"/>
          <w:b/>
          <w:sz w:val="24"/>
          <w:szCs w:val="24"/>
        </w:rPr>
        <w:t>12. Заключительные и переходные положения</w:t>
      </w:r>
    </w:p>
    <w:p w:rsidR="00087D17" w:rsidRPr="004E3EED" w:rsidRDefault="001B3AF6"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w:t>
      </w:r>
      <w:r w:rsidR="00087D17" w:rsidRPr="004E3EED">
        <w:rPr>
          <w:rFonts w:ascii="Times New Roman" w:hAnsi="Times New Roman" w:cs="Times New Roman"/>
          <w:sz w:val="24"/>
          <w:szCs w:val="24"/>
        </w:rPr>
        <w:t xml:space="preserve">1. Настоящий муниципальный нормативный правовой акт распространяется на правоотношения, возникшие с 1 января 2017 года. </w:t>
      </w:r>
    </w:p>
    <w:p w:rsidR="00087D17" w:rsidRPr="004E3EED" w:rsidRDefault="001B3AF6"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w:t>
      </w:r>
      <w:r w:rsidR="00087D17" w:rsidRPr="004E3EED">
        <w:rPr>
          <w:rFonts w:ascii="Times New Roman" w:hAnsi="Times New Roman" w:cs="Times New Roman"/>
          <w:sz w:val="24"/>
          <w:szCs w:val="24"/>
        </w:rPr>
        <w:t>2. Со дня вступления в силу настоящего положения закон Московской области от 11 ноября 2002 года N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применяется в части:</w:t>
      </w:r>
    </w:p>
    <w:p w:rsidR="00087D17" w:rsidRPr="004E3EED" w:rsidRDefault="001B3AF6"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12.2.1.</w:t>
      </w:r>
      <w:r w:rsidR="00087D17" w:rsidRPr="004E3EED">
        <w:rPr>
          <w:rFonts w:ascii="Times New Roman" w:hAnsi="Times New Roman" w:cs="Times New Roman"/>
          <w:sz w:val="24"/>
          <w:szCs w:val="24"/>
        </w:rPr>
        <w:t xml:space="preserve"> регулирования порядка назначения и выплаты пенсии за выслугу лет:</w:t>
      </w:r>
    </w:p>
    <w:p w:rsidR="00087D17" w:rsidRPr="004E3EED"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лицам, обратившимся за назначением пенсии за выслугу лет до 1 января 2017 года;</w:t>
      </w:r>
    </w:p>
    <w:p w:rsidR="00087D17" w:rsidRPr="004E3EED"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б) лицам, замещавшим муниципальные должности в органах местного самоуправления до 1 января 2017 года не менее одного года;</w:t>
      </w:r>
    </w:p>
    <w:p w:rsidR="00087D17" w:rsidRPr="004E3EED"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в) лицам, замещающим муниципальные должности в органах местного самоуправления на 1 января 2017 года не менее одного года;</w:t>
      </w:r>
    </w:p>
    <w:p w:rsidR="00087D17" w:rsidRPr="004E3EED"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г) лицам, проходившим муниципальную службу в органах местного самоуправления, приобретшим право на пенсию за выслугу лет, устанавливаемую в соответствии с законами и иными нормативными правовыми актами Московской области в связи с прохождением указанной службы, и уволенным со службы до 1 января 2017 года;</w:t>
      </w:r>
    </w:p>
    <w:p w:rsidR="00087D17" w:rsidRPr="004E3EED" w:rsidRDefault="001B3AF6"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12.2.2.</w:t>
      </w:r>
      <w:r w:rsidR="00087D17" w:rsidRPr="004E3EED">
        <w:rPr>
          <w:rFonts w:ascii="Times New Roman" w:hAnsi="Times New Roman" w:cs="Times New Roman"/>
          <w:sz w:val="24"/>
          <w:szCs w:val="24"/>
        </w:rPr>
        <w:t xml:space="preserve"> определения продолжительности стажа муниципальной службы, дающего право на назначение пенсии за выслугу лет, и регулирования порядка исчисления размера пенсии за выслугу лет в зависимости от продолжительности стажа муниципальной службы, назначаемой:</w:t>
      </w:r>
    </w:p>
    <w:p w:rsidR="00087D17" w:rsidRPr="004E3EED"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а)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 имеющим на 1 января 2017 года стаж муниципальной службы для назначения пенсии за выслугу лет не менее 20 лет;</w:t>
      </w:r>
    </w:p>
    <w:p w:rsidR="00087D17" w:rsidRDefault="00087D17" w:rsidP="00211056">
      <w:pPr>
        <w:pStyle w:val="ConsPlusNormal"/>
        <w:ind w:firstLine="540"/>
        <w:jc w:val="both"/>
        <w:rPr>
          <w:rFonts w:ascii="Times New Roman" w:hAnsi="Times New Roman" w:cs="Times New Roman"/>
          <w:sz w:val="24"/>
          <w:szCs w:val="24"/>
        </w:rPr>
      </w:pPr>
      <w:r w:rsidRPr="004E3EED">
        <w:rPr>
          <w:rFonts w:ascii="Times New Roman" w:hAnsi="Times New Roman" w:cs="Times New Roman"/>
          <w:sz w:val="24"/>
          <w:szCs w:val="24"/>
        </w:rPr>
        <w:t xml:space="preserve">б) лицам, продолжающим замещать на 1 января 2017 года муниципальные должности в органах местного самоуправления, должности муниципальной службы в органах местного самоуправления, имеющим на этот день не менее 15 лет стажа муниципальной службы для назначения пенсии за выслугу лет и приобретшим до 1 января 2017 года право на страховую пенсию по старости (инвалидности I или II группы) в соответствии с Федеральным </w:t>
      </w:r>
      <w:hyperlink r:id="rId24" w:history="1">
        <w:r w:rsidRPr="004E3EED">
          <w:rPr>
            <w:rFonts w:ascii="Times New Roman" w:hAnsi="Times New Roman" w:cs="Times New Roman"/>
            <w:sz w:val="24"/>
            <w:szCs w:val="24"/>
          </w:rPr>
          <w:t>законом</w:t>
        </w:r>
      </w:hyperlink>
      <w:r w:rsidRPr="004E3EED">
        <w:rPr>
          <w:rFonts w:ascii="Times New Roman" w:hAnsi="Times New Roman" w:cs="Times New Roman"/>
          <w:sz w:val="24"/>
          <w:szCs w:val="24"/>
        </w:rPr>
        <w:t xml:space="preserve"> "О страховых пенсиях".</w:t>
      </w:r>
    </w:p>
    <w:p w:rsidR="0060389C" w:rsidRPr="00211056" w:rsidRDefault="0060389C" w:rsidP="00211056">
      <w:pPr>
        <w:pStyle w:val="ConsPlusNormal"/>
        <w:ind w:firstLine="540"/>
        <w:jc w:val="both"/>
        <w:rPr>
          <w:rFonts w:ascii="Times New Roman" w:hAnsi="Times New Roman" w:cs="Times New Roman"/>
          <w:sz w:val="24"/>
          <w:szCs w:val="24"/>
        </w:rPr>
      </w:pPr>
    </w:p>
    <w:p w:rsidR="00910592" w:rsidRDefault="00910592" w:rsidP="002D735B">
      <w:pPr>
        <w:pStyle w:val="ConsPlusNormal"/>
        <w:jc w:val="right"/>
        <w:outlineLvl w:val="1"/>
        <w:rPr>
          <w:rFonts w:ascii="Times New Roman" w:hAnsi="Times New Roman" w:cs="Times New Roman"/>
        </w:rPr>
      </w:pPr>
      <w:r w:rsidRPr="002D735B">
        <w:rPr>
          <w:rFonts w:ascii="Times New Roman" w:hAnsi="Times New Roman" w:cs="Times New Roman"/>
        </w:rPr>
        <w:lastRenderedPageBreak/>
        <w:t>Приложение № 1</w:t>
      </w:r>
    </w:p>
    <w:p w:rsidR="00910592" w:rsidRDefault="00910592" w:rsidP="002D735B">
      <w:pPr>
        <w:pStyle w:val="ConsPlusNormal"/>
        <w:jc w:val="right"/>
        <w:rPr>
          <w:rFonts w:ascii="Times New Roman" w:hAnsi="Times New Roman" w:cs="Times New Roman"/>
        </w:rPr>
      </w:pPr>
      <w:r w:rsidRPr="002D735B">
        <w:rPr>
          <w:rFonts w:ascii="Times New Roman" w:hAnsi="Times New Roman" w:cs="Times New Roman"/>
        </w:rPr>
        <w:t>к Положению</w:t>
      </w:r>
    </w:p>
    <w:p w:rsidR="002D735B" w:rsidRPr="002D735B" w:rsidRDefault="002D735B" w:rsidP="002D735B">
      <w:pPr>
        <w:pStyle w:val="ConsPlusNonformat"/>
        <w:jc w:val="right"/>
        <w:rPr>
          <w:rFonts w:ascii="Times New Roman" w:hAnsi="Times New Roman" w:cs="Times New Roman"/>
        </w:rPr>
      </w:pPr>
      <w:r w:rsidRPr="002D735B">
        <w:rPr>
          <w:rFonts w:ascii="Times New Roman" w:hAnsi="Times New Roman" w:cs="Times New Roman"/>
        </w:rPr>
        <w:t xml:space="preserve">                                                      Рекомендованная форма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060"/>
      </w:tblGrid>
      <w:tr w:rsidR="002D735B" w:rsidRPr="00910592" w:rsidTr="006B0F1A">
        <w:tc>
          <w:tcPr>
            <w:tcW w:w="4361" w:type="dxa"/>
          </w:tcPr>
          <w:p w:rsidR="002D735B" w:rsidRPr="00910592" w:rsidRDefault="002D735B" w:rsidP="006B0F1A">
            <w:pPr>
              <w:pStyle w:val="ConsPlusNonformat"/>
              <w:jc w:val="both"/>
              <w:rPr>
                <w:rFonts w:ascii="Times New Roman" w:hAnsi="Times New Roman" w:cs="Times New Roman"/>
                <w:sz w:val="24"/>
                <w:szCs w:val="24"/>
              </w:rPr>
            </w:pPr>
          </w:p>
        </w:tc>
        <w:tc>
          <w:tcPr>
            <w:tcW w:w="6060" w:type="dxa"/>
          </w:tcPr>
          <w:p w:rsidR="002D735B" w:rsidRPr="00910592" w:rsidRDefault="002D735B" w:rsidP="006B0F1A">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Главе Рузского городского округа</w:t>
            </w:r>
          </w:p>
          <w:p w:rsidR="002D735B" w:rsidRPr="00910592" w:rsidRDefault="002D735B" w:rsidP="006B0F1A">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w:t>
            </w:r>
            <w:r>
              <w:rPr>
                <w:rFonts w:ascii="Times New Roman" w:hAnsi="Times New Roman" w:cs="Times New Roman"/>
                <w:sz w:val="24"/>
                <w:szCs w:val="24"/>
              </w:rPr>
              <w:t>______________________________</w:t>
            </w:r>
          </w:p>
          <w:p w:rsidR="002D735B" w:rsidRPr="00D47866" w:rsidRDefault="002D735B" w:rsidP="006B0F1A">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(фамилия, имя, отчество)</w:t>
            </w:r>
          </w:p>
          <w:p w:rsidR="002D735B" w:rsidRPr="00910592" w:rsidRDefault="002D735B" w:rsidP="006B0F1A">
            <w:pPr>
              <w:pStyle w:val="ConsPlusNonformat"/>
              <w:jc w:val="both"/>
              <w:rPr>
                <w:rFonts w:ascii="Times New Roman" w:hAnsi="Times New Roman" w:cs="Times New Roman"/>
                <w:sz w:val="24"/>
                <w:szCs w:val="24"/>
              </w:rPr>
            </w:pPr>
          </w:p>
          <w:p w:rsidR="002D735B" w:rsidRPr="00910592" w:rsidRDefault="002D735B" w:rsidP="006B0F1A">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от _______________________________________</w:t>
            </w:r>
          </w:p>
          <w:p w:rsidR="002D735B" w:rsidRPr="00D47866" w:rsidRDefault="002D735B" w:rsidP="006B0F1A">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(фамилия, имя, отчество заявителя)</w:t>
            </w:r>
          </w:p>
          <w:p w:rsidR="002D735B" w:rsidRDefault="002D735B" w:rsidP="006B0F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D735B" w:rsidRDefault="002D735B" w:rsidP="006B0F1A">
            <w:pPr>
              <w:pStyle w:val="ConsPlusNonformat"/>
              <w:jc w:val="both"/>
              <w:rPr>
                <w:rFonts w:ascii="Times New Roman" w:hAnsi="Times New Roman" w:cs="Times New Roman"/>
                <w:sz w:val="18"/>
                <w:szCs w:val="18"/>
              </w:rPr>
            </w:pPr>
            <w:r w:rsidRPr="002D735B">
              <w:rPr>
                <w:rFonts w:ascii="Times New Roman" w:hAnsi="Times New Roman" w:cs="Times New Roman"/>
                <w:sz w:val="18"/>
                <w:szCs w:val="18"/>
              </w:rPr>
              <w:t>(дата рождения)</w:t>
            </w:r>
          </w:p>
          <w:p w:rsidR="002D735B" w:rsidRDefault="002D735B" w:rsidP="006B0F1A">
            <w:pPr>
              <w:pStyle w:val="ConsPlusNonformat"/>
              <w:jc w:val="both"/>
              <w:rPr>
                <w:rFonts w:ascii="Times New Roman" w:hAnsi="Times New Roman" w:cs="Times New Roman"/>
                <w:sz w:val="18"/>
                <w:szCs w:val="18"/>
              </w:rPr>
            </w:pPr>
          </w:p>
          <w:p w:rsidR="002D735B" w:rsidRDefault="002D735B" w:rsidP="006B0F1A">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2D735B" w:rsidRPr="002D735B" w:rsidRDefault="002D735B" w:rsidP="006B0F1A">
            <w:pPr>
              <w:pStyle w:val="ConsPlusNonformat"/>
              <w:jc w:val="both"/>
              <w:rPr>
                <w:rFonts w:ascii="Times New Roman" w:hAnsi="Times New Roman" w:cs="Times New Roman"/>
                <w:sz w:val="18"/>
                <w:szCs w:val="18"/>
              </w:rPr>
            </w:pPr>
            <w:r>
              <w:rPr>
                <w:rFonts w:ascii="Times New Roman" w:hAnsi="Times New Roman" w:cs="Times New Roman"/>
                <w:sz w:val="18"/>
                <w:szCs w:val="18"/>
              </w:rPr>
              <w:t>(паспорт серия, №, выдан)</w:t>
            </w:r>
          </w:p>
          <w:p w:rsidR="002D735B" w:rsidRPr="00910592" w:rsidRDefault="002D735B" w:rsidP="006B0F1A">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_______________________________________</w:t>
            </w:r>
            <w:r>
              <w:rPr>
                <w:rFonts w:ascii="Times New Roman" w:hAnsi="Times New Roman" w:cs="Times New Roman"/>
                <w:sz w:val="24"/>
                <w:szCs w:val="24"/>
              </w:rPr>
              <w:t>___</w:t>
            </w:r>
          </w:p>
          <w:p w:rsidR="002D735B" w:rsidRPr="00D47866" w:rsidRDefault="002D735B" w:rsidP="006B0F1A">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(адрес по прописке)</w:t>
            </w:r>
          </w:p>
          <w:p w:rsidR="002D735B" w:rsidRDefault="002D735B" w:rsidP="006B0F1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D735B" w:rsidRPr="002D735B" w:rsidRDefault="002D735B" w:rsidP="006B0F1A">
            <w:pPr>
              <w:pStyle w:val="ConsPlusNonformat"/>
              <w:jc w:val="both"/>
              <w:rPr>
                <w:rFonts w:ascii="Times New Roman" w:hAnsi="Times New Roman" w:cs="Times New Roman"/>
                <w:sz w:val="18"/>
                <w:szCs w:val="18"/>
              </w:rPr>
            </w:pPr>
            <w:r w:rsidRPr="002D735B">
              <w:rPr>
                <w:rFonts w:ascii="Times New Roman" w:hAnsi="Times New Roman" w:cs="Times New Roman"/>
                <w:sz w:val="18"/>
                <w:szCs w:val="18"/>
              </w:rPr>
              <w:t>(</w:t>
            </w:r>
            <w:r w:rsidRPr="002D735B">
              <w:rPr>
                <w:rFonts w:ascii="Times New Roman" w:hAnsi="Times New Roman" w:cs="Times New Roman"/>
                <w:color w:val="000000"/>
                <w:sz w:val="18"/>
                <w:szCs w:val="18"/>
              </w:rPr>
              <w:t>страхового свидетельства государственного пенсионного страхования)</w:t>
            </w:r>
          </w:p>
          <w:p w:rsidR="002D735B" w:rsidRPr="00910592" w:rsidRDefault="002D735B" w:rsidP="006B0F1A">
            <w:pPr>
              <w:pStyle w:val="ConsPlusNonformat"/>
              <w:jc w:val="both"/>
              <w:rPr>
                <w:rFonts w:ascii="Times New Roman" w:hAnsi="Times New Roman" w:cs="Times New Roman"/>
                <w:sz w:val="24"/>
                <w:szCs w:val="24"/>
              </w:rPr>
            </w:pPr>
            <w:r w:rsidRPr="00910592">
              <w:rPr>
                <w:rFonts w:ascii="Times New Roman" w:hAnsi="Times New Roman" w:cs="Times New Roman"/>
                <w:sz w:val="24"/>
                <w:szCs w:val="24"/>
              </w:rPr>
              <w:t>___________</w:t>
            </w:r>
            <w:r>
              <w:rPr>
                <w:rFonts w:ascii="Times New Roman" w:hAnsi="Times New Roman" w:cs="Times New Roman"/>
                <w:sz w:val="24"/>
                <w:szCs w:val="24"/>
              </w:rPr>
              <w:t>_____________________________</w:t>
            </w:r>
          </w:p>
          <w:p w:rsidR="002D735B" w:rsidRPr="00D47866" w:rsidRDefault="002D735B" w:rsidP="006B0F1A">
            <w:pPr>
              <w:pStyle w:val="ConsPlusNonformat"/>
              <w:jc w:val="both"/>
              <w:rPr>
                <w:rFonts w:ascii="Times New Roman" w:hAnsi="Times New Roman" w:cs="Times New Roman"/>
                <w:sz w:val="18"/>
                <w:szCs w:val="18"/>
              </w:rPr>
            </w:pPr>
            <w:r w:rsidRPr="00D47866">
              <w:rPr>
                <w:rFonts w:ascii="Times New Roman" w:hAnsi="Times New Roman" w:cs="Times New Roman"/>
                <w:sz w:val="18"/>
                <w:szCs w:val="18"/>
              </w:rPr>
              <w:t>(телефон)</w:t>
            </w:r>
          </w:p>
        </w:tc>
      </w:tr>
    </w:tbl>
    <w:p w:rsidR="002D735B" w:rsidRPr="002D735B" w:rsidRDefault="002D735B" w:rsidP="002D735B">
      <w:pPr>
        <w:pStyle w:val="ConsPlusNormal"/>
        <w:jc w:val="right"/>
        <w:rPr>
          <w:rFonts w:ascii="Times New Roman" w:hAnsi="Times New Roman" w:cs="Times New Roman"/>
        </w:rPr>
      </w:pPr>
    </w:p>
    <w:p w:rsidR="002D735B" w:rsidRPr="002D735B" w:rsidRDefault="002D735B" w:rsidP="002D735B">
      <w:pPr>
        <w:pStyle w:val="1"/>
        <w:rPr>
          <w:b/>
          <w:bCs/>
          <w:sz w:val="22"/>
        </w:rPr>
      </w:pPr>
      <w:r w:rsidRPr="002D735B">
        <w:t>ЗАЯВЛЕНИЕ</w:t>
      </w:r>
    </w:p>
    <w:p w:rsidR="002D735B" w:rsidRPr="002D735B" w:rsidRDefault="002D735B" w:rsidP="002D735B">
      <w:pPr>
        <w:pStyle w:val="a6"/>
        <w:ind w:firstLine="851"/>
        <w:jc w:val="both"/>
        <w:rPr>
          <w:sz w:val="24"/>
        </w:rPr>
      </w:pPr>
    </w:p>
    <w:p w:rsidR="00000D8B" w:rsidRDefault="002D735B" w:rsidP="00000D8B">
      <w:pPr>
        <w:pStyle w:val="a6"/>
        <w:ind w:firstLine="708"/>
        <w:jc w:val="both"/>
        <w:rPr>
          <w:sz w:val="23"/>
          <w:szCs w:val="23"/>
        </w:rPr>
      </w:pPr>
      <w:r w:rsidRPr="002D735B">
        <w:rPr>
          <w:sz w:val="23"/>
          <w:szCs w:val="23"/>
        </w:rPr>
        <w:t xml:space="preserve">В соответствии с </w:t>
      </w:r>
      <w:r w:rsidRPr="00D47866">
        <w:rPr>
          <w:sz w:val="24"/>
          <w:szCs w:val="24"/>
        </w:rPr>
        <w:t xml:space="preserve">с </w:t>
      </w:r>
      <w:hyperlink r:id="rId25" w:history="1">
        <w:r w:rsidRPr="00D47866">
          <w:rPr>
            <w:sz w:val="24"/>
            <w:szCs w:val="24"/>
          </w:rPr>
          <w:t>Законом</w:t>
        </w:r>
      </w:hyperlink>
      <w:r w:rsidRPr="00D47866">
        <w:rPr>
          <w:sz w:val="24"/>
          <w:szCs w:val="24"/>
        </w:rPr>
        <w:t xml:space="preserve"> Мо</w:t>
      </w:r>
      <w:r>
        <w:rPr>
          <w:sz w:val="24"/>
          <w:szCs w:val="24"/>
        </w:rPr>
        <w:t>сковской области от 28.12.2016 №</w:t>
      </w:r>
      <w:r w:rsidRPr="00D47866">
        <w:rPr>
          <w:sz w:val="24"/>
          <w:szCs w:val="24"/>
        </w:rPr>
        <w:t xml:space="preserve">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Московской области" </w:t>
      </w:r>
      <w:r w:rsidRPr="002D735B">
        <w:rPr>
          <w:sz w:val="23"/>
          <w:szCs w:val="23"/>
        </w:rPr>
        <w:t xml:space="preserve">прошу </w:t>
      </w:r>
      <w:r w:rsidRPr="00000D8B">
        <w:rPr>
          <w:sz w:val="23"/>
          <w:szCs w:val="23"/>
          <w:u w:val="single"/>
        </w:rPr>
        <w:t>установить</w:t>
      </w:r>
      <w:r w:rsidR="00000D8B" w:rsidRPr="00000D8B">
        <w:rPr>
          <w:sz w:val="23"/>
          <w:szCs w:val="23"/>
          <w:u w:val="single"/>
        </w:rPr>
        <w:t xml:space="preserve"> (возобновить)</w:t>
      </w:r>
      <w:r>
        <w:rPr>
          <w:sz w:val="23"/>
          <w:szCs w:val="23"/>
        </w:rPr>
        <w:t xml:space="preserve"> мне пенсию за выслугу лет</w:t>
      </w:r>
      <w:r w:rsidRPr="002D735B">
        <w:rPr>
          <w:sz w:val="23"/>
          <w:szCs w:val="23"/>
        </w:rPr>
        <w:t>, назначенной в соответствии с</w:t>
      </w:r>
    </w:p>
    <w:p w:rsidR="00000D8B" w:rsidRPr="00000D8B" w:rsidRDefault="00000D8B" w:rsidP="00000D8B">
      <w:pPr>
        <w:pStyle w:val="a6"/>
        <w:ind w:firstLine="708"/>
        <w:jc w:val="both"/>
        <w:rPr>
          <w:sz w:val="18"/>
          <w:szCs w:val="18"/>
        </w:rPr>
      </w:pPr>
      <w:r w:rsidRPr="00000D8B">
        <w:rPr>
          <w:sz w:val="18"/>
          <w:szCs w:val="18"/>
        </w:rPr>
        <w:t>(нужное подчеркнуть)</w:t>
      </w:r>
    </w:p>
    <w:p w:rsidR="002D735B" w:rsidRPr="002D735B" w:rsidRDefault="002D735B" w:rsidP="00000D8B">
      <w:pPr>
        <w:pStyle w:val="a6"/>
        <w:jc w:val="both"/>
        <w:rPr>
          <w:sz w:val="23"/>
          <w:szCs w:val="23"/>
        </w:rPr>
      </w:pPr>
      <w:r w:rsidRPr="002D735B">
        <w:rPr>
          <w:sz w:val="23"/>
          <w:szCs w:val="23"/>
        </w:rPr>
        <w:t>законодательством Российской Федерации</w:t>
      </w:r>
      <w:r w:rsidRPr="002D735B">
        <w:rPr>
          <w:sz w:val="18"/>
          <w:szCs w:val="18"/>
        </w:rPr>
        <w:t xml:space="preserve"> </w:t>
      </w:r>
      <w:r w:rsidRPr="002D735B">
        <w:rPr>
          <w:sz w:val="23"/>
          <w:szCs w:val="23"/>
        </w:rPr>
        <w:t xml:space="preserve">с </w:t>
      </w:r>
      <w:r>
        <w:rPr>
          <w:sz w:val="23"/>
          <w:szCs w:val="23"/>
        </w:rPr>
        <w:t xml:space="preserve">________________201___г.    </w:t>
      </w:r>
    </w:p>
    <w:p w:rsidR="002D735B" w:rsidRPr="002D735B" w:rsidRDefault="002D735B" w:rsidP="00000D8B">
      <w:pPr>
        <w:pStyle w:val="a6"/>
        <w:ind w:firstLine="851"/>
        <w:jc w:val="both"/>
        <w:rPr>
          <w:sz w:val="23"/>
          <w:szCs w:val="23"/>
        </w:rPr>
      </w:pPr>
      <w:r w:rsidRPr="002D735B">
        <w:rPr>
          <w:sz w:val="18"/>
          <w:szCs w:val="18"/>
        </w:rPr>
        <w:t xml:space="preserve"> </w:t>
      </w:r>
      <w:r w:rsidRPr="002D735B">
        <w:rPr>
          <w:sz w:val="23"/>
          <w:szCs w:val="23"/>
        </w:rPr>
        <w:t>Пенсию за выслугу лет прошу перечислять на счет № ____________________________________ в филиале № _____________</w:t>
      </w:r>
      <w:r>
        <w:rPr>
          <w:sz w:val="23"/>
          <w:szCs w:val="23"/>
        </w:rPr>
        <w:t>__________</w:t>
      </w:r>
      <w:r w:rsidRPr="002D735B">
        <w:rPr>
          <w:sz w:val="23"/>
          <w:szCs w:val="23"/>
        </w:rPr>
        <w:t>_________  отделения ______________________________________________.</w:t>
      </w:r>
    </w:p>
    <w:p w:rsidR="002D735B" w:rsidRPr="002D735B" w:rsidRDefault="002D735B" w:rsidP="00000D8B">
      <w:pPr>
        <w:pStyle w:val="a6"/>
        <w:ind w:firstLine="851"/>
        <w:jc w:val="both"/>
        <w:rPr>
          <w:sz w:val="20"/>
        </w:rPr>
      </w:pPr>
      <w:r w:rsidRPr="002D735B">
        <w:rPr>
          <w:sz w:val="20"/>
        </w:rPr>
        <w:t xml:space="preserve">                           (наименование отделения)</w:t>
      </w:r>
    </w:p>
    <w:p w:rsidR="002D735B" w:rsidRPr="002D735B" w:rsidRDefault="002D735B" w:rsidP="00000D8B">
      <w:pPr>
        <w:pStyle w:val="a6"/>
        <w:ind w:firstLine="720"/>
        <w:jc w:val="both"/>
        <w:rPr>
          <w:sz w:val="23"/>
          <w:szCs w:val="23"/>
        </w:rPr>
      </w:pPr>
      <w:r w:rsidRPr="002D735B">
        <w:rPr>
          <w:sz w:val="23"/>
          <w:szCs w:val="23"/>
        </w:rPr>
        <w:t>Сообщаю, что ранее мне не назначалась (назначалась) пенсия за выслугу лет за счет средств бюджета Московской области.</w:t>
      </w:r>
    </w:p>
    <w:p w:rsidR="002D735B" w:rsidRPr="002D735B" w:rsidRDefault="002D735B" w:rsidP="00000D8B">
      <w:pPr>
        <w:pStyle w:val="a6"/>
        <w:ind w:firstLine="720"/>
        <w:jc w:val="both"/>
        <w:rPr>
          <w:sz w:val="23"/>
          <w:szCs w:val="23"/>
        </w:rPr>
      </w:pPr>
      <w:r w:rsidRPr="002D735B">
        <w:rPr>
          <w:sz w:val="23"/>
          <w:szCs w:val="23"/>
        </w:rPr>
        <w:t>В соответствии с нормами Федерального закона от 27.07.2006 № 152-ФЗ «О персональных данных» даю согласие на обработку своих персональных данных ______________________.</w:t>
      </w:r>
    </w:p>
    <w:p w:rsidR="002D735B" w:rsidRPr="002D735B" w:rsidRDefault="002D735B" w:rsidP="00000D8B">
      <w:pPr>
        <w:pStyle w:val="a6"/>
        <w:ind w:firstLine="720"/>
        <w:jc w:val="both"/>
        <w:rPr>
          <w:sz w:val="18"/>
          <w:szCs w:val="18"/>
        </w:rPr>
      </w:pPr>
      <w:r w:rsidRPr="002D735B">
        <w:rPr>
          <w:sz w:val="23"/>
          <w:szCs w:val="23"/>
        </w:rPr>
        <w:t xml:space="preserve">                                                                                                             </w:t>
      </w:r>
      <w:r w:rsidRPr="002D735B">
        <w:rPr>
          <w:sz w:val="18"/>
          <w:szCs w:val="18"/>
        </w:rPr>
        <w:t>(подпись заявителя)</w:t>
      </w:r>
    </w:p>
    <w:p w:rsidR="00000D8B" w:rsidRDefault="002D735B" w:rsidP="00000D8B">
      <w:pPr>
        <w:pStyle w:val="a6"/>
        <w:ind w:firstLine="720"/>
        <w:jc w:val="both"/>
        <w:rPr>
          <w:sz w:val="23"/>
          <w:szCs w:val="23"/>
        </w:rPr>
      </w:pPr>
      <w:r w:rsidRPr="002D735B">
        <w:rPr>
          <w:sz w:val="23"/>
          <w:szCs w:val="23"/>
          <w:u w:val="single"/>
        </w:rPr>
        <w:t xml:space="preserve">В соответствии с Закона Московской области с условиями выплаты пенсии за выслугу лет ознакомлен(а) и обязуюсь безотлагательно сообщать в </w:t>
      </w:r>
      <w:r>
        <w:rPr>
          <w:sz w:val="23"/>
          <w:szCs w:val="23"/>
          <w:u w:val="single"/>
        </w:rPr>
        <w:t>а</w:t>
      </w:r>
      <w:r w:rsidRPr="002D735B">
        <w:rPr>
          <w:sz w:val="23"/>
          <w:szCs w:val="23"/>
          <w:u w:val="single"/>
        </w:rPr>
        <w:t xml:space="preserve">дминистрацию Рузского </w:t>
      </w:r>
      <w:r>
        <w:rPr>
          <w:sz w:val="23"/>
          <w:szCs w:val="23"/>
          <w:u w:val="single"/>
        </w:rPr>
        <w:t>городского округа</w:t>
      </w:r>
      <w:r w:rsidRPr="002D735B">
        <w:rPr>
          <w:sz w:val="23"/>
          <w:szCs w:val="23"/>
        </w:rPr>
        <w:t xml:space="preserve"> </w:t>
      </w:r>
      <w:r w:rsidR="00000D8B">
        <w:rPr>
          <w:sz w:val="23"/>
          <w:szCs w:val="23"/>
        </w:rPr>
        <w:t>об изменении реквизитов счета</w:t>
      </w:r>
      <w:r w:rsidRPr="002D735B">
        <w:rPr>
          <w:sz w:val="23"/>
          <w:szCs w:val="23"/>
        </w:rPr>
        <w:t>; о наступлении обстоятельств, влияющих на размер пенсии за выслугу лет, на прекращение или приостановление ее выплаты</w:t>
      </w:r>
      <w:r w:rsidR="00000D8B">
        <w:rPr>
          <w:sz w:val="23"/>
          <w:szCs w:val="23"/>
        </w:rPr>
        <w:t>.</w:t>
      </w:r>
    </w:p>
    <w:p w:rsidR="00000D8B" w:rsidRDefault="00000D8B" w:rsidP="00000D8B">
      <w:pPr>
        <w:pStyle w:val="ConsPlusNonformat"/>
        <w:jc w:val="both"/>
        <w:rPr>
          <w:rFonts w:ascii="Times New Roman" w:hAnsi="Times New Roman" w:cs="Times New Roman"/>
          <w:sz w:val="24"/>
          <w:szCs w:val="24"/>
        </w:rPr>
      </w:pPr>
    </w:p>
    <w:p w:rsidR="00000D8B" w:rsidRPr="00D47866" w:rsidRDefault="00000D8B" w:rsidP="00000D8B">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 xml:space="preserve">    ПРИЛОЖЕНИЕ:</w:t>
      </w:r>
    </w:p>
    <w:p w:rsidR="00000D8B" w:rsidRPr="00D47866" w:rsidRDefault="00000D8B" w:rsidP="00000D8B">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000D8B" w:rsidRPr="00D47866" w:rsidRDefault="00000D8B" w:rsidP="00000D8B">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000D8B" w:rsidRPr="00D47866" w:rsidRDefault="00000D8B" w:rsidP="00000D8B">
      <w:pPr>
        <w:pStyle w:val="ConsPlusNonformat"/>
        <w:jc w:val="both"/>
        <w:rPr>
          <w:rFonts w:ascii="Times New Roman" w:hAnsi="Times New Roman" w:cs="Times New Roman"/>
          <w:sz w:val="24"/>
          <w:szCs w:val="24"/>
        </w:rPr>
      </w:pPr>
      <w:r w:rsidRPr="00D47866">
        <w:rPr>
          <w:rFonts w:ascii="Times New Roman" w:hAnsi="Times New Roman" w:cs="Times New Roman"/>
          <w:sz w:val="24"/>
          <w:szCs w:val="24"/>
        </w:rPr>
        <w:t>___________________________________________________________________________</w:t>
      </w:r>
    </w:p>
    <w:p w:rsidR="00000D8B" w:rsidRDefault="00000D8B" w:rsidP="00000D8B">
      <w:pPr>
        <w:pStyle w:val="ConsPlusNonformat"/>
        <w:jc w:val="both"/>
        <w:rPr>
          <w:rFonts w:ascii="Times New Roman" w:hAnsi="Times New Roman" w:cs="Times New Roman"/>
          <w:sz w:val="24"/>
          <w:szCs w:val="24"/>
        </w:rPr>
      </w:pPr>
    </w:p>
    <w:p w:rsidR="00000D8B" w:rsidRDefault="00000D8B" w:rsidP="00000D8B">
      <w:pPr>
        <w:pStyle w:val="ConsPlusNonformat"/>
        <w:jc w:val="both"/>
        <w:rPr>
          <w:rFonts w:ascii="Times New Roman" w:hAnsi="Times New Roman" w:cs="Times New Roman"/>
          <w:sz w:val="24"/>
          <w:szCs w:val="24"/>
        </w:rPr>
      </w:pPr>
    </w:p>
    <w:p w:rsidR="0060389C" w:rsidRDefault="0060389C" w:rsidP="00000D8B">
      <w:pPr>
        <w:pStyle w:val="ConsPlusNonformat"/>
        <w:jc w:val="both"/>
        <w:rPr>
          <w:rFonts w:ascii="Times New Roman" w:hAnsi="Times New Roman" w:cs="Times New Roman"/>
          <w:sz w:val="24"/>
          <w:szCs w:val="24"/>
        </w:rPr>
      </w:pPr>
    </w:p>
    <w:p w:rsidR="00000D8B" w:rsidRDefault="00000D8B" w:rsidP="00000D8B">
      <w:pPr>
        <w:pStyle w:val="ConsPlusNonformat"/>
        <w:jc w:val="both"/>
        <w:rPr>
          <w:rFonts w:ascii="Times New Roman" w:hAnsi="Times New Roman" w:cs="Times New Roman"/>
          <w:sz w:val="24"/>
          <w:szCs w:val="24"/>
        </w:rPr>
      </w:pPr>
    </w:p>
    <w:p w:rsidR="002D735B" w:rsidRPr="002D735B" w:rsidRDefault="002D735B" w:rsidP="00000D8B">
      <w:pPr>
        <w:pStyle w:val="a6"/>
        <w:ind w:firstLine="720"/>
        <w:jc w:val="both"/>
        <w:rPr>
          <w:sz w:val="23"/>
          <w:szCs w:val="23"/>
        </w:rPr>
      </w:pPr>
      <w:r w:rsidRPr="002D735B">
        <w:rPr>
          <w:sz w:val="23"/>
          <w:szCs w:val="23"/>
        </w:rPr>
        <w:t xml:space="preserve">______________   </w:t>
      </w:r>
      <w:r w:rsidR="00000D8B">
        <w:rPr>
          <w:sz w:val="23"/>
          <w:szCs w:val="23"/>
        </w:rPr>
        <w:t xml:space="preserve">                                                                   </w:t>
      </w:r>
      <w:r w:rsidRPr="002D735B">
        <w:rPr>
          <w:sz w:val="23"/>
          <w:szCs w:val="23"/>
        </w:rPr>
        <w:t xml:space="preserve"> _________________________</w:t>
      </w:r>
    </w:p>
    <w:p w:rsidR="002D735B" w:rsidRPr="002D735B" w:rsidRDefault="002D735B" w:rsidP="00000D8B">
      <w:pPr>
        <w:pStyle w:val="a6"/>
        <w:jc w:val="both"/>
        <w:rPr>
          <w:sz w:val="18"/>
          <w:szCs w:val="18"/>
        </w:rPr>
      </w:pPr>
      <w:r w:rsidRPr="002D735B">
        <w:rPr>
          <w:sz w:val="23"/>
          <w:szCs w:val="23"/>
        </w:rPr>
        <w:tab/>
      </w:r>
      <w:r w:rsidRPr="002D735B">
        <w:rPr>
          <w:sz w:val="18"/>
          <w:szCs w:val="18"/>
        </w:rPr>
        <w:t xml:space="preserve">      (дата)</w:t>
      </w:r>
      <w:r w:rsidRPr="002D735B">
        <w:rPr>
          <w:sz w:val="18"/>
          <w:szCs w:val="18"/>
        </w:rPr>
        <w:tab/>
      </w:r>
      <w:r w:rsidRPr="002D735B">
        <w:rPr>
          <w:sz w:val="18"/>
          <w:szCs w:val="18"/>
        </w:rPr>
        <w:tab/>
        <w:t xml:space="preserve">     </w:t>
      </w:r>
      <w:r w:rsidR="00000D8B">
        <w:rPr>
          <w:sz w:val="18"/>
          <w:szCs w:val="18"/>
        </w:rPr>
        <w:t xml:space="preserve">                                                                                 </w:t>
      </w:r>
      <w:r w:rsidRPr="002D735B">
        <w:rPr>
          <w:sz w:val="18"/>
          <w:szCs w:val="18"/>
        </w:rPr>
        <w:t xml:space="preserve">     (подпись заявителя)</w:t>
      </w:r>
    </w:p>
    <w:p w:rsidR="00000D8B" w:rsidRDefault="00000D8B" w:rsidP="00000D8B">
      <w:pPr>
        <w:spacing w:after="0" w:line="240" w:lineRule="auto"/>
        <w:jc w:val="both"/>
        <w:rPr>
          <w:rFonts w:ascii="Times New Roman" w:hAnsi="Times New Roman" w:cs="Times New Roman"/>
          <w:sz w:val="23"/>
          <w:szCs w:val="23"/>
        </w:rPr>
      </w:pPr>
    </w:p>
    <w:p w:rsidR="00000D8B" w:rsidRDefault="00000D8B" w:rsidP="00000D8B">
      <w:pPr>
        <w:spacing w:after="0" w:line="240" w:lineRule="auto"/>
        <w:jc w:val="both"/>
        <w:rPr>
          <w:rFonts w:ascii="Times New Roman" w:hAnsi="Times New Roman" w:cs="Times New Roman"/>
          <w:sz w:val="23"/>
          <w:szCs w:val="23"/>
        </w:rPr>
      </w:pPr>
    </w:p>
    <w:p w:rsidR="002D735B" w:rsidRPr="002D735B" w:rsidRDefault="002D735B" w:rsidP="00000D8B">
      <w:pPr>
        <w:spacing w:after="0" w:line="240" w:lineRule="auto"/>
        <w:jc w:val="both"/>
        <w:rPr>
          <w:rFonts w:ascii="Times New Roman" w:hAnsi="Times New Roman" w:cs="Times New Roman"/>
          <w:sz w:val="23"/>
          <w:szCs w:val="23"/>
        </w:rPr>
      </w:pPr>
      <w:r w:rsidRPr="002D735B">
        <w:rPr>
          <w:rFonts w:ascii="Times New Roman" w:hAnsi="Times New Roman" w:cs="Times New Roman"/>
          <w:sz w:val="23"/>
          <w:szCs w:val="23"/>
        </w:rPr>
        <w:t>Сведения указаны верно____________________________________</w:t>
      </w:r>
      <w:r w:rsidR="00000D8B">
        <w:rPr>
          <w:rFonts w:ascii="Times New Roman" w:hAnsi="Times New Roman" w:cs="Times New Roman"/>
          <w:sz w:val="23"/>
          <w:szCs w:val="23"/>
        </w:rPr>
        <w:t>_______________________________</w:t>
      </w:r>
    </w:p>
    <w:p w:rsidR="002D735B" w:rsidRPr="00D47866" w:rsidRDefault="002D735B" w:rsidP="00000D8B">
      <w:pPr>
        <w:pStyle w:val="ConsPlusNonformat"/>
        <w:jc w:val="both"/>
        <w:rPr>
          <w:rFonts w:ascii="Times New Roman" w:hAnsi="Times New Roman" w:cs="Times New Roman"/>
          <w:sz w:val="24"/>
          <w:szCs w:val="24"/>
        </w:rPr>
      </w:pPr>
      <w:r w:rsidRPr="002D735B">
        <w:rPr>
          <w:rFonts w:ascii="Times New Roman" w:hAnsi="Times New Roman" w:cs="Times New Roman"/>
          <w:sz w:val="18"/>
          <w:szCs w:val="18"/>
        </w:rPr>
        <w:t xml:space="preserve">                                                                     (подпись, должность и Ф.И.О. должностного лица отдела кадров )</w:t>
      </w:r>
      <w:r w:rsidRPr="002D735B">
        <w:rPr>
          <w:rFonts w:ascii="Times New Roman" w:hAnsi="Times New Roman" w:cs="Times New Roman"/>
          <w:bCs/>
          <w:color w:val="000000"/>
          <w:sz w:val="18"/>
          <w:szCs w:val="18"/>
        </w:rPr>
        <w:t>.</w:t>
      </w:r>
      <w:r w:rsidRPr="002D735B">
        <w:rPr>
          <w:rFonts w:ascii="Times New Roman" w:hAnsi="Times New Roman" w:cs="Times New Roman"/>
          <w:sz w:val="24"/>
          <w:szCs w:val="24"/>
        </w:rPr>
        <w:t xml:space="preserve"> </w:t>
      </w:r>
    </w:p>
    <w:p w:rsidR="002D735B" w:rsidRPr="002D735B" w:rsidRDefault="002D735B" w:rsidP="002D735B">
      <w:pPr>
        <w:spacing w:line="240" w:lineRule="auto"/>
        <w:jc w:val="both"/>
        <w:rPr>
          <w:rFonts w:ascii="Times New Roman" w:hAnsi="Times New Roman" w:cs="Times New Roman"/>
          <w:color w:val="000000"/>
          <w:sz w:val="18"/>
          <w:szCs w:val="18"/>
        </w:rPr>
      </w:pPr>
      <w:bookmarkStart w:id="7" w:name="P228"/>
      <w:bookmarkEnd w:id="7"/>
    </w:p>
    <w:p w:rsidR="00910592" w:rsidRPr="008826CA" w:rsidRDefault="00910592" w:rsidP="00910592">
      <w:pPr>
        <w:pStyle w:val="ConsPlusNormal"/>
        <w:jc w:val="right"/>
        <w:outlineLvl w:val="1"/>
        <w:rPr>
          <w:rFonts w:ascii="Times New Roman" w:hAnsi="Times New Roman" w:cs="Times New Roman"/>
        </w:rPr>
      </w:pPr>
      <w:r w:rsidRPr="008826CA">
        <w:rPr>
          <w:rFonts w:ascii="Times New Roman" w:hAnsi="Times New Roman" w:cs="Times New Roman"/>
        </w:rPr>
        <w:lastRenderedPageBreak/>
        <w:t>Приложение №</w:t>
      </w:r>
      <w:r w:rsidR="00000D8B">
        <w:rPr>
          <w:rFonts w:ascii="Times New Roman" w:hAnsi="Times New Roman" w:cs="Times New Roman"/>
        </w:rPr>
        <w:t xml:space="preserve"> 2</w:t>
      </w:r>
    </w:p>
    <w:p w:rsidR="00910592" w:rsidRPr="008826CA" w:rsidRDefault="00910592" w:rsidP="00910592">
      <w:pPr>
        <w:pStyle w:val="ConsPlusNormal"/>
        <w:jc w:val="right"/>
        <w:rPr>
          <w:rFonts w:ascii="Times New Roman" w:hAnsi="Times New Roman" w:cs="Times New Roman"/>
        </w:rPr>
      </w:pPr>
      <w:r w:rsidRPr="008826CA">
        <w:rPr>
          <w:rFonts w:ascii="Times New Roman" w:hAnsi="Times New Roman" w:cs="Times New Roman"/>
        </w:rPr>
        <w:t>к Положению</w:t>
      </w:r>
    </w:p>
    <w:p w:rsidR="00910592" w:rsidRPr="0035670C" w:rsidRDefault="00910592" w:rsidP="00910592">
      <w:pPr>
        <w:pStyle w:val="ConsPlusNormal"/>
        <w:jc w:val="both"/>
        <w:rPr>
          <w:rFonts w:ascii="Times New Roman" w:hAnsi="Times New Roman" w:cs="Times New Roman"/>
          <w:sz w:val="24"/>
          <w:szCs w:val="24"/>
        </w:rPr>
      </w:pPr>
    </w:p>
    <w:p w:rsidR="00910592" w:rsidRPr="002E1DF4" w:rsidRDefault="00910592" w:rsidP="00910592">
      <w:pPr>
        <w:spacing w:after="0" w:line="240" w:lineRule="auto"/>
        <w:rPr>
          <w:rFonts w:ascii="Times New Roman" w:hAnsi="Times New Roman" w:cs="Times New Roman"/>
          <w:sz w:val="24"/>
          <w:szCs w:val="24"/>
        </w:rPr>
      </w:pPr>
      <w:bookmarkStart w:id="8" w:name="Par109"/>
      <w:bookmarkEnd w:id="8"/>
      <w:r w:rsidRPr="002E1DF4">
        <w:rPr>
          <w:rFonts w:ascii="Times New Roman" w:hAnsi="Times New Roman" w:cs="Times New Roman"/>
          <w:b/>
          <w:bCs/>
          <w:sz w:val="24"/>
          <w:szCs w:val="24"/>
        </w:rPr>
        <w:t xml:space="preserve">Сводная справка о стаже муниципальной службы </w:t>
      </w:r>
      <w:r w:rsidRPr="002E1DF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_____________.20____</w:t>
      </w:r>
      <w:r w:rsidRPr="002E1DF4">
        <w:rPr>
          <w:rFonts w:ascii="Times New Roman" w:hAnsi="Times New Roman" w:cs="Times New Roman"/>
          <w:sz w:val="24"/>
          <w:szCs w:val="24"/>
        </w:rPr>
        <w:t>г.</w:t>
      </w:r>
    </w:p>
    <w:p w:rsidR="00910592" w:rsidRPr="002E1DF4" w:rsidRDefault="00910592" w:rsidP="00910592">
      <w:pPr>
        <w:spacing w:after="0" w:line="240" w:lineRule="auto"/>
        <w:rPr>
          <w:rFonts w:ascii="Times New Roman" w:hAnsi="Times New Roman" w:cs="Times New Roman"/>
          <w:sz w:val="24"/>
          <w:szCs w:val="24"/>
        </w:rPr>
      </w:pPr>
    </w:p>
    <w:p w:rsidR="00910592" w:rsidRPr="002E1DF4" w:rsidRDefault="00910592" w:rsidP="00910592">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 xml:space="preserve"> Ф.И.О. </w:t>
      </w:r>
      <w:r>
        <w:rPr>
          <w:rFonts w:ascii="Times New Roman" w:hAnsi="Times New Roman" w:cs="Times New Roman"/>
          <w:b/>
          <w:sz w:val="24"/>
          <w:szCs w:val="24"/>
        </w:rPr>
        <w:t>___________________________________________________________________________</w:t>
      </w:r>
    </w:p>
    <w:p w:rsidR="00910592" w:rsidRPr="002E1DF4" w:rsidRDefault="00910592" w:rsidP="00910592">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 xml:space="preserve">Должность </w:t>
      </w:r>
      <w:r>
        <w:rPr>
          <w:rFonts w:ascii="Times New Roman" w:hAnsi="Times New Roman" w:cs="Times New Roman"/>
          <w:b/>
          <w:sz w:val="24"/>
          <w:szCs w:val="24"/>
        </w:rPr>
        <w:t>_________________________________________________________________________</w:t>
      </w:r>
    </w:p>
    <w:p w:rsidR="00910592" w:rsidRPr="002E1DF4" w:rsidRDefault="00910592" w:rsidP="00910592">
      <w:pPr>
        <w:spacing w:after="0" w:line="240" w:lineRule="auto"/>
        <w:rPr>
          <w:rFonts w:ascii="Times New Roman" w:hAnsi="Times New Roman" w:cs="Times New Roman"/>
          <w:sz w:val="24"/>
          <w:szCs w:val="24"/>
        </w:rPr>
      </w:pPr>
      <w:r w:rsidRPr="002E1DF4">
        <w:rPr>
          <w:rFonts w:ascii="Times New Roman" w:hAnsi="Times New Roman" w:cs="Times New Roman"/>
          <w:b/>
          <w:sz w:val="24"/>
          <w:szCs w:val="24"/>
        </w:rPr>
        <w:t>Орган местного самоуправления</w:t>
      </w:r>
      <w:r>
        <w:rPr>
          <w:rFonts w:ascii="Times New Roman" w:hAnsi="Times New Roman" w:cs="Times New Roman"/>
          <w:b/>
          <w:sz w:val="24"/>
          <w:szCs w:val="24"/>
        </w:rPr>
        <w:t xml:space="preserve"> _____________________________________________________</w:t>
      </w:r>
    </w:p>
    <w:p w:rsidR="00910592" w:rsidRDefault="00910592" w:rsidP="00910592">
      <w:pPr>
        <w:spacing w:after="0" w:line="240" w:lineRule="auto"/>
        <w:rPr>
          <w:rFonts w:ascii="Times New Roman" w:hAnsi="Times New Roman" w:cs="Times New Roman"/>
          <w:b/>
          <w:sz w:val="24"/>
          <w:szCs w:val="24"/>
        </w:rPr>
      </w:pPr>
      <w:r w:rsidRPr="002E1DF4">
        <w:rPr>
          <w:rFonts w:ascii="Times New Roman" w:hAnsi="Times New Roman" w:cs="Times New Roman"/>
          <w:b/>
          <w:sz w:val="24"/>
          <w:szCs w:val="24"/>
        </w:rPr>
        <w:t xml:space="preserve">Документ, по которому стаж принят в зачет </w:t>
      </w:r>
      <w:r>
        <w:rPr>
          <w:rFonts w:ascii="Times New Roman" w:hAnsi="Times New Roman" w:cs="Times New Roman"/>
          <w:b/>
          <w:sz w:val="24"/>
          <w:szCs w:val="24"/>
        </w:rPr>
        <w:t>___________________________________________</w:t>
      </w:r>
    </w:p>
    <w:p w:rsidR="00910592" w:rsidRPr="002E1DF4" w:rsidRDefault="00910592" w:rsidP="00910592">
      <w:pPr>
        <w:spacing w:after="0"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161"/>
        <w:gridCol w:w="3119"/>
        <w:gridCol w:w="1559"/>
        <w:gridCol w:w="1559"/>
        <w:gridCol w:w="1985"/>
      </w:tblGrid>
      <w:tr w:rsidR="00910592" w:rsidRPr="002E1DF4" w:rsidTr="001659E0">
        <w:trPr>
          <w:cantSplit/>
          <w:trHeight w:val="510"/>
        </w:trPr>
        <w:tc>
          <w:tcPr>
            <w:tcW w:w="648" w:type="dxa"/>
            <w:vMerge w:val="restart"/>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w:t>
            </w:r>
          </w:p>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п\п</w:t>
            </w:r>
          </w:p>
        </w:tc>
        <w:tc>
          <w:tcPr>
            <w:tcW w:w="1161" w:type="dxa"/>
            <w:vMerge w:val="restart"/>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 записи в трудовой  книжке</w:t>
            </w:r>
          </w:p>
        </w:tc>
        <w:tc>
          <w:tcPr>
            <w:tcW w:w="3119" w:type="dxa"/>
            <w:vMerge w:val="restart"/>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Занимаемые муниципальные должности и замещаемые должности муниципальной службы</w:t>
            </w:r>
          </w:p>
        </w:tc>
        <w:tc>
          <w:tcPr>
            <w:tcW w:w="3118" w:type="dxa"/>
            <w:gridSpan w:val="2"/>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Периоды работы,  засчитываемые в стаж муниципальной службы</w:t>
            </w:r>
          </w:p>
        </w:tc>
        <w:tc>
          <w:tcPr>
            <w:tcW w:w="1985" w:type="dxa"/>
            <w:vMerge w:val="restart"/>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Стаж муниципальной службы</w:t>
            </w:r>
          </w:p>
        </w:tc>
      </w:tr>
      <w:tr w:rsidR="00910592" w:rsidRPr="002E1DF4" w:rsidTr="001659E0">
        <w:trPr>
          <w:cantSplit/>
          <w:trHeight w:val="264"/>
        </w:trPr>
        <w:tc>
          <w:tcPr>
            <w:tcW w:w="648" w:type="dxa"/>
            <w:vMerge/>
          </w:tcPr>
          <w:p w:rsidR="00910592" w:rsidRPr="002E1DF4" w:rsidRDefault="00910592" w:rsidP="001659E0">
            <w:pPr>
              <w:spacing w:after="0" w:line="240" w:lineRule="auto"/>
              <w:rPr>
                <w:rFonts w:ascii="Times New Roman" w:hAnsi="Times New Roman" w:cs="Times New Roman"/>
                <w:sz w:val="18"/>
                <w:szCs w:val="18"/>
              </w:rPr>
            </w:pPr>
          </w:p>
        </w:tc>
        <w:tc>
          <w:tcPr>
            <w:tcW w:w="1161" w:type="dxa"/>
            <w:vMerge/>
          </w:tcPr>
          <w:p w:rsidR="00910592" w:rsidRPr="002E1DF4" w:rsidRDefault="00910592" w:rsidP="001659E0">
            <w:pPr>
              <w:spacing w:after="0" w:line="240" w:lineRule="auto"/>
              <w:rPr>
                <w:rFonts w:ascii="Times New Roman" w:hAnsi="Times New Roman" w:cs="Times New Roman"/>
                <w:sz w:val="18"/>
                <w:szCs w:val="18"/>
              </w:rPr>
            </w:pPr>
          </w:p>
        </w:tc>
        <w:tc>
          <w:tcPr>
            <w:tcW w:w="3119" w:type="dxa"/>
            <w:vMerge/>
          </w:tcPr>
          <w:p w:rsidR="00910592" w:rsidRPr="002E1DF4" w:rsidRDefault="00910592" w:rsidP="001659E0">
            <w:pPr>
              <w:spacing w:after="0" w:line="240" w:lineRule="auto"/>
              <w:rPr>
                <w:rFonts w:ascii="Times New Roman" w:hAnsi="Times New Roman" w:cs="Times New Roman"/>
                <w:sz w:val="18"/>
                <w:szCs w:val="18"/>
              </w:rPr>
            </w:pPr>
          </w:p>
        </w:tc>
        <w:tc>
          <w:tcPr>
            <w:tcW w:w="1559" w:type="dxa"/>
            <w:tcBorders>
              <w:top w:val="nil"/>
            </w:tcBorders>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начало периода</w:t>
            </w:r>
          </w:p>
        </w:tc>
        <w:tc>
          <w:tcPr>
            <w:tcW w:w="1559" w:type="dxa"/>
            <w:tcBorders>
              <w:top w:val="nil"/>
            </w:tcBorders>
          </w:tcPr>
          <w:p w:rsidR="00910592" w:rsidRPr="002E1DF4" w:rsidRDefault="00910592" w:rsidP="001659E0">
            <w:pPr>
              <w:spacing w:after="0" w:line="240" w:lineRule="auto"/>
              <w:rPr>
                <w:rFonts w:ascii="Times New Roman" w:hAnsi="Times New Roman" w:cs="Times New Roman"/>
                <w:sz w:val="18"/>
                <w:szCs w:val="18"/>
              </w:rPr>
            </w:pPr>
            <w:r w:rsidRPr="002E1DF4">
              <w:rPr>
                <w:rFonts w:ascii="Times New Roman" w:hAnsi="Times New Roman" w:cs="Times New Roman"/>
                <w:sz w:val="18"/>
                <w:szCs w:val="18"/>
              </w:rPr>
              <w:t>конец периода</w:t>
            </w:r>
          </w:p>
        </w:tc>
        <w:tc>
          <w:tcPr>
            <w:tcW w:w="1985" w:type="dxa"/>
            <w:vMerge/>
          </w:tcPr>
          <w:p w:rsidR="00910592" w:rsidRPr="002E1DF4" w:rsidRDefault="00910592" w:rsidP="001659E0">
            <w:pPr>
              <w:spacing w:after="0" w:line="240" w:lineRule="auto"/>
              <w:rPr>
                <w:rFonts w:ascii="Times New Roman" w:hAnsi="Times New Roman" w:cs="Times New Roman"/>
                <w:sz w:val="18"/>
                <w:szCs w:val="18"/>
              </w:rPr>
            </w:pPr>
          </w:p>
        </w:tc>
      </w:tr>
      <w:tr w:rsidR="00910592" w:rsidRPr="002E1DF4" w:rsidTr="001659E0">
        <w:trPr>
          <w:cantSplit/>
          <w:trHeight w:val="264"/>
        </w:trPr>
        <w:tc>
          <w:tcPr>
            <w:tcW w:w="648" w:type="dxa"/>
          </w:tcPr>
          <w:p w:rsidR="00910592" w:rsidRPr="002E1DF4" w:rsidRDefault="00910592" w:rsidP="001659E0">
            <w:pPr>
              <w:spacing w:after="0" w:line="240" w:lineRule="auto"/>
              <w:rPr>
                <w:rFonts w:ascii="Times New Roman" w:hAnsi="Times New Roman" w:cs="Times New Roman"/>
                <w:sz w:val="24"/>
                <w:szCs w:val="24"/>
              </w:rPr>
            </w:pPr>
          </w:p>
        </w:tc>
        <w:tc>
          <w:tcPr>
            <w:tcW w:w="1161" w:type="dxa"/>
          </w:tcPr>
          <w:p w:rsidR="00910592" w:rsidRPr="002E1DF4" w:rsidRDefault="00910592" w:rsidP="001659E0">
            <w:pPr>
              <w:spacing w:after="0" w:line="240" w:lineRule="auto"/>
              <w:rPr>
                <w:rFonts w:ascii="Times New Roman" w:hAnsi="Times New Roman" w:cs="Times New Roman"/>
                <w:sz w:val="24"/>
                <w:szCs w:val="24"/>
              </w:rPr>
            </w:pPr>
          </w:p>
        </w:tc>
        <w:tc>
          <w:tcPr>
            <w:tcW w:w="3119" w:type="dxa"/>
          </w:tcPr>
          <w:p w:rsidR="00910592" w:rsidRPr="002E1DF4" w:rsidRDefault="00910592" w:rsidP="001659E0">
            <w:pPr>
              <w:spacing w:after="0" w:line="240" w:lineRule="auto"/>
              <w:rPr>
                <w:rFonts w:ascii="Times New Roman" w:hAnsi="Times New Roman" w:cs="Times New Roman"/>
                <w:sz w:val="24"/>
                <w:szCs w:val="24"/>
              </w:rPr>
            </w:pPr>
          </w:p>
        </w:tc>
        <w:tc>
          <w:tcPr>
            <w:tcW w:w="1559" w:type="dxa"/>
            <w:tcBorders>
              <w:top w:val="nil"/>
            </w:tcBorders>
          </w:tcPr>
          <w:p w:rsidR="00910592" w:rsidRPr="002E1DF4" w:rsidRDefault="00910592" w:rsidP="001659E0">
            <w:pPr>
              <w:spacing w:after="0" w:line="240" w:lineRule="auto"/>
              <w:rPr>
                <w:rFonts w:ascii="Times New Roman" w:hAnsi="Times New Roman" w:cs="Times New Roman"/>
                <w:sz w:val="24"/>
                <w:szCs w:val="24"/>
              </w:rPr>
            </w:pPr>
          </w:p>
        </w:tc>
        <w:tc>
          <w:tcPr>
            <w:tcW w:w="1559" w:type="dxa"/>
            <w:tcBorders>
              <w:top w:val="nil"/>
            </w:tcBorders>
          </w:tcPr>
          <w:p w:rsidR="00910592" w:rsidRPr="002E1DF4" w:rsidRDefault="00910592" w:rsidP="001659E0">
            <w:pPr>
              <w:spacing w:after="0" w:line="240" w:lineRule="auto"/>
              <w:rPr>
                <w:rFonts w:ascii="Times New Roman" w:hAnsi="Times New Roman" w:cs="Times New Roman"/>
                <w:sz w:val="24"/>
                <w:szCs w:val="24"/>
              </w:rPr>
            </w:pPr>
          </w:p>
        </w:tc>
        <w:tc>
          <w:tcPr>
            <w:tcW w:w="1985" w:type="dxa"/>
          </w:tcPr>
          <w:p w:rsidR="00910592" w:rsidRPr="002E1DF4" w:rsidRDefault="00910592" w:rsidP="001659E0">
            <w:pPr>
              <w:spacing w:after="0" w:line="240" w:lineRule="auto"/>
              <w:rPr>
                <w:rFonts w:ascii="Times New Roman" w:hAnsi="Times New Roman" w:cs="Times New Roman"/>
                <w:sz w:val="24"/>
                <w:szCs w:val="24"/>
              </w:rPr>
            </w:pPr>
          </w:p>
        </w:tc>
      </w:tr>
      <w:tr w:rsidR="00910592" w:rsidRPr="002E1DF4" w:rsidTr="001659E0">
        <w:tc>
          <w:tcPr>
            <w:tcW w:w="648" w:type="dxa"/>
          </w:tcPr>
          <w:p w:rsidR="00910592" w:rsidRPr="002E1DF4" w:rsidRDefault="00910592" w:rsidP="001659E0">
            <w:pPr>
              <w:spacing w:after="0" w:line="240" w:lineRule="auto"/>
              <w:rPr>
                <w:rFonts w:ascii="Times New Roman" w:hAnsi="Times New Roman" w:cs="Times New Roman"/>
                <w:sz w:val="24"/>
                <w:szCs w:val="24"/>
              </w:rPr>
            </w:pPr>
          </w:p>
        </w:tc>
        <w:tc>
          <w:tcPr>
            <w:tcW w:w="1161" w:type="dxa"/>
          </w:tcPr>
          <w:p w:rsidR="00910592" w:rsidRPr="002E1DF4" w:rsidRDefault="00910592" w:rsidP="001659E0">
            <w:pPr>
              <w:spacing w:after="0" w:line="240" w:lineRule="auto"/>
              <w:rPr>
                <w:rFonts w:ascii="Times New Roman" w:hAnsi="Times New Roman" w:cs="Times New Roman"/>
                <w:sz w:val="24"/>
                <w:szCs w:val="24"/>
              </w:rPr>
            </w:pPr>
          </w:p>
        </w:tc>
        <w:tc>
          <w:tcPr>
            <w:tcW w:w="3119" w:type="dxa"/>
          </w:tcPr>
          <w:p w:rsidR="00910592" w:rsidRPr="002E1DF4" w:rsidRDefault="00910592" w:rsidP="001659E0">
            <w:pPr>
              <w:spacing w:after="0" w:line="240" w:lineRule="auto"/>
              <w:rPr>
                <w:rFonts w:ascii="Times New Roman" w:hAnsi="Times New Roman" w:cs="Times New Roman"/>
                <w:sz w:val="24"/>
                <w:szCs w:val="24"/>
              </w:rPr>
            </w:pPr>
          </w:p>
        </w:tc>
        <w:tc>
          <w:tcPr>
            <w:tcW w:w="1559" w:type="dxa"/>
          </w:tcPr>
          <w:p w:rsidR="00910592" w:rsidRPr="002E1DF4" w:rsidRDefault="00910592" w:rsidP="001659E0">
            <w:pPr>
              <w:spacing w:after="0" w:line="240" w:lineRule="auto"/>
              <w:rPr>
                <w:rFonts w:ascii="Times New Roman" w:hAnsi="Times New Roman" w:cs="Times New Roman"/>
                <w:sz w:val="24"/>
                <w:szCs w:val="24"/>
              </w:rPr>
            </w:pPr>
          </w:p>
        </w:tc>
        <w:tc>
          <w:tcPr>
            <w:tcW w:w="1559" w:type="dxa"/>
          </w:tcPr>
          <w:p w:rsidR="00910592" w:rsidRPr="002E1DF4" w:rsidRDefault="00910592" w:rsidP="001659E0">
            <w:pPr>
              <w:spacing w:after="0" w:line="240" w:lineRule="auto"/>
              <w:rPr>
                <w:rFonts w:ascii="Times New Roman" w:hAnsi="Times New Roman" w:cs="Times New Roman"/>
                <w:sz w:val="24"/>
                <w:szCs w:val="24"/>
              </w:rPr>
            </w:pPr>
            <w:r w:rsidRPr="002E1DF4">
              <w:rPr>
                <w:rFonts w:ascii="Times New Roman" w:hAnsi="Times New Roman" w:cs="Times New Roman"/>
                <w:sz w:val="24"/>
                <w:szCs w:val="24"/>
              </w:rPr>
              <w:t>ИТОГО:</w:t>
            </w:r>
          </w:p>
        </w:tc>
        <w:tc>
          <w:tcPr>
            <w:tcW w:w="1985" w:type="dxa"/>
          </w:tcPr>
          <w:p w:rsidR="00910592" w:rsidRPr="002E1DF4" w:rsidRDefault="00910592" w:rsidP="001659E0">
            <w:pPr>
              <w:spacing w:after="0" w:line="240" w:lineRule="auto"/>
              <w:rPr>
                <w:rFonts w:ascii="Times New Roman" w:hAnsi="Times New Roman" w:cs="Times New Roman"/>
                <w:sz w:val="24"/>
                <w:szCs w:val="24"/>
              </w:rPr>
            </w:pPr>
          </w:p>
        </w:tc>
      </w:tr>
    </w:tbl>
    <w:p w:rsidR="00910592" w:rsidRPr="00D2223B" w:rsidRDefault="00910592" w:rsidP="00910592">
      <w:pPr>
        <w:spacing w:after="0" w:line="240" w:lineRule="auto"/>
        <w:rPr>
          <w:rFonts w:ascii="Times New Roman" w:hAnsi="Times New Roman" w:cs="Times New Roman"/>
          <w:sz w:val="24"/>
          <w:szCs w:val="24"/>
          <w:u w:val="single"/>
        </w:rPr>
      </w:pPr>
    </w:p>
    <w:p w:rsidR="00910592" w:rsidRDefault="00910592" w:rsidP="00910592">
      <w:pPr>
        <w:pStyle w:val="ConsPlusNonformat"/>
        <w:rPr>
          <w:rFonts w:ascii="Times New Roman" w:hAnsi="Times New Roman" w:cs="Times New Roman"/>
          <w:sz w:val="24"/>
          <w:szCs w:val="24"/>
        </w:rPr>
      </w:pPr>
      <w:r w:rsidRPr="00003AD1">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003AD1">
        <w:rPr>
          <w:rFonts w:ascii="Times New Roman" w:hAnsi="Times New Roman" w:cs="Times New Roman"/>
          <w:sz w:val="24"/>
          <w:szCs w:val="24"/>
        </w:rPr>
        <w:t xml:space="preserve">кадровой службы </w:t>
      </w:r>
    </w:p>
    <w:p w:rsidR="00910592" w:rsidRPr="001C7765" w:rsidRDefault="00910592" w:rsidP="00910592">
      <w:pPr>
        <w:spacing w:after="0" w:line="240" w:lineRule="auto"/>
        <w:rPr>
          <w:rFonts w:ascii="Times New Roman" w:hAnsi="Times New Roman" w:cs="Times New Roman"/>
          <w:sz w:val="24"/>
          <w:szCs w:val="24"/>
        </w:rPr>
      </w:pPr>
      <w:r w:rsidRPr="001C7765">
        <w:rPr>
          <w:rFonts w:ascii="Times New Roman" w:hAnsi="Times New Roman" w:cs="Times New Roman"/>
          <w:sz w:val="24"/>
          <w:szCs w:val="24"/>
        </w:rPr>
        <w:tab/>
        <w:t xml:space="preserve">                                                                 </w:t>
      </w:r>
    </w:p>
    <w:p w:rsidR="00910592" w:rsidRPr="001C7765" w:rsidRDefault="00910592" w:rsidP="00910592">
      <w:pPr>
        <w:spacing w:after="0" w:line="240" w:lineRule="auto"/>
        <w:rPr>
          <w:rFonts w:ascii="Times New Roman" w:hAnsi="Times New Roman" w:cs="Times New Roman"/>
          <w:sz w:val="24"/>
          <w:szCs w:val="24"/>
        </w:rPr>
      </w:pPr>
      <w:r w:rsidRPr="001C7765">
        <w:rPr>
          <w:rFonts w:ascii="Times New Roman" w:hAnsi="Times New Roman" w:cs="Times New Roman"/>
          <w:sz w:val="24"/>
          <w:szCs w:val="24"/>
        </w:rPr>
        <w:t>_________________________________</w:t>
      </w:r>
    </w:p>
    <w:p w:rsidR="00910592" w:rsidRPr="001C7765" w:rsidRDefault="00910592" w:rsidP="00910592">
      <w:pPr>
        <w:spacing w:after="0" w:line="240" w:lineRule="auto"/>
        <w:rPr>
          <w:rFonts w:ascii="Times New Roman" w:hAnsi="Times New Roman" w:cs="Times New Roman"/>
          <w:b/>
          <w:sz w:val="24"/>
          <w:szCs w:val="24"/>
        </w:rPr>
      </w:pPr>
      <w:r w:rsidRPr="001C7765">
        <w:rPr>
          <w:rFonts w:ascii="Times New Roman" w:hAnsi="Times New Roman" w:cs="Times New Roman"/>
          <w:sz w:val="18"/>
          <w:szCs w:val="18"/>
        </w:rPr>
        <w:t xml:space="preserve">                           (Подпись)                                                                                                                                                                                      </w:t>
      </w:r>
    </w:p>
    <w:p w:rsidR="00910592" w:rsidRPr="002E1DF4" w:rsidRDefault="00910592" w:rsidP="00910592">
      <w:pPr>
        <w:spacing w:after="0" w:line="240" w:lineRule="auto"/>
        <w:rPr>
          <w:rFonts w:ascii="Times New Roman" w:hAnsi="Times New Roman" w:cs="Times New Roman"/>
          <w:sz w:val="24"/>
          <w:szCs w:val="24"/>
        </w:rPr>
      </w:pPr>
      <w:r w:rsidRPr="002E1DF4">
        <w:rPr>
          <w:rFonts w:ascii="Times New Roman" w:hAnsi="Times New Roman" w:cs="Times New Roman"/>
          <w:sz w:val="24"/>
          <w:szCs w:val="24"/>
        </w:rPr>
        <w:t>«____</w:t>
      </w:r>
      <w:r>
        <w:rPr>
          <w:rFonts w:ascii="Times New Roman" w:hAnsi="Times New Roman" w:cs="Times New Roman"/>
          <w:sz w:val="24"/>
          <w:szCs w:val="24"/>
        </w:rPr>
        <w:t>»____________________20__</w:t>
      </w:r>
      <w:r w:rsidRPr="002E1DF4">
        <w:rPr>
          <w:rFonts w:ascii="Times New Roman" w:hAnsi="Times New Roman" w:cs="Times New Roman"/>
          <w:sz w:val="24"/>
          <w:szCs w:val="24"/>
        </w:rPr>
        <w:t xml:space="preserve">г.           </w:t>
      </w:r>
    </w:p>
    <w:p w:rsidR="00910592" w:rsidRPr="002E1DF4" w:rsidRDefault="00910592" w:rsidP="00910592">
      <w:pPr>
        <w:spacing w:after="0" w:line="240" w:lineRule="auto"/>
        <w:rPr>
          <w:rFonts w:ascii="Times New Roman" w:hAnsi="Times New Roman" w:cs="Times New Roman"/>
          <w:sz w:val="24"/>
          <w:szCs w:val="24"/>
        </w:rPr>
      </w:pPr>
    </w:p>
    <w:p w:rsidR="00910592" w:rsidRDefault="00910592" w:rsidP="00910592">
      <w:pPr>
        <w:spacing w:after="0" w:line="240" w:lineRule="auto"/>
        <w:rPr>
          <w:rFonts w:ascii="Times New Roman" w:hAnsi="Times New Roman" w:cs="Times New Roman"/>
          <w:b/>
          <w:sz w:val="24"/>
          <w:szCs w:val="24"/>
        </w:rPr>
      </w:pPr>
    </w:p>
    <w:p w:rsidR="00910592" w:rsidRDefault="00910592" w:rsidP="00910592">
      <w:pPr>
        <w:spacing w:after="0" w:line="240" w:lineRule="auto"/>
        <w:rPr>
          <w:rFonts w:ascii="Times New Roman" w:hAnsi="Times New Roman" w:cs="Times New Roman"/>
          <w:b/>
          <w:sz w:val="24"/>
          <w:szCs w:val="24"/>
        </w:rPr>
      </w:pPr>
    </w:p>
    <w:p w:rsidR="00910592" w:rsidRPr="002E1DF4" w:rsidRDefault="00910592" w:rsidP="00910592">
      <w:pPr>
        <w:spacing w:after="0" w:line="240" w:lineRule="auto"/>
        <w:rPr>
          <w:rFonts w:ascii="Times New Roman" w:hAnsi="Times New Roman" w:cs="Times New Roman"/>
          <w:b/>
          <w:sz w:val="24"/>
          <w:szCs w:val="24"/>
        </w:rPr>
      </w:pPr>
    </w:p>
    <w:p w:rsidR="00910592" w:rsidRPr="008826CA" w:rsidRDefault="00910592" w:rsidP="00910592">
      <w:pPr>
        <w:pStyle w:val="ConsPlusNormal"/>
        <w:jc w:val="right"/>
        <w:outlineLvl w:val="1"/>
        <w:rPr>
          <w:rFonts w:ascii="Times New Roman" w:hAnsi="Times New Roman" w:cs="Times New Roman"/>
        </w:rPr>
      </w:pPr>
      <w:r w:rsidRPr="008826CA">
        <w:rPr>
          <w:rFonts w:ascii="Times New Roman" w:hAnsi="Times New Roman" w:cs="Times New Roman"/>
        </w:rPr>
        <w:t>Приложение №</w:t>
      </w:r>
      <w:r w:rsidR="00000D8B">
        <w:rPr>
          <w:rFonts w:ascii="Times New Roman" w:hAnsi="Times New Roman" w:cs="Times New Roman"/>
        </w:rPr>
        <w:t xml:space="preserve"> 3</w:t>
      </w:r>
    </w:p>
    <w:p w:rsidR="00910592" w:rsidRPr="008826CA" w:rsidRDefault="00910592" w:rsidP="00910592">
      <w:pPr>
        <w:pStyle w:val="ConsPlusNormal"/>
        <w:jc w:val="right"/>
        <w:rPr>
          <w:rFonts w:ascii="Times New Roman" w:hAnsi="Times New Roman" w:cs="Times New Roman"/>
        </w:rPr>
      </w:pPr>
      <w:r w:rsidRPr="008826CA">
        <w:rPr>
          <w:rFonts w:ascii="Times New Roman" w:hAnsi="Times New Roman" w:cs="Times New Roman"/>
        </w:rPr>
        <w:t>к Положению</w:t>
      </w:r>
    </w:p>
    <w:p w:rsidR="00910592" w:rsidRPr="00601366" w:rsidRDefault="00910592" w:rsidP="00910592">
      <w:pPr>
        <w:pStyle w:val="a3"/>
        <w:rPr>
          <w:b/>
          <w:bCs/>
          <w:sz w:val="24"/>
        </w:rPr>
      </w:pPr>
      <w:r w:rsidRPr="00601366">
        <w:rPr>
          <w:b/>
          <w:bCs/>
          <w:sz w:val="24"/>
        </w:rPr>
        <w:t>Расчет пенсии за выслугу лет</w:t>
      </w:r>
    </w:p>
    <w:p w:rsidR="00910592" w:rsidRPr="00601366" w:rsidRDefault="00910592" w:rsidP="00910592">
      <w:pPr>
        <w:pBdr>
          <w:bottom w:val="single" w:sz="12" w:space="1" w:color="auto"/>
        </w:pBdr>
        <w:spacing w:after="0" w:line="240" w:lineRule="auto"/>
        <w:jc w:val="center"/>
        <w:rPr>
          <w:rFonts w:ascii="Times New Roman" w:hAnsi="Times New Roman" w:cs="Times New Roman"/>
          <w:sz w:val="24"/>
          <w:szCs w:val="24"/>
        </w:rPr>
      </w:pPr>
    </w:p>
    <w:p w:rsidR="00910592" w:rsidRPr="00601366" w:rsidRDefault="00910592" w:rsidP="00910592">
      <w:pPr>
        <w:pStyle w:val="ConsPlusNonformat"/>
        <w:rPr>
          <w:rFonts w:ascii="Times New Roman" w:hAnsi="Times New Roman" w:cs="Times New Roman"/>
          <w:sz w:val="16"/>
          <w:szCs w:val="16"/>
        </w:rPr>
      </w:pPr>
      <w:r w:rsidRPr="0060136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01366">
        <w:rPr>
          <w:rFonts w:ascii="Times New Roman" w:hAnsi="Times New Roman" w:cs="Times New Roman"/>
          <w:sz w:val="16"/>
          <w:szCs w:val="16"/>
        </w:rPr>
        <w:t xml:space="preserve">        (фамилия, имя, отчество)</w:t>
      </w:r>
    </w:p>
    <w:p w:rsidR="00910592" w:rsidRPr="00601366" w:rsidRDefault="00910592" w:rsidP="00910592">
      <w:pPr>
        <w:spacing w:after="0" w:line="240" w:lineRule="auto"/>
        <w:jc w:val="center"/>
        <w:rPr>
          <w:rFonts w:ascii="Times New Roman" w:hAnsi="Times New Roman" w:cs="Times New Roman"/>
          <w:sz w:val="24"/>
          <w:szCs w:val="24"/>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650"/>
        <w:gridCol w:w="1985"/>
      </w:tblGrid>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1</w:t>
            </w:r>
          </w:p>
        </w:tc>
        <w:tc>
          <w:tcPr>
            <w:tcW w:w="7650" w:type="dxa"/>
            <w:shd w:val="clear" w:color="auto" w:fill="auto"/>
          </w:tcPr>
          <w:p w:rsidR="00910592" w:rsidRPr="00601366" w:rsidRDefault="00910592" w:rsidP="003D4F0C">
            <w:pPr>
              <w:spacing w:after="0" w:line="240" w:lineRule="auto"/>
              <w:rPr>
                <w:rFonts w:ascii="Times New Roman" w:hAnsi="Times New Roman" w:cs="Times New Roman"/>
                <w:sz w:val="24"/>
                <w:szCs w:val="24"/>
              </w:rPr>
            </w:pPr>
            <w:r w:rsidRPr="00601366">
              <w:rPr>
                <w:rFonts w:ascii="Times New Roman" w:hAnsi="Times New Roman" w:cs="Times New Roman"/>
                <w:sz w:val="24"/>
                <w:szCs w:val="24"/>
              </w:rPr>
              <w:t xml:space="preserve">Размер государственной пенсии по старости </w:t>
            </w:r>
            <w:r w:rsidRPr="00003AD1">
              <w:rPr>
                <w:rFonts w:ascii="Times New Roman" w:hAnsi="Times New Roman" w:cs="Times New Roman"/>
                <w:sz w:val="24"/>
                <w:szCs w:val="24"/>
              </w:rPr>
              <w:t>(по справке органа, выплачивающего пенсию)</w:t>
            </w:r>
            <w:r w:rsidRPr="00601366">
              <w:rPr>
                <w:rFonts w:ascii="Times New Roman" w:hAnsi="Times New Roman" w:cs="Times New Roman"/>
                <w:sz w:val="24"/>
                <w:szCs w:val="24"/>
              </w:rPr>
              <w:t xml:space="preserve">                                         </w:t>
            </w:r>
          </w:p>
        </w:tc>
        <w:tc>
          <w:tcPr>
            <w:tcW w:w="1985" w:type="dxa"/>
            <w:shd w:val="clear" w:color="auto" w:fill="auto"/>
            <w:vAlign w:val="center"/>
          </w:tcPr>
          <w:p w:rsidR="00910592" w:rsidRPr="003D4F0C" w:rsidRDefault="00910592" w:rsidP="001659E0">
            <w:pPr>
              <w:spacing w:after="0" w:line="240" w:lineRule="auto"/>
              <w:jc w:val="center"/>
              <w:rPr>
                <w:rFonts w:ascii="Times New Roman" w:hAnsi="Times New Roman" w:cs="Times New Roman"/>
                <w:sz w:val="18"/>
                <w:szCs w:val="18"/>
              </w:rPr>
            </w:pPr>
          </w:p>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2</w:t>
            </w:r>
          </w:p>
        </w:tc>
        <w:tc>
          <w:tcPr>
            <w:tcW w:w="7650" w:type="dxa"/>
            <w:shd w:val="clear" w:color="auto" w:fill="auto"/>
          </w:tcPr>
          <w:p w:rsidR="00910592" w:rsidRPr="00601366" w:rsidRDefault="00910592" w:rsidP="001659E0">
            <w:pPr>
              <w:spacing w:after="0" w:line="240" w:lineRule="auto"/>
              <w:rPr>
                <w:rFonts w:ascii="Times New Roman" w:hAnsi="Times New Roman" w:cs="Times New Roman"/>
                <w:sz w:val="24"/>
                <w:szCs w:val="24"/>
              </w:rPr>
            </w:pPr>
            <w:r w:rsidRPr="00601366">
              <w:rPr>
                <w:rFonts w:ascii="Times New Roman" w:hAnsi="Times New Roman" w:cs="Times New Roman"/>
                <w:sz w:val="24"/>
                <w:szCs w:val="24"/>
              </w:rPr>
              <w:t xml:space="preserve">Средний месячный должностной оклад, из  которого исчисляется пенсия за выслугу лет </w:t>
            </w:r>
          </w:p>
        </w:tc>
        <w:tc>
          <w:tcPr>
            <w:tcW w:w="1985" w:type="dxa"/>
            <w:shd w:val="clear" w:color="auto" w:fill="auto"/>
            <w:vAlign w:val="center"/>
          </w:tcPr>
          <w:p w:rsidR="00910592" w:rsidRPr="003D4F0C" w:rsidRDefault="00910592" w:rsidP="001659E0">
            <w:pPr>
              <w:spacing w:after="0" w:line="240" w:lineRule="auto"/>
              <w:jc w:val="center"/>
              <w:rPr>
                <w:rFonts w:ascii="Times New Roman" w:hAnsi="Times New Roman" w:cs="Times New Roman"/>
                <w:sz w:val="18"/>
                <w:szCs w:val="18"/>
              </w:rPr>
            </w:pPr>
          </w:p>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3</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Надбавка к должностному окладу за классный чин устанавливается в размерах, кратных должностному окладу специалиста II категории в органах государственной власти Московской области</w:t>
            </w:r>
          </w:p>
        </w:tc>
        <w:tc>
          <w:tcPr>
            <w:tcW w:w="1985" w:type="dxa"/>
            <w:shd w:val="clear" w:color="auto" w:fill="auto"/>
            <w:vAlign w:val="center"/>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4</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Надбавка к должностному окладу за выслугу лет </w:t>
            </w:r>
          </w:p>
        </w:tc>
        <w:tc>
          <w:tcPr>
            <w:tcW w:w="1985" w:type="dxa"/>
            <w:shd w:val="clear" w:color="auto" w:fill="auto"/>
            <w:vAlign w:val="center"/>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5</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Сумма должностного оклада, надбавки к должностному окладу за классный чин и надбавки к должностному окладу за выслугу лет                                                                   </w:t>
            </w:r>
          </w:p>
        </w:tc>
        <w:tc>
          <w:tcPr>
            <w:tcW w:w="1985" w:type="dxa"/>
            <w:shd w:val="clear" w:color="auto" w:fill="auto"/>
            <w:vAlign w:val="center"/>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6</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Стаж муниципальной службы                                                          </w:t>
            </w:r>
          </w:p>
        </w:tc>
        <w:tc>
          <w:tcPr>
            <w:tcW w:w="1985" w:type="dxa"/>
            <w:shd w:val="clear" w:color="auto" w:fill="auto"/>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лет</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7</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Размер пенсии за выслугу лет в процентах от среднего месячного должностного оклада с учетом стажа муниципальной службы                                                           </w:t>
            </w:r>
          </w:p>
        </w:tc>
        <w:tc>
          <w:tcPr>
            <w:tcW w:w="1985" w:type="dxa"/>
            <w:shd w:val="clear" w:color="auto" w:fill="auto"/>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8</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Общая сумма пенсии за выслугу лет и</w:t>
            </w:r>
            <w:r>
              <w:rPr>
                <w:rFonts w:ascii="Times New Roman" w:hAnsi="Times New Roman" w:cs="Times New Roman"/>
                <w:sz w:val="24"/>
                <w:szCs w:val="24"/>
              </w:rPr>
              <w:t xml:space="preserve"> государственной пенсии</w:t>
            </w:r>
            <w:r w:rsidRPr="00601366">
              <w:rPr>
                <w:rFonts w:ascii="Times New Roman" w:hAnsi="Times New Roman" w:cs="Times New Roman"/>
                <w:sz w:val="24"/>
                <w:szCs w:val="24"/>
              </w:rPr>
              <w:t xml:space="preserve">                                                      </w:t>
            </w:r>
          </w:p>
        </w:tc>
        <w:tc>
          <w:tcPr>
            <w:tcW w:w="1985" w:type="dxa"/>
            <w:shd w:val="clear" w:color="auto" w:fill="auto"/>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 xml:space="preserve">рублей </w:t>
            </w:r>
          </w:p>
        </w:tc>
      </w:tr>
      <w:tr w:rsidR="00910592" w:rsidRPr="00601366" w:rsidTr="003D4F0C">
        <w:tc>
          <w:tcPr>
            <w:tcW w:w="648" w:type="dxa"/>
            <w:shd w:val="clear" w:color="auto" w:fill="auto"/>
          </w:tcPr>
          <w:p w:rsidR="00910592" w:rsidRPr="00601366" w:rsidRDefault="00910592" w:rsidP="001659E0">
            <w:pPr>
              <w:spacing w:after="0" w:line="240" w:lineRule="auto"/>
              <w:jc w:val="center"/>
              <w:rPr>
                <w:rFonts w:ascii="Times New Roman" w:hAnsi="Times New Roman" w:cs="Times New Roman"/>
                <w:sz w:val="24"/>
                <w:szCs w:val="24"/>
              </w:rPr>
            </w:pPr>
            <w:r w:rsidRPr="00601366">
              <w:rPr>
                <w:rFonts w:ascii="Times New Roman" w:hAnsi="Times New Roman" w:cs="Times New Roman"/>
                <w:sz w:val="24"/>
                <w:szCs w:val="24"/>
              </w:rPr>
              <w:t>9</w:t>
            </w:r>
          </w:p>
        </w:tc>
        <w:tc>
          <w:tcPr>
            <w:tcW w:w="7650" w:type="dxa"/>
            <w:shd w:val="clear" w:color="auto" w:fill="auto"/>
          </w:tcPr>
          <w:p w:rsidR="00910592" w:rsidRPr="00601366" w:rsidRDefault="00910592" w:rsidP="001659E0">
            <w:pPr>
              <w:spacing w:after="0" w:line="240" w:lineRule="auto"/>
              <w:jc w:val="both"/>
              <w:rPr>
                <w:rFonts w:ascii="Times New Roman" w:hAnsi="Times New Roman" w:cs="Times New Roman"/>
                <w:sz w:val="24"/>
                <w:szCs w:val="24"/>
              </w:rPr>
            </w:pPr>
            <w:r w:rsidRPr="00601366">
              <w:rPr>
                <w:rFonts w:ascii="Times New Roman" w:hAnsi="Times New Roman" w:cs="Times New Roman"/>
                <w:sz w:val="24"/>
                <w:szCs w:val="24"/>
              </w:rPr>
              <w:t xml:space="preserve">Пенсия за выслугу лет                                                             </w:t>
            </w:r>
          </w:p>
        </w:tc>
        <w:tc>
          <w:tcPr>
            <w:tcW w:w="1985" w:type="dxa"/>
            <w:shd w:val="clear" w:color="auto" w:fill="auto"/>
          </w:tcPr>
          <w:p w:rsidR="00910592" w:rsidRPr="003D4F0C" w:rsidRDefault="00910592" w:rsidP="001659E0">
            <w:pPr>
              <w:spacing w:after="0" w:line="240" w:lineRule="auto"/>
              <w:jc w:val="center"/>
              <w:rPr>
                <w:rFonts w:ascii="Times New Roman" w:hAnsi="Times New Roman" w:cs="Times New Roman"/>
                <w:sz w:val="18"/>
                <w:szCs w:val="18"/>
              </w:rPr>
            </w:pPr>
            <w:r w:rsidRPr="003D4F0C">
              <w:rPr>
                <w:rFonts w:ascii="Times New Roman" w:hAnsi="Times New Roman" w:cs="Times New Roman"/>
                <w:sz w:val="18"/>
                <w:szCs w:val="18"/>
              </w:rPr>
              <w:t>рублей</w:t>
            </w:r>
          </w:p>
        </w:tc>
      </w:tr>
    </w:tbl>
    <w:p w:rsidR="00910592" w:rsidRDefault="00910592" w:rsidP="00910592">
      <w:pPr>
        <w:pStyle w:val="ConsPlusNonformat"/>
        <w:rPr>
          <w:rFonts w:ascii="Times New Roman" w:hAnsi="Times New Roman" w:cs="Times New Roman"/>
          <w:sz w:val="24"/>
          <w:szCs w:val="24"/>
        </w:rPr>
      </w:pPr>
    </w:p>
    <w:p w:rsidR="00910592" w:rsidRDefault="00910592" w:rsidP="00910592">
      <w:pPr>
        <w:pStyle w:val="ConsPlusNonformat"/>
        <w:rPr>
          <w:rFonts w:ascii="Times New Roman" w:hAnsi="Times New Roman" w:cs="Times New Roman"/>
          <w:sz w:val="24"/>
          <w:szCs w:val="24"/>
        </w:rPr>
      </w:pPr>
    </w:p>
    <w:p w:rsidR="00910592" w:rsidRPr="00003AD1" w:rsidRDefault="00910592" w:rsidP="00910592">
      <w:pPr>
        <w:pStyle w:val="ConsPlusNonformat"/>
        <w:rPr>
          <w:rFonts w:ascii="Times New Roman" w:hAnsi="Times New Roman" w:cs="Times New Roman"/>
          <w:sz w:val="24"/>
          <w:szCs w:val="24"/>
        </w:rPr>
      </w:pPr>
      <w:r w:rsidRPr="00003AD1">
        <w:rPr>
          <w:rFonts w:ascii="Times New Roman" w:hAnsi="Times New Roman" w:cs="Times New Roman"/>
          <w:sz w:val="24"/>
          <w:szCs w:val="24"/>
        </w:rPr>
        <w:t>Руководитель</w:t>
      </w:r>
      <w:r w:rsidR="003D4F0C">
        <w:rPr>
          <w:rFonts w:ascii="Times New Roman" w:hAnsi="Times New Roman" w:cs="Times New Roman"/>
          <w:sz w:val="24"/>
          <w:szCs w:val="24"/>
        </w:rPr>
        <w:t xml:space="preserve"> </w:t>
      </w:r>
      <w:r w:rsidRPr="00003AD1">
        <w:rPr>
          <w:rFonts w:ascii="Times New Roman" w:hAnsi="Times New Roman" w:cs="Times New Roman"/>
          <w:sz w:val="24"/>
          <w:szCs w:val="24"/>
        </w:rPr>
        <w:t xml:space="preserve">кадровой службы __________________________ </w:t>
      </w:r>
      <w:r w:rsidR="003D4F0C">
        <w:rPr>
          <w:rFonts w:ascii="Times New Roman" w:hAnsi="Times New Roman" w:cs="Times New Roman"/>
          <w:sz w:val="24"/>
          <w:szCs w:val="24"/>
        </w:rPr>
        <w:t>_____________________________</w:t>
      </w:r>
    </w:p>
    <w:p w:rsidR="00910592" w:rsidRPr="00C176C4" w:rsidRDefault="00910592" w:rsidP="00910592">
      <w:pPr>
        <w:pStyle w:val="ConsPlusNonformat"/>
        <w:rPr>
          <w:rFonts w:ascii="Times New Roman" w:hAnsi="Times New Roman" w:cs="Times New Roman"/>
          <w:sz w:val="16"/>
          <w:szCs w:val="16"/>
        </w:rPr>
      </w:pPr>
      <w:r w:rsidRPr="00C176C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76C4">
        <w:rPr>
          <w:rFonts w:ascii="Times New Roman" w:hAnsi="Times New Roman" w:cs="Times New Roman"/>
          <w:sz w:val="16"/>
          <w:szCs w:val="16"/>
        </w:rPr>
        <w:t xml:space="preserve">          (подпись)           </w:t>
      </w:r>
      <w:r w:rsidR="003D4F0C">
        <w:rPr>
          <w:rFonts w:ascii="Times New Roman" w:hAnsi="Times New Roman" w:cs="Times New Roman"/>
          <w:sz w:val="16"/>
          <w:szCs w:val="16"/>
        </w:rPr>
        <w:t xml:space="preserve">                                                             </w:t>
      </w:r>
      <w:r w:rsidRPr="00C176C4">
        <w:rPr>
          <w:rFonts w:ascii="Times New Roman" w:hAnsi="Times New Roman" w:cs="Times New Roman"/>
          <w:sz w:val="16"/>
          <w:szCs w:val="16"/>
        </w:rPr>
        <w:t xml:space="preserve">         (расшифровка)</w:t>
      </w:r>
    </w:p>
    <w:p w:rsidR="0027216E" w:rsidRPr="00211056" w:rsidRDefault="003D4F0C" w:rsidP="002110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sectPr w:rsidR="0027216E" w:rsidRPr="00211056" w:rsidSect="009D60E3">
      <w:footerReference w:type="default" r:id="rId2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CF3" w:rsidRDefault="00483CF3" w:rsidP="0060389C">
      <w:pPr>
        <w:spacing w:after="0" w:line="240" w:lineRule="auto"/>
      </w:pPr>
      <w:r>
        <w:separator/>
      </w:r>
    </w:p>
  </w:endnote>
  <w:endnote w:type="continuationSeparator" w:id="1">
    <w:p w:rsidR="00483CF3" w:rsidRDefault="00483CF3" w:rsidP="0060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65063"/>
      <w:docPartObj>
        <w:docPartGallery w:val="Page Numbers (Bottom of Page)"/>
        <w:docPartUnique/>
      </w:docPartObj>
    </w:sdtPr>
    <w:sdtContent>
      <w:p w:rsidR="0060389C" w:rsidRDefault="0060389C">
        <w:pPr>
          <w:pStyle w:val="ad"/>
          <w:jc w:val="right"/>
        </w:pPr>
        <w:fldSimple w:instr=" PAGE   \* MERGEFORMAT ">
          <w:r>
            <w:rPr>
              <w:noProof/>
            </w:rPr>
            <w:t>10</w:t>
          </w:r>
        </w:fldSimple>
      </w:p>
    </w:sdtContent>
  </w:sdt>
  <w:p w:rsidR="0060389C" w:rsidRDefault="0060389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CF3" w:rsidRDefault="00483CF3" w:rsidP="0060389C">
      <w:pPr>
        <w:spacing w:after="0" w:line="240" w:lineRule="auto"/>
      </w:pPr>
      <w:r>
        <w:separator/>
      </w:r>
    </w:p>
  </w:footnote>
  <w:footnote w:type="continuationSeparator" w:id="1">
    <w:p w:rsidR="00483CF3" w:rsidRDefault="00483CF3" w:rsidP="006038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27216E"/>
    <w:rsid w:val="00000D8B"/>
    <w:rsid w:val="00040788"/>
    <w:rsid w:val="00087D17"/>
    <w:rsid w:val="00136EFB"/>
    <w:rsid w:val="00140D85"/>
    <w:rsid w:val="00154CBC"/>
    <w:rsid w:val="001A20DA"/>
    <w:rsid w:val="001B3AF6"/>
    <w:rsid w:val="001E4FA4"/>
    <w:rsid w:val="0021081A"/>
    <w:rsid w:val="00211056"/>
    <w:rsid w:val="002366F4"/>
    <w:rsid w:val="0027216E"/>
    <w:rsid w:val="002D735B"/>
    <w:rsid w:val="002F2F3D"/>
    <w:rsid w:val="00343445"/>
    <w:rsid w:val="003D4F0C"/>
    <w:rsid w:val="00456CF9"/>
    <w:rsid w:val="00483CF3"/>
    <w:rsid w:val="004B5035"/>
    <w:rsid w:val="004E3EED"/>
    <w:rsid w:val="00526553"/>
    <w:rsid w:val="005751A1"/>
    <w:rsid w:val="005F78AB"/>
    <w:rsid w:val="0060389C"/>
    <w:rsid w:val="00651D5B"/>
    <w:rsid w:val="00686D96"/>
    <w:rsid w:val="006D3776"/>
    <w:rsid w:val="006F5873"/>
    <w:rsid w:val="0073563F"/>
    <w:rsid w:val="0076058C"/>
    <w:rsid w:val="007D32BF"/>
    <w:rsid w:val="00876CDF"/>
    <w:rsid w:val="008F5AE6"/>
    <w:rsid w:val="008F5C57"/>
    <w:rsid w:val="00910592"/>
    <w:rsid w:val="009210EF"/>
    <w:rsid w:val="00992BD9"/>
    <w:rsid w:val="00992CBD"/>
    <w:rsid w:val="009A3F36"/>
    <w:rsid w:val="009B095D"/>
    <w:rsid w:val="009D60E3"/>
    <w:rsid w:val="00A7580B"/>
    <w:rsid w:val="00A97553"/>
    <w:rsid w:val="00AB0C5B"/>
    <w:rsid w:val="00B3146F"/>
    <w:rsid w:val="00B5026C"/>
    <w:rsid w:val="00B83330"/>
    <w:rsid w:val="00B85DC9"/>
    <w:rsid w:val="00BB735E"/>
    <w:rsid w:val="00BC5F74"/>
    <w:rsid w:val="00C613DC"/>
    <w:rsid w:val="00C836CE"/>
    <w:rsid w:val="00CF33BF"/>
    <w:rsid w:val="00D00B0E"/>
    <w:rsid w:val="00D47866"/>
    <w:rsid w:val="00D60411"/>
    <w:rsid w:val="00E0621F"/>
    <w:rsid w:val="00E14F37"/>
    <w:rsid w:val="00E3030A"/>
    <w:rsid w:val="00E40378"/>
    <w:rsid w:val="00E94EDE"/>
    <w:rsid w:val="00EA262A"/>
    <w:rsid w:val="00EB73D3"/>
    <w:rsid w:val="00ED32B7"/>
    <w:rsid w:val="00FB4922"/>
    <w:rsid w:val="00FD1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53"/>
  </w:style>
  <w:style w:type="paragraph" w:styleId="1">
    <w:name w:val="heading 1"/>
    <w:basedOn w:val="a"/>
    <w:next w:val="a"/>
    <w:link w:val="10"/>
    <w:qFormat/>
    <w:rsid w:val="00A97553"/>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6">
    <w:name w:val="heading 6"/>
    <w:basedOn w:val="a"/>
    <w:next w:val="a"/>
    <w:link w:val="60"/>
    <w:qFormat/>
    <w:rsid w:val="00A97553"/>
    <w:pPr>
      <w:keepNext/>
      <w:widowControl w:val="0"/>
      <w:autoSpaceDE w:val="0"/>
      <w:autoSpaceDN w:val="0"/>
      <w:adjustRightInd w:val="0"/>
      <w:spacing w:after="0" w:line="240" w:lineRule="auto"/>
      <w:ind w:left="3540" w:firstLine="708"/>
      <w:outlineLvl w:val="5"/>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9105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91059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910592"/>
    <w:rPr>
      <w:rFonts w:ascii="Times New Roman" w:eastAsia="Times New Roman" w:hAnsi="Times New Roman" w:cs="Times New Roman"/>
      <w:sz w:val="28"/>
      <w:szCs w:val="24"/>
      <w:lang w:eastAsia="ru-RU"/>
    </w:rPr>
  </w:style>
  <w:style w:type="table" w:styleId="a5">
    <w:name w:val="Table Grid"/>
    <w:basedOn w:val="a1"/>
    <w:uiPriority w:val="39"/>
    <w:rsid w:val="00910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97553"/>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A97553"/>
    <w:rPr>
      <w:rFonts w:ascii="Times New Roman" w:eastAsia="Times New Roman" w:hAnsi="Times New Roman" w:cs="Times New Roman"/>
      <w:color w:val="000000"/>
      <w:sz w:val="24"/>
      <w:lang w:eastAsia="ru-RU"/>
    </w:rPr>
  </w:style>
  <w:style w:type="paragraph" w:styleId="a6">
    <w:name w:val="Body Text"/>
    <w:basedOn w:val="a"/>
    <w:link w:val="a7"/>
    <w:rsid w:val="00A97553"/>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97553"/>
    <w:rPr>
      <w:rFonts w:ascii="Times New Roman" w:eastAsia="Times New Roman" w:hAnsi="Times New Roman" w:cs="Times New Roman"/>
      <w:sz w:val="28"/>
      <w:szCs w:val="20"/>
      <w:lang w:eastAsia="ru-RU"/>
    </w:rPr>
  </w:style>
  <w:style w:type="paragraph" w:styleId="a8">
    <w:name w:val="Body Text Indent"/>
    <w:basedOn w:val="a"/>
    <w:link w:val="a9"/>
    <w:uiPriority w:val="99"/>
    <w:semiHidden/>
    <w:unhideWhenUsed/>
    <w:rsid w:val="009D60E3"/>
    <w:pPr>
      <w:spacing w:after="120"/>
      <w:ind w:left="283"/>
    </w:pPr>
  </w:style>
  <w:style w:type="character" w:customStyle="1" w:styleId="a9">
    <w:name w:val="Основной текст с отступом Знак"/>
    <w:basedOn w:val="a0"/>
    <w:link w:val="a8"/>
    <w:uiPriority w:val="99"/>
    <w:semiHidden/>
    <w:rsid w:val="009D60E3"/>
  </w:style>
  <w:style w:type="paragraph" w:styleId="aa">
    <w:name w:val="Normal (Web)"/>
    <w:basedOn w:val="a"/>
    <w:uiPriority w:val="99"/>
    <w:rsid w:val="009D60E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b">
    <w:name w:val="header"/>
    <w:basedOn w:val="a"/>
    <w:link w:val="ac"/>
    <w:uiPriority w:val="99"/>
    <w:semiHidden/>
    <w:unhideWhenUsed/>
    <w:rsid w:val="0060389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0389C"/>
  </w:style>
  <w:style w:type="paragraph" w:styleId="ad">
    <w:name w:val="footer"/>
    <w:basedOn w:val="a"/>
    <w:link w:val="ae"/>
    <w:uiPriority w:val="99"/>
    <w:unhideWhenUsed/>
    <w:rsid w:val="006038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38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72CB216886D873CA49956B42A0628E37A5A9B50626770224361FB40w9O2G" TargetMode="External"/><Relationship Id="rId13" Type="http://schemas.openxmlformats.org/officeDocument/2006/relationships/hyperlink" Target="consultantplus://offline/ref=94063C469182CCC595CD7024D3ABD2C75E077B2514BF8DD7967CA86B025C660B4B3F3DABECL7a7G" TargetMode="External"/><Relationship Id="rId18" Type="http://schemas.openxmlformats.org/officeDocument/2006/relationships/hyperlink" Target="consultantplus://offline/ref=94063C469182CCC595CD7024D3ABD2C75E057B2C10B88DD7967CA86B02L5aC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4063C469182CCC595CD7024D3ABD2C75E057B2C10B88DD7967CA86B025C660B4B3F3DA8ED704DDCL5aAG" TargetMode="External"/><Relationship Id="rId7" Type="http://schemas.openxmlformats.org/officeDocument/2006/relationships/image" Target="media/image1.png"/><Relationship Id="rId12" Type="http://schemas.openxmlformats.org/officeDocument/2006/relationships/hyperlink" Target="consultantplus://offline/ref=94063C469182CCC595CD7024D3ABD2C75E077B2514BF8DD7967CA86B025C660B4B3F3DA8LEaDG" TargetMode="External"/><Relationship Id="rId17" Type="http://schemas.openxmlformats.org/officeDocument/2006/relationships/hyperlink" Target="consultantplus://offline/ref=94063C469182CCC595CD7024D3ABD2C75E057B2C10B88DD7967CA86B02L5aCG" TargetMode="External"/><Relationship Id="rId25" Type="http://schemas.openxmlformats.org/officeDocument/2006/relationships/hyperlink" Target="consultantplus://offline/ref=96872CB216886D873CA49858A12A0628E37E599A506E6770224361FB40w9O2G" TargetMode="External"/><Relationship Id="rId2" Type="http://schemas.openxmlformats.org/officeDocument/2006/relationships/styles" Target="styles.xml"/><Relationship Id="rId16" Type="http://schemas.openxmlformats.org/officeDocument/2006/relationships/hyperlink" Target="consultantplus://offline/ref=94063C469182CCC595CD7024D3ABD2C75E077B2F1DBA8DD7967CA86B02L5aCG" TargetMode="External"/><Relationship Id="rId20" Type="http://schemas.openxmlformats.org/officeDocument/2006/relationships/hyperlink" Target="consultantplus://offline/ref=94063C469182CCC595CD7024D3ABD2C75E057B2C10B88DD7967CA86B025C660B4B3F3DA8ED704DDCL5a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4063C469182CCC595CD7024D3ABD2C75E047A2D10BB8DD7967CA86B02L5aCG" TargetMode="External"/><Relationship Id="rId24" Type="http://schemas.openxmlformats.org/officeDocument/2006/relationships/hyperlink" Target="consultantplus://offline/ref=96872CB216886D873CA49956B42A0628E37A5A9B50626770224361FB40w9O2G" TargetMode="External"/><Relationship Id="rId5" Type="http://schemas.openxmlformats.org/officeDocument/2006/relationships/footnotes" Target="footnotes.xml"/><Relationship Id="rId15" Type="http://schemas.openxmlformats.org/officeDocument/2006/relationships/hyperlink" Target="consultantplus://offline/ref=94063C469182CCC595CD7024D3ABD2C75E057B2C10B88DD7967CA86B02L5aCG" TargetMode="External"/><Relationship Id="rId23" Type="http://schemas.openxmlformats.org/officeDocument/2006/relationships/hyperlink" Target="consultantplus://offline/ref=94063C469182CCC595CD7024D3ABD2C75E057B2C10B88DD7967CA86B02L5aCG" TargetMode="External"/><Relationship Id="rId28" Type="http://schemas.openxmlformats.org/officeDocument/2006/relationships/theme" Target="theme/theme1.xml"/><Relationship Id="rId10" Type="http://schemas.openxmlformats.org/officeDocument/2006/relationships/hyperlink" Target="consultantplus://offline/ref=94063C469182CCC595CD7024D3ABD2C75D0D722E13B98DD7967CA86B02L5aCG" TargetMode="External"/><Relationship Id="rId19" Type="http://schemas.openxmlformats.org/officeDocument/2006/relationships/hyperlink" Target="consultantplus://offline/ref=94063C469182CCC595CD712AC6ABD2C75E057E2510BA8DD7967CA86B02L5aCG" TargetMode="External"/><Relationship Id="rId4" Type="http://schemas.openxmlformats.org/officeDocument/2006/relationships/webSettings" Target="webSettings.xml"/><Relationship Id="rId9" Type="http://schemas.openxmlformats.org/officeDocument/2006/relationships/hyperlink" Target="consultantplus://offline/ref=94063C469182CCC595CD7024D3ABD2C75E047A2D10B88DD7967CA86B02L5aCG" TargetMode="External"/><Relationship Id="rId14" Type="http://schemas.openxmlformats.org/officeDocument/2006/relationships/hyperlink" Target="consultantplus://offline/ref=94063C469182CCC595CD7024D3ABD2C75E077B2514BF8DD7967CA86B025C660B4B3F3DA8ED704ADEL5aDG" TargetMode="External"/><Relationship Id="rId22" Type="http://schemas.openxmlformats.org/officeDocument/2006/relationships/hyperlink" Target="consultantplus://offline/ref=94063C469182CCC595CD7024D3ABD2C75E057B2C10B88DD7967CA86B02L5a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3924-EBAC-41F9-8F2F-3B5BACF3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2017-12-12T08:09:00Z</cp:lastPrinted>
  <dcterms:created xsi:type="dcterms:W3CDTF">2017-12-12T08:10:00Z</dcterms:created>
  <dcterms:modified xsi:type="dcterms:W3CDTF">2017-12-12T08:10:00Z</dcterms:modified>
</cp:coreProperties>
</file>