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E8" w:rsidRDefault="00F000E8" w:rsidP="00F000E8">
      <w:pPr>
        <w:pStyle w:val="a3"/>
        <w:rPr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F000E8" w:rsidRDefault="00F000E8" w:rsidP="00F0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00E8" w:rsidRDefault="00F000E8" w:rsidP="00F00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00E8" w:rsidRDefault="00F000E8" w:rsidP="00F000E8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F000E8" w:rsidRDefault="00F000E8" w:rsidP="00F000E8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F000E8" w:rsidRDefault="00F000E8" w:rsidP="00F000E8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F000E8" w:rsidRDefault="00F000E8" w:rsidP="00F000E8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F000E8" w:rsidRDefault="00F000E8" w:rsidP="00F000E8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F000E8" w:rsidRDefault="00F000E8" w:rsidP="00F000E8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F000E8" w:rsidRDefault="00F000E8" w:rsidP="00F000E8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>
        <w:rPr>
          <w:rFonts w:ascii="Times New Roman" w:hAnsi="Times New Roman"/>
          <w:i/>
          <w:color w:val="0000FF"/>
          <w:sz w:val="32"/>
          <w:szCs w:val="32"/>
        </w:rPr>
        <w:t>от «_29_»___ноября____2017 г. №_170/15_</w:t>
      </w:r>
    </w:p>
    <w:p w:rsidR="00F000E8" w:rsidRDefault="00F000E8" w:rsidP="00F000E8">
      <w:pPr>
        <w:spacing w:after="0" w:line="240" w:lineRule="auto"/>
        <w:rPr>
          <w:rFonts w:ascii="Times New Roman" w:hAnsi="Times New Roman"/>
          <w:szCs w:val="28"/>
        </w:rPr>
      </w:pPr>
    </w:p>
    <w:p w:rsidR="00EC657B" w:rsidRPr="005B2380" w:rsidRDefault="00EC657B" w:rsidP="005B23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0B1" w:rsidRPr="005B2380" w:rsidRDefault="000B40B1" w:rsidP="00F000E8">
      <w:pPr>
        <w:tabs>
          <w:tab w:val="left" w:pos="3600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5B2380">
        <w:rPr>
          <w:rFonts w:ascii="Times New Roman" w:hAnsi="Times New Roman"/>
          <w:b/>
          <w:sz w:val="24"/>
          <w:szCs w:val="24"/>
        </w:rPr>
        <w:t xml:space="preserve">Об утверждении структуры и </w:t>
      </w:r>
      <w:r w:rsidR="00EC657B" w:rsidRPr="005B2380">
        <w:rPr>
          <w:rFonts w:ascii="Times New Roman" w:hAnsi="Times New Roman"/>
          <w:b/>
          <w:sz w:val="24"/>
          <w:szCs w:val="24"/>
        </w:rPr>
        <w:t>штатной численности</w:t>
      </w:r>
      <w:r w:rsidRPr="005B2380">
        <w:rPr>
          <w:rFonts w:ascii="Times New Roman" w:hAnsi="Times New Roman"/>
          <w:b/>
          <w:sz w:val="24"/>
          <w:szCs w:val="24"/>
        </w:rPr>
        <w:t xml:space="preserve"> Контрольно-счетной палаты Рузского городского округа Московской области</w:t>
      </w:r>
    </w:p>
    <w:p w:rsidR="000B40B1" w:rsidRPr="005B2380" w:rsidRDefault="000B40B1" w:rsidP="005B2380">
      <w:pPr>
        <w:spacing w:after="0" w:line="240" w:lineRule="auto"/>
        <w:jc w:val="center"/>
        <w:rPr>
          <w:sz w:val="24"/>
          <w:szCs w:val="24"/>
        </w:rPr>
      </w:pPr>
    </w:p>
    <w:p w:rsidR="005B2380" w:rsidRPr="00F000E8" w:rsidRDefault="000B40B1" w:rsidP="005B2380">
      <w:pPr>
        <w:pStyle w:val="a5"/>
        <w:ind w:firstLine="708"/>
        <w:jc w:val="both"/>
        <w:rPr>
          <w:sz w:val="24"/>
        </w:rPr>
      </w:pPr>
      <w:r w:rsidRPr="005B2380">
        <w:rPr>
          <w:sz w:val="24"/>
        </w:rPr>
        <w:t xml:space="preserve">Рассмотрев проект структуры и </w:t>
      </w:r>
      <w:r w:rsidR="00EC657B" w:rsidRPr="005B2380">
        <w:rPr>
          <w:sz w:val="24"/>
        </w:rPr>
        <w:t>штатной численности</w:t>
      </w:r>
      <w:r w:rsidRPr="005B2380">
        <w:rPr>
          <w:sz w:val="24"/>
        </w:rPr>
        <w:t xml:space="preserve"> Контрольно-счетной палаты Рузского городского округа Московской области, представленный </w:t>
      </w:r>
      <w:r w:rsidR="005B2380">
        <w:rPr>
          <w:sz w:val="24"/>
        </w:rPr>
        <w:t>П</w:t>
      </w:r>
      <w:r w:rsidRPr="005B2380">
        <w:rPr>
          <w:sz w:val="24"/>
        </w:rPr>
        <w:t>редседателем Контрольно-счетной палаты</w:t>
      </w:r>
      <w:r w:rsidR="00EC657B" w:rsidRPr="005B2380">
        <w:rPr>
          <w:sz w:val="24"/>
        </w:rPr>
        <w:t xml:space="preserve"> Московской области</w:t>
      </w:r>
      <w:r w:rsidRPr="005B2380">
        <w:rPr>
          <w:sz w:val="24"/>
        </w:rPr>
        <w:t xml:space="preserve">, в соответствии </w:t>
      </w:r>
      <w:r w:rsidR="00EC657B" w:rsidRPr="005B2380">
        <w:rPr>
          <w:bCs w:val="0"/>
          <w:iCs/>
          <w:sz w:val="24"/>
        </w:rPr>
        <w:t>с частью 3 статьи 43 Федерального закона "Об общих принципах организации местного самоуправления в Российской Федерации" от 06.10.2003 г. № 131-ФЗ,</w:t>
      </w:r>
      <w:r w:rsidR="00EC657B" w:rsidRPr="005B2380">
        <w:rPr>
          <w:color w:val="000000"/>
          <w:sz w:val="24"/>
        </w:rPr>
        <w:t xml:space="preserve"> </w:t>
      </w:r>
      <w:r w:rsidR="00EC657B" w:rsidRPr="005B2380">
        <w:rPr>
          <w:sz w:val="24"/>
        </w:rPr>
        <w:t>частями 5 и 8 статьи 5</w:t>
      </w:r>
      <w:r w:rsidRPr="005B2380">
        <w:rPr>
          <w:sz w:val="24"/>
        </w:rPr>
        <w:t xml:space="preserve"> Федеральн</w:t>
      </w:r>
      <w:r w:rsidR="00EC657B" w:rsidRPr="005B2380">
        <w:rPr>
          <w:sz w:val="24"/>
        </w:rPr>
        <w:t>ого закона</w:t>
      </w:r>
      <w:r w:rsidRPr="005B2380">
        <w:rPr>
          <w:sz w:val="24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от 07.02.2011</w:t>
      </w:r>
      <w:r w:rsidR="00EC657B" w:rsidRPr="005B2380">
        <w:rPr>
          <w:sz w:val="24"/>
        </w:rPr>
        <w:t xml:space="preserve"> </w:t>
      </w:r>
      <w:r w:rsidRPr="005B2380">
        <w:rPr>
          <w:sz w:val="24"/>
        </w:rPr>
        <w:t xml:space="preserve">г. № 6-ФЗ, </w:t>
      </w:r>
      <w:r w:rsidR="00EC657B" w:rsidRPr="005B2380">
        <w:rPr>
          <w:sz w:val="24"/>
        </w:rPr>
        <w:t xml:space="preserve">частью 6 статьи 4 </w:t>
      </w:r>
      <w:r w:rsidRPr="005B2380">
        <w:rPr>
          <w:sz w:val="24"/>
        </w:rPr>
        <w:t>Положени</w:t>
      </w:r>
      <w:r w:rsidR="00EC657B" w:rsidRPr="005B2380">
        <w:rPr>
          <w:sz w:val="24"/>
        </w:rPr>
        <w:t>я</w:t>
      </w:r>
      <w:r w:rsidRPr="005B2380">
        <w:rPr>
          <w:sz w:val="24"/>
        </w:rPr>
        <w:t xml:space="preserve"> о Контрольно-счетной палате Рузского городского округа Московской области, принят</w:t>
      </w:r>
      <w:r w:rsidR="00EC657B" w:rsidRPr="005B2380">
        <w:rPr>
          <w:sz w:val="24"/>
        </w:rPr>
        <w:t>ого решением</w:t>
      </w:r>
      <w:r w:rsidRPr="005B2380">
        <w:rPr>
          <w:sz w:val="24"/>
        </w:rPr>
        <w:t xml:space="preserve"> Совет</w:t>
      </w:r>
      <w:r w:rsidR="00EC657B" w:rsidRPr="005B2380">
        <w:rPr>
          <w:sz w:val="24"/>
        </w:rPr>
        <w:t>а</w:t>
      </w:r>
      <w:r w:rsidRPr="005B2380">
        <w:rPr>
          <w:sz w:val="24"/>
        </w:rPr>
        <w:t xml:space="preserve"> депутатов Рузского городского округа Московской области от 21.06.2017</w:t>
      </w:r>
      <w:r w:rsidR="00EC657B" w:rsidRPr="005B2380">
        <w:rPr>
          <w:sz w:val="24"/>
        </w:rPr>
        <w:t xml:space="preserve"> </w:t>
      </w:r>
      <w:r w:rsidRPr="005B2380">
        <w:rPr>
          <w:sz w:val="24"/>
        </w:rPr>
        <w:t xml:space="preserve">г. № 51/6,  </w:t>
      </w:r>
    </w:p>
    <w:p w:rsidR="005B2380" w:rsidRPr="00F000E8" w:rsidRDefault="005B2380" w:rsidP="005B2380">
      <w:pPr>
        <w:pStyle w:val="a5"/>
        <w:ind w:firstLine="708"/>
        <w:jc w:val="both"/>
        <w:rPr>
          <w:sz w:val="24"/>
        </w:rPr>
      </w:pPr>
    </w:p>
    <w:p w:rsidR="000B40B1" w:rsidRPr="005B2380" w:rsidRDefault="000B40B1" w:rsidP="005B2380">
      <w:pPr>
        <w:pStyle w:val="a5"/>
        <w:jc w:val="both"/>
        <w:rPr>
          <w:b/>
          <w:sz w:val="24"/>
        </w:rPr>
      </w:pPr>
      <w:r w:rsidRPr="005B2380">
        <w:rPr>
          <w:b/>
          <w:sz w:val="24"/>
        </w:rPr>
        <w:t>Совет депутатов Рузского городского округа Московской области</w:t>
      </w:r>
      <w:r w:rsidR="005B2380" w:rsidRPr="005B2380">
        <w:rPr>
          <w:b/>
          <w:sz w:val="24"/>
        </w:rPr>
        <w:t xml:space="preserve"> </w:t>
      </w:r>
      <w:r w:rsidRPr="005B2380">
        <w:rPr>
          <w:b/>
          <w:sz w:val="24"/>
        </w:rPr>
        <w:t>РЕШИЛ:</w:t>
      </w:r>
    </w:p>
    <w:p w:rsidR="000B40B1" w:rsidRPr="005B2380" w:rsidRDefault="000B40B1" w:rsidP="005B2380">
      <w:pPr>
        <w:pStyle w:val="a5"/>
        <w:ind w:firstLine="708"/>
        <w:rPr>
          <w:b/>
          <w:sz w:val="24"/>
        </w:rPr>
      </w:pPr>
    </w:p>
    <w:p w:rsidR="000B40B1" w:rsidRPr="005B2380" w:rsidRDefault="000B40B1" w:rsidP="005B238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2380">
        <w:rPr>
          <w:rFonts w:ascii="Times New Roman" w:hAnsi="Times New Roman"/>
          <w:sz w:val="24"/>
          <w:szCs w:val="24"/>
        </w:rPr>
        <w:t xml:space="preserve">Утвердить структуру и </w:t>
      </w:r>
      <w:r w:rsidR="00EC657B" w:rsidRPr="005B2380">
        <w:rPr>
          <w:rFonts w:ascii="Times New Roman" w:hAnsi="Times New Roman"/>
          <w:sz w:val="24"/>
          <w:szCs w:val="24"/>
        </w:rPr>
        <w:t>штатную численность</w:t>
      </w:r>
      <w:r w:rsidRPr="005B2380">
        <w:rPr>
          <w:rFonts w:ascii="Times New Roman" w:hAnsi="Times New Roman"/>
          <w:sz w:val="24"/>
          <w:szCs w:val="24"/>
        </w:rPr>
        <w:t xml:space="preserve"> Контрольно-счетной палаты Рузского городского округа Московской области (прилагается). </w:t>
      </w:r>
    </w:p>
    <w:p w:rsidR="000B40B1" w:rsidRPr="005B2380" w:rsidRDefault="000B40B1" w:rsidP="005B2380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b w:val="0"/>
          <w:color w:val="FF0000"/>
          <w:sz w:val="24"/>
          <w:szCs w:val="24"/>
        </w:rPr>
      </w:pPr>
      <w:r w:rsidRPr="005B2380">
        <w:rPr>
          <w:b w:val="0"/>
          <w:sz w:val="24"/>
          <w:szCs w:val="24"/>
        </w:rPr>
        <w:t xml:space="preserve">Признать утратившим силу </w:t>
      </w:r>
      <w:r w:rsidR="00EC657B" w:rsidRPr="005B2380">
        <w:rPr>
          <w:b w:val="0"/>
          <w:sz w:val="24"/>
          <w:szCs w:val="24"/>
        </w:rPr>
        <w:t>р</w:t>
      </w:r>
      <w:r w:rsidRPr="005B2380">
        <w:rPr>
          <w:b w:val="0"/>
          <w:sz w:val="24"/>
          <w:szCs w:val="24"/>
        </w:rPr>
        <w:t>ешение Совета депутатов Рузского муниципального района от 25.03.2015</w:t>
      </w:r>
      <w:r w:rsidR="00EC657B" w:rsidRPr="005B2380">
        <w:rPr>
          <w:b w:val="0"/>
          <w:sz w:val="24"/>
          <w:szCs w:val="24"/>
        </w:rPr>
        <w:t xml:space="preserve"> </w:t>
      </w:r>
      <w:r w:rsidRPr="005B2380">
        <w:rPr>
          <w:b w:val="0"/>
          <w:sz w:val="24"/>
          <w:szCs w:val="24"/>
        </w:rPr>
        <w:t xml:space="preserve">г. № 160/25 «Об  утверждении  общей структуры  и количественного состава Контрольно-счетной палаты Рузского муниципального района». </w:t>
      </w:r>
    </w:p>
    <w:p w:rsidR="000B40B1" w:rsidRPr="005B2380" w:rsidRDefault="000B40B1" w:rsidP="005B2380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b w:val="0"/>
          <w:color w:val="FF0000"/>
          <w:sz w:val="24"/>
          <w:szCs w:val="24"/>
        </w:rPr>
      </w:pPr>
      <w:r w:rsidRPr="005B2380">
        <w:rPr>
          <w:b w:val="0"/>
          <w:sz w:val="24"/>
          <w:szCs w:val="24"/>
        </w:rPr>
        <w:t xml:space="preserve">Настоящее решение вступает в силу </w:t>
      </w:r>
      <w:r w:rsidR="00EC657B" w:rsidRPr="005B2380">
        <w:rPr>
          <w:b w:val="0"/>
          <w:sz w:val="24"/>
          <w:szCs w:val="24"/>
        </w:rPr>
        <w:t>на следующий день после его официального опубликования</w:t>
      </w:r>
      <w:r w:rsidRPr="005B2380">
        <w:rPr>
          <w:b w:val="0"/>
          <w:sz w:val="24"/>
          <w:szCs w:val="24"/>
        </w:rPr>
        <w:t>.</w:t>
      </w:r>
    </w:p>
    <w:p w:rsidR="00CD7873" w:rsidRPr="005B2380" w:rsidRDefault="00CD7873" w:rsidP="005B2380">
      <w:pPr>
        <w:pStyle w:val="a3"/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b w:val="0"/>
          <w:color w:val="FF0000"/>
          <w:sz w:val="24"/>
          <w:szCs w:val="24"/>
        </w:rPr>
      </w:pPr>
      <w:r w:rsidRPr="005B2380">
        <w:rPr>
          <w:b w:val="0"/>
          <w:sz w:val="24"/>
          <w:szCs w:val="24"/>
        </w:rPr>
        <w:t>Опубликовать настоящее решение в газете "Красное знамя" и разместить на официальном сайте Рузского городского округа в сети "Интернет",</w:t>
      </w:r>
    </w:p>
    <w:p w:rsidR="000B40B1" w:rsidRPr="005B2380" w:rsidRDefault="000B40B1" w:rsidP="005B238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 w:val="0"/>
          <w:sz w:val="24"/>
        </w:rPr>
      </w:pPr>
      <w:r w:rsidRPr="005B2380">
        <w:rPr>
          <w:sz w:val="24"/>
        </w:rPr>
        <w:t>Направить настоящее решение в Контрольно-счетную палату Рузского городского округа Московской области для руководства</w:t>
      </w:r>
      <w:r w:rsidRPr="005B2380">
        <w:rPr>
          <w:bCs w:val="0"/>
          <w:sz w:val="24"/>
        </w:rPr>
        <w:t>.</w:t>
      </w:r>
    </w:p>
    <w:p w:rsidR="000B40B1" w:rsidRPr="005B2380" w:rsidRDefault="000B40B1" w:rsidP="005B2380">
      <w:pPr>
        <w:pStyle w:val="a5"/>
        <w:tabs>
          <w:tab w:val="left" w:pos="1134"/>
        </w:tabs>
        <w:jc w:val="both"/>
        <w:rPr>
          <w:bCs w:val="0"/>
          <w:sz w:val="24"/>
        </w:rPr>
      </w:pPr>
    </w:p>
    <w:p w:rsidR="00EC657B" w:rsidRPr="005B2380" w:rsidRDefault="00EC657B" w:rsidP="005B23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57B" w:rsidRPr="005B2380" w:rsidRDefault="00EC657B" w:rsidP="005B2380">
      <w:pPr>
        <w:pStyle w:val="aa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57B" w:rsidRPr="005B2380" w:rsidRDefault="00EC657B" w:rsidP="005B23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380">
        <w:rPr>
          <w:rFonts w:ascii="Times New Roman" w:hAnsi="Times New Roman"/>
          <w:sz w:val="24"/>
          <w:szCs w:val="24"/>
        </w:rPr>
        <w:t>Глава Рузского городского округа                                           Председатель Совета депутатов</w:t>
      </w:r>
    </w:p>
    <w:p w:rsidR="00EC657B" w:rsidRPr="005B2380" w:rsidRDefault="00EC657B" w:rsidP="005B2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380">
        <w:rPr>
          <w:rFonts w:ascii="Times New Roman" w:hAnsi="Times New Roman"/>
          <w:sz w:val="24"/>
          <w:szCs w:val="24"/>
        </w:rPr>
        <w:t xml:space="preserve">                       Московской области                                                 Рузского городского округа</w:t>
      </w:r>
    </w:p>
    <w:p w:rsidR="00EC657B" w:rsidRPr="005B2380" w:rsidRDefault="00EC657B" w:rsidP="005B2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380">
        <w:rPr>
          <w:rFonts w:ascii="Times New Roman" w:hAnsi="Times New Roman"/>
          <w:sz w:val="24"/>
          <w:szCs w:val="24"/>
        </w:rPr>
        <w:t xml:space="preserve">                                   М.В.Тарханов                                                             Московской области</w:t>
      </w:r>
    </w:p>
    <w:p w:rsidR="00EC657B" w:rsidRPr="004D3463" w:rsidRDefault="00EC657B" w:rsidP="005B2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3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С.Б. Макаревич</w:t>
      </w:r>
    </w:p>
    <w:p w:rsidR="00EC657B" w:rsidRPr="004D3463" w:rsidRDefault="00EC657B" w:rsidP="00EC657B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C657B" w:rsidRPr="004D3463" w:rsidRDefault="00EC657B" w:rsidP="00EC657B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4D3463">
        <w:rPr>
          <w:rFonts w:ascii="Times New Roman" w:hAnsi="Times New Roman"/>
          <w:sz w:val="24"/>
          <w:szCs w:val="24"/>
        </w:rPr>
        <w:t>______________________________                                         ___________________________</w:t>
      </w:r>
    </w:p>
    <w:p w:rsidR="00EC657B" w:rsidRPr="004D3463" w:rsidRDefault="00EC657B" w:rsidP="00EC657B">
      <w:pPr>
        <w:spacing w:after="0"/>
        <w:rPr>
          <w:rFonts w:ascii="Times New Roman" w:hAnsi="Times New Roman"/>
          <w:sz w:val="24"/>
          <w:szCs w:val="24"/>
        </w:rPr>
      </w:pPr>
    </w:p>
    <w:p w:rsidR="005B2380" w:rsidRDefault="005B2380" w:rsidP="005B23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7C42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F000E8" w:rsidRDefault="005B2380" w:rsidP="005B23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67C42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5B2380" w:rsidRDefault="005B2380" w:rsidP="005B23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7C42">
        <w:rPr>
          <w:rFonts w:ascii="Times New Roman" w:hAnsi="Times New Roman"/>
          <w:sz w:val="24"/>
          <w:szCs w:val="24"/>
        </w:rPr>
        <w:t>Рузского городского округа</w:t>
      </w:r>
    </w:p>
    <w:p w:rsidR="005B2380" w:rsidRPr="00767C42" w:rsidRDefault="005B2380" w:rsidP="005B23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  <w:r w:rsidRPr="00767C42">
        <w:rPr>
          <w:rFonts w:ascii="Times New Roman" w:hAnsi="Times New Roman"/>
          <w:sz w:val="24"/>
          <w:szCs w:val="24"/>
        </w:rPr>
        <w:t xml:space="preserve"> </w:t>
      </w:r>
    </w:p>
    <w:p w:rsidR="005B2380" w:rsidRPr="00767C42" w:rsidRDefault="005B2380" w:rsidP="005B2380">
      <w:pPr>
        <w:pStyle w:val="a5"/>
        <w:jc w:val="right"/>
        <w:rPr>
          <w:sz w:val="24"/>
          <w:u w:val="single"/>
        </w:rPr>
      </w:pPr>
      <w:r w:rsidRPr="00767C42">
        <w:rPr>
          <w:sz w:val="24"/>
        </w:rPr>
        <w:t xml:space="preserve"> от «</w:t>
      </w:r>
      <w:r w:rsidR="00F000E8">
        <w:rPr>
          <w:sz w:val="24"/>
        </w:rPr>
        <w:t>29</w:t>
      </w:r>
      <w:r w:rsidRPr="00767C42">
        <w:rPr>
          <w:sz w:val="24"/>
        </w:rPr>
        <w:t>»</w:t>
      </w:r>
      <w:r w:rsidR="00F000E8">
        <w:rPr>
          <w:sz w:val="24"/>
        </w:rPr>
        <w:t xml:space="preserve"> ноября </w:t>
      </w:r>
      <w:r w:rsidRPr="00767C42">
        <w:rPr>
          <w:sz w:val="24"/>
        </w:rPr>
        <w:t xml:space="preserve">2017 года № </w:t>
      </w:r>
      <w:r w:rsidR="00F000E8">
        <w:rPr>
          <w:sz w:val="24"/>
        </w:rPr>
        <w:t>170/15</w:t>
      </w:r>
    </w:p>
    <w:p w:rsidR="000B40B1" w:rsidRPr="00767C42" w:rsidRDefault="000B40B1" w:rsidP="003650F4">
      <w:pPr>
        <w:jc w:val="right"/>
        <w:rPr>
          <w:rFonts w:ascii="Times New Roman" w:hAnsi="Times New Roman"/>
          <w:sz w:val="24"/>
          <w:szCs w:val="24"/>
        </w:rPr>
      </w:pPr>
    </w:p>
    <w:p w:rsidR="000B40B1" w:rsidRPr="00767C42" w:rsidRDefault="000B40B1" w:rsidP="001219EF">
      <w:pPr>
        <w:tabs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B40B1" w:rsidRPr="00767C42" w:rsidRDefault="00EC657B" w:rsidP="00767C42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0B40B1" w:rsidRPr="00767C42">
        <w:rPr>
          <w:rFonts w:ascii="Times New Roman" w:hAnsi="Times New Roman"/>
          <w:b/>
          <w:sz w:val="24"/>
          <w:szCs w:val="24"/>
        </w:rPr>
        <w:t xml:space="preserve">труктура и </w:t>
      </w:r>
      <w:r>
        <w:rPr>
          <w:rFonts w:ascii="Times New Roman" w:hAnsi="Times New Roman"/>
          <w:b/>
          <w:sz w:val="24"/>
          <w:szCs w:val="24"/>
        </w:rPr>
        <w:t>штатная численность</w:t>
      </w:r>
    </w:p>
    <w:p w:rsidR="000B40B1" w:rsidRPr="00767C42" w:rsidRDefault="000B40B1" w:rsidP="00767C42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C42">
        <w:rPr>
          <w:rFonts w:ascii="Times New Roman" w:hAnsi="Times New Roman"/>
          <w:b/>
          <w:sz w:val="24"/>
          <w:szCs w:val="24"/>
        </w:rPr>
        <w:t>Контрольно-счетной палаты</w:t>
      </w:r>
    </w:p>
    <w:p w:rsidR="000B40B1" w:rsidRPr="00767C42" w:rsidRDefault="000B40B1" w:rsidP="00767C42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7C42">
        <w:rPr>
          <w:rFonts w:ascii="Times New Roman" w:hAnsi="Times New Roman"/>
          <w:b/>
          <w:sz w:val="24"/>
          <w:szCs w:val="24"/>
        </w:rPr>
        <w:t xml:space="preserve">Рузского </w:t>
      </w:r>
      <w:r>
        <w:rPr>
          <w:rFonts w:ascii="Times New Roman" w:hAnsi="Times New Roman"/>
          <w:b/>
          <w:sz w:val="24"/>
          <w:szCs w:val="24"/>
        </w:rPr>
        <w:t>городского округа</w:t>
      </w:r>
      <w:r w:rsidRPr="00767C42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</w:p>
    <w:p w:rsidR="000B40B1" w:rsidRPr="00767C42" w:rsidRDefault="000B40B1" w:rsidP="003650F4">
      <w:pPr>
        <w:tabs>
          <w:tab w:val="left" w:pos="3600"/>
        </w:tabs>
        <w:jc w:val="center"/>
        <w:rPr>
          <w:rFonts w:ascii="Times New Roman" w:hAnsi="Times New Roman"/>
          <w:sz w:val="24"/>
          <w:szCs w:val="24"/>
        </w:rPr>
      </w:pPr>
    </w:p>
    <w:p w:rsidR="000B40B1" w:rsidRPr="00767C42" w:rsidRDefault="000B40B1" w:rsidP="003650F4">
      <w:pPr>
        <w:numPr>
          <w:ilvl w:val="0"/>
          <w:numId w:val="5"/>
        </w:numPr>
        <w:tabs>
          <w:tab w:val="left" w:pos="3600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767C42">
        <w:rPr>
          <w:rFonts w:ascii="Times New Roman" w:hAnsi="Times New Roman"/>
          <w:sz w:val="24"/>
          <w:szCs w:val="24"/>
        </w:rPr>
        <w:t>Председатель Контрольно-счетной палаты - 1 ед.</w:t>
      </w:r>
    </w:p>
    <w:p w:rsidR="000B40B1" w:rsidRPr="00767C42" w:rsidRDefault="000B40B1" w:rsidP="003650F4">
      <w:pPr>
        <w:numPr>
          <w:ilvl w:val="0"/>
          <w:numId w:val="5"/>
        </w:numPr>
        <w:tabs>
          <w:tab w:val="left" w:pos="3600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767C42">
        <w:rPr>
          <w:rFonts w:ascii="Times New Roman" w:hAnsi="Times New Roman"/>
          <w:sz w:val="24"/>
          <w:szCs w:val="24"/>
        </w:rPr>
        <w:t>Заместитель Председателя Контрольно-счетной палаты - 1 ед.</w:t>
      </w:r>
    </w:p>
    <w:p w:rsidR="000B40B1" w:rsidRPr="00767C42" w:rsidRDefault="000B40B1" w:rsidP="003650F4">
      <w:pPr>
        <w:numPr>
          <w:ilvl w:val="0"/>
          <w:numId w:val="5"/>
        </w:numPr>
        <w:tabs>
          <w:tab w:val="left" w:pos="3600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767C42">
        <w:rPr>
          <w:rFonts w:ascii="Times New Roman" w:hAnsi="Times New Roman"/>
          <w:sz w:val="24"/>
          <w:szCs w:val="24"/>
        </w:rPr>
        <w:t>Инспектор  Контрольно-счетной палаты - 1 ед.</w:t>
      </w:r>
    </w:p>
    <w:p w:rsidR="000B40B1" w:rsidRPr="00767C42" w:rsidRDefault="000B40B1" w:rsidP="002D06A2">
      <w:pPr>
        <w:tabs>
          <w:tab w:val="left" w:pos="3600"/>
        </w:tabs>
        <w:spacing w:after="0" w:line="312" w:lineRule="auto"/>
        <w:ind w:left="360"/>
        <w:rPr>
          <w:rFonts w:ascii="Times New Roman" w:hAnsi="Times New Roman"/>
          <w:sz w:val="24"/>
          <w:szCs w:val="24"/>
        </w:rPr>
      </w:pPr>
    </w:p>
    <w:p w:rsidR="000B40B1" w:rsidRPr="00767C42" w:rsidRDefault="000B40B1" w:rsidP="003650F4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0B40B1" w:rsidRPr="00767C42" w:rsidRDefault="000B40B1" w:rsidP="003650F4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0B40B1" w:rsidRPr="00767C42" w:rsidRDefault="000B40B1" w:rsidP="003650F4">
      <w:pPr>
        <w:tabs>
          <w:tab w:val="left" w:pos="4515"/>
        </w:tabs>
        <w:rPr>
          <w:rFonts w:ascii="Times New Roman" w:hAnsi="Times New Roman"/>
          <w:sz w:val="24"/>
          <w:szCs w:val="24"/>
        </w:rPr>
      </w:pPr>
    </w:p>
    <w:p w:rsidR="000B40B1" w:rsidRPr="00767C42" w:rsidRDefault="000B40B1" w:rsidP="003650F4">
      <w:pPr>
        <w:tabs>
          <w:tab w:val="left" w:pos="4515"/>
        </w:tabs>
        <w:rPr>
          <w:rFonts w:ascii="Times New Roman" w:hAnsi="Times New Roman"/>
          <w:sz w:val="24"/>
          <w:szCs w:val="24"/>
        </w:rPr>
      </w:pPr>
    </w:p>
    <w:sectPr w:rsidR="000B40B1" w:rsidRPr="00767C42" w:rsidSect="001B59FF">
      <w:footerReference w:type="default" r:id="rId8"/>
      <w:pgSz w:w="11906" w:h="16838"/>
      <w:pgMar w:top="899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87" w:rsidRDefault="002D3387" w:rsidP="00F000E8">
      <w:pPr>
        <w:spacing w:after="0" w:line="240" w:lineRule="auto"/>
      </w:pPr>
      <w:r>
        <w:separator/>
      </w:r>
    </w:p>
  </w:endnote>
  <w:endnote w:type="continuationSeparator" w:id="1">
    <w:p w:rsidR="002D3387" w:rsidRDefault="002D3387" w:rsidP="00F0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567063"/>
      <w:docPartObj>
        <w:docPartGallery w:val="Page Numbers (Bottom of Page)"/>
        <w:docPartUnique/>
      </w:docPartObj>
    </w:sdtPr>
    <w:sdtContent>
      <w:p w:rsidR="00F000E8" w:rsidRDefault="00F000E8">
        <w:pPr>
          <w:pStyle w:val="ad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000E8" w:rsidRDefault="00F000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87" w:rsidRDefault="002D3387" w:rsidP="00F000E8">
      <w:pPr>
        <w:spacing w:after="0" w:line="240" w:lineRule="auto"/>
      </w:pPr>
      <w:r>
        <w:separator/>
      </w:r>
    </w:p>
  </w:footnote>
  <w:footnote w:type="continuationSeparator" w:id="1">
    <w:p w:rsidR="002D3387" w:rsidRDefault="002D3387" w:rsidP="00F0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562C"/>
    <w:multiLevelType w:val="hybridMultilevel"/>
    <w:tmpl w:val="296C6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736906"/>
    <w:multiLevelType w:val="hybridMultilevel"/>
    <w:tmpl w:val="A5A07E06"/>
    <w:lvl w:ilvl="0" w:tplc="1BA03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2">
    <w:nsid w:val="5D583085"/>
    <w:multiLevelType w:val="hybridMultilevel"/>
    <w:tmpl w:val="B854EA92"/>
    <w:lvl w:ilvl="0" w:tplc="6B3A21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1022605"/>
    <w:multiLevelType w:val="hybridMultilevel"/>
    <w:tmpl w:val="A5A07E06"/>
    <w:lvl w:ilvl="0" w:tplc="1BA034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054"/>
    <w:rsid w:val="000354E0"/>
    <w:rsid w:val="00084417"/>
    <w:rsid w:val="00084431"/>
    <w:rsid w:val="00090F3F"/>
    <w:rsid w:val="000B40B1"/>
    <w:rsid w:val="000C1D69"/>
    <w:rsid w:val="000E2A72"/>
    <w:rsid w:val="000F6C34"/>
    <w:rsid w:val="00100559"/>
    <w:rsid w:val="00104AEF"/>
    <w:rsid w:val="001126F5"/>
    <w:rsid w:val="001219EF"/>
    <w:rsid w:val="001362C3"/>
    <w:rsid w:val="00154E4A"/>
    <w:rsid w:val="00167884"/>
    <w:rsid w:val="001845EC"/>
    <w:rsid w:val="001B59FF"/>
    <w:rsid w:val="001D53FE"/>
    <w:rsid w:val="001F3B63"/>
    <w:rsid w:val="001F7435"/>
    <w:rsid w:val="00233C15"/>
    <w:rsid w:val="0024071F"/>
    <w:rsid w:val="00283B4D"/>
    <w:rsid w:val="0028424C"/>
    <w:rsid w:val="0029087E"/>
    <w:rsid w:val="0029758C"/>
    <w:rsid w:val="002A3255"/>
    <w:rsid w:val="002B77B4"/>
    <w:rsid w:val="002C5A2C"/>
    <w:rsid w:val="002D06A2"/>
    <w:rsid w:val="002D3387"/>
    <w:rsid w:val="002E200B"/>
    <w:rsid w:val="0031536B"/>
    <w:rsid w:val="003178A6"/>
    <w:rsid w:val="00332083"/>
    <w:rsid w:val="00332D0F"/>
    <w:rsid w:val="00333BE8"/>
    <w:rsid w:val="003457DC"/>
    <w:rsid w:val="00350836"/>
    <w:rsid w:val="00352E91"/>
    <w:rsid w:val="00360B35"/>
    <w:rsid w:val="003650F4"/>
    <w:rsid w:val="0036549C"/>
    <w:rsid w:val="0038142E"/>
    <w:rsid w:val="003A6CA6"/>
    <w:rsid w:val="003B40C6"/>
    <w:rsid w:val="003B5350"/>
    <w:rsid w:val="003C385B"/>
    <w:rsid w:val="003D6F7D"/>
    <w:rsid w:val="004056BA"/>
    <w:rsid w:val="00414FF1"/>
    <w:rsid w:val="00432626"/>
    <w:rsid w:val="00433D33"/>
    <w:rsid w:val="004365C9"/>
    <w:rsid w:val="00447424"/>
    <w:rsid w:val="00490CAE"/>
    <w:rsid w:val="00491054"/>
    <w:rsid w:val="004B12B8"/>
    <w:rsid w:val="004C64CA"/>
    <w:rsid w:val="004F3AB6"/>
    <w:rsid w:val="00502D42"/>
    <w:rsid w:val="00512DCA"/>
    <w:rsid w:val="00556851"/>
    <w:rsid w:val="00571FD8"/>
    <w:rsid w:val="00575F6F"/>
    <w:rsid w:val="00594DC9"/>
    <w:rsid w:val="005A39A3"/>
    <w:rsid w:val="005B0712"/>
    <w:rsid w:val="005B2380"/>
    <w:rsid w:val="005E4E6A"/>
    <w:rsid w:val="00603AA1"/>
    <w:rsid w:val="006213B7"/>
    <w:rsid w:val="00621598"/>
    <w:rsid w:val="00635355"/>
    <w:rsid w:val="0068188A"/>
    <w:rsid w:val="00693B18"/>
    <w:rsid w:val="006A0B37"/>
    <w:rsid w:val="006C7902"/>
    <w:rsid w:val="006E4C31"/>
    <w:rsid w:val="00703751"/>
    <w:rsid w:val="00705C2E"/>
    <w:rsid w:val="00727F09"/>
    <w:rsid w:val="007549F9"/>
    <w:rsid w:val="00767C42"/>
    <w:rsid w:val="00794111"/>
    <w:rsid w:val="007B07CE"/>
    <w:rsid w:val="007B2157"/>
    <w:rsid w:val="007C55C3"/>
    <w:rsid w:val="007D14CB"/>
    <w:rsid w:val="007D637F"/>
    <w:rsid w:val="0080094B"/>
    <w:rsid w:val="0082443C"/>
    <w:rsid w:val="00832761"/>
    <w:rsid w:val="00874133"/>
    <w:rsid w:val="00877879"/>
    <w:rsid w:val="00877ED8"/>
    <w:rsid w:val="008F61A0"/>
    <w:rsid w:val="008F6BB6"/>
    <w:rsid w:val="00903CCF"/>
    <w:rsid w:val="00955C25"/>
    <w:rsid w:val="00955F93"/>
    <w:rsid w:val="0096748A"/>
    <w:rsid w:val="00981BCC"/>
    <w:rsid w:val="009B7F7D"/>
    <w:rsid w:val="009D1BB7"/>
    <w:rsid w:val="00A823EA"/>
    <w:rsid w:val="00AD3F36"/>
    <w:rsid w:val="00AF3B4A"/>
    <w:rsid w:val="00B01BC3"/>
    <w:rsid w:val="00B524D5"/>
    <w:rsid w:val="00B81309"/>
    <w:rsid w:val="00B85CF0"/>
    <w:rsid w:val="00BC0B2F"/>
    <w:rsid w:val="00BC412E"/>
    <w:rsid w:val="00BD36E7"/>
    <w:rsid w:val="00BE3811"/>
    <w:rsid w:val="00BF6204"/>
    <w:rsid w:val="00C068A8"/>
    <w:rsid w:val="00CA363A"/>
    <w:rsid w:val="00CB6D39"/>
    <w:rsid w:val="00CC4C88"/>
    <w:rsid w:val="00CD0A63"/>
    <w:rsid w:val="00CD7873"/>
    <w:rsid w:val="00CF2763"/>
    <w:rsid w:val="00D47B0D"/>
    <w:rsid w:val="00D60EF7"/>
    <w:rsid w:val="00D90462"/>
    <w:rsid w:val="00DE04DE"/>
    <w:rsid w:val="00DE6200"/>
    <w:rsid w:val="00DE66BC"/>
    <w:rsid w:val="00E333FF"/>
    <w:rsid w:val="00E3571A"/>
    <w:rsid w:val="00E51581"/>
    <w:rsid w:val="00E51DEC"/>
    <w:rsid w:val="00E96D32"/>
    <w:rsid w:val="00EA7FC6"/>
    <w:rsid w:val="00EB19C1"/>
    <w:rsid w:val="00EB1B14"/>
    <w:rsid w:val="00EC657B"/>
    <w:rsid w:val="00EF1DF7"/>
    <w:rsid w:val="00EF4B47"/>
    <w:rsid w:val="00F000E8"/>
    <w:rsid w:val="00F15D83"/>
    <w:rsid w:val="00F17C54"/>
    <w:rsid w:val="00F41CB4"/>
    <w:rsid w:val="00F7678D"/>
    <w:rsid w:val="00F83846"/>
    <w:rsid w:val="00F86709"/>
    <w:rsid w:val="00F96A56"/>
    <w:rsid w:val="00FB0B61"/>
    <w:rsid w:val="00FC7974"/>
    <w:rsid w:val="00FD2687"/>
    <w:rsid w:val="00FE743A"/>
    <w:rsid w:val="00FF45DF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5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5A39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51DE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6"/>
    <w:uiPriority w:val="99"/>
    <w:rsid w:val="005A39A3"/>
    <w:pPr>
      <w:spacing w:after="0" w:line="240" w:lineRule="auto"/>
      <w:jc w:val="center"/>
    </w:pPr>
    <w:rPr>
      <w:rFonts w:ascii="Times New Roman" w:hAnsi="Times New Roman"/>
      <w:bCs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51DEC"/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rsid w:val="00FB0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758C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3320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EB19C1"/>
    <w:pPr>
      <w:ind w:left="720"/>
      <w:contextualSpacing/>
    </w:pPr>
  </w:style>
  <w:style w:type="paragraph" w:customStyle="1" w:styleId="ConsPlusNormal">
    <w:name w:val="ConsPlusNormal"/>
    <w:rsid w:val="00EC657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a">
    <w:name w:val="Normal (Web)"/>
    <w:basedOn w:val="a"/>
    <w:uiPriority w:val="99"/>
    <w:semiHidden/>
    <w:unhideWhenUsed/>
    <w:rsid w:val="00EC657B"/>
    <w:pPr>
      <w:spacing w:after="100" w:afterAutospacing="1" w:line="240" w:lineRule="auto"/>
    </w:pPr>
    <w:rPr>
      <w:rFonts w:ascii="Verdana" w:eastAsia="Times New Roman" w:hAnsi="Verdana"/>
      <w:color w:val="383838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0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00E8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F00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00E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системы оплаты труда</vt:lpstr>
    </vt:vector>
  </TitlesOfParts>
  <Company>SPecialiST RePack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системы оплаты труда</dc:title>
  <dc:creator>n_istomina</dc:creator>
  <cp:lastModifiedBy>user</cp:lastModifiedBy>
  <cp:revision>2</cp:revision>
  <cp:lastPrinted>2017-12-12T08:12:00Z</cp:lastPrinted>
  <dcterms:created xsi:type="dcterms:W3CDTF">2017-12-12T08:12:00Z</dcterms:created>
  <dcterms:modified xsi:type="dcterms:W3CDTF">2017-12-12T08:12:00Z</dcterms:modified>
</cp:coreProperties>
</file>