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90CD5">
        <w:rPr>
          <w:rFonts w:ascii="Calibri" w:eastAsia="Calibri" w:hAnsi="Calibri" w:cs="Times New Roman"/>
          <w:bCs/>
          <w:noProof/>
          <w:spacing w:val="4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46C1E8" wp14:editId="0B89CD68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6657975" cy="31337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D5" w:rsidRDefault="00490CD5" w:rsidP="00490C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</w:p>
                          <w:p w:rsidR="00490CD5" w:rsidRPr="00B41DD8" w:rsidRDefault="00490CD5" w:rsidP="00490C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490CD5" w:rsidRPr="00490CD5" w:rsidRDefault="00490CD5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AE9C282" wp14:editId="54D7EC10">
                                  <wp:extent cx="590550" cy="74295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CD5" w:rsidRPr="00490CD5" w:rsidRDefault="00490CD5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0CD5" w:rsidRPr="00490CD5" w:rsidRDefault="00490CD5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АДМИНИСТРАЦИЯ РУЗСКОГО ГОРОДСКОГО ОКРУГА                           </w:t>
                            </w: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:rsidR="00490CD5" w:rsidRPr="00490CD5" w:rsidRDefault="00490CD5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90CD5" w:rsidRPr="00490CD5" w:rsidRDefault="00490CD5" w:rsidP="00490C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490CD5" w:rsidRPr="00490CD5" w:rsidRDefault="00490CD5" w:rsidP="00490CD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                                                </w:t>
                            </w:r>
                          </w:p>
                          <w:p w:rsidR="00490CD5" w:rsidRPr="00490CD5" w:rsidRDefault="00490CD5" w:rsidP="00490CD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 w:rsidRPr="00490CD5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                                                    от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val="en-US"/>
                              </w:rPr>
                              <w:t xml:space="preserve">                  </w:t>
                            </w:r>
                            <w:r w:rsidRPr="00490CD5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 №</w:t>
                            </w:r>
                          </w:p>
                          <w:p w:rsidR="00490CD5" w:rsidRPr="00B41DD8" w:rsidRDefault="00490CD5" w:rsidP="00490C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</w:p>
                          <w:p w:rsidR="00490CD5" w:rsidRDefault="00490CD5" w:rsidP="00490CD5"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C1E8" id="Прямоугольник 5" o:spid="_x0000_s1026" style="position:absolute;left:0;text-align:left;margin-left:0;margin-top:-33.35pt;width:524.25pt;height:246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" strokecolor="white">
                <v:textbox>
                  <w:txbxContent>
                    <w:p w:rsidR="00490CD5" w:rsidRDefault="00490CD5" w:rsidP="00490C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</w:p>
                    <w:p w:rsidR="00490CD5" w:rsidRPr="00B41DD8" w:rsidRDefault="00490CD5" w:rsidP="00490C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:rsidR="00490CD5" w:rsidRPr="00490CD5" w:rsidRDefault="00490CD5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AE9C282" wp14:editId="54D7EC10">
                            <wp:extent cx="590550" cy="74295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CD5" w:rsidRPr="00490CD5" w:rsidRDefault="00490CD5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0CD5" w:rsidRPr="00490CD5" w:rsidRDefault="00490CD5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АДМИНИСТРАЦИЯ РУЗСКОГО ГОРОДСКОГО ОКРУГА                           </w:t>
                      </w: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:rsidR="00490CD5" w:rsidRPr="00490CD5" w:rsidRDefault="00490CD5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490CD5" w:rsidRPr="00490CD5" w:rsidRDefault="00490CD5" w:rsidP="00490CD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490CD5" w:rsidRPr="00490CD5" w:rsidRDefault="00490CD5" w:rsidP="00490CD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                                                </w:t>
                      </w:r>
                    </w:p>
                    <w:p w:rsidR="00490CD5" w:rsidRPr="00490CD5" w:rsidRDefault="00490CD5" w:rsidP="00490CD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 w:rsidRPr="00490CD5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                                                    от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lang w:val="en-US"/>
                        </w:rPr>
                        <w:t xml:space="preserve">                  </w:t>
                      </w:r>
                      <w:r w:rsidRPr="00490CD5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 №</w:t>
                      </w:r>
                    </w:p>
                    <w:p w:rsidR="00490CD5" w:rsidRPr="00B41DD8" w:rsidRDefault="00490CD5" w:rsidP="00490C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</w:p>
                    <w:p w:rsidR="00490CD5" w:rsidRDefault="00490CD5" w:rsidP="00490CD5">
                      <w: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0CD5">
        <w:rPr>
          <w:rFonts w:ascii="Calibri" w:eastAsia="Calibri" w:hAnsi="Calibri" w:cs="Times New Roman"/>
          <w:bCs/>
          <w:noProof/>
          <w:spacing w:val="4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9441E" wp14:editId="2E36EA1F">
                <wp:simplePos x="0" y="0"/>
                <wp:positionH relativeFrom="page">
                  <wp:align>center</wp:align>
                </wp:positionH>
                <wp:positionV relativeFrom="paragraph">
                  <wp:posOffset>62230</wp:posOffset>
                </wp:positionV>
                <wp:extent cx="7277100" cy="22098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7EAE" id="Прямоугольник 2" o:spid="_x0000_s1026" style="position:absolute;margin-left:0;margin-top:4.9pt;width:573pt;height:174pt;z-index:2516664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" filled="f" stroked="f" strokeweight="2pt">
                <w10:wrap anchorx="page"/>
              </v:rect>
            </w:pict>
          </mc:Fallback>
        </mc:AlternateContent>
      </w:r>
    </w:p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bookmarkEnd w:id="0"/>
    <w:p w:rsidR="00490CD5" w:rsidRPr="00490CD5" w:rsidRDefault="00490CD5" w:rsidP="00490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90CD5">
        <w:rPr>
          <w:rFonts w:ascii="Times New Roman" w:eastAsia="Calibri" w:hAnsi="Times New Roman" w:cs="Times New Roman"/>
          <w:sz w:val="28"/>
          <w:lang w:eastAsia="ru-RU"/>
        </w:rPr>
        <w:tab/>
      </w:r>
      <w:r w:rsidRPr="0049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11.11.2022 № 5484                                        (в редакции от 10.07.2023 №3865</w:t>
      </w:r>
      <w:r w:rsidR="00D26F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  <w:r w:rsidR="00D26F33" w:rsidRPr="00D26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6F33" w:rsidRPr="00D26F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 27.12.2023 №8916</w:t>
      </w:r>
      <w:r w:rsidR="00D26F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490C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490CD5" w:rsidRPr="00490CD5" w:rsidRDefault="00490CD5" w:rsidP="00490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90CD5" w:rsidRPr="00490CD5" w:rsidRDefault="00490CD5" w:rsidP="00490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07.11.2022 №5391 «Об утверждении Перечня муниципальных программ Рузского городского округа», постановлением Администрации Рузского городского округа от 02.11.2022 №5352 «Об утверждении Порядка разработки и реализации муниципальных программ Рузского городского округа»,  руководствуясь Уставом Рузского городского округа, Администрация Рузского городского округа постановляет:</w:t>
      </w:r>
    </w:p>
    <w:p w:rsidR="00490CD5" w:rsidRPr="00490CD5" w:rsidRDefault="00490CD5" w:rsidP="00490CD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11.11.2022 № 5484 (в редакции от 10.07.2023 №3865</w:t>
      </w:r>
      <w:r w:rsidR="00D26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27.12.2023 №8916</w:t>
      </w: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  <w:r w:rsidRPr="00490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изложить в новой редакции (прилагается).</w:t>
      </w:r>
    </w:p>
    <w:p w:rsidR="00490CD5" w:rsidRPr="00490CD5" w:rsidRDefault="00490CD5" w:rsidP="00490CD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Разместить настоящее постановление на официальном сайте Рузского городского округа в сети «Интернет». </w:t>
      </w:r>
    </w:p>
    <w:p w:rsidR="00490CD5" w:rsidRPr="00490CD5" w:rsidRDefault="00490CD5" w:rsidP="00490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</w:t>
      </w:r>
      <w:r w:rsidR="00D26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Лапшину И.А.</w:t>
      </w:r>
      <w:bookmarkStart w:id="1" w:name="_GoBack"/>
      <w:bookmarkEnd w:id="1"/>
    </w:p>
    <w:p w:rsidR="00490CD5" w:rsidRPr="00490CD5" w:rsidRDefault="00490CD5" w:rsidP="00490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0CD5" w:rsidRPr="00490CD5" w:rsidRDefault="00490CD5" w:rsidP="00490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0CD5" w:rsidRPr="00490CD5" w:rsidRDefault="00490CD5" w:rsidP="00490CD5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городского округа                                                                             Н.Н. Пархоменко</w:t>
      </w:r>
    </w:p>
    <w:p w:rsidR="00490CD5" w:rsidRPr="00490CD5" w:rsidRDefault="00490CD5" w:rsidP="00490CD5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490CD5" w:rsidRPr="00490CD5" w:rsidRDefault="00490CD5" w:rsidP="00490CD5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  <w:sectPr w:rsidR="00490CD5" w:rsidRPr="00490CD5" w:rsidSect="00490CD5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  <w:r w:rsidRPr="00490CD5">
        <w:rPr>
          <w:rFonts w:ascii="Times New Roman" w:eastAsia="Calibri" w:hAnsi="Times New Roman" w:cs="Times New Roman"/>
          <w:sz w:val="28"/>
          <w:lang w:eastAsia="ru-RU"/>
        </w:rPr>
        <w:tab/>
      </w:r>
    </w:p>
    <w:p w:rsidR="00EA10DF" w:rsidRDefault="00EA10DF" w:rsidP="00EA10DF">
      <w:pPr>
        <w:widowControl w:val="0"/>
        <w:tabs>
          <w:tab w:val="left" w:pos="1120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ab/>
        <w:t>Приложение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</w:t>
      </w:r>
      <w:r w:rsidRPr="00EA10DF">
        <w:rPr>
          <w:rFonts w:ascii="Times New Roman" w:eastAsia="Times New Roman" w:hAnsi="Times New Roman" w:cs="Times New Roman"/>
          <w:szCs w:val="20"/>
          <w:lang w:eastAsia="ru-RU"/>
        </w:rPr>
        <w:t xml:space="preserve"> к </w:t>
      </w:r>
      <w:r w:rsidRPr="00EA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Рузского городского округа </w:t>
      </w: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10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EA10D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EA10DF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EA10DF">
        <w:rPr>
          <w:rFonts w:ascii="Times New Roman" w:eastAsia="Calibri" w:hAnsi="Times New Roman" w:cs="Times New Roman"/>
          <w:sz w:val="20"/>
          <w:szCs w:val="20"/>
        </w:rPr>
        <w:t xml:space="preserve"> №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Паспорт 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:rsidR="00EA10DF" w:rsidRPr="00EA10DF" w:rsidRDefault="00EA10DF" w:rsidP="00EA1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10DF">
        <w:rPr>
          <w:rFonts w:ascii="Times New Roman" w:eastAsia="Times New Roman" w:hAnsi="Times New Roman" w:cs="Times New Roman"/>
          <w:b/>
          <w:szCs w:val="20"/>
          <w:lang w:eastAsia="ru-RU"/>
        </w:rPr>
        <w:t>«Экология и окружающая среда»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8"/>
        <w:gridCol w:w="6007"/>
        <w:gridCol w:w="936"/>
        <w:gridCol w:w="1060"/>
        <w:gridCol w:w="1092"/>
        <w:gridCol w:w="1115"/>
        <w:gridCol w:w="1072"/>
      </w:tblGrid>
      <w:tr w:rsidR="002F192A" w:rsidRPr="003D30CD" w:rsidTr="00634CDE">
        <w:trPr>
          <w:trHeight w:val="2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29504F" w:rsidRDefault="00EA10DF" w:rsidP="00E77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Заместитель Главы Администрации Рузского городского округа </w:t>
            </w:r>
            <w:r w:rsidR="00E7751B" w:rsidRPr="002950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И.А. Лапшина</w:t>
            </w:r>
          </w:p>
        </w:tc>
      </w:tr>
      <w:tr w:rsidR="002F192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заказчик программы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DF" w:rsidRPr="0029504F" w:rsidRDefault="00EA10DF" w:rsidP="00EA1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:rsidR="002F192A" w:rsidRPr="0029504F" w:rsidRDefault="00EA10DF" w:rsidP="00EA1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Администрации Рузского городского округа)</w:t>
            </w:r>
          </w:p>
        </w:tc>
      </w:tr>
      <w:tr w:rsidR="009B19A4" w:rsidRPr="003D30CD" w:rsidTr="00634CDE">
        <w:trPr>
          <w:trHeight w:val="20"/>
        </w:trPr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A4" w:rsidRPr="003D30CD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A4" w:rsidRPr="0029504F" w:rsidRDefault="009B19A4" w:rsidP="00EA1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 Экологическое образование, воспитание, формирование экологической культуры и информирование населения;</w:t>
            </w:r>
          </w:p>
          <w:p w:rsidR="009B19A4" w:rsidRPr="0029504F" w:rsidRDefault="009B19A4" w:rsidP="00EA1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укрепление социальной ответственности населения в части сохранения окружающей природной среды.</w:t>
            </w:r>
          </w:p>
        </w:tc>
      </w:tr>
      <w:tr w:rsidR="009B19A4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A4" w:rsidRPr="003D30CD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A4" w:rsidRPr="0029504F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 Организация и проведение мониторинга загрязнения атмосферного воздуха и мониторинга состояния и качества поверхностных вод.</w:t>
            </w:r>
          </w:p>
        </w:tc>
      </w:tr>
      <w:tr w:rsidR="009B19A4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A4" w:rsidRPr="003D30CD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A4" w:rsidRPr="0029504F" w:rsidRDefault="009B19A4" w:rsidP="009B1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3.</w:t>
            </w:r>
            <w:r w:rsidRPr="002950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504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Снижение и предотвращение загрязнений окружающей среды при образовании и размещении отходов</w:t>
            </w:r>
          </w:p>
          <w:p w:rsidR="009B19A4" w:rsidRPr="0029504F" w:rsidRDefault="009B19A4" w:rsidP="009B1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 землях государственной неразграниченной собственности и </w:t>
            </w:r>
            <w:r w:rsidRPr="0029504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на лесных участках в составе земель лесного фонда.</w:t>
            </w:r>
          </w:p>
        </w:tc>
      </w:tr>
      <w:tr w:rsidR="009B19A4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A4" w:rsidRPr="003D30CD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A4" w:rsidRPr="0029504F" w:rsidRDefault="009B19A4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4. Охрана водных объектов на территории Рузского городского округа.</w:t>
            </w:r>
          </w:p>
        </w:tc>
      </w:tr>
      <w:tr w:rsidR="002F192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2A" w:rsidRPr="0029504F" w:rsidRDefault="00E7751B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2«Развитие водохозяйственного комплекса»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Подпрограмма 4 «Развитие лесного хозяйства»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3D30CD"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Краткая характеристика подпрограмм</w:t>
            </w: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1. Проведение обследований и мониторинга состояния окружающей среды, охраны и бережного использования особо охраняемых природных территорий, проведение экологических мероприятий.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2.</w:t>
            </w:r>
            <w:r w:rsidR="00AD403D" w:rsidRPr="002950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Повышение эксплуатационной надежности гидротехнических сооружений путем их приведения безопасному техническому состоянию, расчистка водных объектов (участков). 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AD40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3.</w:t>
            </w:r>
            <w:r w:rsidR="00AD403D" w:rsidRPr="002950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Осуществление отдельных полномочий в области лесных отношений, 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хозяйства, вовлечение населения в мероприятия по охране леса. 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4.</w:t>
            </w:r>
            <w:r w:rsidR="00AD403D" w:rsidRPr="002950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="003B4DCD" w:rsidRPr="002950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Рузского городского округа.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15567,65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1628,12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11239,39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1350,07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1350,07 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58337,69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22367,12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17784,69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9701,94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8483,94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0,00</w:t>
            </w:r>
          </w:p>
        </w:tc>
      </w:tr>
      <w:tr w:rsidR="008C100A" w:rsidRPr="003D30CD" w:rsidTr="00634CDE">
        <w:trPr>
          <w:trHeight w:val="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3D30CD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73905,34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23995,24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29024,08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11052,01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9834,01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0A" w:rsidRPr="0029504F" w:rsidRDefault="008C100A" w:rsidP="008C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0,00</w:t>
            </w:r>
          </w:p>
        </w:tc>
      </w:tr>
    </w:tbl>
    <w:p w:rsidR="002F192A" w:rsidRPr="003D30CD" w:rsidRDefault="002F192A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Pr="00A52928" w:rsidRDefault="006E04E3" w:rsidP="00A5292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 </w:t>
      </w:r>
      <w:r w:rsidR="00A52928" w:rsidRPr="00A529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525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Преобладающими почвами являются дерново-подзолистые разной степени оподзоленности, смытости и разного механического состава.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Озернинское водохранилища занимают около 4380га.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:rsidR="00A52928" w:rsidRPr="00A52928" w:rsidRDefault="00A52928" w:rsidP="00A52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о. Тростенское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:rsidR="00A52928" w:rsidRPr="00A52928" w:rsidRDefault="00A52928" w:rsidP="00A52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:rsidR="00A52928" w:rsidRPr="00A52928" w:rsidRDefault="00A52928" w:rsidP="00A52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древняя озерная котловина у села Орешки – типичная древняя озерная котловина в которой происходит естественный процесс превращения озера в верховое болото.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Также на территории округа расположено 4 памятника природы: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леса Дороховского лесничества с комплексом гнезд рыжих муравьев;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верховое болото с клюквой в кв. 31 Доваторского лесничества;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местообитание кортузы Маттиоли на выходах известняков в долине р.Москвы;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древняя озерная котловина у села Орешки;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елово-широколиственные и смешанные леса с верховыми болотами;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Москворецкий левобережный (государственный природный знак);</w:t>
      </w:r>
    </w:p>
    <w:p w:rsidR="00A52928" w:rsidRPr="00A52928" w:rsidRDefault="00A52928" w:rsidP="00A529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Долина Москвы-реки между дер. Красный Стан и Старо-Николаево.</w:t>
      </w:r>
    </w:p>
    <w:p w:rsidR="0029504F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66" w:firstLine="501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66" w:firstLine="501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 xml:space="preserve">постановлением Правительства Московской области от 11.02.2009 № 106/5 утверждена </w:t>
      </w:r>
      <w:r w:rsidRPr="00A5292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Схема развития и размещения особо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охраняемых природных территорий в Московской области, в которую включены все вышеперечисленные территории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A529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 точки зрения экологического качества среды обитания человека территорию Рузского округа можно оценить,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биопродукционного потенциала, определяющее экологическую емкость территории, составляют главное богатство округа.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</w:pPr>
      <w:r w:rsidRPr="00A529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  <w:t>Прогноз развития экологической сферы с учетом реализации муниципальной программы.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525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A5292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</w:pPr>
      <w:r w:rsidRPr="00A529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zh-CN"/>
        </w:rPr>
        <w:t>Цель и обобщенная характеристика основных мероприятий муниципальной программы.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525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Цель муниципальной программы сформулирована с учетом требований, 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целях повышения экологического образования и формирования экологической культуры населения планируются </w:t>
      </w: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 xml:space="preserve">мероприятия, предусматривающие проведение ежегодных окружных экологических конкурсов, акций, фестивалей, конференций,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праздников среди обучающихся в общеобразовательных учреждениях и учреждениях дошкольного образования на территории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 w:rsidRPr="00A52928">
        <w:rPr>
          <w:rFonts w:ascii="Times New Roman" w:eastAsia="Calibri" w:hAnsi="Times New Roman" w:cs="Times New Roman"/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A5292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.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color w:val="FF0000"/>
          <w:sz w:val="27"/>
          <w:szCs w:val="27"/>
        </w:rPr>
        <w:tab/>
      </w:r>
      <w:r w:rsidRPr="00A52928">
        <w:rPr>
          <w:rFonts w:ascii="Times New Roman" w:eastAsia="Calibri" w:hAnsi="Times New Roman" w:cs="Times New Roman"/>
          <w:sz w:val="27"/>
          <w:szCs w:val="27"/>
        </w:rPr>
        <w:t>Муниципальным заказчиком и исполнителем программы</w:t>
      </w:r>
      <w:r w:rsidRPr="00A529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A52928">
        <w:rPr>
          <w:rFonts w:ascii="Times New Roman" w:eastAsia="Calibri" w:hAnsi="Times New Roman" w:cs="Times New Roman"/>
          <w:sz w:val="27"/>
          <w:szCs w:val="27"/>
        </w:rPr>
        <w:t xml:space="preserve">является– отдел экологии и природопользования управления земельно-имущественных отношений Администрации Рузского городского округа. 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Ответственный за выполнение мероприятия: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 xml:space="preserve"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</w:t>
      </w:r>
      <w:r w:rsidRPr="00A52928">
        <w:rPr>
          <w:rFonts w:ascii="Times New Roman" w:eastAsia="Calibri" w:hAnsi="Times New Roman" w:cs="Times New Roman"/>
          <w:sz w:val="27"/>
          <w:szCs w:val="27"/>
        </w:rPr>
        <w:lastRenderedPageBreak/>
        <w:t>бюджета Рузского городского округа и иных привлекаемых для реализации муниципальной программы источников.</w:t>
      </w: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A52928">
        <w:rPr>
          <w:rFonts w:ascii="Times New Roman" w:eastAsia="Calibri" w:hAnsi="Times New Roman" w:cs="Times New Roman"/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E7751B" w:rsidRDefault="00E7751B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E7751B" w:rsidRDefault="00E7751B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A52928" w:rsidRPr="00A52928" w:rsidRDefault="00A52928" w:rsidP="00A52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2F192A" w:rsidRPr="003D30CD" w:rsidRDefault="006E04E3" w:rsidP="00A52928">
      <w:pPr>
        <w:rPr>
          <w:rFonts w:ascii="Times New Roman" w:eastAsia="Calibri" w:hAnsi="Times New Roman" w:cs="Times New Roman"/>
          <w:sz w:val="24"/>
          <w:szCs w:val="24"/>
        </w:rPr>
      </w:pPr>
      <w:r w:rsidRPr="003D30CD">
        <w:rPr>
          <w:rFonts w:ascii="Times New Roman" w:eastAsia="Calibri" w:hAnsi="Times New Roman" w:cs="Times New Roman"/>
          <w:sz w:val="24"/>
          <w:szCs w:val="24"/>
        </w:rPr>
        <w:t>3.</w:t>
      </w:r>
      <w:r w:rsidR="002F192A" w:rsidRPr="003D30CD">
        <w:rPr>
          <w:rFonts w:ascii="Times New Roman" w:eastAsia="Calibri" w:hAnsi="Times New Roman" w:cs="Times New Roman"/>
          <w:sz w:val="24"/>
          <w:szCs w:val="24"/>
        </w:rPr>
        <w:t xml:space="preserve"> целевые показатели муниципальной программы Московской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559"/>
        <w:gridCol w:w="73"/>
        <w:gridCol w:w="2656"/>
        <w:gridCol w:w="1281"/>
        <w:gridCol w:w="1843"/>
        <w:gridCol w:w="711"/>
        <w:gridCol w:w="711"/>
        <w:gridCol w:w="711"/>
        <w:gridCol w:w="711"/>
        <w:gridCol w:w="716"/>
        <w:gridCol w:w="1765"/>
      </w:tblGrid>
      <w:tr w:rsidR="002F192A" w:rsidRPr="003D30CD" w:rsidTr="0047015D">
        <w:trPr>
          <w:trHeight w:val="20"/>
        </w:trPr>
        <w:tc>
          <w:tcPr>
            <w:tcW w:w="28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9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целевые показатели реализации муниципальной программы (подпрограммы)</w:t>
            </w:r>
          </w:p>
        </w:tc>
        <w:tc>
          <w:tcPr>
            <w:tcW w:w="937" w:type="pct"/>
            <w:gridSpan w:val="2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1222" w:type="pct"/>
            <w:gridSpan w:val="5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2F192A" w:rsidRPr="003D30CD" w:rsidTr="0047015D">
        <w:trPr>
          <w:trHeight w:val="408"/>
        </w:trPr>
        <w:tc>
          <w:tcPr>
            <w:tcW w:w="28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606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47015D">
        <w:trPr>
          <w:trHeight w:val="408"/>
        </w:trPr>
        <w:tc>
          <w:tcPr>
            <w:tcW w:w="28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F192A" w:rsidRPr="003D30CD" w:rsidTr="002F192A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7" w:type="pct"/>
            <w:gridSpan w:val="11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1«Охрана окружающей среды»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1.01.01; 1.01.02; 1.01.03;1.01.04</w:t>
            </w:r>
          </w:p>
        </w:tc>
      </w:tr>
      <w:tr w:rsidR="002F192A" w:rsidRPr="003D30CD" w:rsidTr="0047015D">
        <w:trPr>
          <w:trHeight w:val="230"/>
        </w:trPr>
        <w:tc>
          <w:tcPr>
            <w:tcW w:w="28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79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937" w:type="pct"/>
            <w:gridSpan w:val="2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vMerge w:val="restar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03.01; 1. 03.02</w:t>
            </w:r>
          </w:p>
        </w:tc>
      </w:tr>
      <w:tr w:rsidR="002F192A" w:rsidRPr="003D30CD" w:rsidTr="0047015D">
        <w:trPr>
          <w:trHeight w:val="408"/>
        </w:trPr>
        <w:tc>
          <w:tcPr>
            <w:tcW w:w="28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2A" w:rsidRPr="003D30CD" w:rsidTr="002F192A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7" w:type="pct"/>
            <w:gridSpan w:val="11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01. 03; 2.01.04 </w:t>
            </w:r>
          </w:p>
        </w:tc>
      </w:tr>
      <w:tr w:rsidR="00D225BF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79" w:type="pct"/>
            <w:shd w:val="clear" w:color="000000" w:fill="FFFFFF"/>
            <w:vAlign w:val="center"/>
          </w:tcPr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повышению защищенности от негативного воздействия вод, нарастающим итогом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показатель, Показатель госпрограммы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shd w:val="clear" w:color="000000" w:fill="FFFFFF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01. 03; 2.01.04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показатель, Показатель госпрограммы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2 03.01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2 03.03 </w:t>
            </w:r>
          </w:p>
        </w:tc>
      </w:tr>
      <w:tr w:rsidR="002F192A" w:rsidRPr="003D30CD" w:rsidTr="002F192A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7" w:type="pct"/>
            <w:gridSpan w:val="11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79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937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4.01.06</w:t>
            </w:r>
          </w:p>
        </w:tc>
      </w:tr>
      <w:tr w:rsidR="002F192A" w:rsidRPr="003D30CD" w:rsidTr="002F192A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7" w:type="pct"/>
            <w:gridSpan w:val="11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04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912" w:type="pct"/>
            <w:shd w:val="clear" w:color="000000" w:fill="FFFFFF"/>
            <w:vAlign w:val="center"/>
            <w:hideMark/>
          </w:tcPr>
          <w:p w:rsidR="002F192A" w:rsidRPr="003D30CD" w:rsidRDefault="002F192A" w:rsidP="00D2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</w:t>
            </w:r>
            <w:r w:rsidR="00D225BF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25BF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госпрограммы 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 индивидуально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G1.01 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04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912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</w:t>
            </w:r>
            <w:r w:rsidR="00D225BF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25BF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госпрограммы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G1.01 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47015D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1816" w:type="pct"/>
            <w:gridSpan w:val="3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47015D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1816" w:type="pct"/>
            <w:gridSpan w:val="3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15D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04" w:type="pct"/>
            <w:gridSpan w:val="2"/>
            <w:shd w:val="clear" w:color="000000" w:fill="FFFFFF"/>
            <w:vAlign w:val="center"/>
          </w:tcPr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Численность населения, качество жизни</w:t>
            </w:r>
          </w:p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которого улучшится в связи с ликвидацией</w:t>
            </w:r>
          </w:p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несанкционированных свалок в границах</w:t>
            </w:r>
          </w:p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городов</w:t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</w:t>
            </w: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на территории Московской области»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47015D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чел.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47015D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5. G1.01</w:t>
            </w:r>
          </w:p>
        </w:tc>
      </w:tr>
      <w:tr w:rsidR="0047015D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904" w:type="pct"/>
            <w:gridSpan w:val="2"/>
            <w:shd w:val="clear" w:color="000000" w:fill="FFFFFF"/>
            <w:vAlign w:val="center"/>
          </w:tcPr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ликвидированных</w:t>
            </w:r>
          </w:p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несанкционированных свалок в границах</w:t>
            </w:r>
          </w:p>
          <w:p w:rsidR="0047015D" w:rsidRPr="003D30CD" w:rsidRDefault="0047015D" w:rsidP="004701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городов</w:t>
            </w:r>
          </w:p>
        </w:tc>
        <w:tc>
          <w:tcPr>
            <w:tcW w:w="912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Региональный проект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на территории Московской области»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47015D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47015D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Рассчитывается индивидуально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000000" w:fill="FFFFFF"/>
            <w:vAlign w:val="center"/>
          </w:tcPr>
          <w:p w:rsidR="0047015D" w:rsidRPr="003D30CD" w:rsidRDefault="0047015D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shd w:val="clear" w:color="000000" w:fill="FFFFFF"/>
            <w:vAlign w:val="center"/>
          </w:tcPr>
          <w:p w:rsidR="0047015D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5. G1.01</w:t>
            </w:r>
          </w:p>
        </w:tc>
      </w:tr>
      <w:tr w:rsidR="002F192A" w:rsidRPr="003D30CD" w:rsidTr="0047015D">
        <w:trPr>
          <w:trHeight w:val="20"/>
        </w:trPr>
        <w:tc>
          <w:tcPr>
            <w:tcW w:w="283" w:type="pct"/>
            <w:shd w:val="clear" w:color="000000" w:fill="FFFFFF"/>
            <w:vAlign w:val="center"/>
            <w:hideMark/>
          </w:tcPr>
          <w:p w:rsidR="002F192A" w:rsidRPr="003D30CD" w:rsidRDefault="0047015D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4" w:type="pct"/>
            <w:gridSpan w:val="2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 и законсервированного комплекса по переработке отходов</w:t>
            </w:r>
          </w:p>
        </w:tc>
        <w:tc>
          <w:tcPr>
            <w:tcW w:w="912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633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02.01;5.02.02; 5.02.03; 5.02.04; 5.02.05; 5.02.06; 5.02.07; 5.02.08; 5.02.09; 5.02.10; 5.02.11; 5.03.01 </w:t>
            </w:r>
          </w:p>
        </w:tc>
      </w:tr>
    </w:tbl>
    <w:p w:rsidR="002F192A" w:rsidRPr="003D30CD" w:rsidRDefault="002F192A" w:rsidP="002F192A">
      <w:pPr>
        <w:rPr>
          <w:rFonts w:ascii="Times New Roman" w:hAnsi="Times New Roman" w:cs="Times New Roman"/>
          <w:sz w:val="24"/>
          <w:szCs w:val="24"/>
        </w:rPr>
      </w:pPr>
    </w:p>
    <w:p w:rsidR="002F192A" w:rsidRPr="003D30CD" w:rsidRDefault="006E04E3" w:rsidP="003D0738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4.</w:t>
      </w:r>
      <w:r w:rsidR="003D0738" w:rsidRPr="003D30CD">
        <w:rPr>
          <w:rFonts w:ascii="Times New Roman" w:hAnsi="Times New Roman" w:cs="Times New Roman"/>
          <w:sz w:val="24"/>
          <w:szCs w:val="24"/>
        </w:rPr>
        <w:t xml:space="preserve"> </w:t>
      </w:r>
      <w:r w:rsidR="002F192A" w:rsidRPr="003D30CD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91"/>
        <w:gridCol w:w="1354"/>
        <w:gridCol w:w="4736"/>
        <w:gridCol w:w="2111"/>
        <w:gridCol w:w="1955"/>
      </w:tblGrid>
      <w:tr w:rsidR="00C735A2" w:rsidRPr="003D30CD" w:rsidTr="00C735A2">
        <w:trPr>
          <w:trHeight w:val="470"/>
        </w:trPr>
        <w:tc>
          <w:tcPr>
            <w:tcW w:w="585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C735A2" w:rsidRPr="003D30CD" w:rsidRDefault="00C735A2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как суммарное количество реализованных мероприятий по исследованию состояния окружающей среды.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по формуле:                                                                                            Cnas= Ch+Cэ                                                                                                                                                   Где ,                                                                                                                                                                      Ch – количество участников, выставок, семинаров;                                                                              Cэ-количество участников экологических мероприятий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гидротехнических сооружений с неудовлетворительным 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по формуле:                                                                                              (Vгтс р / Vгтс общ) х 100, где:                                                                                                                      Vгтс p - количество гидротехнических сооружений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приведенных в безопасное техническое состояние и поддерживаемых в безаварийном режиме работы                                                             Vгтс общ - количество гидротехнических сооружений с неудовлетворительным и опасным уровнем безопасности и находящиеся на содержании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до 15числа года,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следующего за отчетным</w:t>
            </w:r>
          </w:p>
        </w:tc>
      </w:tr>
      <w:tr w:rsidR="00D225BF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нарастающим итогом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HMO= ∑_(p=2024)^p ∑_ip^(ip=12) ∑_t^T▒Hnp    , где: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HMO- численность населения Московской области, постоянно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 с 1 января 2024 года на конец отчетного года P, тыс. чел.;</w:t>
            </w:r>
          </w:p>
          <w:p w:rsidR="00D225BF" w:rsidRPr="003D30CD" w:rsidRDefault="00D225BF" w:rsidP="00D2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Нnp- численность постоянно проживающего населения Московской области на t-ой территории,  постоянно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на конец ip-месяца p-года, тыс. чел.;  ip - порядковый номер месяца p-года, ip = 1,…12;    - год, p = 2027;   t - порядковый номер территории, подверженной негативному воздействию вод, t = 1, ..., T, где T - количество t территорий в муниципальных образованиях Московской области на конец ip-месяца.                 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нарастающим итогом как суммарное количество водных объектов, в отношении которых в отчетном периоде выполнены комплексы мероприятий по ликвидации последствий засорения водных объектов.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ликвидированных отходов, на лесных участках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по формуле:                                                                                               Cно = Nно / Nобщ x 100%, где: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Cно - доля ликвидированных отходов от объема отходов, подлежащих ликвидации в пределах выделенного финансирования;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Nно - объе</w:t>
            </w:r>
            <w:r w:rsidR="00C735A2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ликвидированных отходов, куб.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Заполняется муниципальным образованием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F192A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расчета показателя утвержден Приказом Минприроды России от 03.03.2021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F192A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HMO= ∑_(p=2018)^p ∑_ip^(ip=12) ∑_t^THnp    , где: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HMO- численность постоянно проживающего населения городского округа, качество жизни которого улучшилось в связи с ликвидацией наиболее опасных объектов накопленного вреда окружающей среде с начала 2018 года на конец отчетного года P, тыс. чел.;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Нnp- численность постоянно проживающего населения на t-ой территории, качество жизни которого улучшилось в связи с ликвидацией наиболее опасных объектов накопленного вреда окружающей среде в городском округе на конец ip-месяца p-года, тыс. чел.;                                                                                              ip - порядковый номер месяца p-года, ip = 1,…12;   p - год, p = 2022, ... P, где P- отчетный год;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среде, t = 1, ..., T, где T - количество t территорий в границах городского округа на конец ip-месяца.                         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 если наиболее опасные объекты накопленного вреда окружающей среде в соответствующем отчетном периоде оказывают негативное воздействие на одну и ту же территорию, численность постоянно проживающего населения на указанной территории учитывается в расчете показателя  однократно по итогам завершения работ по ликвидации одного из соответствующих наиболее опасных объектов накопленного вреда окружающей среде.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15 числа года, следующего за отчетным</w:t>
            </w:r>
          </w:p>
        </w:tc>
      </w:tr>
      <w:tr w:rsidR="00D225BF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 ликвидацией несанкционированных свалок в границах городов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HMO= ∑_(p=2024)^p ∑_ip^(ip=12) ∑_t^T▒Hnp    , где: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HMO- численность постоянно проживающего населения Московской области, качество жизни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которого улучшилось в связи с ликвидацией объектов накопленного вреда окружающей среде (несанкционированных свалок расположенных в границах городов) с 1 января 2024 года на конец отчетного года P, тыс. чел.;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Нnp- численность постоянно проживающего населения на t-ой территории, качество жизни которого улучшилось в связи с ликвидацией объектов накопленного вреда окружающей среде (несанкционированных свалок расположенных в границах городов) в Московской областина конец ip-месяца p-года, тыс. чел.;  ip - порядковый номер месяца p-года, ip = 1,…12;    - год, p = 2024;  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 (несанкционированной свалоки расположенной в границе города), t = 1, ..., T, где T - количество t территорий в муниципальных образованиях Московской области на конец ip-месяца.         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Акты выполненных работ по объектам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225BF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</w:tcPr>
          <w:p w:rsidR="00D225BF" w:rsidRPr="003D30CD" w:rsidRDefault="00360058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несанкционированных свалок в границах городов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ежегодного показателя за отчетный период осуществляется нарастающим итогом по следующей формуле: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OMO= O_{2024}+\sum_{p=2024}^{p}\sum_{ip}^{ip=12}O_j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OMO –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области нарастающим итогом с начала 2024 года на конец отчетного года P, шт.;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O_{2024} -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области на 1 января 2024 года, шт.; 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O_j - количество ликвидированных несанкционированных свалок в границах городов, включенных в государственный реестр объектов накопленного вреда, на территории Московской области на конец ip-месяца p-года, шт.;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 - порядковый номер месяца</w:t>
            </w:r>
          </w:p>
          <w:p w:rsidR="00D225BF" w:rsidRPr="003D30CD" w:rsidRDefault="00D225BF" w:rsidP="00D2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p-года, ip = 1,…12;   p - год, p = 2024.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выполненных работ по объектам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225BF" w:rsidRPr="003D30CD" w:rsidRDefault="00D225BF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F192A" w:rsidRPr="003D30CD" w:rsidTr="002F192A">
        <w:trPr>
          <w:trHeight w:val="20"/>
        </w:trPr>
        <w:tc>
          <w:tcPr>
            <w:tcW w:w="585" w:type="pct"/>
            <w:shd w:val="clear" w:color="auto" w:fill="auto"/>
            <w:vAlign w:val="center"/>
            <w:hideMark/>
          </w:tcPr>
          <w:p w:rsidR="002F192A" w:rsidRPr="003D30CD" w:rsidRDefault="00360058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реализации мероприятий по содержанию 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эксплуатации объекта размещения отходов и законсервированного комплекса по переработке отходов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по формуле: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ПРОJ = ИОМj /  ОМj * 100 %, где: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ПРОJ - процент реализованных мероприятий, предусмотренный в отношении j-го объекта.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ОМj - объем мероприятий, предусмотренных  в отношении j-го объекта;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ИОМj - исполненный объем мероприятий,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Акты выполненных работ в соответствии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муниципальным контрактом. 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F192A" w:rsidRPr="003D30CD" w:rsidRDefault="002F192A" w:rsidP="002F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</w:tr>
    </w:tbl>
    <w:p w:rsidR="002F192A" w:rsidRPr="003D30CD" w:rsidRDefault="002F192A" w:rsidP="002F192A">
      <w:pPr>
        <w:rPr>
          <w:rFonts w:ascii="Times New Roman" w:hAnsi="Times New Roman" w:cs="Times New Roman"/>
          <w:sz w:val="24"/>
          <w:szCs w:val="24"/>
        </w:rPr>
      </w:pPr>
    </w:p>
    <w:p w:rsidR="002F192A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5.</w:t>
      </w:r>
      <w:r w:rsidR="003D0738" w:rsidRPr="003D30CD">
        <w:rPr>
          <w:rFonts w:ascii="Times New Roman" w:hAnsi="Times New Roman" w:cs="Times New Roman"/>
          <w:sz w:val="24"/>
          <w:szCs w:val="24"/>
        </w:rPr>
        <w:t xml:space="preserve"> Методика значения результатов выполнения мероприятий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57"/>
        <w:gridCol w:w="2411"/>
        <w:gridCol w:w="1312"/>
        <w:gridCol w:w="3438"/>
      </w:tblGrid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Проведение анализов качества воды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анализы качества воды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анализов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Осуществление экологического мониторинга (озеленение)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экологический мониторинг (озеленение)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осуществленного экологического мониторинга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наблюдений за состоянием и загрязнением окружающей среды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Приобретено оборудование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количество приобретенного оборудования для обеспечения участия в осуществлении государственного мониторинга состояния и загрязнения окружающей среды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аншлаги на границах ООПТ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установленных аншлагов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 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охране и воспроизводству объектов животного мира на территории городского округа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охране и воспроизводству объектов животного мира на территории городского округа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02.03 Обустройство родников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Обустроены родники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обустроенных родников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очистке ООПТ от мусора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ООПТ на которых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проведены работы по очистке от мусора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экологические мероприятия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гидротехнических сооружений, в отношении который разработана необходимая документация для эксплуатации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текущий ремонт гидротехнических сооружений, находящихся в собственности муниципального образования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гидротехнических сооружений, в отношении которых проведен текущий ремонт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14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капитальный ремонт гидротехнических сооружений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разработана проектная документация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vMerge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pct"/>
            <w:vMerge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 к</w:t>
            </w:r>
            <w:r w:rsidR="003D0738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завершен капитальный ремонт гидротехнических сооружений, находящихся в муниципальной собственности, по проведенным мероприятиям, согласно актам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14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Реконструированы гидротехнические сооружения, находящиеся в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реконструированы гидротехнические сооружения, находящиеся в муниципальной собственности, согласно актам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vMerge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pct"/>
            <w:vMerge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Разработана проектная документация на реконструкцию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гидротехнических сооружений, находящихся в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="00102AA1" w:rsidRPr="003D30CD">
              <w:t xml:space="preserve"> 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разработана проектная 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документация на реконструкцию гидротехнических сооружений, находящихся в муниципальной собственности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6005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6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обследования</w:t>
            </w:r>
            <w:r w:rsidR="00360058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выполнены работы (услуги)  по содержанию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гидротехнических сооружений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 Устранение дефектов, влияющих на эксплуатацию ГТС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Устранены дефекты, влияющие на эксплуатацию ГТС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устранены дефекты влияющих на эксплуатацию ГТС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 Выкашивание газонов гидротехнических сооружений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выкашиванию газонов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выкашиванию газонов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01.08 Расходы на уборку мусора гидротехнических сооружений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уборке мусора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как, общее количество объектов, в отношении которых проведены работы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уборке мусора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очистка прудов, находящихся в муниципальной собственности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03.02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исследования состояния и загрязнения водных объектов,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расположенных в границах городского округа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исследования состояния и загрязнения водных объектов</w:t>
            </w:r>
            <w:r w:rsidR="00102AA1" w:rsidRPr="003D30CD">
              <w:t xml:space="preserve"> 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границах городского округа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работы по очистке прудов от мусора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работы по очистке</w:t>
            </w:r>
            <w:r w:rsidR="00102AA1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прудов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мусора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межведомственные мероприятия по выявлению и ликвидации лесоторфяных пожаров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мероприятий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выявлению и ликвидации лесоторфяных пожаров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Эксплуатация лесных дорог, предназначенных для охраны лесов от пожаров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Проведены мероприятия по эксплуатации лесных дорог, предназначенных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охраны лесов от пожаров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мероприятий по эксплуатации лесных дорог,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предназначенных для охраны лесов от пожаров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 Устройство противопожарных минерализованных полос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устройству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противопожарных минерализованных полос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противопожарных минерализованных полос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проведению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проведению профилактического контролируемого противопожарного выжигания лесных горючих материалов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 Прочистка противопожарных минерализованных полос и их обновление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прочистка противопожарных минерализованных полос и их обновление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прочистке противопожарных минерализованных полос и их обновление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ликвидированных отходов на лесных участках в составе земель лесного фонда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кубические метры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Закон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и размещены стенды, знаки и указатели содержащих информацию о мерах пожарной безопасности в лесах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установленных и размещенных стендов, знаков и указателей, содержащих информацию о мерах пожарной безопасности в лесах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естественному лесовосстановлению (содействие естественному лесовосстановлению) путем минерализации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проведенных мероприятий по естественному лесовосстановлению (содействие естественному лесовосстановлению) путем минерализации поверхности почвы на местах планируемых рубок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спелых и перестойных насаждений и на вырубках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 шлагбаумы,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установленных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 Обеспечение деятельности школьных лесничеств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мероприятия по обеспечении деятельности школьных лесничеств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проведенных мероприятий по обеспечению деятельности школьных лесничеств 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04.01 Организация и проведение акций по посадке леса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акции по посадке леса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акций по посадке леса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3" w:type="pct"/>
            <w:gridSpan w:val="4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рекультивацию полигонов твердых коммунальных отходов и нарушенных земель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 Осуществление технического надзора и авторского надзора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 технический и авторский надзор 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 Ликвидация несанкционированных свалок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Ликвидированы несанкционированные свалки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BF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мероприятий по ликвидации </w:t>
            </w:r>
            <w:r w:rsidR="00BF5F47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несанкционированных свалок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01.05 </w:t>
            </w:r>
            <w:r w:rsidR="00BF5F47"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работ по ликвидации накопленного вреда окружающей среде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BF5F47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Разработана проектная документация на ликвидацию накопленного вреда окружающей среде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BF5F47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по акту выполненных работ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содержанию газона на полигоне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проведенных работ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содержанию газонов на полигоне ТКО 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 Содержание дорог на полигоне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Проведены мероприятия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содержанию дорог на полигоне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содержанию дорог на полигоне ТКО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02.03 Обеспечение охраны территории полигона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Обеспечена охрана территории полигона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обеспечена охрана территории объекта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02.04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проведены отборы проб и обработаны данные лабораторных исследований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02.05 Обеспечение оплаты расходов на энергоснабжение полигона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Произведена оплата расходов на энергоснабжение полигона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обеспечена оплата расходов на энергоснабжение полигона ТКО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работы/услуги по обслуживанию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(ФАКЕЛЬНАЯ УСТАНОВКА)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как, общее количество объектов, в отношении которых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02.08 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работы/услуги по обслуживанию модульной локальной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как, общее количество объектов, в отношении которых выполнены работы/услуги по обслуживанию модульной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локальной очистной обратноосмотической станции очистки загрязненных стоков, расположенной на полигоне ТКО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02.09 Вывоз, утилизация и/или обезвреживание фильтрата и оказание услуг по сбору и утилизации свалочного газа с полигона ТКО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выполнения работ по вывозу и утилизации и/или обезвреживанию фильтрата, а также осуществлен сбор и утилизация свалочного газа с полигона твердых коммунальных отходов рассчитывается как среднее значение: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ВРфд=(Врф+ВРд)/2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 :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Врф - выполненные работы по вывозу и утилизации и/или обезвреживанию фильтрата в %.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ВРд - выполненные работы по сбору и утилизации свалочного газа в %.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 и согласованы нормативы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объектов, в отношении которых разработаны и согласованы нормативы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02.11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эжекции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работы/услуги по обслуживанию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эжекции 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объектов, в отношении которых выполнены работы/услуги по обслуживанию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эжекции 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03.01 Содержание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котором деятельность по приему, обработке и размещению твердых коммунальных отходов законсервирована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работы/услуги по содержанию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 котором деятельность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приему, обработке и размещению твердых коммунальных отходов законсервирована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определяется как общее количество объектов, в отношении которых выполнены работы/услуги по содержанию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котором деятельность по приему, обработке и размещению твердых коммунальных отходов законсервирована</w:t>
            </w:r>
          </w:p>
        </w:tc>
      </w:tr>
      <w:tr w:rsidR="003D0738" w:rsidRPr="003D30CD" w:rsidTr="003D0738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Ликвидированы наиболее опасные объекты накопленного экологического вреда окружающей сред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определяется как общее количество проведенных мероприятий по ликвидации наиболее опасных объектов (в том числе и рекультивации) -</w:t>
            </w: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ежегодный, акты выполненных работ</w:t>
            </w:r>
          </w:p>
        </w:tc>
      </w:tr>
    </w:tbl>
    <w:p w:rsidR="003D0738" w:rsidRPr="003D30CD" w:rsidRDefault="003D073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A52928" w:rsidRDefault="00A52928" w:rsidP="002F192A">
      <w:pPr>
        <w:rPr>
          <w:rFonts w:ascii="Times New Roman" w:hAnsi="Times New Roman" w:cs="Times New Roman"/>
          <w:sz w:val="24"/>
          <w:szCs w:val="24"/>
        </w:rPr>
      </w:pPr>
    </w:p>
    <w:p w:rsidR="003D0738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6.</w:t>
      </w:r>
      <w:r w:rsidR="003D0738" w:rsidRPr="003D30CD">
        <w:rPr>
          <w:rFonts w:ascii="Times New Roman" w:hAnsi="Times New Roman" w:cs="Times New Roman"/>
          <w:sz w:val="24"/>
          <w:szCs w:val="24"/>
        </w:rPr>
        <w:t xml:space="preserve"> Подпрограмма 1 «Охрана окружающей среды»</w:t>
      </w:r>
    </w:p>
    <w:p w:rsidR="003D0738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1) </w:t>
      </w:r>
      <w:r w:rsidR="003D0738" w:rsidRPr="003D30CD">
        <w:rPr>
          <w:rFonts w:ascii="Times New Roman" w:hAnsi="Times New Roman" w:cs="Times New Roman"/>
          <w:sz w:val="24"/>
          <w:szCs w:val="24"/>
        </w:rPr>
        <w:t>Перечень мероприятий подпрограммы 1 «Охрана окружающей среды»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30"/>
        <w:gridCol w:w="1103"/>
        <w:gridCol w:w="1391"/>
        <w:gridCol w:w="853"/>
        <w:gridCol w:w="804"/>
        <w:gridCol w:w="628"/>
        <w:gridCol w:w="742"/>
        <w:gridCol w:w="964"/>
        <w:gridCol w:w="801"/>
        <w:gridCol w:w="801"/>
        <w:gridCol w:w="804"/>
        <w:gridCol w:w="804"/>
        <w:gridCol w:w="804"/>
        <w:gridCol w:w="2199"/>
      </w:tblGrid>
      <w:tr w:rsidR="003D0738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(тыс.руб)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2" w:type="pct"/>
            <w:gridSpan w:val="5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3D0738">
        <w:trPr>
          <w:trHeight w:val="2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pct"/>
            <w:gridSpan w:val="5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Проведение обследований состояния окружающей среды</w:t>
            </w:r>
          </w:p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2830,00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2830,00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анализов качества воды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2014,00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200,00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757,00 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C30DCF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анализы качества воды,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Осуществление экологического мониторинга (озеленение)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2353" w:rsidRPr="003D30CD" w:rsidTr="00C30DCF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 экологический мониторинг (озеленение), ед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2353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D2353" w:rsidRPr="003D30CD" w:rsidRDefault="000D2353" w:rsidP="000D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0D2353" w:rsidRPr="003D30CD" w:rsidRDefault="000D2353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5E09AC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816,00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359,00</w:t>
            </w:r>
          </w:p>
        </w:tc>
        <w:tc>
          <w:tcPr>
            <w:tcW w:w="1352" w:type="pct"/>
            <w:gridSpan w:val="5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457,00 </w:t>
            </w:r>
          </w:p>
        </w:tc>
        <w:tc>
          <w:tcPr>
            <w:tcW w:w="276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816,00</w:t>
            </w: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359,00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457,00 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C30DCF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0D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наблюдения за состоянием и загрязнением окружающей среды,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C30DCF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 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Приобретено оборудование для обеспечения участия в осуществлении государственного мониторинга состояния и загрязнения окружающей среды, шт.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Организация, охрана и использование особо охраняемых природных территорий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Установлены аншлаги на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границах ООПТ, шт.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охране и воспроизводству объектов животного мира на территории городского округа,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 Обустройство родников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Обустроены родники, шт.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Проведены работы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очистке ООПТ от мусора,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1261,12 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69,76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530,68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530,68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1261,12 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69,76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530,68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530,68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2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1261,12</w:t>
            </w: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69,76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130,00</w:t>
            </w: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1261,12</w:t>
            </w: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69,76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130,00</w:t>
            </w: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492CE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2C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2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экологические мероприятия,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36" w:type="pct"/>
            <w:gridSpan w:val="4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числе:*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55" w:type="pct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31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75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E0BEDA" wp14:editId="1206A57D">
                      <wp:simplePos x="0" y="0"/>
                      <wp:positionH relativeFrom="column">
                        <wp:posOffset>434339</wp:posOffset>
                      </wp:positionH>
                      <wp:positionV relativeFrom="paragraph">
                        <wp:posOffset>226695</wp:posOffset>
                      </wp:positionV>
                      <wp:extent cx="0" cy="10477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87A38" id="Прямая соединительная 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7.85pt" to="34.2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4091,12 </w:t>
            </w:r>
          </w:p>
        </w:tc>
        <w:tc>
          <w:tcPr>
            <w:tcW w:w="1353" w:type="pct"/>
            <w:gridSpan w:val="5"/>
            <w:shd w:val="clear" w:color="auto" w:fill="auto"/>
            <w:noWrap/>
            <w:hideMark/>
          </w:tcPr>
          <w:p w:rsidR="005E09AC" w:rsidRPr="002F1A4B" w:rsidRDefault="005E09AC" w:rsidP="005E09AC">
            <w:pPr>
              <w:tabs>
                <w:tab w:val="left" w:pos="195"/>
                <w:tab w:val="left" w:pos="1830"/>
                <w:tab w:val="center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ab/>
              <w:t>628,76                         887,00</w:t>
            </w: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ab/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1287,68 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1287,68 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 w:val="restar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4091,12</w:t>
            </w:r>
          </w:p>
        </w:tc>
        <w:tc>
          <w:tcPr>
            <w:tcW w:w="1353" w:type="pct"/>
            <w:gridSpan w:val="5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5E09AC" w:rsidRPr="002F1A4B" w:rsidRDefault="005E09AC" w:rsidP="005E09AC">
            <w:pPr>
              <w:tabs>
                <w:tab w:val="center" w:pos="1861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628,76</w:t>
            </w:r>
            <w:r w:rsidRPr="002F1A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887,00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1287,68 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1287,68 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2F1A4B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F1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09AC" w:rsidRPr="003D30CD" w:rsidTr="003D0738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53" w:type="pct"/>
            <w:gridSpan w:val="5"/>
            <w:shd w:val="clear" w:color="auto" w:fill="auto"/>
            <w:noWrap/>
            <w:hideMark/>
          </w:tcPr>
          <w:p w:rsidR="005E09AC" w:rsidRPr="003D30CD" w:rsidRDefault="005E09AC" w:rsidP="005E09AC">
            <w:pPr>
              <w:tabs>
                <w:tab w:val="left" w:pos="225"/>
                <w:tab w:val="center" w:pos="1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635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0,00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5E09AC" w:rsidRPr="003D30CD" w:rsidRDefault="005E09AC" w:rsidP="005E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76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55" w:type="pct"/>
            <w:vMerge/>
            <w:shd w:val="clear" w:color="auto" w:fill="auto"/>
            <w:vAlign w:val="center"/>
            <w:hideMark/>
          </w:tcPr>
          <w:p w:rsidR="005E09AC" w:rsidRPr="003D30CD" w:rsidRDefault="005E09AC" w:rsidP="005E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D0738" w:rsidRPr="003D30CD" w:rsidRDefault="003D0738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2F192A">
      <w:pPr>
        <w:rPr>
          <w:rFonts w:ascii="Times New Roman" w:hAnsi="Times New Roman" w:cs="Times New Roman"/>
          <w:sz w:val="24"/>
          <w:szCs w:val="24"/>
        </w:rPr>
      </w:pPr>
    </w:p>
    <w:p w:rsidR="003D0738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7.</w:t>
      </w:r>
      <w:r w:rsidR="003D0738" w:rsidRPr="003D30CD">
        <w:rPr>
          <w:rFonts w:ascii="Times New Roman" w:hAnsi="Times New Roman" w:cs="Times New Roman"/>
          <w:sz w:val="24"/>
          <w:szCs w:val="24"/>
        </w:rPr>
        <w:t xml:space="preserve"> Подпрограмма 2«Развитие водохозяйственного комплекса»</w:t>
      </w:r>
    </w:p>
    <w:p w:rsidR="003D0738" w:rsidRPr="003D30CD" w:rsidRDefault="006E04E3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1) </w:t>
      </w:r>
      <w:r w:rsidR="003D0738" w:rsidRPr="003D30CD">
        <w:rPr>
          <w:rFonts w:ascii="Times New Roman" w:hAnsi="Times New Roman" w:cs="Times New Roman"/>
          <w:sz w:val="24"/>
          <w:szCs w:val="24"/>
        </w:rPr>
        <w:t>Перечень мероприятий подпрограммы 2 «Развитие водохозяйственного комплекса»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06"/>
        <w:gridCol w:w="1103"/>
        <w:gridCol w:w="1356"/>
        <w:gridCol w:w="853"/>
        <w:gridCol w:w="804"/>
        <w:gridCol w:w="804"/>
        <w:gridCol w:w="742"/>
        <w:gridCol w:w="926"/>
        <w:gridCol w:w="908"/>
        <w:gridCol w:w="786"/>
        <w:gridCol w:w="804"/>
        <w:gridCol w:w="804"/>
        <w:gridCol w:w="804"/>
        <w:gridCol w:w="1928"/>
      </w:tblGrid>
      <w:tr w:rsidR="003D0738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(тыс.руб)</w:t>
            </w:r>
          </w:p>
        </w:tc>
        <w:tc>
          <w:tcPr>
            <w:tcW w:w="2535" w:type="pct"/>
            <w:gridSpan w:val="9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D0738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31" w:type="pct"/>
            <w:gridSpan w:val="5"/>
            <w:shd w:val="clear" w:color="auto" w:fill="auto"/>
            <w:noWrap/>
            <w:vAlign w:val="bottom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738" w:rsidRPr="003D30CD" w:rsidTr="00E52083">
        <w:trPr>
          <w:trHeight w:val="2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gridSpan w:val="5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3D0738" w:rsidRPr="003D30CD" w:rsidRDefault="003D0738" w:rsidP="003D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5952,90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541,50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2209,80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5952,90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541,50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2209,80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 текущий ремонт гидротехнических сооружений, находящихся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собственности муниципального образования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Завершен капитальный ремонт гидротехнических сооружений, находящихся в муниципальной собственности,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2.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капитальный ремонт гидротехнических сооружений,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Реконструированы гидротехнические сооружения, находящиеся в муниципальной собственности 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2.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реконструкцию гидротехнических сооружений, находящихся в муниципальной собственности,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5952,90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541,50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991,80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5952,90</w:t>
            </w: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541,50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2209,80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71638F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38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71638F" w:rsidRPr="003D30CD" w:rsidRDefault="00003704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71638F"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638F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71638F" w:rsidRPr="003D30CD" w:rsidRDefault="0071638F" w:rsidP="0071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71638F" w:rsidRPr="003D30CD" w:rsidRDefault="0071638F" w:rsidP="007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Устранение дефектов, влияющих на эксплуатацию ГТС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                           Устранены дефекты влияющих на эксплуатацию ГТС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 Выкашивание газонов гидротехнических сооружений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1                                     Проведены работы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выкашиванию газонов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 Расходы на уборку мусора гидротехнических сооружений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                                    Проведены работы по уборке мусора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Проведена очистка прудов, находящихся в муниципальной собственности, га.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03.02 Исследования состояния и загрязнения водных объектов, расположенных в границах городского округа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DF15F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Проведены исследования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состояния и загрязнения водных объектов, расположенных в границах городского округа,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 03.03 Проведение работ по очистке прудов от мусора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2133,43 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499,99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  <w:r w:rsidR="00E94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3,44 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704" w:rsidRPr="003D30CD" w:rsidTr="0000370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1" w:type="pct"/>
            <w:gridSpan w:val="5"/>
            <w:shd w:val="clear" w:color="auto" w:fill="auto"/>
            <w:noWrap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003704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2133,43</w:t>
            </w:r>
          </w:p>
        </w:tc>
        <w:tc>
          <w:tcPr>
            <w:tcW w:w="276" w:type="pct"/>
            <w:shd w:val="clear" w:color="auto" w:fill="auto"/>
            <w:noWrap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499,99</w:t>
            </w:r>
          </w:p>
        </w:tc>
        <w:tc>
          <w:tcPr>
            <w:tcW w:w="1431" w:type="pct"/>
            <w:gridSpan w:val="5"/>
            <w:shd w:val="clear" w:color="auto" w:fill="auto"/>
            <w:noWrap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1633,44</w:t>
            </w:r>
          </w:p>
        </w:tc>
        <w:tc>
          <w:tcPr>
            <w:tcW w:w="276" w:type="pct"/>
            <w:shd w:val="clear" w:color="auto" w:fill="auto"/>
            <w:noWrap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</w:tcPr>
          <w:p w:rsidR="00003704" w:rsidRPr="00003704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37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работы по очистке прудов от мусора,га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55" w:type="pct"/>
            <w:gridSpan w:val="4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312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270" w:type="pct"/>
            <w:shd w:val="clear" w:color="auto" w:fill="auto"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704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003704" w:rsidRPr="003D30CD" w:rsidRDefault="00003704" w:rsidP="0000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003704" w:rsidRPr="003D30CD" w:rsidRDefault="00003704" w:rsidP="0000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296A" w:rsidRPr="003D30CD" w:rsidTr="00E52083">
        <w:trPr>
          <w:trHeight w:val="20"/>
        </w:trPr>
        <w:tc>
          <w:tcPr>
            <w:tcW w:w="148" w:type="pct"/>
            <w:vMerge w:val="restart"/>
            <w:shd w:val="clear" w:color="auto" w:fill="auto"/>
            <w:noWrap/>
            <w:vAlign w:val="bottom"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pct"/>
            <w:gridSpan w:val="2"/>
            <w:vMerge w:val="restart"/>
            <w:shd w:val="clear" w:color="auto" w:fill="auto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66" w:type="pct"/>
            <w:shd w:val="clear" w:color="auto" w:fill="auto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7044,84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1041,49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3843,24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</w:t>
            </w: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0,00   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4296A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296A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296A" w:rsidRPr="003D30CD" w:rsidTr="00E52083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7044,84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1041,49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3843,24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2209,80</w:t>
            </w: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4296A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429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296A" w:rsidRPr="003D30CD" w:rsidTr="001C72E5">
        <w:trPr>
          <w:trHeight w:val="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431" w:type="pct"/>
            <w:gridSpan w:val="5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4296A" w:rsidRPr="003D30CD" w:rsidRDefault="0034296A" w:rsidP="0034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0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34296A" w:rsidRPr="003D30CD" w:rsidRDefault="0034296A" w:rsidP="0034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835B0" w:rsidRPr="003D30CD" w:rsidRDefault="003835B0" w:rsidP="002F192A">
      <w:pPr>
        <w:rPr>
          <w:rFonts w:ascii="Times New Roman" w:hAnsi="Times New Roman" w:cs="Times New Roman"/>
          <w:sz w:val="24"/>
          <w:szCs w:val="24"/>
        </w:rPr>
      </w:pPr>
    </w:p>
    <w:p w:rsidR="003835B0" w:rsidRPr="003D30CD" w:rsidRDefault="003835B0" w:rsidP="002F192A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:rsidR="003835B0" w:rsidRPr="003D30CD" w:rsidRDefault="006E04E3" w:rsidP="003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2) </w:t>
      </w:r>
      <w:r w:rsidR="003835B0" w:rsidRPr="003D30CD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мероприятия 01.03 Капитальный ремонт гидротехнических сооружений, </w:t>
      </w:r>
      <w:r w:rsidRPr="003D30CD">
        <w:rPr>
          <w:rFonts w:ascii="Times New Roman" w:hAnsi="Times New Roman" w:cs="Times New Roman"/>
          <w:sz w:val="24"/>
          <w:szCs w:val="24"/>
        </w:rPr>
        <w:t xml:space="preserve">) </w:t>
      </w:r>
      <w:r w:rsidR="003835B0" w:rsidRPr="003D30C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в том числе разработка проектной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332"/>
        <w:gridCol w:w="1392"/>
        <w:gridCol w:w="986"/>
        <w:gridCol w:w="1557"/>
        <w:gridCol w:w="1576"/>
        <w:gridCol w:w="1518"/>
        <w:gridCol w:w="1327"/>
        <w:gridCol w:w="601"/>
        <w:gridCol w:w="528"/>
        <w:gridCol w:w="528"/>
        <w:gridCol w:w="528"/>
        <w:gridCol w:w="528"/>
        <w:gridCol w:w="528"/>
        <w:gridCol w:w="1204"/>
      </w:tblGrid>
      <w:tr w:rsidR="003835B0" w:rsidRPr="003D30CD" w:rsidTr="003835B0">
        <w:trPr>
          <w:trHeight w:val="20"/>
        </w:trPr>
        <w:tc>
          <w:tcPr>
            <w:tcW w:w="14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образования Московской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области/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наименование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объекта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(имущества),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адрес объекта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(места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нахождения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имущества)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Виды работ в соответствии с классификатором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 капитального строительства/работ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01.01.2023 (тыс. руб.)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3" w:type="pct"/>
            <w:gridSpan w:val="6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Финансирование, в том числе распределение субсидий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сметной стоимости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 ввода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объекта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капитального строительства/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завершения 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(тыс.руб.)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3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(в т.ч. проектные и изыскательские работы)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проектные и изыскательские работы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14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перечню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Нераспределенный остаток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</w:t>
            </w:r>
          </w:p>
        </w:tc>
        <w:tc>
          <w:tcPr>
            <w:tcW w:w="47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2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835B0" w:rsidRPr="003D30CD" w:rsidRDefault="003835B0" w:rsidP="003835B0">
      <w:pPr>
        <w:rPr>
          <w:rFonts w:ascii="Times New Roman" w:hAnsi="Times New Roman" w:cs="Times New Roman"/>
          <w:sz w:val="16"/>
          <w:szCs w:val="16"/>
        </w:rPr>
      </w:pPr>
      <w:r w:rsidRPr="003D30CD">
        <w:rPr>
          <w:rFonts w:ascii="Times New Roman" w:hAnsi="Times New Roman" w:cs="Times New Roman"/>
          <w:sz w:val="16"/>
          <w:szCs w:val="16"/>
        </w:rPr>
        <w:t>**Наименование муниципального образования Московской области</w:t>
      </w:r>
    </w:p>
    <w:p w:rsidR="003835B0" w:rsidRPr="003D30CD" w:rsidRDefault="003835B0" w:rsidP="003835B0">
      <w:pPr>
        <w:rPr>
          <w:rFonts w:ascii="Times New Roman" w:hAnsi="Times New Roman" w:cs="Times New Roman"/>
          <w:sz w:val="16"/>
          <w:szCs w:val="16"/>
        </w:rPr>
      </w:pPr>
      <w:r w:rsidRPr="003D30CD">
        <w:rPr>
          <w:rFonts w:ascii="Times New Roman" w:hAnsi="Times New Roman" w:cs="Times New Roman"/>
          <w:sz w:val="16"/>
          <w:szCs w:val="16"/>
        </w:rPr>
        <w:t>***наименование объекта (имущества), адрес объекта (места нахождения имущества)</w:t>
      </w:r>
    </w:p>
    <w:p w:rsidR="003835B0" w:rsidRPr="003D30CD" w:rsidRDefault="003835B0" w:rsidP="003835B0">
      <w:pPr>
        <w:rPr>
          <w:rFonts w:ascii="Times New Roman" w:hAnsi="Times New Roman" w:cs="Times New Roman"/>
          <w:sz w:val="16"/>
          <w:szCs w:val="16"/>
        </w:rPr>
      </w:pPr>
      <w:r w:rsidRPr="003D30CD">
        <w:rPr>
          <w:rFonts w:ascii="Times New Roman" w:hAnsi="Times New Roman" w:cs="Times New Roman"/>
          <w:sz w:val="16"/>
          <w:szCs w:val="16"/>
        </w:rPr>
        <w:t>Справочная таблица: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0"/>
        <w:gridCol w:w="2478"/>
        <w:gridCol w:w="1797"/>
        <w:gridCol w:w="1523"/>
        <w:gridCol w:w="1503"/>
        <w:gridCol w:w="1602"/>
        <w:gridCol w:w="2027"/>
      </w:tblGrid>
      <w:tr w:rsidR="003835B0" w:rsidRPr="003D30CD" w:rsidTr="003835B0">
        <w:trPr>
          <w:trHeight w:val="63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по годам реализации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</w:tr>
      <w:tr w:rsidR="003835B0" w:rsidRPr="003D30CD" w:rsidTr="003835B0">
        <w:trPr>
          <w:trHeight w:val="31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вводимых, ед.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31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открываемых, ед.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835B0" w:rsidRPr="003D30CD" w:rsidRDefault="003835B0" w:rsidP="003835B0">
      <w:pPr>
        <w:rPr>
          <w:rFonts w:ascii="Times New Roman" w:hAnsi="Times New Roman" w:cs="Times New Roman"/>
          <w:sz w:val="16"/>
          <w:szCs w:val="16"/>
        </w:rPr>
      </w:pPr>
    </w:p>
    <w:p w:rsidR="003835B0" w:rsidRPr="003D30CD" w:rsidRDefault="006E04E3" w:rsidP="003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3) </w:t>
      </w:r>
      <w:r w:rsidR="003835B0" w:rsidRPr="003D30CD">
        <w:rPr>
          <w:rFonts w:ascii="Times New Roman" w:hAnsi="Times New Roman" w:cs="Times New Roman"/>
          <w:sz w:val="24"/>
          <w:szCs w:val="24"/>
        </w:rPr>
        <w:t>Адресный перечень, предусмотренный в рамках реализации мероприятия 01.04 Реконструкция гидротехнических сооружений, находящихся в муниципальной собственности, в том числе разработка проектной документации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361"/>
        <w:gridCol w:w="1422"/>
        <w:gridCol w:w="1006"/>
        <w:gridCol w:w="1592"/>
        <w:gridCol w:w="1611"/>
        <w:gridCol w:w="1552"/>
        <w:gridCol w:w="1356"/>
        <w:gridCol w:w="611"/>
        <w:gridCol w:w="536"/>
        <w:gridCol w:w="536"/>
        <w:gridCol w:w="536"/>
        <w:gridCol w:w="536"/>
        <w:gridCol w:w="536"/>
        <w:gridCol w:w="1229"/>
      </w:tblGrid>
      <w:tr w:rsidR="003835B0" w:rsidRPr="003D30CD" w:rsidTr="003835B0">
        <w:trPr>
          <w:trHeight w:val="1290"/>
        </w:trPr>
        <w:tc>
          <w:tcPr>
            <w:tcW w:w="14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образования Московской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области/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наименование объекта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(имущества), адрес объекта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(места нахождения имущества)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 в соответствии с классификатором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 капитального строительства/работ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01.01.2023 (тыс. руб.)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08" w:type="pct"/>
            <w:gridSpan w:val="6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Финансирование, в том числе распределение субсидий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сметной стоимости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 ввода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объекта капитального строительства/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завершения 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(тыс.руб.)</w:t>
            </w:r>
          </w:p>
        </w:tc>
      </w:tr>
      <w:tr w:rsidR="003835B0" w:rsidRPr="003D30CD" w:rsidTr="003835B0">
        <w:trPr>
          <w:trHeight w:val="1627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315"/>
        </w:trPr>
        <w:tc>
          <w:tcPr>
            <w:tcW w:w="145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4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835B0" w:rsidRPr="003D30CD" w:rsidTr="003835B0">
        <w:trPr>
          <w:trHeight w:val="315"/>
        </w:trPr>
        <w:tc>
          <w:tcPr>
            <w:tcW w:w="14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69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121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58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315"/>
        </w:trPr>
        <w:tc>
          <w:tcPr>
            <w:tcW w:w="14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 (в т.ч. проектные и изыскательские работы)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57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109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49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36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проектные и изыскательские работы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66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105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57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510"/>
        </w:trPr>
        <w:tc>
          <w:tcPr>
            <w:tcW w:w="145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55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103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49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30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64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1065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510"/>
        </w:trPr>
        <w:tc>
          <w:tcPr>
            <w:tcW w:w="145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315"/>
        </w:trPr>
        <w:tc>
          <w:tcPr>
            <w:tcW w:w="604" w:type="pct"/>
            <w:gridSpan w:val="2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 перечню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75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75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96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315"/>
        </w:trPr>
        <w:tc>
          <w:tcPr>
            <w:tcW w:w="604" w:type="pct"/>
            <w:gridSpan w:val="2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Нераспределенный остаток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35B0" w:rsidRPr="003D30CD" w:rsidTr="003835B0">
        <w:trPr>
          <w:trHeight w:val="75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735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99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705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315"/>
        </w:trPr>
        <w:tc>
          <w:tcPr>
            <w:tcW w:w="604" w:type="pct"/>
            <w:gridSpan w:val="2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35B0" w:rsidRPr="003D30CD" w:rsidTr="003835B0">
        <w:trPr>
          <w:trHeight w:val="66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81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840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5B0" w:rsidRPr="003D30CD" w:rsidTr="003835B0">
        <w:trPr>
          <w:trHeight w:val="735"/>
        </w:trPr>
        <w:tc>
          <w:tcPr>
            <w:tcW w:w="604" w:type="pct"/>
            <w:gridSpan w:val="2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835B0" w:rsidRPr="003D30CD" w:rsidRDefault="003835B0" w:rsidP="003835B0">
      <w:pPr>
        <w:rPr>
          <w:rFonts w:ascii="Times New Roman" w:hAnsi="Times New Roman" w:cs="Times New Roman"/>
          <w:sz w:val="16"/>
          <w:szCs w:val="16"/>
        </w:rPr>
      </w:pPr>
      <w:r w:rsidRPr="003D30CD">
        <w:rPr>
          <w:rFonts w:ascii="Times New Roman" w:hAnsi="Times New Roman" w:cs="Times New Roman"/>
          <w:sz w:val="16"/>
          <w:szCs w:val="16"/>
        </w:rPr>
        <w:t>**Наименование муниципального образования Московской области</w:t>
      </w:r>
    </w:p>
    <w:p w:rsidR="003835B0" w:rsidRPr="003D30CD" w:rsidRDefault="003835B0" w:rsidP="003835B0">
      <w:pPr>
        <w:rPr>
          <w:rFonts w:ascii="Times New Roman" w:hAnsi="Times New Roman" w:cs="Times New Roman"/>
          <w:sz w:val="16"/>
          <w:szCs w:val="16"/>
        </w:rPr>
      </w:pPr>
      <w:r w:rsidRPr="003D30CD">
        <w:rPr>
          <w:rFonts w:ascii="Times New Roman" w:hAnsi="Times New Roman" w:cs="Times New Roman"/>
          <w:sz w:val="16"/>
          <w:szCs w:val="16"/>
        </w:rPr>
        <w:lastRenderedPageBreak/>
        <w:t>***наименование объекта (имущества), адрес объекта (места нахождения имущества)</w:t>
      </w:r>
    </w:p>
    <w:p w:rsidR="003835B0" w:rsidRPr="003D30CD" w:rsidRDefault="003835B0" w:rsidP="003835B0">
      <w:pPr>
        <w:rPr>
          <w:rFonts w:ascii="Times New Roman" w:hAnsi="Times New Roman" w:cs="Times New Roman"/>
          <w:sz w:val="16"/>
          <w:szCs w:val="16"/>
        </w:rPr>
      </w:pPr>
    </w:p>
    <w:p w:rsidR="003835B0" w:rsidRPr="003D30CD" w:rsidRDefault="003835B0" w:rsidP="003835B0">
      <w:pPr>
        <w:rPr>
          <w:rFonts w:ascii="Times New Roman" w:hAnsi="Times New Roman" w:cs="Times New Roman"/>
          <w:sz w:val="20"/>
          <w:szCs w:val="20"/>
        </w:rPr>
      </w:pPr>
      <w:r w:rsidRPr="003D30CD">
        <w:rPr>
          <w:rFonts w:ascii="Times New Roman" w:hAnsi="Times New Roman" w:cs="Times New Roman"/>
          <w:sz w:val="20"/>
          <w:szCs w:val="20"/>
        </w:rPr>
        <w:t>Справочная таблица:</w:t>
      </w: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3720"/>
        <w:gridCol w:w="2540"/>
        <w:gridCol w:w="1840"/>
        <w:gridCol w:w="1560"/>
        <w:gridCol w:w="1540"/>
        <w:gridCol w:w="1640"/>
        <w:gridCol w:w="2080"/>
      </w:tblGrid>
      <w:tr w:rsidR="003835B0" w:rsidRPr="003D30CD" w:rsidTr="003835B0">
        <w:trPr>
          <w:trHeight w:val="6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по годам реализации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</w:tr>
      <w:tr w:rsidR="003835B0" w:rsidRPr="003D30CD" w:rsidTr="003835B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вводимых, 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5B0" w:rsidRPr="003D30CD" w:rsidTr="003835B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открываемых, 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5B0" w:rsidRPr="003D30CD" w:rsidRDefault="003835B0" w:rsidP="0038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835B0" w:rsidRPr="003D30CD" w:rsidRDefault="003835B0" w:rsidP="003835B0">
      <w:pPr>
        <w:rPr>
          <w:rFonts w:ascii="Times New Roman" w:hAnsi="Times New Roman" w:cs="Times New Roman"/>
          <w:sz w:val="16"/>
          <w:szCs w:val="16"/>
        </w:rPr>
      </w:pPr>
    </w:p>
    <w:p w:rsidR="003E2661" w:rsidRPr="003D30CD" w:rsidRDefault="003E2661" w:rsidP="003835B0">
      <w:pPr>
        <w:rPr>
          <w:rFonts w:ascii="Times New Roman" w:hAnsi="Times New Roman" w:cs="Times New Roman"/>
          <w:sz w:val="16"/>
          <w:szCs w:val="16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8.</w:t>
      </w:r>
      <w:r w:rsidR="003E2661" w:rsidRPr="003D30C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569A5" w:rsidRPr="003D30CD">
        <w:rPr>
          <w:rFonts w:ascii="Times New Roman" w:hAnsi="Times New Roman" w:cs="Times New Roman"/>
          <w:sz w:val="24"/>
          <w:szCs w:val="24"/>
        </w:rPr>
        <w:t>а 4 «Развитие лесного хозяйства</w:t>
      </w:r>
      <w:r w:rsidR="003E2661" w:rsidRPr="003D30CD">
        <w:rPr>
          <w:rFonts w:ascii="Times New Roman" w:hAnsi="Times New Roman" w:cs="Times New Roman"/>
          <w:sz w:val="24"/>
          <w:szCs w:val="24"/>
        </w:rPr>
        <w:t>»</w:t>
      </w: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1) </w:t>
      </w:r>
      <w:r w:rsidR="003E2661" w:rsidRPr="003D30CD">
        <w:rPr>
          <w:rFonts w:ascii="Times New Roman" w:hAnsi="Times New Roman" w:cs="Times New Roman"/>
          <w:sz w:val="24"/>
          <w:szCs w:val="24"/>
        </w:rPr>
        <w:t>Перечень мероприятий подпрограммы 4 «Развитие лесного хозяйства»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3"/>
        <w:gridCol w:w="1103"/>
        <w:gridCol w:w="1356"/>
        <w:gridCol w:w="853"/>
        <w:gridCol w:w="804"/>
        <w:gridCol w:w="628"/>
        <w:gridCol w:w="742"/>
        <w:gridCol w:w="926"/>
        <w:gridCol w:w="766"/>
        <w:gridCol w:w="766"/>
        <w:gridCol w:w="816"/>
        <w:gridCol w:w="816"/>
        <w:gridCol w:w="804"/>
        <w:gridCol w:w="2055"/>
      </w:tblGrid>
      <w:tr w:rsidR="003E2661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(тыс.руб)</w:t>
            </w:r>
          </w:p>
        </w:tc>
        <w:tc>
          <w:tcPr>
            <w:tcW w:w="2427" w:type="pct"/>
            <w:gridSpan w:val="9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E2661" w:rsidRPr="003D30CD" w:rsidTr="00AA1EE3">
        <w:trPr>
          <w:trHeight w:val="79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15" w:type="pct"/>
            <w:gridSpan w:val="5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AA1EE3">
        <w:trPr>
          <w:trHeight w:val="30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69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8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64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6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 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54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7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межведомственные мероприятия по выявлению и ликвидации лесоторфяных пожаров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 Эксплуатация лесных дорог, предназначенных для охраны лесов от пожаров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7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эксплуатации лесных дорог, предназначенных для охраны лесов от пожаров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Устройство противопожарных минерализованных полос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7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61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6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4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устройству противопожарных минерализованных полос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 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63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2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проведению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78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01.05 Прочистка противопожарных минерализованных полос и их обновление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54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9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Проведена прочистка противопожарных минерализованных полос и их обновление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2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127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151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Объем ликвидированых отходов на лесных участках в составе земель лесного фонда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9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Установлены и размещены стенды, знаки и указатели, содержащих информацию о мерах пожарной безопасности в лесах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127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6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                                    Проведены мероприятия по естественному лесовосстановлению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1C72E5">
        <w:trPr>
          <w:trHeight w:val="148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01.09 Установка шлагбаумов, устройство преград, обеспечивающих ограничение пребывания граждан в лесах в целях обеспечения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66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76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10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                                     Установлены шлагбаумы,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87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 Обеспечение деятельности школьных лесничеств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обеспечении деятельности школьных лесничеств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6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 Вовлечение населения в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по охране леса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303,25 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400,68 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303,25 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400,68 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7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 Организация и проведение акций по посадке леса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303,25 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400,68 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303,25 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400,68 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AA1EE3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E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акции по посадке леса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A1EE3" w:rsidRPr="003D30CD" w:rsidTr="00AA1EE3">
        <w:trPr>
          <w:trHeight w:val="6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AA1EE3" w:rsidRPr="003D30CD" w:rsidRDefault="00AA1EE3" w:rsidP="00AA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AA1EE3" w:rsidRPr="003D30CD" w:rsidRDefault="00AA1EE3" w:rsidP="00A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AA1EE3">
        <w:trPr>
          <w:trHeight w:val="300"/>
        </w:trPr>
        <w:tc>
          <w:tcPr>
            <w:tcW w:w="148" w:type="pct"/>
            <w:vMerge w:val="restart"/>
            <w:shd w:val="clear" w:color="auto" w:fill="auto"/>
            <w:noWrap/>
            <w:vAlign w:val="bottom"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vMerge w:val="restar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CB7ACA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CB7ACA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6382,26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CB7ACA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CB7ACA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1931,37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CB7ACA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CB7ACA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1750,75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CB7ACA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CB7ACA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CB7ACA" w:rsidRDefault="00CB7ACA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</w:t>
            </w:r>
            <w:r w:rsidR="00D37BE3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CB7ACA" w:rsidRDefault="00CB7ACA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  <w:r w:rsidR="00D37BE3" w:rsidRPr="00CB7A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37B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gridSpan w:val="2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5678,33 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1628,12 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1350,07 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AA1EE3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gridSpan w:val="2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AA1EE3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gridSpan w:val="2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703,93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303,25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400,68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D37BE3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7B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7BE3" w:rsidRPr="003D30CD" w:rsidTr="001C72E5">
        <w:trPr>
          <w:trHeight w:val="30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pct"/>
            <w:gridSpan w:val="2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pct"/>
            <w:gridSpan w:val="5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D37BE3" w:rsidRPr="003D30CD" w:rsidRDefault="00D37BE3" w:rsidP="00D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D37BE3" w:rsidRPr="003D30CD" w:rsidRDefault="00D37BE3" w:rsidP="00D3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9.</w:t>
      </w:r>
      <w:r w:rsidR="003E2661" w:rsidRPr="003D30CD">
        <w:rPr>
          <w:rFonts w:ascii="Times New Roman" w:hAnsi="Times New Roman" w:cs="Times New Roman"/>
          <w:sz w:val="24"/>
          <w:szCs w:val="24"/>
        </w:rPr>
        <w:t xml:space="preserve"> Подпрограмма 5 «Ликвидация накопленного вреда окружающей среде»</w:t>
      </w: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1) </w:t>
      </w:r>
      <w:r w:rsidR="003E2661" w:rsidRPr="003D30CD">
        <w:rPr>
          <w:rFonts w:ascii="Times New Roman" w:hAnsi="Times New Roman" w:cs="Times New Roman"/>
          <w:sz w:val="24"/>
          <w:szCs w:val="24"/>
        </w:rPr>
        <w:t>Перечень мероприятий подпрограммы 5 «Ликвидация накопленного вреда окружающей среде»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902"/>
        <w:gridCol w:w="1103"/>
        <w:gridCol w:w="1356"/>
        <w:gridCol w:w="856"/>
        <w:gridCol w:w="1269"/>
        <w:gridCol w:w="695"/>
        <w:gridCol w:w="743"/>
        <w:gridCol w:w="926"/>
        <w:gridCol w:w="766"/>
        <w:gridCol w:w="766"/>
        <w:gridCol w:w="804"/>
        <w:gridCol w:w="804"/>
        <w:gridCol w:w="804"/>
        <w:gridCol w:w="1270"/>
      </w:tblGrid>
      <w:tr w:rsidR="003E2661" w:rsidRPr="003D30CD" w:rsidTr="0066489B">
        <w:trPr>
          <w:trHeight w:val="915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(тыс.руб)</w:t>
            </w:r>
          </w:p>
        </w:tc>
        <w:tc>
          <w:tcPr>
            <w:tcW w:w="2602" w:type="pct"/>
            <w:gridSpan w:val="9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3E2661" w:rsidRPr="003D30CD" w:rsidTr="0066489B">
        <w:trPr>
          <w:trHeight w:val="97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38" w:type="pct"/>
            <w:gridSpan w:val="5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66489B">
        <w:trPr>
          <w:trHeight w:val="30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18958,90 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4058,89 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14900,01 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66489B">
        <w:trPr>
          <w:trHeight w:val="7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9889,32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9889,32 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4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5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9069,58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4058,89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5010,69 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B03911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39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 Разработка проектной документации на ликвидацию несанкционированных свалок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66489B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5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7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66489B">
        <w:trPr>
          <w:trHeight w:val="9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73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 Разработка проектной документации на рекультивацию полигонов твердых коммунальных отходов и нарушенных земель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10000,01 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10000,01 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66489B">
        <w:trPr>
          <w:trHeight w:val="5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9889,32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9889,32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1C72E5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110,69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110,69 </w:t>
            </w:r>
          </w:p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66489B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648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4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рекультивацию полигонов твердых коммунальных отходов и нарушенных земель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66489B">
        <w:trPr>
          <w:trHeight w:val="9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66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Осуществление технического надзора и авторского надзора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66489B">
        <w:trPr>
          <w:trHeight w:val="7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4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Осуществлен технический и авторский надзор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66489B">
        <w:trPr>
          <w:trHeight w:val="9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Ликвидация несанкционированных свалок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8958,90 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4058,90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66489B">
        <w:trPr>
          <w:trHeight w:val="66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66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муниципальных образований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 8958,90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4058,90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CA20BE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B03911" w:rsidRPr="00CA20BE" w:rsidRDefault="00B03911" w:rsidP="00B0391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1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Ликвидированы несанкционированные свалки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66489B">
        <w:trPr>
          <w:trHeight w:val="9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01.05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проекта работ по ликвидации накопленного вреда окружающей среде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911" w:rsidRPr="003D30CD" w:rsidTr="0066489B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5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Разработана проектная документация на ликвидацию накопленного вреда окружающей среде, ед.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03911" w:rsidRPr="003D30CD" w:rsidTr="0066489B">
        <w:trPr>
          <w:trHeight w:val="39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3911" w:rsidRPr="003D30CD" w:rsidTr="0066489B">
        <w:trPr>
          <w:trHeight w:val="8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B03911" w:rsidRPr="003D30CD" w:rsidRDefault="00B03911" w:rsidP="00B0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B03911" w:rsidRPr="003D30CD" w:rsidRDefault="00B03911" w:rsidP="00B0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26861,00 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6809,00 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7643,08 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6204,46 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6204,46 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26861,00 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6809,00 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7643,08 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6204,46 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6204,46 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4DE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10982,50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3482,50 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10982,50 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3482,50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1D0A46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0A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Выполнены работы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содержанию газона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Содержание дорог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Проведены мероприятия по содержанию дорог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02.03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охраны территории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163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Обеспечена охрана территории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02.04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Отбор проб, проводимый на территории полигона ТКО, и расходы за обработку данных лабораторных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исследований, осуществляемых в пострекультивационный период на полигоне ТКО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13964,88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2701,50 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34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13964,88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2701,50 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3754,46</w:t>
            </w: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7228F2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8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22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92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315,36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315,36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105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315,36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315,36 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4C667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66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Произведена оплата расходов на энергоснабжение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115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66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11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54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 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69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17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Выполнены работы/услуги по обслуживанию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74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2.9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02.09 Вывоз, утилизация и/или обезвреживание фильтрата и оказание услуг по сбору и утилизации свалочного газа с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1598,26 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625,00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73,26 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114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1598,26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625,00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73,26 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863140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3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21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48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95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Разработаны и согласованы нормативы предельно-допустимых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83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2.11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02.11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эжекции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4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Выполнены работы/услуги по обслуживанию установки обезвреживания горючих газов («свалочный газ»), расположенной на полигоне твердых коммунальных отходов без факельной системы дегазации способом эжекции 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22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Содержание законсервированного комплекса по переработке отходов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42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03.01 Содержание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котором деятельность по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приему, обработке и размещению твердых коммунальных отходов законсервирована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муниципальных образований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48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Выполнены работы/услуги  по содержанию комплекса по переработке отходов,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котором деятельность по приему, обработке и размещению твердых коммунальных отходов законсервирована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160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G1 «Чистая страна» 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515C4">
        <w:trPr>
          <w:trHeight w:val="79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39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55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1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0,00 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DEB" w:rsidRPr="003D30CD" w:rsidTr="0066489B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муниципальных образований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48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1.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Ликвидированы наиболее опасные объекты накопленного экологического вреда окружающей сред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2024 год</w:t>
            </w:r>
          </w:p>
        </w:tc>
        <w:tc>
          <w:tcPr>
            <w:tcW w:w="1099" w:type="pct"/>
            <w:gridSpan w:val="4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год 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74DEB" w:rsidRPr="003D30CD" w:rsidTr="0066489B">
        <w:trPr>
          <w:trHeight w:val="6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квартал</w:t>
            </w:r>
          </w:p>
        </w:tc>
        <w:tc>
          <w:tcPr>
            <w:tcW w:w="318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263" w:type="pct"/>
            <w:shd w:val="clear" w:color="auto" w:fill="auto"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DEB" w:rsidRPr="003D30CD" w:rsidTr="0066489B">
        <w:trPr>
          <w:trHeight w:val="84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774DEB" w:rsidRPr="003D30CD" w:rsidRDefault="00774DEB" w:rsidP="0077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74DEB" w:rsidRPr="003D30CD" w:rsidRDefault="00774DEB" w:rsidP="0077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0F9C" w:rsidRPr="003D30CD" w:rsidTr="0066489B">
        <w:trPr>
          <w:trHeight w:val="300"/>
        </w:trPr>
        <w:tc>
          <w:tcPr>
            <w:tcW w:w="170" w:type="pct"/>
            <w:vMerge w:val="restart"/>
            <w:shd w:val="clear" w:color="auto" w:fill="auto"/>
            <w:noWrap/>
            <w:vAlign w:val="bottom"/>
            <w:hideMark/>
          </w:tcPr>
          <w:p w:rsidR="00310F9C" w:rsidRPr="003D30CD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pct"/>
            <w:gridSpan w:val="2"/>
            <w:vMerge w:val="restart"/>
            <w:shd w:val="clear" w:color="auto" w:fill="auto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466" w:type="pct"/>
            <w:shd w:val="clear" w:color="auto" w:fill="auto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45819,90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10867,89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22543,09 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6204,46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6204,46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hideMark/>
          </w:tcPr>
          <w:p w:rsidR="00310F9C" w:rsidRPr="003D30CD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10F9C" w:rsidRPr="003D30CD" w:rsidTr="0066489B">
        <w:trPr>
          <w:trHeight w:val="51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9889,32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9889,32 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0F9C" w:rsidRPr="003D30CD" w:rsidTr="00B66DA1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noWrap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0F9C" w:rsidRPr="003D30CD" w:rsidTr="0066489B">
        <w:trPr>
          <w:trHeight w:val="765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35930,58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10867,89 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12653,77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6204,46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6204,46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0F9C" w:rsidRPr="003D30CD" w:rsidTr="005E09AC">
        <w:trPr>
          <w:trHeight w:val="300"/>
        </w:trPr>
        <w:tc>
          <w:tcPr>
            <w:tcW w:w="170" w:type="pct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gridSpan w:val="2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38" w:type="pct"/>
            <w:gridSpan w:val="5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310F9C" w:rsidRPr="00310F9C" w:rsidRDefault="00310F9C" w:rsidP="003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F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310F9C" w:rsidRPr="003D30CD" w:rsidRDefault="00310F9C" w:rsidP="0031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66DA1" w:rsidRDefault="00B66DA1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6E04E3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2) </w:t>
      </w:r>
      <w:r w:rsidR="003E2661" w:rsidRPr="003D30CD">
        <w:rPr>
          <w:rFonts w:ascii="Times New Roman" w:hAnsi="Times New Roman" w:cs="Times New Roman"/>
          <w:sz w:val="24"/>
          <w:szCs w:val="24"/>
        </w:rPr>
        <w:t>Адресный перечень, предусмотренный в рамках реализации мероприятия 01.02 Разработка проектной документации на рекультивацию полигонов твердых коммунальных отходов и нарушенных земель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361"/>
        <w:gridCol w:w="1422"/>
        <w:gridCol w:w="1006"/>
        <w:gridCol w:w="1592"/>
        <w:gridCol w:w="1611"/>
        <w:gridCol w:w="1552"/>
        <w:gridCol w:w="1356"/>
        <w:gridCol w:w="855"/>
        <w:gridCol w:w="536"/>
        <w:gridCol w:w="536"/>
        <w:gridCol w:w="536"/>
        <w:gridCol w:w="536"/>
        <w:gridCol w:w="1229"/>
      </w:tblGrid>
      <w:tr w:rsidR="003E2661" w:rsidRPr="003D30CD" w:rsidTr="00D31262">
        <w:trPr>
          <w:trHeight w:val="1155"/>
        </w:trPr>
        <w:tc>
          <w:tcPr>
            <w:tcW w:w="14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образования Московской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области/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наименование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объекта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(имущества),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адрес объекта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(места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нахождения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имущества)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Виды работ в соответствии с классификатором 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 капитального строительства/работ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01.01.2023 (тыс. руб.)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30" w:type="pct"/>
            <w:gridSpan w:val="5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сметной стоимости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 ввода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объекта капитального строительства/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завершения 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(тыс.руб.)</w:t>
            </w:r>
          </w:p>
        </w:tc>
      </w:tr>
      <w:tr w:rsidR="003E2661" w:rsidRPr="003D30CD" w:rsidTr="00D31262">
        <w:trPr>
          <w:trHeight w:val="319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315"/>
        </w:trPr>
        <w:tc>
          <w:tcPr>
            <w:tcW w:w="148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3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2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E2661" w:rsidRPr="003D30CD" w:rsidTr="00D31262">
        <w:trPr>
          <w:trHeight w:val="315"/>
        </w:trPr>
        <w:tc>
          <w:tcPr>
            <w:tcW w:w="14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10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315"/>
        </w:trPr>
        <w:tc>
          <w:tcPr>
            <w:tcW w:w="14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Рекультивация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102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31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том числе: проектные и изыскательские работы на рекультивацию</w:t>
            </w:r>
          </w:p>
        </w:tc>
        <w:tc>
          <w:tcPr>
            <w:tcW w:w="345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124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55"/>
        </w:trPr>
        <w:tc>
          <w:tcPr>
            <w:tcW w:w="14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315"/>
        </w:trPr>
        <w:tc>
          <w:tcPr>
            <w:tcW w:w="616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перечню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102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D31262">
        <w:trPr>
          <w:trHeight w:val="315"/>
        </w:trPr>
        <w:tc>
          <w:tcPr>
            <w:tcW w:w="616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Нераспределенный остаток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102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315"/>
        </w:trPr>
        <w:tc>
          <w:tcPr>
            <w:tcW w:w="616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102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D31262">
        <w:trPr>
          <w:trHeight w:val="510"/>
        </w:trPr>
        <w:tc>
          <w:tcPr>
            <w:tcW w:w="616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</w:p>
    <w:p w:rsidR="0029504F" w:rsidRDefault="0029504F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lastRenderedPageBreak/>
        <w:t>Справочная таблица:</w:t>
      </w:r>
    </w:p>
    <w:tbl>
      <w:tblPr>
        <w:tblW w:w="11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720"/>
        <w:gridCol w:w="1360"/>
        <w:gridCol w:w="1180"/>
        <w:gridCol w:w="1540"/>
        <w:gridCol w:w="1540"/>
      </w:tblGrid>
      <w:tr w:rsidR="003E2661" w:rsidRPr="003D30CD" w:rsidTr="006569A5">
        <w:trPr>
          <w:trHeight w:val="900"/>
        </w:trPr>
        <w:tc>
          <w:tcPr>
            <w:tcW w:w="4500" w:type="dxa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Всего, в том числе по годам реализации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год </w:t>
            </w:r>
          </w:p>
        </w:tc>
      </w:tr>
      <w:tr w:rsidR="003E2661" w:rsidRPr="003D30CD" w:rsidTr="006569A5">
        <w:trPr>
          <w:trHeight w:val="300"/>
        </w:trPr>
        <w:tc>
          <w:tcPr>
            <w:tcW w:w="4500" w:type="dxa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вводимых, ед.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661" w:rsidRPr="003D30CD" w:rsidTr="006569A5">
        <w:trPr>
          <w:trHeight w:val="300"/>
        </w:trPr>
        <w:tc>
          <w:tcPr>
            <w:tcW w:w="4500" w:type="dxa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открываемых, ед.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2661" w:rsidRPr="003D30CD" w:rsidRDefault="003E2661" w:rsidP="003835B0">
      <w:pPr>
        <w:rPr>
          <w:rFonts w:ascii="Times New Roman" w:hAnsi="Times New Roman" w:cs="Times New Roman"/>
          <w:sz w:val="24"/>
          <w:szCs w:val="24"/>
        </w:rPr>
      </w:pPr>
    </w:p>
    <w:p w:rsidR="003E2661" w:rsidRPr="003D30CD" w:rsidRDefault="006E04E3" w:rsidP="003E2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 xml:space="preserve">3) </w:t>
      </w:r>
      <w:r w:rsidR="003E2661" w:rsidRPr="003D30CD">
        <w:rPr>
          <w:rFonts w:ascii="Times New Roman" w:hAnsi="Times New Roman" w:cs="Times New Roman"/>
          <w:sz w:val="24"/>
          <w:szCs w:val="24"/>
        </w:rPr>
        <w:t>Адресный перечень, предусмотренный в рамках реализации мероприятия 01.05 Разработка проекта работ по ликвидации накопленного вреда окружающей среде</w:t>
      </w:r>
    </w:p>
    <w:p w:rsidR="006E04E3" w:rsidRPr="003D30CD" w:rsidRDefault="006E04E3" w:rsidP="003E26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361"/>
        <w:gridCol w:w="1422"/>
        <w:gridCol w:w="1006"/>
        <w:gridCol w:w="1592"/>
        <w:gridCol w:w="1611"/>
        <w:gridCol w:w="1552"/>
        <w:gridCol w:w="1356"/>
        <w:gridCol w:w="855"/>
        <w:gridCol w:w="536"/>
        <w:gridCol w:w="536"/>
        <w:gridCol w:w="536"/>
        <w:gridCol w:w="536"/>
        <w:gridCol w:w="1229"/>
      </w:tblGrid>
      <w:tr w:rsidR="003E2661" w:rsidRPr="003D30CD" w:rsidTr="006E04E3">
        <w:trPr>
          <w:trHeight w:val="1110"/>
        </w:trPr>
        <w:tc>
          <w:tcPr>
            <w:tcW w:w="2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образования Московской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области/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наименование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объекта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(имущества),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адрес объекта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(места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нахождения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имущества)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Виды работ в соответствии с классификатором 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 капитального строительства/работ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01.01.2023 (тыс. руб.)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627" w:type="pct"/>
            <w:gridSpan w:val="5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сметной стоимости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 ввода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объекта капитального строительства/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завершения 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(тыс.руб.)</w:t>
            </w:r>
          </w:p>
        </w:tc>
      </w:tr>
      <w:tr w:rsidR="003E2661" w:rsidRPr="003D30CD" w:rsidTr="006E04E3">
        <w:trPr>
          <w:trHeight w:val="315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6E04E3">
        <w:trPr>
          <w:trHeight w:val="315"/>
        </w:trPr>
        <w:tc>
          <w:tcPr>
            <w:tcW w:w="2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8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4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5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E2661" w:rsidRPr="003D30CD" w:rsidTr="006E04E3">
        <w:trPr>
          <w:trHeight w:val="315"/>
        </w:trPr>
        <w:tc>
          <w:tcPr>
            <w:tcW w:w="2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69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72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435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315"/>
        </w:trPr>
        <w:tc>
          <w:tcPr>
            <w:tcW w:w="2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Ликвидация 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72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72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51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51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 проектные и изыскательские работы  на рекультивацию</w:t>
            </w:r>
          </w:p>
        </w:tc>
        <w:tc>
          <w:tcPr>
            <w:tcW w:w="264" w:type="pct"/>
            <w:vMerge w:val="restart"/>
            <w:shd w:val="clear" w:color="auto" w:fill="auto"/>
            <w:noWrap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675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51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450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315"/>
        </w:trPr>
        <w:tc>
          <w:tcPr>
            <w:tcW w:w="645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перечню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780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645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510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2661" w:rsidRPr="003D30CD" w:rsidTr="006E04E3">
        <w:trPr>
          <w:trHeight w:val="315"/>
        </w:trPr>
        <w:tc>
          <w:tcPr>
            <w:tcW w:w="645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Нераспределенный остаток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E2661" w:rsidRPr="003D30CD" w:rsidTr="006E04E3">
        <w:trPr>
          <w:trHeight w:val="645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6E04E3">
        <w:trPr>
          <w:trHeight w:val="645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бюджетов муниципальных образований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6E04E3">
        <w:trPr>
          <w:trHeight w:val="450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6E04E3">
        <w:trPr>
          <w:trHeight w:val="315"/>
        </w:trPr>
        <w:tc>
          <w:tcPr>
            <w:tcW w:w="645" w:type="pct"/>
            <w:gridSpan w:val="2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мероприятию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E2661" w:rsidRPr="003D30CD" w:rsidTr="006E04E3">
        <w:trPr>
          <w:trHeight w:val="495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6E04E3">
        <w:trPr>
          <w:trHeight w:val="525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2661" w:rsidRPr="003D30CD" w:rsidTr="006E04E3">
        <w:trPr>
          <w:trHeight w:val="285"/>
        </w:trPr>
        <w:tc>
          <w:tcPr>
            <w:tcW w:w="645" w:type="pct"/>
            <w:gridSpan w:val="2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3E2661" w:rsidRPr="003D30CD" w:rsidRDefault="003E2661" w:rsidP="003E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2661" w:rsidRPr="003D30CD" w:rsidRDefault="003E2661" w:rsidP="003E2661">
      <w:pPr>
        <w:rPr>
          <w:rFonts w:ascii="Times New Roman" w:hAnsi="Times New Roman" w:cs="Times New Roman"/>
          <w:sz w:val="24"/>
          <w:szCs w:val="24"/>
        </w:rPr>
      </w:pPr>
    </w:p>
    <w:p w:rsidR="006E04E3" w:rsidRPr="003D30CD" w:rsidRDefault="006E04E3" w:rsidP="003E2661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Справочная таблица:</w:t>
      </w:r>
    </w:p>
    <w:tbl>
      <w:tblPr>
        <w:tblW w:w="11440" w:type="dxa"/>
        <w:tblInd w:w="-5" w:type="dxa"/>
        <w:tblLook w:val="04A0" w:firstRow="1" w:lastRow="0" w:firstColumn="1" w:lastColumn="0" w:noHBand="0" w:noVBand="1"/>
      </w:tblPr>
      <w:tblGrid>
        <w:gridCol w:w="3300"/>
        <w:gridCol w:w="1840"/>
        <w:gridCol w:w="960"/>
        <w:gridCol w:w="1660"/>
        <w:gridCol w:w="1760"/>
        <w:gridCol w:w="1920"/>
      </w:tblGrid>
      <w:tr w:rsidR="006E04E3" w:rsidRPr="003D30CD" w:rsidTr="006E04E3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Всего, в том числе по годам реализации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год </w:t>
            </w:r>
          </w:p>
        </w:tc>
      </w:tr>
      <w:tr w:rsidR="006E04E3" w:rsidRPr="003D30CD" w:rsidTr="006E04E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вводимых, 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открываемых, ед.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30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E04E3" w:rsidRPr="003D30CD" w:rsidRDefault="006E04E3" w:rsidP="003E2661">
      <w:pPr>
        <w:rPr>
          <w:rFonts w:ascii="Times New Roman" w:hAnsi="Times New Roman" w:cs="Times New Roman"/>
          <w:sz w:val="24"/>
          <w:szCs w:val="24"/>
        </w:rPr>
      </w:pPr>
    </w:p>
    <w:p w:rsidR="006E04E3" w:rsidRPr="003D30CD" w:rsidRDefault="006E04E3" w:rsidP="003E2661">
      <w:pPr>
        <w:rPr>
          <w:rFonts w:ascii="Times New Roman" w:hAnsi="Times New Roman" w:cs="Times New Roman"/>
          <w:sz w:val="24"/>
          <w:szCs w:val="24"/>
        </w:rPr>
      </w:pPr>
    </w:p>
    <w:p w:rsidR="006E04E3" w:rsidRPr="003D30CD" w:rsidRDefault="006E04E3" w:rsidP="006E0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4) Адресный перечень, предусмотренный в рамках реализации мероприятия G1.01. Ликвидация несанкционированных свалок в границах городов и наиболее опасных объектов накопленного экологического вреда окружающей среде</w:t>
      </w:r>
    </w:p>
    <w:p w:rsidR="006E04E3" w:rsidRPr="003D30CD" w:rsidRDefault="006E04E3" w:rsidP="006E04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215"/>
        <w:gridCol w:w="1175"/>
        <w:gridCol w:w="1270"/>
        <w:gridCol w:w="906"/>
        <w:gridCol w:w="1418"/>
        <w:gridCol w:w="1435"/>
        <w:gridCol w:w="1383"/>
        <w:gridCol w:w="1212"/>
        <w:gridCol w:w="561"/>
        <w:gridCol w:w="496"/>
        <w:gridCol w:w="496"/>
        <w:gridCol w:w="496"/>
        <w:gridCol w:w="496"/>
        <w:gridCol w:w="496"/>
        <w:gridCol w:w="1101"/>
      </w:tblGrid>
      <w:tr w:rsidR="006E04E3" w:rsidRPr="003D30CD" w:rsidTr="006E04E3">
        <w:trPr>
          <w:trHeight w:val="20"/>
        </w:trPr>
        <w:tc>
          <w:tcPr>
            <w:tcW w:w="28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образования Московской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области/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наименование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объекта 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(имущества),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адрес объекта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(места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нахождения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имущества)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 объекта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Виды работ в соответствии с классификатором 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 капитального строительства/работ</w:t>
            </w: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Профинансировано на 01.01.2022 (тыс. руб.)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907" w:type="pct"/>
            <w:gridSpan w:val="6"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Финансирование, в том числе распределение субсидий из бюджета Московской области (тыс. руб.) 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Остаток сметной стоимости </w:t>
            </w: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 ввода </w:t>
            </w: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эксплуатацию объекта капитального строительства/ </w:t>
            </w: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 завершения </w:t>
            </w: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</w:t>
            </w: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(тыс.руб). 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2023 год 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2024 год 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2025 год 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2026 год 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2027 год 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1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объекту: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перечню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Нераспределенный остаток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мероприятию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64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4E3" w:rsidRPr="003D30CD" w:rsidTr="006E04E3">
        <w:trPr>
          <w:trHeight w:val="20"/>
        </w:trPr>
        <w:tc>
          <w:tcPr>
            <w:tcW w:w="619" w:type="pct"/>
            <w:gridSpan w:val="2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E04E3" w:rsidRPr="003D30CD" w:rsidRDefault="006E04E3" w:rsidP="006E04E3">
      <w:pPr>
        <w:rPr>
          <w:rFonts w:ascii="Times New Roman" w:hAnsi="Times New Roman" w:cs="Times New Roman"/>
          <w:sz w:val="24"/>
          <w:szCs w:val="24"/>
        </w:rPr>
      </w:pPr>
    </w:p>
    <w:p w:rsidR="006E04E3" w:rsidRPr="003D30CD" w:rsidRDefault="006E04E3" w:rsidP="006E04E3">
      <w:pPr>
        <w:rPr>
          <w:rFonts w:ascii="Times New Roman" w:hAnsi="Times New Roman" w:cs="Times New Roman"/>
          <w:sz w:val="24"/>
          <w:szCs w:val="24"/>
        </w:rPr>
      </w:pPr>
      <w:r w:rsidRPr="003D30CD">
        <w:rPr>
          <w:rFonts w:ascii="Times New Roman" w:hAnsi="Times New Roman" w:cs="Times New Roman"/>
          <w:sz w:val="24"/>
          <w:szCs w:val="24"/>
        </w:rPr>
        <w:t>Справочная таблица:</w:t>
      </w:r>
    </w:p>
    <w:tbl>
      <w:tblPr>
        <w:tblW w:w="13960" w:type="dxa"/>
        <w:tblInd w:w="-5" w:type="dxa"/>
        <w:tblLook w:val="04A0" w:firstRow="1" w:lastRow="0" w:firstColumn="1" w:lastColumn="0" w:noHBand="0" w:noVBand="1"/>
      </w:tblPr>
      <w:tblGrid>
        <w:gridCol w:w="3760"/>
        <w:gridCol w:w="3840"/>
        <w:gridCol w:w="960"/>
        <w:gridCol w:w="2080"/>
        <w:gridCol w:w="1420"/>
        <w:gridCol w:w="1900"/>
      </w:tblGrid>
      <w:tr w:rsidR="006E04E3" w:rsidRPr="003D30CD" w:rsidTr="006E04E3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 реализации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</w:tr>
      <w:tr w:rsidR="006E04E3" w:rsidRPr="003D30CD" w:rsidTr="006E04E3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вводимых, ед.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3D30CD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4E3" w:rsidRPr="006E04E3" w:rsidTr="006E04E3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4E3" w:rsidRPr="006E04E3" w:rsidRDefault="006E04E3" w:rsidP="006E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открываемых, ед.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4E3" w:rsidRPr="006E04E3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6E04E3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4E3" w:rsidRPr="006E04E3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6E04E3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E3" w:rsidRPr="006E04E3" w:rsidRDefault="006E04E3" w:rsidP="006E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E04E3" w:rsidRDefault="006E04E3" w:rsidP="006E04E3">
      <w:pPr>
        <w:rPr>
          <w:rFonts w:ascii="Times New Roman" w:hAnsi="Times New Roman" w:cs="Times New Roman"/>
          <w:sz w:val="24"/>
          <w:szCs w:val="24"/>
        </w:rPr>
      </w:pPr>
    </w:p>
    <w:p w:rsidR="006E04E3" w:rsidRPr="003E2661" w:rsidRDefault="006E04E3" w:rsidP="006E04E3">
      <w:pPr>
        <w:rPr>
          <w:rFonts w:ascii="Times New Roman" w:hAnsi="Times New Roman" w:cs="Times New Roman"/>
          <w:sz w:val="24"/>
          <w:szCs w:val="24"/>
        </w:rPr>
      </w:pPr>
    </w:p>
    <w:sectPr w:rsidR="006E04E3" w:rsidRPr="003E2661" w:rsidSect="0029504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E03"/>
    <w:multiLevelType w:val="hybridMultilevel"/>
    <w:tmpl w:val="2EA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2"/>
    <w:rsid w:val="00003704"/>
    <w:rsid w:val="00020952"/>
    <w:rsid w:val="0008559B"/>
    <w:rsid w:val="000D2353"/>
    <w:rsid w:val="00102AA1"/>
    <w:rsid w:val="00141F5F"/>
    <w:rsid w:val="00165F4F"/>
    <w:rsid w:val="001A2113"/>
    <w:rsid w:val="001B5BB0"/>
    <w:rsid w:val="001C72E5"/>
    <w:rsid w:val="001D0A46"/>
    <w:rsid w:val="0027626C"/>
    <w:rsid w:val="0029504F"/>
    <w:rsid w:val="002C037E"/>
    <w:rsid w:val="002F192A"/>
    <w:rsid w:val="002F1A4B"/>
    <w:rsid w:val="0030047F"/>
    <w:rsid w:val="00310F9C"/>
    <w:rsid w:val="00337582"/>
    <w:rsid w:val="0034296A"/>
    <w:rsid w:val="00360058"/>
    <w:rsid w:val="003835B0"/>
    <w:rsid w:val="003B4DCD"/>
    <w:rsid w:val="003D0738"/>
    <w:rsid w:val="003D30CD"/>
    <w:rsid w:val="003E2661"/>
    <w:rsid w:val="0047015D"/>
    <w:rsid w:val="00490CD5"/>
    <w:rsid w:val="00492CEB"/>
    <w:rsid w:val="004B52E5"/>
    <w:rsid w:val="004C667B"/>
    <w:rsid w:val="005E09AC"/>
    <w:rsid w:val="005E3C93"/>
    <w:rsid w:val="00634CDE"/>
    <w:rsid w:val="00635AFE"/>
    <w:rsid w:val="00643E2B"/>
    <w:rsid w:val="006515C4"/>
    <w:rsid w:val="006569A5"/>
    <w:rsid w:val="0066489B"/>
    <w:rsid w:val="006E04E3"/>
    <w:rsid w:val="006E5E1F"/>
    <w:rsid w:val="0071638F"/>
    <w:rsid w:val="007228F2"/>
    <w:rsid w:val="007562C9"/>
    <w:rsid w:val="00774DEB"/>
    <w:rsid w:val="00863140"/>
    <w:rsid w:val="00877F97"/>
    <w:rsid w:val="008C100A"/>
    <w:rsid w:val="008F68CC"/>
    <w:rsid w:val="00952227"/>
    <w:rsid w:val="009B19A4"/>
    <w:rsid w:val="00A114F2"/>
    <w:rsid w:val="00A52928"/>
    <w:rsid w:val="00AA1EE3"/>
    <w:rsid w:val="00AD403D"/>
    <w:rsid w:val="00AE533F"/>
    <w:rsid w:val="00AF0D6D"/>
    <w:rsid w:val="00B03911"/>
    <w:rsid w:val="00B66DA1"/>
    <w:rsid w:val="00BF5F47"/>
    <w:rsid w:val="00C10412"/>
    <w:rsid w:val="00C30D51"/>
    <w:rsid w:val="00C30DCF"/>
    <w:rsid w:val="00C735A2"/>
    <w:rsid w:val="00CA20BE"/>
    <w:rsid w:val="00CB7ACA"/>
    <w:rsid w:val="00CC03C7"/>
    <w:rsid w:val="00D225BF"/>
    <w:rsid w:val="00D26F33"/>
    <w:rsid w:val="00D31262"/>
    <w:rsid w:val="00D37BE3"/>
    <w:rsid w:val="00D65521"/>
    <w:rsid w:val="00DD339C"/>
    <w:rsid w:val="00DE7F65"/>
    <w:rsid w:val="00DF15F4"/>
    <w:rsid w:val="00DF7F7E"/>
    <w:rsid w:val="00E22606"/>
    <w:rsid w:val="00E26218"/>
    <w:rsid w:val="00E263D6"/>
    <w:rsid w:val="00E52083"/>
    <w:rsid w:val="00E7751B"/>
    <w:rsid w:val="00E9470C"/>
    <w:rsid w:val="00EA10DF"/>
    <w:rsid w:val="00EF1740"/>
    <w:rsid w:val="00EF57A4"/>
    <w:rsid w:val="00F440EC"/>
    <w:rsid w:val="00F669D9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8CAD"/>
  <w15:docId w15:val="{3C88B5EF-0D6B-4D2C-90EB-885342B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59</Pages>
  <Words>15964</Words>
  <Characters>90998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Наталия Алексеевна</dc:creator>
  <cp:lastModifiedBy>USER-23-009</cp:lastModifiedBy>
  <cp:revision>54</cp:revision>
  <cp:lastPrinted>2024-01-31T07:56:00Z</cp:lastPrinted>
  <dcterms:created xsi:type="dcterms:W3CDTF">2024-01-31T05:56:00Z</dcterms:created>
  <dcterms:modified xsi:type="dcterms:W3CDTF">2024-02-16T12:39:00Z</dcterms:modified>
</cp:coreProperties>
</file>