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E4E0" w14:textId="5921C3E5" w:rsidR="00042A7F" w:rsidRDefault="00042A7F" w:rsidP="00042A7F">
      <w:pPr>
        <w:rPr>
          <w:sz w:val="22"/>
          <w:szCs w:val="22"/>
        </w:rPr>
      </w:pPr>
      <w:bookmarkStart w:id="0" w:name="_Hlk46823420"/>
      <w:r>
        <w:rPr>
          <w:sz w:val="22"/>
          <w:szCs w:val="22"/>
        </w:rPr>
        <w:t>ИНФОРМАЦИОННЫЕ СИСТЕМЫ, ИСПОЛЬЗУЕМЫЕ КСП В СВОЕЙ РАБОТЕ</w:t>
      </w:r>
      <w:r w:rsidR="00343F75">
        <w:rPr>
          <w:sz w:val="22"/>
          <w:szCs w:val="22"/>
        </w:rPr>
        <w:t xml:space="preserve"> </w:t>
      </w:r>
    </w:p>
    <w:p w14:paraId="7F64FC42" w14:textId="77777777" w:rsidR="00343F75" w:rsidRDefault="00343F75" w:rsidP="00042A7F">
      <w:pPr>
        <w:rPr>
          <w:sz w:val="22"/>
          <w:szCs w:val="22"/>
        </w:rPr>
      </w:pPr>
      <w:bookmarkStart w:id="1" w:name="_GoBack"/>
      <w:bookmarkEnd w:id="1"/>
    </w:p>
    <w:p w14:paraId="7A9C5264" w14:textId="77777777" w:rsidR="00042A7F" w:rsidRDefault="00042A7F" w:rsidP="00042A7F">
      <w:pPr>
        <w:jc w:val="right"/>
      </w:pPr>
    </w:p>
    <w:p w14:paraId="358BED58" w14:textId="77777777" w:rsidR="00042A7F" w:rsidRDefault="00042A7F" w:rsidP="00042A7F"/>
    <w:tbl>
      <w:tblPr>
        <w:tblStyle w:val="a3"/>
        <w:tblpPr w:leftFromText="180" w:rightFromText="180" w:vertAnchor="page" w:horzAnchor="margin" w:tblpY="2086"/>
        <w:tblW w:w="97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4963"/>
      </w:tblGrid>
      <w:tr w:rsidR="00042A7F" w14:paraId="6483E5C5" w14:textId="77777777" w:rsidTr="00702EFB">
        <w:trPr>
          <w:trHeight w:val="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244E" w14:textId="77777777" w:rsidR="00042A7F" w:rsidRDefault="00042A7F">
            <w:pPr>
              <w:tabs>
                <w:tab w:val="left" w:pos="2290"/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bookmarkStart w:id="2" w:name="_Hlk10197934"/>
            <w:r>
              <w:rPr>
                <w:rFonts w:ascii="Calibri" w:eastAsia="Calibri" w:hAnsi="Calibri"/>
                <w:u w:val="single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E48" w14:textId="77777777" w:rsidR="00042A7F" w:rsidRDefault="00343F75">
            <w:pPr>
              <w:tabs>
                <w:tab w:val="left" w:pos="2290"/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4" w:history="1">
              <w:r w:rsidR="00042A7F">
                <w:rPr>
                  <w:rStyle w:val="a4"/>
                  <w:rFonts w:ascii="Calibri" w:eastAsia="Calibri" w:hAnsi="Calibri"/>
                </w:rPr>
                <w:t>https://portalkso.ru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FA38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размещение документов по итогам КМ, ЭАМ и другая документация</w:t>
            </w:r>
          </w:p>
        </w:tc>
      </w:tr>
      <w:tr w:rsidR="00042A7F" w14:paraId="306C435E" w14:textId="77777777" w:rsidTr="00702EFB">
        <w:trPr>
          <w:trHeight w:val="11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B5F2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D6A9" w14:textId="77777777" w:rsidR="00042A7F" w:rsidRDefault="00343F75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5" w:tgtFrame="_blank" w:history="1">
              <w:r w:rsidR="00042A7F">
                <w:rPr>
                  <w:rStyle w:val="a4"/>
                  <w:rFonts w:ascii="Calibri" w:hAnsi="Calibri" w:cs="Arial"/>
                </w:rPr>
                <w:t>http://visplan.mosreg.ru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F1C1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планирование, исполнение и контроль КМ, ЭАМ; размещение документов по итогам КМ, ЭАМ и др.</w:t>
            </w:r>
          </w:p>
        </w:tc>
      </w:tr>
      <w:tr w:rsidR="00042A7F" w14:paraId="13F53727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4736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C931" w14:textId="77777777" w:rsidR="00042A7F" w:rsidRDefault="00343F75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6" w:history="1">
              <w:r w:rsidR="00042A7F">
                <w:rPr>
                  <w:rStyle w:val="a4"/>
                  <w:rFonts w:ascii="Calibri" w:eastAsia="Calibri" w:hAnsi="Calibri"/>
                </w:rPr>
                <w:t>http://vis.mosreg.ru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5032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система сбора, анализа и консолидации отчетности</w:t>
            </w:r>
          </w:p>
        </w:tc>
      </w:tr>
      <w:tr w:rsidR="00042A7F" w14:paraId="5F8219ED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945B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41F2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portal.audit.gov.ru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C76A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размещение документов по итогам КМ, ЭАМ и др.</w:t>
            </w:r>
          </w:p>
        </w:tc>
      </w:tr>
      <w:tr w:rsidR="00042A7F" w14:paraId="1ED5363F" w14:textId="77777777" w:rsidTr="00702EFB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92EF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BA3" w14:textId="77777777" w:rsidR="00042A7F" w:rsidRDefault="00343F75">
            <w:pPr>
              <w:tabs>
                <w:tab w:val="left" w:pos="3119"/>
              </w:tabs>
              <w:rPr>
                <w:rFonts w:ascii="Calibri" w:eastAsia="Calibri" w:hAnsi="Calibri"/>
                <w:szCs w:val="28"/>
                <w:u w:val="single"/>
                <w:lang w:val="en-US"/>
              </w:rPr>
            </w:pPr>
            <w:hyperlink r:id="rId7" w:history="1">
              <w:r w:rsidR="00042A7F">
                <w:rPr>
                  <w:rStyle w:val="a4"/>
                  <w:rFonts w:ascii="Calibri" w:eastAsia="Calibri" w:hAnsi="Calibri"/>
                  <w:szCs w:val="28"/>
                  <w:lang w:val="en-US"/>
                </w:rPr>
                <w:t xml:space="preserve"> https://gasu.mosreg.ru</w:t>
              </w:r>
            </w:hyperlink>
          </w:p>
          <w:p w14:paraId="35BD9AA0" w14:textId="77777777" w:rsidR="00042A7F" w:rsidRDefault="00042A7F">
            <w:pPr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https://esia.gosuslugi.ru</w:t>
            </w:r>
          </w:p>
          <w:p w14:paraId="45E1C0DE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EF33" w14:textId="77777777" w:rsidR="00042A7F" w:rsidRDefault="00042A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 «Ведомственная отчетность ЦИОГВ, ГО Московской области», автоматизированная информационно-аналитическая система «Мониторинг социально-экономического развития Московской области</w:t>
            </w:r>
          </w:p>
        </w:tc>
      </w:tr>
      <w:tr w:rsidR="00042A7F" w14:paraId="0AC4D0E4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C3A2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24C3" w14:textId="77777777" w:rsidR="00042A7F" w:rsidRDefault="00343F75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8" w:history="1">
              <w:r w:rsidR="00042A7F">
                <w:rPr>
                  <w:rStyle w:val="a4"/>
                  <w:rFonts w:ascii="Calibri" w:eastAsia="Calibri" w:hAnsi="Calibri"/>
                </w:rPr>
                <w:t>https://monitoring.mosreg.ru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54B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мониторинг муниципальных программ</w:t>
            </w:r>
          </w:p>
        </w:tc>
      </w:tr>
      <w:tr w:rsidR="00042A7F" w14:paraId="40B5E9CC" w14:textId="77777777" w:rsidTr="00702EFB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ADC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DF4" w14:textId="77777777" w:rsidR="00042A7F" w:rsidRDefault="00343F75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9" w:history="1">
              <w:r w:rsidR="00042A7F">
                <w:rPr>
                  <w:rStyle w:val="a4"/>
                  <w:rFonts w:ascii="Calibri" w:eastAsia="Calibri" w:hAnsi="Calibri"/>
                </w:rPr>
                <w:t>https://bus.gov.ru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B72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мониторинг размещения информации государственных/муниципальных учреждений</w:t>
            </w:r>
          </w:p>
        </w:tc>
      </w:tr>
      <w:tr w:rsidR="00042A7F" w14:paraId="58D83957" w14:textId="77777777" w:rsidTr="00702EFB">
        <w:trPr>
          <w:trHeight w:val="1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0B68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585" w14:textId="77777777" w:rsidR="00042A7F" w:rsidRDefault="00343F75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hyperlink r:id="rId10" w:history="1">
              <w:r w:rsidR="00042A7F">
                <w:rPr>
                  <w:rStyle w:val="a4"/>
                  <w:rFonts w:ascii="Calibri" w:eastAsia="Calibri" w:hAnsi="Calibri"/>
                </w:rPr>
                <w:t>http://easuz.mosreg.ru/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6A6C3" w14:textId="77777777" w:rsidR="00042A7F" w:rsidRDefault="00042A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- размещение государственного и муниципального заказа и учета контрактов и договоров на поставку </w:t>
            </w:r>
            <w:r>
              <w:rPr>
                <w:rFonts w:ascii="Calibri" w:eastAsia="Calibri" w:hAnsi="Calibri"/>
                <w:bdr w:val="single" w:sz="4" w:space="0" w:color="auto" w:frame="1"/>
              </w:rPr>
              <w:t>товаров, выполнение работ и оказание услуг</w:t>
            </w:r>
          </w:p>
        </w:tc>
      </w:tr>
      <w:tr w:rsidR="00042A7F" w14:paraId="5CC79207" w14:textId="77777777" w:rsidTr="00702EFB">
        <w:trPr>
          <w:trHeight w:val="5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A8C7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C2E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https://msed.mosreg.ru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D8948C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электронный документооборот, почта</w:t>
            </w:r>
          </w:p>
        </w:tc>
      </w:tr>
      <w:tr w:rsidR="00042A7F" w14:paraId="17AD1DFF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083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C826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http://10.4.126.154:8080/kan-ui-war/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2D0D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ИС УНП ГИС </w:t>
            </w:r>
            <w:proofErr w:type="gramStart"/>
            <w:r>
              <w:rPr>
                <w:rFonts w:ascii="Calibri" w:eastAsia="Calibri" w:hAnsi="Calibri"/>
              </w:rPr>
              <w:t>ЕСГФК  администратор</w:t>
            </w:r>
            <w:proofErr w:type="gramEnd"/>
            <w:r>
              <w:rPr>
                <w:rFonts w:ascii="Calibri" w:eastAsia="Calibri" w:hAnsi="Calibri"/>
              </w:rPr>
              <w:t xml:space="preserve"> начислений </w:t>
            </w:r>
          </w:p>
        </w:tc>
      </w:tr>
      <w:tr w:rsidR="00042A7F" w14:paraId="7B57F0FD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840B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3FB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http://sufd.s4800w04.ufk48.roskazna.local:28081/index.zul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2EE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Портал СУФД (администратор доходов бюджета)</w:t>
            </w:r>
          </w:p>
        </w:tc>
      </w:tr>
      <w:tr w:rsidR="00042A7F" w14:paraId="40EC2493" w14:textId="77777777" w:rsidTr="00702EFB">
        <w:trPr>
          <w:trHeight w:val="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15EA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A386" w14:textId="77777777" w:rsidR="00042A7F" w:rsidRDefault="00343F75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hyperlink r:id="rId11" w:history="1">
              <w:r w:rsidR="00042A7F">
                <w:rPr>
                  <w:rStyle w:val="a4"/>
                  <w:lang w:val="en-US"/>
                </w:rPr>
                <w:t>https://reports.reb.mosreg.ru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CB6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Региональный электронный бюджет МО. Сбор и формирование отчетности</w:t>
            </w:r>
          </w:p>
        </w:tc>
      </w:tr>
      <w:tr w:rsidR="00042A7F" w14:paraId="0BB77428" w14:textId="77777777" w:rsidTr="00702EFB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E8CE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2AA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t>https://</w:t>
            </w:r>
            <w:hyperlink r:id="rId12" w:tgtFrame="_blank" w:history="1">
              <w:r>
                <w:rPr>
                  <w:rStyle w:val="text-elide"/>
                  <w:rFonts w:ascii="Segoe UI" w:hAnsi="Segoe UI" w:cs="Segoe UI"/>
                  <w:sz w:val="20"/>
                  <w:szCs w:val="20"/>
                </w:rPr>
                <w:t>budget.mosreg.ru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36B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Открытый бюджет Московской области</w:t>
            </w:r>
          </w:p>
        </w:tc>
      </w:tr>
      <w:tr w:rsidR="00042A7F" w14:paraId="4F074C42" w14:textId="77777777" w:rsidTr="00702EFB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D111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24EF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t>https://</w:t>
            </w:r>
            <w:hyperlink r:id="rId13" w:tgtFrame="_blank" w:history="1">
              <w:r>
                <w:rPr>
                  <w:rStyle w:val="text-elide"/>
                  <w:rFonts w:ascii="Segoe UI" w:hAnsi="Segoe UI" w:cs="Segoe UI"/>
                  <w:sz w:val="20"/>
                  <w:szCs w:val="20"/>
                </w:rPr>
                <w:t>pik.mosreg.ru</w:t>
              </w:r>
            </w:hyperlink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C1A8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Портал исполнения контрактов</w:t>
            </w:r>
          </w:p>
        </w:tc>
      </w:tr>
      <w:tr w:rsidR="00042A7F" w14:paraId="53356520" w14:textId="77777777" w:rsidTr="00702EFB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4E20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  <w:lang w:val="en-US"/>
              </w:rPr>
            </w:pPr>
            <w:r>
              <w:rPr>
                <w:rFonts w:ascii="Calibri" w:eastAsia="Calibri" w:hAnsi="Calibri"/>
                <w:u w:val="single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CC5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И другие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807" w14:textId="77777777" w:rsidR="00042A7F" w:rsidRDefault="00042A7F">
            <w:pPr>
              <w:tabs>
                <w:tab w:val="left" w:pos="3119"/>
              </w:tabs>
              <w:rPr>
                <w:rFonts w:ascii="Calibri" w:eastAsia="Calibri" w:hAnsi="Calibri"/>
                <w:u w:val="single"/>
              </w:rPr>
            </w:pPr>
          </w:p>
        </w:tc>
      </w:tr>
      <w:bookmarkEnd w:id="0"/>
      <w:bookmarkEnd w:id="2"/>
    </w:tbl>
    <w:p w14:paraId="42755BA2" w14:textId="77777777" w:rsidR="00042A7F" w:rsidRDefault="00042A7F" w:rsidP="00042A7F"/>
    <w:p w14:paraId="2675F404" w14:textId="77777777" w:rsidR="00FA77C8" w:rsidRDefault="00FA77C8"/>
    <w:sectPr w:rsidR="00FA77C8" w:rsidSect="00042A7F">
      <w:pgSz w:w="11906" w:h="16838" w:code="9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7A"/>
    <w:rsid w:val="00042A7F"/>
    <w:rsid w:val="00047C25"/>
    <w:rsid w:val="001E3C7A"/>
    <w:rsid w:val="00343F75"/>
    <w:rsid w:val="00702EFB"/>
    <w:rsid w:val="00A672E5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26FF-883C-4595-9F4B-2B55A74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elide">
    <w:name w:val="text-elide"/>
    <w:basedOn w:val="a0"/>
    <w:rsid w:val="00042A7F"/>
  </w:style>
  <w:style w:type="table" w:styleId="a3">
    <w:name w:val="Table Grid"/>
    <w:basedOn w:val="a1"/>
    <w:uiPriority w:val="59"/>
    <w:rsid w:val="0004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" TargetMode="External"/><Relationship Id="rId13" Type="http://schemas.openxmlformats.org/officeDocument/2006/relationships/hyperlink" Target="https://pik.mosreg.ru/cli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3\Desktop\&#1087;&#1077;&#1088;&#1077;&#1087;&#1080;&#1089;&#1082;&#1072;%20&#1089;%20&#1043;&#1083;&#1072;&#1074;&#1086;&#1081;%20&#1080;%20&#1079;&#1072;&#1084;&#1072;&#1084;&#1080;\%20https:\gasu.mosreg.ru" TargetMode="External"/><Relationship Id="rId12" Type="http://schemas.openxmlformats.org/officeDocument/2006/relationships/hyperlink" Target="https://budget.mosreg.ru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.mosreg.ru" TargetMode="External"/><Relationship Id="rId11" Type="http://schemas.openxmlformats.org/officeDocument/2006/relationships/hyperlink" Target="https://reports.reb.mosreg.ru/" TargetMode="External"/><Relationship Id="rId5" Type="http://schemas.openxmlformats.org/officeDocument/2006/relationships/hyperlink" Target="http://visplan.mosreg.ru/log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asuz.mosreg.ru/" TargetMode="External"/><Relationship Id="rId4" Type="http://schemas.openxmlformats.org/officeDocument/2006/relationships/hyperlink" Target="https://portalkso.ru/" TargetMode="External"/><Relationship Id="rId9" Type="http://schemas.openxmlformats.org/officeDocument/2006/relationships/hyperlink" Target="https://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3</cp:revision>
  <dcterms:created xsi:type="dcterms:W3CDTF">2020-12-04T11:23:00Z</dcterms:created>
  <dcterms:modified xsi:type="dcterms:W3CDTF">2021-01-15T12:43:00Z</dcterms:modified>
</cp:coreProperties>
</file>