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4784CA" w14:textId="77777777" w:rsidR="004039DD" w:rsidRDefault="004039DD" w:rsidP="005620C5">
      <w:pPr>
        <w:tabs>
          <w:tab w:val="left" w:pos="4076"/>
        </w:tabs>
        <w:ind w:right="-144"/>
        <w:jc w:val="center"/>
        <w:rPr>
          <w:rFonts w:ascii="Times New Roman" w:eastAsia="Calibri" w:hAnsi="Times New Roman" w:cs="Times New Roman"/>
          <w:b/>
          <w:bCs/>
          <w:noProof/>
          <w:color w:val="000000" w:themeColor="text1"/>
          <w:szCs w:val="28"/>
          <w:lang w:eastAsia="ru-RU"/>
        </w:rPr>
      </w:pPr>
    </w:p>
    <w:p w14:paraId="2CBDF7F3" w14:textId="77777777" w:rsidR="00043698" w:rsidRDefault="00043698" w:rsidP="005620C5">
      <w:pPr>
        <w:tabs>
          <w:tab w:val="left" w:pos="4076"/>
        </w:tabs>
        <w:ind w:right="-144"/>
        <w:jc w:val="center"/>
        <w:rPr>
          <w:rFonts w:ascii="Times New Roman" w:eastAsia="Calibri" w:hAnsi="Times New Roman" w:cs="Times New Roman"/>
          <w:b/>
          <w:bCs/>
          <w:noProof/>
          <w:color w:val="000000" w:themeColor="text1"/>
          <w:szCs w:val="28"/>
          <w:lang w:eastAsia="ru-RU"/>
        </w:rPr>
      </w:pPr>
    </w:p>
    <w:p w14:paraId="2B66ED16" w14:textId="77777777" w:rsidR="0015180B" w:rsidRPr="0015180B" w:rsidRDefault="0015180B" w:rsidP="0015180B">
      <w:pPr>
        <w:framePr w:hSpace="180" w:wrap="around" w:hAnchor="margin" w:y="-525"/>
        <w:tabs>
          <w:tab w:val="left" w:pos="4076"/>
        </w:tabs>
        <w:jc w:val="center"/>
        <w:rPr>
          <w:rFonts w:ascii="Times New Roman" w:eastAsia="Times New Roman" w:hAnsi="Times New Roman" w:cs="Times New Roman"/>
          <w:b/>
          <w:bCs/>
          <w:szCs w:val="28"/>
          <w:lang w:eastAsia="ru-RU"/>
        </w:rPr>
      </w:pPr>
    </w:p>
    <w:p w14:paraId="26A24248" w14:textId="118E73EE" w:rsidR="0015180B" w:rsidRPr="0015180B" w:rsidRDefault="0015180B" w:rsidP="0015180B">
      <w:pPr>
        <w:framePr w:hSpace="180" w:wrap="around" w:hAnchor="margin" w:y="-525"/>
        <w:tabs>
          <w:tab w:val="left" w:pos="4076"/>
        </w:tabs>
        <w:jc w:val="center"/>
        <w:rPr>
          <w:rFonts w:ascii="Times New Roman" w:eastAsia="Times New Roman" w:hAnsi="Times New Roman" w:cs="Times New Roman"/>
          <w:b/>
          <w:bCs/>
          <w:szCs w:val="28"/>
          <w:lang w:eastAsia="ru-RU"/>
        </w:rPr>
      </w:pPr>
      <w:r w:rsidRPr="0015180B">
        <w:rPr>
          <w:rFonts w:ascii="Times New Roman" w:eastAsia="Times New Roman" w:hAnsi="Times New Roman" w:cs="Times New Roman"/>
          <w:b/>
          <w:bCs/>
          <w:noProof/>
          <w:szCs w:val="28"/>
          <w:lang w:eastAsia="ru-RU"/>
        </w:rPr>
        <w:drawing>
          <wp:inline distT="0" distB="0" distL="0" distR="0" wp14:anchorId="4887535B" wp14:editId="399483BB">
            <wp:extent cx="609600" cy="762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762000"/>
                    </a:xfrm>
                    <a:prstGeom prst="rect">
                      <a:avLst/>
                    </a:prstGeom>
                    <a:noFill/>
                  </pic:spPr>
                </pic:pic>
              </a:graphicData>
            </a:graphic>
          </wp:inline>
        </w:drawing>
      </w:r>
    </w:p>
    <w:p w14:paraId="39D57D1A" w14:textId="77777777" w:rsidR="0015180B" w:rsidRPr="0015180B" w:rsidRDefault="0015180B" w:rsidP="0015180B">
      <w:pPr>
        <w:framePr w:hSpace="180" w:wrap="around" w:hAnchor="margin" w:y="-525"/>
        <w:tabs>
          <w:tab w:val="left" w:pos="4076"/>
        </w:tabs>
        <w:jc w:val="center"/>
        <w:rPr>
          <w:rFonts w:ascii="Times New Roman" w:eastAsia="Times New Roman" w:hAnsi="Times New Roman" w:cs="Times New Roman"/>
          <w:b/>
          <w:bCs/>
          <w:szCs w:val="28"/>
          <w:lang w:eastAsia="ru-RU"/>
        </w:rPr>
      </w:pPr>
    </w:p>
    <w:p w14:paraId="4E2D2A15" w14:textId="77777777" w:rsidR="0015180B" w:rsidRPr="0015180B" w:rsidRDefault="0015180B" w:rsidP="0015180B">
      <w:pPr>
        <w:framePr w:hSpace="180" w:wrap="around" w:hAnchor="margin" w:y="-525"/>
        <w:tabs>
          <w:tab w:val="left" w:pos="4076"/>
        </w:tabs>
        <w:jc w:val="center"/>
        <w:rPr>
          <w:rFonts w:ascii="Times New Roman" w:eastAsia="Times New Roman" w:hAnsi="Times New Roman" w:cs="Times New Roman"/>
          <w:b/>
          <w:bCs/>
          <w:szCs w:val="28"/>
          <w:lang w:eastAsia="ru-RU"/>
        </w:rPr>
      </w:pPr>
      <w:r w:rsidRPr="0015180B">
        <w:rPr>
          <w:rFonts w:ascii="Times New Roman" w:eastAsia="Times New Roman" w:hAnsi="Times New Roman" w:cs="Times New Roman"/>
          <w:b/>
          <w:bCs/>
          <w:szCs w:val="28"/>
          <w:lang w:eastAsia="ru-RU"/>
        </w:rPr>
        <w:t>АДМИНИСТРАЦИЯ РУЗСКОГО ГОРОДСКОГО ОКРУГА</w:t>
      </w:r>
    </w:p>
    <w:p w14:paraId="35B44717" w14:textId="77777777" w:rsidR="0015180B" w:rsidRPr="0015180B" w:rsidRDefault="0015180B" w:rsidP="0015180B">
      <w:pPr>
        <w:keepNext/>
        <w:framePr w:hSpace="180" w:wrap="around" w:hAnchor="margin" w:y="-525"/>
        <w:tabs>
          <w:tab w:val="left" w:pos="4076"/>
        </w:tabs>
        <w:jc w:val="center"/>
        <w:outlineLvl w:val="0"/>
        <w:rPr>
          <w:rFonts w:ascii="Times New Roman" w:eastAsia="Times New Roman" w:hAnsi="Times New Roman" w:cs="Times New Roman"/>
          <w:b/>
          <w:bCs/>
          <w:szCs w:val="28"/>
          <w:lang w:eastAsia="ru-RU"/>
        </w:rPr>
      </w:pPr>
      <w:r w:rsidRPr="0015180B">
        <w:rPr>
          <w:rFonts w:ascii="Times New Roman" w:eastAsia="Times New Roman" w:hAnsi="Times New Roman" w:cs="Times New Roman"/>
          <w:b/>
          <w:bCs/>
          <w:szCs w:val="28"/>
          <w:lang w:eastAsia="ru-RU"/>
        </w:rPr>
        <w:t>МОСКОВСКОЙ ОБЛАСТИ</w:t>
      </w:r>
    </w:p>
    <w:p w14:paraId="60180091" w14:textId="77777777" w:rsidR="0015180B" w:rsidRPr="0015180B" w:rsidRDefault="0015180B" w:rsidP="0015180B">
      <w:pPr>
        <w:framePr w:hSpace="180" w:wrap="around" w:hAnchor="margin" w:y="-525"/>
        <w:rPr>
          <w:rFonts w:ascii="Times New Roman" w:eastAsia="Times New Roman" w:hAnsi="Times New Roman" w:cs="Times New Roman"/>
          <w:sz w:val="24"/>
          <w:szCs w:val="24"/>
          <w:lang w:eastAsia="ru-RU"/>
        </w:rPr>
      </w:pPr>
    </w:p>
    <w:p w14:paraId="13DA91E5" w14:textId="77777777" w:rsidR="0015180B" w:rsidRPr="0015180B" w:rsidRDefault="0015180B" w:rsidP="0015180B">
      <w:pPr>
        <w:framePr w:hSpace="180" w:wrap="around" w:hAnchor="margin" w:y="-525"/>
        <w:jc w:val="center"/>
        <w:rPr>
          <w:rFonts w:ascii="Times New Roman" w:eastAsia="Times New Roman" w:hAnsi="Times New Roman" w:cs="Times New Roman"/>
          <w:b/>
          <w:szCs w:val="28"/>
          <w:lang w:eastAsia="ru-RU"/>
        </w:rPr>
      </w:pPr>
      <w:r w:rsidRPr="0015180B">
        <w:rPr>
          <w:rFonts w:ascii="Times New Roman" w:eastAsia="Times New Roman" w:hAnsi="Times New Roman" w:cs="Times New Roman"/>
          <w:b/>
          <w:sz w:val="40"/>
          <w:szCs w:val="40"/>
          <w:lang w:eastAsia="ru-RU"/>
        </w:rPr>
        <w:t xml:space="preserve">ПОСТАНОВЛЕНИЕ </w:t>
      </w:r>
    </w:p>
    <w:p w14:paraId="431BC227" w14:textId="77777777" w:rsidR="0015180B" w:rsidRPr="0015180B" w:rsidRDefault="0015180B" w:rsidP="0015180B">
      <w:pPr>
        <w:framePr w:hSpace="180" w:wrap="around" w:hAnchor="margin" w:y="-525"/>
        <w:jc w:val="center"/>
        <w:rPr>
          <w:rFonts w:ascii="Times New Roman" w:eastAsia="Times New Roman" w:hAnsi="Times New Roman" w:cs="Times New Roman"/>
          <w:b/>
          <w:szCs w:val="28"/>
          <w:lang w:eastAsia="ru-RU"/>
        </w:rPr>
      </w:pPr>
    </w:p>
    <w:p w14:paraId="0EDDF275" w14:textId="1AF42258" w:rsidR="00043698" w:rsidRDefault="0015180B" w:rsidP="0015180B">
      <w:pPr>
        <w:tabs>
          <w:tab w:val="left" w:pos="4076"/>
        </w:tabs>
        <w:ind w:right="-144"/>
        <w:jc w:val="center"/>
        <w:rPr>
          <w:rFonts w:ascii="Times New Roman" w:eastAsia="Calibri" w:hAnsi="Times New Roman" w:cs="Times New Roman"/>
          <w:b/>
          <w:bCs/>
          <w:noProof/>
          <w:color w:val="000000" w:themeColor="text1"/>
          <w:szCs w:val="28"/>
          <w:lang w:eastAsia="ru-RU"/>
        </w:rPr>
      </w:pPr>
      <w:r w:rsidRPr="0015180B">
        <w:rPr>
          <w:rFonts w:ascii="Times New Roman" w:eastAsia="Times New Roman" w:hAnsi="Times New Roman" w:cs="Times New Roman"/>
          <w:sz w:val="22"/>
          <w:lang w:eastAsia="ru-RU"/>
        </w:rPr>
        <w:t xml:space="preserve">От ______________________ №________         </w:t>
      </w:r>
    </w:p>
    <w:p w14:paraId="73AB296C" w14:textId="77777777" w:rsidR="00043698" w:rsidRDefault="00043698" w:rsidP="005620C5">
      <w:pPr>
        <w:tabs>
          <w:tab w:val="left" w:pos="4076"/>
        </w:tabs>
        <w:ind w:right="-144"/>
        <w:jc w:val="center"/>
        <w:rPr>
          <w:rFonts w:ascii="Times New Roman" w:eastAsia="Calibri" w:hAnsi="Times New Roman" w:cs="Times New Roman"/>
          <w:b/>
          <w:bCs/>
          <w:noProof/>
          <w:color w:val="000000" w:themeColor="text1"/>
          <w:szCs w:val="28"/>
          <w:lang w:eastAsia="ru-RU"/>
        </w:rPr>
      </w:pPr>
    </w:p>
    <w:p w14:paraId="0B95993F" w14:textId="69B1784C" w:rsidR="00811BBB" w:rsidRPr="0015180B" w:rsidRDefault="00811BBB" w:rsidP="0015180B">
      <w:pPr>
        <w:tabs>
          <w:tab w:val="left" w:pos="6660"/>
        </w:tabs>
        <w:jc w:val="both"/>
        <w:rPr>
          <w:rFonts w:ascii="Times New Roman" w:eastAsia="Calibri" w:hAnsi="Times New Roman" w:cs="Times New Roman"/>
          <w:b/>
          <w:color w:val="000000" w:themeColor="text1"/>
          <w:sz w:val="40"/>
          <w:szCs w:val="40"/>
          <w:lang w:eastAsia="ru-RU"/>
        </w:rPr>
      </w:pPr>
    </w:p>
    <w:p w14:paraId="0524C581" w14:textId="4D8D1530" w:rsidR="00BB315C" w:rsidRPr="00745D66" w:rsidRDefault="0056700F" w:rsidP="00407F0E">
      <w:pPr>
        <w:spacing w:line="0" w:lineRule="atLeast"/>
        <w:jc w:val="center"/>
        <w:rPr>
          <w:rFonts w:ascii="Times New Roman" w:hAnsi="Times New Roman" w:cs="Times New Roman"/>
          <w:b/>
          <w:color w:val="000000"/>
          <w:spacing w:val="18"/>
          <w:sz w:val="26"/>
          <w:szCs w:val="26"/>
          <w:lang w:eastAsia="ru-RU"/>
        </w:rPr>
      </w:pPr>
      <w:r w:rsidRPr="00745D66">
        <w:rPr>
          <w:rFonts w:ascii="Times New Roman" w:hAnsi="Times New Roman" w:cs="Times New Roman"/>
          <w:b/>
          <w:color w:val="000000" w:themeColor="text1"/>
          <w:sz w:val="26"/>
          <w:szCs w:val="26"/>
          <w:lang w:eastAsia="ru-RU"/>
        </w:rPr>
        <w:t>О внесении изменений в муниципальную программу</w:t>
      </w:r>
      <w:r w:rsidR="00BB315C" w:rsidRPr="00745D66">
        <w:rPr>
          <w:rFonts w:ascii="Times New Roman" w:hAnsi="Times New Roman" w:cs="Times New Roman"/>
          <w:b/>
          <w:color w:val="000000" w:themeColor="text1"/>
          <w:sz w:val="26"/>
          <w:szCs w:val="26"/>
          <w:lang w:eastAsia="ru-RU"/>
        </w:rPr>
        <w:t xml:space="preserve"> Рузского городского округа «Формирование современной комфортной городской среды</w:t>
      </w:r>
      <w:r w:rsidR="006E0867" w:rsidRPr="00745D66">
        <w:rPr>
          <w:rFonts w:ascii="Times New Roman" w:hAnsi="Times New Roman" w:cs="Times New Roman"/>
          <w:b/>
          <w:color w:val="000000" w:themeColor="text1"/>
          <w:sz w:val="26"/>
          <w:szCs w:val="26"/>
          <w:lang w:eastAsia="ru-RU"/>
        </w:rPr>
        <w:t>»</w:t>
      </w:r>
      <w:r w:rsidR="00407F0E" w:rsidRPr="00745D66">
        <w:rPr>
          <w:rFonts w:ascii="Times New Roman" w:hAnsi="Times New Roman" w:cs="Times New Roman"/>
          <w:b/>
          <w:color w:val="000000" w:themeColor="text1"/>
          <w:sz w:val="26"/>
          <w:szCs w:val="26"/>
          <w:lang w:eastAsia="ru-RU"/>
        </w:rPr>
        <w:t xml:space="preserve">, </w:t>
      </w:r>
      <w:r w:rsidR="00407F0E" w:rsidRPr="00745D66">
        <w:rPr>
          <w:rFonts w:ascii="Times New Roman" w:hAnsi="Times New Roman" w:cs="Times New Roman"/>
          <w:b/>
          <w:sz w:val="26"/>
          <w:szCs w:val="26"/>
        </w:rPr>
        <w:t>утвержденную постановлением Администрации Рузского городского округа от 11.11.2022 №5513</w:t>
      </w:r>
      <w:r w:rsidR="00745D66" w:rsidRPr="00745D66">
        <w:rPr>
          <w:rFonts w:ascii="Times New Roman" w:hAnsi="Times New Roman" w:cs="Times New Roman"/>
          <w:b/>
          <w:sz w:val="26"/>
          <w:szCs w:val="26"/>
        </w:rPr>
        <w:t xml:space="preserve"> (с изменениями от 20.03.2023 № 1348)</w:t>
      </w:r>
    </w:p>
    <w:p w14:paraId="6EB9A181" w14:textId="77777777" w:rsidR="00BB315C" w:rsidRPr="00745D66" w:rsidRDefault="00BB315C" w:rsidP="005620C5">
      <w:pPr>
        <w:spacing w:line="0" w:lineRule="atLeast"/>
        <w:jc w:val="center"/>
        <w:rPr>
          <w:rFonts w:ascii="Times New Roman" w:hAnsi="Times New Roman"/>
          <w:b/>
          <w:color w:val="000000" w:themeColor="text1"/>
          <w:spacing w:val="18"/>
          <w:sz w:val="26"/>
          <w:szCs w:val="26"/>
          <w:lang w:eastAsia="ru-RU"/>
        </w:rPr>
      </w:pPr>
    </w:p>
    <w:p w14:paraId="6275C22E" w14:textId="2A76FFE8" w:rsidR="00BB315C" w:rsidRPr="00745D66" w:rsidRDefault="00BB315C" w:rsidP="005620C5">
      <w:pPr>
        <w:pStyle w:val="a3"/>
        <w:tabs>
          <w:tab w:val="left" w:pos="0"/>
          <w:tab w:val="left" w:pos="1276"/>
        </w:tabs>
        <w:spacing w:line="257" w:lineRule="auto"/>
        <w:ind w:left="0" w:firstLine="709"/>
        <w:jc w:val="both"/>
        <w:rPr>
          <w:rFonts w:ascii="Times New Roman" w:hAnsi="Times New Roman"/>
          <w:color w:val="000000" w:themeColor="text1"/>
          <w:sz w:val="26"/>
          <w:szCs w:val="26"/>
        </w:rPr>
      </w:pPr>
      <w:r w:rsidRPr="00745D66">
        <w:rPr>
          <w:rFonts w:ascii="Times New Roman" w:hAnsi="Times New Roman"/>
          <w:color w:val="000000" w:themeColor="text1"/>
          <w:sz w:val="26"/>
          <w:szCs w:val="26"/>
        </w:rPr>
        <w:t xml:space="preserve">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постановлением Администрации </w:t>
      </w:r>
      <w:r w:rsidR="006E0867" w:rsidRPr="00745D66">
        <w:rPr>
          <w:rFonts w:ascii="Times New Roman" w:hAnsi="Times New Roman"/>
          <w:color w:val="000000" w:themeColor="text1"/>
          <w:sz w:val="26"/>
          <w:szCs w:val="26"/>
        </w:rPr>
        <w:t>Рузского городского округа от 02.1</w:t>
      </w:r>
      <w:r w:rsidR="00713658" w:rsidRPr="00745D66">
        <w:rPr>
          <w:rFonts w:ascii="Times New Roman" w:hAnsi="Times New Roman"/>
          <w:color w:val="000000" w:themeColor="text1"/>
          <w:sz w:val="26"/>
          <w:szCs w:val="26"/>
        </w:rPr>
        <w:t>1</w:t>
      </w:r>
      <w:r w:rsidR="006E0867" w:rsidRPr="00745D66">
        <w:rPr>
          <w:rFonts w:ascii="Times New Roman" w:hAnsi="Times New Roman"/>
          <w:color w:val="000000" w:themeColor="text1"/>
          <w:sz w:val="26"/>
          <w:szCs w:val="26"/>
        </w:rPr>
        <w:t>.2022 № 5352</w:t>
      </w:r>
      <w:r w:rsidRPr="00745D66">
        <w:rPr>
          <w:rFonts w:ascii="Times New Roman" w:hAnsi="Times New Roman"/>
          <w:color w:val="000000" w:themeColor="text1"/>
          <w:sz w:val="26"/>
          <w:szCs w:val="26"/>
        </w:rPr>
        <w:t xml:space="preserve"> «Об утверждении Порядка разработки и реализации муниципальных программ Рузского городского округа», постановлением </w:t>
      </w:r>
      <w:r w:rsidR="00542D30" w:rsidRPr="00745D66">
        <w:rPr>
          <w:rFonts w:ascii="Times New Roman" w:hAnsi="Times New Roman"/>
          <w:color w:val="000000" w:themeColor="text1"/>
          <w:sz w:val="26"/>
          <w:szCs w:val="26"/>
        </w:rPr>
        <w:t>Администрации</w:t>
      </w:r>
      <w:r w:rsidRPr="00745D66">
        <w:rPr>
          <w:rFonts w:ascii="Times New Roman" w:hAnsi="Times New Roman"/>
          <w:color w:val="000000" w:themeColor="text1"/>
          <w:sz w:val="26"/>
          <w:szCs w:val="26"/>
        </w:rPr>
        <w:t xml:space="preserve"> Рузского городского округа от </w:t>
      </w:r>
      <w:r w:rsidR="006E0867" w:rsidRPr="00745D66">
        <w:rPr>
          <w:rFonts w:ascii="Times New Roman" w:hAnsi="Times New Roman"/>
          <w:color w:val="000000" w:themeColor="text1"/>
          <w:sz w:val="26"/>
          <w:szCs w:val="26"/>
        </w:rPr>
        <w:t>07.11.2022</w:t>
      </w:r>
      <w:r w:rsidRPr="00745D66">
        <w:rPr>
          <w:rFonts w:ascii="Times New Roman" w:hAnsi="Times New Roman"/>
          <w:color w:val="000000" w:themeColor="text1"/>
          <w:sz w:val="26"/>
          <w:szCs w:val="26"/>
        </w:rPr>
        <w:t xml:space="preserve"> № </w:t>
      </w:r>
      <w:r w:rsidR="006E0867" w:rsidRPr="00745D66">
        <w:rPr>
          <w:rFonts w:ascii="Times New Roman" w:hAnsi="Times New Roman"/>
          <w:color w:val="000000" w:themeColor="text1"/>
          <w:sz w:val="26"/>
          <w:szCs w:val="26"/>
        </w:rPr>
        <w:t>53</w:t>
      </w:r>
      <w:r w:rsidR="00542D30" w:rsidRPr="00745D66">
        <w:rPr>
          <w:rFonts w:ascii="Times New Roman" w:hAnsi="Times New Roman"/>
          <w:color w:val="000000" w:themeColor="text1"/>
          <w:sz w:val="26"/>
          <w:szCs w:val="26"/>
        </w:rPr>
        <w:t>91</w:t>
      </w:r>
      <w:r w:rsidRPr="00745D66">
        <w:rPr>
          <w:rFonts w:ascii="Times New Roman" w:hAnsi="Times New Roman"/>
          <w:color w:val="000000" w:themeColor="text1"/>
          <w:sz w:val="26"/>
          <w:szCs w:val="26"/>
        </w:rPr>
        <w:t xml:space="preserve"> «Об утверждении </w:t>
      </w:r>
      <w:r w:rsidR="00713658" w:rsidRPr="00745D66">
        <w:rPr>
          <w:rFonts w:ascii="Times New Roman" w:hAnsi="Times New Roman"/>
          <w:color w:val="000000" w:themeColor="text1"/>
          <w:sz w:val="26"/>
          <w:szCs w:val="26"/>
        </w:rPr>
        <w:t>П</w:t>
      </w:r>
      <w:r w:rsidRPr="00745D66">
        <w:rPr>
          <w:rFonts w:ascii="Times New Roman" w:hAnsi="Times New Roman"/>
          <w:color w:val="000000" w:themeColor="text1"/>
          <w:sz w:val="26"/>
          <w:szCs w:val="26"/>
        </w:rPr>
        <w:t>еречня муниципальных программ</w:t>
      </w:r>
      <w:r w:rsidR="006E0867" w:rsidRPr="00745D66">
        <w:rPr>
          <w:rFonts w:ascii="Times New Roman" w:hAnsi="Times New Roman"/>
          <w:color w:val="000000" w:themeColor="text1"/>
          <w:sz w:val="26"/>
          <w:szCs w:val="26"/>
        </w:rPr>
        <w:t xml:space="preserve"> Рузского городского округа»</w:t>
      </w:r>
      <w:r w:rsidRPr="00745D66">
        <w:rPr>
          <w:rFonts w:ascii="Times New Roman" w:hAnsi="Times New Roman"/>
          <w:color w:val="000000" w:themeColor="text1"/>
          <w:sz w:val="26"/>
          <w:szCs w:val="26"/>
        </w:rPr>
        <w:t>, руководствуясь Уставом Рузского городского округа, Администрация Рузского городского округа постановляет:</w:t>
      </w:r>
    </w:p>
    <w:p w14:paraId="5AA74357" w14:textId="2217D2DB" w:rsidR="006E0867" w:rsidRPr="00745D66" w:rsidRDefault="00745D66" w:rsidP="005620C5">
      <w:pPr>
        <w:numPr>
          <w:ilvl w:val="0"/>
          <w:numId w:val="15"/>
        </w:numPr>
        <w:tabs>
          <w:tab w:val="left" w:pos="1134"/>
        </w:tabs>
        <w:spacing w:after="160" w:line="257" w:lineRule="auto"/>
        <w:ind w:left="0" w:firstLine="709"/>
        <w:contextualSpacing/>
        <w:jc w:val="both"/>
        <w:rPr>
          <w:rFonts w:ascii="Times New Roman" w:eastAsia="Times New Roman" w:hAnsi="Times New Roman"/>
          <w:color w:val="000000" w:themeColor="text1"/>
          <w:sz w:val="26"/>
          <w:szCs w:val="26"/>
          <w:lang w:eastAsia="ru-RU"/>
        </w:rPr>
      </w:pPr>
      <w:r w:rsidRPr="00745D66">
        <w:rPr>
          <w:rFonts w:ascii="Times New Roman" w:eastAsia="Times New Roman" w:hAnsi="Times New Roman"/>
          <w:color w:val="000000" w:themeColor="text1"/>
          <w:sz w:val="26"/>
          <w:szCs w:val="26"/>
          <w:lang w:eastAsia="ru-RU"/>
        </w:rPr>
        <w:t xml:space="preserve">В связи с технической ошибкой, внести изменения в </w:t>
      </w:r>
      <w:r w:rsidRPr="00745D66">
        <w:rPr>
          <w:rFonts w:ascii="Times New Roman" w:eastAsia="Times New Roman" w:hAnsi="Times New Roman" w:cs="Times New Roman"/>
          <w:bCs/>
          <w:color w:val="000000" w:themeColor="text1"/>
          <w:sz w:val="26"/>
          <w:szCs w:val="26"/>
          <w:lang w:eastAsia="ru-RU"/>
        </w:rPr>
        <w:t>а</w:t>
      </w:r>
      <w:r w:rsidRPr="00745D66">
        <w:rPr>
          <w:rFonts w:ascii="Times New Roman" w:eastAsia="Times New Roman" w:hAnsi="Times New Roman" w:cs="Times New Roman"/>
          <w:bCs/>
          <w:color w:val="000000" w:themeColor="text1"/>
          <w:sz w:val="26"/>
          <w:szCs w:val="26"/>
          <w:lang w:eastAsia="ru-RU"/>
        </w:rPr>
        <w:t>дресный перечень, предусмотренный в рамках реализации мероприятия муниципальной программы Рузского городского округа Московской области «Формирование современной комфортной городской среды»</w:t>
      </w:r>
      <w:r w:rsidRPr="00745D66">
        <w:rPr>
          <w:rFonts w:ascii="Times New Roman" w:eastAsia="Times New Roman" w:hAnsi="Times New Roman"/>
          <w:color w:val="000000" w:themeColor="text1"/>
          <w:sz w:val="26"/>
          <w:szCs w:val="26"/>
          <w:lang w:eastAsia="ru-RU"/>
        </w:rPr>
        <w:t xml:space="preserve"> мероприятие 01.02: Благоустройство лесопарковых зон п. 3.1 муниципальной программы</w:t>
      </w:r>
      <w:r w:rsidR="00BB315C" w:rsidRPr="00745D66">
        <w:rPr>
          <w:rFonts w:ascii="Times New Roman" w:eastAsia="Times New Roman" w:hAnsi="Times New Roman"/>
          <w:color w:val="000000" w:themeColor="text1"/>
          <w:sz w:val="26"/>
          <w:szCs w:val="26"/>
          <w:lang w:eastAsia="ru-RU"/>
        </w:rPr>
        <w:t xml:space="preserve"> Рузского городского округа «Формирование современн</w:t>
      </w:r>
      <w:r w:rsidR="006E0867" w:rsidRPr="00745D66">
        <w:rPr>
          <w:rFonts w:ascii="Times New Roman" w:eastAsia="Times New Roman" w:hAnsi="Times New Roman"/>
          <w:color w:val="000000" w:themeColor="text1"/>
          <w:sz w:val="26"/>
          <w:szCs w:val="26"/>
          <w:lang w:eastAsia="ru-RU"/>
        </w:rPr>
        <w:t>ой комфортной городской среды»</w:t>
      </w:r>
      <w:r w:rsidR="0056700F" w:rsidRPr="00745D66">
        <w:rPr>
          <w:rFonts w:ascii="Times New Roman" w:eastAsia="Times New Roman" w:hAnsi="Times New Roman"/>
          <w:color w:val="000000" w:themeColor="text1"/>
          <w:sz w:val="26"/>
          <w:szCs w:val="26"/>
          <w:lang w:eastAsia="ru-RU"/>
        </w:rPr>
        <w:t>,</w:t>
      </w:r>
      <w:r w:rsidR="00407F0E" w:rsidRPr="00745D66">
        <w:rPr>
          <w:rFonts w:ascii="Times New Roman" w:hAnsi="Times New Roman" w:cs="Times New Roman"/>
          <w:b/>
          <w:sz w:val="26"/>
          <w:szCs w:val="26"/>
        </w:rPr>
        <w:t xml:space="preserve"> </w:t>
      </w:r>
      <w:r w:rsidR="00407F0E" w:rsidRPr="00745D66">
        <w:rPr>
          <w:rFonts w:ascii="Times New Roman" w:hAnsi="Times New Roman" w:cs="Times New Roman"/>
          <w:sz w:val="26"/>
          <w:szCs w:val="26"/>
        </w:rPr>
        <w:t>утвержденную постановлением Администрации Рузского городского округа от 11.11.2022 №5513</w:t>
      </w:r>
      <w:r w:rsidRPr="00745D66">
        <w:rPr>
          <w:rFonts w:ascii="Times New Roman" w:hAnsi="Times New Roman" w:cs="Times New Roman"/>
          <w:sz w:val="26"/>
          <w:szCs w:val="26"/>
        </w:rPr>
        <w:t xml:space="preserve"> (с изменениями от 20.03.2023 № 1348) и</w:t>
      </w:r>
      <w:r w:rsidR="0056700F" w:rsidRPr="00745D66">
        <w:rPr>
          <w:rFonts w:ascii="Times New Roman" w:eastAsia="Times New Roman" w:hAnsi="Times New Roman"/>
          <w:color w:val="000000" w:themeColor="text1"/>
          <w:sz w:val="26"/>
          <w:szCs w:val="26"/>
          <w:lang w:eastAsia="ru-RU"/>
        </w:rPr>
        <w:t xml:space="preserve"> изложить </w:t>
      </w:r>
      <w:r w:rsidR="00F2018A">
        <w:rPr>
          <w:rFonts w:ascii="Times New Roman" w:eastAsia="Times New Roman" w:hAnsi="Times New Roman"/>
          <w:color w:val="000000" w:themeColor="text1"/>
          <w:sz w:val="26"/>
          <w:szCs w:val="26"/>
          <w:lang w:eastAsia="ru-RU"/>
        </w:rPr>
        <w:t xml:space="preserve">ее </w:t>
      </w:r>
      <w:bookmarkStart w:id="0" w:name="_GoBack"/>
      <w:bookmarkEnd w:id="0"/>
      <w:r w:rsidR="0056700F" w:rsidRPr="00745D66">
        <w:rPr>
          <w:rFonts w:ascii="Times New Roman" w:eastAsia="Times New Roman" w:hAnsi="Times New Roman"/>
          <w:color w:val="000000" w:themeColor="text1"/>
          <w:sz w:val="26"/>
          <w:szCs w:val="26"/>
          <w:lang w:eastAsia="ru-RU"/>
        </w:rPr>
        <w:t>в новой редакции</w:t>
      </w:r>
      <w:r w:rsidR="006E0867" w:rsidRPr="00745D66">
        <w:rPr>
          <w:rFonts w:ascii="Times New Roman" w:eastAsia="Times New Roman" w:hAnsi="Times New Roman"/>
          <w:color w:val="000000" w:themeColor="text1"/>
          <w:sz w:val="26"/>
          <w:szCs w:val="26"/>
          <w:lang w:eastAsia="ru-RU"/>
        </w:rPr>
        <w:t xml:space="preserve"> </w:t>
      </w:r>
      <w:r w:rsidR="00BB315C" w:rsidRPr="00745D66">
        <w:rPr>
          <w:rFonts w:ascii="Times New Roman" w:eastAsia="Times New Roman" w:hAnsi="Times New Roman"/>
          <w:color w:val="000000" w:themeColor="text1"/>
          <w:sz w:val="26"/>
          <w:szCs w:val="26"/>
          <w:lang w:eastAsia="ru-RU"/>
        </w:rPr>
        <w:t xml:space="preserve">(прилагается). </w:t>
      </w:r>
    </w:p>
    <w:p w14:paraId="71AE9CD5" w14:textId="6ACFB135" w:rsidR="00BB315C" w:rsidRPr="00745D66" w:rsidRDefault="0056700F" w:rsidP="005620C5">
      <w:pPr>
        <w:tabs>
          <w:tab w:val="left" w:pos="1134"/>
        </w:tabs>
        <w:spacing w:line="257" w:lineRule="auto"/>
        <w:ind w:firstLine="709"/>
        <w:contextualSpacing/>
        <w:jc w:val="both"/>
        <w:rPr>
          <w:rFonts w:ascii="Times New Roman" w:eastAsia="Times New Roman" w:hAnsi="Times New Roman"/>
          <w:color w:val="000000" w:themeColor="text1"/>
          <w:sz w:val="26"/>
          <w:szCs w:val="26"/>
          <w:lang w:eastAsia="ru-RU"/>
        </w:rPr>
      </w:pPr>
      <w:r w:rsidRPr="00745D66">
        <w:rPr>
          <w:rFonts w:ascii="Times New Roman" w:eastAsia="Times New Roman" w:hAnsi="Times New Roman"/>
          <w:color w:val="000000" w:themeColor="text1"/>
          <w:sz w:val="26"/>
          <w:szCs w:val="26"/>
          <w:lang w:eastAsia="ru-RU"/>
        </w:rPr>
        <w:t>2</w:t>
      </w:r>
      <w:r w:rsidR="00BB315C" w:rsidRPr="00745D66">
        <w:rPr>
          <w:rFonts w:ascii="Times New Roman" w:eastAsia="Times New Roman" w:hAnsi="Times New Roman"/>
          <w:color w:val="000000" w:themeColor="text1"/>
          <w:sz w:val="26"/>
          <w:szCs w:val="26"/>
          <w:lang w:eastAsia="ru-RU"/>
        </w:rPr>
        <w:t>. Разместить настоящее постановление на официальном сайте Рузского городского округа в сети «Интернет».</w:t>
      </w:r>
    </w:p>
    <w:p w14:paraId="52C39B8D" w14:textId="7F449FC9" w:rsidR="00BB315C" w:rsidRPr="00745D66" w:rsidRDefault="0056700F" w:rsidP="005620C5">
      <w:pPr>
        <w:tabs>
          <w:tab w:val="left" w:pos="1134"/>
        </w:tabs>
        <w:spacing w:line="257" w:lineRule="auto"/>
        <w:ind w:firstLine="709"/>
        <w:contextualSpacing/>
        <w:jc w:val="both"/>
        <w:rPr>
          <w:rFonts w:ascii="Times New Roman" w:eastAsia="Times New Roman" w:hAnsi="Times New Roman"/>
          <w:color w:val="000000" w:themeColor="text1"/>
          <w:sz w:val="26"/>
          <w:szCs w:val="26"/>
          <w:lang w:eastAsia="ru-RU"/>
        </w:rPr>
      </w:pPr>
      <w:r w:rsidRPr="00745D66">
        <w:rPr>
          <w:rFonts w:ascii="Times New Roman" w:eastAsia="Times New Roman" w:hAnsi="Times New Roman"/>
          <w:color w:val="000000" w:themeColor="text1"/>
          <w:sz w:val="26"/>
          <w:szCs w:val="26"/>
          <w:lang w:eastAsia="ru-RU"/>
        </w:rPr>
        <w:t>3</w:t>
      </w:r>
      <w:r w:rsidR="00BB315C" w:rsidRPr="00745D66">
        <w:rPr>
          <w:rFonts w:ascii="Times New Roman" w:eastAsia="Times New Roman" w:hAnsi="Times New Roman"/>
          <w:color w:val="000000" w:themeColor="text1"/>
          <w:sz w:val="26"/>
          <w:szCs w:val="26"/>
          <w:lang w:eastAsia="ru-RU"/>
        </w:rPr>
        <w:t xml:space="preserve">. Контроль за исполнением настоящего постановления возложить на Заместителя Главы Администрации Рузского городского округа </w:t>
      </w:r>
      <w:r w:rsidRPr="00745D66">
        <w:rPr>
          <w:rFonts w:ascii="Times New Roman" w:eastAsia="Times New Roman" w:hAnsi="Times New Roman"/>
          <w:color w:val="000000" w:themeColor="text1"/>
          <w:sz w:val="26"/>
          <w:szCs w:val="26"/>
          <w:lang w:eastAsia="ru-RU"/>
        </w:rPr>
        <w:t>Кобелева С.В.</w:t>
      </w:r>
    </w:p>
    <w:p w14:paraId="353359F3" w14:textId="77777777" w:rsidR="0042178B" w:rsidRPr="00745D66" w:rsidRDefault="00BB315C" w:rsidP="005620C5">
      <w:pPr>
        <w:tabs>
          <w:tab w:val="left" w:pos="1134"/>
        </w:tabs>
        <w:spacing w:line="257" w:lineRule="auto"/>
        <w:jc w:val="both"/>
        <w:rPr>
          <w:rFonts w:ascii="Times New Roman" w:eastAsia="Times New Roman" w:hAnsi="Times New Roman"/>
          <w:color w:val="000000" w:themeColor="text1"/>
          <w:sz w:val="26"/>
          <w:szCs w:val="26"/>
          <w:lang w:eastAsia="ru-RU"/>
        </w:rPr>
      </w:pPr>
      <w:r w:rsidRPr="00745D66">
        <w:rPr>
          <w:rFonts w:ascii="Times New Roman" w:eastAsia="Times New Roman" w:hAnsi="Times New Roman"/>
          <w:color w:val="000000" w:themeColor="text1"/>
          <w:sz w:val="26"/>
          <w:szCs w:val="26"/>
          <w:lang w:eastAsia="ru-RU"/>
        </w:rPr>
        <w:t xml:space="preserve">                  </w:t>
      </w:r>
    </w:p>
    <w:p w14:paraId="0E0E7E12" w14:textId="77777777" w:rsidR="006E0867" w:rsidRPr="00745D66" w:rsidRDefault="006E0867" w:rsidP="005620C5">
      <w:pPr>
        <w:tabs>
          <w:tab w:val="left" w:pos="1134"/>
        </w:tabs>
        <w:spacing w:line="257" w:lineRule="auto"/>
        <w:jc w:val="both"/>
        <w:rPr>
          <w:rFonts w:ascii="Times New Roman" w:eastAsia="Times New Roman" w:hAnsi="Times New Roman"/>
          <w:color w:val="000000" w:themeColor="text1"/>
          <w:sz w:val="26"/>
          <w:szCs w:val="26"/>
          <w:lang w:eastAsia="ru-RU"/>
        </w:rPr>
      </w:pPr>
    </w:p>
    <w:p w14:paraId="5D073441" w14:textId="6F7667DF" w:rsidR="006B4643" w:rsidRPr="00745D66" w:rsidRDefault="006E0867" w:rsidP="005620C5">
      <w:pPr>
        <w:spacing w:after="120"/>
        <w:rPr>
          <w:rFonts w:ascii="Times New Roman" w:eastAsia="Times New Roman" w:hAnsi="Times New Roman"/>
          <w:color w:val="000000" w:themeColor="text1"/>
          <w:sz w:val="26"/>
          <w:szCs w:val="26"/>
          <w:lang w:eastAsia="ru-RU"/>
        </w:rPr>
      </w:pPr>
      <w:r w:rsidRPr="00745D66">
        <w:rPr>
          <w:rFonts w:ascii="Times New Roman" w:eastAsia="Times New Roman" w:hAnsi="Times New Roman"/>
          <w:color w:val="000000" w:themeColor="text1"/>
          <w:sz w:val="26"/>
          <w:szCs w:val="26"/>
          <w:lang w:eastAsia="ru-RU"/>
        </w:rPr>
        <w:t>Г</w:t>
      </w:r>
      <w:r w:rsidR="00641107" w:rsidRPr="00745D66">
        <w:rPr>
          <w:rFonts w:ascii="Times New Roman" w:eastAsia="Times New Roman" w:hAnsi="Times New Roman"/>
          <w:color w:val="000000" w:themeColor="text1"/>
          <w:sz w:val="26"/>
          <w:szCs w:val="26"/>
          <w:lang w:eastAsia="ru-RU"/>
        </w:rPr>
        <w:t>лав</w:t>
      </w:r>
      <w:r w:rsidR="00317BC7" w:rsidRPr="00745D66">
        <w:rPr>
          <w:rFonts w:ascii="Times New Roman" w:eastAsia="Times New Roman" w:hAnsi="Times New Roman"/>
          <w:color w:val="000000" w:themeColor="text1"/>
          <w:sz w:val="26"/>
          <w:szCs w:val="26"/>
          <w:lang w:eastAsia="ru-RU"/>
        </w:rPr>
        <w:t>а</w:t>
      </w:r>
      <w:r w:rsidR="00641107" w:rsidRPr="00745D66">
        <w:rPr>
          <w:rFonts w:ascii="Times New Roman" w:eastAsia="Times New Roman" w:hAnsi="Times New Roman"/>
          <w:color w:val="000000" w:themeColor="text1"/>
          <w:sz w:val="26"/>
          <w:szCs w:val="26"/>
          <w:lang w:eastAsia="ru-RU"/>
        </w:rPr>
        <w:t xml:space="preserve"> городского округа                             </w:t>
      </w:r>
      <w:r w:rsidRPr="00745D66">
        <w:rPr>
          <w:rFonts w:ascii="Times New Roman" w:eastAsia="Times New Roman" w:hAnsi="Times New Roman"/>
          <w:color w:val="000000" w:themeColor="text1"/>
          <w:sz w:val="26"/>
          <w:szCs w:val="26"/>
          <w:lang w:eastAsia="ru-RU"/>
        </w:rPr>
        <w:t xml:space="preserve">       </w:t>
      </w:r>
      <w:r w:rsidR="00317BC7" w:rsidRPr="00745D66">
        <w:rPr>
          <w:rFonts w:ascii="Times New Roman" w:eastAsia="Times New Roman" w:hAnsi="Times New Roman"/>
          <w:color w:val="000000" w:themeColor="text1"/>
          <w:sz w:val="26"/>
          <w:szCs w:val="26"/>
          <w:lang w:eastAsia="ru-RU"/>
        </w:rPr>
        <w:t xml:space="preserve">                </w:t>
      </w:r>
      <w:r w:rsidR="00641107" w:rsidRPr="00745D66">
        <w:rPr>
          <w:rFonts w:ascii="Times New Roman" w:eastAsia="Times New Roman" w:hAnsi="Times New Roman"/>
          <w:color w:val="000000" w:themeColor="text1"/>
          <w:sz w:val="26"/>
          <w:szCs w:val="26"/>
          <w:lang w:eastAsia="ru-RU"/>
        </w:rPr>
        <w:t xml:space="preserve">      </w:t>
      </w:r>
      <w:r w:rsidR="00AE2AC0" w:rsidRPr="00745D66">
        <w:rPr>
          <w:rFonts w:ascii="Times New Roman" w:eastAsia="Times New Roman" w:hAnsi="Times New Roman"/>
          <w:color w:val="000000" w:themeColor="text1"/>
          <w:sz w:val="26"/>
          <w:szCs w:val="26"/>
          <w:lang w:eastAsia="ru-RU"/>
        </w:rPr>
        <w:t xml:space="preserve">   </w:t>
      </w:r>
      <w:r w:rsidR="00317BC7" w:rsidRPr="00745D66">
        <w:rPr>
          <w:rFonts w:ascii="Times New Roman" w:eastAsia="Times New Roman" w:hAnsi="Times New Roman"/>
          <w:color w:val="000000" w:themeColor="text1"/>
          <w:sz w:val="26"/>
          <w:szCs w:val="26"/>
          <w:lang w:eastAsia="ru-RU"/>
        </w:rPr>
        <w:t xml:space="preserve">    Н.Н. Пархоменко</w:t>
      </w:r>
    </w:p>
    <w:p w14:paraId="5D325F51" w14:textId="707F9DB6" w:rsidR="00BC33C1" w:rsidRPr="00745D66" w:rsidRDefault="00BC33C1" w:rsidP="005620C5">
      <w:pPr>
        <w:spacing w:after="120"/>
        <w:rPr>
          <w:rFonts w:ascii="Times New Roman" w:eastAsia="Times New Roman" w:hAnsi="Times New Roman"/>
          <w:color w:val="000000" w:themeColor="text1"/>
          <w:sz w:val="26"/>
          <w:szCs w:val="26"/>
          <w:lang w:eastAsia="ru-RU"/>
        </w:rPr>
      </w:pPr>
    </w:p>
    <w:p w14:paraId="1D882167" w14:textId="2068E748" w:rsidR="00BC33C1" w:rsidRPr="00745D66" w:rsidRDefault="00BC33C1" w:rsidP="00BC33C1">
      <w:pPr>
        <w:spacing w:after="120"/>
        <w:rPr>
          <w:rFonts w:ascii="Times New Roman" w:eastAsia="Times New Roman" w:hAnsi="Times New Roman"/>
          <w:color w:val="000000" w:themeColor="text1"/>
          <w:sz w:val="26"/>
          <w:szCs w:val="26"/>
          <w:lang w:eastAsia="ru-RU"/>
        </w:rPr>
      </w:pPr>
      <w:r w:rsidRPr="00745D66">
        <w:rPr>
          <w:rFonts w:ascii="Times New Roman" w:eastAsia="Times New Roman" w:hAnsi="Times New Roman" w:hint="eastAsia"/>
          <w:color w:val="000000" w:themeColor="text1"/>
          <w:sz w:val="26"/>
          <w:szCs w:val="26"/>
          <w:lang w:eastAsia="ru-RU"/>
        </w:rPr>
        <w:t>Верно</w:t>
      </w:r>
      <w:r w:rsidRPr="00745D66">
        <w:rPr>
          <w:rFonts w:ascii="Times New Roman" w:eastAsia="Times New Roman" w:hAnsi="Times New Roman"/>
          <w:color w:val="000000" w:themeColor="text1"/>
          <w:sz w:val="26"/>
          <w:szCs w:val="26"/>
          <w:lang w:eastAsia="ru-RU"/>
        </w:rPr>
        <w:t xml:space="preserve">: </w:t>
      </w:r>
      <w:r w:rsidRPr="00745D66">
        <w:rPr>
          <w:rFonts w:ascii="Times New Roman" w:eastAsia="Times New Roman" w:hAnsi="Times New Roman" w:hint="eastAsia"/>
          <w:color w:val="000000" w:themeColor="text1"/>
          <w:sz w:val="26"/>
          <w:szCs w:val="26"/>
          <w:lang w:eastAsia="ru-RU"/>
        </w:rPr>
        <w:t>Начальник</w:t>
      </w:r>
      <w:r w:rsidRPr="00745D66">
        <w:rPr>
          <w:rFonts w:ascii="Times New Roman" w:eastAsia="Times New Roman" w:hAnsi="Times New Roman"/>
          <w:color w:val="000000" w:themeColor="text1"/>
          <w:sz w:val="26"/>
          <w:szCs w:val="26"/>
          <w:lang w:eastAsia="ru-RU"/>
        </w:rPr>
        <w:t xml:space="preserve"> </w:t>
      </w:r>
      <w:r w:rsidRPr="00745D66">
        <w:rPr>
          <w:rFonts w:ascii="Times New Roman" w:eastAsia="Times New Roman" w:hAnsi="Times New Roman" w:hint="eastAsia"/>
          <w:color w:val="000000" w:themeColor="text1"/>
          <w:sz w:val="26"/>
          <w:szCs w:val="26"/>
          <w:lang w:eastAsia="ru-RU"/>
        </w:rPr>
        <w:t>общего</w:t>
      </w:r>
      <w:r w:rsidRPr="00745D66">
        <w:rPr>
          <w:rFonts w:ascii="Times New Roman" w:eastAsia="Times New Roman" w:hAnsi="Times New Roman"/>
          <w:color w:val="000000" w:themeColor="text1"/>
          <w:sz w:val="26"/>
          <w:szCs w:val="26"/>
          <w:lang w:eastAsia="ru-RU"/>
        </w:rPr>
        <w:t xml:space="preserve"> </w:t>
      </w:r>
      <w:r w:rsidRPr="00745D66">
        <w:rPr>
          <w:rFonts w:ascii="Times New Roman" w:eastAsia="Times New Roman" w:hAnsi="Times New Roman" w:hint="eastAsia"/>
          <w:color w:val="000000" w:themeColor="text1"/>
          <w:sz w:val="26"/>
          <w:szCs w:val="26"/>
          <w:lang w:eastAsia="ru-RU"/>
        </w:rPr>
        <w:t>отдела</w:t>
      </w:r>
      <w:r w:rsidR="00317BC7" w:rsidRPr="00745D66">
        <w:rPr>
          <w:rFonts w:ascii="Times New Roman" w:eastAsia="Times New Roman" w:hAnsi="Times New Roman"/>
          <w:color w:val="000000" w:themeColor="text1"/>
          <w:sz w:val="26"/>
          <w:szCs w:val="26"/>
          <w:lang w:eastAsia="ru-RU"/>
        </w:rPr>
        <w:tab/>
      </w:r>
      <w:r w:rsidR="00317BC7" w:rsidRPr="00745D66">
        <w:rPr>
          <w:rFonts w:ascii="Times New Roman" w:eastAsia="Times New Roman" w:hAnsi="Times New Roman"/>
          <w:color w:val="000000" w:themeColor="text1"/>
          <w:sz w:val="26"/>
          <w:szCs w:val="26"/>
          <w:lang w:eastAsia="ru-RU"/>
        </w:rPr>
        <w:tab/>
      </w:r>
      <w:r w:rsidR="00317BC7" w:rsidRPr="00745D66">
        <w:rPr>
          <w:rFonts w:ascii="Times New Roman" w:eastAsia="Times New Roman" w:hAnsi="Times New Roman"/>
          <w:color w:val="000000" w:themeColor="text1"/>
          <w:sz w:val="26"/>
          <w:szCs w:val="26"/>
          <w:lang w:eastAsia="ru-RU"/>
        </w:rPr>
        <w:tab/>
        <w:t xml:space="preserve">                        </w:t>
      </w:r>
      <w:r w:rsidRPr="00745D66">
        <w:rPr>
          <w:rFonts w:ascii="Times New Roman" w:eastAsia="Times New Roman" w:hAnsi="Times New Roman"/>
          <w:color w:val="000000" w:themeColor="text1"/>
          <w:sz w:val="26"/>
          <w:szCs w:val="26"/>
          <w:lang w:eastAsia="ru-RU"/>
        </w:rPr>
        <w:t xml:space="preserve">   </w:t>
      </w:r>
      <w:r w:rsidRPr="00745D66">
        <w:rPr>
          <w:rFonts w:ascii="Times New Roman" w:eastAsia="Times New Roman" w:hAnsi="Times New Roman" w:hint="eastAsia"/>
          <w:color w:val="000000" w:themeColor="text1"/>
          <w:sz w:val="26"/>
          <w:szCs w:val="26"/>
          <w:lang w:eastAsia="ru-RU"/>
        </w:rPr>
        <w:t>О</w:t>
      </w:r>
      <w:r w:rsidRPr="00745D66">
        <w:rPr>
          <w:rFonts w:ascii="Times New Roman" w:eastAsia="Times New Roman" w:hAnsi="Times New Roman"/>
          <w:color w:val="000000" w:themeColor="text1"/>
          <w:sz w:val="26"/>
          <w:szCs w:val="26"/>
          <w:lang w:eastAsia="ru-RU"/>
        </w:rPr>
        <w:t>.</w:t>
      </w:r>
      <w:r w:rsidRPr="00745D66">
        <w:rPr>
          <w:rFonts w:ascii="Times New Roman" w:eastAsia="Times New Roman" w:hAnsi="Times New Roman" w:hint="eastAsia"/>
          <w:color w:val="000000" w:themeColor="text1"/>
          <w:sz w:val="26"/>
          <w:szCs w:val="26"/>
          <w:lang w:eastAsia="ru-RU"/>
        </w:rPr>
        <w:t>П</w:t>
      </w:r>
      <w:r w:rsidRPr="00745D66">
        <w:rPr>
          <w:rFonts w:ascii="Times New Roman" w:eastAsia="Times New Roman" w:hAnsi="Times New Roman"/>
          <w:color w:val="000000" w:themeColor="text1"/>
          <w:sz w:val="26"/>
          <w:szCs w:val="26"/>
          <w:lang w:eastAsia="ru-RU"/>
        </w:rPr>
        <w:t xml:space="preserve">. </w:t>
      </w:r>
      <w:r w:rsidRPr="00745D66">
        <w:rPr>
          <w:rFonts w:ascii="Times New Roman" w:eastAsia="Times New Roman" w:hAnsi="Times New Roman" w:hint="eastAsia"/>
          <w:color w:val="000000" w:themeColor="text1"/>
          <w:sz w:val="26"/>
          <w:szCs w:val="26"/>
          <w:lang w:eastAsia="ru-RU"/>
        </w:rPr>
        <w:t>Гаврилова</w:t>
      </w:r>
    </w:p>
    <w:p w14:paraId="54335119" w14:textId="5A58090F" w:rsidR="00BC33C1" w:rsidRPr="00745D66" w:rsidRDefault="00BC33C1" w:rsidP="00BC33C1">
      <w:pPr>
        <w:spacing w:after="120"/>
        <w:rPr>
          <w:rFonts w:ascii="Times New Roman" w:eastAsia="Times New Roman" w:hAnsi="Times New Roman"/>
          <w:color w:val="000000" w:themeColor="text1"/>
          <w:sz w:val="26"/>
          <w:szCs w:val="26"/>
          <w:lang w:eastAsia="ru-RU"/>
        </w:rPr>
      </w:pPr>
      <w:r w:rsidRPr="00745D66">
        <w:rPr>
          <w:rFonts w:ascii="Times New Roman" w:eastAsia="Times New Roman" w:hAnsi="Times New Roman" w:hint="eastAsia"/>
          <w:color w:val="000000" w:themeColor="text1"/>
          <w:sz w:val="26"/>
          <w:szCs w:val="26"/>
          <w:lang w:eastAsia="ru-RU"/>
        </w:rPr>
        <w:t>«</w:t>
      </w:r>
      <w:r w:rsidR="00317BC7" w:rsidRPr="00745D66">
        <w:rPr>
          <w:rFonts w:ascii="Times New Roman" w:eastAsia="Times New Roman" w:hAnsi="Times New Roman"/>
          <w:color w:val="000000" w:themeColor="text1"/>
          <w:sz w:val="26"/>
          <w:szCs w:val="26"/>
          <w:lang w:eastAsia="ru-RU"/>
        </w:rPr>
        <w:t>__» __________ 2023</w:t>
      </w:r>
    </w:p>
    <w:p w14:paraId="73AF0376" w14:textId="3DAB38D5" w:rsidR="00BC33C1" w:rsidRPr="003750A0" w:rsidRDefault="003750A0" w:rsidP="00BC33C1">
      <w:pP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 xml:space="preserve">Масловский Андрей </w:t>
      </w:r>
      <w:proofErr w:type="spellStart"/>
      <w:r>
        <w:rPr>
          <w:rFonts w:ascii="Times New Roman" w:eastAsia="Times New Roman" w:hAnsi="Times New Roman"/>
          <w:color w:val="000000" w:themeColor="text1"/>
          <w:sz w:val="16"/>
          <w:szCs w:val="16"/>
          <w:lang w:eastAsia="ru-RU"/>
        </w:rPr>
        <w:t>Джоржевич</w:t>
      </w:r>
      <w:proofErr w:type="spellEnd"/>
    </w:p>
    <w:p w14:paraId="1C24AF98" w14:textId="19E46AE2" w:rsidR="00BC33C1" w:rsidRPr="00BC33C1" w:rsidRDefault="00BC33C1" w:rsidP="00BC33C1">
      <w:pPr>
        <w:rPr>
          <w:rFonts w:ascii="Times New Roman" w:eastAsia="Times New Roman" w:hAnsi="Times New Roman"/>
          <w:color w:val="000000" w:themeColor="text1"/>
          <w:sz w:val="16"/>
          <w:szCs w:val="16"/>
          <w:lang w:eastAsia="ru-RU"/>
        </w:rPr>
      </w:pPr>
      <w:r w:rsidRPr="00BC33C1">
        <w:rPr>
          <w:rFonts w:ascii="Times New Roman" w:eastAsia="Times New Roman" w:hAnsi="Times New Roman" w:hint="eastAsia"/>
          <w:color w:val="000000" w:themeColor="text1"/>
          <w:sz w:val="16"/>
          <w:szCs w:val="16"/>
          <w:lang w:eastAsia="ru-RU"/>
        </w:rPr>
        <w:t>Отдел</w:t>
      </w:r>
      <w:r w:rsidRPr="00BC33C1">
        <w:rPr>
          <w:rFonts w:ascii="Times New Roman" w:eastAsia="Times New Roman" w:hAnsi="Times New Roman"/>
          <w:color w:val="000000" w:themeColor="text1"/>
          <w:sz w:val="16"/>
          <w:szCs w:val="16"/>
          <w:lang w:eastAsia="ru-RU"/>
        </w:rPr>
        <w:t xml:space="preserve"> </w:t>
      </w:r>
      <w:r w:rsidR="0056700F">
        <w:rPr>
          <w:rFonts w:ascii="Times New Roman" w:eastAsia="Times New Roman" w:hAnsi="Times New Roman" w:hint="eastAsia"/>
          <w:color w:val="000000" w:themeColor="text1"/>
          <w:sz w:val="16"/>
          <w:szCs w:val="16"/>
          <w:lang w:eastAsia="ru-RU"/>
        </w:rPr>
        <w:t>благоустройства</w:t>
      </w:r>
      <w:r w:rsidRPr="00BC33C1">
        <w:rPr>
          <w:rFonts w:ascii="Times New Roman" w:eastAsia="Times New Roman" w:hAnsi="Times New Roman"/>
          <w:color w:val="000000" w:themeColor="text1"/>
          <w:sz w:val="16"/>
          <w:szCs w:val="16"/>
          <w:lang w:eastAsia="ru-RU"/>
        </w:rPr>
        <w:t xml:space="preserve">, </w:t>
      </w:r>
      <w:r w:rsidR="003750A0">
        <w:rPr>
          <w:rFonts w:ascii="Times New Roman" w:eastAsia="Times New Roman" w:hAnsi="Times New Roman" w:hint="eastAsia"/>
          <w:color w:val="000000" w:themeColor="text1"/>
          <w:sz w:val="16"/>
          <w:szCs w:val="16"/>
          <w:lang w:eastAsia="ru-RU"/>
        </w:rPr>
        <w:t>начальник отдела</w:t>
      </w:r>
    </w:p>
    <w:p w14:paraId="454ADDB2" w14:textId="3B05DC7E" w:rsidR="00F574A8" w:rsidRPr="00317BC7" w:rsidRDefault="0056700F" w:rsidP="00317BC7">
      <w:pP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 xml:space="preserve">+7-496-27-20-029, </w:t>
      </w:r>
      <w:proofErr w:type="spellStart"/>
      <w:r w:rsidRPr="0056700F">
        <w:rPr>
          <w:rFonts w:ascii="Times New Roman" w:eastAsia="Times New Roman" w:hAnsi="Times New Roman"/>
          <w:color w:val="000000" w:themeColor="text1"/>
          <w:sz w:val="16"/>
          <w:szCs w:val="16"/>
          <w:lang w:val="en-US" w:eastAsia="ru-RU"/>
        </w:rPr>
        <w:t>blagoustroystvo</w:t>
      </w:r>
      <w:proofErr w:type="spellEnd"/>
      <w:r w:rsidRPr="006F7BF5">
        <w:rPr>
          <w:rFonts w:ascii="Times New Roman" w:eastAsia="Times New Roman" w:hAnsi="Times New Roman"/>
          <w:color w:val="000000" w:themeColor="text1"/>
          <w:sz w:val="16"/>
          <w:szCs w:val="16"/>
          <w:lang w:eastAsia="ru-RU"/>
        </w:rPr>
        <w:t>.</w:t>
      </w:r>
      <w:proofErr w:type="spellStart"/>
      <w:r w:rsidRPr="0056700F">
        <w:rPr>
          <w:rFonts w:ascii="Times New Roman" w:eastAsia="Times New Roman" w:hAnsi="Times New Roman"/>
          <w:color w:val="000000" w:themeColor="text1"/>
          <w:sz w:val="16"/>
          <w:szCs w:val="16"/>
          <w:lang w:val="en-US" w:eastAsia="ru-RU"/>
        </w:rPr>
        <w:t>rgo</w:t>
      </w:r>
      <w:proofErr w:type="spellEnd"/>
      <w:r w:rsidRPr="006F7BF5">
        <w:rPr>
          <w:rFonts w:ascii="Times New Roman" w:eastAsia="Times New Roman" w:hAnsi="Times New Roman"/>
          <w:color w:val="000000" w:themeColor="text1"/>
          <w:sz w:val="16"/>
          <w:szCs w:val="16"/>
          <w:lang w:eastAsia="ru-RU"/>
        </w:rPr>
        <w:t>@</w:t>
      </w:r>
      <w:proofErr w:type="spellStart"/>
      <w:r w:rsidRPr="0056700F">
        <w:rPr>
          <w:rFonts w:ascii="Times New Roman" w:eastAsia="Times New Roman" w:hAnsi="Times New Roman"/>
          <w:color w:val="000000" w:themeColor="text1"/>
          <w:sz w:val="16"/>
          <w:szCs w:val="16"/>
          <w:lang w:val="en-US" w:eastAsia="ru-RU"/>
        </w:rPr>
        <w:t>gmail</w:t>
      </w:r>
      <w:proofErr w:type="spellEnd"/>
      <w:r w:rsidRPr="006F7BF5">
        <w:rPr>
          <w:rFonts w:ascii="Times New Roman" w:eastAsia="Times New Roman" w:hAnsi="Times New Roman"/>
          <w:color w:val="000000" w:themeColor="text1"/>
          <w:sz w:val="16"/>
          <w:szCs w:val="16"/>
          <w:lang w:eastAsia="ru-RU"/>
        </w:rPr>
        <w:t>.</w:t>
      </w:r>
      <w:r w:rsidRPr="0056700F">
        <w:rPr>
          <w:rFonts w:ascii="Times New Roman" w:eastAsia="Times New Roman" w:hAnsi="Times New Roman"/>
          <w:color w:val="000000" w:themeColor="text1"/>
          <w:sz w:val="16"/>
          <w:szCs w:val="16"/>
          <w:lang w:val="en-US" w:eastAsia="ru-RU"/>
        </w:rPr>
        <w:t>com</w:t>
      </w:r>
    </w:p>
    <w:p w14:paraId="0660C281" w14:textId="51F9EF76" w:rsidR="0056324D" w:rsidRPr="00712F46" w:rsidRDefault="0056324D" w:rsidP="005620C5">
      <w:pPr>
        <w:spacing w:line="0" w:lineRule="atLeast"/>
        <w:rPr>
          <w:rFonts w:ascii="Times New Roman" w:hAnsi="Times New Roman" w:cs="Times New Roman"/>
          <w:color w:val="000000" w:themeColor="text1"/>
          <w:sz w:val="24"/>
          <w:szCs w:val="24"/>
        </w:rPr>
        <w:sectPr w:rsidR="0056324D" w:rsidRPr="00712F46" w:rsidSect="00745D66">
          <w:pgSz w:w="11906" w:h="16838"/>
          <w:pgMar w:top="567" w:right="993" w:bottom="284" w:left="1134" w:header="709" w:footer="709" w:gutter="0"/>
          <w:cols w:space="708"/>
          <w:titlePg/>
          <w:docGrid w:linePitch="381"/>
        </w:sectPr>
      </w:pPr>
    </w:p>
    <w:p w14:paraId="4912954C" w14:textId="77777777" w:rsidR="006E0867" w:rsidRPr="006E0867" w:rsidRDefault="006E0867" w:rsidP="006E0867">
      <w:pPr>
        <w:jc w:val="right"/>
        <w:rPr>
          <w:rFonts w:ascii="Times New Roman" w:eastAsia="Calibri" w:hAnsi="Times New Roman" w:cs="Times New Roman"/>
          <w:color w:val="000000" w:themeColor="text1"/>
          <w:szCs w:val="28"/>
          <w:lang w:eastAsia="zh-CN"/>
        </w:rPr>
      </w:pPr>
      <w:r w:rsidRPr="006E0867">
        <w:rPr>
          <w:rFonts w:ascii="Times New Roman" w:eastAsia="Calibri" w:hAnsi="Times New Roman" w:cs="Times New Roman"/>
          <w:color w:val="000000" w:themeColor="text1"/>
          <w:szCs w:val="28"/>
          <w:lang w:eastAsia="zh-CN"/>
        </w:rPr>
        <w:lastRenderedPageBreak/>
        <w:t xml:space="preserve">Приложение </w:t>
      </w:r>
    </w:p>
    <w:p w14:paraId="68F6548E" w14:textId="77777777" w:rsidR="006E0867" w:rsidRPr="006E0867" w:rsidRDefault="006E0867" w:rsidP="006E0867">
      <w:pPr>
        <w:jc w:val="right"/>
        <w:rPr>
          <w:rFonts w:ascii="Times New Roman" w:eastAsia="Calibri" w:hAnsi="Times New Roman" w:cs="Times New Roman"/>
          <w:color w:val="000000" w:themeColor="text1"/>
          <w:szCs w:val="28"/>
          <w:lang w:eastAsia="zh-CN"/>
        </w:rPr>
      </w:pPr>
      <w:r w:rsidRPr="006E0867">
        <w:rPr>
          <w:rFonts w:ascii="Times New Roman" w:eastAsia="Calibri" w:hAnsi="Times New Roman" w:cs="Times New Roman"/>
          <w:color w:val="000000" w:themeColor="text1"/>
          <w:szCs w:val="28"/>
          <w:lang w:eastAsia="zh-CN"/>
        </w:rPr>
        <w:t>к постановлению Администрации</w:t>
      </w:r>
    </w:p>
    <w:p w14:paraId="4D16C485" w14:textId="77777777" w:rsidR="006E0867" w:rsidRPr="006E0867" w:rsidRDefault="006E0867" w:rsidP="006E0867">
      <w:pPr>
        <w:jc w:val="right"/>
        <w:rPr>
          <w:rFonts w:ascii="Times New Roman" w:hAnsi="Times New Roman" w:cs="Times New Roman"/>
          <w:color w:val="000000" w:themeColor="text1"/>
          <w:sz w:val="26"/>
          <w:szCs w:val="26"/>
          <w:lang w:eastAsia="ru-RU"/>
        </w:rPr>
      </w:pPr>
      <w:r w:rsidRPr="006E0867">
        <w:rPr>
          <w:rFonts w:ascii="Times New Roman" w:hAnsi="Times New Roman" w:cs="Times New Roman"/>
          <w:color w:val="000000" w:themeColor="text1"/>
          <w:sz w:val="26"/>
          <w:szCs w:val="26"/>
          <w:lang w:eastAsia="ru-RU"/>
        </w:rPr>
        <w:t xml:space="preserve"> Рузского городского округа</w:t>
      </w:r>
    </w:p>
    <w:p w14:paraId="7D7E0299" w14:textId="77777777" w:rsidR="006E0867" w:rsidRPr="006E0867" w:rsidRDefault="006E0867" w:rsidP="006E0867">
      <w:pPr>
        <w:jc w:val="right"/>
        <w:rPr>
          <w:rFonts w:ascii="Times New Roman" w:hAnsi="Times New Roman" w:cs="Times New Roman"/>
          <w:color w:val="000000" w:themeColor="text1"/>
          <w:sz w:val="26"/>
          <w:szCs w:val="26"/>
          <w:lang w:eastAsia="ru-RU"/>
        </w:rPr>
      </w:pPr>
      <w:r w:rsidRPr="006E0867">
        <w:rPr>
          <w:rFonts w:ascii="Times New Roman" w:hAnsi="Times New Roman" w:cs="Times New Roman"/>
          <w:color w:val="000000" w:themeColor="text1"/>
          <w:sz w:val="26"/>
          <w:szCs w:val="26"/>
          <w:lang w:eastAsia="ru-RU"/>
        </w:rPr>
        <w:t xml:space="preserve"> от __________№ ____</w:t>
      </w:r>
    </w:p>
    <w:p w14:paraId="66369114" w14:textId="77777777" w:rsidR="006E0867" w:rsidRPr="006E0867" w:rsidRDefault="006E0867" w:rsidP="006E0867">
      <w:pPr>
        <w:jc w:val="center"/>
        <w:rPr>
          <w:rFonts w:ascii="Times New Roman" w:hAnsi="Times New Roman" w:cs="Times New Roman"/>
          <w:b/>
          <w:color w:val="000000" w:themeColor="text1"/>
          <w:sz w:val="26"/>
          <w:szCs w:val="26"/>
        </w:rPr>
      </w:pPr>
    </w:p>
    <w:p w14:paraId="5668A2E0" w14:textId="77777777" w:rsidR="006E0867" w:rsidRPr="006E0867" w:rsidRDefault="006E0867" w:rsidP="006E0867">
      <w:pPr>
        <w:jc w:val="center"/>
        <w:rPr>
          <w:rFonts w:ascii="Times New Roman" w:hAnsi="Times New Roman" w:cs="Times New Roman"/>
          <w:b/>
          <w:color w:val="000000" w:themeColor="text1"/>
          <w:sz w:val="26"/>
          <w:szCs w:val="26"/>
        </w:rPr>
      </w:pPr>
    </w:p>
    <w:p w14:paraId="073D59D3" w14:textId="77777777" w:rsidR="006E0867" w:rsidRPr="006E0867" w:rsidRDefault="006E0867" w:rsidP="006E0867">
      <w:pPr>
        <w:ind w:firstLine="1701"/>
        <w:jc w:val="center"/>
        <w:rPr>
          <w:rFonts w:ascii="Times New Roman" w:hAnsi="Times New Roman" w:cs="Times New Roman"/>
          <w:b/>
          <w:color w:val="000000" w:themeColor="text1"/>
          <w:sz w:val="26"/>
          <w:szCs w:val="26"/>
        </w:rPr>
      </w:pPr>
      <w:r w:rsidRPr="006E0867">
        <w:rPr>
          <w:rFonts w:ascii="Times New Roman" w:hAnsi="Times New Roman" w:cs="Times New Roman"/>
          <w:b/>
          <w:color w:val="000000" w:themeColor="text1"/>
          <w:sz w:val="26"/>
          <w:szCs w:val="26"/>
        </w:rPr>
        <w:t>Администрация Рузского городского округа</w:t>
      </w:r>
    </w:p>
    <w:p w14:paraId="57AB9D16" w14:textId="77777777" w:rsidR="006E0867" w:rsidRPr="006E0867" w:rsidRDefault="006E0867" w:rsidP="006E0867">
      <w:pPr>
        <w:ind w:firstLine="1701"/>
        <w:jc w:val="center"/>
        <w:rPr>
          <w:rFonts w:ascii="Times New Roman" w:hAnsi="Times New Roman" w:cs="Times New Roman"/>
          <w:b/>
          <w:color w:val="000000" w:themeColor="text1"/>
          <w:sz w:val="26"/>
          <w:szCs w:val="26"/>
        </w:rPr>
      </w:pPr>
      <w:r w:rsidRPr="006E0867">
        <w:rPr>
          <w:rFonts w:ascii="Times New Roman" w:hAnsi="Times New Roman" w:cs="Times New Roman"/>
          <w:b/>
          <w:color w:val="000000" w:themeColor="text1"/>
          <w:sz w:val="26"/>
          <w:szCs w:val="26"/>
        </w:rPr>
        <w:t>Московской области</w:t>
      </w:r>
    </w:p>
    <w:p w14:paraId="6DB63FFD" w14:textId="77777777" w:rsidR="006E0867" w:rsidRPr="006E0867" w:rsidRDefault="006E0867" w:rsidP="006E0867">
      <w:pPr>
        <w:ind w:firstLine="1701"/>
        <w:jc w:val="center"/>
        <w:rPr>
          <w:rFonts w:ascii="Times New Roman" w:hAnsi="Times New Roman" w:cs="Times New Roman"/>
          <w:b/>
          <w:color w:val="000000" w:themeColor="text1"/>
          <w:sz w:val="26"/>
          <w:szCs w:val="26"/>
        </w:rPr>
      </w:pPr>
    </w:p>
    <w:p w14:paraId="03C1B570" w14:textId="77777777" w:rsidR="006E0867" w:rsidRPr="006E0867" w:rsidRDefault="006E0867" w:rsidP="006E0867">
      <w:pPr>
        <w:ind w:firstLine="1701"/>
        <w:jc w:val="center"/>
        <w:rPr>
          <w:rFonts w:ascii="Times New Roman" w:hAnsi="Times New Roman" w:cs="Times New Roman"/>
          <w:b/>
          <w:color w:val="000000" w:themeColor="text1"/>
          <w:sz w:val="26"/>
          <w:szCs w:val="26"/>
        </w:rPr>
      </w:pPr>
    </w:p>
    <w:p w14:paraId="395A4C26" w14:textId="77777777" w:rsidR="006E0867" w:rsidRPr="006E0867" w:rsidRDefault="006E0867" w:rsidP="006E0867">
      <w:pPr>
        <w:ind w:firstLine="1701"/>
        <w:jc w:val="center"/>
        <w:rPr>
          <w:rFonts w:ascii="Times New Roman" w:hAnsi="Times New Roman" w:cs="Times New Roman"/>
          <w:b/>
          <w:color w:val="000000" w:themeColor="text1"/>
          <w:sz w:val="26"/>
          <w:szCs w:val="26"/>
        </w:rPr>
      </w:pPr>
    </w:p>
    <w:p w14:paraId="58282C10" w14:textId="77777777" w:rsidR="006E0867" w:rsidRPr="006E0867" w:rsidRDefault="006E0867" w:rsidP="006E0867">
      <w:pPr>
        <w:ind w:firstLine="1701"/>
        <w:jc w:val="center"/>
        <w:rPr>
          <w:rFonts w:ascii="Times New Roman" w:hAnsi="Times New Roman" w:cs="Times New Roman"/>
          <w:b/>
          <w:color w:val="000000" w:themeColor="text1"/>
          <w:sz w:val="26"/>
          <w:szCs w:val="26"/>
        </w:rPr>
      </w:pPr>
      <w:r w:rsidRPr="006E0867">
        <w:rPr>
          <w:rFonts w:ascii="Times New Roman" w:hAnsi="Times New Roman" w:cs="Times New Roman"/>
          <w:b/>
          <w:color w:val="000000" w:themeColor="text1"/>
          <w:sz w:val="26"/>
          <w:szCs w:val="26"/>
        </w:rPr>
        <w:t>МУНИЦИПАЛЬНАЯ ПРОГРАММА РУЗСКОГО ГОРОДСКОГО ОКРУГА</w:t>
      </w:r>
    </w:p>
    <w:p w14:paraId="182F4EFC" w14:textId="77777777" w:rsidR="006E0867" w:rsidRPr="006E0867" w:rsidRDefault="006E0867" w:rsidP="006E0867">
      <w:pPr>
        <w:ind w:firstLine="1701"/>
        <w:jc w:val="center"/>
        <w:rPr>
          <w:rFonts w:ascii="Times New Roman" w:hAnsi="Times New Roman" w:cs="Times New Roman"/>
          <w:color w:val="000000" w:themeColor="text1"/>
          <w:sz w:val="26"/>
          <w:szCs w:val="26"/>
        </w:rPr>
      </w:pPr>
    </w:p>
    <w:p w14:paraId="69F5E5F9" w14:textId="77777777" w:rsidR="006E0867" w:rsidRPr="006E0867" w:rsidRDefault="006E0867" w:rsidP="006E0867">
      <w:pPr>
        <w:ind w:firstLine="1701"/>
        <w:jc w:val="center"/>
        <w:rPr>
          <w:rFonts w:ascii="Times New Roman" w:hAnsi="Times New Roman" w:cs="Times New Roman"/>
          <w:color w:val="000000" w:themeColor="text1"/>
          <w:sz w:val="26"/>
          <w:szCs w:val="26"/>
        </w:rPr>
      </w:pPr>
    </w:p>
    <w:p w14:paraId="198465CA" w14:textId="77777777" w:rsidR="006E0867" w:rsidRPr="006E0867" w:rsidRDefault="006E0867" w:rsidP="006E0867">
      <w:pPr>
        <w:ind w:firstLine="1701"/>
        <w:jc w:val="center"/>
        <w:rPr>
          <w:rFonts w:ascii="Times New Roman" w:hAnsi="Times New Roman" w:cs="Times New Roman"/>
          <w:color w:val="000000" w:themeColor="text1"/>
          <w:sz w:val="26"/>
          <w:szCs w:val="26"/>
        </w:rPr>
      </w:pPr>
      <w:r w:rsidRPr="006E0867">
        <w:rPr>
          <w:rFonts w:ascii="Times New Roman" w:hAnsi="Times New Roman" w:cs="Times New Roman"/>
          <w:b/>
          <w:bCs/>
          <w:color w:val="000000" w:themeColor="text1"/>
          <w:sz w:val="26"/>
          <w:szCs w:val="26"/>
        </w:rPr>
        <w:t xml:space="preserve">«Формирование современной комфортной городской среды» </w:t>
      </w:r>
    </w:p>
    <w:p w14:paraId="0741B22E" w14:textId="77777777" w:rsidR="006E0867" w:rsidRPr="006E0867" w:rsidRDefault="006E0867" w:rsidP="006E0867">
      <w:pPr>
        <w:ind w:firstLine="1701"/>
        <w:rPr>
          <w:rFonts w:ascii="Times New Roman" w:hAnsi="Times New Roman" w:cs="Times New Roman"/>
          <w:color w:val="000000" w:themeColor="text1"/>
          <w:sz w:val="26"/>
          <w:szCs w:val="26"/>
        </w:rPr>
      </w:pPr>
    </w:p>
    <w:p w14:paraId="7E5D403C" w14:textId="77777777" w:rsidR="006E0867" w:rsidRPr="006E0867" w:rsidRDefault="006E0867" w:rsidP="006E0867">
      <w:pPr>
        <w:rPr>
          <w:rFonts w:ascii="Times New Roman" w:hAnsi="Times New Roman" w:cs="Times New Roman"/>
          <w:color w:val="000000" w:themeColor="text1"/>
          <w:sz w:val="26"/>
          <w:szCs w:val="26"/>
        </w:rPr>
      </w:pPr>
    </w:p>
    <w:p w14:paraId="5A764078" w14:textId="77777777" w:rsidR="006E0867" w:rsidRPr="006E0867" w:rsidRDefault="006E0867" w:rsidP="006E0867">
      <w:pPr>
        <w:rPr>
          <w:rFonts w:ascii="Times New Roman" w:hAnsi="Times New Roman" w:cs="Times New Roman"/>
          <w:color w:val="000000" w:themeColor="text1"/>
          <w:sz w:val="26"/>
          <w:szCs w:val="26"/>
        </w:rPr>
      </w:pPr>
    </w:p>
    <w:p w14:paraId="05943368" w14:textId="77777777" w:rsidR="006E0867" w:rsidRPr="006E0867" w:rsidRDefault="006E0867" w:rsidP="006E0867">
      <w:pPr>
        <w:rPr>
          <w:rFonts w:ascii="Times New Roman" w:hAnsi="Times New Roman" w:cs="Times New Roman"/>
          <w:color w:val="000000" w:themeColor="text1"/>
          <w:sz w:val="26"/>
          <w:szCs w:val="26"/>
        </w:rPr>
      </w:pPr>
    </w:p>
    <w:p w14:paraId="2184E145" w14:textId="77777777" w:rsidR="006E0867" w:rsidRPr="006E0867" w:rsidRDefault="006E0867" w:rsidP="006E0867">
      <w:pPr>
        <w:rPr>
          <w:rFonts w:ascii="Times New Roman" w:hAnsi="Times New Roman" w:cs="Times New Roman"/>
          <w:color w:val="000000" w:themeColor="text1"/>
          <w:sz w:val="26"/>
          <w:szCs w:val="26"/>
        </w:rPr>
      </w:pPr>
    </w:p>
    <w:p w14:paraId="01C2C84C" w14:textId="77777777" w:rsidR="006E0867" w:rsidRPr="006E0867" w:rsidRDefault="006E0867" w:rsidP="006E0867">
      <w:pPr>
        <w:rPr>
          <w:rFonts w:ascii="Times New Roman" w:hAnsi="Times New Roman" w:cs="Times New Roman"/>
          <w:color w:val="000000" w:themeColor="text1"/>
          <w:sz w:val="26"/>
          <w:szCs w:val="26"/>
        </w:rPr>
      </w:pPr>
    </w:p>
    <w:p w14:paraId="288AAFE0" w14:textId="77777777" w:rsidR="006E0867" w:rsidRPr="006E0867" w:rsidRDefault="006E0867" w:rsidP="006E0867">
      <w:pPr>
        <w:rPr>
          <w:rFonts w:ascii="Times New Roman" w:hAnsi="Times New Roman" w:cs="Times New Roman"/>
          <w:color w:val="000000" w:themeColor="text1"/>
          <w:sz w:val="26"/>
          <w:szCs w:val="26"/>
        </w:rPr>
      </w:pPr>
    </w:p>
    <w:p w14:paraId="6B89FAEB" w14:textId="77777777" w:rsidR="006E0867" w:rsidRPr="006E0867" w:rsidRDefault="006E0867" w:rsidP="006E0867">
      <w:pPr>
        <w:rPr>
          <w:rFonts w:ascii="Times New Roman" w:hAnsi="Times New Roman" w:cs="Times New Roman"/>
          <w:color w:val="000000" w:themeColor="text1"/>
          <w:sz w:val="26"/>
          <w:szCs w:val="26"/>
        </w:rPr>
      </w:pPr>
    </w:p>
    <w:p w14:paraId="276BF259" w14:textId="77777777" w:rsidR="006E0867" w:rsidRPr="006E0867" w:rsidRDefault="006E0867" w:rsidP="006E0867">
      <w:pPr>
        <w:rPr>
          <w:rFonts w:ascii="Times New Roman" w:hAnsi="Times New Roman" w:cs="Times New Roman"/>
          <w:color w:val="000000" w:themeColor="text1"/>
          <w:sz w:val="26"/>
          <w:szCs w:val="26"/>
        </w:rPr>
      </w:pPr>
    </w:p>
    <w:p w14:paraId="733D063D" w14:textId="77777777" w:rsidR="006E0867" w:rsidRPr="006E0867" w:rsidRDefault="006E0867" w:rsidP="006E0867">
      <w:pPr>
        <w:rPr>
          <w:rFonts w:ascii="Times New Roman" w:hAnsi="Times New Roman" w:cs="Times New Roman"/>
          <w:color w:val="000000" w:themeColor="text1"/>
          <w:sz w:val="26"/>
          <w:szCs w:val="26"/>
        </w:rPr>
      </w:pPr>
    </w:p>
    <w:p w14:paraId="07253E10" w14:textId="77777777" w:rsidR="006E0867" w:rsidRPr="006E0867" w:rsidRDefault="006E0867" w:rsidP="006E0867">
      <w:pPr>
        <w:rPr>
          <w:rFonts w:ascii="Times New Roman" w:hAnsi="Times New Roman" w:cs="Times New Roman"/>
          <w:color w:val="000000" w:themeColor="text1"/>
          <w:sz w:val="26"/>
          <w:szCs w:val="26"/>
        </w:rPr>
      </w:pPr>
    </w:p>
    <w:p w14:paraId="3ACA8E81" w14:textId="77777777" w:rsidR="006E0867" w:rsidRPr="006E0867" w:rsidRDefault="006E0867" w:rsidP="006E0867">
      <w:pPr>
        <w:ind w:firstLine="1560"/>
        <w:rPr>
          <w:rFonts w:ascii="Times New Roman" w:hAnsi="Times New Roman" w:cs="Times New Roman"/>
          <w:color w:val="000000" w:themeColor="text1"/>
          <w:sz w:val="26"/>
          <w:szCs w:val="26"/>
        </w:rPr>
      </w:pPr>
    </w:p>
    <w:p w14:paraId="07C9C887" w14:textId="77777777" w:rsidR="006E0867" w:rsidRPr="006E0867" w:rsidRDefault="006E0867" w:rsidP="006E0867">
      <w:pPr>
        <w:ind w:firstLine="1560"/>
        <w:jc w:val="center"/>
        <w:rPr>
          <w:rFonts w:ascii="Times New Roman" w:hAnsi="Times New Roman" w:cs="Times New Roman"/>
          <w:color w:val="000000" w:themeColor="text1"/>
          <w:sz w:val="26"/>
          <w:szCs w:val="26"/>
        </w:rPr>
      </w:pPr>
      <w:r w:rsidRPr="006E0867">
        <w:rPr>
          <w:rFonts w:ascii="Times New Roman" w:hAnsi="Times New Roman" w:cs="Times New Roman"/>
          <w:color w:val="000000" w:themeColor="text1"/>
          <w:sz w:val="26"/>
          <w:szCs w:val="26"/>
        </w:rPr>
        <w:t>г. Руза</w:t>
      </w:r>
    </w:p>
    <w:p w14:paraId="631E9877" w14:textId="77777777" w:rsidR="006E0867" w:rsidRPr="006E0867" w:rsidRDefault="006E0867" w:rsidP="006E0867">
      <w:pPr>
        <w:ind w:firstLine="1560"/>
        <w:jc w:val="center"/>
        <w:rPr>
          <w:rFonts w:ascii="Times New Roman" w:hAnsi="Times New Roman" w:cs="Times New Roman"/>
          <w:color w:val="000000" w:themeColor="text1"/>
          <w:sz w:val="26"/>
          <w:szCs w:val="26"/>
        </w:rPr>
      </w:pPr>
      <w:r w:rsidRPr="006E0867">
        <w:rPr>
          <w:rFonts w:ascii="Times New Roman" w:hAnsi="Times New Roman" w:cs="Times New Roman"/>
          <w:color w:val="000000" w:themeColor="text1"/>
          <w:sz w:val="26"/>
          <w:szCs w:val="26"/>
        </w:rPr>
        <w:t>2023</w:t>
      </w:r>
    </w:p>
    <w:p w14:paraId="27CBFAA1" w14:textId="77777777" w:rsidR="006E0867" w:rsidRPr="006E0867" w:rsidRDefault="006E0867" w:rsidP="006E0867">
      <w:pPr>
        <w:jc w:val="center"/>
        <w:rPr>
          <w:rFonts w:ascii="Times New Roman" w:hAnsi="Times New Roman" w:cs="Times New Roman"/>
          <w:b/>
          <w:i/>
          <w:color w:val="000000" w:themeColor="text1"/>
        </w:rPr>
      </w:pPr>
    </w:p>
    <w:p w14:paraId="575AAD75" w14:textId="77777777" w:rsidR="006E0867" w:rsidRPr="006E0867" w:rsidRDefault="006E0867" w:rsidP="006E0867">
      <w:pPr>
        <w:jc w:val="center"/>
        <w:rPr>
          <w:rFonts w:ascii="Times New Roman" w:hAnsi="Times New Roman" w:cs="Times New Roman"/>
          <w:b/>
          <w:i/>
          <w:color w:val="000000" w:themeColor="text1"/>
        </w:rPr>
      </w:pPr>
    </w:p>
    <w:p w14:paraId="4CBD3978" w14:textId="77777777" w:rsidR="006E0867" w:rsidRPr="006E0867" w:rsidRDefault="006E0867" w:rsidP="006E0867">
      <w:pPr>
        <w:jc w:val="center"/>
        <w:rPr>
          <w:rFonts w:ascii="Times New Roman" w:hAnsi="Times New Roman" w:cs="Times New Roman"/>
          <w:b/>
          <w:i/>
          <w:color w:val="000000" w:themeColor="text1"/>
        </w:rPr>
      </w:pPr>
    </w:p>
    <w:p w14:paraId="125293E0" w14:textId="77777777" w:rsidR="006E0867" w:rsidRPr="006E0867" w:rsidRDefault="006E0867" w:rsidP="006E0867">
      <w:pPr>
        <w:jc w:val="center"/>
        <w:rPr>
          <w:rFonts w:ascii="Times New Roman" w:hAnsi="Times New Roman" w:cs="Times New Roman"/>
          <w:b/>
          <w:i/>
          <w:color w:val="000000" w:themeColor="text1"/>
        </w:rPr>
      </w:pPr>
    </w:p>
    <w:p w14:paraId="04FFC5B4" w14:textId="77777777" w:rsidR="006E0867" w:rsidRPr="006E0867" w:rsidRDefault="006E0867" w:rsidP="006E0867">
      <w:pPr>
        <w:jc w:val="center"/>
        <w:rPr>
          <w:rFonts w:ascii="Times New Roman" w:hAnsi="Times New Roman" w:cs="Times New Roman"/>
          <w:b/>
          <w:i/>
          <w:color w:val="000000" w:themeColor="text1"/>
        </w:rPr>
      </w:pPr>
    </w:p>
    <w:p w14:paraId="63504F3F" w14:textId="77777777" w:rsidR="006E0867" w:rsidRPr="006E0867" w:rsidRDefault="006E0867" w:rsidP="006E0867">
      <w:pPr>
        <w:widowControl w:val="0"/>
        <w:autoSpaceDE w:val="0"/>
        <w:autoSpaceDN w:val="0"/>
        <w:spacing w:before="220"/>
        <w:jc w:val="both"/>
        <w:rPr>
          <w:rFonts w:ascii="Times New Roman" w:eastAsia="Times New Roman" w:hAnsi="Times New Roman" w:cs="Times New Roman"/>
          <w:sz w:val="24"/>
          <w:szCs w:val="24"/>
          <w:lang w:eastAsia="ru-RU"/>
        </w:rPr>
      </w:pPr>
    </w:p>
    <w:p w14:paraId="1AFD2152" w14:textId="77777777" w:rsidR="006E0867" w:rsidRPr="006E0867" w:rsidRDefault="006E0867" w:rsidP="006E0867">
      <w:pPr>
        <w:widowControl w:val="0"/>
        <w:autoSpaceDE w:val="0"/>
        <w:autoSpaceDN w:val="0"/>
        <w:jc w:val="center"/>
        <w:rPr>
          <w:rFonts w:ascii="Times New Roman" w:eastAsia="Times New Roman" w:hAnsi="Times New Roman" w:cs="Times New Roman"/>
          <w:szCs w:val="28"/>
          <w:lang w:eastAsia="ru-RU"/>
        </w:rPr>
      </w:pPr>
      <w:r w:rsidRPr="006E0867">
        <w:rPr>
          <w:rFonts w:ascii="Times New Roman" w:eastAsia="Times New Roman" w:hAnsi="Times New Roman" w:cs="Times New Roman"/>
          <w:szCs w:val="28"/>
          <w:lang w:eastAsia="ru-RU"/>
        </w:rPr>
        <w:lastRenderedPageBreak/>
        <w:t xml:space="preserve">Паспорт </w:t>
      </w:r>
    </w:p>
    <w:p w14:paraId="7BF3FCCF" w14:textId="0F8A8FFE" w:rsidR="006E0867" w:rsidRPr="006E0867" w:rsidRDefault="006E0867" w:rsidP="006E0867">
      <w:pPr>
        <w:widowControl w:val="0"/>
        <w:autoSpaceDE w:val="0"/>
        <w:autoSpaceDN w:val="0"/>
        <w:jc w:val="center"/>
        <w:rPr>
          <w:rFonts w:ascii="Times New Roman" w:eastAsia="Times New Roman" w:hAnsi="Times New Roman" w:cs="Times New Roman"/>
          <w:szCs w:val="28"/>
          <w:lang w:eastAsia="ru-RU"/>
        </w:rPr>
      </w:pPr>
      <w:r w:rsidRPr="006E0867">
        <w:rPr>
          <w:rFonts w:ascii="Times New Roman" w:eastAsia="Times New Roman" w:hAnsi="Times New Roman" w:cs="Times New Roman"/>
          <w:szCs w:val="28"/>
          <w:lang w:eastAsia="ru-RU"/>
        </w:rPr>
        <w:t xml:space="preserve"> муниципальной программы </w:t>
      </w:r>
      <w:r w:rsidR="002F3B7B">
        <w:rPr>
          <w:rFonts w:ascii="Times New Roman" w:eastAsia="Times New Roman" w:hAnsi="Times New Roman" w:cs="Times New Roman"/>
          <w:szCs w:val="28"/>
          <w:lang w:eastAsia="ru-RU"/>
        </w:rPr>
        <w:t>Рузского городского округа</w:t>
      </w:r>
      <w:r w:rsidRPr="006E0867">
        <w:rPr>
          <w:rFonts w:ascii="Times New Roman" w:eastAsia="Times New Roman" w:hAnsi="Times New Roman" w:cs="Times New Roman"/>
          <w:szCs w:val="28"/>
          <w:lang w:eastAsia="ru-RU"/>
        </w:rPr>
        <w:t xml:space="preserve"> «Формирование современной комфортной городской среды» </w:t>
      </w:r>
    </w:p>
    <w:p w14:paraId="5A368FFA" w14:textId="77777777" w:rsidR="006E0867" w:rsidRPr="006E0867" w:rsidRDefault="006E0867" w:rsidP="006E0867">
      <w:pPr>
        <w:widowControl w:val="0"/>
        <w:autoSpaceDE w:val="0"/>
        <w:autoSpaceDN w:val="0"/>
        <w:ind w:left="4956"/>
        <w:rPr>
          <w:rFonts w:ascii="Times New Roman" w:eastAsia="Times New Roman" w:hAnsi="Times New Roman" w:cs="Times New Roman"/>
          <w:sz w:val="18"/>
          <w:szCs w:val="18"/>
          <w:lang w:eastAsia="ru-RU"/>
        </w:rPr>
      </w:pPr>
    </w:p>
    <w:tbl>
      <w:tblPr>
        <w:tblW w:w="158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7"/>
        <w:gridCol w:w="1460"/>
        <w:gridCol w:w="1942"/>
        <w:gridCol w:w="1843"/>
        <w:gridCol w:w="1842"/>
        <w:gridCol w:w="1701"/>
        <w:gridCol w:w="10"/>
        <w:gridCol w:w="1701"/>
        <w:gridCol w:w="10"/>
      </w:tblGrid>
      <w:tr w:rsidR="006E0867" w:rsidRPr="006E0867" w14:paraId="45D73885" w14:textId="77777777" w:rsidTr="006E0867">
        <w:trPr>
          <w:jc w:val="center"/>
        </w:trPr>
        <w:tc>
          <w:tcPr>
            <w:tcW w:w="5387" w:type="dxa"/>
          </w:tcPr>
          <w:p w14:paraId="7A3E508B" w14:textId="77777777" w:rsidR="006E0867" w:rsidRPr="006E0867" w:rsidRDefault="006E0867" w:rsidP="006E0867">
            <w:pPr>
              <w:widowControl w:val="0"/>
              <w:autoSpaceDE w:val="0"/>
              <w:autoSpaceDN w:val="0"/>
              <w:rPr>
                <w:rFonts w:ascii="Times New Roman" w:eastAsia="Times New Roman" w:hAnsi="Times New Roman" w:cs="Times New Roman"/>
                <w:sz w:val="18"/>
                <w:szCs w:val="18"/>
                <w:lang w:eastAsia="ru-RU"/>
              </w:rPr>
            </w:pPr>
            <w:r w:rsidRPr="006E0867">
              <w:rPr>
                <w:rFonts w:ascii="Times New Roman" w:eastAsia="Times New Roman" w:hAnsi="Times New Roman" w:cs="Times New Roman"/>
                <w:sz w:val="18"/>
                <w:szCs w:val="18"/>
                <w:lang w:eastAsia="ru-RU"/>
              </w:rPr>
              <w:t>Координатор муниципальной программы</w:t>
            </w:r>
          </w:p>
        </w:tc>
        <w:tc>
          <w:tcPr>
            <w:tcW w:w="10509" w:type="dxa"/>
            <w:gridSpan w:val="8"/>
          </w:tcPr>
          <w:p w14:paraId="281196E9" w14:textId="212F3C80" w:rsidR="006E0867" w:rsidRPr="002F3B7B" w:rsidRDefault="006A7148" w:rsidP="006E0867">
            <w:pPr>
              <w:widowControl w:val="0"/>
              <w:autoSpaceDE w:val="0"/>
              <w:autoSpaceDN w:val="0"/>
              <w:rPr>
                <w:rFonts w:ascii="Times New Roman" w:eastAsia="Times New Roman" w:hAnsi="Times New Roman" w:cs="Times New Roman"/>
                <w:iCs/>
                <w:sz w:val="18"/>
                <w:szCs w:val="18"/>
                <w:lang w:eastAsia="ru-RU"/>
              </w:rPr>
            </w:pPr>
            <w:r>
              <w:rPr>
                <w:rFonts w:ascii="Times New Roman" w:eastAsia="Times New Roman" w:hAnsi="Times New Roman" w:cs="Times New Roman"/>
                <w:iCs/>
                <w:sz w:val="18"/>
                <w:szCs w:val="18"/>
                <w:lang w:eastAsia="ru-RU"/>
              </w:rPr>
              <w:t>Заместитель Главы А</w:t>
            </w:r>
            <w:r w:rsidR="006E0867" w:rsidRPr="002F3B7B">
              <w:rPr>
                <w:rFonts w:ascii="Times New Roman" w:eastAsia="Times New Roman" w:hAnsi="Times New Roman" w:cs="Times New Roman"/>
                <w:iCs/>
                <w:sz w:val="18"/>
                <w:szCs w:val="18"/>
                <w:lang w:eastAsia="ru-RU"/>
              </w:rPr>
              <w:t xml:space="preserve">дминистрации Рузского городского округа </w:t>
            </w:r>
            <w:r w:rsidR="00156A6A">
              <w:rPr>
                <w:rFonts w:ascii="Times New Roman" w:eastAsia="Times New Roman" w:hAnsi="Times New Roman" w:cs="Times New Roman"/>
                <w:iCs/>
                <w:sz w:val="18"/>
                <w:szCs w:val="18"/>
                <w:lang w:eastAsia="ru-RU"/>
              </w:rPr>
              <w:t>С.В. Кобелев</w:t>
            </w:r>
          </w:p>
        </w:tc>
      </w:tr>
      <w:tr w:rsidR="006E0867" w:rsidRPr="006E0867" w14:paraId="44E0BD0E" w14:textId="77777777" w:rsidTr="006E0867">
        <w:trPr>
          <w:jc w:val="center"/>
        </w:trPr>
        <w:tc>
          <w:tcPr>
            <w:tcW w:w="5387" w:type="dxa"/>
          </w:tcPr>
          <w:p w14:paraId="6CA011EB" w14:textId="77777777" w:rsidR="006E0867" w:rsidRPr="006E0867" w:rsidRDefault="006E0867" w:rsidP="006E0867">
            <w:pPr>
              <w:widowControl w:val="0"/>
              <w:autoSpaceDE w:val="0"/>
              <w:autoSpaceDN w:val="0"/>
              <w:rPr>
                <w:rFonts w:ascii="Times New Roman" w:eastAsia="Times New Roman" w:hAnsi="Times New Roman" w:cs="Times New Roman"/>
                <w:sz w:val="18"/>
                <w:szCs w:val="18"/>
                <w:lang w:eastAsia="ru-RU"/>
              </w:rPr>
            </w:pPr>
            <w:r w:rsidRPr="006E0867">
              <w:rPr>
                <w:rFonts w:ascii="Times New Roman" w:eastAsia="Times New Roman" w:hAnsi="Times New Roman" w:cs="Times New Roman"/>
                <w:sz w:val="18"/>
                <w:szCs w:val="18"/>
                <w:lang w:eastAsia="ru-RU"/>
              </w:rPr>
              <w:t>Муниципальный заказчик программы</w:t>
            </w:r>
          </w:p>
        </w:tc>
        <w:tc>
          <w:tcPr>
            <w:tcW w:w="10509" w:type="dxa"/>
            <w:gridSpan w:val="8"/>
          </w:tcPr>
          <w:p w14:paraId="53DC48C6" w14:textId="5E532129" w:rsidR="006E0867" w:rsidRPr="002F3B7B" w:rsidRDefault="006E0867" w:rsidP="006E0867">
            <w:pPr>
              <w:widowControl w:val="0"/>
              <w:autoSpaceDE w:val="0"/>
              <w:autoSpaceDN w:val="0"/>
              <w:rPr>
                <w:rFonts w:ascii="Times New Roman" w:eastAsia="Times New Roman" w:hAnsi="Times New Roman" w:cs="Times New Roman"/>
                <w:iCs/>
                <w:sz w:val="18"/>
                <w:szCs w:val="18"/>
                <w:lang w:eastAsia="ru-RU"/>
              </w:rPr>
            </w:pPr>
            <w:r w:rsidRPr="002F3B7B">
              <w:rPr>
                <w:rFonts w:ascii="Times New Roman" w:eastAsia="Times New Roman" w:hAnsi="Times New Roman" w:cs="Times New Roman"/>
                <w:iCs/>
                <w:color w:val="000000"/>
                <w:sz w:val="18"/>
                <w:szCs w:val="18"/>
                <w:lang w:eastAsia="ru-RU"/>
              </w:rPr>
              <w:t>Администрация Рузского городского округа</w:t>
            </w:r>
            <w:r w:rsidR="002F3B7B" w:rsidRPr="002F3B7B">
              <w:rPr>
                <w:rFonts w:ascii="Times New Roman" w:eastAsia="Times New Roman" w:hAnsi="Times New Roman" w:cs="Times New Roman"/>
                <w:iCs/>
                <w:color w:val="000000"/>
                <w:sz w:val="18"/>
                <w:szCs w:val="18"/>
                <w:lang w:eastAsia="ru-RU"/>
              </w:rPr>
              <w:t xml:space="preserve"> (</w:t>
            </w:r>
            <w:r w:rsidRPr="002F3B7B">
              <w:rPr>
                <w:rFonts w:ascii="Times New Roman" w:eastAsia="Times New Roman" w:hAnsi="Times New Roman" w:cs="Times New Roman"/>
                <w:iCs/>
                <w:color w:val="000000"/>
                <w:sz w:val="18"/>
                <w:szCs w:val="18"/>
                <w:lang w:eastAsia="ru-RU"/>
              </w:rPr>
              <w:t>Управление дорожной деятельности и благоустройства, Управление ЖКХ</w:t>
            </w:r>
            <w:r w:rsidR="006A7148">
              <w:rPr>
                <w:rFonts w:ascii="Times New Roman" w:eastAsia="Times New Roman" w:hAnsi="Times New Roman" w:cs="Times New Roman"/>
                <w:iCs/>
                <w:color w:val="000000"/>
                <w:sz w:val="18"/>
                <w:szCs w:val="18"/>
                <w:lang w:eastAsia="ru-RU"/>
              </w:rPr>
              <w:t>, капитального ремонта и строительства)</w:t>
            </w:r>
          </w:p>
        </w:tc>
      </w:tr>
      <w:tr w:rsidR="006E0867" w:rsidRPr="006E0867" w14:paraId="4C8171E3" w14:textId="77777777" w:rsidTr="006E0867">
        <w:trPr>
          <w:trHeight w:val="59"/>
          <w:jc w:val="center"/>
        </w:trPr>
        <w:tc>
          <w:tcPr>
            <w:tcW w:w="5387" w:type="dxa"/>
          </w:tcPr>
          <w:p w14:paraId="7CC195DA" w14:textId="77777777" w:rsidR="006E0867" w:rsidRPr="006E0867" w:rsidRDefault="006E0867" w:rsidP="006E0867">
            <w:pPr>
              <w:widowControl w:val="0"/>
              <w:autoSpaceDE w:val="0"/>
              <w:autoSpaceDN w:val="0"/>
              <w:rPr>
                <w:rFonts w:ascii="Times New Roman" w:eastAsia="Times New Roman" w:hAnsi="Times New Roman" w:cs="Times New Roman"/>
                <w:sz w:val="18"/>
                <w:szCs w:val="18"/>
                <w:lang w:eastAsia="ru-RU"/>
              </w:rPr>
            </w:pPr>
            <w:r w:rsidRPr="006E0867">
              <w:rPr>
                <w:rFonts w:ascii="Times New Roman" w:eastAsia="Times New Roman" w:hAnsi="Times New Roman" w:cs="Times New Roman"/>
                <w:sz w:val="18"/>
                <w:szCs w:val="18"/>
                <w:lang w:eastAsia="ru-RU"/>
              </w:rPr>
              <w:t>Цели муниципальной программы</w:t>
            </w:r>
          </w:p>
        </w:tc>
        <w:tc>
          <w:tcPr>
            <w:tcW w:w="10509" w:type="dxa"/>
            <w:gridSpan w:val="8"/>
          </w:tcPr>
          <w:p w14:paraId="299ECF3F" w14:textId="638BAB57" w:rsidR="006E0867" w:rsidRPr="002F3B7B" w:rsidRDefault="006E0867" w:rsidP="006E0867">
            <w:pPr>
              <w:widowControl w:val="0"/>
              <w:autoSpaceDE w:val="0"/>
              <w:autoSpaceDN w:val="0"/>
              <w:rPr>
                <w:rFonts w:ascii="Times New Roman" w:eastAsia="Times New Roman" w:hAnsi="Times New Roman" w:cs="Times New Roman"/>
                <w:iCs/>
                <w:sz w:val="18"/>
                <w:szCs w:val="18"/>
                <w:lang w:eastAsia="ru-RU"/>
              </w:rPr>
            </w:pPr>
            <w:r w:rsidRPr="002F3B7B">
              <w:rPr>
                <w:rFonts w:ascii="Times New Roman" w:eastAsia="Times New Roman" w:hAnsi="Times New Roman" w:cs="Times New Roman"/>
                <w:iCs/>
                <w:color w:val="000000"/>
                <w:sz w:val="18"/>
                <w:szCs w:val="18"/>
                <w:lang w:eastAsia="ru-RU"/>
              </w:rPr>
              <w:t>Повышение качества и комфорта городской среды</w:t>
            </w:r>
            <w:r w:rsidR="00190D6C">
              <w:rPr>
                <w:rFonts w:ascii="Times New Roman" w:eastAsia="Times New Roman" w:hAnsi="Times New Roman" w:cs="Times New Roman"/>
                <w:iCs/>
                <w:color w:val="000000"/>
                <w:sz w:val="18"/>
                <w:szCs w:val="18"/>
                <w:lang w:eastAsia="ru-RU"/>
              </w:rPr>
              <w:t xml:space="preserve"> на территории Рузского городского округа Московской области</w:t>
            </w:r>
          </w:p>
        </w:tc>
      </w:tr>
      <w:tr w:rsidR="006E0867" w:rsidRPr="006E0867" w14:paraId="4E228032" w14:textId="77777777" w:rsidTr="006E0867">
        <w:trPr>
          <w:trHeight w:val="46"/>
          <w:jc w:val="center"/>
        </w:trPr>
        <w:tc>
          <w:tcPr>
            <w:tcW w:w="5387" w:type="dxa"/>
          </w:tcPr>
          <w:p w14:paraId="1CFAEEAE" w14:textId="77777777" w:rsidR="006E0867" w:rsidRPr="006E0867" w:rsidRDefault="006E0867" w:rsidP="006E0867">
            <w:pPr>
              <w:widowControl w:val="0"/>
              <w:autoSpaceDE w:val="0"/>
              <w:autoSpaceDN w:val="0"/>
              <w:rPr>
                <w:rFonts w:ascii="Times New Roman" w:eastAsia="Times New Roman" w:hAnsi="Times New Roman" w:cs="Times New Roman"/>
                <w:sz w:val="18"/>
                <w:szCs w:val="18"/>
                <w:lang w:eastAsia="ru-RU"/>
              </w:rPr>
            </w:pPr>
            <w:r w:rsidRPr="006E0867">
              <w:rPr>
                <w:rFonts w:ascii="Times New Roman" w:eastAsia="Times New Roman" w:hAnsi="Times New Roman" w:cs="Times New Roman"/>
                <w:sz w:val="18"/>
                <w:szCs w:val="18"/>
                <w:lang w:eastAsia="ru-RU"/>
              </w:rPr>
              <w:t>Перечень подпрограмм</w:t>
            </w:r>
          </w:p>
        </w:tc>
        <w:tc>
          <w:tcPr>
            <w:tcW w:w="10509" w:type="dxa"/>
            <w:gridSpan w:val="8"/>
          </w:tcPr>
          <w:p w14:paraId="61A33B30" w14:textId="10C0EA84" w:rsidR="006E0867" w:rsidRPr="002F3B7B" w:rsidRDefault="002F3B7B" w:rsidP="006E0867">
            <w:pPr>
              <w:widowControl w:val="0"/>
              <w:autoSpaceDE w:val="0"/>
              <w:autoSpaceDN w:val="0"/>
              <w:rPr>
                <w:rFonts w:ascii="Times New Roman" w:eastAsia="Times New Roman" w:hAnsi="Times New Roman" w:cs="Times New Roman"/>
                <w:iCs/>
                <w:sz w:val="18"/>
                <w:szCs w:val="18"/>
                <w:lang w:eastAsia="ru-RU"/>
              </w:rPr>
            </w:pPr>
            <w:r w:rsidRPr="002F3B7B">
              <w:rPr>
                <w:rFonts w:ascii="Times New Roman" w:eastAsia="Times New Roman" w:hAnsi="Times New Roman" w:cs="Times New Roman" w:hint="eastAsia"/>
                <w:iCs/>
                <w:color w:val="000000"/>
                <w:sz w:val="18"/>
                <w:szCs w:val="18"/>
                <w:lang w:eastAsia="ru-RU"/>
              </w:rPr>
              <w:t>Муниципальные</w:t>
            </w:r>
            <w:r w:rsidRPr="002F3B7B">
              <w:rPr>
                <w:rFonts w:ascii="Times New Roman" w:eastAsia="Times New Roman" w:hAnsi="Times New Roman" w:cs="Times New Roman"/>
                <w:iCs/>
                <w:color w:val="000000"/>
                <w:sz w:val="18"/>
                <w:szCs w:val="18"/>
                <w:lang w:eastAsia="ru-RU"/>
              </w:rPr>
              <w:t xml:space="preserve"> </w:t>
            </w:r>
            <w:r w:rsidRPr="002F3B7B">
              <w:rPr>
                <w:rFonts w:ascii="Times New Roman" w:eastAsia="Times New Roman" w:hAnsi="Times New Roman" w:cs="Times New Roman" w:hint="eastAsia"/>
                <w:iCs/>
                <w:color w:val="000000"/>
                <w:sz w:val="18"/>
                <w:szCs w:val="18"/>
                <w:lang w:eastAsia="ru-RU"/>
              </w:rPr>
              <w:t>заказчики</w:t>
            </w:r>
            <w:r w:rsidRPr="002F3B7B">
              <w:rPr>
                <w:rFonts w:ascii="Times New Roman" w:eastAsia="Times New Roman" w:hAnsi="Times New Roman" w:cs="Times New Roman"/>
                <w:iCs/>
                <w:color w:val="000000"/>
                <w:sz w:val="18"/>
                <w:szCs w:val="18"/>
                <w:lang w:eastAsia="ru-RU"/>
              </w:rPr>
              <w:t xml:space="preserve"> </w:t>
            </w:r>
            <w:r w:rsidRPr="002F3B7B">
              <w:rPr>
                <w:rFonts w:ascii="Times New Roman" w:eastAsia="Times New Roman" w:hAnsi="Times New Roman" w:cs="Times New Roman" w:hint="eastAsia"/>
                <w:iCs/>
                <w:color w:val="000000"/>
                <w:sz w:val="18"/>
                <w:szCs w:val="18"/>
                <w:lang w:eastAsia="ru-RU"/>
              </w:rPr>
              <w:t>подпрограмм</w:t>
            </w:r>
          </w:p>
        </w:tc>
      </w:tr>
      <w:tr w:rsidR="006E0867" w:rsidRPr="006E0867" w14:paraId="6D72D701" w14:textId="77777777" w:rsidTr="006E0867">
        <w:trPr>
          <w:trHeight w:val="46"/>
          <w:jc w:val="center"/>
        </w:trPr>
        <w:tc>
          <w:tcPr>
            <w:tcW w:w="5387" w:type="dxa"/>
          </w:tcPr>
          <w:p w14:paraId="1C9CDD40" w14:textId="77777777" w:rsidR="006E0867" w:rsidRPr="006E0867" w:rsidRDefault="006E0867" w:rsidP="006E0867">
            <w:pPr>
              <w:widowControl w:val="0"/>
              <w:autoSpaceDE w:val="0"/>
              <w:autoSpaceDN w:val="0"/>
              <w:rPr>
                <w:rFonts w:ascii="Times New Roman" w:eastAsia="Times New Roman" w:hAnsi="Times New Roman" w:cs="Times New Roman"/>
                <w:sz w:val="18"/>
                <w:szCs w:val="18"/>
                <w:lang w:eastAsia="ru-RU"/>
              </w:rPr>
            </w:pPr>
            <w:r w:rsidRPr="006E0867">
              <w:rPr>
                <w:rFonts w:ascii="Times New Roman" w:eastAsia="Times New Roman" w:hAnsi="Times New Roman" w:cs="Times New Roman"/>
                <w:sz w:val="18"/>
                <w:szCs w:val="18"/>
                <w:lang w:eastAsia="ru-RU"/>
              </w:rPr>
              <w:t>1.</w:t>
            </w:r>
            <w:r w:rsidRPr="006E0867">
              <w:rPr>
                <w:rFonts w:ascii="Calibri" w:eastAsia="Times New Roman" w:hAnsi="Calibri" w:cs="Calibri"/>
                <w:sz w:val="22"/>
                <w:szCs w:val="20"/>
                <w:lang w:eastAsia="ru-RU"/>
              </w:rPr>
              <w:t xml:space="preserve"> </w:t>
            </w:r>
            <w:r w:rsidRPr="006E0867">
              <w:rPr>
                <w:rFonts w:ascii="Times New Roman" w:eastAsia="Times New Roman" w:hAnsi="Times New Roman" w:cs="Times New Roman"/>
                <w:sz w:val="18"/>
                <w:szCs w:val="18"/>
                <w:lang w:eastAsia="ru-RU"/>
              </w:rPr>
              <w:t>Подпрограмма I «Комфортная городская среда»</w:t>
            </w:r>
          </w:p>
        </w:tc>
        <w:tc>
          <w:tcPr>
            <w:tcW w:w="10509" w:type="dxa"/>
            <w:gridSpan w:val="8"/>
          </w:tcPr>
          <w:p w14:paraId="48E0A6FB" w14:textId="40BBC245" w:rsidR="006E0867" w:rsidRPr="009B4DA7" w:rsidRDefault="006E0867" w:rsidP="00987840">
            <w:pPr>
              <w:widowControl w:val="0"/>
              <w:autoSpaceDE w:val="0"/>
              <w:autoSpaceDN w:val="0"/>
              <w:rPr>
                <w:rFonts w:ascii="Times New Roman" w:eastAsia="Times New Roman" w:hAnsi="Times New Roman" w:cs="Times New Roman"/>
                <w:iCs/>
                <w:sz w:val="18"/>
                <w:szCs w:val="18"/>
                <w:lang w:eastAsia="ru-RU"/>
              </w:rPr>
            </w:pPr>
            <w:r w:rsidRPr="009B4DA7">
              <w:rPr>
                <w:rFonts w:ascii="Times New Roman" w:eastAsia="Times New Roman" w:hAnsi="Times New Roman" w:cs="Times New Roman"/>
                <w:iCs/>
                <w:sz w:val="18"/>
                <w:szCs w:val="18"/>
                <w:lang w:eastAsia="ru-RU"/>
              </w:rPr>
              <w:t xml:space="preserve">Управление дорожной </w:t>
            </w:r>
            <w:r w:rsidR="00987840">
              <w:rPr>
                <w:rFonts w:ascii="Times New Roman" w:eastAsia="Times New Roman" w:hAnsi="Times New Roman" w:cs="Times New Roman"/>
                <w:iCs/>
                <w:sz w:val="18"/>
                <w:szCs w:val="18"/>
                <w:lang w:eastAsia="ru-RU"/>
              </w:rPr>
              <w:t>деятельности и благоустройства</w:t>
            </w:r>
          </w:p>
        </w:tc>
      </w:tr>
      <w:tr w:rsidR="006E0867" w:rsidRPr="006E0867" w14:paraId="66DAB51F" w14:textId="77777777" w:rsidTr="006E0867">
        <w:trPr>
          <w:trHeight w:val="43"/>
          <w:jc w:val="center"/>
        </w:trPr>
        <w:tc>
          <w:tcPr>
            <w:tcW w:w="5387" w:type="dxa"/>
          </w:tcPr>
          <w:p w14:paraId="69AF29D0" w14:textId="77777777" w:rsidR="006E0867" w:rsidRPr="006E0867" w:rsidRDefault="006E0867" w:rsidP="006E0867">
            <w:pPr>
              <w:widowControl w:val="0"/>
              <w:autoSpaceDE w:val="0"/>
              <w:autoSpaceDN w:val="0"/>
              <w:rPr>
                <w:rFonts w:ascii="Times New Roman" w:eastAsia="Times New Roman" w:hAnsi="Times New Roman" w:cs="Times New Roman"/>
                <w:sz w:val="18"/>
                <w:szCs w:val="18"/>
                <w:lang w:eastAsia="ru-RU"/>
              </w:rPr>
            </w:pPr>
            <w:r w:rsidRPr="006E0867">
              <w:rPr>
                <w:rFonts w:ascii="Times New Roman" w:eastAsia="Times New Roman" w:hAnsi="Times New Roman" w:cs="Times New Roman"/>
                <w:sz w:val="18"/>
                <w:szCs w:val="18"/>
                <w:lang w:eastAsia="ru-RU"/>
              </w:rPr>
              <w:t>2.</w:t>
            </w:r>
            <w:r w:rsidRPr="006E0867">
              <w:rPr>
                <w:rFonts w:ascii="Calibri" w:eastAsia="Times New Roman" w:hAnsi="Calibri" w:cs="Calibri"/>
                <w:sz w:val="22"/>
                <w:szCs w:val="20"/>
                <w:lang w:eastAsia="ru-RU"/>
              </w:rPr>
              <w:t xml:space="preserve"> </w:t>
            </w:r>
            <w:r w:rsidRPr="006E0867">
              <w:rPr>
                <w:rFonts w:ascii="Times New Roman" w:eastAsia="Times New Roman" w:hAnsi="Times New Roman" w:cs="Times New Roman"/>
                <w:sz w:val="18"/>
                <w:szCs w:val="18"/>
                <w:lang w:eastAsia="ru-RU"/>
              </w:rPr>
              <w:t>Подпрограмма II «Создание условий для обеспечения комфортного проживания жителей, в том числе в многоквартирных домах на территории Московской области»</w:t>
            </w:r>
          </w:p>
        </w:tc>
        <w:tc>
          <w:tcPr>
            <w:tcW w:w="10509" w:type="dxa"/>
            <w:gridSpan w:val="8"/>
          </w:tcPr>
          <w:p w14:paraId="7FE3F27D" w14:textId="1C0D0797" w:rsidR="006E0867" w:rsidRPr="009B4DA7" w:rsidRDefault="006E0867" w:rsidP="006E0867">
            <w:pPr>
              <w:widowControl w:val="0"/>
              <w:autoSpaceDE w:val="0"/>
              <w:autoSpaceDN w:val="0"/>
              <w:rPr>
                <w:rFonts w:ascii="Times New Roman" w:eastAsia="Times New Roman" w:hAnsi="Times New Roman" w:cs="Times New Roman"/>
                <w:iCs/>
                <w:sz w:val="18"/>
                <w:szCs w:val="18"/>
                <w:lang w:eastAsia="ru-RU"/>
              </w:rPr>
            </w:pPr>
            <w:r w:rsidRPr="009B4DA7">
              <w:rPr>
                <w:rFonts w:ascii="Times New Roman" w:eastAsia="Times New Roman" w:hAnsi="Times New Roman" w:cs="Times New Roman"/>
                <w:iCs/>
                <w:sz w:val="18"/>
                <w:szCs w:val="18"/>
                <w:lang w:eastAsia="ru-RU"/>
              </w:rPr>
              <w:t>Управление дорожной деятельности и благоустройства, Управление ЖКХ</w:t>
            </w:r>
            <w:r w:rsidR="006A7148">
              <w:rPr>
                <w:rFonts w:ascii="Times New Roman" w:eastAsia="Times New Roman" w:hAnsi="Times New Roman" w:cs="Times New Roman"/>
                <w:iCs/>
                <w:sz w:val="18"/>
                <w:szCs w:val="18"/>
                <w:lang w:eastAsia="ru-RU"/>
              </w:rPr>
              <w:t>,</w:t>
            </w:r>
            <w:r w:rsidR="006A7148">
              <w:rPr>
                <w:rFonts w:hint="eastAsia"/>
              </w:rPr>
              <w:t xml:space="preserve"> </w:t>
            </w:r>
            <w:r w:rsidR="006A7148" w:rsidRPr="006A7148">
              <w:rPr>
                <w:rFonts w:ascii="Times New Roman" w:eastAsia="Times New Roman" w:hAnsi="Times New Roman" w:cs="Times New Roman" w:hint="eastAsia"/>
                <w:iCs/>
                <w:sz w:val="18"/>
                <w:szCs w:val="18"/>
                <w:lang w:eastAsia="ru-RU"/>
              </w:rPr>
              <w:t>капитального</w:t>
            </w:r>
            <w:r w:rsidR="006A7148" w:rsidRPr="006A7148">
              <w:rPr>
                <w:rFonts w:ascii="Times New Roman" w:eastAsia="Times New Roman" w:hAnsi="Times New Roman" w:cs="Times New Roman"/>
                <w:iCs/>
                <w:sz w:val="18"/>
                <w:szCs w:val="18"/>
                <w:lang w:eastAsia="ru-RU"/>
              </w:rPr>
              <w:t xml:space="preserve"> </w:t>
            </w:r>
            <w:r w:rsidR="006A7148" w:rsidRPr="006A7148">
              <w:rPr>
                <w:rFonts w:ascii="Times New Roman" w:eastAsia="Times New Roman" w:hAnsi="Times New Roman" w:cs="Times New Roman" w:hint="eastAsia"/>
                <w:iCs/>
                <w:sz w:val="18"/>
                <w:szCs w:val="18"/>
                <w:lang w:eastAsia="ru-RU"/>
              </w:rPr>
              <w:t>ремонта</w:t>
            </w:r>
            <w:r w:rsidR="006A7148" w:rsidRPr="006A7148">
              <w:rPr>
                <w:rFonts w:ascii="Times New Roman" w:eastAsia="Times New Roman" w:hAnsi="Times New Roman" w:cs="Times New Roman"/>
                <w:iCs/>
                <w:sz w:val="18"/>
                <w:szCs w:val="18"/>
                <w:lang w:eastAsia="ru-RU"/>
              </w:rPr>
              <w:t xml:space="preserve"> </w:t>
            </w:r>
            <w:r w:rsidR="006A7148" w:rsidRPr="006A7148">
              <w:rPr>
                <w:rFonts w:ascii="Times New Roman" w:eastAsia="Times New Roman" w:hAnsi="Times New Roman" w:cs="Times New Roman" w:hint="eastAsia"/>
                <w:iCs/>
                <w:sz w:val="18"/>
                <w:szCs w:val="18"/>
                <w:lang w:eastAsia="ru-RU"/>
              </w:rPr>
              <w:t>и</w:t>
            </w:r>
            <w:r w:rsidR="006A7148" w:rsidRPr="006A7148">
              <w:rPr>
                <w:rFonts w:ascii="Times New Roman" w:eastAsia="Times New Roman" w:hAnsi="Times New Roman" w:cs="Times New Roman"/>
                <w:iCs/>
                <w:sz w:val="18"/>
                <w:szCs w:val="18"/>
                <w:lang w:eastAsia="ru-RU"/>
              </w:rPr>
              <w:t xml:space="preserve"> </w:t>
            </w:r>
            <w:r w:rsidR="006A7148" w:rsidRPr="006A7148">
              <w:rPr>
                <w:rFonts w:ascii="Times New Roman" w:eastAsia="Times New Roman" w:hAnsi="Times New Roman" w:cs="Times New Roman" w:hint="eastAsia"/>
                <w:iCs/>
                <w:sz w:val="18"/>
                <w:szCs w:val="18"/>
                <w:lang w:eastAsia="ru-RU"/>
              </w:rPr>
              <w:t>строительства</w:t>
            </w:r>
          </w:p>
        </w:tc>
      </w:tr>
      <w:tr w:rsidR="006E0867" w:rsidRPr="006E0867" w14:paraId="0D7DCD93" w14:textId="77777777" w:rsidTr="006E0867">
        <w:trPr>
          <w:trHeight w:val="43"/>
          <w:jc w:val="center"/>
        </w:trPr>
        <w:tc>
          <w:tcPr>
            <w:tcW w:w="5387" w:type="dxa"/>
          </w:tcPr>
          <w:p w14:paraId="6F634F15" w14:textId="77777777" w:rsidR="006E0867" w:rsidRPr="006E0867" w:rsidRDefault="006E0867" w:rsidP="006E0867">
            <w:pPr>
              <w:widowControl w:val="0"/>
              <w:autoSpaceDE w:val="0"/>
              <w:autoSpaceDN w:val="0"/>
              <w:rPr>
                <w:rFonts w:ascii="Times New Roman" w:eastAsia="Times New Roman" w:hAnsi="Times New Roman" w:cs="Times New Roman"/>
                <w:sz w:val="18"/>
                <w:szCs w:val="18"/>
                <w:lang w:eastAsia="ru-RU"/>
              </w:rPr>
            </w:pPr>
            <w:r w:rsidRPr="006E0867">
              <w:rPr>
                <w:rFonts w:ascii="Times New Roman" w:eastAsia="Times New Roman" w:hAnsi="Times New Roman" w:cs="Times New Roman"/>
                <w:sz w:val="18"/>
                <w:szCs w:val="18"/>
                <w:lang w:eastAsia="ru-RU"/>
              </w:rPr>
              <w:t>3.</w:t>
            </w:r>
            <w:r w:rsidRPr="006E0867">
              <w:rPr>
                <w:rFonts w:ascii="Calibri" w:eastAsia="Times New Roman" w:hAnsi="Calibri" w:cs="Calibri"/>
                <w:sz w:val="22"/>
                <w:szCs w:val="20"/>
                <w:lang w:eastAsia="ru-RU"/>
              </w:rPr>
              <w:t xml:space="preserve"> </w:t>
            </w:r>
            <w:r w:rsidRPr="006E0867">
              <w:rPr>
                <w:rFonts w:ascii="Times New Roman" w:eastAsia="Times New Roman" w:hAnsi="Times New Roman" w:cs="Times New Roman"/>
                <w:sz w:val="18"/>
                <w:szCs w:val="18"/>
                <w:lang w:eastAsia="ru-RU"/>
              </w:rPr>
              <w:t>Подпрограмма III «Обеспечивающая подпрограмма»</w:t>
            </w:r>
          </w:p>
        </w:tc>
        <w:tc>
          <w:tcPr>
            <w:tcW w:w="10509" w:type="dxa"/>
            <w:gridSpan w:val="8"/>
          </w:tcPr>
          <w:p w14:paraId="4FDDDD40" w14:textId="77777777" w:rsidR="006E0867" w:rsidRPr="009B4DA7" w:rsidRDefault="006E0867" w:rsidP="006E0867">
            <w:pPr>
              <w:widowControl w:val="0"/>
              <w:autoSpaceDE w:val="0"/>
              <w:autoSpaceDN w:val="0"/>
              <w:rPr>
                <w:rFonts w:ascii="Times New Roman" w:eastAsia="Times New Roman" w:hAnsi="Times New Roman" w:cs="Times New Roman"/>
                <w:i/>
                <w:sz w:val="18"/>
                <w:szCs w:val="18"/>
                <w:lang w:eastAsia="ru-RU"/>
              </w:rPr>
            </w:pPr>
            <w:r w:rsidRPr="009B4DA7">
              <w:rPr>
                <w:rFonts w:ascii="Times New Roman" w:eastAsia="Times New Roman" w:hAnsi="Times New Roman" w:cs="Times New Roman"/>
                <w:i/>
                <w:iCs/>
                <w:sz w:val="18"/>
                <w:szCs w:val="18"/>
                <w:lang w:eastAsia="ru-RU"/>
              </w:rPr>
              <w:t xml:space="preserve">Управление дорожной деятельности и благоустройства </w:t>
            </w:r>
          </w:p>
        </w:tc>
      </w:tr>
      <w:tr w:rsidR="006E0867" w:rsidRPr="006E0867" w14:paraId="217A4AC5" w14:textId="77777777" w:rsidTr="006E0867">
        <w:trPr>
          <w:trHeight w:val="43"/>
          <w:jc w:val="center"/>
        </w:trPr>
        <w:tc>
          <w:tcPr>
            <w:tcW w:w="5387" w:type="dxa"/>
            <w:vMerge w:val="restart"/>
          </w:tcPr>
          <w:p w14:paraId="2E443467" w14:textId="77777777" w:rsidR="006E0867" w:rsidRPr="006E0867" w:rsidRDefault="006E0867" w:rsidP="006E0867">
            <w:pPr>
              <w:widowControl w:val="0"/>
              <w:autoSpaceDE w:val="0"/>
              <w:autoSpaceDN w:val="0"/>
              <w:rPr>
                <w:rFonts w:ascii="Times New Roman" w:eastAsia="Times New Roman" w:hAnsi="Times New Roman" w:cs="Times New Roman"/>
                <w:sz w:val="18"/>
                <w:szCs w:val="18"/>
                <w:lang w:eastAsia="ru-RU"/>
              </w:rPr>
            </w:pPr>
            <w:r w:rsidRPr="006E0867">
              <w:rPr>
                <w:rFonts w:ascii="Times New Roman" w:eastAsia="Times New Roman" w:hAnsi="Times New Roman" w:cs="Times New Roman"/>
                <w:sz w:val="18"/>
                <w:szCs w:val="18"/>
                <w:lang w:eastAsia="ru-RU"/>
              </w:rPr>
              <w:t>Краткая характеристика подпрограмм</w:t>
            </w:r>
          </w:p>
        </w:tc>
        <w:tc>
          <w:tcPr>
            <w:tcW w:w="10509" w:type="dxa"/>
            <w:gridSpan w:val="8"/>
          </w:tcPr>
          <w:p w14:paraId="099B2F82" w14:textId="77777777" w:rsidR="006E0867" w:rsidRPr="00261BFD" w:rsidRDefault="006E0867" w:rsidP="006E0867">
            <w:pPr>
              <w:widowControl w:val="0"/>
              <w:autoSpaceDE w:val="0"/>
              <w:autoSpaceDN w:val="0"/>
              <w:rPr>
                <w:rFonts w:ascii="Times New Roman" w:eastAsia="Times New Roman" w:hAnsi="Times New Roman" w:cs="Times New Roman"/>
                <w:sz w:val="18"/>
                <w:szCs w:val="18"/>
                <w:lang w:eastAsia="ru-RU"/>
              </w:rPr>
            </w:pPr>
            <w:r w:rsidRPr="00261BFD">
              <w:rPr>
                <w:rFonts w:ascii="Times New Roman" w:eastAsia="Times New Roman" w:hAnsi="Times New Roman" w:cs="Times New Roman"/>
                <w:sz w:val="18"/>
                <w:szCs w:val="18"/>
                <w:lang w:eastAsia="ru-RU"/>
              </w:rPr>
              <w:t>- Обеспечение комфортной среды проживания на территории муниципального образования</w:t>
            </w:r>
          </w:p>
        </w:tc>
      </w:tr>
      <w:tr w:rsidR="006E0867" w:rsidRPr="006E0867" w14:paraId="27530CCD" w14:textId="77777777" w:rsidTr="006E0867">
        <w:trPr>
          <w:trHeight w:val="43"/>
          <w:jc w:val="center"/>
        </w:trPr>
        <w:tc>
          <w:tcPr>
            <w:tcW w:w="5387" w:type="dxa"/>
            <w:vMerge/>
          </w:tcPr>
          <w:p w14:paraId="6B933869" w14:textId="77777777" w:rsidR="006E0867" w:rsidRPr="006E0867" w:rsidRDefault="006E0867" w:rsidP="006E0867">
            <w:pPr>
              <w:widowControl w:val="0"/>
              <w:autoSpaceDE w:val="0"/>
              <w:autoSpaceDN w:val="0"/>
              <w:rPr>
                <w:rFonts w:ascii="Times New Roman" w:eastAsia="Times New Roman" w:hAnsi="Times New Roman" w:cs="Times New Roman"/>
                <w:sz w:val="18"/>
                <w:szCs w:val="18"/>
                <w:lang w:eastAsia="ru-RU"/>
              </w:rPr>
            </w:pPr>
          </w:p>
        </w:tc>
        <w:tc>
          <w:tcPr>
            <w:tcW w:w="10509" w:type="dxa"/>
            <w:gridSpan w:val="8"/>
          </w:tcPr>
          <w:p w14:paraId="09E813FA" w14:textId="77777777" w:rsidR="006E0867" w:rsidRPr="00261BFD" w:rsidRDefault="006E0867" w:rsidP="006E0867">
            <w:pPr>
              <w:widowControl w:val="0"/>
              <w:autoSpaceDE w:val="0"/>
              <w:autoSpaceDN w:val="0"/>
              <w:rPr>
                <w:rFonts w:ascii="Times New Roman" w:eastAsia="Times New Roman" w:hAnsi="Times New Roman" w:cs="Times New Roman"/>
                <w:sz w:val="18"/>
                <w:szCs w:val="18"/>
                <w:lang w:eastAsia="ru-RU"/>
              </w:rPr>
            </w:pPr>
            <w:r w:rsidRPr="00261BFD">
              <w:rPr>
                <w:rFonts w:ascii="Times New Roman" w:eastAsia="Times New Roman" w:hAnsi="Times New Roman" w:cs="Times New Roman"/>
                <w:sz w:val="18"/>
                <w:szCs w:val="18"/>
                <w:lang w:eastAsia="ru-RU"/>
              </w:rPr>
              <w:t>- Приведение в надлежащее состояние подъездов в многоквартирных домах. Создание благоприятных условий для обеспечения комфортного проживания жителей, в том числе в многоквартирных домах на территории Московской области</w:t>
            </w:r>
          </w:p>
        </w:tc>
      </w:tr>
      <w:tr w:rsidR="006E0867" w:rsidRPr="006E0867" w14:paraId="4186E95A" w14:textId="77777777" w:rsidTr="006E0867">
        <w:trPr>
          <w:jc w:val="center"/>
        </w:trPr>
        <w:tc>
          <w:tcPr>
            <w:tcW w:w="5387" w:type="dxa"/>
          </w:tcPr>
          <w:p w14:paraId="381EEA0B" w14:textId="77777777" w:rsidR="006E0867" w:rsidRPr="006E0867" w:rsidRDefault="006E0867" w:rsidP="006E0867">
            <w:pPr>
              <w:rPr>
                <w:rFonts w:ascii="Times New Roman" w:hAnsi="Times New Roman" w:cs="Times New Roman"/>
                <w:sz w:val="18"/>
                <w:szCs w:val="18"/>
              </w:rPr>
            </w:pPr>
            <w:r w:rsidRPr="006E0867">
              <w:rPr>
                <w:rFonts w:ascii="Times New Roman" w:hAnsi="Times New Roman" w:cs="Times New Roman"/>
                <w:sz w:val="18"/>
                <w:szCs w:val="18"/>
              </w:rPr>
              <w:t>Источники финансирования муниципальной программы, в том числе по годам реализации программы (тыс. руб.):</w:t>
            </w:r>
          </w:p>
        </w:tc>
        <w:tc>
          <w:tcPr>
            <w:tcW w:w="1460" w:type="dxa"/>
          </w:tcPr>
          <w:p w14:paraId="15056C1C" w14:textId="77777777" w:rsidR="006E0867" w:rsidRPr="006E0867" w:rsidRDefault="006E0867" w:rsidP="006E0867">
            <w:pPr>
              <w:widowControl w:val="0"/>
              <w:autoSpaceDE w:val="0"/>
              <w:autoSpaceDN w:val="0"/>
              <w:rPr>
                <w:rFonts w:ascii="Times New Roman" w:eastAsia="Times New Roman" w:hAnsi="Times New Roman" w:cs="Times New Roman"/>
                <w:sz w:val="18"/>
                <w:szCs w:val="18"/>
                <w:lang w:eastAsia="ru-RU"/>
              </w:rPr>
            </w:pPr>
            <w:r w:rsidRPr="006E0867">
              <w:rPr>
                <w:rFonts w:ascii="Times New Roman" w:eastAsia="Times New Roman" w:hAnsi="Times New Roman" w:cs="Times New Roman"/>
                <w:sz w:val="18"/>
                <w:szCs w:val="18"/>
                <w:lang w:eastAsia="ru-RU"/>
              </w:rPr>
              <w:t>Всего</w:t>
            </w:r>
          </w:p>
        </w:tc>
        <w:tc>
          <w:tcPr>
            <w:tcW w:w="1942" w:type="dxa"/>
          </w:tcPr>
          <w:p w14:paraId="0C1125EC" w14:textId="77777777" w:rsidR="006E0867" w:rsidRPr="006E0867" w:rsidRDefault="006E0867" w:rsidP="006E0867">
            <w:pPr>
              <w:widowControl w:val="0"/>
              <w:autoSpaceDE w:val="0"/>
              <w:autoSpaceDN w:val="0"/>
              <w:jc w:val="center"/>
              <w:rPr>
                <w:rFonts w:ascii="Times New Roman" w:eastAsia="Times New Roman" w:hAnsi="Times New Roman" w:cs="Times New Roman"/>
                <w:sz w:val="18"/>
                <w:szCs w:val="18"/>
                <w:lang w:eastAsia="ru-RU"/>
              </w:rPr>
            </w:pPr>
            <w:r w:rsidRPr="006E0867">
              <w:rPr>
                <w:rFonts w:ascii="Times New Roman" w:eastAsia="Times New Roman" w:hAnsi="Times New Roman" w:cs="Times New Roman"/>
                <w:sz w:val="18"/>
                <w:szCs w:val="18"/>
                <w:lang w:eastAsia="ru-RU"/>
              </w:rPr>
              <w:t xml:space="preserve">2023 год </w:t>
            </w:r>
          </w:p>
        </w:tc>
        <w:tc>
          <w:tcPr>
            <w:tcW w:w="1843" w:type="dxa"/>
          </w:tcPr>
          <w:p w14:paraId="08E8879C" w14:textId="77777777" w:rsidR="006E0867" w:rsidRPr="006E0867" w:rsidRDefault="006E0867" w:rsidP="006E0867">
            <w:pPr>
              <w:widowControl w:val="0"/>
              <w:autoSpaceDE w:val="0"/>
              <w:autoSpaceDN w:val="0"/>
              <w:jc w:val="center"/>
              <w:rPr>
                <w:rFonts w:ascii="Times New Roman" w:eastAsia="Times New Roman" w:hAnsi="Times New Roman" w:cs="Times New Roman"/>
                <w:sz w:val="18"/>
                <w:szCs w:val="18"/>
                <w:lang w:eastAsia="ru-RU"/>
              </w:rPr>
            </w:pPr>
            <w:r w:rsidRPr="006E0867">
              <w:rPr>
                <w:rFonts w:ascii="Times New Roman" w:eastAsia="Times New Roman" w:hAnsi="Times New Roman" w:cs="Times New Roman"/>
                <w:sz w:val="18"/>
                <w:szCs w:val="18"/>
                <w:lang w:eastAsia="ru-RU"/>
              </w:rPr>
              <w:t xml:space="preserve">2024 год </w:t>
            </w:r>
          </w:p>
        </w:tc>
        <w:tc>
          <w:tcPr>
            <w:tcW w:w="1842" w:type="dxa"/>
          </w:tcPr>
          <w:p w14:paraId="5BA719FA" w14:textId="77777777" w:rsidR="006E0867" w:rsidRPr="006E0867" w:rsidRDefault="006E0867" w:rsidP="006E0867">
            <w:pPr>
              <w:widowControl w:val="0"/>
              <w:autoSpaceDE w:val="0"/>
              <w:autoSpaceDN w:val="0"/>
              <w:jc w:val="center"/>
              <w:rPr>
                <w:rFonts w:ascii="Times New Roman" w:eastAsia="Times New Roman" w:hAnsi="Times New Roman" w:cs="Times New Roman"/>
                <w:sz w:val="18"/>
                <w:szCs w:val="18"/>
                <w:lang w:eastAsia="ru-RU"/>
              </w:rPr>
            </w:pPr>
            <w:r w:rsidRPr="006E0867">
              <w:rPr>
                <w:rFonts w:ascii="Times New Roman" w:eastAsia="Times New Roman" w:hAnsi="Times New Roman" w:cs="Times New Roman"/>
                <w:sz w:val="18"/>
                <w:szCs w:val="18"/>
                <w:lang w:eastAsia="ru-RU"/>
              </w:rPr>
              <w:t xml:space="preserve">2025 год </w:t>
            </w:r>
          </w:p>
        </w:tc>
        <w:tc>
          <w:tcPr>
            <w:tcW w:w="1711" w:type="dxa"/>
            <w:gridSpan w:val="2"/>
          </w:tcPr>
          <w:p w14:paraId="349C6F67" w14:textId="77777777" w:rsidR="006E0867" w:rsidRPr="006E0867" w:rsidRDefault="006E0867" w:rsidP="006E0867">
            <w:pPr>
              <w:widowControl w:val="0"/>
              <w:autoSpaceDE w:val="0"/>
              <w:autoSpaceDN w:val="0"/>
              <w:jc w:val="center"/>
              <w:rPr>
                <w:rFonts w:ascii="Times New Roman" w:eastAsia="Times New Roman" w:hAnsi="Times New Roman" w:cs="Times New Roman"/>
                <w:sz w:val="18"/>
                <w:szCs w:val="18"/>
                <w:lang w:eastAsia="ru-RU"/>
              </w:rPr>
            </w:pPr>
            <w:r w:rsidRPr="006E0867">
              <w:rPr>
                <w:rFonts w:ascii="Times New Roman" w:eastAsia="Times New Roman" w:hAnsi="Times New Roman" w:cs="Times New Roman"/>
                <w:sz w:val="18"/>
                <w:szCs w:val="18"/>
                <w:lang w:eastAsia="ru-RU"/>
              </w:rPr>
              <w:t xml:space="preserve">2026 год </w:t>
            </w:r>
          </w:p>
        </w:tc>
        <w:tc>
          <w:tcPr>
            <w:tcW w:w="1711" w:type="dxa"/>
            <w:gridSpan w:val="2"/>
          </w:tcPr>
          <w:p w14:paraId="706A8540" w14:textId="77777777" w:rsidR="006E0867" w:rsidRPr="006E0867" w:rsidRDefault="006E0867" w:rsidP="006E0867">
            <w:pPr>
              <w:widowControl w:val="0"/>
              <w:autoSpaceDE w:val="0"/>
              <w:autoSpaceDN w:val="0"/>
              <w:jc w:val="center"/>
              <w:rPr>
                <w:rFonts w:ascii="Times New Roman" w:eastAsia="Times New Roman" w:hAnsi="Times New Roman" w:cs="Times New Roman"/>
                <w:sz w:val="18"/>
                <w:szCs w:val="18"/>
                <w:lang w:eastAsia="ru-RU"/>
              </w:rPr>
            </w:pPr>
            <w:r w:rsidRPr="006E0867">
              <w:rPr>
                <w:rFonts w:ascii="Times New Roman" w:eastAsia="Times New Roman" w:hAnsi="Times New Roman" w:cs="Times New Roman"/>
                <w:sz w:val="18"/>
                <w:szCs w:val="18"/>
                <w:lang w:eastAsia="ru-RU"/>
              </w:rPr>
              <w:t>2027 год</w:t>
            </w:r>
          </w:p>
        </w:tc>
      </w:tr>
      <w:tr w:rsidR="006E0867" w:rsidRPr="006E0867" w14:paraId="548FCDC3" w14:textId="77777777" w:rsidTr="006E0867">
        <w:trPr>
          <w:jc w:val="center"/>
        </w:trPr>
        <w:tc>
          <w:tcPr>
            <w:tcW w:w="5387" w:type="dxa"/>
          </w:tcPr>
          <w:p w14:paraId="6FB2FA55" w14:textId="77777777" w:rsidR="006E0867" w:rsidRPr="006E0867" w:rsidRDefault="006E0867" w:rsidP="006E0867">
            <w:pPr>
              <w:widowControl w:val="0"/>
              <w:autoSpaceDE w:val="0"/>
              <w:autoSpaceDN w:val="0"/>
              <w:rPr>
                <w:rFonts w:ascii="Times New Roman" w:eastAsia="Times New Roman" w:hAnsi="Times New Roman" w:cs="Times New Roman"/>
                <w:sz w:val="18"/>
                <w:szCs w:val="18"/>
                <w:lang w:eastAsia="ru-RU"/>
              </w:rPr>
            </w:pPr>
            <w:r w:rsidRPr="006E0867">
              <w:rPr>
                <w:rFonts w:ascii="Times New Roman" w:eastAsia="Times New Roman" w:hAnsi="Times New Roman" w:cs="Times New Roman"/>
                <w:sz w:val="18"/>
                <w:szCs w:val="18"/>
                <w:lang w:eastAsia="ru-RU"/>
              </w:rPr>
              <w:t>Средства бюджета Московской области</w:t>
            </w:r>
          </w:p>
        </w:tc>
        <w:tc>
          <w:tcPr>
            <w:tcW w:w="1460" w:type="dxa"/>
            <w:vAlign w:val="center"/>
          </w:tcPr>
          <w:p w14:paraId="403A8A83" w14:textId="662A3167" w:rsidR="006E0867" w:rsidRPr="00813FCC" w:rsidRDefault="00560A36" w:rsidP="006E0867">
            <w:pPr>
              <w:widowControl w:val="0"/>
              <w:autoSpaceDE w:val="0"/>
              <w:autoSpaceDN w:val="0"/>
              <w:rPr>
                <w:rFonts w:ascii="Times New Roman" w:eastAsia="Times New Roman" w:hAnsi="Times New Roman" w:cs="Times New Roman"/>
                <w:sz w:val="22"/>
                <w:lang w:eastAsia="ru-RU"/>
              </w:rPr>
            </w:pPr>
            <w:r>
              <w:rPr>
                <w:rFonts w:ascii="Times New Roman" w:eastAsia="Times New Roman" w:hAnsi="Times New Roman" w:cs="Times New Roman"/>
                <w:sz w:val="22"/>
                <w:lang w:eastAsia="ru-RU"/>
              </w:rPr>
              <w:t>187 023,63</w:t>
            </w:r>
          </w:p>
        </w:tc>
        <w:tc>
          <w:tcPr>
            <w:tcW w:w="1942" w:type="dxa"/>
            <w:vAlign w:val="center"/>
          </w:tcPr>
          <w:p w14:paraId="20E09257" w14:textId="1ACC1914" w:rsidR="006E0867" w:rsidRPr="00813FCC" w:rsidRDefault="00560A36" w:rsidP="006E0867">
            <w:pPr>
              <w:widowControl w:val="0"/>
              <w:autoSpaceDE w:val="0"/>
              <w:autoSpaceDN w:val="0"/>
              <w:rPr>
                <w:rFonts w:ascii="Times New Roman" w:eastAsia="Times New Roman" w:hAnsi="Times New Roman" w:cs="Times New Roman"/>
                <w:sz w:val="22"/>
                <w:lang w:eastAsia="ru-RU"/>
              </w:rPr>
            </w:pPr>
            <w:r>
              <w:rPr>
                <w:rFonts w:ascii="Times New Roman" w:eastAsia="Times New Roman" w:hAnsi="Times New Roman" w:cs="Times New Roman"/>
                <w:color w:val="000000"/>
                <w:sz w:val="22"/>
                <w:lang w:eastAsia="ru-RU"/>
              </w:rPr>
              <w:t>164 701,93</w:t>
            </w:r>
          </w:p>
        </w:tc>
        <w:tc>
          <w:tcPr>
            <w:tcW w:w="1843" w:type="dxa"/>
            <w:vAlign w:val="center"/>
          </w:tcPr>
          <w:p w14:paraId="625AE9C5" w14:textId="623E5CA0" w:rsidR="006E0867" w:rsidRPr="00813FCC" w:rsidRDefault="00813FCC" w:rsidP="006E0867">
            <w:pPr>
              <w:widowControl w:val="0"/>
              <w:autoSpaceDE w:val="0"/>
              <w:autoSpaceDN w:val="0"/>
              <w:rPr>
                <w:rFonts w:ascii="Times New Roman" w:eastAsia="Times New Roman" w:hAnsi="Times New Roman" w:cs="Times New Roman"/>
                <w:sz w:val="22"/>
                <w:lang w:eastAsia="ru-RU"/>
              </w:rPr>
            </w:pPr>
            <w:r>
              <w:rPr>
                <w:rFonts w:ascii="Times New Roman" w:eastAsia="Times New Roman" w:hAnsi="Times New Roman" w:cs="Times New Roman"/>
                <w:color w:val="000000"/>
                <w:sz w:val="22"/>
                <w:lang w:eastAsia="ru-RU"/>
              </w:rPr>
              <w:t>11 325,65</w:t>
            </w:r>
          </w:p>
        </w:tc>
        <w:tc>
          <w:tcPr>
            <w:tcW w:w="1842" w:type="dxa"/>
            <w:vAlign w:val="center"/>
          </w:tcPr>
          <w:p w14:paraId="54C7266C" w14:textId="2D7B10A7" w:rsidR="006E0867" w:rsidRPr="00813FCC" w:rsidRDefault="00813FCC" w:rsidP="006E0867">
            <w:pPr>
              <w:widowControl w:val="0"/>
              <w:autoSpaceDE w:val="0"/>
              <w:autoSpaceDN w:val="0"/>
              <w:rPr>
                <w:rFonts w:ascii="Times New Roman" w:eastAsia="Times New Roman" w:hAnsi="Times New Roman" w:cs="Times New Roman"/>
                <w:sz w:val="22"/>
                <w:lang w:eastAsia="ru-RU"/>
              </w:rPr>
            </w:pPr>
            <w:r>
              <w:rPr>
                <w:rFonts w:ascii="Times New Roman" w:eastAsia="Times New Roman" w:hAnsi="Times New Roman" w:cs="Times New Roman"/>
                <w:sz w:val="22"/>
                <w:lang w:eastAsia="ru-RU"/>
              </w:rPr>
              <w:t>10 996,05</w:t>
            </w:r>
          </w:p>
        </w:tc>
        <w:tc>
          <w:tcPr>
            <w:tcW w:w="1711" w:type="dxa"/>
            <w:gridSpan w:val="2"/>
            <w:vAlign w:val="center"/>
          </w:tcPr>
          <w:p w14:paraId="7719E0BC" w14:textId="77777777" w:rsidR="006E0867" w:rsidRPr="00813FCC" w:rsidRDefault="006E0867" w:rsidP="006E0867">
            <w:pPr>
              <w:widowControl w:val="0"/>
              <w:autoSpaceDE w:val="0"/>
              <w:autoSpaceDN w:val="0"/>
              <w:rPr>
                <w:rFonts w:ascii="Times New Roman" w:eastAsia="Times New Roman" w:hAnsi="Times New Roman" w:cs="Times New Roman"/>
                <w:sz w:val="22"/>
                <w:lang w:eastAsia="ru-RU"/>
              </w:rPr>
            </w:pPr>
            <w:r w:rsidRPr="00813FCC">
              <w:rPr>
                <w:rFonts w:ascii="Times New Roman" w:eastAsia="Times New Roman" w:hAnsi="Times New Roman" w:cs="Times New Roman"/>
                <w:color w:val="000000"/>
                <w:sz w:val="22"/>
                <w:lang w:eastAsia="ru-RU"/>
              </w:rPr>
              <w:t>0,00</w:t>
            </w:r>
          </w:p>
        </w:tc>
        <w:tc>
          <w:tcPr>
            <w:tcW w:w="1711" w:type="dxa"/>
            <w:gridSpan w:val="2"/>
            <w:vAlign w:val="center"/>
          </w:tcPr>
          <w:p w14:paraId="36CF94E4" w14:textId="77777777" w:rsidR="006E0867" w:rsidRPr="00813FCC" w:rsidRDefault="006E0867" w:rsidP="006E0867">
            <w:pPr>
              <w:widowControl w:val="0"/>
              <w:autoSpaceDE w:val="0"/>
              <w:autoSpaceDN w:val="0"/>
              <w:rPr>
                <w:rFonts w:ascii="Times New Roman" w:eastAsia="Times New Roman" w:hAnsi="Times New Roman" w:cs="Times New Roman"/>
                <w:sz w:val="22"/>
                <w:lang w:eastAsia="ru-RU"/>
              </w:rPr>
            </w:pPr>
            <w:r w:rsidRPr="00813FCC">
              <w:rPr>
                <w:rFonts w:ascii="Times New Roman" w:eastAsia="Times New Roman" w:hAnsi="Times New Roman" w:cs="Times New Roman"/>
                <w:color w:val="000000"/>
                <w:sz w:val="22"/>
                <w:lang w:eastAsia="ru-RU"/>
              </w:rPr>
              <w:t>0,00</w:t>
            </w:r>
          </w:p>
        </w:tc>
      </w:tr>
      <w:tr w:rsidR="006E0867" w:rsidRPr="006E0867" w14:paraId="5EE84A38" w14:textId="77777777" w:rsidTr="006E0867">
        <w:trPr>
          <w:gridAfter w:val="1"/>
          <w:wAfter w:w="10" w:type="dxa"/>
          <w:jc w:val="center"/>
        </w:trPr>
        <w:tc>
          <w:tcPr>
            <w:tcW w:w="5387" w:type="dxa"/>
          </w:tcPr>
          <w:p w14:paraId="2BD59100" w14:textId="77777777" w:rsidR="006E0867" w:rsidRPr="006E0867" w:rsidRDefault="006E0867" w:rsidP="006E0867">
            <w:pPr>
              <w:widowControl w:val="0"/>
              <w:autoSpaceDE w:val="0"/>
              <w:autoSpaceDN w:val="0"/>
              <w:rPr>
                <w:rFonts w:ascii="Times New Roman" w:eastAsia="Times New Roman" w:hAnsi="Times New Roman" w:cs="Times New Roman"/>
                <w:sz w:val="18"/>
                <w:szCs w:val="18"/>
                <w:lang w:eastAsia="ru-RU"/>
              </w:rPr>
            </w:pPr>
            <w:r w:rsidRPr="006E0867">
              <w:rPr>
                <w:rFonts w:ascii="Times New Roman" w:eastAsia="Times New Roman" w:hAnsi="Times New Roman" w:cs="Times New Roman"/>
                <w:sz w:val="18"/>
                <w:szCs w:val="18"/>
                <w:lang w:eastAsia="ru-RU"/>
              </w:rPr>
              <w:t>Средства федерального бюджета</w:t>
            </w:r>
          </w:p>
        </w:tc>
        <w:tc>
          <w:tcPr>
            <w:tcW w:w="1460" w:type="dxa"/>
            <w:vAlign w:val="center"/>
          </w:tcPr>
          <w:p w14:paraId="3B287AB4" w14:textId="5180437D" w:rsidR="006E0867" w:rsidRPr="00813FCC" w:rsidRDefault="00813FCC" w:rsidP="006E0867">
            <w:pPr>
              <w:widowControl w:val="0"/>
              <w:autoSpaceDE w:val="0"/>
              <w:autoSpaceDN w:val="0"/>
              <w:rPr>
                <w:rFonts w:ascii="Times New Roman" w:eastAsia="Times New Roman" w:hAnsi="Times New Roman" w:cs="Times New Roman"/>
                <w:sz w:val="22"/>
                <w:lang w:eastAsia="ru-RU"/>
              </w:rPr>
            </w:pPr>
            <w:r>
              <w:rPr>
                <w:rFonts w:ascii="Times New Roman" w:eastAsia="Times New Roman" w:hAnsi="Times New Roman" w:cs="Times New Roman"/>
                <w:sz w:val="22"/>
                <w:lang w:eastAsia="ru-RU"/>
              </w:rPr>
              <w:t>0,00</w:t>
            </w:r>
          </w:p>
        </w:tc>
        <w:tc>
          <w:tcPr>
            <w:tcW w:w="1942" w:type="dxa"/>
            <w:vAlign w:val="center"/>
          </w:tcPr>
          <w:p w14:paraId="1AF80CBB" w14:textId="69620E4C" w:rsidR="006E0867" w:rsidRPr="00813FCC" w:rsidRDefault="002932E2" w:rsidP="006E0867">
            <w:pPr>
              <w:widowControl w:val="0"/>
              <w:autoSpaceDE w:val="0"/>
              <w:autoSpaceDN w:val="0"/>
              <w:rPr>
                <w:rFonts w:ascii="Times New Roman" w:eastAsia="Times New Roman" w:hAnsi="Times New Roman" w:cs="Times New Roman"/>
                <w:sz w:val="22"/>
                <w:lang w:eastAsia="ru-RU"/>
              </w:rPr>
            </w:pPr>
            <w:r w:rsidRPr="00813FCC">
              <w:rPr>
                <w:rFonts w:ascii="Times New Roman" w:eastAsia="Times New Roman" w:hAnsi="Times New Roman" w:cs="Times New Roman"/>
                <w:color w:val="000000"/>
                <w:sz w:val="22"/>
                <w:lang w:eastAsia="ru-RU"/>
              </w:rPr>
              <w:t>0,00</w:t>
            </w:r>
          </w:p>
        </w:tc>
        <w:tc>
          <w:tcPr>
            <w:tcW w:w="1843" w:type="dxa"/>
            <w:vAlign w:val="center"/>
          </w:tcPr>
          <w:p w14:paraId="390D2465" w14:textId="24281978" w:rsidR="006E0867" w:rsidRPr="00813FCC" w:rsidRDefault="00813FCC" w:rsidP="006E0867">
            <w:pPr>
              <w:widowControl w:val="0"/>
              <w:autoSpaceDE w:val="0"/>
              <w:autoSpaceDN w:val="0"/>
              <w:rPr>
                <w:rFonts w:ascii="Times New Roman" w:eastAsia="Times New Roman" w:hAnsi="Times New Roman" w:cs="Times New Roman"/>
                <w:sz w:val="22"/>
                <w:lang w:eastAsia="ru-RU"/>
              </w:rPr>
            </w:pPr>
            <w:r>
              <w:rPr>
                <w:rFonts w:ascii="Times New Roman" w:eastAsia="Times New Roman" w:hAnsi="Times New Roman" w:cs="Times New Roman"/>
                <w:color w:val="000000"/>
                <w:sz w:val="22"/>
                <w:lang w:eastAsia="ru-RU"/>
              </w:rPr>
              <w:t>0,00</w:t>
            </w:r>
          </w:p>
        </w:tc>
        <w:tc>
          <w:tcPr>
            <w:tcW w:w="1842" w:type="dxa"/>
            <w:vAlign w:val="center"/>
          </w:tcPr>
          <w:p w14:paraId="483A14F3" w14:textId="5124233C" w:rsidR="006E0867" w:rsidRPr="00813FCC" w:rsidRDefault="00813FCC" w:rsidP="006E0867">
            <w:pPr>
              <w:widowControl w:val="0"/>
              <w:autoSpaceDE w:val="0"/>
              <w:autoSpaceDN w:val="0"/>
              <w:rPr>
                <w:rFonts w:ascii="Times New Roman" w:eastAsia="Times New Roman" w:hAnsi="Times New Roman" w:cs="Times New Roman"/>
                <w:sz w:val="22"/>
                <w:lang w:eastAsia="ru-RU"/>
              </w:rPr>
            </w:pPr>
            <w:r>
              <w:rPr>
                <w:rFonts w:ascii="Times New Roman" w:eastAsia="Times New Roman" w:hAnsi="Times New Roman" w:cs="Times New Roman"/>
                <w:color w:val="000000"/>
                <w:sz w:val="22"/>
                <w:lang w:eastAsia="ru-RU"/>
              </w:rPr>
              <w:t>0,00</w:t>
            </w:r>
          </w:p>
        </w:tc>
        <w:tc>
          <w:tcPr>
            <w:tcW w:w="1701" w:type="dxa"/>
            <w:vAlign w:val="center"/>
          </w:tcPr>
          <w:p w14:paraId="77429B72" w14:textId="4626DAA7" w:rsidR="006E0867" w:rsidRPr="00813FCC" w:rsidRDefault="00813FCC" w:rsidP="006E0867">
            <w:pPr>
              <w:widowControl w:val="0"/>
              <w:autoSpaceDE w:val="0"/>
              <w:autoSpaceDN w:val="0"/>
              <w:rPr>
                <w:rFonts w:ascii="Times New Roman" w:eastAsia="Times New Roman" w:hAnsi="Times New Roman" w:cs="Times New Roman"/>
                <w:sz w:val="22"/>
                <w:lang w:eastAsia="ru-RU"/>
              </w:rPr>
            </w:pPr>
            <w:r>
              <w:rPr>
                <w:rFonts w:ascii="Times New Roman" w:eastAsia="Times New Roman" w:hAnsi="Times New Roman" w:cs="Times New Roman"/>
                <w:color w:val="000000"/>
                <w:sz w:val="22"/>
                <w:lang w:eastAsia="ru-RU"/>
              </w:rPr>
              <w:t>0,00</w:t>
            </w:r>
          </w:p>
        </w:tc>
        <w:tc>
          <w:tcPr>
            <w:tcW w:w="1711" w:type="dxa"/>
            <w:gridSpan w:val="2"/>
            <w:vAlign w:val="center"/>
          </w:tcPr>
          <w:p w14:paraId="51525734" w14:textId="650D48D1" w:rsidR="006E0867" w:rsidRPr="00813FCC" w:rsidRDefault="00813FCC" w:rsidP="006E0867">
            <w:pPr>
              <w:widowControl w:val="0"/>
              <w:autoSpaceDE w:val="0"/>
              <w:autoSpaceDN w:val="0"/>
              <w:rPr>
                <w:rFonts w:ascii="Times New Roman" w:eastAsia="Times New Roman" w:hAnsi="Times New Roman" w:cs="Times New Roman"/>
                <w:sz w:val="22"/>
                <w:lang w:eastAsia="ru-RU"/>
              </w:rPr>
            </w:pPr>
            <w:r>
              <w:rPr>
                <w:rFonts w:ascii="Times New Roman" w:eastAsia="Times New Roman" w:hAnsi="Times New Roman" w:cs="Times New Roman"/>
                <w:color w:val="000000"/>
                <w:sz w:val="22"/>
                <w:lang w:eastAsia="ru-RU"/>
              </w:rPr>
              <w:t>0,00</w:t>
            </w:r>
          </w:p>
        </w:tc>
      </w:tr>
      <w:tr w:rsidR="006E0867" w:rsidRPr="006E0867" w14:paraId="33B14CBA" w14:textId="77777777" w:rsidTr="006E0867">
        <w:trPr>
          <w:gridAfter w:val="1"/>
          <w:wAfter w:w="10" w:type="dxa"/>
          <w:jc w:val="center"/>
        </w:trPr>
        <w:tc>
          <w:tcPr>
            <w:tcW w:w="5387" w:type="dxa"/>
          </w:tcPr>
          <w:p w14:paraId="10742881" w14:textId="77777777" w:rsidR="006E0867" w:rsidRPr="006E0867" w:rsidRDefault="006E0867" w:rsidP="006E0867">
            <w:pPr>
              <w:widowControl w:val="0"/>
              <w:autoSpaceDE w:val="0"/>
              <w:autoSpaceDN w:val="0"/>
              <w:rPr>
                <w:rFonts w:ascii="Times New Roman" w:eastAsia="Times New Roman" w:hAnsi="Times New Roman" w:cs="Times New Roman"/>
                <w:sz w:val="18"/>
                <w:szCs w:val="18"/>
                <w:lang w:eastAsia="ru-RU"/>
              </w:rPr>
            </w:pPr>
            <w:r w:rsidRPr="006E0867">
              <w:rPr>
                <w:rFonts w:ascii="Times New Roman" w:eastAsia="Times New Roman" w:hAnsi="Times New Roman" w:cs="Times New Roman"/>
                <w:sz w:val="18"/>
                <w:szCs w:val="18"/>
                <w:lang w:eastAsia="ru-RU"/>
              </w:rPr>
              <w:t>Средства бюджетов муниципальных образований Московской области</w:t>
            </w:r>
          </w:p>
        </w:tc>
        <w:tc>
          <w:tcPr>
            <w:tcW w:w="1460" w:type="dxa"/>
            <w:vAlign w:val="center"/>
          </w:tcPr>
          <w:p w14:paraId="53428E64" w14:textId="5A560550" w:rsidR="006E0867" w:rsidRPr="00813FCC" w:rsidRDefault="00560A36" w:rsidP="006E0867">
            <w:pPr>
              <w:widowControl w:val="0"/>
              <w:autoSpaceDE w:val="0"/>
              <w:autoSpaceDN w:val="0"/>
              <w:rPr>
                <w:rFonts w:ascii="Times New Roman" w:eastAsia="Times New Roman" w:hAnsi="Times New Roman" w:cs="Times New Roman"/>
                <w:sz w:val="22"/>
                <w:lang w:eastAsia="ru-RU"/>
              </w:rPr>
            </w:pPr>
            <w:r>
              <w:rPr>
                <w:rFonts w:ascii="Times New Roman" w:eastAsia="Times New Roman" w:hAnsi="Times New Roman" w:cs="Times New Roman"/>
                <w:sz w:val="22"/>
                <w:lang w:eastAsia="ru-RU"/>
              </w:rPr>
              <w:t>2 009 801,71</w:t>
            </w:r>
          </w:p>
        </w:tc>
        <w:tc>
          <w:tcPr>
            <w:tcW w:w="1942" w:type="dxa"/>
            <w:vAlign w:val="center"/>
          </w:tcPr>
          <w:p w14:paraId="3B5D6EA4" w14:textId="134CE677" w:rsidR="006E0867" w:rsidRPr="00813FCC" w:rsidRDefault="00560A36" w:rsidP="006E0867">
            <w:pPr>
              <w:widowControl w:val="0"/>
              <w:autoSpaceDE w:val="0"/>
              <w:autoSpaceDN w:val="0"/>
              <w:rPr>
                <w:rFonts w:ascii="Times New Roman" w:eastAsia="Times New Roman" w:hAnsi="Times New Roman" w:cs="Times New Roman"/>
                <w:sz w:val="22"/>
                <w:lang w:eastAsia="ru-RU"/>
              </w:rPr>
            </w:pPr>
            <w:r>
              <w:rPr>
                <w:rFonts w:ascii="Times New Roman" w:eastAsia="Times New Roman" w:hAnsi="Times New Roman" w:cs="Times New Roman"/>
                <w:sz w:val="22"/>
                <w:lang w:eastAsia="ru-RU"/>
              </w:rPr>
              <w:t>832 970,80</w:t>
            </w:r>
          </w:p>
        </w:tc>
        <w:tc>
          <w:tcPr>
            <w:tcW w:w="1843" w:type="dxa"/>
            <w:vAlign w:val="center"/>
          </w:tcPr>
          <w:p w14:paraId="0A6A5B07" w14:textId="5A0DD239" w:rsidR="006E0867" w:rsidRPr="00813FCC" w:rsidRDefault="00813FCC" w:rsidP="006E0867">
            <w:pPr>
              <w:widowControl w:val="0"/>
              <w:autoSpaceDE w:val="0"/>
              <w:autoSpaceDN w:val="0"/>
              <w:rPr>
                <w:rFonts w:ascii="Times New Roman" w:eastAsia="Times New Roman" w:hAnsi="Times New Roman" w:cs="Times New Roman"/>
                <w:sz w:val="22"/>
                <w:lang w:eastAsia="ru-RU"/>
              </w:rPr>
            </w:pPr>
            <w:r>
              <w:rPr>
                <w:rFonts w:ascii="Times New Roman" w:eastAsia="Times New Roman" w:hAnsi="Times New Roman" w:cs="Times New Roman"/>
                <w:color w:val="000000"/>
                <w:sz w:val="22"/>
                <w:lang w:eastAsia="ru-RU"/>
              </w:rPr>
              <w:t>584 512,16</w:t>
            </w:r>
          </w:p>
        </w:tc>
        <w:tc>
          <w:tcPr>
            <w:tcW w:w="1842" w:type="dxa"/>
            <w:vAlign w:val="center"/>
          </w:tcPr>
          <w:p w14:paraId="2D32E007" w14:textId="24981005" w:rsidR="006E0867" w:rsidRPr="00813FCC" w:rsidRDefault="00560A36" w:rsidP="006E0867">
            <w:pPr>
              <w:widowControl w:val="0"/>
              <w:autoSpaceDE w:val="0"/>
              <w:autoSpaceDN w:val="0"/>
              <w:rPr>
                <w:rFonts w:ascii="Times New Roman" w:eastAsia="Times New Roman" w:hAnsi="Times New Roman" w:cs="Times New Roman"/>
                <w:sz w:val="22"/>
                <w:lang w:eastAsia="ru-RU"/>
              </w:rPr>
            </w:pPr>
            <w:r>
              <w:rPr>
                <w:rFonts w:ascii="Times New Roman" w:eastAsia="Times New Roman" w:hAnsi="Times New Roman" w:cs="Times New Roman"/>
                <w:color w:val="000000"/>
                <w:sz w:val="22"/>
                <w:lang w:eastAsia="ru-RU"/>
              </w:rPr>
              <w:t>589 087,51</w:t>
            </w:r>
          </w:p>
        </w:tc>
        <w:tc>
          <w:tcPr>
            <w:tcW w:w="1701" w:type="dxa"/>
            <w:vAlign w:val="center"/>
          </w:tcPr>
          <w:p w14:paraId="13C94722" w14:textId="59FF321F" w:rsidR="006E0867" w:rsidRPr="00813FCC" w:rsidRDefault="00813FCC" w:rsidP="006E0867">
            <w:pPr>
              <w:widowControl w:val="0"/>
              <w:autoSpaceDE w:val="0"/>
              <w:autoSpaceDN w:val="0"/>
              <w:rPr>
                <w:rFonts w:ascii="Times New Roman" w:eastAsia="Times New Roman" w:hAnsi="Times New Roman" w:cs="Times New Roman"/>
                <w:sz w:val="22"/>
                <w:lang w:eastAsia="ru-RU"/>
              </w:rPr>
            </w:pPr>
            <w:r>
              <w:rPr>
                <w:rFonts w:ascii="Times New Roman" w:eastAsia="Times New Roman" w:hAnsi="Times New Roman" w:cs="Times New Roman"/>
                <w:color w:val="000000"/>
                <w:sz w:val="22"/>
                <w:lang w:eastAsia="ru-RU"/>
              </w:rPr>
              <w:t>0,00</w:t>
            </w:r>
          </w:p>
        </w:tc>
        <w:tc>
          <w:tcPr>
            <w:tcW w:w="1711" w:type="dxa"/>
            <w:gridSpan w:val="2"/>
            <w:vAlign w:val="center"/>
          </w:tcPr>
          <w:p w14:paraId="2BBAADFB" w14:textId="3F0979C3" w:rsidR="006E0867" w:rsidRPr="00813FCC" w:rsidRDefault="00813FCC" w:rsidP="006E0867">
            <w:pPr>
              <w:widowControl w:val="0"/>
              <w:autoSpaceDE w:val="0"/>
              <w:autoSpaceDN w:val="0"/>
              <w:rPr>
                <w:rFonts w:ascii="Times New Roman" w:eastAsia="Times New Roman" w:hAnsi="Times New Roman" w:cs="Times New Roman"/>
                <w:sz w:val="22"/>
                <w:lang w:eastAsia="ru-RU"/>
              </w:rPr>
            </w:pPr>
            <w:r>
              <w:rPr>
                <w:rFonts w:ascii="Times New Roman" w:eastAsia="Times New Roman" w:hAnsi="Times New Roman" w:cs="Times New Roman"/>
                <w:color w:val="000000"/>
                <w:sz w:val="22"/>
                <w:lang w:eastAsia="ru-RU"/>
              </w:rPr>
              <w:t>0,00</w:t>
            </w:r>
          </w:p>
        </w:tc>
      </w:tr>
      <w:tr w:rsidR="006E0867" w:rsidRPr="006E0867" w14:paraId="6831A917" w14:textId="77777777" w:rsidTr="006E0867">
        <w:trPr>
          <w:gridAfter w:val="1"/>
          <w:wAfter w:w="10" w:type="dxa"/>
          <w:jc w:val="center"/>
        </w:trPr>
        <w:tc>
          <w:tcPr>
            <w:tcW w:w="5387" w:type="dxa"/>
          </w:tcPr>
          <w:p w14:paraId="33D94D8B" w14:textId="77777777" w:rsidR="006E0867" w:rsidRPr="006E0867" w:rsidRDefault="006E0867" w:rsidP="006E0867">
            <w:pPr>
              <w:widowControl w:val="0"/>
              <w:autoSpaceDE w:val="0"/>
              <w:autoSpaceDN w:val="0"/>
              <w:rPr>
                <w:rFonts w:ascii="Times New Roman" w:eastAsia="Times New Roman" w:hAnsi="Times New Roman" w:cs="Times New Roman"/>
                <w:sz w:val="18"/>
                <w:szCs w:val="18"/>
                <w:lang w:eastAsia="ru-RU"/>
              </w:rPr>
            </w:pPr>
            <w:r w:rsidRPr="006E0867">
              <w:rPr>
                <w:rFonts w:ascii="Times New Roman" w:eastAsia="Times New Roman" w:hAnsi="Times New Roman" w:cs="Times New Roman"/>
                <w:sz w:val="18"/>
                <w:szCs w:val="18"/>
                <w:lang w:eastAsia="ru-RU"/>
              </w:rPr>
              <w:t>Внебюджетные средства</w:t>
            </w:r>
          </w:p>
        </w:tc>
        <w:tc>
          <w:tcPr>
            <w:tcW w:w="1460" w:type="dxa"/>
            <w:vAlign w:val="center"/>
          </w:tcPr>
          <w:p w14:paraId="32809C66" w14:textId="51C7C5A4" w:rsidR="006E0867" w:rsidRPr="00813FCC" w:rsidRDefault="00813FCC" w:rsidP="006E0867">
            <w:pPr>
              <w:widowControl w:val="0"/>
              <w:autoSpaceDE w:val="0"/>
              <w:autoSpaceDN w:val="0"/>
              <w:rPr>
                <w:rFonts w:ascii="Times New Roman" w:eastAsia="Times New Roman" w:hAnsi="Times New Roman" w:cs="Times New Roman"/>
                <w:sz w:val="22"/>
                <w:lang w:eastAsia="ru-RU"/>
              </w:rPr>
            </w:pPr>
            <w:r>
              <w:rPr>
                <w:rFonts w:ascii="Times New Roman" w:eastAsia="Times New Roman" w:hAnsi="Times New Roman" w:cs="Times New Roman"/>
                <w:sz w:val="22"/>
                <w:lang w:eastAsia="ru-RU"/>
              </w:rPr>
              <w:t>0,00</w:t>
            </w:r>
          </w:p>
        </w:tc>
        <w:tc>
          <w:tcPr>
            <w:tcW w:w="1942" w:type="dxa"/>
            <w:vAlign w:val="center"/>
          </w:tcPr>
          <w:p w14:paraId="0AFCB2CD" w14:textId="1EAC6BE2" w:rsidR="006E0867" w:rsidRPr="00813FCC" w:rsidRDefault="00813FCC" w:rsidP="006E0867">
            <w:pPr>
              <w:widowControl w:val="0"/>
              <w:autoSpaceDE w:val="0"/>
              <w:autoSpaceDN w:val="0"/>
              <w:rPr>
                <w:rFonts w:ascii="Times New Roman" w:eastAsia="Times New Roman" w:hAnsi="Times New Roman" w:cs="Times New Roman"/>
                <w:sz w:val="22"/>
                <w:lang w:eastAsia="ru-RU"/>
              </w:rPr>
            </w:pPr>
            <w:r>
              <w:rPr>
                <w:rFonts w:ascii="Times New Roman" w:eastAsia="Times New Roman" w:hAnsi="Times New Roman" w:cs="Times New Roman"/>
                <w:color w:val="000000"/>
                <w:sz w:val="22"/>
                <w:lang w:eastAsia="ru-RU"/>
              </w:rPr>
              <w:t>0,00</w:t>
            </w:r>
          </w:p>
        </w:tc>
        <w:tc>
          <w:tcPr>
            <w:tcW w:w="1843" w:type="dxa"/>
            <w:vAlign w:val="center"/>
          </w:tcPr>
          <w:p w14:paraId="1B64095D" w14:textId="546B4328" w:rsidR="006E0867" w:rsidRPr="00813FCC" w:rsidRDefault="00813FCC" w:rsidP="006E0867">
            <w:pPr>
              <w:widowControl w:val="0"/>
              <w:autoSpaceDE w:val="0"/>
              <w:autoSpaceDN w:val="0"/>
              <w:rPr>
                <w:rFonts w:ascii="Times New Roman" w:eastAsia="Times New Roman" w:hAnsi="Times New Roman" w:cs="Times New Roman"/>
                <w:sz w:val="22"/>
                <w:lang w:eastAsia="ru-RU"/>
              </w:rPr>
            </w:pPr>
            <w:r>
              <w:rPr>
                <w:rFonts w:ascii="Times New Roman" w:eastAsia="Times New Roman" w:hAnsi="Times New Roman" w:cs="Times New Roman"/>
                <w:color w:val="000000"/>
                <w:sz w:val="22"/>
                <w:lang w:eastAsia="ru-RU"/>
              </w:rPr>
              <w:t>0,00</w:t>
            </w:r>
          </w:p>
        </w:tc>
        <w:tc>
          <w:tcPr>
            <w:tcW w:w="1842" w:type="dxa"/>
            <w:vAlign w:val="center"/>
          </w:tcPr>
          <w:p w14:paraId="67C7F2AC" w14:textId="008E2FA6" w:rsidR="006E0867" w:rsidRPr="00813FCC" w:rsidRDefault="00813FCC" w:rsidP="006E0867">
            <w:pPr>
              <w:widowControl w:val="0"/>
              <w:autoSpaceDE w:val="0"/>
              <w:autoSpaceDN w:val="0"/>
              <w:rPr>
                <w:rFonts w:ascii="Times New Roman" w:eastAsia="Times New Roman" w:hAnsi="Times New Roman" w:cs="Times New Roman"/>
                <w:sz w:val="22"/>
                <w:lang w:eastAsia="ru-RU"/>
              </w:rPr>
            </w:pPr>
            <w:r>
              <w:rPr>
                <w:rFonts w:ascii="Times New Roman" w:eastAsia="Times New Roman" w:hAnsi="Times New Roman" w:cs="Times New Roman"/>
                <w:color w:val="000000"/>
                <w:sz w:val="22"/>
                <w:lang w:eastAsia="ru-RU"/>
              </w:rPr>
              <w:t>0,00</w:t>
            </w:r>
          </w:p>
        </w:tc>
        <w:tc>
          <w:tcPr>
            <w:tcW w:w="1701" w:type="dxa"/>
            <w:vAlign w:val="center"/>
          </w:tcPr>
          <w:p w14:paraId="7CB5B208" w14:textId="675BA5DE" w:rsidR="006E0867" w:rsidRPr="00813FCC" w:rsidRDefault="00813FCC" w:rsidP="006E0867">
            <w:pPr>
              <w:widowControl w:val="0"/>
              <w:autoSpaceDE w:val="0"/>
              <w:autoSpaceDN w:val="0"/>
              <w:rPr>
                <w:rFonts w:ascii="Times New Roman" w:eastAsia="Times New Roman" w:hAnsi="Times New Roman" w:cs="Times New Roman"/>
                <w:sz w:val="22"/>
                <w:lang w:eastAsia="ru-RU"/>
              </w:rPr>
            </w:pPr>
            <w:r>
              <w:rPr>
                <w:rFonts w:ascii="Times New Roman" w:eastAsia="Times New Roman" w:hAnsi="Times New Roman" w:cs="Times New Roman"/>
                <w:color w:val="000000"/>
                <w:sz w:val="22"/>
                <w:lang w:eastAsia="ru-RU"/>
              </w:rPr>
              <w:t>0,00</w:t>
            </w:r>
          </w:p>
        </w:tc>
        <w:tc>
          <w:tcPr>
            <w:tcW w:w="1711" w:type="dxa"/>
            <w:gridSpan w:val="2"/>
            <w:vAlign w:val="center"/>
          </w:tcPr>
          <w:p w14:paraId="617BDF48" w14:textId="188CEEA9" w:rsidR="006E0867" w:rsidRPr="00813FCC" w:rsidRDefault="00813FCC" w:rsidP="006E0867">
            <w:pPr>
              <w:widowControl w:val="0"/>
              <w:autoSpaceDE w:val="0"/>
              <w:autoSpaceDN w:val="0"/>
              <w:rPr>
                <w:rFonts w:ascii="Times New Roman" w:eastAsia="Times New Roman" w:hAnsi="Times New Roman" w:cs="Times New Roman"/>
                <w:sz w:val="22"/>
                <w:lang w:eastAsia="ru-RU"/>
              </w:rPr>
            </w:pPr>
            <w:r>
              <w:rPr>
                <w:rFonts w:ascii="Times New Roman" w:eastAsia="Times New Roman" w:hAnsi="Times New Roman" w:cs="Times New Roman"/>
                <w:color w:val="000000"/>
                <w:sz w:val="22"/>
                <w:lang w:eastAsia="ru-RU"/>
              </w:rPr>
              <w:t>0,00</w:t>
            </w:r>
          </w:p>
        </w:tc>
      </w:tr>
      <w:tr w:rsidR="006E0867" w:rsidRPr="006E0867" w14:paraId="73FEF501" w14:textId="77777777" w:rsidTr="006E0867">
        <w:trPr>
          <w:gridAfter w:val="1"/>
          <w:wAfter w:w="10" w:type="dxa"/>
          <w:jc w:val="center"/>
        </w:trPr>
        <w:tc>
          <w:tcPr>
            <w:tcW w:w="5387" w:type="dxa"/>
          </w:tcPr>
          <w:p w14:paraId="5430D2B0" w14:textId="2D5A34F0" w:rsidR="006E0867" w:rsidRPr="00261BFD" w:rsidRDefault="00261BFD" w:rsidP="006E0867">
            <w:pPr>
              <w:widowControl w:val="0"/>
              <w:autoSpaceDE w:val="0"/>
              <w:autoSpaceDN w:val="0"/>
              <w:rPr>
                <w:rFonts w:ascii="Times New Roman" w:eastAsia="Times New Roman" w:hAnsi="Times New Roman" w:cs="Times New Roman"/>
                <w:sz w:val="18"/>
                <w:szCs w:val="18"/>
                <w:lang w:eastAsia="ru-RU"/>
              </w:rPr>
            </w:pPr>
            <w:r w:rsidRPr="00261BFD">
              <w:rPr>
                <w:rFonts w:ascii="Times New Roman" w:eastAsia="Times New Roman" w:hAnsi="Times New Roman" w:cs="Times New Roman" w:hint="eastAsia"/>
                <w:sz w:val="18"/>
                <w:szCs w:val="18"/>
                <w:lang w:eastAsia="ru-RU"/>
              </w:rPr>
              <w:t>Всего</w:t>
            </w:r>
            <w:r w:rsidRPr="00261BFD">
              <w:rPr>
                <w:rFonts w:ascii="Times New Roman" w:eastAsia="Times New Roman" w:hAnsi="Times New Roman" w:cs="Times New Roman"/>
                <w:sz w:val="18"/>
                <w:szCs w:val="18"/>
                <w:lang w:eastAsia="ru-RU"/>
              </w:rPr>
              <w:t xml:space="preserve">, </w:t>
            </w:r>
            <w:r w:rsidRPr="00261BFD">
              <w:rPr>
                <w:rFonts w:ascii="Times New Roman" w:eastAsia="Times New Roman" w:hAnsi="Times New Roman" w:cs="Times New Roman" w:hint="eastAsia"/>
                <w:sz w:val="18"/>
                <w:szCs w:val="18"/>
                <w:lang w:eastAsia="ru-RU"/>
              </w:rPr>
              <w:t>в</w:t>
            </w:r>
            <w:r w:rsidRPr="00261BFD">
              <w:rPr>
                <w:rFonts w:ascii="Times New Roman" w:eastAsia="Times New Roman" w:hAnsi="Times New Roman" w:cs="Times New Roman"/>
                <w:sz w:val="18"/>
                <w:szCs w:val="18"/>
                <w:lang w:eastAsia="ru-RU"/>
              </w:rPr>
              <w:t xml:space="preserve"> </w:t>
            </w:r>
            <w:r w:rsidRPr="00261BFD">
              <w:rPr>
                <w:rFonts w:ascii="Times New Roman" w:eastAsia="Times New Roman" w:hAnsi="Times New Roman" w:cs="Times New Roman" w:hint="eastAsia"/>
                <w:sz w:val="18"/>
                <w:szCs w:val="18"/>
                <w:lang w:eastAsia="ru-RU"/>
              </w:rPr>
              <w:t>том</w:t>
            </w:r>
            <w:r w:rsidRPr="00261BFD">
              <w:rPr>
                <w:rFonts w:ascii="Times New Roman" w:eastAsia="Times New Roman" w:hAnsi="Times New Roman" w:cs="Times New Roman"/>
                <w:sz w:val="18"/>
                <w:szCs w:val="18"/>
                <w:lang w:eastAsia="ru-RU"/>
              </w:rPr>
              <w:t xml:space="preserve"> </w:t>
            </w:r>
            <w:r w:rsidRPr="00261BFD">
              <w:rPr>
                <w:rFonts w:ascii="Times New Roman" w:eastAsia="Times New Roman" w:hAnsi="Times New Roman" w:cs="Times New Roman" w:hint="eastAsia"/>
                <w:sz w:val="18"/>
                <w:szCs w:val="18"/>
                <w:lang w:eastAsia="ru-RU"/>
              </w:rPr>
              <w:t>числе</w:t>
            </w:r>
            <w:r w:rsidRPr="00261BFD">
              <w:rPr>
                <w:rFonts w:ascii="Times New Roman" w:eastAsia="Times New Roman" w:hAnsi="Times New Roman" w:cs="Times New Roman"/>
                <w:sz w:val="18"/>
                <w:szCs w:val="18"/>
                <w:lang w:eastAsia="ru-RU"/>
              </w:rPr>
              <w:t xml:space="preserve"> </w:t>
            </w:r>
            <w:r w:rsidRPr="00261BFD">
              <w:rPr>
                <w:rFonts w:ascii="Times New Roman" w:eastAsia="Times New Roman" w:hAnsi="Times New Roman" w:cs="Times New Roman" w:hint="eastAsia"/>
                <w:sz w:val="18"/>
                <w:szCs w:val="18"/>
                <w:lang w:eastAsia="ru-RU"/>
              </w:rPr>
              <w:t>по</w:t>
            </w:r>
            <w:r w:rsidRPr="00261BFD">
              <w:rPr>
                <w:rFonts w:ascii="Times New Roman" w:eastAsia="Times New Roman" w:hAnsi="Times New Roman" w:cs="Times New Roman"/>
                <w:sz w:val="18"/>
                <w:szCs w:val="18"/>
                <w:lang w:eastAsia="ru-RU"/>
              </w:rPr>
              <w:t xml:space="preserve"> </w:t>
            </w:r>
            <w:r w:rsidRPr="00261BFD">
              <w:rPr>
                <w:rFonts w:ascii="Times New Roman" w:eastAsia="Times New Roman" w:hAnsi="Times New Roman" w:cs="Times New Roman" w:hint="eastAsia"/>
                <w:sz w:val="18"/>
                <w:szCs w:val="18"/>
                <w:lang w:eastAsia="ru-RU"/>
              </w:rPr>
              <w:t>годам</w:t>
            </w:r>
            <w:r w:rsidRPr="00261BFD">
              <w:rPr>
                <w:rFonts w:ascii="Times New Roman" w:eastAsia="Times New Roman" w:hAnsi="Times New Roman" w:cs="Times New Roman"/>
                <w:sz w:val="18"/>
                <w:szCs w:val="18"/>
                <w:lang w:eastAsia="ru-RU"/>
              </w:rPr>
              <w:t>:</w:t>
            </w:r>
          </w:p>
        </w:tc>
        <w:tc>
          <w:tcPr>
            <w:tcW w:w="1460" w:type="dxa"/>
            <w:vAlign w:val="center"/>
          </w:tcPr>
          <w:p w14:paraId="700F8306" w14:textId="5078E166" w:rsidR="006E0867" w:rsidRPr="00813FCC" w:rsidRDefault="00414866" w:rsidP="006E0867">
            <w:pPr>
              <w:widowControl w:val="0"/>
              <w:autoSpaceDE w:val="0"/>
              <w:autoSpaceDN w:val="0"/>
              <w:rPr>
                <w:rFonts w:ascii="Times New Roman" w:eastAsia="Times New Roman" w:hAnsi="Times New Roman" w:cs="Times New Roman"/>
                <w:sz w:val="22"/>
                <w:lang w:eastAsia="ru-RU"/>
              </w:rPr>
            </w:pPr>
            <w:r>
              <w:rPr>
                <w:rFonts w:ascii="Times New Roman" w:eastAsia="Times New Roman" w:hAnsi="Times New Roman" w:cs="Times New Roman"/>
                <w:sz w:val="22"/>
                <w:lang w:eastAsia="ru-RU"/>
              </w:rPr>
              <w:t>2 178 425,14</w:t>
            </w:r>
          </w:p>
        </w:tc>
        <w:tc>
          <w:tcPr>
            <w:tcW w:w="1942" w:type="dxa"/>
            <w:vAlign w:val="center"/>
          </w:tcPr>
          <w:p w14:paraId="1E227C43" w14:textId="14E4948D" w:rsidR="006E0867" w:rsidRPr="00813FCC" w:rsidRDefault="0035752C" w:rsidP="006E0867">
            <w:pPr>
              <w:widowControl w:val="0"/>
              <w:autoSpaceDE w:val="0"/>
              <w:autoSpaceDN w:val="0"/>
              <w:rPr>
                <w:rFonts w:ascii="Times New Roman" w:eastAsia="Times New Roman" w:hAnsi="Times New Roman" w:cs="Times New Roman"/>
                <w:sz w:val="22"/>
                <w:lang w:eastAsia="ru-RU"/>
              </w:rPr>
            </w:pPr>
            <w:r>
              <w:rPr>
                <w:rFonts w:ascii="Times New Roman" w:eastAsia="Times New Roman" w:hAnsi="Times New Roman" w:cs="Times New Roman"/>
                <w:b/>
                <w:bCs/>
                <w:color w:val="000000"/>
                <w:sz w:val="22"/>
                <w:lang w:eastAsia="ru-RU"/>
              </w:rPr>
              <w:t>997 672,73</w:t>
            </w:r>
          </w:p>
        </w:tc>
        <w:tc>
          <w:tcPr>
            <w:tcW w:w="1843" w:type="dxa"/>
            <w:vAlign w:val="center"/>
          </w:tcPr>
          <w:p w14:paraId="2C05CC37" w14:textId="6DA6267C" w:rsidR="006E0867" w:rsidRPr="00813FCC" w:rsidRDefault="00813FCC" w:rsidP="006E0867">
            <w:pPr>
              <w:widowControl w:val="0"/>
              <w:autoSpaceDE w:val="0"/>
              <w:autoSpaceDN w:val="0"/>
              <w:rPr>
                <w:rFonts w:ascii="Times New Roman" w:eastAsia="Times New Roman" w:hAnsi="Times New Roman" w:cs="Times New Roman"/>
                <w:sz w:val="22"/>
                <w:lang w:eastAsia="ru-RU"/>
              </w:rPr>
            </w:pPr>
            <w:r>
              <w:rPr>
                <w:rFonts w:ascii="Times New Roman" w:eastAsia="Times New Roman" w:hAnsi="Times New Roman" w:cs="Times New Roman"/>
                <w:b/>
                <w:bCs/>
                <w:color w:val="000000"/>
                <w:sz w:val="22"/>
                <w:lang w:eastAsia="ru-RU"/>
              </w:rPr>
              <w:t>595 837,81</w:t>
            </w:r>
          </w:p>
        </w:tc>
        <w:tc>
          <w:tcPr>
            <w:tcW w:w="1842" w:type="dxa"/>
            <w:vAlign w:val="center"/>
          </w:tcPr>
          <w:p w14:paraId="75782475" w14:textId="68B26150" w:rsidR="006E0867" w:rsidRPr="00813FCC" w:rsidRDefault="00560A36" w:rsidP="006E0867">
            <w:pPr>
              <w:widowControl w:val="0"/>
              <w:autoSpaceDE w:val="0"/>
              <w:autoSpaceDN w:val="0"/>
              <w:rPr>
                <w:rFonts w:ascii="Times New Roman" w:eastAsia="Times New Roman" w:hAnsi="Times New Roman" w:cs="Times New Roman"/>
                <w:sz w:val="22"/>
                <w:lang w:eastAsia="ru-RU"/>
              </w:rPr>
            </w:pPr>
            <w:r>
              <w:rPr>
                <w:rFonts w:ascii="Times New Roman" w:eastAsia="Times New Roman" w:hAnsi="Times New Roman" w:cs="Times New Roman"/>
                <w:b/>
                <w:bCs/>
                <w:color w:val="000000"/>
                <w:sz w:val="22"/>
                <w:lang w:eastAsia="ru-RU"/>
              </w:rPr>
              <w:t>600 083,56</w:t>
            </w:r>
          </w:p>
        </w:tc>
        <w:tc>
          <w:tcPr>
            <w:tcW w:w="1701" w:type="dxa"/>
            <w:vAlign w:val="center"/>
          </w:tcPr>
          <w:p w14:paraId="1D1B8B7A" w14:textId="17F4BC38" w:rsidR="006E0867" w:rsidRPr="00813FCC" w:rsidRDefault="00813FCC" w:rsidP="006E0867">
            <w:pPr>
              <w:widowControl w:val="0"/>
              <w:autoSpaceDE w:val="0"/>
              <w:autoSpaceDN w:val="0"/>
              <w:rPr>
                <w:rFonts w:ascii="Times New Roman" w:eastAsia="Times New Roman" w:hAnsi="Times New Roman" w:cs="Times New Roman"/>
                <w:sz w:val="22"/>
                <w:lang w:eastAsia="ru-RU"/>
              </w:rPr>
            </w:pPr>
            <w:r>
              <w:rPr>
                <w:rFonts w:ascii="Times New Roman" w:eastAsia="Times New Roman" w:hAnsi="Times New Roman" w:cs="Times New Roman"/>
                <w:b/>
                <w:bCs/>
                <w:color w:val="000000"/>
                <w:sz w:val="22"/>
                <w:lang w:eastAsia="ru-RU"/>
              </w:rPr>
              <w:t>0,00</w:t>
            </w:r>
          </w:p>
        </w:tc>
        <w:tc>
          <w:tcPr>
            <w:tcW w:w="1711" w:type="dxa"/>
            <w:gridSpan w:val="2"/>
            <w:vAlign w:val="center"/>
          </w:tcPr>
          <w:p w14:paraId="44C27B3F" w14:textId="03173023" w:rsidR="006E0867" w:rsidRPr="00813FCC" w:rsidRDefault="00813FCC" w:rsidP="006E0867">
            <w:pPr>
              <w:widowControl w:val="0"/>
              <w:autoSpaceDE w:val="0"/>
              <w:autoSpaceDN w:val="0"/>
              <w:rPr>
                <w:rFonts w:ascii="Times New Roman" w:eastAsia="Times New Roman" w:hAnsi="Times New Roman" w:cs="Times New Roman"/>
                <w:sz w:val="22"/>
                <w:lang w:eastAsia="ru-RU"/>
              </w:rPr>
            </w:pPr>
            <w:r>
              <w:rPr>
                <w:rFonts w:ascii="Times New Roman" w:eastAsia="Times New Roman" w:hAnsi="Times New Roman" w:cs="Times New Roman"/>
                <w:b/>
                <w:bCs/>
                <w:color w:val="000000"/>
                <w:sz w:val="22"/>
                <w:lang w:eastAsia="ru-RU"/>
              </w:rPr>
              <w:t>0,00</w:t>
            </w:r>
          </w:p>
        </w:tc>
      </w:tr>
    </w:tbl>
    <w:p w14:paraId="2F279548" w14:textId="78ADA54A" w:rsidR="006E0867" w:rsidRDefault="006E0867" w:rsidP="006E0867">
      <w:pPr>
        <w:widowControl w:val="0"/>
        <w:autoSpaceDE w:val="0"/>
        <w:autoSpaceDN w:val="0"/>
        <w:jc w:val="both"/>
        <w:rPr>
          <w:rFonts w:ascii="Calibri" w:eastAsia="Times New Roman" w:hAnsi="Calibri" w:cs="Calibri"/>
          <w:sz w:val="18"/>
          <w:szCs w:val="18"/>
          <w:lang w:eastAsia="ru-RU"/>
        </w:rPr>
      </w:pPr>
    </w:p>
    <w:p w14:paraId="38AAFA60" w14:textId="1253FD55" w:rsidR="00261BFD" w:rsidRDefault="00261BFD" w:rsidP="006E0867">
      <w:pPr>
        <w:widowControl w:val="0"/>
        <w:autoSpaceDE w:val="0"/>
        <w:autoSpaceDN w:val="0"/>
        <w:jc w:val="both"/>
        <w:rPr>
          <w:rFonts w:ascii="Calibri" w:eastAsia="Times New Roman" w:hAnsi="Calibri" w:cs="Calibri"/>
          <w:sz w:val="18"/>
          <w:szCs w:val="18"/>
          <w:lang w:eastAsia="ru-RU"/>
        </w:rPr>
      </w:pPr>
    </w:p>
    <w:p w14:paraId="3B2A7228" w14:textId="666A3EEC" w:rsidR="00261BFD" w:rsidRDefault="00261BFD" w:rsidP="006E0867">
      <w:pPr>
        <w:widowControl w:val="0"/>
        <w:autoSpaceDE w:val="0"/>
        <w:autoSpaceDN w:val="0"/>
        <w:jc w:val="both"/>
        <w:rPr>
          <w:rFonts w:ascii="Calibri" w:eastAsia="Times New Roman" w:hAnsi="Calibri" w:cs="Calibri"/>
          <w:sz w:val="18"/>
          <w:szCs w:val="18"/>
          <w:lang w:eastAsia="ru-RU"/>
        </w:rPr>
      </w:pPr>
    </w:p>
    <w:p w14:paraId="14FCCE23" w14:textId="77777777" w:rsidR="00261BFD" w:rsidRPr="006E0867" w:rsidRDefault="00261BFD" w:rsidP="006E0867">
      <w:pPr>
        <w:widowControl w:val="0"/>
        <w:autoSpaceDE w:val="0"/>
        <w:autoSpaceDN w:val="0"/>
        <w:jc w:val="both"/>
        <w:rPr>
          <w:rFonts w:ascii="Calibri" w:eastAsia="Times New Roman" w:hAnsi="Calibri" w:cs="Calibri"/>
          <w:sz w:val="18"/>
          <w:szCs w:val="18"/>
          <w:lang w:eastAsia="ru-RU"/>
        </w:rPr>
      </w:pPr>
    </w:p>
    <w:p w14:paraId="1C96C4D9" w14:textId="77777777" w:rsidR="006E0867" w:rsidRPr="006E0867" w:rsidRDefault="006E0867" w:rsidP="006E0867">
      <w:pPr>
        <w:widowControl w:val="0"/>
        <w:autoSpaceDE w:val="0"/>
        <w:autoSpaceDN w:val="0"/>
        <w:jc w:val="both"/>
        <w:rPr>
          <w:rFonts w:ascii="Times New Roman" w:hAnsi="Times New Roman" w:cs="Times New Roman"/>
          <w:szCs w:val="28"/>
        </w:rPr>
      </w:pPr>
      <w:r w:rsidRPr="006E0867">
        <w:rPr>
          <w:rFonts w:ascii="Calibri" w:eastAsia="Times New Roman" w:hAnsi="Calibri" w:cs="Calibri"/>
          <w:sz w:val="18"/>
          <w:szCs w:val="18"/>
          <w:lang w:eastAsia="ru-RU"/>
        </w:rPr>
        <w:tab/>
      </w:r>
      <w:r w:rsidRPr="006E0867">
        <w:rPr>
          <w:rFonts w:ascii="Calibri" w:eastAsia="Times New Roman" w:hAnsi="Calibri" w:cs="Calibri"/>
          <w:sz w:val="18"/>
          <w:szCs w:val="18"/>
          <w:lang w:eastAsia="ru-RU"/>
        </w:rPr>
        <w:tab/>
        <w:t xml:space="preserve"> </w:t>
      </w:r>
      <w:r w:rsidRPr="006E0867">
        <w:rPr>
          <w:rFonts w:ascii="Calibri" w:eastAsia="Times New Roman" w:hAnsi="Calibri" w:cs="Calibri"/>
          <w:sz w:val="18"/>
          <w:szCs w:val="18"/>
          <w:lang w:eastAsia="ru-RU"/>
        </w:rPr>
        <w:tab/>
      </w:r>
      <w:r w:rsidRPr="006E0867">
        <w:rPr>
          <w:rFonts w:ascii="Calibri" w:eastAsia="Times New Roman" w:hAnsi="Calibri" w:cs="Calibri"/>
          <w:sz w:val="18"/>
          <w:szCs w:val="18"/>
          <w:lang w:eastAsia="ru-RU"/>
        </w:rPr>
        <w:tab/>
      </w:r>
      <w:r w:rsidRPr="006E0867">
        <w:rPr>
          <w:rFonts w:ascii="Calibri" w:eastAsia="Times New Roman" w:hAnsi="Calibri" w:cs="Calibri"/>
          <w:sz w:val="18"/>
          <w:szCs w:val="18"/>
          <w:lang w:eastAsia="ru-RU"/>
        </w:rPr>
        <w:tab/>
      </w:r>
      <w:r w:rsidRPr="006E0867">
        <w:rPr>
          <w:rFonts w:ascii="Calibri" w:eastAsia="Times New Roman" w:hAnsi="Calibri" w:cs="Calibri"/>
          <w:sz w:val="18"/>
          <w:szCs w:val="18"/>
          <w:lang w:eastAsia="ru-RU"/>
        </w:rPr>
        <w:tab/>
      </w:r>
      <w:r w:rsidRPr="006E0867">
        <w:rPr>
          <w:rFonts w:ascii="Calibri" w:eastAsia="Times New Roman" w:hAnsi="Calibri" w:cs="Calibri"/>
          <w:sz w:val="18"/>
          <w:szCs w:val="18"/>
          <w:lang w:eastAsia="ru-RU"/>
        </w:rPr>
        <w:tab/>
      </w:r>
      <w:r w:rsidRPr="006E0867">
        <w:rPr>
          <w:rFonts w:ascii="Calibri" w:eastAsia="Times New Roman" w:hAnsi="Calibri" w:cs="Calibri"/>
          <w:sz w:val="18"/>
          <w:szCs w:val="18"/>
          <w:lang w:eastAsia="ru-RU"/>
        </w:rPr>
        <w:tab/>
      </w:r>
      <w:r w:rsidRPr="006E0867">
        <w:rPr>
          <w:rFonts w:ascii="Calibri" w:eastAsia="Times New Roman" w:hAnsi="Calibri" w:cs="Calibri"/>
          <w:sz w:val="18"/>
          <w:szCs w:val="18"/>
          <w:lang w:eastAsia="ru-RU"/>
        </w:rPr>
        <w:tab/>
      </w:r>
      <w:r w:rsidRPr="006E0867">
        <w:rPr>
          <w:rFonts w:ascii="Calibri" w:eastAsia="Times New Roman" w:hAnsi="Calibri" w:cs="Calibri"/>
          <w:sz w:val="18"/>
          <w:szCs w:val="18"/>
          <w:lang w:eastAsia="ru-RU"/>
        </w:rPr>
        <w:tab/>
      </w:r>
      <w:r w:rsidRPr="006E0867">
        <w:rPr>
          <w:rFonts w:ascii="Calibri" w:eastAsia="Times New Roman" w:hAnsi="Calibri" w:cs="Calibri"/>
          <w:sz w:val="18"/>
          <w:szCs w:val="18"/>
          <w:lang w:eastAsia="ru-RU"/>
        </w:rPr>
        <w:tab/>
      </w:r>
      <w:r w:rsidRPr="006E0867">
        <w:rPr>
          <w:rFonts w:ascii="Calibri" w:eastAsia="Times New Roman" w:hAnsi="Calibri" w:cs="Calibri"/>
          <w:sz w:val="18"/>
          <w:szCs w:val="18"/>
          <w:lang w:eastAsia="ru-RU"/>
        </w:rPr>
        <w:tab/>
      </w:r>
      <w:r w:rsidRPr="006E0867">
        <w:rPr>
          <w:rFonts w:ascii="Calibri" w:eastAsia="Times New Roman" w:hAnsi="Calibri" w:cs="Calibri"/>
          <w:sz w:val="18"/>
          <w:szCs w:val="18"/>
          <w:lang w:eastAsia="ru-RU"/>
        </w:rPr>
        <w:tab/>
      </w:r>
      <w:r w:rsidRPr="006E0867">
        <w:rPr>
          <w:rFonts w:ascii="Calibri" w:eastAsia="Times New Roman" w:hAnsi="Calibri" w:cs="Calibri"/>
          <w:sz w:val="18"/>
          <w:szCs w:val="18"/>
          <w:lang w:eastAsia="ru-RU"/>
        </w:rPr>
        <w:tab/>
      </w:r>
      <w:r w:rsidRPr="006E0867">
        <w:rPr>
          <w:rFonts w:ascii="Calibri" w:eastAsia="Times New Roman" w:hAnsi="Calibri" w:cs="Calibri"/>
          <w:sz w:val="18"/>
          <w:szCs w:val="18"/>
          <w:lang w:eastAsia="ru-RU"/>
        </w:rPr>
        <w:tab/>
      </w:r>
      <w:r w:rsidRPr="006E0867">
        <w:rPr>
          <w:rFonts w:ascii="Calibri" w:eastAsia="Times New Roman" w:hAnsi="Calibri" w:cs="Calibri"/>
          <w:sz w:val="18"/>
          <w:szCs w:val="18"/>
          <w:lang w:eastAsia="ru-RU"/>
        </w:rPr>
        <w:tab/>
      </w:r>
      <w:r w:rsidRPr="006E0867">
        <w:rPr>
          <w:rFonts w:ascii="Calibri" w:eastAsia="Times New Roman" w:hAnsi="Calibri" w:cs="Calibri"/>
          <w:sz w:val="18"/>
          <w:szCs w:val="18"/>
          <w:lang w:eastAsia="ru-RU"/>
        </w:rPr>
        <w:tab/>
      </w:r>
      <w:r w:rsidRPr="006E0867">
        <w:rPr>
          <w:rFonts w:ascii="Calibri" w:eastAsia="Times New Roman" w:hAnsi="Calibri" w:cs="Calibri"/>
          <w:sz w:val="18"/>
          <w:szCs w:val="18"/>
          <w:lang w:eastAsia="ru-RU"/>
        </w:rPr>
        <w:tab/>
      </w:r>
      <w:r w:rsidRPr="006E0867">
        <w:rPr>
          <w:rFonts w:ascii="Calibri" w:eastAsia="Times New Roman" w:hAnsi="Calibri" w:cs="Calibri"/>
          <w:sz w:val="18"/>
          <w:szCs w:val="18"/>
          <w:lang w:eastAsia="ru-RU"/>
        </w:rPr>
        <w:tab/>
      </w:r>
      <w:r w:rsidRPr="006E0867">
        <w:rPr>
          <w:rFonts w:ascii="Calibri" w:eastAsia="Times New Roman" w:hAnsi="Calibri" w:cs="Calibri"/>
          <w:sz w:val="18"/>
          <w:szCs w:val="18"/>
          <w:lang w:eastAsia="ru-RU"/>
        </w:rPr>
        <w:tab/>
        <w:t xml:space="preserve">   </w:t>
      </w:r>
    </w:p>
    <w:p w14:paraId="5F0A7C91" w14:textId="77777777" w:rsidR="006E0867" w:rsidRPr="006E0867" w:rsidRDefault="006E0867" w:rsidP="006E0867">
      <w:pPr>
        <w:ind w:firstLine="709"/>
        <w:jc w:val="both"/>
        <w:rPr>
          <w:rFonts w:ascii="Times New Roman" w:eastAsia="⃢茶⃮⻿술Ҳ䄂ХҲ䄂Х갤РХ" w:hAnsi="Times New Roman" w:cs="Times New Roman"/>
          <w:color w:val="000000" w:themeColor="text1"/>
          <w:sz w:val="26"/>
          <w:szCs w:val="26"/>
          <w:lang w:eastAsia="ru-RU"/>
        </w:rPr>
      </w:pPr>
      <w:r w:rsidRPr="006E0867">
        <w:rPr>
          <w:rFonts w:ascii="Times New Roman" w:eastAsia="⃢茶⃮⻿술Ҳ䄂ХҲ䄂Х갤РХ" w:hAnsi="Times New Roman" w:cs="Times New Roman"/>
          <w:color w:val="000000" w:themeColor="text1"/>
          <w:sz w:val="26"/>
          <w:szCs w:val="26"/>
          <w:lang w:eastAsia="ru-RU"/>
        </w:rPr>
        <w:lastRenderedPageBreak/>
        <w:t xml:space="preserve">Целью муниципальной программы «Формирование современной комфортной городской среды» (далее - Программа) является повышение качества и комфорта городской среды на территории Рузского городского округа Московской области. </w:t>
      </w:r>
    </w:p>
    <w:p w14:paraId="3059A84F" w14:textId="00AAC2C1" w:rsidR="006E0867" w:rsidRPr="006E0867" w:rsidRDefault="006E0867" w:rsidP="006E0867">
      <w:pPr>
        <w:widowControl w:val="0"/>
        <w:autoSpaceDE w:val="0"/>
        <w:autoSpaceDN w:val="0"/>
        <w:adjustRightInd w:val="0"/>
        <w:spacing w:line="276" w:lineRule="auto"/>
        <w:ind w:firstLine="709"/>
        <w:jc w:val="both"/>
        <w:rPr>
          <w:rFonts w:ascii="Times New Roman" w:hAnsi="Times New Roman" w:cs="Times New Roman"/>
          <w:color w:val="000000" w:themeColor="text1"/>
          <w:sz w:val="26"/>
          <w:szCs w:val="26"/>
        </w:rPr>
      </w:pPr>
      <w:r w:rsidRPr="006E0867">
        <w:rPr>
          <w:rFonts w:ascii="Times New Roman" w:hAnsi="Times New Roman" w:cs="Times New Roman"/>
          <w:color w:val="000000" w:themeColor="text1"/>
          <w:sz w:val="26"/>
          <w:szCs w:val="26"/>
        </w:rPr>
        <w:t xml:space="preserve">Законом Московской области Закон Московской области </w:t>
      </w:r>
      <w:bookmarkStart w:id="1" w:name="_Hlk81477253"/>
      <w:r w:rsidRPr="006E0867">
        <w:rPr>
          <w:rFonts w:ascii="Times New Roman" w:hAnsi="Times New Roman" w:cs="Times New Roman"/>
          <w:color w:val="000000" w:themeColor="text1"/>
          <w:sz w:val="26"/>
          <w:szCs w:val="26"/>
        </w:rPr>
        <w:t>от 30.1</w:t>
      </w:r>
      <w:r w:rsidR="00407F0E">
        <w:rPr>
          <w:rFonts w:ascii="Times New Roman" w:hAnsi="Times New Roman" w:cs="Times New Roman"/>
          <w:color w:val="000000" w:themeColor="text1"/>
          <w:sz w:val="26"/>
          <w:szCs w:val="26"/>
        </w:rPr>
        <w:t>2.2014 № 191/2014-ОЗ (ред. от 21.02.2023) «</w:t>
      </w:r>
      <w:r w:rsidRPr="006E0867">
        <w:rPr>
          <w:rFonts w:ascii="Times New Roman" w:hAnsi="Times New Roman" w:cs="Times New Roman"/>
          <w:color w:val="000000" w:themeColor="text1"/>
          <w:sz w:val="26"/>
          <w:szCs w:val="26"/>
        </w:rPr>
        <w:t>О регулировании дополнительных вопросов в сфере благоустройства в Московской области</w:t>
      </w:r>
      <w:bookmarkEnd w:id="1"/>
      <w:r w:rsidR="00407F0E">
        <w:rPr>
          <w:rFonts w:ascii="Times New Roman" w:hAnsi="Times New Roman" w:cs="Times New Roman"/>
          <w:color w:val="000000" w:themeColor="text1"/>
          <w:sz w:val="26"/>
          <w:szCs w:val="26"/>
        </w:rPr>
        <w:t>»</w:t>
      </w:r>
      <w:r w:rsidRPr="006E0867">
        <w:rPr>
          <w:rFonts w:ascii="Times New Roman" w:hAnsi="Times New Roman" w:cs="Times New Roman"/>
          <w:color w:val="000000" w:themeColor="text1"/>
          <w:sz w:val="26"/>
          <w:szCs w:val="26"/>
        </w:rPr>
        <w:t xml:space="preserve"> определены следующие основные задачи в сфере благоустройства:</w:t>
      </w:r>
    </w:p>
    <w:p w14:paraId="7A9AAC2C" w14:textId="77777777" w:rsidR="006E0867" w:rsidRPr="006E0867" w:rsidRDefault="006E0867" w:rsidP="006E0867">
      <w:pPr>
        <w:widowControl w:val="0"/>
        <w:autoSpaceDE w:val="0"/>
        <w:autoSpaceDN w:val="0"/>
        <w:adjustRightInd w:val="0"/>
        <w:spacing w:line="276" w:lineRule="auto"/>
        <w:ind w:firstLine="709"/>
        <w:jc w:val="both"/>
        <w:rPr>
          <w:rFonts w:ascii="Times New Roman" w:hAnsi="Times New Roman" w:cs="Times New Roman"/>
          <w:color w:val="000000" w:themeColor="text1"/>
          <w:sz w:val="26"/>
          <w:szCs w:val="26"/>
        </w:rPr>
      </w:pPr>
      <w:r w:rsidRPr="006E0867">
        <w:rPr>
          <w:rFonts w:ascii="Times New Roman" w:hAnsi="Times New Roman" w:cs="Times New Roman"/>
          <w:color w:val="000000" w:themeColor="text1"/>
          <w:sz w:val="26"/>
          <w:szCs w:val="26"/>
        </w:rPr>
        <w:t>обеспечение формирования единого облика Московской области;</w:t>
      </w:r>
    </w:p>
    <w:p w14:paraId="1ACC0D25" w14:textId="77777777" w:rsidR="006E0867" w:rsidRPr="006E0867" w:rsidRDefault="006E0867" w:rsidP="006E0867">
      <w:pPr>
        <w:widowControl w:val="0"/>
        <w:autoSpaceDE w:val="0"/>
        <w:autoSpaceDN w:val="0"/>
        <w:adjustRightInd w:val="0"/>
        <w:spacing w:line="276" w:lineRule="auto"/>
        <w:ind w:firstLine="709"/>
        <w:jc w:val="both"/>
        <w:rPr>
          <w:rFonts w:ascii="Times New Roman" w:hAnsi="Times New Roman" w:cs="Times New Roman"/>
          <w:color w:val="000000" w:themeColor="text1"/>
          <w:sz w:val="26"/>
          <w:szCs w:val="26"/>
        </w:rPr>
      </w:pPr>
      <w:r w:rsidRPr="006E0867">
        <w:rPr>
          <w:rFonts w:ascii="Times New Roman" w:hAnsi="Times New Roman" w:cs="Times New Roman"/>
          <w:color w:val="000000" w:themeColor="text1"/>
          <w:sz w:val="26"/>
          <w:szCs w:val="26"/>
        </w:rPr>
        <w:t>обеспечение создания, содержания и развития объектов благоустройства Московской области;</w:t>
      </w:r>
    </w:p>
    <w:p w14:paraId="21211358" w14:textId="77777777" w:rsidR="006E0867" w:rsidRPr="006E0867" w:rsidRDefault="006E0867" w:rsidP="006E0867">
      <w:pPr>
        <w:widowControl w:val="0"/>
        <w:autoSpaceDE w:val="0"/>
        <w:autoSpaceDN w:val="0"/>
        <w:adjustRightInd w:val="0"/>
        <w:spacing w:line="276" w:lineRule="auto"/>
        <w:ind w:firstLine="709"/>
        <w:jc w:val="both"/>
        <w:rPr>
          <w:rFonts w:ascii="Times New Roman" w:hAnsi="Times New Roman" w:cs="Times New Roman"/>
          <w:color w:val="000000" w:themeColor="text1"/>
          <w:sz w:val="26"/>
          <w:szCs w:val="26"/>
        </w:rPr>
      </w:pPr>
      <w:r w:rsidRPr="006E0867">
        <w:rPr>
          <w:rFonts w:ascii="Times New Roman" w:hAnsi="Times New Roman" w:cs="Times New Roman"/>
          <w:color w:val="000000" w:themeColor="text1"/>
          <w:sz w:val="26"/>
          <w:szCs w:val="26"/>
        </w:rPr>
        <w:t>обеспечение доступности территорий общего пользования;</w:t>
      </w:r>
    </w:p>
    <w:p w14:paraId="0CEFD4B7" w14:textId="77777777" w:rsidR="006E0867" w:rsidRPr="006E0867" w:rsidRDefault="006E0867" w:rsidP="006E0867">
      <w:pPr>
        <w:widowControl w:val="0"/>
        <w:autoSpaceDE w:val="0"/>
        <w:autoSpaceDN w:val="0"/>
        <w:adjustRightInd w:val="0"/>
        <w:spacing w:line="276" w:lineRule="auto"/>
        <w:ind w:firstLine="709"/>
        <w:jc w:val="both"/>
        <w:rPr>
          <w:rFonts w:ascii="Times New Roman" w:hAnsi="Times New Roman" w:cs="Times New Roman"/>
          <w:color w:val="000000" w:themeColor="text1"/>
          <w:sz w:val="26"/>
          <w:szCs w:val="26"/>
        </w:rPr>
      </w:pPr>
      <w:r w:rsidRPr="006E0867">
        <w:rPr>
          <w:rFonts w:ascii="Times New Roman" w:hAnsi="Times New Roman" w:cs="Times New Roman"/>
          <w:color w:val="000000" w:themeColor="text1"/>
          <w:sz w:val="26"/>
          <w:szCs w:val="26"/>
        </w:rPr>
        <w:t>обеспечение сохранности объектов благоустройства;</w:t>
      </w:r>
    </w:p>
    <w:p w14:paraId="67C0175E" w14:textId="77777777" w:rsidR="006E0867" w:rsidRPr="006E0867" w:rsidRDefault="006E0867" w:rsidP="006E0867">
      <w:pPr>
        <w:widowControl w:val="0"/>
        <w:autoSpaceDE w:val="0"/>
        <w:autoSpaceDN w:val="0"/>
        <w:adjustRightInd w:val="0"/>
        <w:spacing w:line="276" w:lineRule="auto"/>
        <w:ind w:firstLine="709"/>
        <w:jc w:val="both"/>
        <w:rPr>
          <w:rFonts w:ascii="Times New Roman" w:hAnsi="Times New Roman" w:cs="Times New Roman"/>
          <w:color w:val="000000" w:themeColor="text1"/>
          <w:sz w:val="26"/>
          <w:szCs w:val="26"/>
        </w:rPr>
      </w:pPr>
      <w:r w:rsidRPr="006E0867">
        <w:rPr>
          <w:rFonts w:ascii="Times New Roman" w:hAnsi="Times New Roman" w:cs="Times New Roman"/>
          <w:color w:val="000000" w:themeColor="text1"/>
          <w:sz w:val="26"/>
          <w:szCs w:val="26"/>
        </w:rPr>
        <w:t>обеспечение комфортного и безопасного проживания граждан.</w:t>
      </w:r>
    </w:p>
    <w:p w14:paraId="4F4D5567" w14:textId="77777777" w:rsidR="006E0867" w:rsidRPr="006E0867" w:rsidRDefault="006E0867" w:rsidP="006E0867">
      <w:pPr>
        <w:widowControl w:val="0"/>
        <w:autoSpaceDE w:val="0"/>
        <w:autoSpaceDN w:val="0"/>
        <w:adjustRightInd w:val="0"/>
        <w:spacing w:line="276" w:lineRule="auto"/>
        <w:ind w:firstLine="709"/>
        <w:jc w:val="both"/>
        <w:rPr>
          <w:rFonts w:ascii="Times New Roman" w:hAnsi="Times New Roman" w:cs="Times New Roman"/>
          <w:color w:val="000000" w:themeColor="text1"/>
          <w:sz w:val="26"/>
          <w:szCs w:val="26"/>
        </w:rPr>
      </w:pPr>
      <w:r w:rsidRPr="006E0867">
        <w:rPr>
          <w:rFonts w:ascii="Times New Roman" w:hAnsi="Times New Roman" w:cs="Times New Roman"/>
          <w:color w:val="000000" w:themeColor="text1"/>
          <w:sz w:val="26"/>
          <w:szCs w:val="26"/>
        </w:rPr>
        <w:t>С 2017 года Московская область является участником приоритетного проекта "Формирование комфортной городской среды" (далее - приоритетный Проект), нацеленного на создание условий для системного повышения качества и комфорта городской среды путем реализации комплекса первоочередных мер по благоустройству.</w:t>
      </w:r>
    </w:p>
    <w:p w14:paraId="64D22B9B" w14:textId="77777777" w:rsidR="006E0867" w:rsidRPr="006E0867" w:rsidRDefault="006E0867" w:rsidP="006E0867">
      <w:pPr>
        <w:widowControl w:val="0"/>
        <w:autoSpaceDE w:val="0"/>
        <w:autoSpaceDN w:val="0"/>
        <w:adjustRightInd w:val="0"/>
        <w:spacing w:line="276" w:lineRule="auto"/>
        <w:ind w:firstLine="709"/>
        <w:jc w:val="both"/>
        <w:rPr>
          <w:rFonts w:ascii="Times New Roman" w:hAnsi="Times New Roman" w:cs="Times New Roman"/>
          <w:color w:val="000000" w:themeColor="text1"/>
          <w:sz w:val="26"/>
          <w:szCs w:val="26"/>
        </w:rPr>
      </w:pPr>
      <w:r w:rsidRPr="006E0867">
        <w:rPr>
          <w:rFonts w:ascii="Times New Roman" w:hAnsi="Times New Roman" w:cs="Times New Roman"/>
          <w:color w:val="000000" w:themeColor="text1"/>
          <w:sz w:val="26"/>
          <w:szCs w:val="26"/>
        </w:rPr>
        <w:t xml:space="preserve">Реализация указанного проекта предусматривает предоставление из федерального бюджета субсидии в целях </w:t>
      </w:r>
      <w:proofErr w:type="spellStart"/>
      <w:r w:rsidRPr="006E0867">
        <w:rPr>
          <w:rFonts w:ascii="Times New Roman" w:hAnsi="Times New Roman" w:cs="Times New Roman"/>
          <w:color w:val="000000" w:themeColor="text1"/>
          <w:sz w:val="26"/>
          <w:szCs w:val="26"/>
        </w:rPr>
        <w:t>софинансирования</w:t>
      </w:r>
      <w:proofErr w:type="spellEnd"/>
      <w:r w:rsidRPr="006E0867">
        <w:rPr>
          <w:rFonts w:ascii="Times New Roman" w:hAnsi="Times New Roman" w:cs="Times New Roman"/>
          <w:color w:val="000000" w:themeColor="text1"/>
          <w:sz w:val="26"/>
          <w:szCs w:val="26"/>
        </w:rPr>
        <w:t xml:space="preserve"> расходных обязательств Московской области, связанных с реализацией государственных программ Московской области и муниципальных программ, направленных на реализацию мероприятий по благоустройству общественных территорий муниципальных образований, в том числе территорий муниципальных образований соответствующего функционального назначения (площадей, набережных, улиц, пешеходных зон, скверов, парков, иных территорий) и дворовых территорий муниципальных образований.</w:t>
      </w:r>
    </w:p>
    <w:p w14:paraId="6DDFB551" w14:textId="77777777" w:rsidR="006E0867" w:rsidRPr="006E0867" w:rsidRDefault="006E0867" w:rsidP="006E0867">
      <w:pPr>
        <w:widowControl w:val="0"/>
        <w:autoSpaceDE w:val="0"/>
        <w:autoSpaceDN w:val="0"/>
        <w:adjustRightInd w:val="0"/>
        <w:spacing w:line="276" w:lineRule="auto"/>
        <w:ind w:firstLine="709"/>
        <w:jc w:val="both"/>
        <w:rPr>
          <w:rFonts w:ascii="Times New Roman" w:hAnsi="Times New Roman" w:cs="Times New Roman"/>
          <w:color w:val="000000" w:themeColor="text1"/>
          <w:sz w:val="26"/>
          <w:szCs w:val="26"/>
        </w:rPr>
      </w:pPr>
      <w:r w:rsidRPr="006E0867">
        <w:rPr>
          <w:rFonts w:ascii="Times New Roman" w:hAnsi="Times New Roman" w:cs="Times New Roman"/>
          <w:color w:val="000000" w:themeColor="text1"/>
          <w:sz w:val="26"/>
          <w:szCs w:val="26"/>
        </w:rPr>
        <w:t xml:space="preserve">Результатом реализации мероприятий приоритетного Проекта должно стать создание комфортной городской среды на территории муниципальных образований Московской области, которая стимулирует развитие городского образа жизни, создает возможности саморазвития и качественного проведения свободного времени. </w:t>
      </w:r>
    </w:p>
    <w:p w14:paraId="3A3BE6BA" w14:textId="77777777" w:rsidR="006E0867" w:rsidRPr="006E0867" w:rsidRDefault="006E0867" w:rsidP="006E0867">
      <w:pPr>
        <w:autoSpaceDE w:val="0"/>
        <w:autoSpaceDN w:val="0"/>
        <w:adjustRightInd w:val="0"/>
        <w:spacing w:line="276" w:lineRule="auto"/>
        <w:ind w:firstLine="540"/>
        <w:jc w:val="both"/>
        <w:rPr>
          <w:rFonts w:ascii="Times New Roman" w:hAnsi="Times New Roman" w:cs="Times New Roman"/>
          <w:color w:val="000000" w:themeColor="text1"/>
          <w:sz w:val="26"/>
          <w:szCs w:val="26"/>
        </w:rPr>
      </w:pPr>
      <w:r w:rsidRPr="006E0867">
        <w:rPr>
          <w:rFonts w:ascii="Times New Roman" w:hAnsi="Times New Roman" w:cs="Times New Roman"/>
          <w:color w:val="000000" w:themeColor="text1"/>
          <w:sz w:val="26"/>
          <w:szCs w:val="26"/>
        </w:rPr>
        <w:t xml:space="preserve">  Целью программы Проекта является повышение качества жизни населения на основе формирования комфортной городской среды.</w:t>
      </w:r>
    </w:p>
    <w:p w14:paraId="270F429E" w14:textId="77777777" w:rsidR="006E0867" w:rsidRPr="006E0867" w:rsidRDefault="006E0867" w:rsidP="006E0867">
      <w:pPr>
        <w:suppressAutoHyphens/>
        <w:spacing w:line="276" w:lineRule="auto"/>
        <w:ind w:firstLine="709"/>
        <w:jc w:val="both"/>
        <w:rPr>
          <w:rFonts w:ascii="Times New Roman" w:hAnsi="Times New Roman" w:cs="Times New Roman"/>
          <w:color w:val="000000" w:themeColor="text1"/>
          <w:sz w:val="26"/>
          <w:szCs w:val="26"/>
        </w:rPr>
      </w:pPr>
      <w:r w:rsidRPr="006E0867">
        <w:rPr>
          <w:rFonts w:ascii="Times New Roman" w:hAnsi="Times New Roman" w:cs="Times New Roman"/>
          <w:color w:val="000000" w:themeColor="text1"/>
          <w:sz w:val="26"/>
          <w:szCs w:val="26"/>
        </w:rPr>
        <w:t xml:space="preserve">Основным направлением в формировании современной городской среды является выработка мер и реализация приоритетных мероприятий, направленных на значительное повышение условий комфортности населения, проживающего на территории Рузского городского округа, создание привлекательной городской атмосферы для жителей, а </w:t>
      </w:r>
      <w:proofErr w:type="gramStart"/>
      <w:r w:rsidRPr="006E0867">
        <w:rPr>
          <w:rFonts w:ascii="Times New Roman" w:hAnsi="Times New Roman" w:cs="Times New Roman"/>
          <w:color w:val="000000" w:themeColor="text1"/>
          <w:sz w:val="26"/>
          <w:szCs w:val="26"/>
        </w:rPr>
        <w:t>так же</w:t>
      </w:r>
      <w:proofErr w:type="gramEnd"/>
      <w:r w:rsidRPr="006E0867">
        <w:rPr>
          <w:rFonts w:ascii="Times New Roman" w:hAnsi="Times New Roman" w:cs="Times New Roman"/>
          <w:color w:val="000000" w:themeColor="text1"/>
          <w:sz w:val="26"/>
          <w:szCs w:val="26"/>
        </w:rPr>
        <w:t xml:space="preserve"> привлечение населения к принятию решений и созданию проектов по повышению благоустройства территорий общего пользования и дворовых территорий. </w:t>
      </w:r>
    </w:p>
    <w:p w14:paraId="0F7B6119" w14:textId="77777777" w:rsidR="006E0867" w:rsidRPr="006E0867" w:rsidRDefault="006E0867" w:rsidP="006E0867">
      <w:pPr>
        <w:suppressAutoHyphens/>
        <w:spacing w:line="276" w:lineRule="auto"/>
        <w:ind w:firstLine="709"/>
        <w:jc w:val="both"/>
        <w:rPr>
          <w:rFonts w:ascii="Times New Roman" w:hAnsi="Times New Roman" w:cs="Times New Roman"/>
          <w:color w:val="000000" w:themeColor="text1"/>
          <w:sz w:val="26"/>
          <w:szCs w:val="26"/>
        </w:rPr>
      </w:pPr>
      <w:r w:rsidRPr="006E0867">
        <w:rPr>
          <w:rFonts w:ascii="Times New Roman" w:hAnsi="Times New Roman" w:cs="Times New Roman"/>
          <w:color w:val="000000" w:themeColor="text1"/>
          <w:sz w:val="26"/>
          <w:szCs w:val="26"/>
        </w:rPr>
        <w:t>Одной из наиболее острых проблем Рузского городского округа остаются вопросы повышения качества работ по благоустройству и поддержания надлежащего санитарного состояния территории. В рамках приоритетного Проекта муниципальные учреждения оснащаются коммунальной (специализированной) техникой.</w:t>
      </w:r>
    </w:p>
    <w:p w14:paraId="0B48AA51" w14:textId="30420449" w:rsidR="006E0867" w:rsidRPr="006E0867" w:rsidRDefault="006E0867" w:rsidP="006E0867">
      <w:pPr>
        <w:suppressAutoHyphens/>
        <w:spacing w:line="276" w:lineRule="auto"/>
        <w:ind w:firstLine="709"/>
        <w:jc w:val="both"/>
        <w:rPr>
          <w:rFonts w:ascii="Times New Roman" w:hAnsi="Times New Roman" w:cs="Times New Roman"/>
          <w:color w:val="000000" w:themeColor="text1"/>
          <w:sz w:val="26"/>
          <w:szCs w:val="26"/>
        </w:rPr>
      </w:pPr>
      <w:r w:rsidRPr="006E0867">
        <w:rPr>
          <w:rFonts w:ascii="Times New Roman" w:hAnsi="Times New Roman" w:cs="Times New Roman"/>
          <w:color w:val="000000" w:themeColor="text1"/>
          <w:sz w:val="26"/>
          <w:szCs w:val="26"/>
        </w:rPr>
        <w:lastRenderedPageBreak/>
        <w:t xml:space="preserve">Механизированная уборка территорий является одной из важных и сложных задач. Качество работ по уборке территорий зависит от рациональной организации работ, подбором оптимального парка техники и выполнения технологических режимов. В силу Федерального Закона от 06.10.2003 N 131-ФЗ (ред. от 01.07.2021) "Об общих принципах организации местного самоуправления в Российской Федерации" полномочия в сфере благоустройства относятся к вопросам местного значения городского округа. Закон Московской области от 30.12.2014 N 191/2014-ОЗ (ред. от 08.06.2021) "О регулировании дополнительных вопросов в сфере благоустройства в Московской области" (принят постановлением </w:t>
      </w:r>
      <w:proofErr w:type="spellStart"/>
      <w:r w:rsidRPr="006E0867">
        <w:rPr>
          <w:rFonts w:ascii="Times New Roman" w:hAnsi="Times New Roman" w:cs="Times New Roman"/>
          <w:color w:val="000000" w:themeColor="text1"/>
          <w:sz w:val="26"/>
          <w:szCs w:val="26"/>
        </w:rPr>
        <w:t>Мособлдумы</w:t>
      </w:r>
      <w:proofErr w:type="spellEnd"/>
      <w:r w:rsidRPr="006E0867">
        <w:rPr>
          <w:rFonts w:ascii="Times New Roman" w:hAnsi="Times New Roman" w:cs="Times New Roman"/>
          <w:color w:val="000000" w:themeColor="text1"/>
          <w:sz w:val="26"/>
          <w:szCs w:val="26"/>
        </w:rPr>
        <w:t xml:space="preserve"> от 18.12.2014 N 17/110-П) определяет единые требования и стандарты по содержанию и уборке территории с целью создания комфортных условий проживания граждан. </w:t>
      </w:r>
    </w:p>
    <w:p w14:paraId="7DBA9BAC" w14:textId="77777777" w:rsidR="006E0867" w:rsidRPr="006E0867" w:rsidRDefault="006E0867" w:rsidP="006E0867">
      <w:pPr>
        <w:suppressAutoHyphens/>
        <w:spacing w:line="276" w:lineRule="auto"/>
        <w:ind w:firstLine="709"/>
        <w:jc w:val="both"/>
        <w:rPr>
          <w:rFonts w:ascii="Times New Roman" w:hAnsi="Times New Roman" w:cs="Times New Roman"/>
          <w:color w:val="000000" w:themeColor="text1"/>
          <w:sz w:val="26"/>
          <w:szCs w:val="26"/>
        </w:rPr>
      </w:pPr>
      <w:r w:rsidRPr="006E0867">
        <w:rPr>
          <w:rFonts w:ascii="Times New Roman" w:hAnsi="Times New Roman" w:cs="Times New Roman"/>
          <w:color w:val="000000" w:themeColor="text1"/>
          <w:sz w:val="26"/>
          <w:szCs w:val="26"/>
        </w:rPr>
        <w:t>Основными особенностями содержания территории являются:</w:t>
      </w:r>
    </w:p>
    <w:p w14:paraId="7AF302CD" w14:textId="77777777" w:rsidR="006E0867" w:rsidRPr="006E0867" w:rsidRDefault="006E0867" w:rsidP="006E0867">
      <w:pPr>
        <w:suppressAutoHyphens/>
        <w:spacing w:line="276" w:lineRule="auto"/>
        <w:ind w:firstLine="709"/>
        <w:jc w:val="both"/>
        <w:rPr>
          <w:rFonts w:ascii="Times New Roman" w:hAnsi="Times New Roman" w:cs="Times New Roman"/>
          <w:color w:val="000000" w:themeColor="text1"/>
          <w:sz w:val="26"/>
          <w:szCs w:val="26"/>
        </w:rPr>
      </w:pPr>
      <w:r w:rsidRPr="006E0867">
        <w:rPr>
          <w:rFonts w:ascii="Times New Roman" w:hAnsi="Times New Roman" w:cs="Times New Roman"/>
          <w:color w:val="000000" w:themeColor="text1"/>
          <w:sz w:val="26"/>
          <w:szCs w:val="26"/>
        </w:rPr>
        <w:t>- сезонный характер работ (зимнее и летнее содержание);</w:t>
      </w:r>
    </w:p>
    <w:p w14:paraId="57BF7346" w14:textId="77777777" w:rsidR="006E0867" w:rsidRPr="006E0867" w:rsidRDefault="006E0867" w:rsidP="006E0867">
      <w:pPr>
        <w:suppressAutoHyphens/>
        <w:spacing w:line="276" w:lineRule="auto"/>
        <w:ind w:firstLine="709"/>
        <w:jc w:val="both"/>
        <w:rPr>
          <w:rFonts w:ascii="Times New Roman" w:hAnsi="Times New Roman" w:cs="Times New Roman"/>
          <w:color w:val="000000" w:themeColor="text1"/>
          <w:sz w:val="26"/>
          <w:szCs w:val="26"/>
        </w:rPr>
      </w:pPr>
      <w:r w:rsidRPr="006E0867">
        <w:rPr>
          <w:rFonts w:ascii="Times New Roman" w:hAnsi="Times New Roman" w:cs="Times New Roman"/>
          <w:color w:val="000000" w:themeColor="text1"/>
          <w:sz w:val="26"/>
          <w:szCs w:val="26"/>
        </w:rPr>
        <w:t>- повышение требований к оперативности выполнения этих работ;</w:t>
      </w:r>
    </w:p>
    <w:p w14:paraId="66B6278F" w14:textId="77777777" w:rsidR="006E0867" w:rsidRPr="006E0867" w:rsidRDefault="006E0867" w:rsidP="006E0867">
      <w:pPr>
        <w:suppressAutoHyphens/>
        <w:spacing w:line="276" w:lineRule="auto"/>
        <w:ind w:firstLine="709"/>
        <w:jc w:val="both"/>
        <w:rPr>
          <w:rFonts w:ascii="Times New Roman" w:hAnsi="Times New Roman" w:cs="Times New Roman"/>
          <w:color w:val="000000" w:themeColor="text1"/>
          <w:sz w:val="26"/>
          <w:szCs w:val="26"/>
        </w:rPr>
      </w:pPr>
      <w:r w:rsidRPr="006E0867">
        <w:rPr>
          <w:rFonts w:ascii="Times New Roman" w:hAnsi="Times New Roman" w:cs="Times New Roman"/>
          <w:color w:val="000000" w:themeColor="text1"/>
          <w:sz w:val="26"/>
          <w:szCs w:val="26"/>
        </w:rPr>
        <w:t>- неудобства проведения уборочных работ на дворовых территориях за счет сужения проезжей части и наличия припаркованных автомобилей;</w:t>
      </w:r>
    </w:p>
    <w:p w14:paraId="75187EB3" w14:textId="77777777" w:rsidR="006E0867" w:rsidRPr="006E0867" w:rsidRDefault="006E0867" w:rsidP="006E0867">
      <w:pPr>
        <w:suppressAutoHyphens/>
        <w:spacing w:line="276" w:lineRule="auto"/>
        <w:ind w:firstLine="709"/>
        <w:jc w:val="both"/>
        <w:rPr>
          <w:rFonts w:ascii="Times New Roman" w:hAnsi="Times New Roman" w:cs="Times New Roman"/>
          <w:color w:val="000000" w:themeColor="text1"/>
          <w:sz w:val="26"/>
          <w:szCs w:val="26"/>
        </w:rPr>
      </w:pPr>
      <w:r w:rsidRPr="006E0867">
        <w:rPr>
          <w:rFonts w:ascii="Times New Roman" w:hAnsi="Times New Roman" w:cs="Times New Roman"/>
          <w:color w:val="000000" w:themeColor="text1"/>
          <w:sz w:val="26"/>
          <w:szCs w:val="26"/>
        </w:rPr>
        <w:t>- большое количество технологических процессов и операций, таких как мойка, поливка, уборка, сгребание, распределение реагентов и т.д.</w:t>
      </w:r>
    </w:p>
    <w:p w14:paraId="47C18C7E" w14:textId="77777777" w:rsidR="006E0867" w:rsidRPr="006E0867" w:rsidRDefault="006E0867" w:rsidP="006E0867">
      <w:pPr>
        <w:widowControl w:val="0"/>
        <w:autoSpaceDE w:val="0"/>
        <w:autoSpaceDN w:val="0"/>
        <w:adjustRightInd w:val="0"/>
        <w:spacing w:line="276" w:lineRule="auto"/>
        <w:ind w:firstLine="709"/>
        <w:jc w:val="both"/>
        <w:rPr>
          <w:rFonts w:ascii="Times New Roman" w:hAnsi="Times New Roman" w:cs="Times New Roman"/>
          <w:color w:val="000000" w:themeColor="text1"/>
          <w:sz w:val="26"/>
          <w:szCs w:val="26"/>
        </w:rPr>
      </w:pPr>
      <w:r w:rsidRPr="006E0867">
        <w:rPr>
          <w:rFonts w:ascii="Times New Roman" w:hAnsi="Times New Roman" w:cs="Times New Roman"/>
          <w:color w:val="000000" w:themeColor="text1"/>
          <w:sz w:val="26"/>
          <w:szCs w:val="26"/>
        </w:rPr>
        <w:t xml:space="preserve">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 </w:t>
      </w:r>
    </w:p>
    <w:p w14:paraId="6737942A" w14:textId="77777777" w:rsidR="006E0867" w:rsidRPr="006E0867" w:rsidRDefault="006E0867" w:rsidP="006E0867">
      <w:pPr>
        <w:widowControl w:val="0"/>
        <w:autoSpaceDE w:val="0"/>
        <w:autoSpaceDN w:val="0"/>
        <w:adjustRightInd w:val="0"/>
        <w:spacing w:line="276" w:lineRule="auto"/>
        <w:ind w:firstLine="709"/>
        <w:jc w:val="both"/>
        <w:rPr>
          <w:rFonts w:ascii="Times New Roman" w:hAnsi="Times New Roman" w:cs="Times New Roman"/>
          <w:color w:val="000000" w:themeColor="text1"/>
          <w:sz w:val="26"/>
          <w:szCs w:val="26"/>
        </w:rPr>
      </w:pPr>
      <w:r w:rsidRPr="006E0867">
        <w:rPr>
          <w:rFonts w:ascii="Times New Roman" w:hAnsi="Times New Roman" w:cs="Times New Roman"/>
          <w:color w:val="000000" w:themeColor="text1"/>
          <w:sz w:val="26"/>
          <w:szCs w:val="26"/>
        </w:rPr>
        <w:t xml:space="preserve">Проведенный анализ дворовых территорий показал, что на отдельных площадках во дворах сохранились элементы детского - игрового и спортивного оборудования, малых архитектурных форм, однако, их состояние не обеспечивает безопасность, а также потребностей жителей. Элементы детских и спортивных игровых площадок физически и морально устарели. На отдельных территориях уровень освещенности дворовых территорий ниже допустимого, или освещение вообще отсутствует. </w:t>
      </w:r>
    </w:p>
    <w:p w14:paraId="5A3BF9A8" w14:textId="77777777" w:rsidR="006E0867" w:rsidRPr="006E0867" w:rsidRDefault="006E0867" w:rsidP="006E0867">
      <w:pPr>
        <w:widowControl w:val="0"/>
        <w:autoSpaceDE w:val="0"/>
        <w:autoSpaceDN w:val="0"/>
        <w:adjustRightInd w:val="0"/>
        <w:spacing w:line="276" w:lineRule="auto"/>
        <w:ind w:firstLine="709"/>
        <w:jc w:val="both"/>
        <w:rPr>
          <w:rFonts w:ascii="Times New Roman" w:hAnsi="Times New Roman" w:cs="Times New Roman"/>
          <w:color w:val="000000" w:themeColor="text1"/>
          <w:sz w:val="26"/>
          <w:szCs w:val="26"/>
        </w:rPr>
      </w:pPr>
      <w:r w:rsidRPr="006E0867">
        <w:rPr>
          <w:rFonts w:ascii="Times New Roman" w:hAnsi="Times New Roman" w:cs="Times New Roman"/>
          <w:color w:val="000000" w:themeColor="text1"/>
          <w:sz w:val="26"/>
          <w:szCs w:val="26"/>
        </w:rPr>
        <w:t xml:space="preserve">В связи с увеличением числа личных автотранспортных средств требуется проведение работ по обустройству и строительству дополнительных парковочных мест на дворовых территориях. </w:t>
      </w:r>
    </w:p>
    <w:p w14:paraId="49E5792C" w14:textId="77777777" w:rsidR="006E0867" w:rsidRPr="006E0867" w:rsidRDefault="006E0867" w:rsidP="006E0867">
      <w:pPr>
        <w:widowControl w:val="0"/>
        <w:autoSpaceDE w:val="0"/>
        <w:autoSpaceDN w:val="0"/>
        <w:adjustRightInd w:val="0"/>
        <w:spacing w:line="276" w:lineRule="auto"/>
        <w:ind w:firstLine="709"/>
        <w:jc w:val="both"/>
        <w:rPr>
          <w:rFonts w:ascii="Times New Roman" w:hAnsi="Times New Roman" w:cs="Times New Roman"/>
          <w:color w:val="000000" w:themeColor="text1"/>
          <w:sz w:val="26"/>
          <w:szCs w:val="26"/>
        </w:rPr>
      </w:pPr>
      <w:r w:rsidRPr="006E0867">
        <w:rPr>
          <w:rFonts w:ascii="Times New Roman" w:hAnsi="Times New Roman" w:cs="Times New Roman"/>
          <w:color w:val="000000" w:themeColor="text1"/>
          <w:sz w:val="26"/>
          <w:szCs w:val="26"/>
        </w:rPr>
        <w:t xml:space="preserve">Кроме дворовых территорий в Рузском городском округе имеются общественные территории и площадки, специально оборудованные для отдыха, общения и досуга разных групп населения. Общественная территория – территория   муниципального образования, которая постоянно доступна для общего пользования, в том числе площадь, набережная, пешеходная зона, парковка, сквер, и иная территория муниципального образования, используемая населением муниципального образования бесплатно в различных целях (для общения, отдыха, занятия спортом и т.п.). </w:t>
      </w:r>
    </w:p>
    <w:p w14:paraId="03667058" w14:textId="77777777" w:rsidR="006E0867" w:rsidRPr="006E0867" w:rsidRDefault="006E0867" w:rsidP="006E0867">
      <w:pPr>
        <w:suppressAutoHyphens/>
        <w:spacing w:line="276" w:lineRule="auto"/>
        <w:ind w:firstLine="709"/>
        <w:jc w:val="both"/>
        <w:rPr>
          <w:rFonts w:ascii="Times New Roman" w:hAnsi="Times New Roman" w:cs="Times New Roman"/>
          <w:color w:val="000000" w:themeColor="text1"/>
          <w:sz w:val="26"/>
          <w:szCs w:val="26"/>
        </w:rPr>
      </w:pPr>
      <w:r w:rsidRPr="006E0867">
        <w:rPr>
          <w:rFonts w:ascii="Times New Roman" w:hAnsi="Times New Roman" w:cs="Times New Roman"/>
          <w:color w:val="000000" w:themeColor="text1"/>
          <w:sz w:val="26"/>
          <w:szCs w:val="26"/>
        </w:rPr>
        <w:lastRenderedPageBreak/>
        <w:t>Также на территории Рузского городского округа присутствует ряд объектов незавершенного строительства, земельных участков, находящихся в собственности третьих лиц, на которых необходимо проведение благоустройства.</w:t>
      </w:r>
    </w:p>
    <w:p w14:paraId="0BF08DE7" w14:textId="77777777" w:rsidR="006E0867" w:rsidRPr="006E0867" w:rsidRDefault="006E0867" w:rsidP="006E0867">
      <w:pPr>
        <w:ind w:firstLine="709"/>
        <w:jc w:val="both"/>
        <w:rPr>
          <w:rFonts w:ascii="Times New Roman" w:hAnsi="Times New Roman" w:cs="Times New Roman"/>
          <w:bCs/>
          <w:color w:val="000000" w:themeColor="text1"/>
          <w:sz w:val="26"/>
          <w:szCs w:val="26"/>
        </w:rPr>
      </w:pPr>
      <w:r w:rsidRPr="006E0867">
        <w:rPr>
          <w:rFonts w:ascii="Times New Roman" w:hAnsi="Times New Roman" w:cs="Times New Roman"/>
          <w:bCs/>
          <w:color w:val="000000" w:themeColor="text1"/>
          <w:sz w:val="26"/>
          <w:szCs w:val="26"/>
        </w:rPr>
        <w:t>Создание современной (комфортной) среды возможно при соблюдении ряда условий, которые отвечают принципам программно-целевого метода планирования бюджета:</w:t>
      </w:r>
    </w:p>
    <w:p w14:paraId="268097A8" w14:textId="77777777" w:rsidR="006E0867" w:rsidRPr="006E0867" w:rsidRDefault="006E0867" w:rsidP="006E0867">
      <w:pPr>
        <w:ind w:firstLine="709"/>
        <w:jc w:val="both"/>
        <w:rPr>
          <w:rFonts w:ascii="Times New Roman" w:hAnsi="Times New Roman" w:cs="Times New Roman"/>
          <w:bCs/>
          <w:color w:val="000000" w:themeColor="text1"/>
          <w:sz w:val="26"/>
          <w:szCs w:val="26"/>
        </w:rPr>
      </w:pPr>
      <w:r w:rsidRPr="006E0867">
        <w:rPr>
          <w:rFonts w:ascii="Times New Roman" w:hAnsi="Times New Roman" w:cs="Times New Roman"/>
          <w:bCs/>
          <w:color w:val="000000" w:themeColor="text1"/>
          <w:sz w:val="26"/>
          <w:szCs w:val="26"/>
        </w:rPr>
        <w:t>обеспечение формирования единых подходов и ключевых приоритетов формирования комфортной городской среды на территории Рузского городского округа с учетом приоритетов территориального развития;</w:t>
      </w:r>
    </w:p>
    <w:p w14:paraId="2E46DF79" w14:textId="77777777" w:rsidR="006E0867" w:rsidRPr="006E0867" w:rsidRDefault="006E0867" w:rsidP="006E0867">
      <w:pPr>
        <w:ind w:firstLine="709"/>
        <w:jc w:val="both"/>
        <w:rPr>
          <w:rFonts w:ascii="Times New Roman" w:hAnsi="Times New Roman" w:cs="Times New Roman"/>
          <w:bCs/>
          <w:color w:val="000000" w:themeColor="text1"/>
          <w:sz w:val="26"/>
          <w:szCs w:val="26"/>
        </w:rPr>
      </w:pPr>
      <w:r w:rsidRPr="006E0867">
        <w:rPr>
          <w:rFonts w:ascii="Times New Roman" w:hAnsi="Times New Roman" w:cs="Times New Roman"/>
          <w:bCs/>
          <w:color w:val="000000" w:themeColor="text1"/>
          <w:sz w:val="26"/>
          <w:szCs w:val="26"/>
        </w:rPr>
        <w:t>комплексное совершенствование системы благоустройства территорий населенных пунктов соответствии с требованиями действующих норм, оптимизация систем уборки, озеленения, освещения территорий;</w:t>
      </w:r>
    </w:p>
    <w:p w14:paraId="6FF7FDD2" w14:textId="77777777" w:rsidR="006E0867" w:rsidRPr="006E0867" w:rsidRDefault="006E0867" w:rsidP="006E0867">
      <w:pPr>
        <w:ind w:firstLine="709"/>
        <w:jc w:val="both"/>
        <w:rPr>
          <w:rFonts w:ascii="Times New Roman" w:hAnsi="Times New Roman" w:cs="Times New Roman"/>
          <w:bCs/>
          <w:color w:val="000000" w:themeColor="text1"/>
          <w:sz w:val="26"/>
          <w:szCs w:val="26"/>
        </w:rPr>
      </w:pPr>
      <w:r w:rsidRPr="006E0867">
        <w:rPr>
          <w:rFonts w:ascii="Times New Roman" w:hAnsi="Times New Roman" w:cs="Times New Roman"/>
          <w:bCs/>
          <w:color w:val="000000" w:themeColor="text1"/>
          <w:sz w:val="26"/>
          <w:szCs w:val="26"/>
        </w:rPr>
        <w:t>создание универсальных механизмов вовлеченности заинтересованных граждан, организаций в реализацию мероприятий по благоустройству территорий Рузского городского округа;</w:t>
      </w:r>
    </w:p>
    <w:p w14:paraId="17D14B77" w14:textId="77777777" w:rsidR="006E0867" w:rsidRPr="006E0867" w:rsidRDefault="006E0867" w:rsidP="006E0867">
      <w:pPr>
        <w:ind w:firstLine="709"/>
        <w:jc w:val="both"/>
        <w:rPr>
          <w:rFonts w:ascii="Times New Roman" w:hAnsi="Times New Roman" w:cs="Times New Roman"/>
          <w:bCs/>
          <w:color w:val="000000" w:themeColor="text1"/>
          <w:sz w:val="26"/>
          <w:szCs w:val="26"/>
        </w:rPr>
      </w:pPr>
      <w:r w:rsidRPr="006E0867">
        <w:rPr>
          <w:rFonts w:ascii="Times New Roman" w:hAnsi="Times New Roman" w:cs="Times New Roman"/>
          <w:bCs/>
          <w:color w:val="000000" w:themeColor="text1"/>
          <w:sz w:val="26"/>
          <w:szCs w:val="26"/>
        </w:rPr>
        <w:t>адаптация городской среды для инвалидов и других маломобильных групп населения, их беспрепятственных доступ и использование объектов благоустройства;</w:t>
      </w:r>
    </w:p>
    <w:p w14:paraId="5348D68B" w14:textId="77777777" w:rsidR="006E0867" w:rsidRPr="006E0867" w:rsidRDefault="006E0867" w:rsidP="006E0867">
      <w:pPr>
        <w:ind w:firstLine="709"/>
        <w:jc w:val="both"/>
        <w:rPr>
          <w:rFonts w:ascii="Times New Roman" w:hAnsi="Times New Roman" w:cs="Times New Roman"/>
          <w:bCs/>
          <w:color w:val="000000" w:themeColor="text1"/>
          <w:sz w:val="26"/>
          <w:szCs w:val="26"/>
        </w:rPr>
      </w:pPr>
      <w:r w:rsidRPr="006E0867">
        <w:rPr>
          <w:rFonts w:ascii="Times New Roman" w:hAnsi="Times New Roman" w:cs="Times New Roman"/>
          <w:bCs/>
          <w:color w:val="000000" w:themeColor="text1"/>
          <w:sz w:val="26"/>
          <w:szCs w:val="26"/>
        </w:rPr>
        <w:t>выполнение планов реализации региональной программы капитального ремонта Московской области;</w:t>
      </w:r>
    </w:p>
    <w:p w14:paraId="2C5B62D2" w14:textId="77777777" w:rsidR="006E0867" w:rsidRPr="006E0867" w:rsidRDefault="006E0867" w:rsidP="006E0867">
      <w:pPr>
        <w:ind w:firstLine="709"/>
        <w:jc w:val="both"/>
        <w:rPr>
          <w:rFonts w:ascii="Times New Roman" w:hAnsi="Times New Roman" w:cs="Times New Roman"/>
          <w:bCs/>
          <w:color w:val="000000" w:themeColor="text1"/>
          <w:sz w:val="26"/>
          <w:szCs w:val="26"/>
        </w:rPr>
      </w:pPr>
      <w:r w:rsidRPr="006E0867">
        <w:rPr>
          <w:rFonts w:ascii="Times New Roman" w:hAnsi="Times New Roman" w:cs="Times New Roman"/>
          <w:bCs/>
          <w:color w:val="000000" w:themeColor="text1"/>
          <w:sz w:val="26"/>
          <w:szCs w:val="26"/>
        </w:rPr>
        <w:t>улучшение эксплуатационных характеристик общего имущества, в том числе повышение энергетической эффективности многоквартирных домов, расположенных на территории Рузского городского округа;</w:t>
      </w:r>
    </w:p>
    <w:p w14:paraId="48EAE157" w14:textId="77777777" w:rsidR="006E0867" w:rsidRPr="006E0867" w:rsidRDefault="006E0867" w:rsidP="006E0867">
      <w:pPr>
        <w:ind w:firstLine="709"/>
        <w:jc w:val="both"/>
        <w:rPr>
          <w:rFonts w:ascii="Times New Roman" w:hAnsi="Times New Roman" w:cs="Times New Roman"/>
          <w:bCs/>
          <w:color w:val="000000" w:themeColor="text1"/>
          <w:sz w:val="26"/>
          <w:szCs w:val="26"/>
        </w:rPr>
      </w:pPr>
      <w:r w:rsidRPr="006E0867">
        <w:rPr>
          <w:rFonts w:ascii="Times New Roman" w:hAnsi="Times New Roman" w:cs="Times New Roman"/>
          <w:bCs/>
          <w:color w:val="000000" w:themeColor="text1"/>
          <w:sz w:val="26"/>
          <w:szCs w:val="26"/>
        </w:rPr>
        <w:t xml:space="preserve">создание комфортной световой среды посредством контроля качества эксплуатации систем наружного освещения, оснащения зданий архитектурно-художественной подсветкой, замены всех светильников наружного освещения на </w:t>
      </w:r>
      <w:proofErr w:type="spellStart"/>
      <w:r w:rsidRPr="006E0867">
        <w:rPr>
          <w:rFonts w:ascii="Times New Roman" w:hAnsi="Times New Roman" w:cs="Times New Roman"/>
          <w:bCs/>
          <w:color w:val="000000" w:themeColor="text1"/>
          <w:sz w:val="26"/>
          <w:szCs w:val="26"/>
        </w:rPr>
        <w:t>энергоэффективные</w:t>
      </w:r>
      <w:proofErr w:type="spellEnd"/>
      <w:r w:rsidRPr="006E0867">
        <w:rPr>
          <w:rFonts w:ascii="Times New Roman" w:hAnsi="Times New Roman" w:cs="Times New Roman"/>
          <w:bCs/>
          <w:color w:val="000000" w:themeColor="text1"/>
          <w:sz w:val="26"/>
          <w:szCs w:val="26"/>
        </w:rPr>
        <w:t xml:space="preserve"> к 2024 году.</w:t>
      </w:r>
    </w:p>
    <w:p w14:paraId="75D39248" w14:textId="77777777" w:rsidR="006E0867" w:rsidRPr="006E0867" w:rsidRDefault="006E0867" w:rsidP="006E0867">
      <w:pPr>
        <w:ind w:firstLine="709"/>
        <w:jc w:val="both"/>
        <w:rPr>
          <w:rFonts w:ascii="Times New Roman" w:hAnsi="Times New Roman" w:cs="Times New Roman"/>
          <w:bCs/>
          <w:color w:val="000000" w:themeColor="text1"/>
          <w:sz w:val="26"/>
          <w:szCs w:val="26"/>
        </w:rPr>
      </w:pPr>
      <w:r w:rsidRPr="006E0867">
        <w:rPr>
          <w:rFonts w:ascii="Times New Roman" w:hAnsi="Times New Roman" w:cs="Times New Roman"/>
          <w:bCs/>
          <w:color w:val="000000" w:themeColor="text1"/>
          <w:sz w:val="26"/>
          <w:szCs w:val="26"/>
          <w:lang w:eastAsia="ru-RU"/>
        </w:rPr>
        <w:t xml:space="preserve">На территории Рузского городского округа расположены 637 многоквартирных домов, из которых 51 дома блокированной застройки, и 23 дома находятся в ведении ведомств и организаций. </w:t>
      </w:r>
    </w:p>
    <w:p w14:paraId="509FBF87" w14:textId="77777777" w:rsidR="006E0867" w:rsidRPr="006E0867" w:rsidRDefault="006E0867" w:rsidP="006E0867">
      <w:pPr>
        <w:widowControl w:val="0"/>
        <w:autoSpaceDE w:val="0"/>
        <w:autoSpaceDN w:val="0"/>
        <w:ind w:firstLine="539"/>
        <w:jc w:val="both"/>
        <w:rPr>
          <w:rFonts w:ascii="Times New Roman" w:eastAsia="Times New Roman" w:hAnsi="Times New Roman" w:cs="Times New Roman"/>
          <w:color w:val="000000" w:themeColor="text1"/>
          <w:sz w:val="26"/>
          <w:szCs w:val="26"/>
          <w:lang w:eastAsia="ru-RU"/>
        </w:rPr>
      </w:pPr>
      <w:r w:rsidRPr="006E0867">
        <w:rPr>
          <w:rFonts w:ascii="Times New Roman" w:eastAsia="Times New Roman" w:hAnsi="Times New Roman" w:cs="Times New Roman"/>
          <w:color w:val="000000" w:themeColor="text1"/>
          <w:sz w:val="26"/>
          <w:szCs w:val="26"/>
          <w:lang w:eastAsia="ru-RU"/>
        </w:rPr>
        <w:t>Частью формирования современной городской среды является качество проживания населения в жилых домах.</w:t>
      </w:r>
    </w:p>
    <w:p w14:paraId="1B838320" w14:textId="77777777" w:rsidR="006E0867" w:rsidRPr="006E0867" w:rsidRDefault="006E0867" w:rsidP="006E0867">
      <w:pPr>
        <w:jc w:val="both"/>
        <w:rPr>
          <w:rFonts w:ascii="Times New Roman" w:hAnsi="Times New Roman" w:cs="Times New Roman"/>
          <w:color w:val="000000" w:themeColor="text1"/>
          <w:sz w:val="26"/>
          <w:szCs w:val="26"/>
        </w:rPr>
      </w:pPr>
      <w:r w:rsidRPr="006E0867">
        <w:rPr>
          <w:rFonts w:ascii="Times New Roman" w:hAnsi="Times New Roman" w:cs="Times New Roman"/>
          <w:color w:val="000000" w:themeColor="text1"/>
          <w:sz w:val="26"/>
          <w:szCs w:val="26"/>
        </w:rPr>
        <w:t xml:space="preserve">Мероприятия по формированию современной комфортной городской среды в рамках настоящей Программы имеют комплексный подход. В связи с этим в Программу были включены работы по капитальному ремонту многоквартирных домов, обеспечение выполнения текущего ремонта подъездов в многоквартирных домах, мероприятия по комплексному благоустройству дворовых территорий, благоустройство общественных территорий и формирование новых общественных пространств, а также мероприятия по содержанию муниципального жилищного фонда. </w:t>
      </w:r>
    </w:p>
    <w:p w14:paraId="1F4A1760" w14:textId="77777777" w:rsidR="006E0867" w:rsidRPr="006E0867" w:rsidRDefault="006E0867" w:rsidP="006E0867">
      <w:pPr>
        <w:widowControl w:val="0"/>
        <w:autoSpaceDE w:val="0"/>
        <w:ind w:firstLine="708"/>
        <w:jc w:val="both"/>
        <w:rPr>
          <w:rFonts w:ascii="Times New Roman" w:hAnsi="Times New Roman" w:cs="Times New Roman"/>
          <w:color w:val="000000" w:themeColor="text1"/>
          <w:sz w:val="26"/>
          <w:szCs w:val="26"/>
        </w:rPr>
      </w:pPr>
      <w:r w:rsidRPr="006E0867">
        <w:rPr>
          <w:rFonts w:ascii="Times New Roman" w:hAnsi="Times New Roman" w:cs="Times New Roman"/>
          <w:color w:val="000000" w:themeColor="text1"/>
          <w:sz w:val="26"/>
          <w:szCs w:val="26"/>
        </w:rPr>
        <w:t xml:space="preserve">За последние годы приоритетным направлением стала синхронизация капитального ремонта общего имущества МКД с работами по текущему ремонту подъездов в многоквартирных домах, а также с мероприятиями по комплексному благоустройству дворовых территорий и мероприятиями в рамках проекта «Светлый город». В рамках программы «Формирование современной комфортной городской среды» данная практика по синхронизации будет продолжаться на всем протяжении реализации муниципальной программы. </w:t>
      </w:r>
    </w:p>
    <w:p w14:paraId="786F92EA" w14:textId="77777777" w:rsidR="006E0867" w:rsidRPr="006E0867" w:rsidRDefault="006E0867" w:rsidP="006E0867">
      <w:pPr>
        <w:widowControl w:val="0"/>
        <w:autoSpaceDE w:val="0"/>
        <w:ind w:firstLine="709"/>
        <w:jc w:val="both"/>
        <w:rPr>
          <w:rFonts w:ascii="Times New Roman" w:hAnsi="Times New Roman" w:cs="Times New Roman"/>
          <w:color w:val="000000" w:themeColor="text1"/>
          <w:sz w:val="26"/>
          <w:szCs w:val="26"/>
        </w:rPr>
      </w:pPr>
      <w:r w:rsidRPr="006E0867">
        <w:rPr>
          <w:rFonts w:ascii="Times New Roman" w:hAnsi="Times New Roman" w:cs="Times New Roman"/>
          <w:color w:val="000000" w:themeColor="text1"/>
          <w:sz w:val="26"/>
          <w:szCs w:val="26"/>
        </w:rPr>
        <w:t xml:space="preserve">В рамках реализации Закона Московской области от 01.07.2013 N 66/2013-ОЗ (ред. от 06.07.2021) "Об организации проведения капитального ремонта общего имущества в многоквартирных домах, расположенных на территории Московской области" (принят постановлением </w:t>
      </w:r>
      <w:proofErr w:type="spellStart"/>
      <w:r w:rsidRPr="006E0867">
        <w:rPr>
          <w:rFonts w:ascii="Times New Roman" w:hAnsi="Times New Roman" w:cs="Times New Roman"/>
          <w:color w:val="000000" w:themeColor="text1"/>
          <w:sz w:val="26"/>
          <w:szCs w:val="26"/>
        </w:rPr>
        <w:t>Мособлдумы</w:t>
      </w:r>
      <w:proofErr w:type="spellEnd"/>
      <w:r w:rsidRPr="006E0867">
        <w:rPr>
          <w:rFonts w:ascii="Times New Roman" w:hAnsi="Times New Roman" w:cs="Times New Roman"/>
          <w:color w:val="000000" w:themeColor="text1"/>
          <w:sz w:val="26"/>
          <w:szCs w:val="26"/>
        </w:rPr>
        <w:t xml:space="preserve"> от 27.06.2013 N 9/57-</w:t>
      </w:r>
      <w:proofErr w:type="gramStart"/>
      <w:r w:rsidRPr="006E0867">
        <w:rPr>
          <w:rFonts w:ascii="Times New Roman" w:hAnsi="Times New Roman" w:cs="Times New Roman"/>
          <w:color w:val="000000" w:themeColor="text1"/>
          <w:sz w:val="26"/>
          <w:szCs w:val="26"/>
        </w:rPr>
        <w:t>П  администрацией</w:t>
      </w:r>
      <w:proofErr w:type="gramEnd"/>
      <w:r w:rsidRPr="006E0867">
        <w:rPr>
          <w:rFonts w:ascii="Times New Roman" w:hAnsi="Times New Roman" w:cs="Times New Roman"/>
          <w:color w:val="000000" w:themeColor="text1"/>
          <w:sz w:val="26"/>
          <w:szCs w:val="26"/>
        </w:rPr>
        <w:t xml:space="preserve"> Рузского городского округа внесены в региональную программу 536 многоквартирных дома.</w:t>
      </w:r>
    </w:p>
    <w:p w14:paraId="6B64216D" w14:textId="77777777" w:rsidR="006E0867" w:rsidRPr="006E0867" w:rsidRDefault="006E0867" w:rsidP="006E0867">
      <w:pPr>
        <w:widowControl w:val="0"/>
        <w:autoSpaceDE w:val="0"/>
        <w:ind w:firstLine="709"/>
        <w:jc w:val="both"/>
        <w:rPr>
          <w:rFonts w:ascii="Times New Roman" w:hAnsi="Times New Roman" w:cs="Times New Roman"/>
          <w:color w:val="000000" w:themeColor="text1"/>
          <w:sz w:val="26"/>
          <w:szCs w:val="26"/>
        </w:rPr>
      </w:pPr>
      <w:r w:rsidRPr="006E0867">
        <w:rPr>
          <w:rFonts w:ascii="Times New Roman" w:hAnsi="Times New Roman" w:cs="Times New Roman"/>
          <w:color w:val="000000" w:themeColor="text1"/>
          <w:sz w:val="26"/>
          <w:szCs w:val="26"/>
        </w:rPr>
        <w:lastRenderedPageBreak/>
        <w:t>С 2017 года приоритетным направлением стала синхронизация капитального ремонта общего имущества МКД с работами по текущему ремонту подъездов в многоквартирных домах. В рамках подпрограммы «Капитальный ремонт и содержание жилищного фонда» данная практика по синхронизации будет продолжаться на всем протяжении реализации муниципальной программы «Формирование современной комфортной городской среды».</w:t>
      </w:r>
    </w:p>
    <w:p w14:paraId="7B634DB4" w14:textId="77777777" w:rsidR="006E0867" w:rsidRPr="006E0867" w:rsidRDefault="006E0867" w:rsidP="006E0867">
      <w:pPr>
        <w:ind w:firstLine="708"/>
        <w:jc w:val="both"/>
        <w:rPr>
          <w:rFonts w:ascii="Times New Roman" w:hAnsi="Times New Roman" w:cs="Times New Roman"/>
          <w:color w:val="000000" w:themeColor="text1"/>
          <w:sz w:val="26"/>
          <w:szCs w:val="26"/>
        </w:rPr>
      </w:pPr>
      <w:r w:rsidRPr="006E0867">
        <w:rPr>
          <w:rFonts w:ascii="Times New Roman" w:hAnsi="Times New Roman" w:cs="Times New Roman"/>
          <w:color w:val="000000" w:themeColor="text1"/>
          <w:spacing w:val="6"/>
          <w:sz w:val="26"/>
          <w:szCs w:val="26"/>
        </w:rPr>
        <w:t xml:space="preserve">В рамках реализации муниципальной программы </w:t>
      </w:r>
      <w:r w:rsidRPr="006E0867">
        <w:rPr>
          <w:rFonts w:ascii="Times New Roman" w:hAnsi="Times New Roman" w:cs="Times New Roman"/>
          <w:bCs/>
          <w:color w:val="000000" w:themeColor="text1"/>
          <w:spacing w:val="6"/>
          <w:sz w:val="26"/>
          <w:szCs w:val="26"/>
        </w:rPr>
        <w:t xml:space="preserve">помимо выполнения мероприятий в пятилетний срок по благоустройству и содержанию территорий, выполнения планов капитального ремонта и текущего ремонта подъездов </w:t>
      </w:r>
      <w:r w:rsidRPr="006E0867">
        <w:rPr>
          <w:rFonts w:ascii="Times New Roman" w:hAnsi="Times New Roman" w:cs="Times New Roman"/>
          <w:color w:val="000000" w:themeColor="text1"/>
          <w:spacing w:val="6"/>
          <w:sz w:val="26"/>
          <w:szCs w:val="26"/>
        </w:rPr>
        <w:t>с учётом рекомендаций Минстроя России предполагается участие граждан в ряде мероприятию по формированию современной городской среды.</w:t>
      </w:r>
    </w:p>
    <w:p w14:paraId="2BA8DD04" w14:textId="77777777" w:rsidR="006E0867" w:rsidRPr="006E0867" w:rsidRDefault="006E0867" w:rsidP="006E0867">
      <w:pPr>
        <w:ind w:firstLine="708"/>
        <w:jc w:val="both"/>
        <w:rPr>
          <w:rFonts w:ascii="Times New Roman" w:hAnsi="Times New Roman" w:cs="Times New Roman"/>
          <w:color w:val="000000" w:themeColor="text1"/>
          <w:sz w:val="26"/>
          <w:szCs w:val="26"/>
        </w:rPr>
      </w:pPr>
      <w:r w:rsidRPr="006E0867">
        <w:rPr>
          <w:rFonts w:ascii="Times New Roman" w:hAnsi="Times New Roman" w:cs="Times New Roman"/>
          <w:color w:val="000000" w:themeColor="text1"/>
          <w:spacing w:val="6"/>
          <w:sz w:val="26"/>
          <w:szCs w:val="26"/>
        </w:rPr>
        <w:t xml:space="preserve">Реализация муниципальной программы </w:t>
      </w:r>
      <w:r w:rsidRPr="006E0867">
        <w:rPr>
          <w:rFonts w:ascii="Times New Roman" w:hAnsi="Times New Roman" w:cs="Times New Roman"/>
          <w:color w:val="000000" w:themeColor="text1"/>
          <w:sz w:val="26"/>
          <w:szCs w:val="26"/>
        </w:rPr>
        <w:t xml:space="preserve">«Формирование современной комфортной городской </w:t>
      </w:r>
      <w:proofErr w:type="gramStart"/>
      <w:r w:rsidRPr="006E0867">
        <w:rPr>
          <w:rFonts w:ascii="Times New Roman" w:hAnsi="Times New Roman" w:cs="Times New Roman"/>
          <w:color w:val="000000" w:themeColor="text1"/>
          <w:sz w:val="26"/>
          <w:szCs w:val="26"/>
        </w:rPr>
        <w:t xml:space="preserve">среды»  </w:t>
      </w:r>
      <w:r w:rsidRPr="006E0867">
        <w:rPr>
          <w:rFonts w:ascii="Times New Roman" w:hAnsi="Times New Roman" w:cs="Times New Roman"/>
          <w:color w:val="000000" w:themeColor="text1"/>
          <w:spacing w:val="6"/>
          <w:sz w:val="26"/>
          <w:szCs w:val="26"/>
        </w:rPr>
        <w:t>предусматривает</w:t>
      </w:r>
      <w:proofErr w:type="gramEnd"/>
      <w:r w:rsidRPr="006E0867">
        <w:rPr>
          <w:rFonts w:ascii="Times New Roman" w:hAnsi="Times New Roman" w:cs="Times New Roman"/>
          <w:color w:val="000000" w:themeColor="text1"/>
          <w:spacing w:val="6"/>
          <w:sz w:val="26"/>
          <w:szCs w:val="26"/>
        </w:rPr>
        <w:t xml:space="preserve"> более активное участие граждан, в том числе, учет мнения граждан при формировании программ, </w:t>
      </w:r>
      <w:r w:rsidRPr="006E0867">
        <w:rPr>
          <w:rFonts w:ascii="Times New Roman" w:hAnsi="Times New Roman" w:cs="Times New Roman"/>
          <w:color w:val="000000" w:themeColor="text1"/>
          <w:sz w:val="26"/>
          <w:szCs w:val="26"/>
        </w:rPr>
        <w:t xml:space="preserve">организация и проведение муниципальных форумов Управдом с участием активных жителей города, информирование граждан через местные СМИ, аккаунты в </w:t>
      </w:r>
      <w:proofErr w:type="spellStart"/>
      <w:r w:rsidRPr="006E0867">
        <w:rPr>
          <w:rFonts w:ascii="Times New Roman" w:hAnsi="Times New Roman" w:cs="Times New Roman"/>
          <w:color w:val="000000" w:themeColor="text1"/>
          <w:sz w:val="26"/>
          <w:szCs w:val="26"/>
        </w:rPr>
        <w:t>соцсетях</w:t>
      </w:r>
      <w:proofErr w:type="spellEnd"/>
      <w:r w:rsidRPr="006E0867">
        <w:rPr>
          <w:rFonts w:ascii="Times New Roman" w:hAnsi="Times New Roman" w:cs="Times New Roman"/>
          <w:color w:val="000000" w:themeColor="text1"/>
          <w:sz w:val="26"/>
          <w:szCs w:val="26"/>
        </w:rPr>
        <w:t xml:space="preserve"> и официальный сайт Администрации о ходе реализации приоритетных проектов муниципальной программы «Формирование современной городской среды».</w:t>
      </w:r>
    </w:p>
    <w:p w14:paraId="79B4E80F" w14:textId="77777777" w:rsidR="006E0867" w:rsidRPr="006E0867" w:rsidRDefault="006E0867" w:rsidP="006E0867">
      <w:pPr>
        <w:ind w:firstLine="708"/>
        <w:jc w:val="both"/>
        <w:rPr>
          <w:rFonts w:ascii="Times New Roman" w:hAnsi="Times New Roman" w:cs="Times New Roman"/>
          <w:color w:val="000000" w:themeColor="text1"/>
          <w:sz w:val="26"/>
          <w:szCs w:val="26"/>
        </w:rPr>
      </w:pPr>
    </w:p>
    <w:p w14:paraId="2C378ABA" w14:textId="77777777" w:rsidR="006E0867" w:rsidRPr="006E0867" w:rsidRDefault="006E0867" w:rsidP="006E0867">
      <w:pPr>
        <w:widowControl w:val="0"/>
        <w:numPr>
          <w:ilvl w:val="0"/>
          <w:numId w:val="4"/>
        </w:numPr>
        <w:autoSpaceDE w:val="0"/>
        <w:autoSpaceDN w:val="0"/>
        <w:adjustRightInd w:val="0"/>
        <w:spacing w:line="276" w:lineRule="auto"/>
        <w:contextualSpacing/>
        <w:jc w:val="center"/>
        <w:rPr>
          <w:rFonts w:ascii="Times New Roman" w:eastAsiaTheme="minorEastAsia" w:hAnsi="Times New Roman" w:cs="Times New Roman"/>
          <w:b/>
          <w:color w:val="000000" w:themeColor="text1"/>
          <w:sz w:val="26"/>
          <w:szCs w:val="26"/>
          <w:lang w:eastAsia="ru-RU"/>
        </w:rPr>
      </w:pPr>
      <w:r w:rsidRPr="006E0867">
        <w:rPr>
          <w:rFonts w:ascii="Times New Roman" w:hAnsi="Times New Roman" w:cs="Times New Roman"/>
          <w:b/>
          <w:color w:val="000000" w:themeColor="text1"/>
          <w:sz w:val="26"/>
          <w:szCs w:val="26"/>
        </w:rPr>
        <w:t xml:space="preserve">Структура </w:t>
      </w:r>
      <w:r w:rsidRPr="006E0867">
        <w:rPr>
          <w:rFonts w:ascii="Times New Roman" w:eastAsiaTheme="minorEastAsia" w:hAnsi="Times New Roman" w:cs="Times New Roman"/>
          <w:b/>
          <w:color w:val="000000" w:themeColor="text1"/>
          <w:sz w:val="26"/>
          <w:szCs w:val="26"/>
          <w:lang w:eastAsia="ru-RU"/>
        </w:rPr>
        <w:t>муниципальной программы</w:t>
      </w:r>
    </w:p>
    <w:p w14:paraId="69D1BE09" w14:textId="77777777" w:rsidR="006E0867" w:rsidRPr="006E0867" w:rsidRDefault="006E0867" w:rsidP="006E0867">
      <w:pPr>
        <w:widowControl w:val="0"/>
        <w:autoSpaceDE w:val="0"/>
        <w:autoSpaceDN w:val="0"/>
        <w:adjustRightInd w:val="0"/>
        <w:spacing w:line="276" w:lineRule="auto"/>
        <w:ind w:left="360"/>
        <w:rPr>
          <w:rFonts w:ascii="Times New Roman" w:eastAsiaTheme="minorEastAsia" w:hAnsi="Times New Roman" w:cs="Times New Roman"/>
          <w:b/>
          <w:color w:val="000000" w:themeColor="text1"/>
          <w:sz w:val="26"/>
          <w:szCs w:val="26"/>
          <w:lang w:eastAsia="ru-RU"/>
        </w:rPr>
      </w:pPr>
    </w:p>
    <w:p w14:paraId="2E744F83" w14:textId="77777777" w:rsidR="006E0867" w:rsidRPr="006E0867" w:rsidRDefault="006E0867" w:rsidP="006E0867">
      <w:pPr>
        <w:autoSpaceDE w:val="0"/>
        <w:autoSpaceDN w:val="0"/>
        <w:adjustRightInd w:val="0"/>
        <w:spacing w:line="276" w:lineRule="auto"/>
        <w:ind w:left="720"/>
        <w:contextualSpacing/>
        <w:jc w:val="both"/>
        <w:rPr>
          <w:rFonts w:ascii="Times New Roman" w:hAnsi="Times New Roman" w:cs="Times New Roman"/>
          <w:color w:val="000000" w:themeColor="text1"/>
          <w:sz w:val="26"/>
          <w:szCs w:val="26"/>
        </w:rPr>
      </w:pPr>
      <w:r w:rsidRPr="006E0867">
        <w:rPr>
          <w:rFonts w:ascii="Times New Roman" w:hAnsi="Times New Roman" w:cs="Times New Roman"/>
          <w:color w:val="000000" w:themeColor="text1"/>
          <w:sz w:val="26"/>
          <w:szCs w:val="26"/>
        </w:rPr>
        <w:t>Муниципальная программа состоит из трёх подпрограмм:</w:t>
      </w:r>
    </w:p>
    <w:p w14:paraId="3F1B322D" w14:textId="77777777" w:rsidR="006E0867" w:rsidRPr="006E0867" w:rsidRDefault="006E0867" w:rsidP="006E0867">
      <w:pPr>
        <w:jc w:val="both"/>
        <w:rPr>
          <w:rFonts w:ascii="Times New Roman" w:eastAsiaTheme="minorEastAsia" w:hAnsi="Times New Roman" w:cs="Times New Roman"/>
          <w:color w:val="000000" w:themeColor="text1"/>
          <w:sz w:val="26"/>
          <w:szCs w:val="26"/>
          <w:lang w:eastAsia="ru-RU"/>
        </w:rPr>
      </w:pPr>
      <w:r w:rsidRPr="006E0867">
        <w:rPr>
          <w:rFonts w:ascii="Times New Roman" w:eastAsiaTheme="minorEastAsia" w:hAnsi="Times New Roman" w:cs="Times New Roman"/>
          <w:color w:val="000000" w:themeColor="text1"/>
          <w:sz w:val="26"/>
          <w:szCs w:val="26"/>
          <w:lang w:eastAsia="ru-RU"/>
        </w:rPr>
        <w:t>1. Подпрограмма I «Комфортная городская среда»</w:t>
      </w:r>
    </w:p>
    <w:p w14:paraId="1160BD2B" w14:textId="77777777" w:rsidR="006E0867" w:rsidRPr="006E0867" w:rsidRDefault="006E0867" w:rsidP="006E0867">
      <w:pPr>
        <w:jc w:val="both"/>
        <w:rPr>
          <w:rFonts w:ascii="Times New Roman" w:eastAsiaTheme="minorEastAsia" w:hAnsi="Times New Roman" w:cs="Times New Roman"/>
          <w:color w:val="000000" w:themeColor="text1"/>
          <w:sz w:val="26"/>
          <w:szCs w:val="26"/>
          <w:lang w:eastAsia="ru-RU"/>
        </w:rPr>
      </w:pPr>
      <w:r w:rsidRPr="006E0867">
        <w:rPr>
          <w:rFonts w:ascii="Times New Roman" w:eastAsiaTheme="minorEastAsia" w:hAnsi="Times New Roman" w:cs="Times New Roman"/>
          <w:color w:val="000000" w:themeColor="text1"/>
          <w:sz w:val="26"/>
          <w:szCs w:val="26"/>
          <w:lang w:eastAsia="ru-RU"/>
        </w:rPr>
        <w:t>2. Подпрограмма II «Создание условий для обеспечения комфортного проживания жителей, в том числе в многоквартирных домах на территории Московской области»</w:t>
      </w:r>
    </w:p>
    <w:p w14:paraId="4745E5C6" w14:textId="617051D5" w:rsidR="006E0867" w:rsidRDefault="006E0867" w:rsidP="006E0867">
      <w:pPr>
        <w:jc w:val="both"/>
        <w:rPr>
          <w:rFonts w:ascii="Times New Roman" w:eastAsiaTheme="minorEastAsia" w:hAnsi="Times New Roman" w:cs="Times New Roman"/>
          <w:color w:val="000000" w:themeColor="text1"/>
          <w:sz w:val="26"/>
          <w:szCs w:val="26"/>
          <w:lang w:eastAsia="ru-RU"/>
        </w:rPr>
      </w:pPr>
      <w:r w:rsidRPr="006E0867">
        <w:rPr>
          <w:rFonts w:ascii="Times New Roman" w:eastAsiaTheme="minorEastAsia" w:hAnsi="Times New Roman" w:cs="Times New Roman"/>
          <w:color w:val="000000" w:themeColor="text1"/>
          <w:sz w:val="26"/>
          <w:szCs w:val="26"/>
          <w:lang w:eastAsia="ru-RU"/>
        </w:rPr>
        <w:t>3. Подпрограмма III «Обеспечивающая подпрограмма»</w:t>
      </w:r>
    </w:p>
    <w:p w14:paraId="2D003F09" w14:textId="77777777" w:rsidR="006A1BD1" w:rsidRPr="006E0867" w:rsidRDefault="006A1BD1" w:rsidP="006E0867">
      <w:pPr>
        <w:jc w:val="both"/>
        <w:rPr>
          <w:rFonts w:ascii="Times New Roman" w:eastAsiaTheme="minorEastAsia" w:hAnsi="Times New Roman" w:cs="Times New Roman"/>
          <w:color w:val="000000" w:themeColor="text1"/>
          <w:sz w:val="26"/>
          <w:szCs w:val="26"/>
          <w:lang w:eastAsia="ru-RU"/>
        </w:rPr>
      </w:pPr>
    </w:p>
    <w:p w14:paraId="5F8CBDE3" w14:textId="77777777" w:rsidR="006E0867" w:rsidRPr="006E0867" w:rsidRDefault="006E0867" w:rsidP="006E0867">
      <w:pPr>
        <w:numPr>
          <w:ilvl w:val="0"/>
          <w:numId w:val="4"/>
        </w:numPr>
        <w:autoSpaceDE w:val="0"/>
        <w:autoSpaceDN w:val="0"/>
        <w:adjustRightInd w:val="0"/>
        <w:jc w:val="center"/>
        <w:rPr>
          <w:rFonts w:ascii="Times New Roman" w:hAnsi="Times New Roman" w:cs="Times New Roman"/>
          <w:b/>
          <w:bCs/>
          <w:color w:val="000000" w:themeColor="text1"/>
          <w:sz w:val="26"/>
          <w:szCs w:val="26"/>
          <w:lang w:eastAsia="ru-RU"/>
        </w:rPr>
      </w:pPr>
      <w:r w:rsidRPr="006E0867">
        <w:rPr>
          <w:rFonts w:ascii="Times New Roman" w:hAnsi="Times New Roman" w:cs="Times New Roman"/>
          <w:b/>
          <w:bCs/>
          <w:color w:val="000000" w:themeColor="text1"/>
          <w:sz w:val="26"/>
          <w:szCs w:val="26"/>
          <w:lang w:eastAsia="ru-RU"/>
        </w:rPr>
        <w:t>Основная цель Программы</w:t>
      </w:r>
    </w:p>
    <w:p w14:paraId="355D88F4" w14:textId="77777777" w:rsidR="006E0867" w:rsidRPr="006E0867" w:rsidRDefault="006E0867" w:rsidP="006E0867">
      <w:pPr>
        <w:autoSpaceDE w:val="0"/>
        <w:autoSpaceDN w:val="0"/>
        <w:adjustRightInd w:val="0"/>
        <w:ind w:left="720"/>
        <w:rPr>
          <w:rFonts w:ascii="Times New Roman" w:hAnsi="Times New Roman" w:cs="Times New Roman"/>
          <w:b/>
          <w:bCs/>
          <w:color w:val="000000" w:themeColor="text1"/>
          <w:sz w:val="26"/>
          <w:szCs w:val="26"/>
          <w:lang w:eastAsia="ru-RU"/>
        </w:rPr>
      </w:pPr>
    </w:p>
    <w:p w14:paraId="605BCA29" w14:textId="77777777" w:rsidR="006E0867" w:rsidRPr="006E0867" w:rsidRDefault="006E0867" w:rsidP="006E0867">
      <w:pPr>
        <w:autoSpaceDE w:val="0"/>
        <w:autoSpaceDN w:val="0"/>
        <w:adjustRightInd w:val="0"/>
        <w:ind w:firstLine="709"/>
        <w:jc w:val="both"/>
        <w:rPr>
          <w:rFonts w:ascii="Times New Roman" w:hAnsi="Times New Roman" w:cs="Times New Roman"/>
          <w:bCs/>
          <w:color w:val="000000" w:themeColor="text1"/>
          <w:sz w:val="26"/>
          <w:szCs w:val="26"/>
          <w:shd w:val="clear" w:color="auto" w:fill="FFFFFF"/>
        </w:rPr>
      </w:pPr>
      <w:r w:rsidRPr="006E0867">
        <w:rPr>
          <w:rFonts w:ascii="Times New Roman" w:hAnsi="Times New Roman" w:cs="Times New Roman"/>
          <w:bCs/>
          <w:color w:val="000000" w:themeColor="text1"/>
          <w:sz w:val="26"/>
          <w:szCs w:val="26"/>
          <w:shd w:val="clear" w:color="auto" w:fill="FFFFFF"/>
        </w:rPr>
        <w:t xml:space="preserve">Основной целью программы является </w:t>
      </w:r>
      <w:r w:rsidRPr="006E0867">
        <w:rPr>
          <w:rFonts w:ascii="Times New Roman" w:hAnsi="Times New Roman" w:cs="Times New Roman"/>
          <w:color w:val="000000" w:themeColor="text1"/>
          <w:sz w:val="26"/>
          <w:szCs w:val="26"/>
        </w:rPr>
        <w:t xml:space="preserve">повышение качества и комфорта городской среды </w:t>
      </w:r>
      <w:r w:rsidRPr="006E0867">
        <w:rPr>
          <w:rFonts w:ascii="Times New Roman" w:eastAsia="⃢茶⃮⻿술Ҳ䄂ХҲ䄂Х갤РХ" w:hAnsi="Times New Roman" w:cs="Times New Roman"/>
          <w:color w:val="000000" w:themeColor="text1"/>
          <w:sz w:val="26"/>
          <w:szCs w:val="26"/>
          <w:lang w:eastAsia="ru-RU"/>
        </w:rPr>
        <w:t>на территории Рузского городского округа Московской области.</w:t>
      </w:r>
    </w:p>
    <w:p w14:paraId="3C6778B6" w14:textId="77777777" w:rsidR="006E0867" w:rsidRPr="006E0867" w:rsidRDefault="006E0867" w:rsidP="006E0867">
      <w:pPr>
        <w:autoSpaceDE w:val="0"/>
        <w:autoSpaceDN w:val="0"/>
        <w:adjustRightInd w:val="0"/>
        <w:ind w:firstLine="709"/>
        <w:jc w:val="both"/>
        <w:rPr>
          <w:rFonts w:ascii="Times New Roman" w:hAnsi="Times New Roman" w:cs="Times New Roman"/>
          <w:color w:val="000000" w:themeColor="text1"/>
          <w:sz w:val="26"/>
          <w:szCs w:val="26"/>
        </w:rPr>
      </w:pPr>
      <w:r w:rsidRPr="006E0867">
        <w:rPr>
          <w:rFonts w:ascii="Times New Roman" w:hAnsi="Times New Roman" w:cs="Times New Roman"/>
          <w:color w:val="000000" w:themeColor="text1"/>
          <w:sz w:val="26"/>
          <w:szCs w:val="26"/>
        </w:rPr>
        <w:t>Для достижения поставленной цели необходимо решение следующих задач:</w:t>
      </w:r>
    </w:p>
    <w:p w14:paraId="688EB495" w14:textId="77777777" w:rsidR="006E0867" w:rsidRPr="006E0867" w:rsidRDefault="006E0867" w:rsidP="006E0867">
      <w:pPr>
        <w:widowControl w:val="0"/>
        <w:tabs>
          <w:tab w:val="left" w:pos="351"/>
        </w:tabs>
        <w:autoSpaceDE w:val="0"/>
        <w:autoSpaceDN w:val="0"/>
        <w:adjustRightInd w:val="0"/>
        <w:jc w:val="both"/>
        <w:rPr>
          <w:rFonts w:ascii="Times New Roman" w:hAnsi="Times New Roman" w:cs="Times New Roman"/>
          <w:color w:val="000000" w:themeColor="text1"/>
          <w:sz w:val="26"/>
          <w:szCs w:val="26"/>
        </w:rPr>
      </w:pPr>
      <w:r w:rsidRPr="006E0867">
        <w:rPr>
          <w:rFonts w:ascii="Times New Roman" w:hAnsi="Times New Roman" w:cs="Times New Roman"/>
          <w:color w:val="000000" w:themeColor="text1"/>
          <w:sz w:val="26"/>
          <w:szCs w:val="26"/>
        </w:rPr>
        <w:t>- повышение уровня благоустроенных территорий Рузского городского округа;</w:t>
      </w:r>
    </w:p>
    <w:p w14:paraId="45B2A97F" w14:textId="77777777" w:rsidR="006E0867" w:rsidRPr="006E0867" w:rsidRDefault="006E0867" w:rsidP="006E0867">
      <w:pPr>
        <w:widowControl w:val="0"/>
        <w:tabs>
          <w:tab w:val="left" w:pos="351"/>
        </w:tabs>
        <w:autoSpaceDE w:val="0"/>
        <w:autoSpaceDN w:val="0"/>
        <w:adjustRightInd w:val="0"/>
        <w:jc w:val="both"/>
        <w:rPr>
          <w:rFonts w:ascii="Times New Roman" w:hAnsi="Times New Roman" w:cs="Times New Roman"/>
          <w:color w:val="000000" w:themeColor="text1"/>
          <w:sz w:val="26"/>
          <w:szCs w:val="26"/>
        </w:rPr>
      </w:pPr>
      <w:r w:rsidRPr="006E0867">
        <w:rPr>
          <w:rFonts w:ascii="Times New Roman" w:hAnsi="Times New Roman" w:cs="Times New Roman"/>
          <w:color w:val="000000" w:themeColor="text1"/>
          <w:sz w:val="26"/>
          <w:szCs w:val="26"/>
        </w:rPr>
        <w:t>- развитие электросетевого хозяйства на территории Рузского городского округа;</w:t>
      </w:r>
    </w:p>
    <w:p w14:paraId="721D4028" w14:textId="77777777" w:rsidR="006E0867" w:rsidRPr="006E0867" w:rsidRDefault="006E0867" w:rsidP="006E0867">
      <w:pPr>
        <w:autoSpaceDE w:val="0"/>
        <w:autoSpaceDN w:val="0"/>
        <w:adjustRightInd w:val="0"/>
        <w:jc w:val="both"/>
        <w:rPr>
          <w:rFonts w:ascii="Times New Roman" w:hAnsi="Times New Roman" w:cs="Times New Roman"/>
          <w:color w:val="000000" w:themeColor="text1"/>
          <w:sz w:val="26"/>
          <w:szCs w:val="26"/>
        </w:rPr>
      </w:pPr>
      <w:r w:rsidRPr="006E0867">
        <w:rPr>
          <w:rFonts w:ascii="Times New Roman" w:hAnsi="Times New Roman" w:cs="Times New Roman"/>
          <w:color w:val="000000" w:themeColor="text1"/>
          <w:sz w:val="26"/>
          <w:szCs w:val="26"/>
        </w:rPr>
        <w:t>- выполнение работ по ремонту многоквартирных домов на территории Рузского городского округа.</w:t>
      </w:r>
    </w:p>
    <w:p w14:paraId="67332242" w14:textId="77777777" w:rsidR="006E0867" w:rsidRPr="006E0867" w:rsidRDefault="006E0867" w:rsidP="006E0867">
      <w:pPr>
        <w:widowControl w:val="0"/>
        <w:autoSpaceDE w:val="0"/>
        <w:autoSpaceDN w:val="0"/>
        <w:ind w:firstLine="540"/>
        <w:jc w:val="both"/>
        <w:rPr>
          <w:rFonts w:ascii="Times New Roman" w:eastAsia="Times New Roman" w:hAnsi="Times New Roman" w:cs="Times New Roman"/>
          <w:sz w:val="24"/>
          <w:szCs w:val="24"/>
          <w:lang w:eastAsia="ru-RU"/>
        </w:rPr>
      </w:pPr>
    </w:p>
    <w:p w14:paraId="2FB63530" w14:textId="77777777" w:rsidR="006E0867" w:rsidRPr="006E0867" w:rsidRDefault="006E0867" w:rsidP="006E0867">
      <w:pPr>
        <w:widowControl w:val="0"/>
        <w:autoSpaceDE w:val="0"/>
        <w:autoSpaceDN w:val="0"/>
        <w:ind w:firstLine="540"/>
        <w:jc w:val="both"/>
        <w:rPr>
          <w:rFonts w:ascii="Times New Roman" w:eastAsia="Times New Roman" w:hAnsi="Times New Roman" w:cs="Times New Roman"/>
          <w:sz w:val="24"/>
          <w:szCs w:val="24"/>
          <w:lang w:eastAsia="ru-RU"/>
        </w:rPr>
      </w:pPr>
    </w:p>
    <w:p w14:paraId="7C234BE6" w14:textId="77777777" w:rsidR="006E0867" w:rsidRPr="006E0867" w:rsidRDefault="006E0867" w:rsidP="006E0867">
      <w:pPr>
        <w:widowControl w:val="0"/>
        <w:autoSpaceDE w:val="0"/>
        <w:autoSpaceDN w:val="0"/>
        <w:jc w:val="both"/>
        <w:rPr>
          <w:rFonts w:ascii="Times New Roman" w:eastAsia="Times New Roman" w:hAnsi="Times New Roman" w:cs="Times New Roman"/>
          <w:sz w:val="24"/>
          <w:szCs w:val="24"/>
          <w:lang w:eastAsia="ru-RU"/>
        </w:rPr>
      </w:pPr>
    </w:p>
    <w:p w14:paraId="7123B21C" w14:textId="77777777" w:rsidR="006E0867" w:rsidRPr="006E0867" w:rsidRDefault="006E0867" w:rsidP="006E0867">
      <w:pPr>
        <w:widowControl w:val="0"/>
        <w:autoSpaceDE w:val="0"/>
        <w:autoSpaceDN w:val="0"/>
        <w:ind w:firstLine="540"/>
        <w:jc w:val="both"/>
        <w:rPr>
          <w:rFonts w:ascii="Times New Roman" w:eastAsia="Times New Roman" w:hAnsi="Times New Roman" w:cs="Times New Roman"/>
          <w:sz w:val="24"/>
          <w:szCs w:val="24"/>
          <w:lang w:eastAsia="ru-RU"/>
        </w:rPr>
      </w:pPr>
    </w:p>
    <w:p w14:paraId="0174CA3F" w14:textId="77777777" w:rsidR="006E0867" w:rsidRPr="006E0867" w:rsidRDefault="006E0867" w:rsidP="006E0867">
      <w:pPr>
        <w:widowControl w:val="0"/>
        <w:autoSpaceDE w:val="0"/>
        <w:autoSpaceDN w:val="0"/>
        <w:ind w:firstLine="540"/>
        <w:jc w:val="both"/>
        <w:rPr>
          <w:rFonts w:ascii="Times New Roman" w:eastAsia="Times New Roman" w:hAnsi="Times New Roman" w:cs="Times New Roman"/>
          <w:sz w:val="24"/>
          <w:szCs w:val="24"/>
          <w:lang w:eastAsia="ru-RU"/>
        </w:rPr>
      </w:pPr>
      <w:r w:rsidRPr="006E0867">
        <w:rPr>
          <w:rFonts w:ascii="Times New Roman" w:eastAsia="Times New Roman" w:hAnsi="Times New Roman" w:cs="Times New Roman"/>
          <w:sz w:val="24"/>
          <w:szCs w:val="24"/>
          <w:lang w:eastAsia="ru-RU"/>
        </w:rPr>
        <w:lastRenderedPageBreak/>
        <w:t>3) целевые показатели муниципальной программы Московской области:</w:t>
      </w:r>
    </w:p>
    <w:p w14:paraId="787F7FEA" w14:textId="77777777" w:rsidR="006E0867" w:rsidRPr="006E0867" w:rsidRDefault="006E0867" w:rsidP="006E0867">
      <w:pPr>
        <w:widowControl w:val="0"/>
        <w:autoSpaceDE w:val="0"/>
        <w:autoSpaceDN w:val="0"/>
        <w:jc w:val="both"/>
        <w:rPr>
          <w:rFonts w:ascii="Times New Roman" w:eastAsia="Times New Roman" w:hAnsi="Times New Roman" w:cs="Times New Roman"/>
          <w:sz w:val="24"/>
          <w:szCs w:val="24"/>
          <w:lang w:eastAsia="ru-RU"/>
        </w:rPr>
      </w:pPr>
    </w:p>
    <w:tbl>
      <w:tblPr>
        <w:tblW w:w="16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7"/>
        <w:gridCol w:w="15"/>
        <w:gridCol w:w="2410"/>
        <w:gridCol w:w="1418"/>
        <w:gridCol w:w="992"/>
        <w:gridCol w:w="1417"/>
        <w:gridCol w:w="1134"/>
        <w:gridCol w:w="1134"/>
        <w:gridCol w:w="1276"/>
        <w:gridCol w:w="1134"/>
        <w:gridCol w:w="1134"/>
        <w:gridCol w:w="3402"/>
      </w:tblGrid>
      <w:tr w:rsidR="006E0867" w:rsidRPr="006E0867" w14:paraId="18807D5D" w14:textId="77777777" w:rsidTr="006E0867">
        <w:tc>
          <w:tcPr>
            <w:tcW w:w="547" w:type="dxa"/>
            <w:vMerge w:val="restart"/>
          </w:tcPr>
          <w:p w14:paraId="4E5B3A94" w14:textId="77777777" w:rsidR="006E0867" w:rsidRPr="006E0867" w:rsidRDefault="006E0867" w:rsidP="006E0867">
            <w:pPr>
              <w:widowControl w:val="0"/>
              <w:autoSpaceDE w:val="0"/>
              <w:autoSpaceDN w:val="0"/>
              <w:jc w:val="center"/>
              <w:rPr>
                <w:rFonts w:ascii="Times New Roman" w:eastAsia="Times New Roman" w:hAnsi="Times New Roman" w:cs="Times New Roman"/>
                <w:sz w:val="18"/>
                <w:szCs w:val="18"/>
                <w:lang w:eastAsia="ru-RU"/>
              </w:rPr>
            </w:pPr>
            <w:r w:rsidRPr="006E0867">
              <w:rPr>
                <w:rFonts w:ascii="Times New Roman" w:eastAsia="Times New Roman" w:hAnsi="Times New Roman" w:cs="Times New Roman"/>
                <w:sz w:val="18"/>
                <w:szCs w:val="18"/>
                <w:lang w:eastAsia="ru-RU"/>
              </w:rPr>
              <w:t>№ п/п</w:t>
            </w:r>
          </w:p>
        </w:tc>
        <w:tc>
          <w:tcPr>
            <w:tcW w:w="2425" w:type="dxa"/>
            <w:gridSpan w:val="2"/>
            <w:vMerge w:val="restart"/>
          </w:tcPr>
          <w:p w14:paraId="1CE32DD6" w14:textId="77777777" w:rsidR="006E0867" w:rsidRPr="006E0867" w:rsidRDefault="006E0867" w:rsidP="006E0867">
            <w:pPr>
              <w:widowControl w:val="0"/>
              <w:autoSpaceDE w:val="0"/>
              <w:autoSpaceDN w:val="0"/>
              <w:jc w:val="center"/>
              <w:rPr>
                <w:rFonts w:ascii="Times New Roman" w:eastAsia="Times New Roman" w:hAnsi="Times New Roman" w:cs="Times New Roman"/>
                <w:sz w:val="18"/>
                <w:szCs w:val="18"/>
                <w:lang w:eastAsia="ru-RU"/>
              </w:rPr>
            </w:pPr>
            <w:r w:rsidRPr="006E0867">
              <w:rPr>
                <w:rFonts w:ascii="Times New Roman" w:eastAsia="Times New Roman" w:hAnsi="Times New Roman" w:cs="Times New Roman"/>
                <w:sz w:val="18"/>
                <w:szCs w:val="18"/>
                <w:lang w:eastAsia="ru-RU"/>
              </w:rPr>
              <w:t>Наименование целевых показателей</w:t>
            </w:r>
          </w:p>
        </w:tc>
        <w:tc>
          <w:tcPr>
            <w:tcW w:w="1418" w:type="dxa"/>
            <w:vMerge w:val="restart"/>
          </w:tcPr>
          <w:p w14:paraId="52623E10" w14:textId="77777777" w:rsidR="006E0867" w:rsidRPr="006E0867" w:rsidRDefault="006E0867" w:rsidP="006E0867">
            <w:pPr>
              <w:widowControl w:val="0"/>
              <w:autoSpaceDE w:val="0"/>
              <w:autoSpaceDN w:val="0"/>
              <w:jc w:val="center"/>
              <w:rPr>
                <w:rFonts w:ascii="Times New Roman" w:eastAsia="Times New Roman" w:hAnsi="Times New Roman" w:cs="Times New Roman"/>
                <w:sz w:val="18"/>
                <w:szCs w:val="18"/>
                <w:lang w:eastAsia="ru-RU"/>
              </w:rPr>
            </w:pPr>
            <w:r w:rsidRPr="006E0867">
              <w:rPr>
                <w:rFonts w:ascii="Times New Roman" w:eastAsia="Times New Roman" w:hAnsi="Times New Roman" w:cs="Times New Roman"/>
                <w:sz w:val="18"/>
                <w:szCs w:val="18"/>
                <w:lang w:eastAsia="ru-RU"/>
              </w:rPr>
              <w:t>Тип показателя</w:t>
            </w:r>
            <w:hyperlink w:anchor="P760" w:history="1">
              <w:r w:rsidRPr="006E0867">
                <w:rPr>
                  <w:rFonts w:ascii="Times New Roman" w:eastAsia="Times New Roman" w:hAnsi="Times New Roman" w:cs="Times New Roman"/>
                  <w:sz w:val="18"/>
                  <w:szCs w:val="18"/>
                  <w:lang w:eastAsia="ru-RU"/>
                </w:rPr>
                <w:t>*</w:t>
              </w:r>
            </w:hyperlink>
          </w:p>
        </w:tc>
        <w:tc>
          <w:tcPr>
            <w:tcW w:w="992" w:type="dxa"/>
            <w:vMerge w:val="restart"/>
          </w:tcPr>
          <w:p w14:paraId="1DF3C50E" w14:textId="77777777" w:rsidR="006E0867" w:rsidRPr="006E0867" w:rsidRDefault="006E0867" w:rsidP="006E0867">
            <w:pPr>
              <w:widowControl w:val="0"/>
              <w:autoSpaceDE w:val="0"/>
              <w:autoSpaceDN w:val="0"/>
              <w:jc w:val="center"/>
              <w:rPr>
                <w:rFonts w:ascii="Times New Roman" w:eastAsia="Times New Roman" w:hAnsi="Times New Roman" w:cs="Times New Roman"/>
                <w:sz w:val="18"/>
                <w:szCs w:val="18"/>
                <w:lang w:eastAsia="ru-RU"/>
              </w:rPr>
            </w:pPr>
            <w:r w:rsidRPr="006E0867">
              <w:rPr>
                <w:rFonts w:ascii="Times New Roman" w:eastAsia="Times New Roman" w:hAnsi="Times New Roman" w:cs="Times New Roman"/>
                <w:sz w:val="18"/>
                <w:szCs w:val="18"/>
                <w:lang w:eastAsia="ru-RU"/>
              </w:rPr>
              <w:t>Единица измерения</w:t>
            </w:r>
          </w:p>
          <w:p w14:paraId="2BDB6A60" w14:textId="77777777" w:rsidR="006E0867" w:rsidRPr="006E0867" w:rsidRDefault="006E0867" w:rsidP="006E0867">
            <w:pPr>
              <w:widowControl w:val="0"/>
              <w:autoSpaceDE w:val="0"/>
              <w:autoSpaceDN w:val="0"/>
              <w:jc w:val="center"/>
              <w:rPr>
                <w:rFonts w:ascii="Times New Roman" w:eastAsia="Times New Roman" w:hAnsi="Times New Roman" w:cs="Times New Roman"/>
                <w:sz w:val="18"/>
                <w:szCs w:val="18"/>
                <w:lang w:eastAsia="ru-RU"/>
              </w:rPr>
            </w:pPr>
            <w:r w:rsidRPr="006E0867">
              <w:rPr>
                <w:rFonts w:ascii="Times New Roman" w:eastAsia="Times New Roman" w:hAnsi="Times New Roman" w:cs="Times New Roman"/>
                <w:sz w:val="18"/>
                <w:szCs w:val="18"/>
                <w:lang w:eastAsia="ru-RU"/>
              </w:rPr>
              <w:t>(по ОКЕИ)</w:t>
            </w:r>
          </w:p>
        </w:tc>
        <w:tc>
          <w:tcPr>
            <w:tcW w:w="1417" w:type="dxa"/>
            <w:vMerge w:val="restart"/>
          </w:tcPr>
          <w:p w14:paraId="1B8CB8DF" w14:textId="77777777" w:rsidR="006E0867" w:rsidRPr="006E0867" w:rsidRDefault="006E0867" w:rsidP="006E0867">
            <w:pPr>
              <w:widowControl w:val="0"/>
              <w:autoSpaceDE w:val="0"/>
              <w:autoSpaceDN w:val="0"/>
              <w:jc w:val="center"/>
              <w:rPr>
                <w:rFonts w:ascii="Times New Roman" w:eastAsia="Times New Roman" w:hAnsi="Times New Roman" w:cs="Times New Roman"/>
                <w:sz w:val="18"/>
                <w:szCs w:val="18"/>
                <w:lang w:eastAsia="ru-RU"/>
              </w:rPr>
            </w:pPr>
            <w:r w:rsidRPr="006E0867">
              <w:rPr>
                <w:rFonts w:ascii="Times New Roman" w:eastAsia="Times New Roman" w:hAnsi="Times New Roman" w:cs="Times New Roman"/>
                <w:sz w:val="18"/>
                <w:szCs w:val="18"/>
                <w:lang w:eastAsia="ru-RU"/>
              </w:rPr>
              <w:t>Базовое значение **</w:t>
            </w:r>
          </w:p>
        </w:tc>
        <w:tc>
          <w:tcPr>
            <w:tcW w:w="5812" w:type="dxa"/>
            <w:gridSpan w:val="5"/>
          </w:tcPr>
          <w:p w14:paraId="009D0E3E" w14:textId="77777777" w:rsidR="006E0867" w:rsidRPr="006E0867" w:rsidRDefault="006E0867" w:rsidP="006E0867">
            <w:pPr>
              <w:widowControl w:val="0"/>
              <w:autoSpaceDE w:val="0"/>
              <w:autoSpaceDN w:val="0"/>
              <w:jc w:val="center"/>
              <w:rPr>
                <w:rFonts w:ascii="Times New Roman" w:eastAsia="Times New Roman" w:hAnsi="Times New Roman" w:cs="Times New Roman"/>
                <w:sz w:val="18"/>
                <w:szCs w:val="18"/>
                <w:lang w:eastAsia="ru-RU"/>
              </w:rPr>
            </w:pPr>
            <w:r w:rsidRPr="006E0867">
              <w:rPr>
                <w:rFonts w:ascii="Times New Roman" w:eastAsia="Times New Roman" w:hAnsi="Times New Roman" w:cs="Times New Roman"/>
                <w:sz w:val="18"/>
                <w:szCs w:val="18"/>
                <w:lang w:eastAsia="ru-RU"/>
              </w:rPr>
              <w:t>Планируемое значение по годам реализации программы</w:t>
            </w:r>
          </w:p>
        </w:tc>
        <w:tc>
          <w:tcPr>
            <w:tcW w:w="3402" w:type="dxa"/>
            <w:vMerge w:val="restart"/>
          </w:tcPr>
          <w:p w14:paraId="24382216" w14:textId="77777777" w:rsidR="006E0867" w:rsidRPr="006E0867" w:rsidRDefault="006E0867" w:rsidP="006E0867">
            <w:pPr>
              <w:widowControl w:val="0"/>
              <w:autoSpaceDE w:val="0"/>
              <w:autoSpaceDN w:val="0"/>
              <w:jc w:val="center"/>
              <w:rPr>
                <w:rFonts w:ascii="Times New Roman" w:eastAsia="Times New Roman" w:hAnsi="Times New Roman" w:cs="Times New Roman"/>
                <w:sz w:val="18"/>
                <w:szCs w:val="18"/>
                <w:lang w:eastAsia="ru-RU"/>
              </w:rPr>
            </w:pPr>
            <w:r w:rsidRPr="006E0867">
              <w:rPr>
                <w:rFonts w:ascii="Times New Roman" w:eastAsia="Times New Roman" w:hAnsi="Times New Roman" w:cs="Times New Roman"/>
                <w:sz w:val="18"/>
                <w:szCs w:val="18"/>
                <w:lang w:eastAsia="ru-RU"/>
              </w:rPr>
              <w:t>Номера основных мероприятий, подпрограммы, оказывающие влияние на достижение показателя</w:t>
            </w:r>
          </w:p>
        </w:tc>
      </w:tr>
      <w:tr w:rsidR="006E0867" w:rsidRPr="006E0867" w14:paraId="3888EBFC" w14:textId="77777777" w:rsidTr="006E0867">
        <w:tc>
          <w:tcPr>
            <w:tcW w:w="547" w:type="dxa"/>
            <w:vMerge/>
          </w:tcPr>
          <w:p w14:paraId="14560FD3" w14:textId="77777777" w:rsidR="006E0867" w:rsidRPr="006E0867" w:rsidRDefault="006E0867" w:rsidP="006E0867">
            <w:pPr>
              <w:rPr>
                <w:rFonts w:ascii="Times New Roman" w:hAnsi="Times New Roman" w:cs="Times New Roman"/>
                <w:sz w:val="18"/>
                <w:szCs w:val="18"/>
              </w:rPr>
            </w:pPr>
          </w:p>
        </w:tc>
        <w:tc>
          <w:tcPr>
            <w:tcW w:w="2425" w:type="dxa"/>
            <w:gridSpan w:val="2"/>
            <w:vMerge/>
          </w:tcPr>
          <w:p w14:paraId="44A9C1DE" w14:textId="77777777" w:rsidR="006E0867" w:rsidRPr="006E0867" w:rsidRDefault="006E0867" w:rsidP="006E0867">
            <w:pPr>
              <w:rPr>
                <w:rFonts w:ascii="Times New Roman" w:hAnsi="Times New Roman" w:cs="Times New Roman"/>
                <w:sz w:val="18"/>
                <w:szCs w:val="18"/>
              </w:rPr>
            </w:pPr>
          </w:p>
        </w:tc>
        <w:tc>
          <w:tcPr>
            <w:tcW w:w="1418" w:type="dxa"/>
            <w:vMerge/>
          </w:tcPr>
          <w:p w14:paraId="3F7F4A49" w14:textId="77777777" w:rsidR="006E0867" w:rsidRPr="006E0867" w:rsidRDefault="006E0867" w:rsidP="006E0867">
            <w:pPr>
              <w:rPr>
                <w:rFonts w:ascii="Times New Roman" w:hAnsi="Times New Roman" w:cs="Times New Roman"/>
                <w:sz w:val="18"/>
                <w:szCs w:val="18"/>
              </w:rPr>
            </w:pPr>
          </w:p>
        </w:tc>
        <w:tc>
          <w:tcPr>
            <w:tcW w:w="992" w:type="dxa"/>
            <w:vMerge/>
          </w:tcPr>
          <w:p w14:paraId="1151B295" w14:textId="77777777" w:rsidR="006E0867" w:rsidRPr="006E0867" w:rsidRDefault="006E0867" w:rsidP="006E0867">
            <w:pPr>
              <w:rPr>
                <w:rFonts w:ascii="Times New Roman" w:hAnsi="Times New Roman" w:cs="Times New Roman"/>
                <w:sz w:val="18"/>
                <w:szCs w:val="18"/>
              </w:rPr>
            </w:pPr>
          </w:p>
        </w:tc>
        <w:tc>
          <w:tcPr>
            <w:tcW w:w="1417" w:type="dxa"/>
            <w:vMerge/>
          </w:tcPr>
          <w:p w14:paraId="063CAC5D" w14:textId="77777777" w:rsidR="006E0867" w:rsidRPr="006E0867" w:rsidRDefault="006E0867" w:rsidP="006E0867">
            <w:pPr>
              <w:rPr>
                <w:rFonts w:ascii="Times New Roman" w:hAnsi="Times New Roman" w:cs="Times New Roman"/>
                <w:sz w:val="18"/>
                <w:szCs w:val="18"/>
              </w:rPr>
            </w:pPr>
          </w:p>
        </w:tc>
        <w:tc>
          <w:tcPr>
            <w:tcW w:w="1134" w:type="dxa"/>
          </w:tcPr>
          <w:p w14:paraId="60AD2208" w14:textId="77777777" w:rsidR="006E0867" w:rsidRPr="006E0867" w:rsidRDefault="006E0867" w:rsidP="006E0867">
            <w:pPr>
              <w:widowControl w:val="0"/>
              <w:autoSpaceDE w:val="0"/>
              <w:autoSpaceDN w:val="0"/>
              <w:jc w:val="center"/>
              <w:rPr>
                <w:rFonts w:ascii="Times New Roman" w:eastAsia="Times New Roman" w:hAnsi="Times New Roman" w:cs="Times New Roman"/>
                <w:sz w:val="18"/>
                <w:szCs w:val="18"/>
                <w:lang w:eastAsia="ru-RU"/>
              </w:rPr>
            </w:pPr>
            <w:r w:rsidRPr="006E0867">
              <w:rPr>
                <w:rFonts w:ascii="Times New Roman" w:eastAsia="Times New Roman" w:hAnsi="Times New Roman" w:cs="Times New Roman"/>
                <w:sz w:val="18"/>
                <w:szCs w:val="18"/>
                <w:lang w:eastAsia="ru-RU"/>
              </w:rPr>
              <w:t>2023 год</w:t>
            </w:r>
          </w:p>
        </w:tc>
        <w:tc>
          <w:tcPr>
            <w:tcW w:w="1134" w:type="dxa"/>
          </w:tcPr>
          <w:p w14:paraId="6CFF7A39" w14:textId="77777777" w:rsidR="006E0867" w:rsidRPr="006E0867" w:rsidRDefault="006E0867" w:rsidP="006E0867">
            <w:pPr>
              <w:widowControl w:val="0"/>
              <w:autoSpaceDE w:val="0"/>
              <w:autoSpaceDN w:val="0"/>
              <w:jc w:val="center"/>
              <w:rPr>
                <w:rFonts w:ascii="Times New Roman" w:eastAsia="Times New Roman" w:hAnsi="Times New Roman" w:cs="Times New Roman"/>
                <w:sz w:val="18"/>
                <w:szCs w:val="18"/>
                <w:lang w:eastAsia="ru-RU"/>
              </w:rPr>
            </w:pPr>
            <w:r w:rsidRPr="006E0867">
              <w:rPr>
                <w:rFonts w:ascii="Times New Roman" w:eastAsia="Times New Roman" w:hAnsi="Times New Roman" w:cs="Times New Roman"/>
                <w:sz w:val="18"/>
                <w:szCs w:val="18"/>
                <w:lang w:eastAsia="ru-RU"/>
              </w:rPr>
              <w:t xml:space="preserve">2024 год </w:t>
            </w:r>
          </w:p>
        </w:tc>
        <w:tc>
          <w:tcPr>
            <w:tcW w:w="1276" w:type="dxa"/>
          </w:tcPr>
          <w:p w14:paraId="2000DD70" w14:textId="77777777" w:rsidR="006E0867" w:rsidRPr="006E0867" w:rsidRDefault="006E0867" w:rsidP="006E0867">
            <w:pPr>
              <w:widowControl w:val="0"/>
              <w:autoSpaceDE w:val="0"/>
              <w:autoSpaceDN w:val="0"/>
              <w:jc w:val="center"/>
              <w:rPr>
                <w:rFonts w:ascii="Times New Roman" w:eastAsia="Times New Roman" w:hAnsi="Times New Roman" w:cs="Times New Roman"/>
                <w:sz w:val="18"/>
                <w:szCs w:val="18"/>
                <w:lang w:eastAsia="ru-RU"/>
              </w:rPr>
            </w:pPr>
            <w:r w:rsidRPr="006E0867">
              <w:rPr>
                <w:rFonts w:ascii="Times New Roman" w:eastAsia="Times New Roman" w:hAnsi="Times New Roman" w:cs="Times New Roman"/>
                <w:sz w:val="18"/>
                <w:szCs w:val="18"/>
                <w:lang w:eastAsia="ru-RU"/>
              </w:rPr>
              <w:t xml:space="preserve">2025 год </w:t>
            </w:r>
          </w:p>
        </w:tc>
        <w:tc>
          <w:tcPr>
            <w:tcW w:w="1134" w:type="dxa"/>
          </w:tcPr>
          <w:p w14:paraId="5C3BC78F" w14:textId="77777777" w:rsidR="006E0867" w:rsidRPr="006E0867" w:rsidRDefault="006E0867" w:rsidP="006E0867">
            <w:pPr>
              <w:widowControl w:val="0"/>
              <w:autoSpaceDE w:val="0"/>
              <w:autoSpaceDN w:val="0"/>
              <w:jc w:val="center"/>
              <w:rPr>
                <w:rFonts w:ascii="Times New Roman" w:eastAsia="Times New Roman" w:hAnsi="Times New Roman" w:cs="Times New Roman"/>
                <w:sz w:val="18"/>
                <w:szCs w:val="18"/>
                <w:lang w:eastAsia="ru-RU"/>
              </w:rPr>
            </w:pPr>
            <w:r w:rsidRPr="006E0867">
              <w:rPr>
                <w:rFonts w:ascii="Times New Roman" w:eastAsia="Times New Roman" w:hAnsi="Times New Roman" w:cs="Times New Roman"/>
                <w:sz w:val="18"/>
                <w:szCs w:val="18"/>
                <w:lang w:eastAsia="ru-RU"/>
              </w:rPr>
              <w:t>2026 год</w:t>
            </w:r>
          </w:p>
        </w:tc>
        <w:tc>
          <w:tcPr>
            <w:tcW w:w="1134" w:type="dxa"/>
          </w:tcPr>
          <w:p w14:paraId="7C63A9CA" w14:textId="77777777" w:rsidR="006E0867" w:rsidRPr="006E0867" w:rsidRDefault="006E0867" w:rsidP="006E0867">
            <w:pPr>
              <w:widowControl w:val="0"/>
              <w:autoSpaceDE w:val="0"/>
              <w:autoSpaceDN w:val="0"/>
              <w:jc w:val="center"/>
              <w:rPr>
                <w:rFonts w:ascii="Times New Roman" w:eastAsia="Times New Roman" w:hAnsi="Times New Roman" w:cs="Times New Roman"/>
                <w:sz w:val="18"/>
                <w:szCs w:val="18"/>
                <w:lang w:eastAsia="ru-RU"/>
              </w:rPr>
            </w:pPr>
            <w:r w:rsidRPr="006E0867">
              <w:rPr>
                <w:rFonts w:ascii="Times New Roman" w:eastAsia="Times New Roman" w:hAnsi="Times New Roman" w:cs="Times New Roman"/>
                <w:sz w:val="18"/>
                <w:szCs w:val="18"/>
                <w:lang w:eastAsia="ru-RU"/>
              </w:rPr>
              <w:t xml:space="preserve">2027 год </w:t>
            </w:r>
          </w:p>
        </w:tc>
        <w:tc>
          <w:tcPr>
            <w:tcW w:w="3402" w:type="dxa"/>
            <w:vMerge/>
          </w:tcPr>
          <w:p w14:paraId="1675995B" w14:textId="77777777" w:rsidR="006E0867" w:rsidRPr="006E0867" w:rsidRDefault="006E0867" w:rsidP="006E0867">
            <w:pPr>
              <w:rPr>
                <w:rFonts w:ascii="Times New Roman" w:hAnsi="Times New Roman" w:cs="Times New Roman"/>
                <w:sz w:val="18"/>
                <w:szCs w:val="18"/>
              </w:rPr>
            </w:pPr>
          </w:p>
        </w:tc>
      </w:tr>
      <w:tr w:rsidR="006E0867" w:rsidRPr="006E0867" w14:paraId="7EF48025" w14:textId="77777777" w:rsidTr="006E0867">
        <w:tc>
          <w:tcPr>
            <w:tcW w:w="547" w:type="dxa"/>
          </w:tcPr>
          <w:p w14:paraId="77D1F7AA" w14:textId="77777777" w:rsidR="006E0867" w:rsidRPr="006E0867" w:rsidRDefault="006E0867" w:rsidP="006E0867">
            <w:pPr>
              <w:widowControl w:val="0"/>
              <w:autoSpaceDE w:val="0"/>
              <w:autoSpaceDN w:val="0"/>
              <w:jc w:val="center"/>
              <w:rPr>
                <w:rFonts w:ascii="Times New Roman" w:eastAsia="Times New Roman" w:hAnsi="Times New Roman" w:cs="Times New Roman"/>
                <w:sz w:val="18"/>
                <w:szCs w:val="18"/>
                <w:lang w:eastAsia="ru-RU"/>
              </w:rPr>
            </w:pPr>
            <w:r w:rsidRPr="006E0867">
              <w:rPr>
                <w:rFonts w:ascii="Times New Roman" w:eastAsia="Times New Roman" w:hAnsi="Times New Roman" w:cs="Times New Roman"/>
                <w:sz w:val="18"/>
                <w:szCs w:val="18"/>
                <w:lang w:eastAsia="ru-RU"/>
              </w:rPr>
              <w:t>1</w:t>
            </w:r>
          </w:p>
        </w:tc>
        <w:tc>
          <w:tcPr>
            <w:tcW w:w="2425" w:type="dxa"/>
            <w:gridSpan w:val="2"/>
          </w:tcPr>
          <w:p w14:paraId="4D171BC9" w14:textId="77777777" w:rsidR="006E0867" w:rsidRPr="006E0867" w:rsidRDefault="006E0867" w:rsidP="006E0867">
            <w:pPr>
              <w:widowControl w:val="0"/>
              <w:autoSpaceDE w:val="0"/>
              <w:autoSpaceDN w:val="0"/>
              <w:jc w:val="center"/>
              <w:rPr>
                <w:rFonts w:ascii="Times New Roman" w:eastAsia="Times New Roman" w:hAnsi="Times New Roman" w:cs="Times New Roman"/>
                <w:sz w:val="18"/>
                <w:szCs w:val="18"/>
                <w:lang w:eastAsia="ru-RU"/>
              </w:rPr>
            </w:pPr>
            <w:r w:rsidRPr="006E0867">
              <w:rPr>
                <w:rFonts w:ascii="Times New Roman" w:eastAsia="Times New Roman" w:hAnsi="Times New Roman" w:cs="Times New Roman"/>
                <w:sz w:val="18"/>
                <w:szCs w:val="18"/>
                <w:lang w:eastAsia="ru-RU"/>
              </w:rPr>
              <w:t>2</w:t>
            </w:r>
          </w:p>
        </w:tc>
        <w:tc>
          <w:tcPr>
            <w:tcW w:w="1418" w:type="dxa"/>
          </w:tcPr>
          <w:p w14:paraId="0A91BE92" w14:textId="77777777" w:rsidR="006E0867" w:rsidRPr="006E0867" w:rsidRDefault="006E0867" w:rsidP="006E0867">
            <w:pPr>
              <w:widowControl w:val="0"/>
              <w:autoSpaceDE w:val="0"/>
              <w:autoSpaceDN w:val="0"/>
              <w:jc w:val="center"/>
              <w:rPr>
                <w:rFonts w:ascii="Times New Roman" w:eastAsia="Times New Roman" w:hAnsi="Times New Roman" w:cs="Times New Roman"/>
                <w:sz w:val="18"/>
                <w:szCs w:val="18"/>
                <w:lang w:eastAsia="ru-RU"/>
              </w:rPr>
            </w:pPr>
            <w:r w:rsidRPr="006E0867">
              <w:rPr>
                <w:rFonts w:ascii="Times New Roman" w:eastAsia="Times New Roman" w:hAnsi="Times New Roman" w:cs="Times New Roman"/>
                <w:sz w:val="18"/>
                <w:szCs w:val="18"/>
                <w:lang w:eastAsia="ru-RU"/>
              </w:rPr>
              <w:t>3</w:t>
            </w:r>
          </w:p>
        </w:tc>
        <w:tc>
          <w:tcPr>
            <w:tcW w:w="992" w:type="dxa"/>
          </w:tcPr>
          <w:p w14:paraId="1448A4A2" w14:textId="77777777" w:rsidR="006E0867" w:rsidRPr="006E0867" w:rsidRDefault="006E0867" w:rsidP="006E0867">
            <w:pPr>
              <w:widowControl w:val="0"/>
              <w:autoSpaceDE w:val="0"/>
              <w:autoSpaceDN w:val="0"/>
              <w:jc w:val="center"/>
              <w:rPr>
                <w:rFonts w:ascii="Times New Roman" w:eastAsia="Times New Roman" w:hAnsi="Times New Roman" w:cs="Times New Roman"/>
                <w:sz w:val="18"/>
                <w:szCs w:val="18"/>
                <w:lang w:eastAsia="ru-RU"/>
              </w:rPr>
            </w:pPr>
            <w:r w:rsidRPr="006E0867">
              <w:rPr>
                <w:rFonts w:ascii="Times New Roman" w:eastAsia="Times New Roman" w:hAnsi="Times New Roman" w:cs="Times New Roman"/>
                <w:sz w:val="18"/>
                <w:szCs w:val="18"/>
                <w:lang w:eastAsia="ru-RU"/>
              </w:rPr>
              <w:t>4</w:t>
            </w:r>
          </w:p>
        </w:tc>
        <w:tc>
          <w:tcPr>
            <w:tcW w:w="1417" w:type="dxa"/>
          </w:tcPr>
          <w:p w14:paraId="41E09A2B" w14:textId="77777777" w:rsidR="006E0867" w:rsidRPr="006E0867" w:rsidRDefault="006E0867" w:rsidP="006E0867">
            <w:pPr>
              <w:widowControl w:val="0"/>
              <w:autoSpaceDE w:val="0"/>
              <w:autoSpaceDN w:val="0"/>
              <w:jc w:val="center"/>
              <w:rPr>
                <w:rFonts w:ascii="Times New Roman" w:eastAsia="Times New Roman" w:hAnsi="Times New Roman" w:cs="Times New Roman"/>
                <w:sz w:val="18"/>
                <w:szCs w:val="18"/>
                <w:lang w:eastAsia="ru-RU"/>
              </w:rPr>
            </w:pPr>
            <w:r w:rsidRPr="006E0867">
              <w:rPr>
                <w:rFonts w:ascii="Times New Roman" w:eastAsia="Times New Roman" w:hAnsi="Times New Roman" w:cs="Times New Roman"/>
                <w:sz w:val="18"/>
                <w:szCs w:val="18"/>
                <w:lang w:eastAsia="ru-RU"/>
              </w:rPr>
              <w:t>5</w:t>
            </w:r>
          </w:p>
        </w:tc>
        <w:tc>
          <w:tcPr>
            <w:tcW w:w="1134" w:type="dxa"/>
          </w:tcPr>
          <w:p w14:paraId="608729C1" w14:textId="77777777" w:rsidR="006E0867" w:rsidRPr="006E0867" w:rsidRDefault="006E0867" w:rsidP="006E0867">
            <w:pPr>
              <w:widowControl w:val="0"/>
              <w:autoSpaceDE w:val="0"/>
              <w:autoSpaceDN w:val="0"/>
              <w:jc w:val="center"/>
              <w:rPr>
                <w:rFonts w:ascii="Times New Roman" w:eastAsia="Times New Roman" w:hAnsi="Times New Roman" w:cs="Times New Roman"/>
                <w:sz w:val="18"/>
                <w:szCs w:val="18"/>
                <w:lang w:eastAsia="ru-RU"/>
              </w:rPr>
            </w:pPr>
            <w:r w:rsidRPr="006E0867">
              <w:rPr>
                <w:rFonts w:ascii="Times New Roman" w:eastAsia="Times New Roman" w:hAnsi="Times New Roman" w:cs="Times New Roman"/>
                <w:sz w:val="18"/>
                <w:szCs w:val="18"/>
                <w:lang w:eastAsia="ru-RU"/>
              </w:rPr>
              <w:t>6</w:t>
            </w:r>
          </w:p>
        </w:tc>
        <w:tc>
          <w:tcPr>
            <w:tcW w:w="1134" w:type="dxa"/>
          </w:tcPr>
          <w:p w14:paraId="3C59AB8D" w14:textId="77777777" w:rsidR="006E0867" w:rsidRPr="006E0867" w:rsidRDefault="006E0867" w:rsidP="006E0867">
            <w:pPr>
              <w:widowControl w:val="0"/>
              <w:autoSpaceDE w:val="0"/>
              <w:autoSpaceDN w:val="0"/>
              <w:jc w:val="center"/>
              <w:rPr>
                <w:rFonts w:ascii="Times New Roman" w:eastAsia="Times New Roman" w:hAnsi="Times New Roman" w:cs="Times New Roman"/>
                <w:sz w:val="18"/>
                <w:szCs w:val="18"/>
                <w:lang w:eastAsia="ru-RU"/>
              </w:rPr>
            </w:pPr>
            <w:r w:rsidRPr="006E0867">
              <w:rPr>
                <w:rFonts w:ascii="Times New Roman" w:eastAsia="Times New Roman" w:hAnsi="Times New Roman" w:cs="Times New Roman"/>
                <w:sz w:val="18"/>
                <w:szCs w:val="18"/>
                <w:lang w:eastAsia="ru-RU"/>
              </w:rPr>
              <w:t>7</w:t>
            </w:r>
          </w:p>
        </w:tc>
        <w:tc>
          <w:tcPr>
            <w:tcW w:w="1276" w:type="dxa"/>
          </w:tcPr>
          <w:p w14:paraId="57172347" w14:textId="77777777" w:rsidR="006E0867" w:rsidRPr="006E0867" w:rsidRDefault="006E0867" w:rsidP="006E0867">
            <w:pPr>
              <w:widowControl w:val="0"/>
              <w:autoSpaceDE w:val="0"/>
              <w:autoSpaceDN w:val="0"/>
              <w:jc w:val="center"/>
              <w:rPr>
                <w:rFonts w:ascii="Times New Roman" w:eastAsia="Times New Roman" w:hAnsi="Times New Roman" w:cs="Times New Roman"/>
                <w:sz w:val="18"/>
                <w:szCs w:val="18"/>
                <w:lang w:eastAsia="ru-RU"/>
              </w:rPr>
            </w:pPr>
            <w:r w:rsidRPr="006E0867">
              <w:rPr>
                <w:rFonts w:ascii="Times New Roman" w:eastAsia="Times New Roman" w:hAnsi="Times New Roman" w:cs="Times New Roman"/>
                <w:sz w:val="18"/>
                <w:szCs w:val="18"/>
                <w:lang w:eastAsia="ru-RU"/>
              </w:rPr>
              <w:t>8</w:t>
            </w:r>
          </w:p>
        </w:tc>
        <w:tc>
          <w:tcPr>
            <w:tcW w:w="1134" w:type="dxa"/>
          </w:tcPr>
          <w:p w14:paraId="2DB13994" w14:textId="77777777" w:rsidR="006E0867" w:rsidRPr="006E0867" w:rsidRDefault="006E0867" w:rsidP="006E0867">
            <w:pPr>
              <w:widowControl w:val="0"/>
              <w:autoSpaceDE w:val="0"/>
              <w:autoSpaceDN w:val="0"/>
              <w:jc w:val="center"/>
              <w:rPr>
                <w:rFonts w:ascii="Times New Roman" w:eastAsia="Times New Roman" w:hAnsi="Times New Roman" w:cs="Times New Roman"/>
                <w:sz w:val="18"/>
                <w:szCs w:val="18"/>
                <w:lang w:eastAsia="ru-RU"/>
              </w:rPr>
            </w:pPr>
            <w:r w:rsidRPr="006E0867">
              <w:rPr>
                <w:rFonts w:ascii="Times New Roman" w:eastAsia="Times New Roman" w:hAnsi="Times New Roman" w:cs="Times New Roman"/>
                <w:sz w:val="18"/>
                <w:szCs w:val="18"/>
                <w:lang w:eastAsia="ru-RU"/>
              </w:rPr>
              <w:t>9</w:t>
            </w:r>
          </w:p>
        </w:tc>
        <w:tc>
          <w:tcPr>
            <w:tcW w:w="1134" w:type="dxa"/>
          </w:tcPr>
          <w:p w14:paraId="02FAB3FE" w14:textId="77777777" w:rsidR="006E0867" w:rsidRPr="006E0867" w:rsidRDefault="006E0867" w:rsidP="006E0867">
            <w:pPr>
              <w:widowControl w:val="0"/>
              <w:autoSpaceDE w:val="0"/>
              <w:autoSpaceDN w:val="0"/>
              <w:jc w:val="center"/>
              <w:rPr>
                <w:rFonts w:ascii="Times New Roman" w:eastAsia="Times New Roman" w:hAnsi="Times New Roman" w:cs="Times New Roman"/>
                <w:sz w:val="18"/>
                <w:szCs w:val="18"/>
                <w:lang w:eastAsia="ru-RU"/>
              </w:rPr>
            </w:pPr>
            <w:r w:rsidRPr="006E0867">
              <w:rPr>
                <w:rFonts w:ascii="Times New Roman" w:eastAsia="Times New Roman" w:hAnsi="Times New Roman" w:cs="Times New Roman"/>
                <w:sz w:val="18"/>
                <w:szCs w:val="18"/>
                <w:lang w:eastAsia="ru-RU"/>
              </w:rPr>
              <w:t>10</w:t>
            </w:r>
          </w:p>
        </w:tc>
        <w:tc>
          <w:tcPr>
            <w:tcW w:w="3402" w:type="dxa"/>
          </w:tcPr>
          <w:p w14:paraId="66D7C6DA" w14:textId="77777777" w:rsidR="006E0867" w:rsidRPr="006E0867" w:rsidRDefault="006E0867" w:rsidP="006E0867">
            <w:pPr>
              <w:widowControl w:val="0"/>
              <w:autoSpaceDE w:val="0"/>
              <w:autoSpaceDN w:val="0"/>
              <w:jc w:val="center"/>
              <w:rPr>
                <w:rFonts w:ascii="Times New Roman" w:eastAsia="Times New Roman" w:hAnsi="Times New Roman" w:cs="Times New Roman"/>
                <w:sz w:val="18"/>
                <w:szCs w:val="18"/>
                <w:lang w:eastAsia="ru-RU"/>
              </w:rPr>
            </w:pPr>
            <w:r w:rsidRPr="006E0867">
              <w:rPr>
                <w:rFonts w:ascii="Times New Roman" w:eastAsia="Times New Roman" w:hAnsi="Times New Roman" w:cs="Times New Roman"/>
                <w:sz w:val="18"/>
                <w:szCs w:val="18"/>
                <w:lang w:eastAsia="ru-RU"/>
              </w:rPr>
              <w:t>11</w:t>
            </w:r>
          </w:p>
        </w:tc>
      </w:tr>
      <w:tr w:rsidR="006E0867" w:rsidRPr="006E0867" w14:paraId="06D952B3" w14:textId="77777777" w:rsidTr="006E0867">
        <w:tc>
          <w:tcPr>
            <w:tcW w:w="562" w:type="dxa"/>
            <w:gridSpan w:val="2"/>
          </w:tcPr>
          <w:p w14:paraId="04E51251" w14:textId="77777777" w:rsidR="006E0867" w:rsidRPr="006E0867" w:rsidRDefault="006E0867" w:rsidP="006E0867">
            <w:pPr>
              <w:widowControl w:val="0"/>
              <w:autoSpaceDE w:val="0"/>
              <w:autoSpaceDN w:val="0"/>
              <w:jc w:val="center"/>
              <w:rPr>
                <w:rFonts w:ascii="Times New Roman" w:eastAsia="Times New Roman" w:hAnsi="Times New Roman" w:cs="Times New Roman"/>
                <w:sz w:val="18"/>
                <w:szCs w:val="18"/>
                <w:lang w:eastAsia="ru-RU"/>
              </w:rPr>
            </w:pPr>
            <w:r w:rsidRPr="006E0867">
              <w:rPr>
                <w:rFonts w:ascii="Times New Roman" w:eastAsia="Times New Roman" w:hAnsi="Times New Roman" w:cs="Times New Roman"/>
                <w:sz w:val="18"/>
                <w:szCs w:val="18"/>
                <w:lang w:eastAsia="ru-RU"/>
              </w:rPr>
              <w:t>1.</w:t>
            </w:r>
          </w:p>
        </w:tc>
        <w:tc>
          <w:tcPr>
            <w:tcW w:w="15451" w:type="dxa"/>
            <w:gridSpan w:val="10"/>
          </w:tcPr>
          <w:p w14:paraId="62FC5F1A" w14:textId="77777777" w:rsidR="006E0867" w:rsidRPr="006E0867" w:rsidRDefault="006E0867" w:rsidP="006E0867">
            <w:pPr>
              <w:widowControl w:val="0"/>
              <w:autoSpaceDE w:val="0"/>
              <w:autoSpaceDN w:val="0"/>
              <w:jc w:val="center"/>
              <w:rPr>
                <w:rFonts w:ascii="Times New Roman" w:eastAsia="Times New Roman" w:hAnsi="Times New Roman" w:cs="Times New Roman"/>
                <w:sz w:val="18"/>
                <w:szCs w:val="18"/>
                <w:lang w:eastAsia="ru-RU"/>
              </w:rPr>
            </w:pPr>
            <w:r w:rsidRPr="006E0867">
              <w:rPr>
                <w:rFonts w:ascii="Times New Roman" w:eastAsia="Times New Roman" w:hAnsi="Times New Roman" w:cs="Times New Roman"/>
                <w:sz w:val="18"/>
                <w:szCs w:val="18"/>
                <w:lang w:eastAsia="ru-RU"/>
              </w:rPr>
              <w:t>Повышение качества и комфорта среды на территории Московской области</w:t>
            </w:r>
          </w:p>
        </w:tc>
      </w:tr>
      <w:tr w:rsidR="006E0867" w:rsidRPr="006E0867" w14:paraId="1E393DD6" w14:textId="77777777" w:rsidTr="006E0867">
        <w:trPr>
          <w:trHeight w:val="1655"/>
        </w:trPr>
        <w:tc>
          <w:tcPr>
            <w:tcW w:w="547" w:type="dxa"/>
          </w:tcPr>
          <w:p w14:paraId="5A463FDE" w14:textId="77777777" w:rsidR="006E0867" w:rsidRPr="006E0867" w:rsidRDefault="006E0867" w:rsidP="006E0867">
            <w:pPr>
              <w:widowControl w:val="0"/>
              <w:autoSpaceDE w:val="0"/>
              <w:autoSpaceDN w:val="0"/>
              <w:jc w:val="center"/>
              <w:rPr>
                <w:rFonts w:ascii="Times New Roman" w:eastAsia="Times New Roman" w:hAnsi="Times New Roman" w:cs="Times New Roman"/>
                <w:sz w:val="18"/>
                <w:szCs w:val="18"/>
                <w:lang w:eastAsia="ru-RU"/>
              </w:rPr>
            </w:pPr>
            <w:r w:rsidRPr="006E0867">
              <w:rPr>
                <w:rFonts w:ascii="Times New Roman" w:eastAsia="Times New Roman" w:hAnsi="Times New Roman" w:cs="Times New Roman"/>
                <w:sz w:val="18"/>
                <w:szCs w:val="18"/>
                <w:lang w:eastAsia="ru-RU"/>
              </w:rPr>
              <w:t>1.</w:t>
            </w:r>
          </w:p>
        </w:tc>
        <w:tc>
          <w:tcPr>
            <w:tcW w:w="2425" w:type="dxa"/>
            <w:gridSpan w:val="2"/>
          </w:tcPr>
          <w:p w14:paraId="540D133F" w14:textId="77777777" w:rsidR="006E0867" w:rsidRPr="006E0867" w:rsidRDefault="006E0867" w:rsidP="006E0867">
            <w:pPr>
              <w:widowControl w:val="0"/>
              <w:autoSpaceDE w:val="0"/>
              <w:autoSpaceDN w:val="0"/>
              <w:rPr>
                <w:rFonts w:ascii="Times New Roman" w:eastAsia="Times New Roman" w:hAnsi="Times New Roman" w:cs="Times New Roman"/>
                <w:sz w:val="18"/>
                <w:szCs w:val="18"/>
                <w:lang w:eastAsia="ru-RU"/>
              </w:rPr>
            </w:pPr>
            <w:r w:rsidRPr="006E0867">
              <w:rPr>
                <w:rFonts w:ascii="Times New Roman" w:eastAsia="Times New Roman" w:hAnsi="Times New Roman" w:cs="Times New Roman"/>
                <w:sz w:val="18"/>
                <w:szCs w:val="18"/>
                <w:lang w:eastAsia="ru-RU"/>
              </w:rPr>
              <w:t>Количество благоустроенных общественных территорий</w:t>
            </w:r>
          </w:p>
        </w:tc>
        <w:tc>
          <w:tcPr>
            <w:tcW w:w="1418" w:type="dxa"/>
          </w:tcPr>
          <w:p w14:paraId="14A82B6F" w14:textId="77777777" w:rsidR="006E0867" w:rsidRPr="006E0867" w:rsidRDefault="006E0867" w:rsidP="006E0867">
            <w:pPr>
              <w:widowControl w:val="0"/>
              <w:autoSpaceDE w:val="0"/>
              <w:autoSpaceDN w:val="0"/>
              <w:rPr>
                <w:rFonts w:ascii="Times New Roman" w:eastAsia="Times New Roman" w:hAnsi="Times New Roman" w:cs="Times New Roman"/>
                <w:sz w:val="18"/>
                <w:szCs w:val="18"/>
                <w:lang w:eastAsia="ru-RU"/>
              </w:rPr>
            </w:pPr>
            <w:r w:rsidRPr="006E0867">
              <w:rPr>
                <w:rFonts w:ascii="Times New Roman" w:eastAsia="Times New Roman" w:hAnsi="Times New Roman" w:cs="Times New Roman"/>
                <w:sz w:val="18"/>
                <w:szCs w:val="18"/>
                <w:lang w:eastAsia="ru-RU"/>
              </w:rPr>
              <w:t>Региональный проект «Формирование комфортной городской среды (Московская область)»</w:t>
            </w:r>
          </w:p>
        </w:tc>
        <w:tc>
          <w:tcPr>
            <w:tcW w:w="992" w:type="dxa"/>
          </w:tcPr>
          <w:p w14:paraId="1297091C" w14:textId="77777777" w:rsidR="006E0867" w:rsidRPr="006E0867" w:rsidRDefault="006E0867" w:rsidP="006E0867">
            <w:pPr>
              <w:widowControl w:val="0"/>
              <w:autoSpaceDE w:val="0"/>
              <w:autoSpaceDN w:val="0"/>
              <w:rPr>
                <w:rFonts w:ascii="Times New Roman" w:eastAsia="Times New Roman" w:hAnsi="Times New Roman" w:cs="Times New Roman"/>
                <w:sz w:val="18"/>
                <w:szCs w:val="18"/>
                <w:lang w:eastAsia="ru-RU"/>
              </w:rPr>
            </w:pPr>
            <w:r w:rsidRPr="006E0867">
              <w:rPr>
                <w:rFonts w:ascii="Times New Roman" w:eastAsia="Times New Roman" w:hAnsi="Times New Roman" w:cs="Times New Roman"/>
                <w:sz w:val="18"/>
                <w:szCs w:val="18"/>
                <w:lang w:eastAsia="ru-RU"/>
              </w:rPr>
              <w:t>Единица</w:t>
            </w:r>
          </w:p>
        </w:tc>
        <w:tc>
          <w:tcPr>
            <w:tcW w:w="1417" w:type="dxa"/>
          </w:tcPr>
          <w:p w14:paraId="47452B19" w14:textId="2DC65200" w:rsidR="006E0867" w:rsidRPr="006E0867" w:rsidRDefault="0087472C" w:rsidP="0087472C">
            <w:pPr>
              <w:widowControl w:val="0"/>
              <w:autoSpaceDE w:val="0"/>
              <w:autoSpaceDN w:val="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1134" w:type="dxa"/>
          </w:tcPr>
          <w:p w14:paraId="43933333" w14:textId="53976AC7" w:rsidR="006E0867" w:rsidRPr="000026D9" w:rsidRDefault="00190D6C" w:rsidP="0087472C">
            <w:pPr>
              <w:widowControl w:val="0"/>
              <w:autoSpaceDE w:val="0"/>
              <w:autoSpaceDN w:val="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1134" w:type="dxa"/>
          </w:tcPr>
          <w:p w14:paraId="0120128F" w14:textId="096E618A" w:rsidR="006E0867" w:rsidRPr="000026D9" w:rsidRDefault="0087472C" w:rsidP="0087472C">
            <w:pPr>
              <w:widowControl w:val="0"/>
              <w:autoSpaceDE w:val="0"/>
              <w:autoSpaceDN w:val="0"/>
              <w:jc w:val="center"/>
              <w:rPr>
                <w:rFonts w:ascii="Times New Roman" w:eastAsia="Times New Roman" w:hAnsi="Times New Roman" w:cs="Times New Roman"/>
                <w:sz w:val="18"/>
                <w:szCs w:val="18"/>
                <w:lang w:eastAsia="ru-RU"/>
              </w:rPr>
            </w:pPr>
            <w:r w:rsidRPr="000026D9">
              <w:rPr>
                <w:rFonts w:ascii="Times New Roman" w:eastAsia="Times New Roman" w:hAnsi="Times New Roman" w:cs="Times New Roman"/>
                <w:sz w:val="18"/>
                <w:szCs w:val="18"/>
                <w:lang w:eastAsia="ru-RU"/>
              </w:rPr>
              <w:t>0</w:t>
            </w:r>
          </w:p>
        </w:tc>
        <w:tc>
          <w:tcPr>
            <w:tcW w:w="1276" w:type="dxa"/>
          </w:tcPr>
          <w:p w14:paraId="4674A20F" w14:textId="6AA0AB58" w:rsidR="006E0867" w:rsidRPr="000026D9" w:rsidRDefault="0087472C" w:rsidP="0087472C">
            <w:pPr>
              <w:widowControl w:val="0"/>
              <w:autoSpaceDE w:val="0"/>
              <w:autoSpaceDN w:val="0"/>
              <w:jc w:val="center"/>
              <w:rPr>
                <w:rFonts w:ascii="Times New Roman" w:eastAsia="Times New Roman" w:hAnsi="Times New Roman" w:cs="Times New Roman"/>
                <w:sz w:val="18"/>
                <w:szCs w:val="18"/>
                <w:lang w:eastAsia="ru-RU"/>
              </w:rPr>
            </w:pPr>
            <w:r w:rsidRPr="000026D9">
              <w:rPr>
                <w:rFonts w:ascii="Times New Roman" w:eastAsia="Times New Roman" w:hAnsi="Times New Roman" w:cs="Times New Roman"/>
                <w:sz w:val="18"/>
                <w:szCs w:val="18"/>
                <w:lang w:eastAsia="ru-RU"/>
              </w:rPr>
              <w:t>0</w:t>
            </w:r>
          </w:p>
        </w:tc>
        <w:tc>
          <w:tcPr>
            <w:tcW w:w="1134" w:type="dxa"/>
          </w:tcPr>
          <w:p w14:paraId="0379F671" w14:textId="30DA425C" w:rsidR="006E0867" w:rsidRPr="000026D9" w:rsidRDefault="0087472C" w:rsidP="0087472C">
            <w:pPr>
              <w:widowControl w:val="0"/>
              <w:autoSpaceDE w:val="0"/>
              <w:autoSpaceDN w:val="0"/>
              <w:jc w:val="center"/>
              <w:rPr>
                <w:rFonts w:ascii="Times New Roman" w:eastAsia="Times New Roman" w:hAnsi="Times New Roman" w:cs="Times New Roman"/>
                <w:sz w:val="18"/>
                <w:szCs w:val="18"/>
                <w:lang w:eastAsia="ru-RU"/>
              </w:rPr>
            </w:pPr>
            <w:r w:rsidRPr="000026D9">
              <w:rPr>
                <w:rFonts w:ascii="Times New Roman" w:eastAsia="Times New Roman" w:hAnsi="Times New Roman" w:cs="Times New Roman"/>
                <w:sz w:val="18"/>
                <w:szCs w:val="18"/>
                <w:lang w:eastAsia="ru-RU"/>
              </w:rPr>
              <w:t>0</w:t>
            </w:r>
          </w:p>
        </w:tc>
        <w:tc>
          <w:tcPr>
            <w:tcW w:w="1134" w:type="dxa"/>
          </w:tcPr>
          <w:p w14:paraId="78EFF595" w14:textId="403092C5" w:rsidR="006E0867" w:rsidRPr="000026D9" w:rsidRDefault="0087472C" w:rsidP="0087472C">
            <w:pPr>
              <w:widowControl w:val="0"/>
              <w:autoSpaceDE w:val="0"/>
              <w:autoSpaceDN w:val="0"/>
              <w:jc w:val="center"/>
              <w:rPr>
                <w:rFonts w:ascii="Times New Roman" w:eastAsia="Times New Roman" w:hAnsi="Times New Roman" w:cs="Times New Roman"/>
                <w:sz w:val="18"/>
                <w:szCs w:val="18"/>
                <w:lang w:eastAsia="ru-RU"/>
              </w:rPr>
            </w:pPr>
            <w:r w:rsidRPr="000026D9">
              <w:rPr>
                <w:rFonts w:ascii="Times New Roman" w:eastAsia="Times New Roman" w:hAnsi="Times New Roman" w:cs="Times New Roman"/>
                <w:sz w:val="18"/>
                <w:szCs w:val="18"/>
                <w:lang w:eastAsia="ru-RU"/>
              </w:rPr>
              <w:t>0</w:t>
            </w:r>
          </w:p>
        </w:tc>
        <w:tc>
          <w:tcPr>
            <w:tcW w:w="3402" w:type="dxa"/>
          </w:tcPr>
          <w:p w14:paraId="28AD5F99" w14:textId="77777777" w:rsidR="006E0867" w:rsidRPr="006E0867" w:rsidRDefault="006E0867" w:rsidP="006E0867">
            <w:pPr>
              <w:widowControl w:val="0"/>
              <w:autoSpaceDE w:val="0"/>
              <w:autoSpaceDN w:val="0"/>
              <w:rPr>
                <w:rFonts w:ascii="Times New Roman" w:eastAsia="Times New Roman" w:hAnsi="Times New Roman" w:cs="Times New Roman"/>
                <w:sz w:val="18"/>
                <w:szCs w:val="18"/>
                <w:lang w:eastAsia="ru-RU"/>
              </w:rPr>
            </w:pPr>
            <w:r w:rsidRPr="006E0867">
              <w:rPr>
                <w:rFonts w:ascii="Times New Roman" w:eastAsia="Times New Roman" w:hAnsi="Times New Roman" w:cs="Times New Roman"/>
                <w:sz w:val="18"/>
                <w:szCs w:val="18"/>
                <w:lang w:eastAsia="ru-RU"/>
              </w:rPr>
              <w:t>1.F2.01, 1.F2.02, 1.F2.03</w:t>
            </w:r>
          </w:p>
        </w:tc>
      </w:tr>
      <w:tr w:rsidR="006E0867" w:rsidRPr="006E0867" w14:paraId="456E9479" w14:textId="77777777" w:rsidTr="006E0867">
        <w:trPr>
          <w:trHeight w:val="490"/>
        </w:trPr>
        <w:tc>
          <w:tcPr>
            <w:tcW w:w="547" w:type="dxa"/>
          </w:tcPr>
          <w:p w14:paraId="1505F8A3" w14:textId="77777777" w:rsidR="006E0867" w:rsidRPr="006E0867" w:rsidRDefault="006E0867" w:rsidP="006E0867">
            <w:pPr>
              <w:widowControl w:val="0"/>
              <w:autoSpaceDE w:val="0"/>
              <w:autoSpaceDN w:val="0"/>
              <w:jc w:val="center"/>
              <w:rPr>
                <w:rFonts w:ascii="Times New Roman" w:eastAsia="Times New Roman" w:hAnsi="Times New Roman" w:cs="Times New Roman"/>
                <w:sz w:val="18"/>
                <w:szCs w:val="18"/>
                <w:lang w:eastAsia="ru-RU"/>
              </w:rPr>
            </w:pPr>
            <w:r w:rsidRPr="006E0867">
              <w:rPr>
                <w:rFonts w:ascii="Times New Roman" w:eastAsia="Times New Roman" w:hAnsi="Times New Roman" w:cs="Times New Roman"/>
                <w:sz w:val="18"/>
                <w:szCs w:val="18"/>
                <w:lang w:eastAsia="ru-RU"/>
              </w:rPr>
              <w:t>2.</w:t>
            </w:r>
          </w:p>
        </w:tc>
        <w:tc>
          <w:tcPr>
            <w:tcW w:w="2425" w:type="dxa"/>
            <w:gridSpan w:val="2"/>
          </w:tcPr>
          <w:p w14:paraId="21203A0B" w14:textId="77777777" w:rsidR="006E0867" w:rsidRPr="006E0867" w:rsidRDefault="006E0867" w:rsidP="006E0867">
            <w:pPr>
              <w:widowControl w:val="0"/>
              <w:autoSpaceDE w:val="0"/>
              <w:autoSpaceDN w:val="0"/>
              <w:rPr>
                <w:rFonts w:ascii="Times New Roman" w:eastAsia="Times New Roman" w:hAnsi="Times New Roman" w:cs="Times New Roman"/>
                <w:sz w:val="18"/>
                <w:szCs w:val="18"/>
                <w:lang w:eastAsia="ru-RU"/>
              </w:rPr>
            </w:pPr>
            <w:r w:rsidRPr="006E0867">
              <w:rPr>
                <w:rFonts w:ascii="Times New Roman" w:eastAsia="Times New Roman" w:hAnsi="Times New Roman" w:cs="Times New Roman"/>
                <w:sz w:val="18"/>
                <w:szCs w:val="18"/>
                <w:lang w:eastAsia="ru-RU"/>
              </w:rPr>
              <w:t>Количество установленных детских, игровых площадок</w:t>
            </w:r>
          </w:p>
        </w:tc>
        <w:tc>
          <w:tcPr>
            <w:tcW w:w="1418" w:type="dxa"/>
          </w:tcPr>
          <w:p w14:paraId="6C5F6DA4" w14:textId="77777777" w:rsidR="006E0867" w:rsidRPr="006E0867" w:rsidRDefault="006E0867" w:rsidP="006E0867">
            <w:pPr>
              <w:widowControl w:val="0"/>
              <w:autoSpaceDE w:val="0"/>
              <w:autoSpaceDN w:val="0"/>
              <w:rPr>
                <w:rFonts w:ascii="Times New Roman" w:eastAsia="Times New Roman" w:hAnsi="Times New Roman" w:cs="Times New Roman"/>
                <w:sz w:val="18"/>
                <w:szCs w:val="18"/>
                <w:lang w:eastAsia="ru-RU"/>
              </w:rPr>
            </w:pPr>
            <w:r w:rsidRPr="006E0867">
              <w:rPr>
                <w:rFonts w:ascii="Times New Roman" w:eastAsia="Times New Roman" w:hAnsi="Times New Roman" w:cs="Times New Roman"/>
                <w:sz w:val="18"/>
                <w:szCs w:val="18"/>
                <w:lang w:eastAsia="ru-RU"/>
              </w:rPr>
              <w:t>Обращение</w:t>
            </w:r>
          </w:p>
        </w:tc>
        <w:tc>
          <w:tcPr>
            <w:tcW w:w="992" w:type="dxa"/>
          </w:tcPr>
          <w:p w14:paraId="23FE2EE1" w14:textId="77777777" w:rsidR="006E0867" w:rsidRPr="006E0867" w:rsidRDefault="006E0867" w:rsidP="006E0867">
            <w:pPr>
              <w:widowControl w:val="0"/>
              <w:autoSpaceDE w:val="0"/>
              <w:autoSpaceDN w:val="0"/>
              <w:rPr>
                <w:rFonts w:ascii="Times New Roman" w:eastAsia="Times New Roman" w:hAnsi="Times New Roman" w:cs="Times New Roman"/>
                <w:sz w:val="18"/>
                <w:szCs w:val="18"/>
                <w:lang w:eastAsia="ru-RU"/>
              </w:rPr>
            </w:pPr>
            <w:r w:rsidRPr="006E0867">
              <w:rPr>
                <w:rFonts w:ascii="Times New Roman" w:eastAsia="Times New Roman" w:hAnsi="Times New Roman" w:cs="Times New Roman"/>
                <w:sz w:val="18"/>
                <w:szCs w:val="18"/>
                <w:lang w:eastAsia="ru-RU"/>
              </w:rPr>
              <w:t>Единица</w:t>
            </w:r>
          </w:p>
        </w:tc>
        <w:tc>
          <w:tcPr>
            <w:tcW w:w="1417" w:type="dxa"/>
          </w:tcPr>
          <w:p w14:paraId="695942C8" w14:textId="285E6DB6" w:rsidR="006E0867" w:rsidRPr="006E0867" w:rsidRDefault="00FF6AC7" w:rsidP="0087472C">
            <w:pPr>
              <w:widowControl w:val="0"/>
              <w:autoSpaceDE w:val="0"/>
              <w:autoSpaceDN w:val="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134" w:type="dxa"/>
          </w:tcPr>
          <w:p w14:paraId="2063D2B7" w14:textId="27F42652" w:rsidR="006E0867" w:rsidRPr="006E0867" w:rsidRDefault="00FF6AC7" w:rsidP="0087472C">
            <w:pPr>
              <w:widowControl w:val="0"/>
              <w:autoSpaceDE w:val="0"/>
              <w:autoSpaceDN w:val="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134" w:type="dxa"/>
          </w:tcPr>
          <w:p w14:paraId="30978B13" w14:textId="6245972F" w:rsidR="006E0867" w:rsidRPr="006E0867" w:rsidRDefault="00F55A23" w:rsidP="0087472C">
            <w:pPr>
              <w:widowControl w:val="0"/>
              <w:autoSpaceDE w:val="0"/>
              <w:autoSpaceDN w:val="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276" w:type="dxa"/>
          </w:tcPr>
          <w:p w14:paraId="40BF3484" w14:textId="66903431" w:rsidR="006E0867" w:rsidRPr="006E0867" w:rsidRDefault="00F55A23" w:rsidP="0087472C">
            <w:pPr>
              <w:widowControl w:val="0"/>
              <w:autoSpaceDE w:val="0"/>
              <w:autoSpaceDN w:val="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134" w:type="dxa"/>
          </w:tcPr>
          <w:p w14:paraId="024E72EA" w14:textId="69003A7E" w:rsidR="006E0867" w:rsidRPr="006E0867" w:rsidRDefault="00F55A23" w:rsidP="0087472C">
            <w:pPr>
              <w:widowControl w:val="0"/>
              <w:autoSpaceDE w:val="0"/>
              <w:autoSpaceDN w:val="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134" w:type="dxa"/>
          </w:tcPr>
          <w:p w14:paraId="169B2F03" w14:textId="587B2753" w:rsidR="006E0867" w:rsidRPr="006E0867" w:rsidRDefault="00F55A23" w:rsidP="0087472C">
            <w:pPr>
              <w:widowControl w:val="0"/>
              <w:autoSpaceDE w:val="0"/>
              <w:autoSpaceDN w:val="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3402" w:type="dxa"/>
          </w:tcPr>
          <w:p w14:paraId="5A673BD1" w14:textId="77777777" w:rsidR="006E0867" w:rsidRPr="006E0867" w:rsidRDefault="006E0867" w:rsidP="006E0867">
            <w:pPr>
              <w:widowControl w:val="0"/>
              <w:autoSpaceDE w:val="0"/>
              <w:autoSpaceDN w:val="0"/>
              <w:rPr>
                <w:rFonts w:ascii="Times New Roman" w:eastAsia="Times New Roman" w:hAnsi="Times New Roman" w:cs="Times New Roman"/>
                <w:sz w:val="18"/>
                <w:szCs w:val="18"/>
                <w:lang w:eastAsia="ru-RU"/>
              </w:rPr>
            </w:pPr>
            <w:r w:rsidRPr="006E0867">
              <w:rPr>
                <w:rFonts w:ascii="Times New Roman" w:eastAsia="Times New Roman" w:hAnsi="Times New Roman" w:cs="Times New Roman"/>
                <w:sz w:val="18"/>
                <w:szCs w:val="18"/>
                <w:lang w:eastAsia="ru-RU"/>
              </w:rPr>
              <w:t>1.01.03</w:t>
            </w:r>
          </w:p>
        </w:tc>
      </w:tr>
      <w:tr w:rsidR="006E0867" w:rsidRPr="006E0867" w14:paraId="5B2EF64E" w14:textId="77777777" w:rsidTr="006E0867">
        <w:tc>
          <w:tcPr>
            <w:tcW w:w="547" w:type="dxa"/>
          </w:tcPr>
          <w:p w14:paraId="3E42ADBD" w14:textId="77777777" w:rsidR="006E0867" w:rsidRPr="006E0867" w:rsidRDefault="006E0867" w:rsidP="006E0867">
            <w:pPr>
              <w:widowControl w:val="0"/>
              <w:autoSpaceDE w:val="0"/>
              <w:autoSpaceDN w:val="0"/>
              <w:jc w:val="center"/>
              <w:rPr>
                <w:rFonts w:ascii="Times New Roman" w:eastAsia="Times New Roman" w:hAnsi="Times New Roman" w:cs="Times New Roman"/>
                <w:sz w:val="18"/>
                <w:szCs w:val="18"/>
                <w:lang w:eastAsia="ru-RU"/>
              </w:rPr>
            </w:pPr>
            <w:r w:rsidRPr="006E0867">
              <w:rPr>
                <w:rFonts w:ascii="Times New Roman" w:eastAsia="Times New Roman" w:hAnsi="Times New Roman" w:cs="Times New Roman"/>
                <w:sz w:val="18"/>
                <w:szCs w:val="18"/>
                <w:lang w:eastAsia="ru-RU"/>
              </w:rPr>
              <w:t>3.</w:t>
            </w:r>
          </w:p>
        </w:tc>
        <w:tc>
          <w:tcPr>
            <w:tcW w:w="2425" w:type="dxa"/>
            <w:gridSpan w:val="2"/>
          </w:tcPr>
          <w:p w14:paraId="1F1005F3" w14:textId="77777777" w:rsidR="006E0867" w:rsidRPr="006E0867" w:rsidRDefault="006E0867" w:rsidP="006E0867">
            <w:pPr>
              <w:widowControl w:val="0"/>
              <w:autoSpaceDE w:val="0"/>
              <w:autoSpaceDN w:val="0"/>
              <w:rPr>
                <w:rFonts w:ascii="Times New Roman" w:eastAsia="Times New Roman" w:hAnsi="Times New Roman" w:cs="Times New Roman"/>
                <w:sz w:val="18"/>
                <w:szCs w:val="18"/>
                <w:lang w:eastAsia="ru-RU"/>
              </w:rPr>
            </w:pPr>
            <w:r w:rsidRPr="006E0867">
              <w:rPr>
                <w:rFonts w:ascii="Times New Roman" w:eastAsia="Times New Roman" w:hAnsi="Times New Roman" w:cs="Times New Roman"/>
                <w:sz w:val="18"/>
                <w:szCs w:val="18"/>
                <w:lang w:eastAsia="ru-RU"/>
              </w:rPr>
              <w:t>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w:t>
            </w:r>
          </w:p>
        </w:tc>
        <w:tc>
          <w:tcPr>
            <w:tcW w:w="1418" w:type="dxa"/>
          </w:tcPr>
          <w:p w14:paraId="44C11065" w14:textId="77777777" w:rsidR="006E0867" w:rsidRPr="006E0867" w:rsidRDefault="006E0867" w:rsidP="006E0867">
            <w:pPr>
              <w:widowControl w:val="0"/>
              <w:autoSpaceDE w:val="0"/>
              <w:autoSpaceDN w:val="0"/>
              <w:rPr>
                <w:rFonts w:ascii="Times New Roman" w:eastAsia="Times New Roman" w:hAnsi="Times New Roman" w:cs="Times New Roman"/>
                <w:sz w:val="18"/>
                <w:szCs w:val="18"/>
                <w:lang w:eastAsia="ru-RU"/>
              </w:rPr>
            </w:pPr>
            <w:r w:rsidRPr="006E0867">
              <w:rPr>
                <w:rFonts w:ascii="Times New Roman" w:eastAsia="Times New Roman" w:hAnsi="Times New Roman" w:cs="Times New Roman"/>
                <w:sz w:val="18"/>
                <w:szCs w:val="18"/>
                <w:lang w:eastAsia="ru-RU"/>
              </w:rPr>
              <w:t>Региональный проект «Формирование комфортной городской среды (Московская область)»</w:t>
            </w:r>
          </w:p>
        </w:tc>
        <w:tc>
          <w:tcPr>
            <w:tcW w:w="992" w:type="dxa"/>
          </w:tcPr>
          <w:p w14:paraId="3D9ED9B8" w14:textId="77777777" w:rsidR="006E0867" w:rsidRPr="006E0867" w:rsidRDefault="006E0867" w:rsidP="006E0867">
            <w:pPr>
              <w:widowControl w:val="0"/>
              <w:autoSpaceDE w:val="0"/>
              <w:autoSpaceDN w:val="0"/>
              <w:rPr>
                <w:rFonts w:ascii="Times New Roman" w:eastAsia="Times New Roman" w:hAnsi="Times New Roman" w:cs="Times New Roman"/>
                <w:sz w:val="18"/>
                <w:szCs w:val="18"/>
                <w:lang w:eastAsia="ru-RU"/>
              </w:rPr>
            </w:pPr>
            <w:r w:rsidRPr="006E0867">
              <w:rPr>
                <w:rFonts w:ascii="Times New Roman" w:eastAsia="Times New Roman" w:hAnsi="Times New Roman" w:cs="Times New Roman"/>
                <w:sz w:val="18"/>
                <w:szCs w:val="18"/>
                <w:lang w:eastAsia="ru-RU"/>
              </w:rPr>
              <w:t>Единица, не менее единиц нарастающим итогом начиная с 2019 года</w:t>
            </w:r>
          </w:p>
        </w:tc>
        <w:tc>
          <w:tcPr>
            <w:tcW w:w="1417" w:type="dxa"/>
          </w:tcPr>
          <w:p w14:paraId="12133852" w14:textId="22935655" w:rsidR="006E0867" w:rsidRPr="006E0867" w:rsidRDefault="008E32F2" w:rsidP="0087472C">
            <w:pPr>
              <w:widowControl w:val="0"/>
              <w:autoSpaceDE w:val="0"/>
              <w:autoSpaceDN w:val="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134" w:type="dxa"/>
          </w:tcPr>
          <w:p w14:paraId="0664586A" w14:textId="25210FF1" w:rsidR="006E0867" w:rsidRPr="008E32F2" w:rsidRDefault="008E32F2" w:rsidP="0087472C">
            <w:pPr>
              <w:widowControl w:val="0"/>
              <w:autoSpaceDE w:val="0"/>
              <w:autoSpaceDN w:val="0"/>
              <w:jc w:val="center"/>
              <w:rPr>
                <w:rFonts w:ascii="Times New Roman" w:eastAsia="Times New Roman" w:hAnsi="Times New Roman" w:cs="Times New Roman"/>
                <w:sz w:val="18"/>
                <w:szCs w:val="18"/>
                <w:lang w:eastAsia="ru-RU"/>
              </w:rPr>
            </w:pPr>
            <w:r w:rsidRPr="008E32F2">
              <w:rPr>
                <w:rFonts w:ascii="Times New Roman" w:eastAsia="Times New Roman" w:hAnsi="Times New Roman" w:cs="Times New Roman"/>
                <w:sz w:val="18"/>
                <w:szCs w:val="18"/>
                <w:lang w:eastAsia="ru-RU"/>
              </w:rPr>
              <w:t>0</w:t>
            </w:r>
          </w:p>
        </w:tc>
        <w:tc>
          <w:tcPr>
            <w:tcW w:w="1134" w:type="dxa"/>
          </w:tcPr>
          <w:p w14:paraId="52A09DF1" w14:textId="006D5B42" w:rsidR="006E0867" w:rsidRPr="008E32F2" w:rsidRDefault="008E32F2" w:rsidP="0087472C">
            <w:pPr>
              <w:widowControl w:val="0"/>
              <w:autoSpaceDE w:val="0"/>
              <w:autoSpaceDN w:val="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276" w:type="dxa"/>
          </w:tcPr>
          <w:p w14:paraId="76D812AB" w14:textId="7E52AA1F" w:rsidR="006E0867" w:rsidRPr="008E32F2" w:rsidRDefault="008E32F2" w:rsidP="0087472C">
            <w:pPr>
              <w:widowControl w:val="0"/>
              <w:autoSpaceDE w:val="0"/>
              <w:autoSpaceDN w:val="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134" w:type="dxa"/>
          </w:tcPr>
          <w:p w14:paraId="5A512E71" w14:textId="44555B7A" w:rsidR="006E0867" w:rsidRPr="008E32F2" w:rsidRDefault="008E32F2" w:rsidP="0087472C">
            <w:pPr>
              <w:widowControl w:val="0"/>
              <w:autoSpaceDE w:val="0"/>
              <w:autoSpaceDN w:val="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134" w:type="dxa"/>
          </w:tcPr>
          <w:p w14:paraId="776F9CDC" w14:textId="19A33236" w:rsidR="006E0867" w:rsidRPr="008E32F2" w:rsidRDefault="008E32F2" w:rsidP="0087472C">
            <w:pPr>
              <w:widowControl w:val="0"/>
              <w:autoSpaceDE w:val="0"/>
              <w:autoSpaceDN w:val="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3402" w:type="dxa"/>
          </w:tcPr>
          <w:p w14:paraId="0FE18EC6" w14:textId="2B188A34" w:rsidR="006E0867" w:rsidRPr="006E0867" w:rsidRDefault="006E0867" w:rsidP="006E0867">
            <w:pPr>
              <w:widowControl w:val="0"/>
              <w:autoSpaceDE w:val="0"/>
              <w:autoSpaceDN w:val="0"/>
              <w:rPr>
                <w:rFonts w:ascii="Times New Roman" w:eastAsia="Times New Roman" w:hAnsi="Times New Roman" w:cs="Times New Roman"/>
                <w:sz w:val="18"/>
                <w:szCs w:val="18"/>
                <w:lang w:eastAsia="ru-RU"/>
              </w:rPr>
            </w:pPr>
            <w:r w:rsidRPr="006E0867">
              <w:rPr>
                <w:rFonts w:ascii="Times New Roman" w:eastAsia="Times New Roman" w:hAnsi="Times New Roman" w:cs="Times New Roman"/>
                <w:sz w:val="18"/>
                <w:szCs w:val="18"/>
                <w:lang w:eastAsia="ru-RU"/>
              </w:rPr>
              <w:t>1.</w:t>
            </w:r>
            <w:r w:rsidRPr="006E0867">
              <w:rPr>
                <w:rFonts w:ascii="Times New Roman" w:eastAsia="Times New Roman" w:hAnsi="Times New Roman" w:cs="Times New Roman"/>
                <w:sz w:val="18"/>
                <w:szCs w:val="18"/>
                <w:lang w:val="en-US" w:eastAsia="ru-RU"/>
              </w:rPr>
              <w:t>F</w:t>
            </w:r>
            <w:r w:rsidRPr="006E0867">
              <w:rPr>
                <w:rFonts w:ascii="Times New Roman" w:eastAsia="Times New Roman" w:hAnsi="Times New Roman" w:cs="Times New Roman"/>
                <w:sz w:val="18"/>
                <w:szCs w:val="18"/>
                <w:lang w:eastAsia="ru-RU"/>
              </w:rPr>
              <w:t>2.04</w:t>
            </w:r>
            <w:r w:rsidR="002B1061">
              <w:rPr>
                <w:rFonts w:ascii="Times New Roman" w:eastAsia="Times New Roman" w:hAnsi="Times New Roman" w:cs="Times New Roman"/>
                <w:sz w:val="18"/>
                <w:szCs w:val="18"/>
                <w:lang w:eastAsia="ru-RU"/>
              </w:rPr>
              <w:t xml:space="preserve">, </w:t>
            </w:r>
            <w:r w:rsidR="002B1061" w:rsidRPr="002B1061">
              <w:rPr>
                <w:rFonts w:ascii="Times New Roman" w:eastAsia="Times New Roman" w:hAnsi="Times New Roman" w:cs="Times New Roman"/>
                <w:sz w:val="18"/>
                <w:szCs w:val="18"/>
                <w:lang w:eastAsia="ru-RU"/>
              </w:rPr>
              <w:t>1.F2.05</w:t>
            </w:r>
          </w:p>
        </w:tc>
      </w:tr>
      <w:tr w:rsidR="006E0867" w:rsidRPr="006E0867" w14:paraId="1A1D0911" w14:textId="77777777" w:rsidTr="006E0867">
        <w:tc>
          <w:tcPr>
            <w:tcW w:w="562" w:type="dxa"/>
            <w:gridSpan w:val="2"/>
          </w:tcPr>
          <w:p w14:paraId="33ABE6E7" w14:textId="77777777" w:rsidR="006E0867" w:rsidRPr="006E0867" w:rsidRDefault="006E0867" w:rsidP="006E0867">
            <w:pPr>
              <w:widowControl w:val="0"/>
              <w:autoSpaceDE w:val="0"/>
              <w:autoSpaceDN w:val="0"/>
              <w:jc w:val="center"/>
              <w:rPr>
                <w:rFonts w:ascii="Times New Roman" w:eastAsia="Times New Roman" w:hAnsi="Times New Roman" w:cs="Times New Roman"/>
                <w:sz w:val="18"/>
                <w:szCs w:val="18"/>
                <w:lang w:eastAsia="ru-RU"/>
              </w:rPr>
            </w:pPr>
            <w:r w:rsidRPr="006E0867">
              <w:rPr>
                <w:rFonts w:ascii="Times New Roman" w:eastAsia="Times New Roman" w:hAnsi="Times New Roman" w:cs="Times New Roman"/>
                <w:sz w:val="18"/>
                <w:szCs w:val="18"/>
                <w:lang w:eastAsia="ru-RU"/>
              </w:rPr>
              <w:t>2.</w:t>
            </w:r>
          </w:p>
        </w:tc>
        <w:tc>
          <w:tcPr>
            <w:tcW w:w="15451" w:type="dxa"/>
            <w:gridSpan w:val="10"/>
          </w:tcPr>
          <w:p w14:paraId="64C5FA37" w14:textId="77777777" w:rsidR="006E0867" w:rsidRPr="006E0867" w:rsidRDefault="006E0867" w:rsidP="006E0867">
            <w:pPr>
              <w:widowControl w:val="0"/>
              <w:autoSpaceDE w:val="0"/>
              <w:autoSpaceDN w:val="0"/>
              <w:jc w:val="center"/>
              <w:rPr>
                <w:rFonts w:ascii="Times New Roman" w:eastAsia="Times New Roman" w:hAnsi="Times New Roman" w:cs="Times New Roman"/>
                <w:sz w:val="18"/>
                <w:szCs w:val="18"/>
                <w:lang w:eastAsia="ru-RU"/>
              </w:rPr>
            </w:pPr>
            <w:r w:rsidRPr="006E0867">
              <w:rPr>
                <w:rFonts w:ascii="Times New Roman" w:eastAsia="Times New Roman" w:hAnsi="Times New Roman" w:cs="Times New Roman"/>
                <w:sz w:val="18"/>
                <w:szCs w:val="18"/>
                <w:lang w:eastAsia="ru-RU"/>
              </w:rPr>
              <w:t>Создание условий для обеспечения комфортного проживания жителей, в том числе в многоквартирных домах на территории Московской области</w:t>
            </w:r>
          </w:p>
        </w:tc>
      </w:tr>
      <w:tr w:rsidR="006E0867" w:rsidRPr="006E0867" w14:paraId="3745E099" w14:textId="77777777" w:rsidTr="00C417A3">
        <w:tc>
          <w:tcPr>
            <w:tcW w:w="547" w:type="dxa"/>
          </w:tcPr>
          <w:p w14:paraId="66F19908" w14:textId="77777777" w:rsidR="006E0867" w:rsidRPr="006E0867" w:rsidRDefault="006E0867" w:rsidP="006E0867">
            <w:pPr>
              <w:widowControl w:val="0"/>
              <w:autoSpaceDE w:val="0"/>
              <w:autoSpaceDN w:val="0"/>
              <w:jc w:val="center"/>
              <w:rPr>
                <w:rFonts w:ascii="Times New Roman" w:eastAsia="Times New Roman" w:hAnsi="Times New Roman" w:cs="Times New Roman"/>
                <w:sz w:val="18"/>
                <w:szCs w:val="18"/>
                <w:lang w:eastAsia="ru-RU"/>
              </w:rPr>
            </w:pPr>
            <w:r w:rsidRPr="006E0867">
              <w:rPr>
                <w:rFonts w:ascii="Times New Roman" w:eastAsia="Times New Roman" w:hAnsi="Times New Roman" w:cs="Times New Roman"/>
                <w:sz w:val="18"/>
                <w:szCs w:val="18"/>
                <w:lang w:eastAsia="ru-RU"/>
              </w:rPr>
              <w:t>1.</w:t>
            </w:r>
          </w:p>
        </w:tc>
        <w:tc>
          <w:tcPr>
            <w:tcW w:w="2425" w:type="dxa"/>
            <w:gridSpan w:val="2"/>
          </w:tcPr>
          <w:p w14:paraId="5D88A929" w14:textId="77777777" w:rsidR="006E0867" w:rsidRPr="006E0867" w:rsidRDefault="006E0867" w:rsidP="006E0867">
            <w:pPr>
              <w:widowControl w:val="0"/>
              <w:autoSpaceDE w:val="0"/>
              <w:autoSpaceDN w:val="0"/>
              <w:rPr>
                <w:rFonts w:ascii="Times New Roman" w:eastAsia="Times New Roman" w:hAnsi="Times New Roman" w:cs="Times New Roman"/>
                <w:sz w:val="18"/>
                <w:szCs w:val="18"/>
                <w:highlight w:val="lightGray"/>
                <w:lang w:eastAsia="ru-RU"/>
              </w:rPr>
            </w:pPr>
            <w:r w:rsidRPr="006E0867">
              <w:rPr>
                <w:rFonts w:ascii="Times New Roman" w:eastAsia="Times New Roman" w:hAnsi="Times New Roman" w:cs="Times New Roman"/>
                <w:sz w:val="18"/>
                <w:szCs w:val="18"/>
                <w:lang w:eastAsia="ru-RU"/>
              </w:rPr>
              <w:t>Количество благоустроенных дворовых территорий</w:t>
            </w:r>
          </w:p>
        </w:tc>
        <w:tc>
          <w:tcPr>
            <w:tcW w:w="1418" w:type="dxa"/>
          </w:tcPr>
          <w:p w14:paraId="5ECE8141" w14:textId="1ABB9D8D" w:rsidR="006E0867" w:rsidRPr="006E0867" w:rsidRDefault="002B1061" w:rsidP="006E0867">
            <w:pPr>
              <w:widowControl w:val="0"/>
              <w:autoSpaceDE w:val="0"/>
              <w:autoSpaceDN w:val="0"/>
              <w:rPr>
                <w:rFonts w:ascii="Times New Roman" w:eastAsia="Times New Roman" w:hAnsi="Times New Roman" w:cs="Times New Roman"/>
                <w:sz w:val="18"/>
                <w:szCs w:val="18"/>
                <w:highlight w:val="lightGray"/>
                <w:lang w:eastAsia="ru-RU"/>
              </w:rPr>
            </w:pPr>
            <w:r>
              <w:rPr>
                <w:rFonts w:ascii="Times New Roman" w:eastAsia="Times New Roman" w:hAnsi="Times New Roman" w:cs="Times New Roman"/>
                <w:sz w:val="18"/>
                <w:szCs w:val="18"/>
                <w:lang w:eastAsia="ru-RU"/>
              </w:rPr>
              <w:t>Отраслевой показатель</w:t>
            </w:r>
          </w:p>
        </w:tc>
        <w:tc>
          <w:tcPr>
            <w:tcW w:w="992" w:type="dxa"/>
          </w:tcPr>
          <w:p w14:paraId="33418204" w14:textId="77777777" w:rsidR="006E0867" w:rsidRPr="006E0867" w:rsidRDefault="006E0867" w:rsidP="006E0867">
            <w:pPr>
              <w:widowControl w:val="0"/>
              <w:autoSpaceDE w:val="0"/>
              <w:autoSpaceDN w:val="0"/>
              <w:rPr>
                <w:rFonts w:ascii="Times New Roman" w:eastAsia="Times New Roman" w:hAnsi="Times New Roman" w:cs="Times New Roman"/>
                <w:sz w:val="18"/>
                <w:szCs w:val="18"/>
                <w:highlight w:val="lightGray"/>
                <w:lang w:eastAsia="ru-RU"/>
              </w:rPr>
            </w:pPr>
            <w:r w:rsidRPr="006E0867">
              <w:rPr>
                <w:rFonts w:ascii="Times New Roman" w:eastAsia="Times New Roman" w:hAnsi="Times New Roman" w:cs="Times New Roman"/>
                <w:sz w:val="18"/>
                <w:szCs w:val="18"/>
                <w:lang w:eastAsia="ru-RU"/>
              </w:rPr>
              <w:t xml:space="preserve">Единица </w:t>
            </w:r>
          </w:p>
        </w:tc>
        <w:tc>
          <w:tcPr>
            <w:tcW w:w="1417" w:type="dxa"/>
          </w:tcPr>
          <w:p w14:paraId="7325A067" w14:textId="5C3A7826" w:rsidR="006E0867" w:rsidRPr="006E0867" w:rsidRDefault="000B40B9" w:rsidP="004D7777">
            <w:pPr>
              <w:widowControl w:val="0"/>
              <w:autoSpaceDE w:val="0"/>
              <w:autoSpaceDN w:val="0"/>
              <w:jc w:val="center"/>
              <w:rPr>
                <w:rFonts w:ascii="Times New Roman" w:eastAsia="Times New Roman" w:hAnsi="Times New Roman" w:cs="Times New Roman"/>
                <w:sz w:val="18"/>
                <w:szCs w:val="18"/>
                <w:highlight w:val="lightGray"/>
                <w:lang w:eastAsia="ru-RU"/>
              </w:rPr>
            </w:pPr>
            <w:r w:rsidRPr="000B40B9">
              <w:rPr>
                <w:rFonts w:ascii="Times New Roman" w:eastAsia="Times New Roman" w:hAnsi="Times New Roman" w:cs="Times New Roman"/>
                <w:sz w:val="18"/>
                <w:szCs w:val="18"/>
                <w:lang w:eastAsia="ru-RU"/>
              </w:rPr>
              <w:t>5</w:t>
            </w:r>
          </w:p>
        </w:tc>
        <w:tc>
          <w:tcPr>
            <w:tcW w:w="1134" w:type="dxa"/>
            <w:shd w:val="clear" w:color="auto" w:fill="auto"/>
          </w:tcPr>
          <w:p w14:paraId="05877E2A" w14:textId="53EF423A" w:rsidR="006E0867" w:rsidRPr="00635BEB" w:rsidRDefault="00980B37" w:rsidP="004D7777">
            <w:pPr>
              <w:widowControl w:val="0"/>
              <w:autoSpaceDE w:val="0"/>
              <w:autoSpaceDN w:val="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w:t>
            </w:r>
          </w:p>
        </w:tc>
        <w:tc>
          <w:tcPr>
            <w:tcW w:w="1134" w:type="dxa"/>
            <w:shd w:val="clear" w:color="auto" w:fill="auto"/>
          </w:tcPr>
          <w:p w14:paraId="39FFD6B8" w14:textId="4CF0E694" w:rsidR="006E0867" w:rsidRPr="00635BEB" w:rsidRDefault="00980B37" w:rsidP="004D7777">
            <w:pPr>
              <w:widowControl w:val="0"/>
              <w:autoSpaceDE w:val="0"/>
              <w:autoSpaceDN w:val="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276" w:type="dxa"/>
            <w:shd w:val="clear" w:color="auto" w:fill="auto"/>
          </w:tcPr>
          <w:p w14:paraId="26DD12EF" w14:textId="50CA9B86" w:rsidR="00C417A3" w:rsidRDefault="00980B37" w:rsidP="004D7777">
            <w:pPr>
              <w:widowControl w:val="0"/>
              <w:autoSpaceDE w:val="0"/>
              <w:autoSpaceDN w:val="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p w14:paraId="5E3FB43D" w14:textId="77777777" w:rsidR="006E0867" w:rsidRPr="00C417A3" w:rsidRDefault="006E0867" w:rsidP="00C417A3">
            <w:pPr>
              <w:jc w:val="center"/>
              <w:rPr>
                <w:rFonts w:ascii="Times New Roman" w:eastAsia="Times New Roman" w:hAnsi="Times New Roman" w:cs="Times New Roman"/>
                <w:sz w:val="18"/>
                <w:szCs w:val="18"/>
                <w:lang w:eastAsia="ru-RU"/>
              </w:rPr>
            </w:pPr>
          </w:p>
        </w:tc>
        <w:tc>
          <w:tcPr>
            <w:tcW w:w="1134" w:type="dxa"/>
            <w:shd w:val="clear" w:color="auto" w:fill="auto"/>
          </w:tcPr>
          <w:p w14:paraId="0A2C163F" w14:textId="4650FFA5" w:rsidR="006E0867" w:rsidRPr="00C417A3" w:rsidRDefault="00980B37" w:rsidP="004D7777">
            <w:pPr>
              <w:widowControl w:val="0"/>
              <w:autoSpaceDE w:val="0"/>
              <w:autoSpaceDN w:val="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134" w:type="dxa"/>
            <w:shd w:val="clear" w:color="auto" w:fill="auto"/>
          </w:tcPr>
          <w:p w14:paraId="585E23EF" w14:textId="6CBFBB2E" w:rsidR="006E0867" w:rsidRPr="00C417A3" w:rsidRDefault="00980B37" w:rsidP="004D7777">
            <w:pPr>
              <w:widowControl w:val="0"/>
              <w:autoSpaceDE w:val="0"/>
              <w:autoSpaceDN w:val="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3402" w:type="dxa"/>
          </w:tcPr>
          <w:p w14:paraId="2E9578BE" w14:textId="77777777" w:rsidR="006E0867" w:rsidRPr="00C417A3" w:rsidRDefault="006E0867" w:rsidP="006E0867">
            <w:pPr>
              <w:widowControl w:val="0"/>
              <w:autoSpaceDE w:val="0"/>
              <w:autoSpaceDN w:val="0"/>
              <w:rPr>
                <w:rFonts w:ascii="Times New Roman" w:eastAsia="Times New Roman" w:hAnsi="Times New Roman" w:cs="Times New Roman"/>
                <w:sz w:val="18"/>
                <w:szCs w:val="18"/>
                <w:lang w:eastAsia="ru-RU"/>
              </w:rPr>
            </w:pPr>
            <w:r w:rsidRPr="00C417A3">
              <w:rPr>
                <w:rFonts w:ascii="Times New Roman" w:eastAsia="Times New Roman" w:hAnsi="Times New Roman" w:cs="Times New Roman"/>
                <w:sz w:val="18"/>
                <w:szCs w:val="18"/>
                <w:lang w:eastAsia="ru-RU"/>
              </w:rPr>
              <w:t>2.F2.01</w:t>
            </w:r>
          </w:p>
        </w:tc>
      </w:tr>
      <w:tr w:rsidR="0022212C" w:rsidRPr="006E0867" w14:paraId="42666819" w14:textId="77777777" w:rsidTr="006E0867">
        <w:tc>
          <w:tcPr>
            <w:tcW w:w="547" w:type="dxa"/>
          </w:tcPr>
          <w:p w14:paraId="0EC623AE" w14:textId="77777777" w:rsidR="0022212C" w:rsidRPr="006E0867" w:rsidRDefault="0022212C" w:rsidP="0022212C">
            <w:pPr>
              <w:widowControl w:val="0"/>
              <w:autoSpaceDE w:val="0"/>
              <w:autoSpaceDN w:val="0"/>
              <w:jc w:val="center"/>
              <w:rPr>
                <w:rFonts w:ascii="Times New Roman" w:eastAsia="Times New Roman" w:hAnsi="Times New Roman" w:cs="Times New Roman"/>
                <w:sz w:val="18"/>
                <w:szCs w:val="18"/>
                <w:lang w:eastAsia="ru-RU"/>
              </w:rPr>
            </w:pPr>
            <w:r w:rsidRPr="006E0867">
              <w:rPr>
                <w:rFonts w:ascii="Times New Roman" w:eastAsia="Times New Roman" w:hAnsi="Times New Roman" w:cs="Times New Roman"/>
                <w:sz w:val="18"/>
                <w:szCs w:val="18"/>
                <w:lang w:eastAsia="ru-RU"/>
              </w:rPr>
              <w:t>2.</w:t>
            </w:r>
          </w:p>
        </w:tc>
        <w:tc>
          <w:tcPr>
            <w:tcW w:w="2425" w:type="dxa"/>
            <w:gridSpan w:val="2"/>
          </w:tcPr>
          <w:p w14:paraId="6253725F" w14:textId="77777777" w:rsidR="0022212C" w:rsidRPr="006E0867" w:rsidRDefault="0022212C" w:rsidP="0022212C">
            <w:pPr>
              <w:widowControl w:val="0"/>
              <w:autoSpaceDE w:val="0"/>
              <w:autoSpaceDN w:val="0"/>
              <w:rPr>
                <w:rFonts w:ascii="Times New Roman" w:eastAsia="Times New Roman" w:hAnsi="Times New Roman" w:cs="Times New Roman"/>
                <w:sz w:val="18"/>
                <w:szCs w:val="18"/>
                <w:highlight w:val="lightGray"/>
                <w:lang w:eastAsia="ru-RU"/>
              </w:rPr>
            </w:pPr>
            <w:r w:rsidRPr="006E0867">
              <w:rPr>
                <w:rFonts w:ascii="Times New Roman" w:eastAsia="Times New Roman" w:hAnsi="Times New Roman" w:cs="Times New Roman"/>
                <w:sz w:val="18"/>
                <w:szCs w:val="18"/>
                <w:lang w:eastAsia="ru-RU"/>
              </w:rPr>
              <w:t>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1418" w:type="dxa"/>
          </w:tcPr>
          <w:p w14:paraId="36578E23" w14:textId="77777777" w:rsidR="0022212C" w:rsidRPr="006E0867" w:rsidRDefault="0022212C" w:rsidP="0022212C">
            <w:pPr>
              <w:widowControl w:val="0"/>
              <w:autoSpaceDE w:val="0"/>
              <w:autoSpaceDN w:val="0"/>
              <w:rPr>
                <w:rFonts w:ascii="Times New Roman" w:eastAsia="Times New Roman" w:hAnsi="Times New Roman" w:cs="Times New Roman"/>
                <w:sz w:val="18"/>
                <w:szCs w:val="18"/>
                <w:highlight w:val="lightGray"/>
                <w:lang w:eastAsia="ru-RU"/>
              </w:rPr>
            </w:pPr>
            <w:r w:rsidRPr="006E0867">
              <w:rPr>
                <w:rFonts w:ascii="Times New Roman" w:eastAsia="Times New Roman" w:hAnsi="Times New Roman" w:cs="Times New Roman"/>
                <w:sz w:val="18"/>
                <w:szCs w:val="18"/>
                <w:lang w:eastAsia="ru-RU"/>
              </w:rPr>
              <w:t>Отраслевой показатель</w:t>
            </w:r>
          </w:p>
        </w:tc>
        <w:tc>
          <w:tcPr>
            <w:tcW w:w="992" w:type="dxa"/>
          </w:tcPr>
          <w:p w14:paraId="57F4B692" w14:textId="77777777" w:rsidR="0022212C" w:rsidRPr="006E0867" w:rsidRDefault="0022212C" w:rsidP="0022212C">
            <w:pPr>
              <w:widowControl w:val="0"/>
              <w:autoSpaceDE w:val="0"/>
              <w:autoSpaceDN w:val="0"/>
              <w:rPr>
                <w:rFonts w:ascii="Times New Roman" w:eastAsia="Times New Roman" w:hAnsi="Times New Roman" w:cs="Times New Roman"/>
                <w:sz w:val="18"/>
                <w:szCs w:val="18"/>
                <w:highlight w:val="lightGray"/>
                <w:lang w:eastAsia="ru-RU"/>
              </w:rPr>
            </w:pPr>
            <w:r w:rsidRPr="006E0867">
              <w:rPr>
                <w:rFonts w:ascii="Times New Roman" w:eastAsia="Times New Roman" w:hAnsi="Times New Roman" w:cs="Times New Roman"/>
                <w:sz w:val="18"/>
                <w:szCs w:val="18"/>
                <w:lang w:eastAsia="ru-RU"/>
              </w:rPr>
              <w:t>Квадратный метр</w:t>
            </w:r>
          </w:p>
        </w:tc>
        <w:tc>
          <w:tcPr>
            <w:tcW w:w="1417" w:type="dxa"/>
          </w:tcPr>
          <w:p w14:paraId="620CE16B" w14:textId="22BE51AB" w:rsidR="0022212C" w:rsidRPr="006E0867" w:rsidRDefault="0022212C" w:rsidP="0022212C">
            <w:pPr>
              <w:widowControl w:val="0"/>
              <w:autoSpaceDE w:val="0"/>
              <w:autoSpaceDN w:val="0"/>
              <w:jc w:val="center"/>
              <w:rPr>
                <w:rFonts w:ascii="Times New Roman" w:eastAsia="Times New Roman" w:hAnsi="Times New Roman" w:cs="Times New Roman"/>
                <w:sz w:val="18"/>
                <w:szCs w:val="18"/>
                <w:highlight w:val="lightGray"/>
                <w:lang w:eastAsia="ru-RU"/>
              </w:rPr>
            </w:pPr>
            <w:r>
              <w:rPr>
                <w:rFonts w:ascii="Times New Roman" w:eastAsia="Times New Roman" w:hAnsi="Times New Roman" w:cs="Times New Roman"/>
                <w:sz w:val="18"/>
                <w:szCs w:val="18"/>
                <w:lang w:eastAsia="ru-RU"/>
              </w:rPr>
              <w:t>0</w:t>
            </w:r>
          </w:p>
        </w:tc>
        <w:tc>
          <w:tcPr>
            <w:tcW w:w="1134" w:type="dxa"/>
          </w:tcPr>
          <w:p w14:paraId="2330B2AB" w14:textId="64F7CD13" w:rsidR="0022212C" w:rsidRPr="0087472C" w:rsidRDefault="0022212C" w:rsidP="0022212C">
            <w:pPr>
              <w:widowControl w:val="0"/>
              <w:autoSpaceDE w:val="0"/>
              <w:autoSpaceDN w:val="0"/>
              <w:jc w:val="center"/>
              <w:rPr>
                <w:rFonts w:ascii="Times New Roman" w:eastAsia="Times New Roman" w:hAnsi="Times New Roman" w:cs="Times New Roman"/>
                <w:sz w:val="18"/>
                <w:szCs w:val="18"/>
                <w:highlight w:val="yellow"/>
                <w:lang w:eastAsia="ru-RU"/>
              </w:rPr>
            </w:pPr>
            <w:r w:rsidRPr="008E32F2">
              <w:rPr>
                <w:rFonts w:ascii="Times New Roman" w:eastAsia="Times New Roman" w:hAnsi="Times New Roman" w:cs="Times New Roman"/>
                <w:sz w:val="18"/>
                <w:szCs w:val="18"/>
                <w:lang w:eastAsia="ru-RU"/>
              </w:rPr>
              <w:t>0</w:t>
            </w:r>
          </w:p>
        </w:tc>
        <w:tc>
          <w:tcPr>
            <w:tcW w:w="1134" w:type="dxa"/>
          </w:tcPr>
          <w:p w14:paraId="1E431A12" w14:textId="71FDD500" w:rsidR="0022212C" w:rsidRPr="0087472C" w:rsidRDefault="0022212C" w:rsidP="0022212C">
            <w:pPr>
              <w:widowControl w:val="0"/>
              <w:autoSpaceDE w:val="0"/>
              <w:autoSpaceDN w:val="0"/>
              <w:jc w:val="center"/>
              <w:rPr>
                <w:rFonts w:ascii="Times New Roman" w:eastAsia="Times New Roman" w:hAnsi="Times New Roman" w:cs="Times New Roman"/>
                <w:sz w:val="18"/>
                <w:szCs w:val="18"/>
                <w:highlight w:val="yellow"/>
                <w:lang w:eastAsia="ru-RU"/>
              </w:rPr>
            </w:pPr>
            <w:r>
              <w:rPr>
                <w:rFonts w:ascii="Times New Roman" w:eastAsia="Times New Roman" w:hAnsi="Times New Roman" w:cs="Times New Roman"/>
                <w:sz w:val="18"/>
                <w:szCs w:val="18"/>
                <w:lang w:eastAsia="ru-RU"/>
              </w:rPr>
              <w:t>0</w:t>
            </w:r>
          </w:p>
        </w:tc>
        <w:tc>
          <w:tcPr>
            <w:tcW w:w="1276" w:type="dxa"/>
          </w:tcPr>
          <w:p w14:paraId="0F4BF71D" w14:textId="2D35A6D5" w:rsidR="0022212C" w:rsidRPr="0087472C" w:rsidRDefault="0022212C" w:rsidP="0022212C">
            <w:pPr>
              <w:widowControl w:val="0"/>
              <w:autoSpaceDE w:val="0"/>
              <w:autoSpaceDN w:val="0"/>
              <w:jc w:val="center"/>
              <w:rPr>
                <w:rFonts w:ascii="Times New Roman" w:eastAsia="Times New Roman" w:hAnsi="Times New Roman" w:cs="Times New Roman"/>
                <w:sz w:val="18"/>
                <w:szCs w:val="18"/>
                <w:highlight w:val="yellow"/>
                <w:lang w:eastAsia="ru-RU"/>
              </w:rPr>
            </w:pPr>
            <w:r>
              <w:rPr>
                <w:rFonts w:ascii="Times New Roman" w:eastAsia="Times New Roman" w:hAnsi="Times New Roman" w:cs="Times New Roman"/>
                <w:sz w:val="18"/>
                <w:szCs w:val="18"/>
                <w:lang w:eastAsia="ru-RU"/>
              </w:rPr>
              <w:t>0</w:t>
            </w:r>
          </w:p>
        </w:tc>
        <w:tc>
          <w:tcPr>
            <w:tcW w:w="1134" w:type="dxa"/>
          </w:tcPr>
          <w:p w14:paraId="7053CD74" w14:textId="0F3F36D4" w:rsidR="0022212C" w:rsidRPr="0087472C" w:rsidRDefault="0022212C" w:rsidP="0022212C">
            <w:pPr>
              <w:widowControl w:val="0"/>
              <w:autoSpaceDE w:val="0"/>
              <w:autoSpaceDN w:val="0"/>
              <w:jc w:val="center"/>
              <w:rPr>
                <w:rFonts w:ascii="Times New Roman" w:eastAsia="Times New Roman" w:hAnsi="Times New Roman" w:cs="Times New Roman"/>
                <w:sz w:val="18"/>
                <w:szCs w:val="18"/>
                <w:highlight w:val="yellow"/>
                <w:lang w:eastAsia="ru-RU"/>
              </w:rPr>
            </w:pPr>
            <w:r>
              <w:rPr>
                <w:rFonts w:ascii="Times New Roman" w:eastAsia="Times New Roman" w:hAnsi="Times New Roman" w:cs="Times New Roman"/>
                <w:sz w:val="18"/>
                <w:szCs w:val="18"/>
                <w:lang w:eastAsia="ru-RU"/>
              </w:rPr>
              <w:t>0</w:t>
            </w:r>
          </w:p>
        </w:tc>
        <w:tc>
          <w:tcPr>
            <w:tcW w:w="1134" w:type="dxa"/>
          </w:tcPr>
          <w:p w14:paraId="59FDC4A3" w14:textId="01A230EF" w:rsidR="0022212C" w:rsidRPr="0087472C" w:rsidRDefault="0022212C" w:rsidP="0022212C">
            <w:pPr>
              <w:widowControl w:val="0"/>
              <w:autoSpaceDE w:val="0"/>
              <w:autoSpaceDN w:val="0"/>
              <w:jc w:val="center"/>
              <w:rPr>
                <w:rFonts w:ascii="Times New Roman" w:eastAsia="Times New Roman" w:hAnsi="Times New Roman" w:cs="Times New Roman"/>
                <w:sz w:val="18"/>
                <w:szCs w:val="18"/>
                <w:highlight w:val="yellow"/>
                <w:lang w:eastAsia="ru-RU"/>
              </w:rPr>
            </w:pPr>
            <w:r>
              <w:rPr>
                <w:rFonts w:ascii="Times New Roman" w:eastAsia="Times New Roman" w:hAnsi="Times New Roman" w:cs="Times New Roman"/>
                <w:sz w:val="18"/>
                <w:szCs w:val="18"/>
                <w:lang w:eastAsia="ru-RU"/>
              </w:rPr>
              <w:t>0</w:t>
            </w:r>
          </w:p>
        </w:tc>
        <w:tc>
          <w:tcPr>
            <w:tcW w:w="3402" w:type="dxa"/>
          </w:tcPr>
          <w:p w14:paraId="776D97D3" w14:textId="77777777" w:rsidR="0022212C" w:rsidRPr="006E0867" w:rsidRDefault="0022212C" w:rsidP="0022212C">
            <w:pPr>
              <w:widowControl w:val="0"/>
              <w:autoSpaceDE w:val="0"/>
              <w:autoSpaceDN w:val="0"/>
              <w:rPr>
                <w:rFonts w:ascii="Times New Roman" w:eastAsia="Times New Roman" w:hAnsi="Times New Roman" w:cs="Times New Roman"/>
                <w:sz w:val="18"/>
                <w:szCs w:val="18"/>
                <w:lang w:eastAsia="ru-RU"/>
              </w:rPr>
            </w:pPr>
            <w:r w:rsidRPr="006E0867">
              <w:rPr>
                <w:rFonts w:ascii="Times New Roman" w:eastAsia="Times New Roman" w:hAnsi="Times New Roman" w:cs="Times New Roman"/>
                <w:sz w:val="18"/>
                <w:szCs w:val="18"/>
                <w:lang w:eastAsia="ru-RU"/>
              </w:rPr>
              <w:t>2.01.01</w:t>
            </w:r>
          </w:p>
        </w:tc>
      </w:tr>
      <w:tr w:rsidR="00980B37" w:rsidRPr="006E0867" w14:paraId="4FD8E4F0" w14:textId="77777777" w:rsidTr="006E0867">
        <w:tc>
          <w:tcPr>
            <w:tcW w:w="547" w:type="dxa"/>
          </w:tcPr>
          <w:p w14:paraId="6DB45707" w14:textId="77777777" w:rsidR="00980B37" w:rsidRPr="006E0867" w:rsidRDefault="00980B37" w:rsidP="00980B37">
            <w:pPr>
              <w:widowControl w:val="0"/>
              <w:autoSpaceDE w:val="0"/>
              <w:autoSpaceDN w:val="0"/>
              <w:jc w:val="center"/>
              <w:rPr>
                <w:rFonts w:ascii="Times New Roman" w:eastAsia="Times New Roman" w:hAnsi="Times New Roman" w:cs="Times New Roman"/>
                <w:sz w:val="18"/>
                <w:szCs w:val="18"/>
                <w:lang w:eastAsia="ru-RU"/>
              </w:rPr>
            </w:pPr>
            <w:r w:rsidRPr="006E0867">
              <w:rPr>
                <w:rFonts w:ascii="Times New Roman" w:eastAsia="Times New Roman" w:hAnsi="Times New Roman" w:cs="Times New Roman"/>
                <w:sz w:val="18"/>
                <w:szCs w:val="18"/>
                <w:lang w:eastAsia="ru-RU"/>
              </w:rPr>
              <w:lastRenderedPageBreak/>
              <w:t>3.</w:t>
            </w:r>
          </w:p>
        </w:tc>
        <w:tc>
          <w:tcPr>
            <w:tcW w:w="2425" w:type="dxa"/>
            <w:gridSpan w:val="2"/>
          </w:tcPr>
          <w:p w14:paraId="3A7BA07A" w14:textId="77777777" w:rsidR="00980B37" w:rsidRPr="006E0867" w:rsidRDefault="00980B37" w:rsidP="00980B37">
            <w:pPr>
              <w:widowControl w:val="0"/>
              <w:autoSpaceDE w:val="0"/>
              <w:autoSpaceDN w:val="0"/>
              <w:rPr>
                <w:rFonts w:ascii="Times New Roman" w:eastAsia="Times New Roman" w:hAnsi="Times New Roman" w:cs="Times New Roman"/>
                <w:sz w:val="18"/>
                <w:szCs w:val="18"/>
                <w:highlight w:val="lightGray"/>
                <w:lang w:eastAsia="ru-RU"/>
              </w:rPr>
            </w:pPr>
            <w:r w:rsidRPr="006E0867">
              <w:rPr>
                <w:rFonts w:ascii="Times New Roman" w:eastAsia="Times New Roman" w:hAnsi="Times New Roman" w:cs="Times New Roman"/>
                <w:sz w:val="18"/>
                <w:szCs w:val="18"/>
                <w:lang w:eastAsia="ru-RU"/>
              </w:rPr>
              <w:t>Количество созданных и отремонтированных пешеходных коммуникаций</w:t>
            </w:r>
          </w:p>
        </w:tc>
        <w:tc>
          <w:tcPr>
            <w:tcW w:w="1418" w:type="dxa"/>
          </w:tcPr>
          <w:p w14:paraId="33C848C1" w14:textId="77777777" w:rsidR="00980B37" w:rsidRPr="006E0867" w:rsidRDefault="00980B37" w:rsidP="00980B37">
            <w:pPr>
              <w:widowControl w:val="0"/>
              <w:autoSpaceDE w:val="0"/>
              <w:autoSpaceDN w:val="0"/>
              <w:rPr>
                <w:rFonts w:ascii="Times New Roman" w:eastAsia="Times New Roman" w:hAnsi="Times New Roman" w:cs="Times New Roman"/>
                <w:sz w:val="18"/>
                <w:szCs w:val="18"/>
                <w:highlight w:val="lightGray"/>
                <w:lang w:eastAsia="ru-RU"/>
              </w:rPr>
            </w:pPr>
            <w:r w:rsidRPr="006E0867">
              <w:rPr>
                <w:rFonts w:ascii="Times New Roman" w:eastAsia="Times New Roman" w:hAnsi="Times New Roman" w:cs="Times New Roman"/>
                <w:sz w:val="18"/>
                <w:szCs w:val="18"/>
                <w:lang w:eastAsia="ru-RU"/>
              </w:rPr>
              <w:t>Отраслевой показатель</w:t>
            </w:r>
          </w:p>
        </w:tc>
        <w:tc>
          <w:tcPr>
            <w:tcW w:w="992" w:type="dxa"/>
          </w:tcPr>
          <w:p w14:paraId="259BE530" w14:textId="77777777" w:rsidR="00980B37" w:rsidRPr="006E0867" w:rsidRDefault="00980B37" w:rsidP="00980B37">
            <w:pPr>
              <w:widowControl w:val="0"/>
              <w:autoSpaceDE w:val="0"/>
              <w:autoSpaceDN w:val="0"/>
              <w:rPr>
                <w:rFonts w:ascii="Times New Roman" w:eastAsia="Times New Roman" w:hAnsi="Times New Roman" w:cs="Times New Roman"/>
                <w:sz w:val="18"/>
                <w:szCs w:val="18"/>
                <w:highlight w:val="lightGray"/>
                <w:lang w:eastAsia="ru-RU"/>
              </w:rPr>
            </w:pPr>
            <w:r w:rsidRPr="006E0867">
              <w:rPr>
                <w:rFonts w:ascii="Times New Roman" w:eastAsia="Times New Roman" w:hAnsi="Times New Roman" w:cs="Times New Roman"/>
                <w:sz w:val="18"/>
                <w:szCs w:val="18"/>
                <w:lang w:eastAsia="ru-RU"/>
              </w:rPr>
              <w:t xml:space="preserve">Единица </w:t>
            </w:r>
          </w:p>
        </w:tc>
        <w:tc>
          <w:tcPr>
            <w:tcW w:w="1417" w:type="dxa"/>
          </w:tcPr>
          <w:p w14:paraId="68B42A71" w14:textId="00A2031F" w:rsidR="00980B37" w:rsidRPr="00417B36" w:rsidRDefault="00980B37" w:rsidP="00980B37">
            <w:pPr>
              <w:widowControl w:val="0"/>
              <w:autoSpaceDE w:val="0"/>
              <w:autoSpaceDN w:val="0"/>
              <w:jc w:val="center"/>
              <w:rPr>
                <w:rFonts w:ascii="Times New Roman" w:eastAsia="Times New Roman" w:hAnsi="Times New Roman" w:cs="Times New Roman"/>
                <w:sz w:val="18"/>
                <w:szCs w:val="18"/>
                <w:lang w:eastAsia="ru-RU"/>
              </w:rPr>
            </w:pPr>
            <w:r w:rsidRPr="00417B36">
              <w:rPr>
                <w:rFonts w:ascii="Times New Roman" w:eastAsia="Times New Roman" w:hAnsi="Times New Roman" w:cs="Times New Roman"/>
                <w:sz w:val="18"/>
                <w:szCs w:val="18"/>
                <w:lang w:eastAsia="ru-RU"/>
              </w:rPr>
              <w:t>0</w:t>
            </w:r>
          </w:p>
        </w:tc>
        <w:tc>
          <w:tcPr>
            <w:tcW w:w="1134" w:type="dxa"/>
          </w:tcPr>
          <w:p w14:paraId="62CD203E" w14:textId="5AACA5F2" w:rsidR="00980B37" w:rsidRPr="00EE28F8" w:rsidRDefault="00980B37" w:rsidP="00980B37">
            <w:pPr>
              <w:widowControl w:val="0"/>
              <w:autoSpaceDE w:val="0"/>
              <w:autoSpaceDN w:val="0"/>
              <w:jc w:val="center"/>
              <w:rPr>
                <w:rFonts w:ascii="Times New Roman" w:eastAsia="Times New Roman" w:hAnsi="Times New Roman" w:cs="Times New Roman"/>
                <w:sz w:val="18"/>
                <w:szCs w:val="18"/>
                <w:lang w:eastAsia="ru-RU"/>
              </w:rPr>
            </w:pPr>
            <w:r w:rsidRPr="00543D25">
              <w:rPr>
                <w:rFonts w:ascii="Times New Roman" w:eastAsia="Times New Roman" w:hAnsi="Times New Roman" w:cs="Times New Roman"/>
                <w:sz w:val="18"/>
                <w:szCs w:val="18"/>
                <w:lang w:eastAsia="ru-RU"/>
              </w:rPr>
              <w:t>0</w:t>
            </w:r>
          </w:p>
        </w:tc>
        <w:tc>
          <w:tcPr>
            <w:tcW w:w="1134" w:type="dxa"/>
          </w:tcPr>
          <w:p w14:paraId="725AD9A4" w14:textId="0B207798" w:rsidR="00980B37" w:rsidRPr="00EE28F8" w:rsidRDefault="00980B37" w:rsidP="00980B37">
            <w:pPr>
              <w:widowControl w:val="0"/>
              <w:autoSpaceDE w:val="0"/>
              <w:autoSpaceDN w:val="0"/>
              <w:jc w:val="center"/>
              <w:rPr>
                <w:rFonts w:ascii="Times New Roman" w:eastAsia="Times New Roman" w:hAnsi="Times New Roman" w:cs="Times New Roman"/>
                <w:sz w:val="18"/>
                <w:szCs w:val="18"/>
                <w:lang w:eastAsia="ru-RU"/>
              </w:rPr>
            </w:pPr>
            <w:r w:rsidRPr="00543D25">
              <w:rPr>
                <w:rFonts w:ascii="Times New Roman" w:eastAsia="Times New Roman" w:hAnsi="Times New Roman" w:cs="Times New Roman"/>
                <w:sz w:val="18"/>
                <w:szCs w:val="18"/>
                <w:lang w:eastAsia="ru-RU"/>
              </w:rPr>
              <w:t>0</w:t>
            </w:r>
          </w:p>
        </w:tc>
        <w:tc>
          <w:tcPr>
            <w:tcW w:w="1276" w:type="dxa"/>
          </w:tcPr>
          <w:p w14:paraId="225C50BB" w14:textId="3BC69993" w:rsidR="00980B37" w:rsidRPr="00EE28F8" w:rsidRDefault="00980B37" w:rsidP="00980B37">
            <w:pPr>
              <w:widowControl w:val="0"/>
              <w:autoSpaceDE w:val="0"/>
              <w:autoSpaceDN w:val="0"/>
              <w:jc w:val="center"/>
              <w:rPr>
                <w:rFonts w:ascii="Times New Roman" w:eastAsia="Times New Roman" w:hAnsi="Times New Roman" w:cs="Times New Roman"/>
                <w:sz w:val="18"/>
                <w:szCs w:val="18"/>
                <w:lang w:eastAsia="ru-RU"/>
              </w:rPr>
            </w:pPr>
            <w:r w:rsidRPr="00543D25">
              <w:rPr>
                <w:rFonts w:ascii="Times New Roman" w:eastAsia="Times New Roman" w:hAnsi="Times New Roman" w:cs="Times New Roman"/>
                <w:sz w:val="18"/>
                <w:szCs w:val="18"/>
                <w:lang w:eastAsia="ru-RU"/>
              </w:rPr>
              <w:t>0</w:t>
            </w:r>
          </w:p>
        </w:tc>
        <w:tc>
          <w:tcPr>
            <w:tcW w:w="1134" w:type="dxa"/>
          </w:tcPr>
          <w:p w14:paraId="4A91DBFE" w14:textId="56E31306" w:rsidR="00980B37" w:rsidRPr="00EE28F8" w:rsidRDefault="00980B37" w:rsidP="00980B37">
            <w:pPr>
              <w:widowControl w:val="0"/>
              <w:autoSpaceDE w:val="0"/>
              <w:autoSpaceDN w:val="0"/>
              <w:jc w:val="center"/>
              <w:rPr>
                <w:rFonts w:ascii="Times New Roman" w:eastAsia="Times New Roman" w:hAnsi="Times New Roman" w:cs="Times New Roman"/>
                <w:sz w:val="18"/>
                <w:szCs w:val="18"/>
                <w:lang w:eastAsia="ru-RU"/>
              </w:rPr>
            </w:pPr>
            <w:r w:rsidRPr="00543D25">
              <w:rPr>
                <w:rFonts w:ascii="Times New Roman" w:eastAsia="Times New Roman" w:hAnsi="Times New Roman" w:cs="Times New Roman"/>
                <w:sz w:val="18"/>
                <w:szCs w:val="18"/>
                <w:lang w:eastAsia="ru-RU"/>
              </w:rPr>
              <w:t>0</w:t>
            </w:r>
          </w:p>
        </w:tc>
        <w:tc>
          <w:tcPr>
            <w:tcW w:w="1134" w:type="dxa"/>
          </w:tcPr>
          <w:p w14:paraId="58B172BE" w14:textId="0763D3E2" w:rsidR="00980B37" w:rsidRPr="00EE28F8" w:rsidRDefault="00980B37" w:rsidP="00980B37">
            <w:pPr>
              <w:widowControl w:val="0"/>
              <w:autoSpaceDE w:val="0"/>
              <w:autoSpaceDN w:val="0"/>
              <w:jc w:val="center"/>
              <w:rPr>
                <w:rFonts w:ascii="Times New Roman" w:eastAsia="Times New Roman" w:hAnsi="Times New Roman" w:cs="Times New Roman"/>
                <w:sz w:val="18"/>
                <w:szCs w:val="18"/>
                <w:lang w:eastAsia="ru-RU"/>
              </w:rPr>
            </w:pPr>
            <w:r w:rsidRPr="00543D25">
              <w:rPr>
                <w:rFonts w:ascii="Times New Roman" w:eastAsia="Times New Roman" w:hAnsi="Times New Roman" w:cs="Times New Roman"/>
                <w:sz w:val="18"/>
                <w:szCs w:val="18"/>
                <w:lang w:eastAsia="ru-RU"/>
              </w:rPr>
              <w:t>0</w:t>
            </w:r>
          </w:p>
        </w:tc>
        <w:tc>
          <w:tcPr>
            <w:tcW w:w="3402" w:type="dxa"/>
          </w:tcPr>
          <w:p w14:paraId="2A8BCA34" w14:textId="77777777" w:rsidR="00980B37" w:rsidRPr="006E0867" w:rsidRDefault="00980B37" w:rsidP="00980B37">
            <w:pPr>
              <w:widowControl w:val="0"/>
              <w:autoSpaceDE w:val="0"/>
              <w:autoSpaceDN w:val="0"/>
              <w:rPr>
                <w:rFonts w:ascii="Times New Roman" w:eastAsia="Times New Roman" w:hAnsi="Times New Roman" w:cs="Times New Roman"/>
                <w:sz w:val="18"/>
                <w:szCs w:val="18"/>
                <w:lang w:eastAsia="ru-RU"/>
              </w:rPr>
            </w:pPr>
            <w:r w:rsidRPr="006E0867">
              <w:rPr>
                <w:rFonts w:ascii="Times New Roman" w:eastAsia="Times New Roman" w:hAnsi="Times New Roman" w:cs="Times New Roman"/>
                <w:sz w:val="18"/>
                <w:szCs w:val="18"/>
                <w:lang w:eastAsia="ru-RU"/>
              </w:rPr>
              <w:t>2.01.02</w:t>
            </w:r>
          </w:p>
        </w:tc>
      </w:tr>
      <w:tr w:rsidR="00980B37" w:rsidRPr="006E0867" w14:paraId="46F1505C" w14:textId="77777777" w:rsidTr="006E0867">
        <w:tc>
          <w:tcPr>
            <w:tcW w:w="547" w:type="dxa"/>
          </w:tcPr>
          <w:p w14:paraId="4ED39FEE" w14:textId="77777777" w:rsidR="00980B37" w:rsidRPr="006E0867" w:rsidRDefault="00980B37" w:rsidP="00980B37">
            <w:pPr>
              <w:widowControl w:val="0"/>
              <w:autoSpaceDE w:val="0"/>
              <w:autoSpaceDN w:val="0"/>
              <w:jc w:val="center"/>
              <w:rPr>
                <w:rFonts w:ascii="Times New Roman" w:eastAsia="Times New Roman" w:hAnsi="Times New Roman" w:cs="Times New Roman"/>
                <w:sz w:val="18"/>
                <w:szCs w:val="18"/>
                <w:lang w:eastAsia="ru-RU"/>
              </w:rPr>
            </w:pPr>
            <w:r w:rsidRPr="006E0867">
              <w:rPr>
                <w:rFonts w:ascii="Times New Roman" w:eastAsia="Times New Roman" w:hAnsi="Times New Roman" w:cs="Times New Roman"/>
                <w:sz w:val="18"/>
                <w:szCs w:val="18"/>
                <w:lang w:eastAsia="ru-RU"/>
              </w:rPr>
              <w:t>4.</w:t>
            </w:r>
          </w:p>
        </w:tc>
        <w:tc>
          <w:tcPr>
            <w:tcW w:w="2425" w:type="dxa"/>
            <w:gridSpan w:val="2"/>
          </w:tcPr>
          <w:p w14:paraId="27AB5803" w14:textId="77777777" w:rsidR="00980B37" w:rsidRPr="006E0867" w:rsidRDefault="00980B37" w:rsidP="00980B37">
            <w:pPr>
              <w:widowControl w:val="0"/>
              <w:autoSpaceDE w:val="0"/>
              <w:autoSpaceDN w:val="0"/>
              <w:rPr>
                <w:rFonts w:ascii="Times New Roman" w:eastAsia="Times New Roman" w:hAnsi="Times New Roman" w:cs="Times New Roman"/>
                <w:sz w:val="18"/>
                <w:szCs w:val="18"/>
                <w:highlight w:val="lightGray"/>
                <w:lang w:eastAsia="ru-RU"/>
              </w:rPr>
            </w:pPr>
            <w:r w:rsidRPr="006E0867">
              <w:rPr>
                <w:rFonts w:ascii="Times New Roman" w:eastAsia="Times New Roman" w:hAnsi="Times New Roman" w:cs="Times New Roman"/>
                <w:sz w:val="18"/>
                <w:szCs w:val="18"/>
                <w:lang w:eastAsia="ru-RU"/>
              </w:rPr>
              <w:t>Количество приобретенной коммунальной техники</w:t>
            </w:r>
          </w:p>
        </w:tc>
        <w:tc>
          <w:tcPr>
            <w:tcW w:w="1418" w:type="dxa"/>
          </w:tcPr>
          <w:p w14:paraId="735C29CD" w14:textId="77777777" w:rsidR="00980B37" w:rsidRPr="006E0867" w:rsidRDefault="00980B37" w:rsidP="00980B37">
            <w:pPr>
              <w:widowControl w:val="0"/>
              <w:autoSpaceDE w:val="0"/>
              <w:autoSpaceDN w:val="0"/>
              <w:rPr>
                <w:rFonts w:ascii="Times New Roman" w:eastAsia="Times New Roman" w:hAnsi="Times New Roman" w:cs="Times New Roman"/>
                <w:sz w:val="18"/>
                <w:szCs w:val="18"/>
                <w:highlight w:val="lightGray"/>
                <w:lang w:eastAsia="ru-RU"/>
              </w:rPr>
            </w:pPr>
            <w:r w:rsidRPr="006E0867">
              <w:rPr>
                <w:rFonts w:ascii="Times New Roman" w:eastAsia="Times New Roman" w:hAnsi="Times New Roman" w:cs="Times New Roman"/>
                <w:sz w:val="18"/>
                <w:szCs w:val="18"/>
                <w:lang w:eastAsia="ru-RU"/>
              </w:rPr>
              <w:t>Отраслевой показатель</w:t>
            </w:r>
          </w:p>
        </w:tc>
        <w:tc>
          <w:tcPr>
            <w:tcW w:w="992" w:type="dxa"/>
          </w:tcPr>
          <w:p w14:paraId="31BC9EF3" w14:textId="77777777" w:rsidR="00980B37" w:rsidRPr="006E0867" w:rsidRDefault="00980B37" w:rsidP="00980B37">
            <w:pPr>
              <w:widowControl w:val="0"/>
              <w:autoSpaceDE w:val="0"/>
              <w:autoSpaceDN w:val="0"/>
              <w:rPr>
                <w:rFonts w:ascii="Times New Roman" w:eastAsia="Times New Roman" w:hAnsi="Times New Roman" w:cs="Times New Roman"/>
                <w:sz w:val="18"/>
                <w:szCs w:val="18"/>
                <w:highlight w:val="lightGray"/>
                <w:lang w:eastAsia="ru-RU"/>
              </w:rPr>
            </w:pPr>
            <w:r w:rsidRPr="006E0867">
              <w:rPr>
                <w:rFonts w:ascii="Times New Roman" w:eastAsia="Times New Roman" w:hAnsi="Times New Roman" w:cs="Times New Roman"/>
                <w:sz w:val="18"/>
                <w:szCs w:val="18"/>
                <w:lang w:eastAsia="ru-RU"/>
              </w:rPr>
              <w:t xml:space="preserve">Единица </w:t>
            </w:r>
          </w:p>
        </w:tc>
        <w:tc>
          <w:tcPr>
            <w:tcW w:w="1417" w:type="dxa"/>
          </w:tcPr>
          <w:p w14:paraId="2C2AA553" w14:textId="08E385C0" w:rsidR="00980B37" w:rsidRPr="00417B36" w:rsidRDefault="00980B37" w:rsidP="00980B37">
            <w:pPr>
              <w:widowControl w:val="0"/>
              <w:autoSpaceDE w:val="0"/>
              <w:autoSpaceDN w:val="0"/>
              <w:jc w:val="center"/>
              <w:rPr>
                <w:rFonts w:ascii="Times New Roman" w:eastAsia="Times New Roman" w:hAnsi="Times New Roman" w:cs="Times New Roman"/>
                <w:sz w:val="18"/>
                <w:szCs w:val="18"/>
                <w:lang w:eastAsia="ru-RU"/>
              </w:rPr>
            </w:pPr>
            <w:r w:rsidRPr="00417B36">
              <w:rPr>
                <w:rFonts w:ascii="Times New Roman" w:eastAsia="Times New Roman" w:hAnsi="Times New Roman" w:cs="Times New Roman"/>
                <w:sz w:val="18"/>
                <w:szCs w:val="18"/>
                <w:lang w:eastAsia="ru-RU"/>
              </w:rPr>
              <w:t>0</w:t>
            </w:r>
          </w:p>
        </w:tc>
        <w:tc>
          <w:tcPr>
            <w:tcW w:w="1134" w:type="dxa"/>
          </w:tcPr>
          <w:p w14:paraId="7B151AD8" w14:textId="4EDA1149" w:rsidR="00980B37" w:rsidRPr="00543D25" w:rsidRDefault="00980B37" w:rsidP="00980B37">
            <w:pPr>
              <w:widowControl w:val="0"/>
              <w:autoSpaceDE w:val="0"/>
              <w:autoSpaceDN w:val="0"/>
              <w:jc w:val="center"/>
              <w:rPr>
                <w:rFonts w:ascii="Times New Roman" w:eastAsia="Times New Roman" w:hAnsi="Times New Roman" w:cs="Times New Roman"/>
                <w:sz w:val="18"/>
                <w:szCs w:val="18"/>
                <w:lang w:eastAsia="ru-RU"/>
              </w:rPr>
            </w:pPr>
            <w:r w:rsidRPr="00543D25">
              <w:rPr>
                <w:rFonts w:ascii="Times New Roman" w:eastAsia="Times New Roman" w:hAnsi="Times New Roman" w:cs="Times New Roman"/>
                <w:sz w:val="18"/>
                <w:szCs w:val="18"/>
                <w:lang w:eastAsia="ru-RU"/>
              </w:rPr>
              <w:t>0</w:t>
            </w:r>
          </w:p>
        </w:tc>
        <w:tc>
          <w:tcPr>
            <w:tcW w:w="1134" w:type="dxa"/>
          </w:tcPr>
          <w:p w14:paraId="73B3CB6C" w14:textId="13D81B11" w:rsidR="00980B37" w:rsidRPr="00543D25" w:rsidRDefault="00980B37" w:rsidP="00980B37">
            <w:pPr>
              <w:widowControl w:val="0"/>
              <w:autoSpaceDE w:val="0"/>
              <w:autoSpaceDN w:val="0"/>
              <w:jc w:val="center"/>
              <w:rPr>
                <w:rFonts w:ascii="Times New Roman" w:eastAsia="Times New Roman" w:hAnsi="Times New Roman" w:cs="Times New Roman"/>
                <w:sz w:val="18"/>
                <w:szCs w:val="18"/>
                <w:lang w:eastAsia="ru-RU"/>
              </w:rPr>
            </w:pPr>
            <w:r w:rsidRPr="00543D25">
              <w:rPr>
                <w:rFonts w:ascii="Times New Roman" w:eastAsia="Times New Roman" w:hAnsi="Times New Roman" w:cs="Times New Roman"/>
                <w:sz w:val="18"/>
                <w:szCs w:val="18"/>
                <w:lang w:eastAsia="ru-RU"/>
              </w:rPr>
              <w:t>0</w:t>
            </w:r>
          </w:p>
        </w:tc>
        <w:tc>
          <w:tcPr>
            <w:tcW w:w="1276" w:type="dxa"/>
          </w:tcPr>
          <w:p w14:paraId="538FF148" w14:textId="7BBC6AC6" w:rsidR="00980B37" w:rsidRPr="00543D25" w:rsidRDefault="00980B37" w:rsidP="00980B37">
            <w:pPr>
              <w:widowControl w:val="0"/>
              <w:autoSpaceDE w:val="0"/>
              <w:autoSpaceDN w:val="0"/>
              <w:jc w:val="center"/>
              <w:rPr>
                <w:rFonts w:ascii="Times New Roman" w:eastAsia="Times New Roman" w:hAnsi="Times New Roman" w:cs="Times New Roman"/>
                <w:sz w:val="18"/>
                <w:szCs w:val="18"/>
                <w:lang w:eastAsia="ru-RU"/>
              </w:rPr>
            </w:pPr>
            <w:r w:rsidRPr="00543D25">
              <w:rPr>
                <w:rFonts w:ascii="Times New Roman" w:eastAsia="Times New Roman" w:hAnsi="Times New Roman" w:cs="Times New Roman"/>
                <w:sz w:val="18"/>
                <w:szCs w:val="18"/>
                <w:lang w:eastAsia="ru-RU"/>
              </w:rPr>
              <w:t>0</w:t>
            </w:r>
          </w:p>
        </w:tc>
        <w:tc>
          <w:tcPr>
            <w:tcW w:w="1134" w:type="dxa"/>
          </w:tcPr>
          <w:p w14:paraId="54284B85" w14:textId="231E24A0" w:rsidR="00980B37" w:rsidRPr="00543D25" w:rsidRDefault="00980B37" w:rsidP="00980B37">
            <w:pPr>
              <w:widowControl w:val="0"/>
              <w:autoSpaceDE w:val="0"/>
              <w:autoSpaceDN w:val="0"/>
              <w:jc w:val="center"/>
              <w:rPr>
                <w:rFonts w:ascii="Times New Roman" w:eastAsia="Times New Roman" w:hAnsi="Times New Roman" w:cs="Times New Roman"/>
                <w:sz w:val="18"/>
                <w:szCs w:val="18"/>
                <w:lang w:eastAsia="ru-RU"/>
              </w:rPr>
            </w:pPr>
            <w:r w:rsidRPr="00543D25">
              <w:rPr>
                <w:rFonts w:ascii="Times New Roman" w:eastAsia="Times New Roman" w:hAnsi="Times New Roman" w:cs="Times New Roman"/>
                <w:sz w:val="18"/>
                <w:szCs w:val="18"/>
                <w:lang w:eastAsia="ru-RU"/>
              </w:rPr>
              <w:t>0</w:t>
            </w:r>
          </w:p>
        </w:tc>
        <w:tc>
          <w:tcPr>
            <w:tcW w:w="1134" w:type="dxa"/>
          </w:tcPr>
          <w:p w14:paraId="28E60A87" w14:textId="1A9F08E2" w:rsidR="00980B37" w:rsidRPr="00543D25" w:rsidRDefault="00980B37" w:rsidP="00980B37">
            <w:pPr>
              <w:widowControl w:val="0"/>
              <w:autoSpaceDE w:val="0"/>
              <w:autoSpaceDN w:val="0"/>
              <w:jc w:val="center"/>
              <w:rPr>
                <w:rFonts w:ascii="Times New Roman" w:eastAsia="Times New Roman" w:hAnsi="Times New Roman" w:cs="Times New Roman"/>
                <w:sz w:val="18"/>
                <w:szCs w:val="18"/>
                <w:lang w:eastAsia="ru-RU"/>
              </w:rPr>
            </w:pPr>
            <w:r w:rsidRPr="00543D25">
              <w:rPr>
                <w:rFonts w:ascii="Times New Roman" w:eastAsia="Times New Roman" w:hAnsi="Times New Roman" w:cs="Times New Roman"/>
                <w:sz w:val="18"/>
                <w:szCs w:val="18"/>
                <w:lang w:eastAsia="ru-RU"/>
              </w:rPr>
              <w:t>0</w:t>
            </w:r>
          </w:p>
        </w:tc>
        <w:tc>
          <w:tcPr>
            <w:tcW w:w="3402" w:type="dxa"/>
          </w:tcPr>
          <w:p w14:paraId="1C2EB563" w14:textId="77777777" w:rsidR="00980B37" w:rsidRPr="006E0867" w:rsidRDefault="00980B37" w:rsidP="00980B37">
            <w:pPr>
              <w:widowControl w:val="0"/>
              <w:autoSpaceDE w:val="0"/>
              <w:autoSpaceDN w:val="0"/>
              <w:rPr>
                <w:rFonts w:ascii="Times New Roman" w:eastAsia="Times New Roman" w:hAnsi="Times New Roman" w:cs="Times New Roman"/>
                <w:sz w:val="18"/>
                <w:szCs w:val="18"/>
                <w:lang w:eastAsia="ru-RU"/>
              </w:rPr>
            </w:pPr>
            <w:r w:rsidRPr="006E0867">
              <w:rPr>
                <w:rFonts w:ascii="Times New Roman" w:eastAsia="Times New Roman" w:hAnsi="Times New Roman" w:cs="Times New Roman"/>
                <w:sz w:val="18"/>
                <w:szCs w:val="18"/>
                <w:lang w:eastAsia="ru-RU"/>
              </w:rPr>
              <w:t>2.01.04</w:t>
            </w:r>
          </w:p>
        </w:tc>
      </w:tr>
      <w:tr w:rsidR="006E0867" w:rsidRPr="006E0867" w14:paraId="12EB270B" w14:textId="77777777" w:rsidTr="006E0867">
        <w:tc>
          <w:tcPr>
            <w:tcW w:w="547" w:type="dxa"/>
          </w:tcPr>
          <w:p w14:paraId="32A4B882" w14:textId="77777777" w:rsidR="006E0867" w:rsidRPr="006E0867" w:rsidRDefault="006E0867" w:rsidP="006E0867">
            <w:pPr>
              <w:widowControl w:val="0"/>
              <w:autoSpaceDE w:val="0"/>
              <w:autoSpaceDN w:val="0"/>
              <w:jc w:val="center"/>
              <w:rPr>
                <w:rFonts w:ascii="Times New Roman" w:eastAsia="Times New Roman" w:hAnsi="Times New Roman" w:cs="Times New Roman"/>
                <w:sz w:val="18"/>
                <w:szCs w:val="18"/>
                <w:lang w:eastAsia="ru-RU"/>
              </w:rPr>
            </w:pPr>
            <w:r w:rsidRPr="006E0867">
              <w:rPr>
                <w:rFonts w:ascii="Times New Roman" w:eastAsia="Times New Roman" w:hAnsi="Times New Roman" w:cs="Times New Roman"/>
                <w:sz w:val="18"/>
                <w:szCs w:val="18"/>
                <w:lang w:eastAsia="ru-RU"/>
              </w:rPr>
              <w:t>5.</w:t>
            </w:r>
          </w:p>
        </w:tc>
        <w:tc>
          <w:tcPr>
            <w:tcW w:w="2425" w:type="dxa"/>
            <w:gridSpan w:val="2"/>
          </w:tcPr>
          <w:p w14:paraId="744719F5" w14:textId="77777777" w:rsidR="006E0867" w:rsidRPr="006E0867" w:rsidRDefault="006E0867" w:rsidP="006E0867">
            <w:pPr>
              <w:widowControl w:val="0"/>
              <w:autoSpaceDE w:val="0"/>
              <w:autoSpaceDN w:val="0"/>
              <w:rPr>
                <w:rFonts w:ascii="Times New Roman" w:eastAsia="Times New Roman" w:hAnsi="Times New Roman" w:cs="Times New Roman"/>
                <w:sz w:val="18"/>
                <w:szCs w:val="18"/>
                <w:lang w:eastAsia="ru-RU"/>
              </w:rPr>
            </w:pPr>
            <w:r w:rsidRPr="006E0867">
              <w:rPr>
                <w:rFonts w:ascii="Times New Roman" w:eastAsia="Times New Roman" w:hAnsi="Times New Roman" w:cs="Times New Roman"/>
                <w:sz w:val="18"/>
                <w:szCs w:val="18"/>
                <w:lang w:eastAsia="ru-RU"/>
              </w:rPr>
              <w:t>Количество благоустроенных дворовых территорий за счет средств муниципального образования Московской области</w:t>
            </w:r>
          </w:p>
        </w:tc>
        <w:tc>
          <w:tcPr>
            <w:tcW w:w="1418" w:type="dxa"/>
          </w:tcPr>
          <w:p w14:paraId="66BBB7D3" w14:textId="77777777" w:rsidR="006E0867" w:rsidRPr="006E0867" w:rsidRDefault="006E0867" w:rsidP="006E0867">
            <w:pPr>
              <w:widowControl w:val="0"/>
              <w:autoSpaceDE w:val="0"/>
              <w:autoSpaceDN w:val="0"/>
              <w:rPr>
                <w:rFonts w:ascii="Times New Roman" w:eastAsia="Times New Roman" w:hAnsi="Times New Roman" w:cs="Times New Roman"/>
                <w:sz w:val="18"/>
                <w:szCs w:val="18"/>
                <w:lang w:eastAsia="ru-RU"/>
              </w:rPr>
            </w:pPr>
            <w:r w:rsidRPr="006E0867">
              <w:rPr>
                <w:rFonts w:ascii="Times New Roman" w:eastAsia="Times New Roman" w:hAnsi="Times New Roman" w:cs="Times New Roman"/>
                <w:sz w:val="18"/>
                <w:szCs w:val="18"/>
                <w:lang w:eastAsia="ru-RU"/>
              </w:rPr>
              <w:t>Отраслевой показатель</w:t>
            </w:r>
          </w:p>
        </w:tc>
        <w:tc>
          <w:tcPr>
            <w:tcW w:w="992" w:type="dxa"/>
          </w:tcPr>
          <w:p w14:paraId="4A88022D" w14:textId="77777777" w:rsidR="006E0867" w:rsidRPr="006E0867" w:rsidRDefault="006E0867" w:rsidP="006E0867">
            <w:pPr>
              <w:widowControl w:val="0"/>
              <w:autoSpaceDE w:val="0"/>
              <w:autoSpaceDN w:val="0"/>
              <w:rPr>
                <w:rFonts w:ascii="Times New Roman" w:eastAsia="Times New Roman" w:hAnsi="Times New Roman" w:cs="Times New Roman"/>
                <w:sz w:val="18"/>
                <w:szCs w:val="18"/>
                <w:lang w:eastAsia="ru-RU"/>
              </w:rPr>
            </w:pPr>
            <w:r w:rsidRPr="006E0867">
              <w:rPr>
                <w:rFonts w:ascii="Times New Roman" w:eastAsia="Times New Roman" w:hAnsi="Times New Roman" w:cs="Times New Roman"/>
                <w:sz w:val="18"/>
                <w:szCs w:val="18"/>
                <w:lang w:eastAsia="ru-RU"/>
              </w:rPr>
              <w:t xml:space="preserve">Единица </w:t>
            </w:r>
          </w:p>
        </w:tc>
        <w:tc>
          <w:tcPr>
            <w:tcW w:w="1417" w:type="dxa"/>
          </w:tcPr>
          <w:p w14:paraId="5EC86119" w14:textId="08DE7452" w:rsidR="006E0867" w:rsidRPr="00417B36" w:rsidRDefault="00543D25" w:rsidP="00EE28F8">
            <w:pPr>
              <w:widowControl w:val="0"/>
              <w:autoSpaceDE w:val="0"/>
              <w:autoSpaceDN w:val="0"/>
              <w:jc w:val="center"/>
              <w:rPr>
                <w:rFonts w:ascii="Times New Roman" w:eastAsia="Times New Roman" w:hAnsi="Times New Roman" w:cs="Times New Roman"/>
                <w:sz w:val="18"/>
                <w:szCs w:val="18"/>
                <w:lang w:eastAsia="ru-RU"/>
              </w:rPr>
            </w:pPr>
            <w:r w:rsidRPr="00417B36">
              <w:rPr>
                <w:rFonts w:ascii="Times New Roman" w:eastAsia="Times New Roman" w:hAnsi="Times New Roman" w:cs="Times New Roman"/>
                <w:sz w:val="18"/>
                <w:szCs w:val="18"/>
                <w:lang w:eastAsia="ru-RU"/>
              </w:rPr>
              <w:t>0</w:t>
            </w:r>
          </w:p>
        </w:tc>
        <w:tc>
          <w:tcPr>
            <w:tcW w:w="1134" w:type="dxa"/>
          </w:tcPr>
          <w:p w14:paraId="4841D360" w14:textId="59212948" w:rsidR="006E0867" w:rsidRPr="00543D25" w:rsidRDefault="00543D25" w:rsidP="00EE28F8">
            <w:pPr>
              <w:widowControl w:val="0"/>
              <w:autoSpaceDE w:val="0"/>
              <w:autoSpaceDN w:val="0"/>
              <w:jc w:val="center"/>
              <w:rPr>
                <w:rFonts w:ascii="Times New Roman" w:eastAsia="Times New Roman" w:hAnsi="Times New Roman" w:cs="Times New Roman"/>
                <w:sz w:val="18"/>
                <w:szCs w:val="18"/>
                <w:lang w:eastAsia="ru-RU"/>
              </w:rPr>
            </w:pPr>
            <w:r w:rsidRPr="00543D25">
              <w:rPr>
                <w:rFonts w:ascii="Times New Roman" w:eastAsia="Times New Roman" w:hAnsi="Times New Roman" w:cs="Times New Roman"/>
                <w:sz w:val="18"/>
                <w:szCs w:val="18"/>
                <w:lang w:eastAsia="ru-RU"/>
              </w:rPr>
              <w:t>0</w:t>
            </w:r>
          </w:p>
        </w:tc>
        <w:tc>
          <w:tcPr>
            <w:tcW w:w="1134" w:type="dxa"/>
          </w:tcPr>
          <w:p w14:paraId="2056D4CE" w14:textId="68399189" w:rsidR="006E0867" w:rsidRPr="00543D25" w:rsidRDefault="00543D25" w:rsidP="00EE28F8">
            <w:pPr>
              <w:widowControl w:val="0"/>
              <w:autoSpaceDE w:val="0"/>
              <w:autoSpaceDN w:val="0"/>
              <w:jc w:val="center"/>
              <w:rPr>
                <w:rFonts w:ascii="Times New Roman" w:eastAsia="Times New Roman" w:hAnsi="Times New Roman" w:cs="Times New Roman"/>
                <w:sz w:val="18"/>
                <w:szCs w:val="18"/>
                <w:lang w:eastAsia="ru-RU"/>
              </w:rPr>
            </w:pPr>
            <w:r w:rsidRPr="00543D25">
              <w:rPr>
                <w:rFonts w:ascii="Times New Roman" w:eastAsia="Times New Roman" w:hAnsi="Times New Roman" w:cs="Times New Roman"/>
                <w:sz w:val="18"/>
                <w:szCs w:val="18"/>
                <w:lang w:eastAsia="ru-RU"/>
              </w:rPr>
              <w:t>0</w:t>
            </w:r>
          </w:p>
        </w:tc>
        <w:tc>
          <w:tcPr>
            <w:tcW w:w="1276" w:type="dxa"/>
          </w:tcPr>
          <w:p w14:paraId="3E2EAEE3" w14:textId="03912192" w:rsidR="006E0867" w:rsidRPr="00543D25" w:rsidRDefault="00543D25" w:rsidP="00EE28F8">
            <w:pPr>
              <w:widowControl w:val="0"/>
              <w:autoSpaceDE w:val="0"/>
              <w:autoSpaceDN w:val="0"/>
              <w:jc w:val="center"/>
              <w:rPr>
                <w:rFonts w:ascii="Times New Roman" w:eastAsia="Times New Roman" w:hAnsi="Times New Roman" w:cs="Times New Roman"/>
                <w:sz w:val="18"/>
                <w:szCs w:val="18"/>
                <w:lang w:eastAsia="ru-RU"/>
              </w:rPr>
            </w:pPr>
            <w:r w:rsidRPr="00543D25">
              <w:rPr>
                <w:rFonts w:ascii="Times New Roman" w:eastAsia="Times New Roman" w:hAnsi="Times New Roman" w:cs="Times New Roman"/>
                <w:sz w:val="18"/>
                <w:szCs w:val="18"/>
                <w:lang w:eastAsia="ru-RU"/>
              </w:rPr>
              <w:t>0</w:t>
            </w:r>
          </w:p>
        </w:tc>
        <w:tc>
          <w:tcPr>
            <w:tcW w:w="1134" w:type="dxa"/>
          </w:tcPr>
          <w:p w14:paraId="1FF82251" w14:textId="71C1879F" w:rsidR="006E0867" w:rsidRPr="00543D25" w:rsidRDefault="00543D25" w:rsidP="00EE28F8">
            <w:pPr>
              <w:widowControl w:val="0"/>
              <w:autoSpaceDE w:val="0"/>
              <w:autoSpaceDN w:val="0"/>
              <w:jc w:val="center"/>
              <w:rPr>
                <w:rFonts w:ascii="Times New Roman" w:eastAsia="Times New Roman" w:hAnsi="Times New Roman" w:cs="Times New Roman"/>
                <w:sz w:val="18"/>
                <w:szCs w:val="18"/>
                <w:lang w:eastAsia="ru-RU"/>
              </w:rPr>
            </w:pPr>
            <w:r w:rsidRPr="00543D25">
              <w:rPr>
                <w:rFonts w:ascii="Times New Roman" w:eastAsia="Times New Roman" w:hAnsi="Times New Roman" w:cs="Times New Roman"/>
                <w:sz w:val="18"/>
                <w:szCs w:val="18"/>
                <w:lang w:eastAsia="ru-RU"/>
              </w:rPr>
              <w:t>0</w:t>
            </w:r>
          </w:p>
        </w:tc>
        <w:tc>
          <w:tcPr>
            <w:tcW w:w="1134" w:type="dxa"/>
          </w:tcPr>
          <w:p w14:paraId="0D494DD4" w14:textId="287CD7B3" w:rsidR="006E0867" w:rsidRPr="00543D25" w:rsidRDefault="00543D25" w:rsidP="00EE28F8">
            <w:pPr>
              <w:widowControl w:val="0"/>
              <w:autoSpaceDE w:val="0"/>
              <w:autoSpaceDN w:val="0"/>
              <w:jc w:val="center"/>
              <w:rPr>
                <w:rFonts w:ascii="Times New Roman" w:eastAsia="Times New Roman" w:hAnsi="Times New Roman" w:cs="Times New Roman"/>
                <w:sz w:val="18"/>
                <w:szCs w:val="18"/>
                <w:lang w:eastAsia="ru-RU"/>
              </w:rPr>
            </w:pPr>
            <w:r w:rsidRPr="00543D25">
              <w:rPr>
                <w:rFonts w:ascii="Times New Roman" w:eastAsia="Times New Roman" w:hAnsi="Times New Roman" w:cs="Times New Roman"/>
                <w:sz w:val="18"/>
                <w:szCs w:val="18"/>
                <w:lang w:eastAsia="ru-RU"/>
              </w:rPr>
              <w:t>0</w:t>
            </w:r>
          </w:p>
        </w:tc>
        <w:tc>
          <w:tcPr>
            <w:tcW w:w="3402" w:type="dxa"/>
          </w:tcPr>
          <w:p w14:paraId="503B6DAB" w14:textId="77777777" w:rsidR="006E0867" w:rsidRPr="006E0867" w:rsidRDefault="006E0867" w:rsidP="006E0867">
            <w:pPr>
              <w:widowControl w:val="0"/>
              <w:autoSpaceDE w:val="0"/>
              <w:autoSpaceDN w:val="0"/>
              <w:rPr>
                <w:rFonts w:ascii="Times New Roman" w:eastAsia="Times New Roman" w:hAnsi="Times New Roman" w:cs="Times New Roman"/>
                <w:sz w:val="18"/>
                <w:szCs w:val="18"/>
                <w:lang w:eastAsia="ru-RU"/>
              </w:rPr>
            </w:pPr>
            <w:r w:rsidRPr="006E0867">
              <w:rPr>
                <w:rFonts w:ascii="Times New Roman" w:eastAsia="Times New Roman" w:hAnsi="Times New Roman" w:cs="Times New Roman"/>
                <w:sz w:val="18"/>
                <w:szCs w:val="18"/>
                <w:lang w:eastAsia="ru-RU"/>
              </w:rPr>
              <w:t>2.01.17</w:t>
            </w:r>
          </w:p>
        </w:tc>
      </w:tr>
      <w:tr w:rsidR="00980B37" w:rsidRPr="006E0867" w14:paraId="40C80527" w14:textId="77777777" w:rsidTr="006E0867">
        <w:tc>
          <w:tcPr>
            <w:tcW w:w="547" w:type="dxa"/>
          </w:tcPr>
          <w:p w14:paraId="62459661" w14:textId="77777777" w:rsidR="00980B37" w:rsidRPr="006E0867" w:rsidRDefault="00980B37" w:rsidP="00980B37">
            <w:pPr>
              <w:widowControl w:val="0"/>
              <w:autoSpaceDE w:val="0"/>
              <w:autoSpaceDN w:val="0"/>
              <w:jc w:val="center"/>
              <w:rPr>
                <w:rFonts w:ascii="Times New Roman" w:eastAsia="Times New Roman" w:hAnsi="Times New Roman" w:cs="Times New Roman"/>
                <w:sz w:val="18"/>
                <w:szCs w:val="18"/>
                <w:lang w:eastAsia="ru-RU"/>
              </w:rPr>
            </w:pPr>
            <w:r w:rsidRPr="006E0867">
              <w:rPr>
                <w:rFonts w:ascii="Times New Roman" w:eastAsia="Times New Roman" w:hAnsi="Times New Roman" w:cs="Times New Roman"/>
                <w:sz w:val="18"/>
                <w:szCs w:val="18"/>
                <w:lang w:eastAsia="ru-RU"/>
              </w:rPr>
              <w:t>6.</w:t>
            </w:r>
          </w:p>
        </w:tc>
        <w:tc>
          <w:tcPr>
            <w:tcW w:w="2425" w:type="dxa"/>
            <w:gridSpan w:val="2"/>
          </w:tcPr>
          <w:p w14:paraId="22A6E8B9" w14:textId="77777777" w:rsidR="00980B37" w:rsidRPr="006E0867" w:rsidRDefault="00980B37" w:rsidP="00980B37">
            <w:pPr>
              <w:widowControl w:val="0"/>
              <w:autoSpaceDE w:val="0"/>
              <w:autoSpaceDN w:val="0"/>
              <w:rPr>
                <w:rFonts w:ascii="Times New Roman" w:eastAsia="Times New Roman" w:hAnsi="Times New Roman" w:cs="Times New Roman"/>
                <w:sz w:val="18"/>
                <w:szCs w:val="18"/>
                <w:highlight w:val="lightGray"/>
                <w:lang w:eastAsia="ru-RU"/>
              </w:rPr>
            </w:pPr>
            <w:r w:rsidRPr="006E0867">
              <w:rPr>
                <w:rFonts w:ascii="Times New Roman" w:eastAsia="Times New Roman" w:hAnsi="Times New Roman" w:cs="Times New Roman"/>
                <w:sz w:val="18"/>
                <w:szCs w:val="18"/>
                <w:lang w:eastAsia="ru-RU"/>
              </w:rPr>
              <w:t>Количество созданных и отремонтированных пешеходных коммуникаций за счет средств муниципального образования Московской области</w:t>
            </w:r>
          </w:p>
        </w:tc>
        <w:tc>
          <w:tcPr>
            <w:tcW w:w="1418" w:type="dxa"/>
          </w:tcPr>
          <w:p w14:paraId="783AC0BE" w14:textId="77777777" w:rsidR="00980B37" w:rsidRPr="006E0867" w:rsidRDefault="00980B37" w:rsidP="00980B37">
            <w:pPr>
              <w:widowControl w:val="0"/>
              <w:autoSpaceDE w:val="0"/>
              <w:autoSpaceDN w:val="0"/>
              <w:rPr>
                <w:rFonts w:ascii="Times New Roman" w:eastAsia="Times New Roman" w:hAnsi="Times New Roman" w:cs="Times New Roman"/>
                <w:sz w:val="18"/>
                <w:szCs w:val="18"/>
                <w:highlight w:val="lightGray"/>
                <w:lang w:eastAsia="ru-RU"/>
              </w:rPr>
            </w:pPr>
            <w:r w:rsidRPr="006E0867">
              <w:rPr>
                <w:rFonts w:ascii="Times New Roman" w:eastAsia="Times New Roman" w:hAnsi="Times New Roman" w:cs="Times New Roman"/>
                <w:sz w:val="18"/>
                <w:szCs w:val="18"/>
                <w:lang w:eastAsia="ru-RU"/>
              </w:rPr>
              <w:t>Отраслевой показатель</w:t>
            </w:r>
          </w:p>
        </w:tc>
        <w:tc>
          <w:tcPr>
            <w:tcW w:w="992" w:type="dxa"/>
          </w:tcPr>
          <w:p w14:paraId="01013A6E" w14:textId="77777777" w:rsidR="00980B37" w:rsidRPr="006E0867" w:rsidRDefault="00980B37" w:rsidP="00980B37">
            <w:pPr>
              <w:widowControl w:val="0"/>
              <w:autoSpaceDE w:val="0"/>
              <w:autoSpaceDN w:val="0"/>
              <w:rPr>
                <w:rFonts w:ascii="Times New Roman" w:eastAsia="Times New Roman" w:hAnsi="Times New Roman" w:cs="Times New Roman"/>
                <w:sz w:val="18"/>
                <w:szCs w:val="18"/>
                <w:highlight w:val="lightGray"/>
                <w:lang w:eastAsia="ru-RU"/>
              </w:rPr>
            </w:pPr>
            <w:r w:rsidRPr="006E0867">
              <w:rPr>
                <w:rFonts w:ascii="Times New Roman" w:eastAsia="Times New Roman" w:hAnsi="Times New Roman" w:cs="Times New Roman"/>
                <w:sz w:val="18"/>
                <w:szCs w:val="18"/>
                <w:lang w:eastAsia="ru-RU"/>
              </w:rPr>
              <w:t xml:space="preserve">Единица </w:t>
            </w:r>
          </w:p>
        </w:tc>
        <w:tc>
          <w:tcPr>
            <w:tcW w:w="1417" w:type="dxa"/>
          </w:tcPr>
          <w:p w14:paraId="272B35C0" w14:textId="6F0B6B7B" w:rsidR="00980B37" w:rsidRPr="00417B36" w:rsidRDefault="00980B37" w:rsidP="00980B37">
            <w:pPr>
              <w:widowControl w:val="0"/>
              <w:autoSpaceDE w:val="0"/>
              <w:autoSpaceDN w:val="0"/>
              <w:jc w:val="center"/>
              <w:rPr>
                <w:rFonts w:ascii="Times New Roman" w:eastAsia="Times New Roman" w:hAnsi="Times New Roman" w:cs="Times New Roman"/>
                <w:sz w:val="18"/>
                <w:szCs w:val="18"/>
                <w:lang w:eastAsia="ru-RU"/>
              </w:rPr>
            </w:pPr>
            <w:r w:rsidRPr="00417B36">
              <w:rPr>
                <w:rFonts w:ascii="Times New Roman" w:eastAsia="Times New Roman" w:hAnsi="Times New Roman" w:cs="Times New Roman"/>
                <w:sz w:val="18"/>
                <w:szCs w:val="18"/>
                <w:lang w:eastAsia="ru-RU"/>
              </w:rPr>
              <w:t>0</w:t>
            </w:r>
          </w:p>
        </w:tc>
        <w:tc>
          <w:tcPr>
            <w:tcW w:w="1134" w:type="dxa"/>
          </w:tcPr>
          <w:p w14:paraId="3FB9CB89" w14:textId="0EE75D0D" w:rsidR="00980B37" w:rsidRPr="00543D25" w:rsidRDefault="00980B37" w:rsidP="00980B37">
            <w:pPr>
              <w:widowControl w:val="0"/>
              <w:autoSpaceDE w:val="0"/>
              <w:autoSpaceDN w:val="0"/>
              <w:jc w:val="center"/>
              <w:rPr>
                <w:rFonts w:ascii="Times New Roman" w:eastAsia="Times New Roman" w:hAnsi="Times New Roman" w:cs="Times New Roman"/>
                <w:sz w:val="18"/>
                <w:szCs w:val="18"/>
                <w:lang w:eastAsia="ru-RU"/>
              </w:rPr>
            </w:pPr>
            <w:r w:rsidRPr="00543D25">
              <w:rPr>
                <w:rFonts w:ascii="Times New Roman" w:eastAsia="Times New Roman" w:hAnsi="Times New Roman" w:cs="Times New Roman"/>
                <w:sz w:val="18"/>
                <w:szCs w:val="18"/>
                <w:lang w:eastAsia="ru-RU"/>
              </w:rPr>
              <w:t>0</w:t>
            </w:r>
          </w:p>
        </w:tc>
        <w:tc>
          <w:tcPr>
            <w:tcW w:w="1134" w:type="dxa"/>
          </w:tcPr>
          <w:p w14:paraId="55C2225E" w14:textId="0310E10E" w:rsidR="00980B37" w:rsidRPr="00543D25" w:rsidRDefault="00980B37" w:rsidP="00980B37">
            <w:pPr>
              <w:widowControl w:val="0"/>
              <w:autoSpaceDE w:val="0"/>
              <w:autoSpaceDN w:val="0"/>
              <w:jc w:val="center"/>
              <w:rPr>
                <w:rFonts w:ascii="Times New Roman" w:eastAsia="Times New Roman" w:hAnsi="Times New Roman" w:cs="Times New Roman"/>
                <w:sz w:val="18"/>
                <w:szCs w:val="18"/>
                <w:lang w:eastAsia="ru-RU"/>
              </w:rPr>
            </w:pPr>
            <w:r w:rsidRPr="00543D25">
              <w:rPr>
                <w:rFonts w:ascii="Times New Roman" w:eastAsia="Times New Roman" w:hAnsi="Times New Roman" w:cs="Times New Roman"/>
                <w:sz w:val="18"/>
                <w:szCs w:val="18"/>
                <w:lang w:eastAsia="ru-RU"/>
              </w:rPr>
              <w:t>0</w:t>
            </w:r>
          </w:p>
        </w:tc>
        <w:tc>
          <w:tcPr>
            <w:tcW w:w="1276" w:type="dxa"/>
          </w:tcPr>
          <w:p w14:paraId="13AD5F58" w14:textId="606CFC5F" w:rsidR="00980B37" w:rsidRPr="00543D25" w:rsidRDefault="00980B37" w:rsidP="00980B37">
            <w:pPr>
              <w:widowControl w:val="0"/>
              <w:autoSpaceDE w:val="0"/>
              <w:autoSpaceDN w:val="0"/>
              <w:jc w:val="center"/>
              <w:rPr>
                <w:rFonts w:ascii="Times New Roman" w:eastAsia="Times New Roman" w:hAnsi="Times New Roman" w:cs="Times New Roman"/>
                <w:sz w:val="18"/>
                <w:szCs w:val="18"/>
                <w:lang w:eastAsia="ru-RU"/>
              </w:rPr>
            </w:pPr>
            <w:r w:rsidRPr="00543D25">
              <w:rPr>
                <w:rFonts w:ascii="Times New Roman" w:eastAsia="Times New Roman" w:hAnsi="Times New Roman" w:cs="Times New Roman"/>
                <w:sz w:val="18"/>
                <w:szCs w:val="18"/>
                <w:lang w:eastAsia="ru-RU"/>
              </w:rPr>
              <w:t>0</w:t>
            </w:r>
          </w:p>
        </w:tc>
        <w:tc>
          <w:tcPr>
            <w:tcW w:w="1134" w:type="dxa"/>
          </w:tcPr>
          <w:p w14:paraId="7D2F7BB9" w14:textId="2B684AA0" w:rsidR="00980B37" w:rsidRPr="00543D25" w:rsidRDefault="00980B37" w:rsidP="00980B37">
            <w:pPr>
              <w:widowControl w:val="0"/>
              <w:autoSpaceDE w:val="0"/>
              <w:autoSpaceDN w:val="0"/>
              <w:jc w:val="center"/>
              <w:rPr>
                <w:rFonts w:ascii="Times New Roman" w:eastAsia="Times New Roman" w:hAnsi="Times New Roman" w:cs="Times New Roman"/>
                <w:sz w:val="18"/>
                <w:szCs w:val="18"/>
                <w:lang w:eastAsia="ru-RU"/>
              </w:rPr>
            </w:pPr>
            <w:r w:rsidRPr="00543D25">
              <w:rPr>
                <w:rFonts w:ascii="Times New Roman" w:eastAsia="Times New Roman" w:hAnsi="Times New Roman" w:cs="Times New Roman"/>
                <w:sz w:val="18"/>
                <w:szCs w:val="18"/>
                <w:lang w:eastAsia="ru-RU"/>
              </w:rPr>
              <w:t>0</w:t>
            </w:r>
          </w:p>
        </w:tc>
        <w:tc>
          <w:tcPr>
            <w:tcW w:w="1134" w:type="dxa"/>
          </w:tcPr>
          <w:p w14:paraId="21AA505C" w14:textId="3446C5FF" w:rsidR="00980B37" w:rsidRPr="00543D25" w:rsidRDefault="00980B37" w:rsidP="00980B37">
            <w:pPr>
              <w:widowControl w:val="0"/>
              <w:autoSpaceDE w:val="0"/>
              <w:autoSpaceDN w:val="0"/>
              <w:jc w:val="center"/>
              <w:rPr>
                <w:rFonts w:ascii="Times New Roman" w:eastAsia="Times New Roman" w:hAnsi="Times New Roman" w:cs="Times New Roman"/>
                <w:sz w:val="18"/>
                <w:szCs w:val="18"/>
                <w:lang w:eastAsia="ru-RU"/>
              </w:rPr>
            </w:pPr>
            <w:r w:rsidRPr="00543D25">
              <w:rPr>
                <w:rFonts w:ascii="Times New Roman" w:eastAsia="Times New Roman" w:hAnsi="Times New Roman" w:cs="Times New Roman"/>
                <w:sz w:val="18"/>
                <w:szCs w:val="18"/>
                <w:lang w:eastAsia="ru-RU"/>
              </w:rPr>
              <w:t>0</w:t>
            </w:r>
          </w:p>
        </w:tc>
        <w:tc>
          <w:tcPr>
            <w:tcW w:w="3402" w:type="dxa"/>
          </w:tcPr>
          <w:p w14:paraId="1DD99F7B" w14:textId="77777777" w:rsidR="00980B37" w:rsidRPr="006E0867" w:rsidRDefault="00980B37" w:rsidP="00980B37">
            <w:pPr>
              <w:widowControl w:val="0"/>
              <w:autoSpaceDE w:val="0"/>
              <w:autoSpaceDN w:val="0"/>
              <w:rPr>
                <w:rFonts w:ascii="Times New Roman" w:eastAsia="Times New Roman" w:hAnsi="Times New Roman" w:cs="Times New Roman"/>
                <w:sz w:val="18"/>
                <w:szCs w:val="18"/>
                <w:lang w:eastAsia="ru-RU"/>
              </w:rPr>
            </w:pPr>
            <w:r w:rsidRPr="006E0867">
              <w:rPr>
                <w:rFonts w:ascii="Times New Roman" w:eastAsia="Times New Roman" w:hAnsi="Times New Roman" w:cs="Times New Roman"/>
                <w:sz w:val="18"/>
                <w:szCs w:val="18"/>
                <w:lang w:eastAsia="ru-RU"/>
              </w:rPr>
              <w:t>2.01.02</w:t>
            </w:r>
          </w:p>
        </w:tc>
      </w:tr>
      <w:tr w:rsidR="003F4325" w:rsidRPr="006E0867" w14:paraId="328B98C8" w14:textId="77777777" w:rsidTr="006E0867">
        <w:tc>
          <w:tcPr>
            <w:tcW w:w="547" w:type="dxa"/>
          </w:tcPr>
          <w:p w14:paraId="547A9058" w14:textId="167063AC" w:rsidR="003F4325" w:rsidRPr="003F4325" w:rsidRDefault="00135447" w:rsidP="003F4325">
            <w:pPr>
              <w:widowControl w:val="0"/>
              <w:autoSpaceDE w:val="0"/>
              <w:autoSpaceDN w:val="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w:t>
            </w:r>
          </w:p>
        </w:tc>
        <w:tc>
          <w:tcPr>
            <w:tcW w:w="2425" w:type="dxa"/>
            <w:gridSpan w:val="2"/>
            <w:shd w:val="clear" w:color="auto" w:fill="auto"/>
          </w:tcPr>
          <w:p w14:paraId="7D005E60" w14:textId="4DE54313" w:rsidR="003F4325" w:rsidRPr="00156A6A" w:rsidRDefault="003F4325" w:rsidP="003F4325">
            <w:pPr>
              <w:widowControl w:val="0"/>
              <w:autoSpaceDE w:val="0"/>
              <w:autoSpaceDN w:val="0"/>
              <w:rPr>
                <w:rFonts w:ascii="Times New Roman" w:eastAsia="Times New Roman" w:hAnsi="Times New Roman" w:cs="Times New Roman"/>
                <w:color w:val="FF0000"/>
                <w:sz w:val="18"/>
                <w:szCs w:val="18"/>
                <w:lang w:eastAsia="ru-RU"/>
              </w:rPr>
            </w:pPr>
            <w:r w:rsidRPr="006E0867">
              <w:rPr>
                <w:rFonts w:ascii="Times New Roman" w:eastAsia="Times New Roman" w:hAnsi="Times New Roman" w:cs="Times New Roman"/>
                <w:sz w:val="18"/>
                <w:szCs w:val="18"/>
                <w:lang w:eastAsia="ru-RU"/>
              </w:rPr>
              <w:t>Площадь дворовых территорий и общественных пространств, содержанных за счет бюджетных средств</w:t>
            </w:r>
          </w:p>
        </w:tc>
        <w:tc>
          <w:tcPr>
            <w:tcW w:w="1418" w:type="dxa"/>
            <w:shd w:val="clear" w:color="auto" w:fill="auto"/>
          </w:tcPr>
          <w:p w14:paraId="123183FC" w14:textId="2E767C0A" w:rsidR="003F4325" w:rsidRPr="00156A6A" w:rsidRDefault="003F4325" w:rsidP="003F4325">
            <w:pPr>
              <w:widowControl w:val="0"/>
              <w:autoSpaceDE w:val="0"/>
              <w:autoSpaceDN w:val="0"/>
              <w:rPr>
                <w:rFonts w:ascii="Times New Roman" w:eastAsia="Times New Roman" w:hAnsi="Times New Roman" w:cs="Times New Roman"/>
                <w:color w:val="FF0000"/>
                <w:sz w:val="18"/>
                <w:szCs w:val="18"/>
                <w:lang w:eastAsia="ru-RU"/>
              </w:rPr>
            </w:pPr>
            <w:r w:rsidRPr="006E0867">
              <w:rPr>
                <w:rFonts w:ascii="Times New Roman" w:eastAsia="Times New Roman" w:hAnsi="Times New Roman" w:cs="Times New Roman"/>
                <w:sz w:val="18"/>
                <w:szCs w:val="18"/>
                <w:lang w:eastAsia="ru-RU"/>
              </w:rPr>
              <w:t>Отраслевой показатель</w:t>
            </w:r>
          </w:p>
        </w:tc>
        <w:tc>
          <w:tcPr>
            <w:tcW w:w="992" w:type="dxa"/>
            <w:shd w:val="clear" w:color="auto" w:fill="auto"/>
          </w:tcPr>
          <w:p w14:paraId="10A11ECF" w14:textId="07303AE0" w:rsidR="003F4325" w:rsidRPr="00156A6A" w:rsidRDefault="003F4325" w:rsidP="003F4325">
            <w:pPr>
              <w:widowControl w:val="0"/>
              <w:autoSpaceDE w:val="0"/>
              <w:autoSpaceDN w:val="0"/>
              <w:rPr>
                <w:rFonts w:ascii="Times New Roman" w:eastAsia="Times New Roman" w:hAnsi="Times New Roman" w:cs="Times New Roman"/>
                <w:color w:val="FF0000"/>
                <w:sz w:val="18"/>
                <w:szCs w:val="18"/>
                <w:lang w:eastAsia="ru-RU"/>
              </w:rPr>
            </w:pPr>
            <w:r w:rsidRPr="006E0867">
              <w:rPr>
                <w:rFonts w:ascii="Times New Roman" w:eastAsia="Times New Roman" w:hAnsi="Times New Roman" w:cs="Times New Roman"/>
                <w:sz w:val="18"/>
                <w:szCs w:val="18"/>
                <w:lang w:eastAsia="ru-RU"/>
              </w:rPr>
              <w:t>Квадратный метр</w:t>
            </w:r>
          </w:p>
        </w:tc>
        <w:tc>
          <w:tcPr>
            <w:tcW w:w="1417" w:type="dxa"/>
            <w:shd w:val="clear" w:color="auto" w:fill="auto"/>
          </w:tcPr>
          <w:p w14:paraId="1027B0E3" w14:textId="616FDC16" w:rsidR="003F4325" w:rsidRPr="00156A6A" w:rsidRDefault="003F4325" w:rsidP="003F4325">
            <w:pPr>
              <w:widowControl w:val="0"/>
              <w:autoSpaceDE w:val="0"/>
              <w:autoSpaceDN w:val="0"/>
              <w:jc w:val="center"/>
              <w:rPr>
                <w:rFonts w:ascii="Times New Roman" w:eastAsia="Times New Roman" w:hAnsi="Times New Roman" w:cs="Times New Roman"/>
                <w:color w:val="FF0000"/>
                <w:sz w:val="18"/>
                <w:szCs w:val="18"/>
                <w:lang w:eastAsia="ru-RU"/>
              </w:rPr>
            </w:pPr>
            <w:r w:rsidRPr="004E786A">
              <w:rPr>
                <w:rFonts w:ascii="Times New Roman" w:eastAsia="Times New Roman" w:hAnsi="Times New Roman" w:cs="Times New Roman"/>
                <w:sz w:val="18"/>
                <w:szCs w:val="18"/>
                <w:lang w:eastAsia="ru-RU"/>
              </w:rPr>
              <w:t>1 416 720,92</w:t>
            </w:r>
          </w:p>
        </w:tc>
        <w:tc>
          <w:tcPr>
            <w:tcW w:w="1134" w:type="dxa"/>
            <w:shd w:val="clear" w:color="auto" w:fill="auto"/>
          </w:tcPr>
          <w:p w14:paraId="5DB9A518" w14:textId="1234CE1F" w:rsidR="003F4325" w:rsidRPr="00156A6A" w:rsidRDefault="003F4325" w:rsidP="003F4325">
            <w:pPr>
              <w:widowControl w:val="0"/>
              <w:autoSpaceDE w:val="0"/>
              <w:autoSpaceDN w:val="0"/>
              <w:jc w:val="center"/>
              <w:rPr>
                <w:rFonts w:ascii="Times New Roman" w:eastAsia="Times New Roman" w:hAnsi="Times New Roman" w:cs="Times New Roman"/>
                <w:color w:val="FF0000"/>
                <w:sz w:val="18"/>
                <w:szCs w:val="18"/>
                <w:lang w:eastAsia="ru-RU"/>
              </w:rPr>
            </w:pPr>
            <w:r w:rsidRPr="004E786A">
              <w:rPr>
                <w:rFonts w:ascii="Times New Roman" w:eastAsia="Times New Roman" w:hAnsi="Times New Roman" w:cs="Times New Roman"/>
                <w:sz w:val="18"/>
                <w:szCs w:val="18"/>
                <w:lang w:eastAsia="ru-RU"/>
              </w:rPr>
              <w:t>1 416 720,92</w:t>
            </w:r>
          </w:p>
        </w:tc>
        <w:tc>
          <w:tcPr>
            <w:tcW w:w="1134" w:type="dxa"/>
            <w:shd w:val="clear" w:color="auto" w:fill="auto"/>
          </w:tcPr>
          <w:p w14:paraId="35FF5F23" w14:textId="7BD5A88E" w:rsidR="003F4325" w:rsidRPr="00156A6A" w:rsidRDefault="003F4325" w:rsidP="003F4325">
            <w:pPr>
              <w:widowControl w:val="0"/>
              <w:autoSpaceDE w:val="0"/>
              <w:autoSpaceDN w:val="0"/>
              <w:jc w:val="center"/>
              <w:rPr>
                <w:rFonts w:ascii="Times New Roman" w:eastAsia="Times New Roman" w:hAnsi="Times New Roman" w:cs="Times New Roman"/>
                <w:color w:val="FF0000"/>
                <w:sz w:val="18"/>
                <w:szCs w:val="18"/>
                <w:lang w:eastAsia="ru-RU"/>
              </w:rPr>
            </w:pPr>
            <w:r w:rsidRPr="004E786A">
              <w:rPr>
                <w:rFonts w:ascii="Times New Roman" w:eastAsia="Times New Roman" w:hAnsi="Times New Roman" w:cs="Times New Roman"/>
                <w:sz w:val="18"/>
                <w:szCs w:val="18"/>
                <w:lang w:eastAsia="ru-RU"/>
              </w:rPr>
              <w:t>1 416 720,92</w:t>
            </w:r>
          </w:p>
        </w:tc>
        <w:tc>
          <w:tcPr>
            <w:tcW w:w="1276" w:type="dxa"/>
            <w:shd w:val="clear" w:color="auto" w:fill="auto"/>
          </w:tcPr>
          <w:p w14:paraId="20F19E41" w14:textId="5BD25710" w:rsidR="003F4325" w:rsidRPr="00156A6A" w:rsidRDefault="003F4325" w:rsidP="003F4325">
            <w:pPr>
              <w:widowControl w:val="0"/>
              <w:autoSpaceDE w:val="0"/>
              <w:autoSpaceDN w:val="0"/>
              <w:jc w:val="center"/>
              <w:rPr>
                <w:rFonts w:ascii="Times New Roman" w:eastAsia="Times New Roman" w:hAnsi="Times New Roman" w:cs="Times New Roman"/>
                <w:color w:val="FF0000"/>
                <w:sz w:val="18"/>
                <w:szCs w:val="18"/>
                <w:lang w:eastAsia="ru-RU"/>
              </w:rPr>
            </w:pPr>
            <w:r w:rsidRPr="004E786A">
              <w:rPr>
                <w:rFonts w:ascii="Times New Roman" w:eastAsia="Times New Roman" w:hAnsi="Times New Roman" w:cs="Times New Roman"/>
                <w:sz w:val="18"/>
                <w:szCs w:val="18"/>
                <w:lang w:eastAsia="ru-RU"/>
              </w:rPr>
              <w:t>1 416 720,92</w:t>
            </w:r>
          </w:p>
        </w:tc>
        <w:tc>
          <w:tcPr>
            <w:tcW w:w="1134" w:type="dxa"/>
            <w:shd w:val="clear" w:color="auto" w:fill="auto"/>
          </w:tcPr>
          <w:p w14:paraId="7050E399" w14:textId="5B7D6287" w:rsidR="003F4325" w:rsidRPr="00156A6A" w:rsidRDefault="00980B37" w:rsidP="003F4325">
            <w:pPr>
              <w:widowControl w:val="0"/>
              <w:autoSpaceDE w:val="0"/>
              <w:autoSpaceDN w:val="0"/>
              <w:jc w:val="center"/>
              <w:rPr>
                <w:rFonts w:ascii="Times New Roman" w:eastAsia="Times New Roman" w:hAnsi="Times New Roman" w:cs="Times New Roman"/>
                <w:color w:val="FF0000"/>
                <w:sz w:val="18"/>
                <w:szCs w:val="18"/>
                <w:lang w:eastAsia="ru-RU"/>
              </w:rPr>
            </w:pPr>
            <w:r>
              <w:rPr>
                <w:rFonts w:ascii="Times New Roman" w:eastAsia="Times New Roman" w:hAnsi="Times New Roman" w:cs="Times New Roman"/>
                <w:sz w:val="18"/>
                <w:szCs w:val="18"/>
                <w:lang w:eastAsia="ru-RU"/>
              </w:rPr>
              <w:t>0</w:t>
            </w:r>
          </w:p>
        </w:tc>
        <w:tc>
          <w:tcPr>
            <w:tcW w:w="1134" w:type="dxa"/>
            <w:shd w:val="clear" w:color="auto" w:fill="auto"/>
          </w:tcPr>
          <w:p w14:paraId="6A38696D" w14:textId="0AB00541" w:rsidR="003F4325" w:rsidRPr="00156A6A" w:rsidRDefault="00980B37" w:rsidP="003F4325">
            <w:pPr>
              <w:widowControl w:val="0"/>
              <w:autoSpaceDE w:val="0"/>
              <w:autoSpaceDN w:val="0"/>
              <w:jc w:val="center"/>
              <w:rPr>
                <w:rFonts w:ascii="Times New Roman" w:eastAsia="Times New Roman" w:hAnsi="Times New Roman" w:cs="Times New Roman"/>
                <w:color w:val="FF0000"/>
                <w:sz w:val="18"/>
                <w:szCs w:val="18"/>
                <w:lang w:eastAsia="ru-RU"/>
              </w:rPr>
            </w:pPr>
            <w:r>
              <w:rPr>
                <w:rFonts w:ascii="Times New Roman" w:eastAsia="Times New Roman" w:hAnsi="Times New Roman" w:cs="Times New Roman"/>
                <w:sz w:val="18"/>
                <w:szCs w:val="18"/>
                <w:lang w:eastAsia="ru-RU"/>
              </w:rPr>
              <w:t>0</w:t>
            </w:r>
          </w:p>
        </w:tc>
        <w:tc>
          <w:tcPr>
            <w:tcW w:w="3402" w:type="dxa"/>
            <w:shd w:val="clear" w:color="auto" w:fill="auto"/>
          </w:tcPr>
          <w:p w14:paraId="11317CC0" w14:textId="1EFB42F9" w:rsidR="003F4325" w:rsidRPr="00156A6A" w:rsidRDefault="003F4325" w:rsidP="003F4325">
            <w:pPr>
              <w:widowControl w:val="0"/>
              <w:autoSpaceDE w:val="0"/>
              <w:autoSpaceDN w:val="0"/>
              <w:rPr>
                <w:rFonts w:ascii="Times New Roman" w:eastAsia="Times New Roman" w:hAnsi="Times New Roman" w:cs="Times New Roman"/>
                <w:color w:val="FF0000"/>
                <w:sz w:val="18"/>
                <w:szCs w:val="18"/>
                <w:lang w:eastAsia="ru-RU"/>
              </w:rPr>
            </w:pPr>
            <w:r w:rsidRPr="006E0867">
              <w:rPr>
                <w:rFonts w:ascii="Times New Roman" w:eastAsia="Times New Roman" w:hAnsi="Times New Roman" w:cs="Times New Roman"/>
                <w:sz w:val="18"/>
                <w:szCs w:val="18"/>
                <w:lang w:eastAsia="ru-RU"/>
              </w:rPr>
              <w:t>2.01.15, 2.01.16, 2.01.18, 2.01.19</w:t>
            </w:r>
          </w:p>
        </w:tc>
      </w:tr>
      <w:tr w:rsidR="003F4325" w:rsidRPr="006E0867" w14:paraId="1B74CE70" w14:textId="77777777" w:rsidTr="006F7BF5">
        <w:tc>
          <w:tcPr>
            <w:tcW w:w="547" w:type="dxa"/>
          </w:tcPr>
          <w:p w14:paraId="307111FD" w14:textId="5D1E34DC" w:rsidR="003F4325" w:rsidRPr="006E0867" w:rsidRDefault="003F4325" w:rsidP="003F4325">
            <w:pPr>
              <w:widowControl w:val="0"/>
              <w:autoSpaceDE w:val="0"/>
              <w:autoSpaceDN w:val="0"/>
              <w:jc w:val="center"/>
              <w:rPr>
                <w:rFonts w:ascii="Times New Roman" w:eastAsia="Times New Roman" w:hAnsi="Times New Roman" w:cs="Times New Roman"/>
                <w:sz w:val="18"/>
                <w:szCs w:val="18"/>
                <w:lang w:eastAsia="ru-RU"/>
              </w:rPr>
            </w:pPr>
            <w:r w:rsidRPr="006E0867">
              <w:rPr>
                <w:rFonts w:ascii="Times New Roman" w:eastAsia="Times New Roman" w:hAnsi="Times New Roman" w:cs="Times New Roman"/>
                <w:sz w:val="18"/>
                <w:szCs w:val="18"/>
                <w:lang w:eastAsia="ru-RU"/>
              </w:rPr>
              <w:t>8.</w:t>
            </w:r>
          </w:p>
        </w:tc>
        <w:tc>
          <w:tcPr>
            <w:tcW w:w="2425" w:type="dxa"/>
            <w:gridSpan w:val="2"/>
          </w:tcPr>
          <w:p w14:paraId="7CCBEEDF" w14:textId="563AC3C2" w:rsidR="003F4325" w:rsidRPr="006E0867" w:rsidRDefault="003F4325" w:rsidP="003F4325">
            <w:pPr>
              <w:widowControl w:val="0"/>
              <w:autoSpaceDE w:val="0"/>
              <w:autoSpaceDN w:val="0"/>
              <w:rPr>
                <w:rFonts w:ascii="Times New Roman" w:eastAsia="Times New Roman" w:hAnsi="Times New Roman" w:cs="Times New Roman"/>
                <w:sz w:val="18"/>
                <w:szCs w:val="18"/>
                <w:lang w:eastAsia="ru-RU"/>
              </w:rPr>
            </w:pPr>
            <w:r w:rsidRPr="006E0867">
              <w:rPr>
                <w:rFonts w:ascii="Times New Roman" w:eastAsia="Times New Roman" w:hAnsi="Times New Roman" w:cs="Times New Roman"/>
                <w:sz w:val="18"/>
                <w:szCs w:val="18"/>
                <w:lang w:eastAsia="ru-RU"/>
              </w:rPr>
              <w:t xml:space="preserve">Замена детских игровых площадок </w:t>
            </w:r>
          </w:p>
        </w:tc>
        <w:tc>
          <w:tcPr>
            <w:tcW w:w="1418" w:type="dxa"/>
          </w:tcPr>
          <w:p w14:paraId="3697EAA8" w14:textId="2774C843" w:rsidR="003F4325" w:rsidRPr="006E0867" w:rsidRDefault="003F4325" w:rsidP="003F4325">
            <w:pPr>
              <w:widowControl w:val="0"/>
              <w:autoSpaceDE w:val="0"/>
              <w:autoSpaceDN w:val="0"/>
              <w:rPr>
                <w:rFonts w:ascii="Times New Roman" w:eastAsia="Times New Roman" w:hAnsi="Times New Roman" w:cs="Times New Roman"/>
                <w:sz w:val="18"/>
                <w:szCs w:val="18"/>
                <w:lang w:eastAsia="ru-RU"/>
              </w:rPr>
            </w:pPr>
            <w:r w:rsidRPr="006E0867">
              <w:rPr>
                <w:rFonts w:ascii="Times New Roman" w:eastAsia="Times New Roman" w:hAnsi="Times New Roman" w:cs="Times New Roman"/>
                <w:sz w:val="18"/>
                <w:szCs w:val="18"/>
                <w:lang w:eastAsia="ru-RU"/>
              </w:rPr>
              <w:t>Отраслевой показатель</w:t>
            </w:r>
          </w:p>
        </w:tc>
        <w:tc>
          <w:tcPr>
            <w:tcW w:w="992" w:type="dxa"/>
          </w:tcPr>
          <w:p w14:paraId="7D11FC6E" w14:textId="46338390" w:rsidR="003F4325" w:rsidRPr="006E0867" w:rsidRDefault="003F4325" w:rsidP="003F4325">
            <w:pPr>
              <w:widowControl w:val="0"/>
              <w:autoSpaceDE w:val="0"/>
              <w:autoSpaceDN w:val="0"/>
              <w:rPr>
                <w:rFonts w:ascii="Times New Roman" w:eastAsia="Times New Roman" w:hAnsi="Times New Roman" w:cs="Times New Roman"/>
                <w:sz w:val="18"/>
                <w:szCs w:val="18"/>
                <w:lang w:eastAsia="ru-RU"/>
              </w:rPr>
            </w:pPr>
            <w:r w:rsidRPr="006E0867">
              <w:rPr>
                <w:rFonts w:ascii="Times New Roman" w:eastAsia="Times New Roman" w:hAnsi="Times New Roman" w:cs="Times New Roman"/>
                <w:sz w:val="18"/>
                <w:szCs w:val="18"/>
                <w:lang w:eastAsia="ru-RU"/>
              </w:rPr>
              <w:t>Единица</w:t>
            </w:r>
          </w:p>
        </w:tc>
        <w:tc>
          <w:tcPr>
            <w:tcW w:w="1417" w:type="dxa"/>
          </w:tcPr>
          <w:p w14:paraId="360DFA27" w14:textId="414B0141" w:rsidR="003F4325" w:rsidRPr="004E786A" w:rsidRDefault="003F4325" w:rsidP="003F4325">
            <w:pPr>
              <w:widowControl w:val="0"/>
              <w:autoSpaceDE w:val="0"/>
              <w:autoSpaceDN w:val="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w:t>
            </w:r>
          </w:p>
        </w:tc>
        <w:tc>
          <w:tcPr>
            <w:tcW w:w="1134" w:type="dxa"/>
          </w:tcPr>
          <w:p w14:paraId="51427D1D" w14:textId="47BCA68F" w:rsidR="003F4325" w:rsidRPr="004E786A" w:rsidRDefault="00980B37" w:rsidP="003F4325">
            <w:pPr>
              <w:widowControl w:val="0"/>
              <w:autoSpaceDE w:val="0"/>
              <w:autoSpaceDN w:val="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w:t>
            </w:r>
          </w:p>
        </w:tc>
        <w:tc>
          <w:tcPr>
            <w:tcW w:w="1134" w:type="dxa"/>
          </w:tcPr>
          <w:p w14:paraId="7EC69E4B" w14:textId="0FE1D3C5" w:rsidR="003F4325" w:rsidRPr="004E786A" w:rsidRDefault="00980B37" w:rsidP="003F4325">
            <w:pPr>
              <w:widowControl w:val="0"/>
              <w:autoSpaceDE w:val="0"/>
              <w:autoSpaceDN w:val="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w:t>
            </w:r>
          </w:p>
        </w:tc>
        <w:tc>
          <w:tcPr>
            <w:tcW w:w="1276" w:type="dxa"/>
          </w:tcPr>
          <w:p w14:paraId="24B39E81" w14:textId="12167E61" w:rsidR="003F4325" w:rsidRPr="004E786A" w:rsidRDefault="00980B37" w:rsidP="003F4325">
            <w:pPr>
              <w:widowControl w:val="0"/>
              <w:autoSpaceDE w:val="0"/>
              <w:autoSpaceDN w:val="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w:t>
            </w:r>
          </w:p>
        </w:tc>
        <w:tc>
          <w:tcPr>
            <w:tcW w:w="1134" w:type="dxa"/>
          </w:tcPr>
          <w:p w14:paraId="19D48D10" w14:textId="0F8FAAF2" w:rsidR="003F4325" w:rsidRPr="004E786A" w:rsidRDefault="00980B37" w:rsidP="003F4325">
            <w:pPr>
              <w:widowControl w:val="0"/>
              <w:autoSpaceDE w:val="0"/>
              <w:autoSpaceDN w:val="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134" w:type="dxa"/>
          </w:tcPr>
          <w:p w14:paraId="0A345C42" w14:textId="0C571103" w:rsidR="003F4325" w:rsidRPr="004E786A" w:rsidRDefault="00980B37" w:rsidP="003F4325">
            <w:pPr>
              <w:widowControl w:val="0"/>
              <w:autoSpaceDE w:val="0"/>
              <w:autoSpaceDN w:val="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3402" w:type="dxa"/>
          </w:tcPr>
          <w:p w14:paraId="15C4015B" w14:textId="7D805B16" w:rsidR="003F4325" w:rsidRPr="006E0867" w:rsidRDefault="003F4325" w:rsidP="003F4325">
            <w:pPr>
              <w:widowControl w:val="0"/>
              <w:autoSpaceDE w:val="0"/>
              <w:autoSpaceDN w:val="0"/>
              <w:rPr>
                <w:rFonts w:ascii="Times New Roman" w:eastAsia="Times New Roman" w:hAnsi="Times New Roman" w:cs="Times New Roman"/>
                <w:sz w:val="18"/>
                <w:szCs w:val="18"/>
                <w:lang w:eastAsia="ru-RU"/>
              </w:rPr>
            </w:pPr>
            <w:r w:rsidRPr="006E0867">
              <w:rPr>
                <w:rFonts w:ascii="Times New Roman" w:eastAsia="Times New Roman" w:hAnsi="Times New Roman" w:cs="Times New Roman"/>
                <w:sz w:val="18"/>
                <w:szCs w:val="18"/>
                <w:lang w:eastAsia="ru-RU"/>
              </w:rPr>
              <w:t>2.01.20</w:t>
            </w:r>
          </w:p>
        </w:tc>
      </w:tr>
      <w:tr w:rsidR="00432248" w:rsidRPr="006E0867" w14:paraId="7F960EC8" w14:textId="77777777" w:rsidTr="00E05619">
        <w:tc>
          <w:tcPr>
            <w:tcW w:w="547" w:type="dxa"/>
          </w:tcPr>
          <w:p w14:paraId="6B205203" w14:textId="7376FCB5" w:rsidR="00432248" w:rsidRPr="006E0867" w:rsidRDefault="00432248" w:rsidP="00432248">
            <w:pPr>
              <w:widowControl w:val="0"/>
              <w:autoSpaceDE w:val="0"/>
              <w:autoSpaceDN w:val="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w:t>
            </w:r>
          </w:p>
        </w:tc>
        <w:tc>
          <w:tcPr>
            <w:tcW w:w="2425" w:type="dxa"/>
            <w:gridSpan w:val="2"/>
          </w:tcPr>
          <w:p w14:paraId="51F72730" w14:textId="7A6B5713" w:rsidR="00432248" w:rsidRPr="006E0867" w:rsidRDefault="00432248" w:rsidP="00432248">
            <w:pPr>
              <w:widowControl w:val="0"/>
              <w:autoSpaceDE w:val="0"/>
              <w:autoSpaceDN w:val="0"/>
              <w:rPr>
                <w:rFonts w:ascii="Times New Roman" w:eastAsia="Times New Roman" w:hAnsi="Times New Roman" w:cs="Times New Roman"/>
                <w:sz w:val="18"/>
                <w:szCs w:val="18"/>
                <w:lang w:eastAsia="ru-RU"/>
              </w:rPr>
            </w:pPr>
            <w:r w:rsidRPr="001079B8">
              <w:rPr>
                <w:rFonts w:ascii="Times New Roman" w:hAnsi="Times New Roman" w:cs="Times New Roman"/>
                <w:sz w:val="18"/>
                <w:szCs w:val="18"/>
              </w:rPr>
              <w:t xml:space="preserve">Количество замененных </w:t>
            </w:r>
            <w:proofErr w:type="spellStart"/>
            <w:r w:rsidRPr="001079B8">
              <w:rPr>
                <w:rFonts w:ascii="Times New Roman" w:hAnsi="Times New Roman" w:cs="Times New Roman"/>
                <w:sz w:val="18"/>
                <w:szCs w:val="18"/>
              </w:rPr>
              <w:t>неэнергоэффективных</w:t>
            </w:r>
            <w:proofErr w:type="spellEnd"/>
            <w:r w:rsidRPr="001079B8">
              <w:rPr>
                <w:rFonts w:ascii="Times New Roman" w:hAnsi="Times New Roman" w:cs="Times New Roman"/>
                <w:sz w:val="18"/>
                <w:szCs w:val="18"/>
              </w:rPr>
              <w:t xml:space="preserve"> светильников наружного освещения</w:t>
            </w:r>
          </w:p>
        </w:tc>
        <w:tc>
          <w:tcPr>
            <w:tcW w:w="1418" w:type="dxa"/>
          </w:tcPr>
          <w:p w14:paraId="0F5A4F44" w14:textId="46082171" w:rsidR="00432248" w:rsidRPr="002B1061" w:rsidRDefault="00432248" w:rsidP="002B1061">
            <w:pPr>
              <w:rPr>
                <w:rFonts w:ascii="Times New Roman" w:hAnsi="Times New Roman" w:cs="Times New Roman"/>
                <w:sz w:val="18"/>
                <w:szCs w:val="18"/>
              </w:rPr>
            </w:pPr>
            <w:r w:rsidRPr="002B1061">
              <w:rPr>
                <w:rFonts w:ascii="Times New Roman" w:hAnsi="Times New Roman" w:cs="Times New Roman"/>
                <w:sz w:val="18"/>
                <w:szCs w:val="18"/>
              </w:rPr>
              <w:t>Отраслевой показатель</w:t>
            </w:r>
          </w:p>
          <w:p w14:paraId="11A73E12" w14:textId="4A0A7C28" w:rsidR="00432248" w:rsidRPr="006E0867" w:rsidRDefault="00432248" w:rsidP="00432248">
            <w:pPr>
              <w:widowControl w:val="0"/>
              <w:autoSpaceDE w:val="0"/>
              <w:autoSpaceDN w:val="0"/>
              <w:rPr>
                <w:rFonts w:ascii="Times New Roman" w:eastAsia="Times New Roman" w:hAnsi="Times New Roman" w:cs="Times New Roman"/>
                <w:sz w:val="18"/>
                <w:szCs w:val="18"/>
                <w:lang w:eastAsia="ru-RU"/>
              </w:rPr>
            </w:pPr>
          </w:p>
        </w:tc>
        <w:tc>
          <w:tcPr>
            <w:tcW w:w="992" w:type="dxa"/>
          </w:tcPr>
          <w:p w14:paraId="58050604" w14:textId="169FAC8A" w:rsidR="00432248" w:rsidRPr="006E0867" w:rsidRDefault="00432248" w:rsidP="00432248">
            <w:pPr>
              <w:widowControl w:val="0"/>
              <w:autoSpaceDE w:val="0"/>
              <w:autoSpaceDN w:val="0"/>
              <w:rPr>
                <w:rFonts w:ascii="Times New Roman" w:eastAsia="Times New Roman" w:hAnsi="Times New Roman" w:cs="Times New Roman"/>
                <w:sz w:val="18"/>
                <w:szCs w:val="18"/>
                <w:lang w:eastAsia="ru-RU"/>
              </w:rPr>
            </w:pPr>
            <w:r w:rsidRPr="00E323D1">
              <w:rPr>
                <w:rFonts w:ascii="Times New Roman" w:hAnsi="Times New Roman" w:cs="Times New Roman"/>
                <w:sz w:val="18"/>
                <w:szCs w:val="18"/>
              </w:rPr>
              <w:t>Единица</w:t>
            </w:r>
          </w:p>
        </w:tc>
        <w:tc>
          <w:tcPr>
            <w:tcW w:w="1417" w:type="dxa"/>
            <w:shd w:val="clear" w:color="auto" w:fill="auto"/>
          </w:tcPr>
          <w:p w14:paraId="53C49A3F" w14:textId="33B80B1F" w:rsidR="00432248" w:rsidRPr="00E05619" w:rsidRDefault="00E05619" w:rsidP="00432248">
            <w:pPr>
              <w:widowControl w:val="0"/>
              <w:autoSpaceDE w:val="0"/>
              <w:autoSpaceDN w:val="0"/>
              <w:jc w:val="center"/>
              <w:rPr>
                <w:rFonts w:ascii="Times New Roman" w:eastAsia="Times New Roman" w:hAnsi="Times New Roman" w:cs="Times New Roman"/>
                <w:sz w:val="18"/>
                <w:szCs w:val="18"/>
                <w:lang w:eastAsia="ru-RU"/>
              </w:rPr>
            </w:pPr>
            <w:r w:rsidRPr="00E05619">
              <w:rPr>
                <w:rFonts w:ascii="Times New Roman" w:eastAsia="Times New Roman" w:hAnsi="Times New Roman" w:cs="Times New Roman"/>
                <w:sz w:val="18"/>
                <w:szCs w:val="18"/>
                <w:lang w:eastAsia="ru-RU"/>
              </w:rPr>
              <w:t>6 140</w:t>
            </w:r>
          </w:p>
        </w:tc>
        <w:tc>
          <w:tcPr>
            <w:tcW w:w="1134" w:type="dxa"/>
            <w:shd w:val="clear" w:color="auto" w:fill="auto"/>
          </w:tcPr>
          <w:p w14:paraId="385E5813" w14:textId="59D8AE77" w:rsidR="00432248" w:rsidRPr="00E05619" w:rsidRDefault="00E05619" w:rsidP="00432248">
            <w:pPr>
              <w:widowControl w:val="0"/>
              <w:autoSpaceDE w:val="0"/>
              <w:autoSpaceDN w:val="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6 140</w:t>
            </w:r>
          </w:p>
        </w:tc>
        <w:tc>
          <w:tcPr>
            <w:tcW w:w="1134" w:type="dxa"/>
            <w:shd w:val="clear" w:color="auto" w:fill="auto"/>
          </w:tcPr>
          <w:p w14:paraId="1665AE0B" w14:textId="44871AFB" w:rsidR="00432248" w:rsidRPr="00E05619" w:rsidRDefault="00E05619" w:rsidP="00432248">
            <w:pPr>
              <w:widowControl w:val="0"/>
              <w:autoSpaceDE w:val="0"/>
              <w:autoSpaceDN w:val="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276" w:type="dxa"/>
            <w:shd w:val="clear" w:color="auto" w:fill="auto"/>
          </w:tcPr>
          <w:p w14:paraId="55D28701" w14:textId="0E22D698" w:rsidR="00432248" w:rsidRPr="00E05619" w:rsidRDefault="00E05619" w:rsidP="00432248">
            <w:pPr>
              <w:widowControl w:val="0"/>
              <w:autoSpaceDE w:val="0"/>
              <w:autoSpaceDN w:val="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134" w:type="dxa"/>
            <w:shd w:val="clear" w:color="auto" w:fill="auto"/>
          </w:tcPr>
          <w:p w14:paraId="0892153F" w14:textId="698F3CAA" w:rsidR="00432248" w:rsidRPr="00E05619" w:rsidRDefault="00E05619" w:rsidP="00432248">
            <w:pPr>
              <w:widowControl w:val="0"/>
              <w:autoSpaceDE w:val="0"/>
              <w:autoSpaceDN w:val="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134" w:type="dxa"/>
            <w:shd w:val="clear" w:color="auto" w:fill="auto"/>
          </w:tcPr>
          <w:p w14:paraId="6745CA3B" w14:textId="37172F7C" w:rsidR="00432248" w:rsidRPr="00E05619" w:rsidRDefault="00E05619" w:rsidP="00432248">
            <w:pPr>
              <w:widowControl w:val="0"/>
              <w:autoSpaceDE w:val="0"/>
              <w:autoSpaceDN w:val="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3402" w:type="dxa"/>
          </w:tcPr>
          <w:p w14:paraId="7B6C2A0C" w14:textId="17E05430" w:rsidR="00432248" w:rsidRPr="006E0867" w:rsidRDefault="00432248" w:rsidP="00432248">
            <w:pPr>
              <w:widowControl w:val="0"/>
              <w:autoSpaceDE w:val="0"/>
              <w:autoSpaceDN w:val="0"/>
              <w:rPr>
                <w:rFonts w:ascii="Times New Roman" w:eastAsia="Times New Roman" w:hAnsi="Times New Roman" w:cs="Times New Roman"/>
                <w:sz w:val="18"/>
                <w:szCs w:val="18"/>
                <w:lang w:eastAsia="ru-RU"/>
              </w:rPr>
            </w:pPr>
            <w:r>
              <w:rPr>
                <w:rFonts w:ascii="Times New Roman" w:hAnsi="Times New Roman" w:cs="Times New Roman"/>
                <w:sz w:val="18"/>
                <w:szCs w:val="18"/>
              </w:rPr>
              <w:t>2.01.22</w:t>
            </w:r>
          </w:p>
        </w:tc>
      </w:tr>
      <w:tr w:rsidR="00432248" w:rsidRPr="006E0867" w14:paraId="06D91EAB" w14:textId="77777777" w:rsidTr="00E05619">
        <w:tc>
          <w:tcPr>
            <w:tcW w:w="547" w:type="dxa"/>
          </w:tcPr>
          <w:p w14:paraId="20DF485C" w14:textId="781CD4C1" w:rsidR="00432248" w:rsidRPr="006E0867" w:rsidRDefault="00432248" w:rsidP="00432248">
            <w:pPr>
              <w:widowControl w:val="0"/>
              <w:autoSpaceDE w:val="0"/>
              <w:autoSpaceDN w:val="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w:t>
            </w:r>
            <w:r w:rsidRPr="006E0867">
              <w:rPr>
                <w:rFonts w:ascii="Times New Roman" w:eastAsia="Times New Roman" w:hAnsi="Times New Roman" w:cs="Times New Roman"/>
                <w:sz w:val="18"/>
                <w:szCs w:val="18"/>
                <w:lang w:eastAsia="ru-RU"/>
              </w:rPr>
              <w:t>.</w:t>
            </w:r>
          </w:p>
        </w:tc>
        <w:tc>
          <w:tcPr>
            <w:tcW w:w="2425" w:type="dxa"/>
            <w:gridSpan w:val="2"/>
          </w:tcPr>
          <w:p w14:paraId="30E7A905" w14:textId="1B6C766D" w:rsidR="00432248" w:rsidRPr="001079B8" w:rsidRDefault="00432248" w:rsidP="00432248">
            <w:pPr>
              <w:widowControl w:val="0"/>
              <w:autoSpaceDE w:val="0"/>
              <w:autoSpaceDN w:val="0"/>
              <w:rPr>
                <w:rFonts w:ascii="Times New Roman" w:hAnsi="Times New Roman" w:cs="Times New Roman"/>
                <w:sz w:val="18"/>
                <w:szCs w:val="18"/>
              </w:rPr>
            </w:pPr>
            <w:r w:rsidRPr="001079B8">
              <w:rPr>
                <w:rFonts w:ascii="Times New Roman" w:hAnsi="Times New Roman" w:cs="Times New Roman"/>
                <w:sz w:val="18"/>
                <w:szCs w:val="18"/>
              </w:rPr>
              <w:t>Количество установленных шкафов управления наружным освещением</w:t>
            </w:r>
          </w:p>
        </w:tc>
        <w:tc>
          <w:tcPr>
            <w:tcW w:w="1418" w:type="dxa"/>
          </w:tcPr>
          <w:p w14:paraId="694F948A" w14:textId="442DA198" w:rsidR="00432248" w:rsidRPr="002B1061" w:rsidRDefault="002B1061" w:rsidP="002B1061">
            <w:pPr>
              <w:rPr>
                <w:rFonts w:ascii="Times New Roman" w:hAnsi="Times New Roman" w:cs="Times New Roman"/>
                <w:sz w:val="18"/>
                <w:szCs w:val="18"/>
              </w:rPr>
            </w:pPr>
            <w:r>
              <w:rPr>
                <w:rFonts w:ascii="Times New Roman" w:hAnsi="Times New Roman" w:cs="Times New Roman"/>
                <w:sz w:val="18"/>
                <w:szCs w:val="18"/>
              </w:rPr>
              <w:t>Отраслевой показатель</w:t>
            </w:r>
          </w:p>
          <w:p w14:paraId="424BF61D" w14:textId="77777777" w:rsidR="00432248" w:rsidRPr="003F4325" w:rsidRDefault="00432248" w:rsidP="00432248">
            <w:pPr>
              <w:rPr>
                <w:rFonts w:ascii="Times New Roman" w:hAnsi="Times New Roman" w:cs="Times New Roman"/>
                <w:sz w:val="18"/>
                <w:szCs w:val="18"/>
              </w:rPr>
            </w:pPr>
          </w:p>
        </w:tc>
        <w:tc>
          <w:tcPr>
            <w:tcW w:w="992" w:type="dxa"/>
          </w:tcPr>
          <w:p w14:paraId="2D0250EB" w14:textId="77777777" w:rsidR="00432248" w:rsidRDefault="00432248" w:rsidP="00432248">
            <w:pPr>
              <w:widowControl w:val="0"/>
              <w:autoSpaceDE w:val="0"/>
              <w:autoSpaceDN w:val="0"/>
              <w:rPr>
                <w:rFonts w:ascii="Times New Roman" w:eastAsia="Times New Roman" w:hAnsi="Times New Roman" w:cs="Times New Roman"/>
                <w:sz w:val="18"/>
                <w:szCs w:val="18"/>
                <w:lang w:eastAsia="ru-RU"/>
              </w:rPr>
            </w:pPr>
          </w:p>
          <w:p w14:paraId="772D9371" w14:textId="4CE71898" w:rsidR="00432248" w:rsidRDefault="00432248" w:rsidP="00432248">
            <w:pPr>
              <w:widowControl w:val="0"/>
              <w:autoSpaceDE w:val="0"/>
              <w:autoSpaceDN w:val="0"/>
              <w:rPr>
                <w:rFonts w:ascii="Times New Roman" w:eastAsia="Times New Roman" w:hAnsi="Times New Roman" w:cs="Times New Roman"/>
                <w:sz w:val="18"/>
                <w:szCs w:val="18"/>
                <w:lang w:eastAsia="ru-RU"/>
              </w:rPr>
            </w:pPr>
            <w:r w:rsidRPr="006E0867">
              <w:rPr>
                <w:rFonts w:ascii="Times New Roman" w:eastAsia="Times New Roman" w:hAnsi="Times New Roman" w:cs="Times New Roman"/>
                <w:sz w:val="18"/>
                <w:szCs w:val="18"/>
                <w:lang w:eastAsia="ru-RU"/>
              </w:rPr>
              <w:t>Единица</w:t>
            </w:r>
          </w:p>
        </w:tc>
        <w:tc>
          <w:tcPr>
            <w:tcW w:w="1417" w:type="dxa"/>
            <w:shd w:val="clear" w:color="auto" w:fill="auto"/>
          </w:tcPr>
          <w:p w14:paraId="2A7E5F3F" w14:textId="544D0D94" w:rsidR="00432248" w:rsidRPr="00E05619" w:rsidRDefault="005A3EFC" w:rsidP="00432248">
            <w:pPr>
              <w:widowControl w:val="0"/>
              <w:autoSpaceDE w:val="0"/>
              <w:autoSpaceDN w:val="0"/>
              <w:jc w:val="center"/>
              <w:rPr>
                <w:rFonts w:ascii="Times New Roman" w:hAnsi="Times New Roman" w:cs="Times New Roman"/>
                <w:sz w:val="18"/>
                <w:szCs w:val="18"/>
              </w:rPr>
            </w:pPr>
            <w:r>
              <w:rPr>
                <w:rFonts w:ascii="Times New Roman" w:hAnsi="Times New Roman" w:cs="Times New Roman"/>
                <w:sz w:val="18"/>
                <w:szCs w:val="18"/>
              </w:rPr>
              <w:t>0</w:t>
            </w:r>
          </w:p>
        </w:tc>
        <w:tc>
          <w:tcPr>
            <w:tcW w:w="1134" w:type="dxa"/>
            <w:shd w:val="clear" w:color="auto" w:fill="auto"/>
          </w:tcPr>
          <w:p w14:paraId="4D18BDD7" w14:textId="576E7B90" w:rsidR="00432248" w:rsidRPr="00E05619" w:rsidRDefault="00E05619" w:rsidP="00432248">
            <w:pPr>
              <w:widowControl w:val="0"/>
              <w:autoSpaceDE w:val="0"/>
              <w:autoSpaceDN w:val="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136</w:t>
            </w:r>
          </w:p>
        </w:tc>
        <w:tc>
          <w:tcPr>
            <w:tcW w:w="1134" w:type="dxa"/>
            <w:shd w:val="clear" w:color="auto" w:fill="auto"/>
          </w:tcPr>
          <w:p w14:paraId="4937C5A9" w14:textId="0BC701D4" w:rsidR="00432248" w:rsidRPr="00E05619" w:rsidRDefault="00E05619" w:rsidP="00432248">
            <w:pPr>
              <w:widowControl w:val="0"/>
              <w:autoSpaceDE w:val="0"/>
              <w:autoSpaceDN w:val="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276" w:type="dxa"/>
            <w:shd w:val="clear" w:color="auto" w:fill="auto"/>
          </w:tcPr>
          <w:p w14:paraId="7BA6B517" w14:textId="0F8566D7" w:rsidR="00432248" w:rsidRPr="00E05619" w:rsidRDefault="00E05619" w:rsidP="00432248">
            <w:pPr>
              <w:widowControl w:val="0"/>
              <w:autoSpaceDE w:val="0"/>
              <w:autoSpaceDN w:val="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134" w:type="dxa"/>
            <w:shd w:val="clear" w:color="auto" w:fill="auto"/>
          </w:tcPr>
          <w:p w14:paraId="457E253F" w14:textId="6C9DCC93" w:rsidR="00432248" w:rsidRPr="00E05619" w:rsidRDefault="00E05619" w:rsidP="00432248">
            <w:pPr>
              <w:widowControl w:val="0"/>
              <w:autoSpaceDE w:val="0"/>
              <w:autoSpaceDN w:val="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134" w:type="dxa"/>
            <w:shd w:val="clear" w:color="auto" w:fill="auto"/>
          </w:tcPr>
          <w:p w14:paraId="1367BF53" w14:textId="1A706EE1" w:rsidR="00432248" w:rsidRPr="00E05619" w:rsidRDefault="00E05619" w:rsidP="00432248">
            <w:pPr>
              <w:widowControl w:val="0"/>
              <w:autoSpaceDE w:val="0"/>
              <w:autoSpaceDN w:val="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3402" w:type="dxa"/>
          </w:tcPr>
          <w:p w14:paraId="0E239A0A" w14:textId="267AECD9" w:rsidR="00432248" w:rsidRDefault="00432248" w:rsidP="00432248">
            <w:pPr>
              <w:widowControl w:val="0"/>
              <w:autoSpaceDE w:val="0"/>
              <w:autoSpaceDN w:val="0"/>
              <w:rPr>
                <w:rFonts w:ascii="Times New Roman" w:hAnsi="Times New Roman" w:cs="Times New Roman"/>
                <w:sz w:val="18"/>
                <w:szCs w:val="18"/>
              </w:rPr>
            </w:pPr>
            <w:r>
              <w:rPr>
                <w:rFonts w:ascii="Times New Roman" w:hAnsi="Times New Roman" w:cs="Times New Roman"/>
                <w:sz w:val="18"/>
                <w:szCs w:val="18"/>
              </w:rPr>
              <w:t>2.01.23</w:t>
            </w:r>
          </w:p>
        </w:tc>
      </w:tr>
    </w:tbl>
    <w:p w14:paraId="67D9E3B5" w14:textId="77777777" w:rsidR="00135447" w:rsidRDefault="00135447" w:rsidP="006E0867">
      <w:pPr>
        <w:widowControl w:val="0"/>
        <w:autoSpaceDE w:val="0"/>
        <w:autoSpaceDN w:val="0"/>
        <w:jc w:val="both"/>
        <w:rPr>
          <w:rFonts w:ascii="Times New Roman" w:eastAsia="Times New Roman" w:hAnsi="Times New Roman" w:cs="Times New Roman"/>
          <w:sz w:val="24"/>
          <w:szCs w:val="24"/>
          <w:lang w:eastAsia="ru-RU"/>
        </w:rPr>
      </w:pPr>
    </w:p>
    <w:p w14:paraId="3AC21BBF" w14:textId="20A5F9E4" w:rsidR="006E0867" w:rsidRPr="006E0867" w:rsidRDefault="006E0867" w:rsidP="006E0867">
      <w:pPr>
        <w:widowControl w:val="0"/>
        <w:autoSpaceDE w:val="0"/>
        <w:autoSpaceDN w:val="0"/>
        <w:jc w:val="both"/>
        <w:rPr>
          <w:rFonts w:ascii="Times New Roman" w:eastAsia="Times New Roman" w:hAnsi="Times New Roman" w:cs="Times New Roman"/>
          <w:sz w:val="24"/>
          <w:szCs w:val="24"/>
          <w:lang w:eastAsia="ru-RU"/>
        </w:rPr>
      </w:pPr>
      <w:r w:rsidRPr="006E0867">
        <w:rPr>
          <w:rFonts w:ascii="Times New Roman" w:eastAsia="Times New Roman" w:hAnsi="Times New Roman" w:cs="Times New Roman"/>
          <w:sz w:val="24"/>
          <w:szCs w:val="24"/>
          <w:lang w:eastAsia="ru-RU"/>
        </w:rPr>
        <w:t>______________________________________________________</w:t>
      </w:r>
    </w:p>
    <w:p w14:paraId="43AF496D" w14:textId="1BC234DB" w:rsidR="006E0867" w:rsidRDefault="006E0867" w:rsidP="006E0867">
      <w:pPr>
        <w:autoSpaceDE w:val="0"/>
        <w:autoSpaceDN w:val="0"/>
        <w:adjustRightInd w:val="0"/>
        <w:jc w:val="both"/>
        <w:rPr>
          <w:rFonts w:ascii="Times New Roman" w:hAnsi="Times New Roman" w:cs="Times New Roman"/>
          <w:sz w:val="20"/>
          <w:szCs w:val="20"/>
        </w:rPr>
      </w:pPr>
      <w:r w:rsidRPr="006E0867">
        <w:rPr>
          <w:rFonts w:ascii="Times New Roman" w:hAnsi="Times New Roman" w:cs="Times New Roman"/>
          <w:sz w:val="20"/>
          <w:szCs w:val="20"/>
        </w:rPr>
        <w:t>*Указывается принадлежность показателя к:</w:t>
      </w:r>
    </w:p>
    <w:p w14:paraId="047267B1" w14:textId="77777777" w:rsidR="00100D47" w:rsidRPr="006E0867" w:rsidRDefault="00100D47" w:rsidP="006E0867">
      <w:pPr>
        <w:autoSpaceDE w:val="0"/>
        <w:autoSpaceDN w:val="0"/>
        <w:adjustRightInd w:val="0"/>
        <w:jc w:val="both"/>
        <w:rPr>
          <w:rFonts w:ascii="Times New Roman" w:hAnsi="Times New Roman" w:cs="Times New Roman"/>
          <w:sz w:val="20"/>
          <w:szCs w:val="20"/>
        </w:rPr>
      </w:pPr>
    </w:p>
    <w:p w14:paraId="36A0A8AD" w14:textId="77777777" w:rsidR="006E0867" w:rsidRPr="006E0867" w:rsidRDefault="006E0867" w:rsidP="006E0867">
      <w:pPr>
        <w:widowControl w:val="0"/>
        <w:autoSpaceDE w:val="0"/>
        <w:autoSpaceDN w:val="0"/>
        <w:jc w:val="both"/>
        <w:rPr>
          <w:rFonts w:ascii="Times New Roman" w:eastAsia="Times New Roman" w:hAnsi="Times New Roman" w:cs="Times New Roman"/>
          <w:color w:val="000000" w:themeColor="text1"/>
          <w:sz w:val="24"/>
          <w:szCs w:val="24"/>
          <w:lang w:eastAsia="ru-RU"/>
        </w:rPr>
      </w:pPr>
      <w:r w:rsidRPr="006E0867">
        <w:rPr>
          <w:rFonts w:ascii="Calibri" w:eastAsia="Times New Roman" w:hAnsi="Calibri" w:cs="Times New Roman"/>
          <w:sz w:val="20"/>
          <w:szCs w:val="20"/>
          <w:lang w:eastAsia="ru-RU"/>
        </w:rPr>
        <w:br w:type="page"/>
      </w:r>
      <w:r w:rsidRPr="006E0867">
        <w:rPr>
          <w:rFonts w:ascii="Times New Roman" w:eastAsia="Times New Roman" w:hAnsi="Times New Roman" w:cs="Times New Roman"/>
          <w:color w:val="000000" w:themeColor="text1"/>
          <w:sz w:val="24"/>
          <w:szCs w:val="24"/>
          <w:lang w:eastAsia="ru-RU"/>
        </w:rPr>
        <w:lastRenderedPageBreak/>
        <w:t>Методика расчета значений планируемых показателей/результатов реализации муниципальной программы (подпрограммы)</w:t>
      </w:r>
    </w:p>
    <w:p w14:paraId="4C73B2AA" w14:textId="77777777" w:rsidR="006E0867" w:rsidRPr="006E0867" w:rsidRDefault="006E0867" w:rsidP="006E0867">
      <w:pPr>
        <w:widowControl w:val="0"/>
        <w:autoSpaceDE w:val="0"/>
        <w:autoSpaceDN w:val="0"/>
        <w:ind w:firstLine="539"/>
        <w:jc w:val="both"/>
        <w:rPr>
          <w:rFonts w:ascii="Times New Roman" w:eastAsia="Times New Roman" w:hAnsi="Times New Roman" w:cs="Times New Roman"/>
          <w:color w:val="000000" w:themeColor="text1"/>
          <w:sz w:val="22"/>
          <w:szCs w:val="20"/>
          <w:lang w:eastAsia="ru-RU"/>
        </w:rPr>
      </w:pPr>
    </w:p>
    <w:p w14:paraId="0D99F7FB" w14:textId="77777777" w:rsidR="006E0867" w:rsidRPr="006E0867" w:rsidRDefault="006E0867" w:rsidP="006E0867">
      <w:pPr>
        <w:widowControl w:val="0"/>
        <w:autoSpaceDE w:val="0"/>
        <w:autoSpaceDN w:val="0"/>
        <w:jc w:val="both"/>
        <w:rPr>
          <w:rFonts w:ascii="Times New Roman" w:eastAsia="Times New Roman" w:hAnsi="Times New Roman" w:cs="Times New Roman"/>
          <w:color w:val="000000" w:themeColor="text1"/>
          <w:sz w:val="22"/>
          <w:szCs w:val="20"/>
          <w:lang w:eastAsia="ru-RU"/>
        </w:rPr>
      </w:pPr>
    </w:p>
    <w:tbl>
      <w:tblPr>
        <w:tblStyle w:val="a5"/>
        <w:tblW w:w="16302" w:type="dxa"/>
        <w:tblInd w:w="-431" w:type="dxa"/>
        <w:tblLayout w:type="fixed"/>
        <w:tblLook w:val="0400" w:firstRow="0" w:lastRow="0" w:firstColumn="0" w:lastColumn="0" w:noHBand="0" w:noVBand="1"/>
      </w:tblPr>
      <w:tblGrid>
        <w:gridCol w:w="710"/>
        <w:gridCol w:w="4678"/>
        <w:gridCol w:w="1559"/>
        <w:gridCol w:w="9355"/>
      </w:tblGrid>
      <w:tr w:rsidR="006E0867" w:rsidRPr="006E0867" w14:paraId="3B51D09A" w14:textId="77777777" w:rsidTr="005540DB">
        <w:trPr>
          <w:trHeight w:val="276"/>
        </w:trPr>
        <w:tc>
          <w:tcPr>
            <w:tcW w:w="710" w:type="dxa"/>
          </w:tcPr>
          <w:p w14:paraId="66CB11F4" w14:textId="77777777" w:rsidR="006E0867" w:rsidRPr="006E0867" w:rsidRDefault="006E0867" w:rsidP="006E0867">
            <w:pPr>
              <w:widowControl w:val="0"/>
              <w:autoSpaceDE w:val="0"/>
              <w:autoSpaceDN w:val="0"/>
              <w:adjustRightInd w:val="0"/>
              <w:ind w:left="-1189" w:firstLine="891"/>
              <w:jc w:val="center"/>
              <w:rPr>
                <w:rFonts w:ascii="Times New Roman" w:eastAsiaTheme="minorEastAsia" w:hAnsi="Times New Roman" w:cs="Times New Roman"/>
                <w:color w:val="000000" w:themeColor="text1"/>
                <w:sz w:val="20"/>
                <w:szCs w:val="20"/>
                <w:lang w:eastAsia="ru-RU"/>
              </w:rPr>
            </w:pPr>
            <w:r w:rsidRPr="006E0867">
              <w:rPr>
                <w:rFonts w:ascii="Times New Roman" w:eastAsiaTheme="minorEastAsia" w:hAnsi="Times New Roman" w:cs="Times New Roman"/>
                <w:color w:val="000000" w:themeColor="text1"/>
                <w:sz w:val="20"/>
                <w:szCs w:val="20"/>
                <w:lang w:eastAsia="ru-RU"/>
              </w:rPr>
              <w:t>№</w:t>
            </w:r>
          </w:p>
          <w:p w14:paraId="177C9935" w14:textId="77777777" w:rsidR="006E0867" w:rsidRPr="006E0867" w:rsidRDefault="006E0867" w:rsidP="006E0867">
            <w:pPr>
              <w:widowControl w:val="0"/>
              <w:autoSpaceDE w:val="0"/>
              <w:autoSpaceDN w:val="0"/>
              <w:adjustRightInd w:val="0"/>
              <w:ind w:left="-1189" w:firstLine="891"/>
              <w:jc w:val="center"/>
              <w:rPr>
                <w:rFonts w:ascii="Times New Roman" w:eastAsiaTheme="minorEastAsia" w:hAnsi="Times New Roman" w:cs="Times New Roman"/>
                <w:color w:val="000000" w:themeColor="text1"/>
                <w:sz w:val="20"/>
                <w:szCs w:val="20"/>
                <w:lang w:eastAsia="ru-RU"/>
              </w:rPr>
            </w:pPr>
            <w:r w:rsidRPr="006E0867">
              <w:rPr>
                <w:rFonts w:ascii="Times New Roman" w:eastAsiaTheme="minorEastAsia" w:hAnsi="Times New Roman" w:cs="Times New Roman"/>
                <w:color w:val="000000" w:themeColor="text1"/>
                <w:sz w:val="20"/>
                <w:szCs w:val="20"/>
                <w:lang w:eastAsia="ru-RU"/>
              </w:rPr>
              <w:t>п/п</w:t>
            </w:r>
          </w:p>
        </w:tc>
        <w:tc>
          <w:tcPr>
            <w:tcW w:w="4678" w:type="dxa"/>
          </w:tcPr>
          <w:p w14:paraId="220E3862" w14:textId="77777777" w:rsidR="006E0867" w:rsidRPr="006E0867" w:rsidRDefault="006E0867" w:rsidP="006E0867">
            <w:pPr>
              <w:widowControl w:val="0"/>
              <w:autoSpaceDE w:val="0"/>
              <w:autoSpaceDN w:val="0"/>
              <w:adjustRightInd w:val="0"/>
              <w:ind w:firstLine="5"/>
              <w:jc w:val="center"/>
              <w:rPr>
                <w:rFonts w:ascii="Times New Roman" w:eastAsiaTheme="minorEastAsia" w:hAnsi="Times New Roman" w:cs="Times New Roman"/>
                <w:color w:val="000000" w:themeColor="text1"/>
                <w:sz w:val="20"/>
                <w:szCs w:val="20"/>
                <w:lang w:eastAsia="ru-RU"/>
              </w:rPr>
            </w:pPr>
            <w:r w:rsidRPr="006E0867">
              <w:rPr>
                <w:rFonts w:ascii="Times New Roman" w:eastAsiaTheme="minorEastAsia" w:hAnsi="Times New Roman" w:cs="Times New Roman"/>
                <w:color w:val="000000" w:themeColor="text1"/>
                <w:sz w:val="20"/>
                <w:szCs w:val="20"/>
                <w:lang w:eastAsia="ru-RU"/>
              </w:rPr>
              <w:t xml:space="preserve">Наименование показателя/результата </w:t>
            </w:r>
          </w:p>
        </w:tc>
        <w:tc>
          <w:tcPr>
            <w:tcW w:w="1559" w:type="dxa"/>
          </w:tcPr>
          <w:p w14:paraId="1695CEF0" w14:textId="77777777" w:rsidR="006E0867" w:rsidRPr="006E0867" w:rsidRDefault="006E0867" w:rsidP="006E0867">
            <w:pPr>
              <w:widowControl w:val="0"/>
              <w:autoSpaceDE w:val="0"/>
              <w:autoSpaceDN w:val="0"/>
              <w:adjustRightInd w:val="0"/>
              <w:ind w:firstLine="5"/>
              <w:jc w:val="center"/>
              <w:rPr>
                <w:rFonts w:ascii="Times New Roman" w:eastAsiaTheme="minorEastAsia" w:hAnsi="Times New Roman" w:cs="Times New Roman"/>
                <w:color w:val="000000" w:themeColor="text1"/>
                <w:sz w:val="20"/>
                <w:szCs w:val="20"/>
                <w:lang w:eastAsia="ru-RU"/>
              </w:rPr>
            </w:pPr>
            <w:r w:rsidRPr="006E0867">
              <w:rPr>
                <w:rFonts w:ascii="Times New Roman" w:eastAsiaTheme="minorEastAsia" w:hAnsi="Times New Roman" w:cs="Times New Roman"/>
                <w:color w:val="000000" w:themeColor="text1"/>
                <w:sz w:val="20"/>
                <w:szCs w:val="20"/>
                <w:lang w:eastAsia="ru-RU"/>
              </w:rPr>
              <w:t>Единица измерения</w:t>
            </w:r>
          </w:p>
        </w:tc>
        <w:tc>
          <w:tcPr>
            <w:tcW w:w="9355" w:type="dxa"/>
          </w:tcPr>
          <w:p w14:paraId="0C307DAB" w14:textId="77777777" w:rsidR="006E0867" w:rsidRPr="006E0867" w:rsidRDefault="006E0867" w:rsidP="006E0867">
            <w:pPr>
              <w:widowControl w:val="0"/>
              <w:autoSpaceDE w:val="0"/>
              <w:autoSpaceDN w:val="0"/>
              <w:adjustRightInd w:val="0"/>
              <w:ind w:firstLine="5"/>
              <w:jc w:val="center"/>
              <w:rPr>
                <w:rFonts w:ascii="Times New Roman" w:eastAsiaTheme="minorEastAsia" w:hAnsi="Times New Roman" w:cs="Times New Roman"/>
                <w:color w:val="000000" w:themeColor="text1"/>
                <w:sz w:val="20"/>
                <w:szCs w:val="20"/>
                <w:lang w:eastAsia="ru-RU"/>
              </w:rPr>
            </w:pPr>
            <w:r w:rsidRPr="006E0867">
              <w:rPr>
                <w:rFonts w:ascii="Times New Roman" w:eastAsiaTheme="minorEastAsia" w:hAnsi="Times New Roman" w:cs="Times New Roman"/>
                <w:color w:val="000000" w:themeColor="text1"/>
                <w:sz w:val="20"/>
                <w:szCs w:val="20"/>
                <w:lang w:eastAsia="ru-RU"/>
              </w:rPr>
              <w:t xml:space="preserve">Методика расчета показателя/результата  </w:t>
            </w:r>
          </w:p>
        </w:tc>
      </w:tr>
      <w:tr w:rsidR="006E0867" w:rsidRPr="006E0867" w14:paraId="5A30928A" w14:textId="77777777" w:rsidTr="005540DB">
        <w:trPr>
          <w:trHeight w:val="28"/>
        </w:trPr>
        <w:tc>
          <w:tcPr>
            <w:tcW w:w="710" w:type="dxa"/>
          </w:tcPr>
          <w:p w14:paraId="4CBC88B9" w14:textId="77777777" w:rsidR="006E0867" w:rsidRPr="006E0867" w:rsidRDefault="006E0867" w:rsidP="006E0867">
            <w:pPr>
              <w:widowControl w:val="0"/>
              <w:autoSpaceDE w:val="0"/>
              <w:autoSpaceDN w:val="0"/>
              <w:adjustRightInd w:val="0"/>
              <w:ind w:firstLine="720"/>
              <w:jc w:val="center"/>
              <w:rPr>
                <w:rFonts w:ascii="Times New Roman" w:eastAsiaTheme="minorEastAsia" w:hAnsi="Times New Roman" w:cs="Times New Roman"/>
                <w:color w:val="000000" w:themeColor="text1"/>
                <w:sz w:val="20"/>
                <w:szCs w:val="20"/>
                <w:lang w:eastAsia="ru-RU"/>
              </w:rPr>
            </w:pPr>
            <w:r w:rsidRPr="006E0867">
              <w:rPr>
                <w:rFonts w:ascii="Times New Roman" w:eastAsiaTheme="minorEastAsia" w:hAnsi="Times New Roman" w:cs="Times New Roman"/>
                <w:color w:val="000000" w:themeColor="text1"/>
                <w:sz w:val="20"/>
                <w:szCs w:val="20"/>
                <w:lang w:eastAsia="ru-RU"/>
              </w:rPr>
              <w:t>1</w:t>
            </w:r>
          </w:p>
        </w:tc>
        <w:tc>
          <w:tcPr>
            <w:tcW w:w="4678" w:type="dxa"/>
          </w:tcPr>
          <w:p w14:paraId="77D606CF" w14:textId="77777777" w:rsidR="006E0867" w:rsidRPr="006E0867" w:rsidRDefault="006E0867" w:rsidP="006E0867">
            <w:pPr>
              <w:widowControl w:val="0"/>
              <w:autoSpaceDE w:val="0"/>
              <w:autoSpaceDN w:val="0"/>
              <w:adjustRightInd w:val="0"/>
              <w:ind w:firstLine="5"/>
              <w:jc w:val="center"/>
              <w:rPr>
                <w:rFonts w:ascii="Times New Roman" w:eastAsiaTheme="minorEastAsia" w:hAnsi="Times New Roman" w:cs="Times New Roman"/>
                <w:color w:val="000000" w:themeColor="text1"/>
                <w:sz w:val="20"/>
                <w:szCs w:val="20"/>
                <w:lang w:eastAsia="ru-RU"/>
              </w:rPr>
            </w:pPr>
            <w:r w:rsidRPr="006E0867">
              <w:rPr>
                <w:rFonts w:ascii="Times New Roman" w:eastAsiaTheme="minorEastAsia" w:hAnsi="Times New Roman" w:cs="Times New Roman"/>
                <w:color w:val="000000" w:themeColor="text1"/>
                <w:sz w:val="20"/>
                <w:szCs w:val="20"/>
                <w:lang w:eastAsia="ru-RU"/>
              </w:rPr>
              <w:t>2</w:t>
            </w:r>
          </w:p>
        </w:tc>
        <w:tc>
          <w:tcPr>
            <w:tcW w:w="1559" w:type="dxa"/>
          </w:tcPr>
          <w:p w14:paraId="68D018BA" w14:textId="77777777" w:rsidR="006E0867" w:rsidRPr="006E0867" w:rsidRDefault="006E0867" w:rsidP="006E0867">
            <w:pPr>
              <w:widowControl w:val="0"/>
              <w:autoSpaceDE w:val="0"/>
              <w:autoSpaceDN w:val="0"/>
              <w:adjustRightInd w:val="0"/>
              <w:ind w:firstLine="5"/>
              <w:jc w:val="center"/>
              <w:rPr>
                <w:rFonts w:ascii="Times New Roman" w:eastAsiaTheme="minorEastAsia" w:hAnsi="Times New Roman" w:cs="Times New Roman"/>
                <w:color w:val="000000" w:themeColor="text1"/>
                <w:sz w:val="20"/>
                <w:szCs w:val="20"/>
                <w:lang w:eastAsia="ru-RU"/>
              </w:rPr>
            </w:pPr>
            <w:r w:rsidRPr="006E0867">
              <w:rPr>
                <w:rFonts w:ascii="Times New Roman" w:eastAsiaTheme="minorEastAsia" w:hAnsi="Times New Roman" w:cs="Times New Roman"/>
                <w:color w:val="000000" w:themeColor="text1"/>
                <w:sz w:val="20"/>
                <w:szCs w:val="20"/>
                <w:lang w:eastAsia="ru-RU"/>
              </w:rPr>
              <w:t>3</w:t>
            </w:r>
          </w:p>
        </w:tc>
        <w:tc>
          <w:tcPr>
            <w:tcW w:w="9355" w:type="dxa"/>
          </w:tcPr>
          <w:p w14:paraId="12517635" w14:textId="77777777" w:rsidR="006E0867" w:rsidRPr="006E0867" w:rsidRDefault="006E0867" w:rsidP="006E0867">
            <w:pPr>
              <w:widowControl w:val="0"/>
              <w:autoSpaceDE w:val="0"/>
              <w:autoSpaceDN w:val="0"/>
              <w:adjustRightInd w:val="0"/>
              <w:ind w:firstLine="5"/>
              <w:jc w:val="center"/>
              <w:rPr>
                <w:rFonts w:ascii="Times New Roman" w:eastAsiaTheme="minorEastAsia" w:hAnsi="Times New Roman" w:cs="Times New Roman"/>
                <w:color w:val="000000" w:themeColor="text1"/>
                <w:sz w:val="20"/>
                <w:szCs w:val="20"/>
                <w:lang w:eastAsia="ru-RU"/>
              </w:rPr>
            </w:pPr>
            <w:r w:rsidRPr="006E0867">
              <w:rPr>
                <w:rFonts w:ascii="Times New Roman" w:eastAsiaTheme="minorEastAsia" w:hAnsi="Times New Roman" w:cs="Times New Roman"/>
                <w:color w:val="000000" w:themeColor="text1"/>
                <w:sz w:val="20"/>
                <w:szCs w:val="20"/>
                <w:lang w:eastAsia="ru-RU"/>
              </w:rPr>
              <w:t>4</w:t>
            </w:r>
          </w:p>
        </w:tc>
      </w:tr>
      <w:tr w:rsidR="006E0867" w:rsidRPr="006E0867" w14:paraId="3B48FC09" w14:textId="77777777" w:rsidTr="005540DB">
        <w:trPr>
          <w:trHeight w:val="332"/>
        </w:trPr>
        <w:tc>
          <w:tcPr>
            <w:tcW w:w="710" w:type="dxa"/>
          </w:tcPr>
          <w:p w14:paraId="14729652" w14:textId="77777777" w:rsidR="006E0867" w:rsidRPr="006E0867" w:rsidRDefault="006E0867" w:rsidP="006E0867">
            <w:pPr>
              <w:widowControl w:val="0"/>
              <w:autoSpaceDE w:val="0"/>
              <w:autoSpaceDN w:val="0"/>
              <w:adjustRightInd w:val="0"/>
              <w:ind w:left="-725" w:firstLine="720"/>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1.</w:t>
            </w:r>
          </w:p>
        </w:tc>
        <w:tc>
          <w:tcPr>
            <w:tcW w:w="15592" w:type="dxa"/>
            <w:gridSpan w:val="3"/>
            <w:shd w:val="clear" w:color="auto" w:fill="FFFFFF" w:themeFill="background1"/>
          </w:tcPr>
          <w:p w14:paraId="0AFD87A2" w14:textId="77777777" w:rsidR="006E0867" w:rsidRPr="006E0867" w:rsidRDefault="006E0867" w:rsidP="006E0867">
            <w:pPr>
              <w:widowControl w:val="0"/>
              <w:autoSpaceDE w:val="0"/>
              <w:autoSpaceDN w:val="0"/>
              <w:adjustRightInd w:val="0"/>
              <w:jc w:val="center"/>
              <w:rPr>
                <w:rFonts w:ascii="Times New Roman" w:eastAsiaTheme="minorEastAsia" w:hAnsi="Times New Roman" w:cs="Times New Roman"/>
                <w:b/>
                <w:color w:val="000000" w:themeColor="text1"/>
                <w:sz w:val="20"/>
                <w:szCs w:val="24"/>
                <w:lang w:eastAsia="ru-RU"/>
              </w:rPr>
            </w:pPr>
            <w:r w:rsidRPr="006E0867">
              <w:rPr>
                <w:rFonts w:ascii="Times New Roman" w:hAnsi="Times New Roman" w:cs="Times New Roman"/>
                <w:b/>
                <w:color w:val="000000" w:themeColor="text1"/>
                <w:sz w:val="20"/>
              </w:rPr>
              <w:t>Показатели</w:t>
            </w:r>
          </w:p>
        </w:tc>
      </w:tr>
      <w:tr w:rsidR="006E0867" w:rsidRPr="006E0867" w14:paraId="52727463" w14:textId="77777777" w:rsidTr="005540DB">
        <w:trPr>
          <w:trHeight w:val="332"/>
        </w:trPr>
        <w:tc>
          <w:tcPr>
            <w:tcW w:w="710" w:type="dxa"/>
          </w:tcPr>
          <w:p w14:paraId="79F9C938" w14:textId="77777777" w:rsidR="006E0867" w:rsidRPr="006E0867" w:rsidRDefault="006E0867" w:rsidP="006E0867">
            <w:pPr>
              <w:widowControl w:val="0"/>
              <w:autoSpaceDE w:val="0"/>
              <w:autoSpaceDN w:val="0"/>
              <w:adjustRightInd w:val="0"/>
              <w:ind w:left="-704" w:firstLine="720"/>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1.1.</w:t>
            </w:r>
          </w:p>
        </w:tc>
        <w:tc>
          <w:tcPr>
            <w:tcW w:w="4678" w:type="dxa"/>
            <w:shd w:val="clear" w:color="auto" w:fill="FFFFFF" w:themeFill="background1"/>
          </w:tcPr>
          <w:p w14:paraId="7EA97562" w14:textId="77777777" w:rsidR="006E0867" w:rsidRPr="006E0867" w:rsidRDefault="006E0867" w:rsidP="006E0867">
            <w:pPr>
              <w:rPr>
                <w:rFonts w:ascii="Times New Roman" w:hAnsi="Times New Roman" w:cs="Times New Roman"/>
                <w:color w:val="000000" w:themeColor="text1"/>
                <w:sz w:val="20"/>
                <w:lang w:val="en-US"/>
              </w:rPr>
            </w:pPr>
            <w:r w:rsidRPr="006E0867">
              <w:rPr>
                <w:rFonts w:ascii="Times New Roman" w:hAnsi="Times New Roman" w:cs="Times New Roman"/>
                <w:color w:val="000000" w:themeColor="text1"/>
                <w:sz w:val="20"/>
              </w:rPr>
              <w:t>Количество благоустроенных общественных территорий</w:t>
            </w:r>
          </w:p>
          <w:p w14:paraId="46091D2C" w14:textId="77777777" w:rsidR="006E0867" w:rsidRPr="006E0867" w:rsidRDefault="006E0867" w:rsidP="006E0867">
            <w:pPr>
              <w:rPr>
                <w:rFonts w:ascii="Times New Roman" w:hAnsi="Times New Roman" w:cs="Times New Roman"/>
                <w:color w:val="000000" w:themeColor="text1"/>
                <w:sz w:val="20"/>
              </w:rPr>
            </w:pPr>
          </w:p>
        </w:tc>
        <w:tc>
          <w:tcPr>
            <w:tcW w:w="1559" w:type="dxa"/>
            <w:shd w:val="clear" w:color="auto" w:fill="FFFFFF" w:themeFill="background1"/>
          </w:tcPr>
          <w:p w14:paraId="66B10277" w14:textId="77777777" w:rsidR="006E0867" w:rsidRPr="006E0867" w:rsidRDefault="006E0867" w:rsidP="006E0867">
            <w:pPr>
              <w:widowControl w:val="0"/>
              <w:autoSpaceDE w:val="0"/>
              <w:autoSpaceDN w:val="0"/>
              <w:adjustRightInd w:val="0"/>
              <w:jc w:val="center"/>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Ед.</w:t>
            </w:r>
          </w:p>
        </w:tc>
        <w:tc>
          <w:tcPr>
            <w:tcW w:w="9355" w:type="dxa"/>
            <w:shd w:val="clear" w:color="auto" w:fill="FFFFFF" w:themeFill="background1"/>
          </w:tcPr>
          <w:p w14:paraId="2FB87522" w14:textId="77777777" w:rsidR="006E0867" w:rsidRPr="006E0867" w:rsidRDefault="006E0867" w:rsidP="006E0867">
            <w:pPr>
              <w:widowControl w:val="0"/>
              <w:autoSpaceDE w:val="0"/>
              <w:autoSpaceDN w:val="0"/>
              <w:adjustRightInd w:val="0"/>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 xml:space="preserve">Плановое значение показателя определяется в соответствии с Соглашением о предоставлении субсидии из бюджета Московской области бюджету муниципального образования на реализацию программ формирования современной городской среды, заключенным в рамках реализации мероприятий </w:t>
            </w:r>
            <w:r w:rsidRPr="006E0867">
              <w:rPr>
                <w:rFonts w:ascii="Times New Roman" w:hAnsi="Times New Roman" w:cs="Times New Roman"/>
                <w:sz w:val="18"/>
                <w:szCs w:val="18"/>
              </w:rPr>
              <w:t xml:space="preserve">F2.01, F2.02, F2.03 </w:t>
            </w:r>
            <w:r w:rsidRPr="006E0867">
              <w:rPr>
                <w:rFonts w:ascii="Times New Roman" w:eastAsiaTheme="minorEastAsia" w:hAnsi="Times New Roman" w:cs="Times New Roman"/>
                <w:color w:val="000000" w:themeColor="text1"/>
                <w:sz w:val="20"/>
                <w:szCs w:val="24"/>
                <w:lang w:eastAsia="ru-RU"/>
              </w:rPr>
              <w:t>основного мероприятия F2-«Формирование комфортной городской среды» национального проекта «Жилье и городская среда» подпрограммы 1 «Комфортная городская среда» государственной программы Московской области «Формирование современной комфортной городской среды»</w:t>
            </w:r>
          </w:p>
        </w:tc>
      </w:tr>
      <w:tr w:rsidR="006E0867" w:rsidRPr="006E0867" w14:paraId="11604DF1" w14:textId="77777777" w:rsidTr="005540DB">
        <w:trPr>
          <w:trHeight w:val="332"/>
        </w:trPr>
        <w:tc>
          <w:tcPr>
            <w:tcW w:w="710" w:type="dxa"/>
          </w:tcPr>
          <w:p w14:paraId="0BE7EE68" w14:textId="77777777" w:rsidR="006E0867" w:rsidRPr="006E0867" w:rsidRDefault="006E0867" w:rsidP="006E0867">
            <w:pPr>
              <w:widowControl w:val="0"/>
              <w:autoSpaceDE w:val="0"/>
              <w:autoSpaceDN w:val="0"/>
              <w:adjustRightInd w:val="0"/>
              <w:ind w:left="-704" w:firstLine="720"/>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1.2.</w:t>
            </w:r>
          </w:p>
        </w:tc>
        <w:tc>
          <w:tcPr>
            <w:tcW w:w="4678" w:type="dxa"/>
            <w:shd w:val="clear" w:color="auto" w:fill="FFFFFF" w:themeFill="background1"/>
          </w:tcPr>
          <w:p w14:paraId="5BB1C999" w14:textId="77777777" w:rsidR="006E0867" w:rsidRPr="006E0867" w:rsidRDefault="006E0867" w:rsidP="006E0867">
            <w:pPr>
              <w:rPr>
                <w:rFonts w:ascii="Times New Roman" w:hAnsi="Times New Roman" w:cs="Times New Roman"/>
                <w:color w:val="000000" w:themeColor="text1"/>
                <w:sz w:val="20"/>
              </w:rPr>
            </w:pPr>
            <w:r w:rsidRPr="006E0867">
              <w:rPr>
                <w:rFonts w:ascii="Times New Roman" w:hAnsi="Times New Roman" w:cs="Times New Roman"/>
                <w:color w:val="000000" w:themeColor="text1"/>
                <w:sz w:val="20"/>
              </w:rPr>
              <w:t>Количество установленных детских, игровых площадок</w:t>
            </w:r>
          </w:p>
        </w:tc>
        <w:tc>
          <w:tcPr>
            <w:tcW w:w="1559" w:type="dxa"/>
            <w:shd w:val="clear" w:color="auto" w:fill="FFFFFF" w:themeFill="background1"/>
          </w:tcPr>
          <w:p w14:paraId="4E8FC6CD" w14:textId="77777777" w:rsidR="006E0867" w:rsidRPr="006E0867" w:rsidRDefault="006E0867" w:rsidP="006E0867">
            <w:pPr>
              <w:widowControl w:val="0"/>
              <w:autoSpaceDE w:val="0"/>
              <w:autoSpaceDN w:val="0"/>
              <w:adjustRightInd w:val="0"/>
              <w:jc w:val="center"/>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Ед.</w:t>
            </w:r>
          </w:p>
        </w:tc>
        <w:tc>
          <w:tcPr>
            <w:tcW w:w="9355" w:type="dxa"/>
            <w:shd w:val="clear" w:color="auto" w:fill="FFFFFF" w:themeFill="background1"/>
          </w:tcPr>
          <w:p w14:paraId="7CCA869A" w14:textId="77777777" w:rsidR="006E0867" w:rsidRPr="006E0867" w:rsidRDefault="006E0867" w:rsidP="006E0867">
            <w:pPr>
              <w:widowControl w:val="0"/>
              <w:autoSpaceDE w:val="0"/>
              <w:autoSpaceDN w:val="0"/>
              <w:adjustRightInd w:val="0"/>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Плановые значения устанавливаются на основании заявок, сформированных по итогам голосования на портале «</w:t>
            </w:r>
            <w:proofErr w:type="spellStart"/>
            <w:r w:rsidRPr="006E0867">
              <w:rPr>
                <w:rFonts w:ascii="Times New Roman" w:eastAsiaTheme="minorEastAsia" w:hAnsi="Times New Roman" w:cs="Times New Roman"/>
                <w:color w:val="000000" w:themeColor="text1"/>
                <w:sz w:val="20"/>
                <w:szCs w:val="24"/>
                <w:lang w:eastAsia="ru-RU"/>
              </w:rPr>
              <w:t>Добродел</w:t>
            </w:r>
            <w:proofErr w:type="spellEnd"/>
            <w:r w:rsidRPr="006E0867">
              <w:rPr>
                <w:rFonts w:ascii="Times New Roman" w:eastAsiaTheme="minorEastAsia" w:hAnsi="Times New Roman" w:cs="Times New Roman"/>
                <w:color w:val="000000" w:themeColor="text1"/>
                <w:sz w:val="20"/>
                <w:szCs w:val="24"/>
                <w:lang w:eastAsia="ru-RU"/>
              </w:rPr>
              <w:t xml:space="preserve">» в год, предшествующий году реализации. </w:t>
            </w:r>
          </w:p>
          <w:p w14:paraId="009AC3E0" w14:textId="77777777" w:rsidR="006E0867" w:rsidRPr="006E0867" w:rsidRDefault="006E0867" w:rsidP="006E0867">
            <w:pPr>
              <w:widowControl w:val="0"/>
              <w:autoSpaceDE w:val="0"/>
              <w:autoSpaceDN w:val="0"/>
              <w:adjustRightInd w:val="0"/>
              <w:rPr>
                <w:rFonts w:ascii="Times New Roman" w:eastAsiaTheme="minorEastAsia" w:hAnsi="Times New Roman" w:cs="Times New Roman"/>
                <w:color w:val="000000" w:themeColor="text1"/>
                <w:sz w:val="20"/>
                <w:szCs w:val="24"/>
                <w:lang w:eastAsia="ru-RU"/>
              </w:rPr>
            </w:pPr>
          </w:p>
          <w:p w14:paraId="4C591AA7" w14:textId="77777777" w:rsidR="006E0867" w:rsidRPr="006E0867" w:rsidRDefault="006E0867" w:rsidP="006E0867">
            <w:pPr>
              <w:widowControl w:val="0"/>
              <w:autoSpaceDE w:val="0"/>
              <w:autoSpaceDN w:val="0"/>
              <w:adjustRightInd w:val="0"/>
              <w:rPr>
                <w:rFonts w:ascii="Times New Roman" w:hAnsi="Times New Roman" w:cs="Times New Roman"/>
                <w:color w:val="000000" w:themeColor="text1"/>
                <w:sz w:val="20"/>
              </w:rPr>
            </w:pPr>
            <w:r w:rsidRPr="006E0867">
              <w:rPr>
                <w:rFonts w:ascii="Times New Roman" w:eastAsiaTheme="minorEastAsia" w:hAnsi="Times New Roman" w:cs="Times New Roman"/>
                <w:color w:val="000000" w:themeColor="text1"/>
                <w:sz w:val="20"/>
                <w:szCs w:val="24"/>
                <w:lang w:eastAsia="ru-RU"/>
              </w:rPr>
              <w:t>Показатель за отчетный период указывается без учета достигнутого значения за предыдущий период (т.е. без нарастающего итога)</w:t>
            </w:r>
          </w:p>
        </w:tc>
      </w:tr>
      <w:tr w:rsidR="006E0867" w:rsidRPr="006E0867" w14:paraId="7C3E9584" w14:textId="77777777" w:rsidTr="005540DB">
        <w:trPr>
          <w:trHeight w:val="332"/>
        </w:trPr>
        <w:tc>
          <w:tcPr>
            <w:tcW w:w="710" w:type="dxa"/>
          </w:tcPr>
          <w:p w14:paraId="369ACA41" w14:textId="77777777" w:rsidR="006E0867" w:rsidRPr="006E0867" w:rsidRDefault="006E0867" w:rsidP="006E0867">
            <w:pPr>
              <w:widowControl w:val="0"/>
              <w:autoSpaceDE w:val="0"/>
              <w:autoSpaceDN w:val="0"/>
              <w:adjustRightInd w:val="0"/>
              <w:ind w:left="-704" w:firstLine="720"/>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1.3.</w:t>
            </w:r>
          </w:p>
        </w:tc>
        <w:tc>
          <w:tcPr>
            <w:tcW w:w="4678" w:type="dxa"/>
            <w:shd w:val="clear" w:color="auto" w:fill="FFFFFF" w:themeFill="background1"/>
          </w:tcPr>
          <w:p w14:paraId="6B4DDFD3" w14:textId="77777777" w:rsidR="006E0867" w:rsidRPr="006E0867" w:rsidRDefault="006E0867" w:rsidP="006E0867">
            <w:pPr>
              <w:rPr>
                <w:rFonts w:ascii="Times New Roman" w:hAnsi="Times New Roman" w:cs="Times New Roman"/>
                <w:color w:val="000000" w:themeColor="text1"/>
                <w:sz w:val="20"/>
              </w:rPr>
            </w:pPr>
            <w:r w:rsidRPr="006E0867">
              <w:rPr>
                <w:rFonts w:ascii="Times New Roman" w:hAnsi="Times New Roman" w:cs="Times New Roman"/>
                <w:color w:val="000000" w:themeColor="text1"/>
                <w:sz w:val="20"/>
              </w:rPr>
              <w:t>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w:t>
            </w:r>
          </w:p>
        </w:tc>
        <w:tc>
          <w:tcPr>
            <w:tcW w:w="1559" w:type="dxa"/>
            <w:shd w:val="clear" w:color="auto" w:fill="FFFFFF" w:themeFill="background1"/>
          </w:tcPr>
          <w:p w14:paraId="2590950B" w14:textId="77777777" w:rsidR="006E0867" w:rsidRPr="006E0867" w:rsidRDefault="006E0867" w:rsidP="006E0867">
            <w:pPr>
              <w:widowControl w:val="0"/>
              <w:autoSpaceDE w:val="0"/>
              <w:autoSpaceDN w:val="0"/>
              <w:adjustRightInd w:val="0"/>
              <w:jc w:val="center"/>
              <w:rPr>
                <w:rFonts w:ascii="Times New Roman" w:eastAsiaTheme="minorEastAsia" w:hAnsi="Times New Roman" w:cs="Times New Roman"/>
                <w:color w:val="000000" w:themeColor="text1"/>
                <w:sz w:val="20"/>
                <w:szCs w:val="24"/>
                <w:lang w:eastAsia="ru-RU"/>
              </w:rPr>
            </w:pPr>
            <w:r w:rsidRPr="006E0867">
              <w:rPr>
                <w:rFonts w:ascii="Times New Roman" w:hAnsi="Times New Roman" w:cs="Times New Roman"/>
                <w:sz w:val="18"/>
                <w:szCs w:val="18"/>
              </w:rPr>
              <w:t>Ед., не менее единиц нарастающим итогом начиная с 2019 года</w:t>
            </w:r>
          </w:p>
        </w:tc>
        <w:tc>
          <w:tcPr>
            <w:tcW w:w="9355" w:type="dxa"/>
            <w:shd w:val="clear" w:color="auto" w:fill="FFFFFF" w:themeFill="background1"/>
          </w:tcPr>
          <w:p w14:paraId="36B29659" w14:textId="77777777" w:rsidR="006E0867" w:rsidRPr="006E0867" w:rsidRDefault="006E0867" w:rsidP="006E0867">
            <w:pPr>
              <w:widowControl w:val="0"/>
              <w:autoSpaceDE w:val="0"/>
              <w:autoSpaceDN w:val="0"/>
              <w:adjustRightInd w:val="0"/>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Рассчитывается как сумма реализованных проектов, победивших во Всероссийском конкурсе лучших проектов создания комфортной городской среды в малых городах и исторических поселениях, с нарастающим итогом</w:t>
            </w:r>
          </w:p>
        </w:tc>
      </w:tr>
      <w:tr w:rsidR="006E0867" w:rsidRPr="006E0867" w14:paraId="7113D7B8" w14:textId="77777777" w:rsidTr="005540DB">
        <w:trPr>
          <w:trHeight w:val="332"/>
        </w:trPr>
        <w:tc>
          <w:tcPr>
            <w:tcW w:w="710" w:type="dxa"/>
          </w:tcPr>
          <w:p w14:paraId="07FAEA35" w14:textId="77777777" w:rsidR="006E0867" w:rsidRPr="006E0867" w:rsidRDefault="006E0867" w:rsidP="006E0867">
            <w:pPr>
              <w:widowControl w:val="0"/>
              <w:autoSpaceDE w:val="0"/>
              <w:autoSpaceDN w:val="0"/>
              <w:adjustRightInd w:val="0"/>
              <w:ind w:left="-704" w:firstLine="720"/>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1.4.</w:t>
            </w:r>
          </w:p>
        </w:tc>
        <w:tc>
          <w:tcPr>
            <w:tcW w:w="4678" w:type="dxa"/>
            <w:shd w:val="clear" w:color="auto" w:fill="FFFFFF" w:themeFill="background1"/>
          </w:tcPr>
          <w:p w14:paraId="3FF7B378" w14:textId="77777777" w:rsidR="006E0867" w:rsidRPr="006E0867" w:rsidRDefault="006E0867" w:rsidP="006E0867">
            <w:pPr>
              <w:rPr>
                <w:rFonts w:ascii="Times New Roman" w:hAnsi="Times New Roman" w:cs="Times New Roman"/>
                <w:color w:val="000000" w:themeColor="text1"/>
                <w:sz w:val="20"/>
              </w:rPr>
            </w:pPr>
            <w:r w:rsidRPr="006E0867">
              <w:rPr>
                <w:rFonts w:ascii="Times New Roman" w:hAnsi="Times New Roman" w:cs="Times New Roman"/>
                <w:color w:val="000000" w:themeColor="text1"/>
                <w:sz w:val="20"/>
              </w:rPr>
              <w:t>Количество благоустроенных дворовых территорий</w:t>
            </w:r>
          </w:p>
        </w:tc>
        <w:tc>
          <w:tcPr>
            <w:tcW w:w="1559" w:type="dxa"/>
            <w:shd w:val="clear" w:color="auto" w:fill="FFFFFF" w:themeFill="background1"/>
          </w:tcPr>
          <w:p w14:paraId="1CACCF9F" w14:textId="77777777" w:rsidR="006E0867" w:rsidRPr="006E0867" w:rsidRDefault="006E0867" w:rsidP="006E0867">
            <w:pPr>
              <w:widowControl w:val="0"/>
              <w:autoSpaceDE w:val="0"/>
              <w:autoSpaceDN w:val="0"/>
              <w:adjustRightInd w:val="0"/>
              <w:jc w:val="center"/>
              <w:rPr>
                <w:rFonts w:ascii="Times New Roman" w:eastAsiaTheme="minorEastAsia" w:hAnsi="Times New Roman" w:cs="Times New Roman"/>
                <w:sz w:val="20"/>
                <w:szCs w:val="24"/>
                <w:lang w:eastAsia="ru-RU"/>
              </w:rPr>
            </w:pPr>
            <w:r w:rsidRPr="006E0867">
              <w:rPr>
                <w:rFonts w:ascii="Times New Roman" w:eastAsiaTheme="minorEastAsia" w:hAnsi="Times New Roman" w:cs="Times New Roman"/>
                <w:sz w:val="20"/>
                <w:szCs w:val="24"/>
                <w:lang w:eastAsia="ru-RU"/>
              </w:rPr>
              <w:t>Ед.</w:t>
            </w:r>
          </w:p>
        </w:tc>
        <w:tc>
          <w:tcPr>
            <w:tcW w:w="9355" w:type="dxa"/>
            <w:shd w:val="clear" w:color="auto" w:fill="auto"/>
          </w:tcPr>
          <w:p w14:paraId="2CA5D61D" w14:textId="77777777" w:rsidR="006E0867" w:rsidRPr="006E0867" w:rsidRDefault="006E0867" w:rsidP="006E0867">
            <w:pPr>
              <w:widowControl w:val="0"/>
              <w:autoSpaceDE w:val="0"/>
              <w:autoSpaceDN w:val="0"/>
              <w:adjustRightInd w:val="0"/>
              <w:rPr>
                <w:rFonts w:ascii="Times New Roman" w:eastAsiaTheme="minorEastAsia" w:hAnsi="Times New Roman" w:cs="Times New Roman"/>
                <w:sz w:val="20"/>
                <w:szCs w:val="24"/>
                <w:lang w:eastAsia="ru-RU"/>
              </w:rPr>
            </w:pPr>
            <w:r w:rsidRPr="006E0867">
              <w:rPr>
                <w:rFonts w:ascii="Times New Roman" w:eastAsiaTheme="minorEastAsia" w:hAnsi="Times New Roman" w:cs="Times New Roman"/>
                <w:sz w:val="20"/>
                <w:szCs w:val="24"/>
                <w:lang w:eastAsia="ru-RU"/>
              </w:rPr>
              <w:t>Значение показателя определяется фактическим количеством благоустроенных дворовых территорий</w:t>
            </w:r>
          </w:p>
        </w:tc>
      </w:tr>
      <w:tr w:rsidR="006E0867" w:rsidRPr="006E0867" w14:paraId="6A7851DD" w14:textId="77777777" w:rsidTr="005540DB">
        <w:trPr>
          <w:trHeight w:val="332"/>
        </w:trPr>
        <w:tc>
          <w:tcPr>
            <w:tcW w:w="710" w:type="dxa"/>
          </w:tcPr>
          <w:p w14:paraId="2147AF19" w14:textId="77777777" w:rsidR="006E0867" w:rsidRPr="006E0867" w:rsidRDefault="006E0867" w:rsidP="006E0867">
            <w:pPr>
              <w:widowControl w:val="0"/>
              <w:autoSpaceDE w:val="0"/>
              <w:autoSpaceDN w:val="0"/>
              <w:adjustRightInd w:val="0"/>
              <w:ind w:left="-704" w:firstLine="720"/>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1.</w:t>
            </w:r>
            <w:r w:rsidRPr="006E0867">
              <w:rPr>
                <w:rFonts w:ascii="Times New Roman" w:eastAsiaTheme="minorEastAsia" w:hAnsi="Times New Roman" w:cs="Times New Roman"/>
                <w:color w:val="000000" w:themeColor="text1"/>
                <w:sz w:val="20"/>
                <w:szCs w:val="24"/>
                <w:lang w:val="en-US" w:eastAsia="ru-RU"/>
              </w:rPr>
              <w:t>5</w:t>
            </w:r>
            <w:r w:rsidRPr="006E0867">
              <w:rPr>
                <w:rFonts w:ascii="Times New Roman" w:eastAsiaTheme="minorEastAsia" w:hAnsi="Times New Roman" w:cs="Times New Roman"/>
                <w:color w:val="000000" w:themeColor="text1"/>
                <w:sz w:val="20"/>
                <w:szCs w:val="24"/>
                <w:lang w:eastAsia="ru-RU"/>
              </w:rPr>
              <w:t>.</w:t>
            </w:r>
          </w:p>
        </w:tc>
        <w:tc>
          <w:tcPr>
            <w:tcW w:w="4678" w:type="dxa"/>
            <w:shd w:val="clear" w:color="auto" w:fill="FFFFFF" w:themeFill="background1"/>
          </w:tcPr>
          <w:p w14:paraId="5615124B" w14:textId="77777777" w:rsidR="006E0867" w:rsidRPr="006E0867" w:rsidRDefault="006E0867" w:rsidP="006E0867">
            <w:pPr>
              <w:rPr>
                <w:rFonts w:ascii="Times New Roman" w:hAnsi="Times New Roman" w:cs="Times New Roman"/>
                <w:color w:val="000000" w:themeColor="text1"/>
                <w:sz w:val="20"/>
              </w:rPr>
            </w:pPr>
            <w:r w:rsidRPr="006E0867">
              <w:rPr>
                <w:rFonts w:ascii="Times New Roman" w:hAnsi="Times New Roman" w:cs="Times New Roman"/>
                <w:color w:val="000000" w:themeColor="text1"/>
                <w:sz w:val="20"/>
              </w:rPr>
              <w:t>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1559" w:type="dxa"/>
            <w:shd w:val="clear" w:color="auto" w:fill="FFFFFF" w:themeFill="background1"/>
          </w:tcPr>
          <w:p w14:paraId="016BBAA4" w14:textId="77777777" w:rsidR="006E0867" w:rsidRPr="006E0867" w:rsidRDefault="006E0867" w:rsidP="006E0867">
            <w:pPr>
              <w:widowControl w:val="0"/>
              <w:autoSpaceDE w:val="0"/>
              <w:autoSpaceDN w:val="0"/>
              <w:adjustRightInd w:val="0"/>
              <w:jc w:val="center"/>
              <w:rPr>
                <w:rFonts w:ascii="Times New Roman" w:eastAsiaTheme="minorEastAsia" w:hAnsi="Times New Roman" w:cs="Times New Roman"/>
                <w:sz w:val="20"/>
                <w:szCs w:val="24"/>
                <w:lang w:eastAsia="ru-RU"/>
              </w:rPr>
            </w:pPr>
            <w:proofErr w:type="spellStart"/>
            <w:r w:rsidRPr="006E0867">
              <w:rPr>
                <w:rFonts w:ascii="Times New Roman" w:eastAsiaTheme="minorEastAsia" w:hAnsi="Times New Roman" w:cs="Times New Roman"/>
                <w:color w:val="000000" w:themeColor="text1"/>
                <w:sz w:val="20"/>
                <w:szCs w:val="24"/>
                <w:lang w:eastAsia="ru-RU"/>
              </w:rPr>
              <w:t>Кв.м</w:t>
            </w:r>
            <w:proofErr w:type="spellEnd"/>
          </w:p>
        </w:tc>
        <w:tc>
          <w:tcPr>
            <w:tcW w:w="9355" w:type="dxa"/>
            <w:shd w:val="clear" w:color="auto" w:fill="auto"/>
          </w:tcPr>
          <w:p w14:paraId="1CE3CE91" w14:textId="77777777" w:rsidR="006E0867" w:rsidRPr="006E0867" w:rsidRDefault="006E0867" w:rsidP="006E0867">
            <w:pPr>
              <w:widowControl w:val="0"/>
              <w:autoSpaceDE w:val="0"/>
              <w:autoSpaceDN w:val="0"/>
              <w:adjustRightInd w:val="0"/>
              <w:rPr>
                <w:rFonts w:ascii="Times New Roman" w:eastAsiaTheme="minorEastAsia" w:hAnsi="Times New Roman" w:cs="Times New Roman"/>
                <w:sz w:val="20"/>
                <w:szCs w:val="24"/>
                <w:lang w:eastAsia="ru-RU"/>
              </w:rPr>
            </w:pPr>
            <w:r w:rsidRPr="006E0867">
              <w:rPr>
                <w:rFonts w:ascii="Times New Roman" w:eastAsiaTheme="minorEastAsia" w:hAnsi="Times New Roman" w:cs="Times New Roman"/>
                <w:sz w:val="20"/>
                <w:szCs w:val="24"/>
                <w:lang w:eastAsia="ru-RU"/>
              </w:rPr>
              <w:t xml:space="preserve">Значение показателя рассчитывается как количество отремонтированных дефектов асфальтового покрытия дворовых территорий, в том числе проездов на дворовые территории, в том числе внутриквартальных проездов </w:t>
            </w:r>
          </w:p>
        </w:tc>
      </w:tr>
      <w:tr w:rsidR="006E0867" w:rsidRPr="006E0867" w14:paraId="7672D03A" w14:textId="77777777" w:rsidTr="005540DB">
        <w:trPr>
          <w:trHeight w:val="332"/>
        </w:trPr>
        <w:tc>
          <w:tcPr>
            <w:tcW w:w="710" w:type="dxa"/>
          </w:tcPr>
          <w:p w14:paraId="24E971AD" w14:textId="77777777" w:rsidR="006E0867" w:rsidRPr="006E0867" w:rsidRDefault="006E0867" w:rsidP="006E0867">
            <w:pPr>
              <w:widowControl w:val="0"/>
              <w:autoSpaceDE w:val="0"/>
              <w:autoSpaceDN w:val="0"/>
              <w:adjustRightInd w:val="0"/>
              <w:ind w:left="-704" w:firstLine="720"/>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1.</w:t>
            </w:r>
            <w:r w:rsidRPr="006E0867">
              <w:rPr>
                <w:rFonts w:ascii="Times New Roman" w:eastAsiaTheme="minorEastAsia" w:hAnsi="Times New Roman" w:cs="Times New Roman"/>
                <w:color w:val="000000" w:themeColor="text1"/>
                <w:sz w:val="20"/>
                <w:szCs w:val="24"/>
                <w:lang w:val="en-US" w:eastAsia="ru-RU"/>
              </w:rPr>
              <w:t>6</w:t>
            </w:r>
            <w:r w:rsidRPr="006E0867">
              <w:rPr>
                <w:rFonts w:ascii="Times New Roman" w:eastAsiaTheme="minorEastAsia" w:hAnsi="Times New Roman" w:cs="Times New Roman"/>
                <w:color w:val="000000" w:themeColor="text1"/>
                <w:sz w:val="20"/>
                <w:szCs w:val="24"/>
                <w:lang w:eastAsia="ru-RU"/>
              </w:rPr>
              <w:t>.</w:t>
            </w:r>
          </w:p>
        </w:tc>
        <w:tc>
          <w:tcPr>
            <w:tcW w:w="4678" w:type="dxa"/>
            <w:shd w:val="clear" w:color="auto" w:fill="FFFFFF" w:themeFill="background1"/>
          </w:tcPr>
          <w:p w14:paraId="2ABAC8AD" w14:textId="77777777" w:rsidR="006E0867" w:rsidRPr="006E0867" w:rsidRDefault="006E0867" w:rsidP="006E0867">
            <w:pPr>
              <w:rPr>
                <w:rFonts w:ascii="Times New Roman" w:hAnsi="Times New Roman" w:cs="Times New Roman"/>
                <w:color w:val="000000" w:themeColor="text1"/>
                <w:sz w:val="20"/>
              </w:rPr>
            </w:pPr>
            <w:r w:rsidRPr="006E0867">
              <w:rPr>
                <w:rFonts w:ascii="Times New Roman" w:hAnsi="Times New Roman" w:cs="Times New Roman"/>
                <w:color w:val="000000" w:themeColor="text1"/>
                <w:sz w:val="20"/>
              </w:rPr>
              <w:t>Количество созданных и отремонтированных пешеходных коммуникаций</w:t>
            </w:r>
          </w:p>
        </w:tc>
        <w:tc>
          <w:tcPr>
            <w:tcW w:w="1559" w:type="dxa"/>
            <w:shd w:val="clear" w:color="auto" w:fill="FFFFFF" w:themeFill="background1"/>
          </w:tcPr>
          <w:p w14:paraId="5AB14B9E" w14:textId="77777777" w:rsidR="006E0867" w:rsidRPr="006E0867" w:rsidRDefault="006E0867" w:rsidP="006E0867">
            <w:pPr>
              <w:widowControl w:val="0"/>
              <w:autoSpaceDE w:val="0"/>
              <w:autoSpaceDN w:val="0"/>
              <w:adjustRightInd w:val="0"/>
              <w:jc w:val="center"/>
              <w:rPr>
                <w:rFonts w:ascii="Times New Roman" w:eastAsiaTheme="minorEastAsia" w:hAnsi="Times New Roman" w:cs="Times New Roman"/>
                <w:sz w:val="20"/>
                <w:szCs w:val="24"/>
                <w:lang w:eastAsia="ru-RU"/>
              </w:rPr>
            </w:pPr>
            <w:r w:rsidRPr="006E0867">
              <w:rPr>
                <w:rFonts w:ascii="Times New Roman" w:eastAsiaTheme="minorEastAsia" w:hAnsi="Times New Roman" w:cs="Times New Roman"/>
                <w:sz w:val="20"/>
                <w:szCs w:val="24"/>
                <w:lang w:eastAsia="ru-RU"/>
              </w:rPr>
              <w:t>Ед.</w:t>
            </w:r>
          </w:p>
        </w:tc>
        <w:tc>
          <w:tcPr>
            <w:tcW w:w="9355" w:type="dxa"/>
            <w:shd w:val="clear" w:color="auto" w:fill="auto"/>
          </w:tcPr>
          <w:p w14:paraId="5EAEE422" w14:textId="46F6A74C" w:rsidR="006E0867" w:rsidRPr="006E0867" w:rsidRDefault="006E0867" w:rsidP="00C70307">
            <w:pPr>
              <w:widowControl w:val="0"/>
              <w:autoSpaceDE w:val="0"/>
              <w:autoSpaceDN w:val="0"/>
              <w:adjustRightInd w:val="0"/>
              <w:rPr>
                <w:rFonts w:ascii="Times New Roman" w:eastAsiaTheme="minorEastAsia" w:hAnsi="Times New Roman" w:cs="Times New Roman"/>
                <w:sz w:val="20"/>
                <w:szCs w:val="24"/>
                <w:lang w:eastAsia="ru-RU"/>
              </w:rPr>
            </w:pPr>
            <w:r w:rsidRPr="006E0867">
              <w:rPr>
                <w:rFonts w:ascii="Times New Roman" w:eastAsiaTheme="minorEastAsia" w:hAnsi="Times New Roman" w:cs="Times New Roman"/>
                <w:sz w:val="20"/>
                <w:szCs w:val="24"/>
                <w:lang w:eastAsia="ru-RU"/>
              </w:rPr>
              <w:t xml:space="preserve">Значение показателя определяется как сумма количества объектов благоустройства на территории Московской области, на которых реализованы мероприятия </w:t>
            </w:r>
          </w:p>
        </w:tc>
      </w:tr>
      <w:tr w:rsidR="006E0867" w:rsidRPr="006E0867" w14:paraId="5AFE71D4" w14:textId="77777777" w:rsidTr="005540DB">
        <w:trPr>
          <w:trHeight w:val="332"/>
        </w:trPr>
        <w:tc>
          <w:tcPr>
            <w:tcW w:w="710" w:type="dxa"/>
          </w:tcPr>
          <w:p w14:paraId="2DAB4625" w14:textId="77777777" w:rsidR="006E0867" w:rsidRPr="006E0867" w:rsidRDefault="006E0867" w:rsidP="006E0867">
            <w:pPr>
              <w:widowControl w:val="0"/>
              <w:autoSpaceDE w:val="0"/>
              <w:autoSpaceDN w:val="0"/>
              <w:adjustRightInd w:val="0"/>
              <w:ind w:left="-704" w:firstLine="720"/>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1.</w:t>
            </w:r>
            <w:r w:rsidRPr="006E0867">
              <w:rPr>
                <w:rFonts w:ascii="Times New Roman" w:eastAsiaTheme="minorEastAsia" w:hAnsi="Times New Roman" w:cs="Times New Roman"/>
                <w:color w:val="000000" w:themeColor="text1"/>
                <w:sz w:val="20"/>
                <w:szCs w:val="24"/>
                <w:lang w:val="en-US" w:eastAsia="ru-RU"/>
              </w:rPr>
              <w:t>7</w:t>
            </w:r>
            <w:r w:rsidRPr="006E0867">
              <w:rPr>
                <w:rFonts w:ascii="Times New Roman" w:eastAsiaTheme="minorEastAsia" w:hAnsi="Times New Roman" w:cs="Times New Roman"/>
                <w:color w:val="000000" w:themeColor="text1"/>
                <w:sz w:val="20"/>
                <w:szCs w:val="24"/>
                <w:lang w:eastAsia="ru-RU"/>
              </w:rPr>
              <w:t>.</w:t>
            </w:r>
          </w:p>
        </w:tc>
        <w:tc>
          <w:tcPr>
            <w:tcW w:w="4678" w:type="dxa"/>
            <w:shd w:val="clear" w:color="auto" w:fill="FFFFFF" w:themeFill="background1"/>
          </w:tcPr>
          <w:p w14:paraId="1EAEC3B3" w14:textId="77777777" w:rsidR="006E0867" w:rsidRPr="006E0867" w:rsidRDefault="006E0867" w:rsidP="006E0867">
            <w:pPr>
              <w:rPr>
                <w:rFonts w:ascii="Times New Roman" w:hAnsi="Times New Roman" w:cs="Times New Roman"/>
                <w:color w:val="000000" w:themeColor="text1"/>
                <w:sz w:val="20"/>
              </w:rPr>
            </w:pPr>
            <w:r w:rsidRPr="006E0867">
              <w:rPr>
                <w:rFonts w:ascii="Times New Roman" w:hAnsi="Times New Roman" w:cs="Times New Roman"/>
                <w:color w:val="000000" w:themeColor="text1"/>
                <w:sz w:val="20"/>
              </w:rPr>
              <w:t>Количество приобретенной коммунальной техники</w:t>
            </w:r>
          </w:p>
        </w:tc>
        <w:tc>
          <w:tcPr>
            <w:tcW w:w="1559" w:type="dxa"/>
            <w:shd w:val="clear" w:color="auto" w:fill="FFFFFF" w:themeFill="background1"/>
          </w:tcPr>
          <w:p w14:paraId="31965DBB" w14:textId="77777777" w:rsidR="006E0867" w:rsidRPr="006E0867" w:rsidRDefault="006E0867" w:rsidP="006E0867">
            <w:pPr>
              <w:widowControl w:val="0"/>
              <w:autoSpaceDE w:val="0"/>
              <w:autoSpaceDN w:val="0"/>
              <w:adjustRightInd w:val="0"/>
              <w:jc w:val="center"/>
              <w:rPr>
                <w:rFonts w:ascii="Times New Roman" w:eastAsiaTheme="minorEastAsia" w:hAnsi="Times New Roman" w:cs="Times New Roman"/>
                <w:sz w:val="20"/>
                <w:szCs w:val="24"/>
                <w:lang w:eastAsia="ru-RU"/>
              </w:rPr>
            </w:pPr>
            <w:r w:rsidRPr="006E0867">
              <w:rPr>
                <w:rFonts w:ascii="Times New Roman" w:eastAsiaTheme="minorEastAsia" w:hAnsi="Times New Roman" w:cs="Times New Roman"/>
                <w:sz w:val="20"/>
                <w:szCs w:val="24"/>
                <w:lang w:eastAsia="ru-RU"/>
              </w:rPr>
              <w:t>Ед.</w:t>
            </w:r>
          </w:p>
        </w:tc>
        <w:tc>
          <w:tcPr>
            <w:tcW w:w="9355" w:type="dxa"/>
            <w:shd w:val="clear" w:color="auto" w:fill="auto"/>
          </w:tcPr>
          <w:p w14:paraId="70968F25" w14:textId="77777777" w:rsidR="006E0867" w:rsidRPr="006E0867" w:rsidRDefault="006E0867" w:rsidP="006E0867">
            <w:pPr>
              <w:widowControl w:val="0"/>
              <w:autoSpaceDE w:val="0"/>
              <w:autoSpaceDN w:val="0"/>
              <w:adjustRightInd w:val="0"/>
              <w:rPr>
                <w:rFonts w:ascii="Times New Roman" w:eastAsiaTheme="minorEastAsia" w:hAnsi="Times New Roman" w:cs="Times New Roman"/>
                <w:sz w:val="20"/>
                <w:szCs w:val="24"/>
                <w:lang w:eastAsia="ru-RU"/>
              </w:rPr>
            </w:pPr>
            <w:r w:rsidRPr="006E0867">
              <w:rPr>
                <w:rFonts w:ascii="Times New Roman" w:eastAsiaTheme="minorEastAsia" w:hAnsi="Times New Roman" w:cs="Times New Roman"/>
                <w:sz w:val="20"/>
                <w:szCs w:val="24"/>
                <w:lang w:eastAsia="ru-RU"/>
              </w:rPr>
              <w:t xml:space="preserve">Значение показателя определяется фактическим количеством закупленной коммунальной техники с </w:t>
            </w:r>
            <w:proofErr w:type="spellStart"/>
            <w:r w:rsidRPr="006E0867">
              <w:rPr>
                <w:rFonts w:ascii="Times New Roman" w:eastAsiaTheme="minorEastAsia" w:hAnsi="Times New Roman" w:cs="Times New Roman"/>
                <w:sz w:val="20"/>
                <w:szCs w:val="24"/>
                <w:lang w:eastAsia="ru-RU"/>
              </w:rPr>
              <w:t>софинансированием</w:t>
            </w:r>
            <w:proofErr w:type="spellEnd"/>
            <w:r w:rsidRPr="006E0867">
              <w:rPr>
                <w:rFonts w:ascii="Times New Roman" w:eastAsiaTheme="minorEastAsia" w:hAnsi="Times New Roman" w:cs="Times New Roman"/>
                <w:sz w:val="20"/>
                <w:szCs w:val="24"/>
                <w:lang w:eastAsia="ru-RU"/>
              </w:rPr>
              <w:t xml:space="preserve"> за счет средств бюджета Московской области</w:t>
            </w:r>
          </w:p>
        </w:tc>
      </w:tr>
      <w:tr w:rsidR="006E0867" w:rsidRPr="006E0867" w14:paraId="795C8289" w14:textId="77777777" w:rsidTr="005540DB">
        <w:trPr>
          <w:trHeight w:val="332"/>
        </w:trPr>
        <w:tc>
          <w:tcPr>
            <w:tcW w:w="710" w:type="dxa"/>
          </w:tcPr>
          <w:p w14:paraId="6E61C7BA" w14:textId="77777777" w:rsidR="006E0867" w:rsidRPr="006E0867" w:rsidRDefault="006E0867" w:rsidP="006E0867">
            <w:pPr>
              <w:widowControl w:val="0"/>
              <w:autoSpaceDE w:val="0"/>
              <w:autoSpaceDN w:val="0"/>
              <w:adjustRightInd w:val="0"/>
              <w:ind w:left="-704" w:firstLine="720"/>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1.</w:t>
            </w:r>
            <w:r w:rsidRPr="006E0867">
              <w:rPr>
                <w:rFonts w:ascii="Times New Roman" w:eastAsiaTheme="minorEastAsia" w:hAnsi="Times New Roman" w:cs="Times New Roman"/>
                <w:color w:val="000000" w:themeColor="text1"/>
                <w:sz w:val="20"/>
                <w:szCs w:val="24"/>
                <w:lang w:val="en-US" w:eastAsia="ru-RU"/>
              </w:rPr>
              <w:t>8</w:t>
            </w:r>
            <w:r w:rsidRPr="006E0867">
              <w:rPr>
                <w:rFonts w:ascii="Times New Roman" w:eastAsiaTheme="minorEastAsia" w:hAnsi="Times New Roman" w:cs="Times New Roman"/>
                <w:color w:val="000000" w:themeColor="text1"/>
                <w:sz w:val="20"/>
                <w:szCs w:val="24"/>
                <w:lang w:eastAsia="ru-RU"/>
              </w:rPr>
              <w:t>.</w:t>
            </w:r>
          </w:p>
        </w:tc>
        <w:tc>
          <w:tcPr>
            <w:tcW w:w="4678" w:type="dxa"/>
            <w:shd w:val="clear" w:color="auto" w:fill="FFFFFF" w:themeFill="background1"/>
          </w:tcPr>
          <w:p w14:paraId="3838121F" w14:textId="77777777" w:rsidR="006E0867" w:rsidRPr="006E0867" w:rsidRDefault="006E0867" w:rsidP="006E0867">
            <w:pPr>
              <w:rPr>
                <w:rFonts w:ascii="Times New Roman" w:hAnsi="Times New Roman" w:cs="Times New Roman"/>
                <w:color w:val="000000" w:themeColor="text1"/>
                <w:sz w:val="20"/>
              </w:rPr>
            </w:pPr>
            <w:r w:rsidRPr="006E0867">
              <w:rPr>
                <w:rFonts w:ascii="Times New Roman" w:hAnsi="Times New Roman" w:cs="Times New Roman"/>
                <w:color w:val="000000" w:themeColor="text1"/>
                <w:sz w:val="20"/>
              </w:rPr>
              <w:t>Количество благоустроенных дворовых территорий за счет средств муниципального образования Московской области</w:t>
            </w:r>
          </w:p>
        </w:tc>
        <w:tc>
          <w:tcPr>
            <w:tcW w:w="1559" w:type="dxa"/>
            <w:shd w:val="clear" w:color="auto" w:fill="FFFFFF" w:themeFill="background1"/>
          </w:tcPr>
          <w:p w14:paraId="5A1C0A4C" w14:textId="77777777" w:rsidR="006E0867" w:rsidRPr="006E0867" w:rsidRDefault="006E0867" w:rsidP="006E0867">
            <w:pPr>
              <w:widowControl w:val="0"/>
              <w:autoSpaceDE w:val="0"/>
              <w:autoSpaceDN w:val="0"/>
              <w:adjustRightInd w:val="0"/>
              <w:jc w:val="center"/>
              <w:rPr>
                <w:rFonts w:ascii="Times New Roman" w:eastAsiaTheme="minorEastAsia" w:hAnsi="Times New Roman" w:cs="Times New Roman"/>
                <w:sz w:val="20"/>
                <w:szCs w:val="24"/>
                <w:lang w:eastAsia="ru-RU"/>
              </w:rPr>
            </w:pPr>
            <w:r w:rsidRPr="006E0867">
              <w:rPr>
                <w:rFonts w:ascii="Times New Roman" w:eastAsiaTheme="minorEastAsia" w:hAnsi="Times New Roman" w:cs="Times New Roman"/>
                <w:sz w:val="20"/>
                <w:szCs w:val="24"/>
                <w:lang w:eastAsia="ru-RU"/>
              </w:rPr>
              <w:t>Ед.</w:t>
            </w:r>
          </w:p>
        </w:tc>
        <w:tc>
          <w:tcPr>
            <w:tcW w:w="9355" w:type="dxa"/>
            <w:shd w:val="clear" w:color="auto" w:fill="auto"/>
          </w:tcPr>
          <w:p w14:paraId="00C3FA0D" w14:textId="77777777" w:rsidR="006E0867" w:rsidRPr="006E0867" w:rsidRDefault="006E0867" w:rsidP="006E0867">
            <w:pPr>
              <w:widowControl w:val="0"/>
              <w:autoSpaceDE w:val="0"/>
              <w:autoSpaceDN w:val="0"/>
              <w:adjustRightInd w:val="0"/>
              <w:rPr>
                <w:rFonts w:ascii="Times New Roman" w:eastAsiaTheme="minorEastAsia" w:hAnsi="Times New Roman" w:cs="Times New Roman"/>
                <w:sz w:val="20"/>
                <w:szCs w:val="24"/>
                <w:lang w:eastAsia="ru-RU"/>
              </w:rPr>
            </w:pPr>
            <w:r w:rsidRPr="006E0867">
              <w:rPr>
                <w:rFonts w:ascii="Times New Roman" w:eastAsiaTheme="minorEastAsia" w:hAnsi="Times New Roman" w:cs="Times New Roman"/>
                <w:sz w:val="20"/>
                <w:szCs w:val="24"/>
                <w:lang w:eastAsia="ru-RU"/>
              </w:rPr>
              <w:t>Значение показателя определяется фактическим количеством благоустроенных дворовых территорий за счет средств муниципального образования Московской области</w:t>
            </w:r>
          </w:p>
        </w:tc>
      </w:tr>
      <w:tr w:rsidR="006E0867" w:rsidRPr="006E0867" w14:paraId="3735816E" w14:textId="77777777" w:rsidTr="005540DB">
        <w:trPr>
          <w:trHeight w:val="332"/>
        </w:trPr>
        <w:tc>
          <w:tcPr>
            <w:tcW w:w="710" w:type="dxa"/>
          </w:tcPr>
          <w:p w14:paraId="6D08BC5A" w14:textId="77777777" w:rsidR="006E0867" w:rsidRPr="006E0867" w:rsidRDefault="006E0867" w:rsidP="006E0867">
            <w:pPr>
              <w:widowControl w:val="0"/>
              <w:autoSpaceDE w:val="0"/>
              <w:autoSpaceDN w:val="0"/>
              <w:adjustRightInd w:val="0"/>
              <w:ind w:left="-704" w:firstLine="720"/>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1.9.</w:t>
            </w:r>
          </w:p>
        </w:tc>
        <w:tc>
          <w:tcPr>
            <w:tcW w:w="4678" w:type="dxa"/>
            <w:shd w:val="clear" w:color="auto" w:fill="FFFFFF" w:themeFill="background1"/>
          </w:tcPr>
          <w:p w14:paraId="032EB45F" w14:textId="77777777" w:rsidR="006E0867" w:rsidRPr="006E0867" w:rsidRDefault="006E0867" w:rsidP="006E0867">
            <w:pPr>
              <w:rPr>
                <w:rFonts w:ascii="Times New Roman" w:hAnsi="Times New Roman" w:cs="Times New Roman"/>
                <w:color w:val="000000" w:themeColor="text1"/>
                <w:sz w:val="20"/>
              </w:rPr>
            </w:pPr>
            <w:r w:rsidRPr="006E0867">
              <w:rPr>
                <w:rFonts w:ascii="Times New Roman" w:hAnsi="Times New Roman" w:cs="Times New Roman"/>
                <w:color w:val="000000" w:themeColor="text1"/>
                <w:sz w:val="20"/>
              </w:rPr>
              <w:t>Количество созданных и отремонтированных пешеходных коммуникаций за счет средств муниципального образования Московской области</w:t>
            </w:r>
          </w:p>
        </w:tc>
        <w:tc>
          <w:tcPr>
            <w:tcW w:w="1559" w:type="dxa"/>
            <w:shd w:val="clear" w:color="auto" w:fill="FFFFFF" w:themeFill="background1"/>
          </w:tcPr>
          <w:p w14:paraId="31CA54BD" w14:textId="77777777" w:rsidR="006E0867" w:rsidRPr="006E0867" w:rsidRDefault="006E0867" w:rsidP="006E0867">
            <w:pPr>
              <w:widowControl w:val="0"/>
              <w:autoSpaceDE w:val="0"/>
              <w:autoSpaceDN w:val="0"/>
              <w:adjustRightInd w:val="0"/>
              <w:jc w:val="center"/>
              <w:rPr>
                <w:rFonts w:ascii="Times New Roman" w:eastAsiaTheme="minorEastAsia" w:hAnsi="Times New Roman" w:cs="Times New Roman"/>
                <w:sz w:val="20"/>
                <w:szCs w:val="24"/>
                <w:lang w:eastAsia="ru-RU"/>
              </w:rPr>
            </w:pPr>
            <w:r w:rsidRPr="006E0867">
              <w:rPr>
                <w:rFonts w:ascii="Times New Roman" w:eastAsiaTheme="minorEastAsia" w:hAnsi="Times New Roman" w:cs="Times New Roman"/>
                <w:sz w:val="20"/>
                <w:szCs w:val="24"/>
                <w:lang w:eastAsia="ru-RU"/>
              </w:rPr>
              <w:t>Ед.</w:t>
            </w:r>
          </w:p>
        </w:tc>
        <w:tc>
          <w:tcPr>
            <w:tcW w:w="9355" w:type="dxa"/>
            <w:shd w:val="clear" w:color="auto" w:fill="auto"/>
          </w:tcPr>
          <w:p w14:paraId="3A21A14B" w14:textId="77777777" w:rsidR="006E0867" w:rsidRPr="006E0867" w:rsidRDefault="006E0867" w:rsidP="006E0867">
            <w:pPr>
              <w:widowControl w:val="0"/>
              <w:autoSpaceDE w:val="0"/>
              <w:autoSpaceDN w:val="0"/>
              <w:adjustRightInd w:val="0"/>
              <w:rPr>
                <w:rFonts w:ascii="Times New Roman" w:eastAsiaTheme="minorEastAsia" w:hAnsi="Times New Roman" w:cs="Times New Roman"/>
                <w:sz w:val="20"/>
                <w:szCs w:val="24"/>
                <w:lang w:eastAsia="ru-RU"/>
              </w:rPr>
            </w:pPr>
            <w:r w:rsidRPr="006E0867">
              <w:rPr>
                <w:rFonts w:ascii="Times New Roman" w:eastAsiaTheme="minorEastAsia" w:hAnsi="Times New Roman" w:cs="Times New Roman"/>
                <w:sz w:val="20"/>
                <w:szCs w:val="24"/>
                <w:lang w:eastAsia="ru-RU"/>
              </w:rPr>
              <w:t>Значение показателя определяется как сумма количества объектов благоустройства на территории Московской области, на которых реализованы мероприятия за счет средств муниципального образования Московской области</w:t>
            </w:r>
          </w:p>
        </w:tc>
      </w:tr>
      <w:tr w:rsidR="00417B36" w:rsidRPr="006E0867" w14:paraId="243321AC" w14:textId="77777777" w:rsidTr="005540DB">
        <w:trPr>
          <w:trHeight w:val="332"/>
        </w:trPr>
        <w:tc>
          <w:tcPr>
            <w:tcW w:w="710" w:type="dxa"/>
          </w:tcPr>
          <w:p w14:paraId="1AB321DE" w14:textId="77777777" w:rsidR="00417B36" w:rsidRPr="006E0867" w:rsidRDefault="00417B36" w:rsidP="00417B36">
            <w:pPr>
              <w:widowControl w:val="0"/>
              <w:autoSpaceDE w:val="0"/>
              <w:autoSpaceDN w:val="0"/>
              <w:adjustRightInd w:val="0"/>
              <w:ind w:left="-704" w:firstLine="720"/>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1.10.</w:t>
            </w:r>
          </w:p>
        </w:tc>
        <w:tc>
          <w:tcPr>
            <w:tcW w:w="4678" w:type="dxa"/>
            <w:shd w:val="clear" w:color="auto" w:fill="FFFFFF" w:themeFill="background1"/>
          </w:tcPr>
          <w:p w14:paraId="6527115F" w14:textId="6E4E7F80" w:rsidR="00417B36" w:rsidRPr="006E0867" w:rsidRDefault="00417B36" w:rsidP="00417B36">
            <w:pPr>
              <w:rPr>
                <w:rFonts w:ascii="Times New Roman" w:hAnsi="Times New Roman" w:cs="Times New Roman"/>
                <w:color w:val="000000" w:themeColor="text1"/>
                <w:sz w:val="20"/>
              </w:rPr>
            </w:pPr>
            <w:r w:rsidRPr="006E0867">
              <w:rPr>
                <w:rFonts w:ascii="Times New Roman" w:hAnsi="Times New Roman" w:cs="Times New Roman"/>
                <w:color w:val="000000" w:themeColor="text1"/>
                <w:sz w:val="20"/>
              </w:rPr>
              <w:t>Площадь дворовых территорий и общественных пространств, содержанных за счет бюджетных средств</w:t>
            </w:r>
          </w:p>
        </w:tc>
        <w:tc>
          <w:tcPr>
            <w:tcW w:w="1559" w:type="dxa"/>
            <w:shd w:val="clear" w:color="auto" w:fill="FFFFFF" w:themeFill="background1"/>
          </w:tcPr>
          <w:p w14:paraId="26D24D8B" w14:textId="547E4C9B" w:rsidR="00417B36" w:rsidRPr="006E0867" w:rsidRDefault="00417B36" w:rsidP="00417B36">
            <w:pPr>
              <w:widowControl w:val="0"/>
              <w:autoSpaceDE w:val="0"/>
              <w:autoSpaceDN w:val="0"/>
              <w:adjustRightInd w:val="0"/>
              <w:jc w:val="center"/>
              <w:rPr>
                <w:rFonts w:ascii="Times New Roman" w:eastAsiaTheme="minorEastAsia" w:hAnsi="Times New Roman" w:cs="Times New Roman"/>
                <w:sz w:val="20"/>
                <w:szCs w:val="24"/>
                <w:lang w:eastAsia="ru-RU"/>
              </w:rPr>
            </w:pPr>
            <w:proofErr w:type="spellStart"/>
            <w:r w:rsidRPr="006E0867">
              <w:rPr>
                <w:rFonts w:ascii="Times New Roman" w:eastAsiaTheme="minorEastAsia" w:hAnsi="Times New Roman" w:cs="Times New Roman"/>
                <w:color w:val="000000" w:themeColor="text1"/>
                <w:sz w:val="20"/>
                <w:szCs w:val="24"/>
                <w:lang w:eastAsia="ru-RU"/>
              </w:rPr>
              <w:t>Кв.м</w:t>
            </w:r>
            <w:proofErr w:type="spellEnd"/>
          </w:p>
        </w:tc>
        <w:tc>
          <w:tcPr>
            <w:tcW w:w="9355" w:type="dxa"/>
            <w:shd w:val="clear" w:color="auto" w:fill="auto"/>
          </w:tcPr>
          <w:p w14:paraId="6CF593C7" w14:textId="0C4DC0EF" w:rsidR="00417B36" w:rsidRPr="006E0867" w:rsidRDefault="00417B36" w:rsidP="00417B36">
            <w:pPr>
              <w:widowControl w:val="0"/>
              <w:autoSpaceDE w:val="0"/>
              <w:autoSpaceDN w:val="0"/>
              <w:adjustRightInd w:val="0"/>
              <w:rPr>
                <w:rFonts w:ascii="Times New Roman" w:eastAsiaTheme="minorEastAsia" w:hAnsi="Times New Roman" w:cs="Times New Roman"/>
                <w:sz w:val="20"/>
                <w:szCs w:val="24"/>
                <w:lang w:eastAsia="ru-RU"/>
              </w:rPr>
            </w:pPr>
            <w:r w:rsidRPr="006E0867">
              <w:rPr>
                <w:rFonts w:ascii="Times New Roman" w:eastAsiaTheme="minorEastAsia" w:hAnsi="Times New Roman" w:cs="Times New Roman"/>
                <w:color w:val="000000" w:themeColor="text1"/>
                <w:sz w:val="20"/>
                <w:szCs w:val="24"/>
                <w:lang w:eastAsia="ru-RU"/>
              </w:rPr>
              <w:t>Значение определяется как сумма площадей дворовых территорий и общественных пространств, находящихся на содержании ОМСУ, в соответствии с титульными списками объектов благоустройства городского округа</w:t>
            </w:r>
          </w:p>
        </w:tc>
      </w:tr>
      <w:tr w:rsidR="00417B36" w:rsidRPr="006E0867" w14:paraId="69F00E91" w14:textId="77777777" w:rsidTr="005540DB">
        <w:trPr>
          <w:trHeight w:val="332"/>
        </w:trPr>
        <w:tc>
          <w:tcPr>
            <w:tcW w:w="710" w:type="dxa"/>
          </w:tcPr>
          <w:p w14:paraId="589F7802" w14:textId="77777777" w:rsidR="00417B36" w:rsidRPr="006E0867" w:rsidRDefault="00417B36" w:rsidP="00417B36">
            <w:pPr>
              <w:widowControl w:val="0"/>
              <w:autoSpaceDE w:val="0"/>
              <w:autoSpaceDN w:val="0"/>
              <w:adjustRightInd w:val="0"/>
              <w:ind w:left="-704" w:firstLine="720"/>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lastRenderedPageBreak/>
              <w:t>1.11.</w:t>
            </w:r>
          </w:p>
        </w:tc>
        <w:tc>
          <w:tcPr>
            <w:tcW w:w="4678" w:type="dxa"/>
            <w:shd w:val="clear" w:color="auto" w:fill="FFFFFF" w:themeFill="background1"/>
          </w:tcPr>
          <w:p w14:paraId="78CBCB3A" w14:textId="1DEF5683" w:rsidR="00417B36" w:rsidRPr="006E0867" w:rsidRDefault="00417B36" w:rsidP="00417B36">
            <w:pPr>
              <w:rPr>
                <w:rFonts w:ascii="Times New Roman" w:hAnsi="Times New Roman" w:cs="Times New Roman"/>
                <w:color w:val="000000" w:themeColor="text1"/>
                <w:sz w:val="20"/>
              </w:rPr>
            </w:pPr>
            <w:r w:rsidRPr="006E0867">
              <w:rPr>
                <w:rFonts w:ascii="Times New Roman" w:hAnsi="Times New Roman" w:cs="Times New Roman"/>
                <w:sz w:val="20"/>
              </w:rPr>
              <w:t>Замена детских игровых площадок</w:t>
            </w:r>
            <w:r w:rsidRPr="006E0867">
              <w:rPr>
                <w:rFonts w:ascii="Times New Roman" w:eastAsiaTheme="minorEastAsia" w:hAnsi="Times New Roman" w:cs="Times New Roman"/>
                <w:sz w:val="20"/>
                <w:szCs w:val="24"/>
                <w:lang w:eastAsia="ru-RU"/>
              </w:rPr>
              <w:t xml:space="preserve">  </w:t>
            </w:r>
          </w:p>
        </w:tc>
        <w:tc>
          <w:tcPr>
            <w:tcW w:w="1559" w:type="dxa"/>
            <w:shd w:val="clear" w:color="auto" w:fill="FFFFFF" w:themeFill="background1"/>
          </w:tcPr>
          <w:p w14:paraId="3D405C7E" w14:textId="01D69039" w:rsidR="00417B36" w:rsidRPr="006E0867" w:rsidRDefault="00417B36" w:rsidP="00417B36">
            <w:pPr>
              <w:widowControl w:val="0"/>
              <w:autoSpaceDE w:val="0"/>
              <w:autoSpaceDN w:val="0"/>
              <w:adjustRightInd w:val="0"/>
              <w:jc w:val="center"/>
              <w:rPr>
                <w:rFonts w:ascii="Times New Roman" w:eastAsiaTheme="minorEastAsia" w:hAnsi="Times New Roman" w:cs="Times New Roman"/>
                <w:sz w:val="20"/>
                <w:szCs w:val="24"/>
                <w:lang w:eastAsia="ru-RU"/>
              </w:rPr>
            </w:pPr>
            <w:r w:rsidRPr="006E0867">
              <w:rPr>
                <w:rFonts w:ascii="Times New Roman" w:eastAsiaTheme="minorEastAsia" w:hAnsi="Times New Roman" w:cs="Times New Roman"/>
                <w:sz w:val="20"/>
                <w:szCs w:val="24"/>
                <w:lang w:eastAsia="ru-RU"/>
              </w:rPr>
              <w:t>Ед.</w:t>
            </w:r>
          </w:p>
        </w:tc>
        <w:tc>
          <w:tcPr>
            <w:tcW w:w="9355" w:type="dxa"/>
            <w:shd w:val="clear" w:color="auto" w:fill="FFFFFF" w:themeFill="background1"/>
          </w:tcPr>
          <w:p w14:paraId="69292151" w14:textId="1F6789C4" w:rsidR="00417B36" w:rsidRPr="006E0867" w:rsidRDefault="00417B36" w:rsidP="00417B36">
            <w:pPr>
              <w:widowControl w:val="0"/>
              <w:autoSpaceDE w:val="0"/>
              <w:autoSpaceDN w:val="0"/>
              <w:adjustRightInd w:val="0"/>
              <w:rPr>
                <w:rFonts w:ascii="Times New Roman" w:eastAsiaTheme="minorEastAsia" w:hAnsi="Times New Roman" w:cs="Times New Roman"/>
                <w:sz w:val="20"/>
                <w:szCs w:val="24"/>
                <w:lang w:eastAsia="ru-RU"/>
              </w:rPr>
            </w:pPr>
            <w:r w:rsidRPr="006E0867">
              <w:rPr>
                <w:rFonts w:ascii="Times New Roman" w:eastAsiaTheme="minorEastAsia" w:hAnsi="Times New Roman" w:cs="Times New Roman"/>
                <w:sz w:val="20"/>
                <w:szCs w:val="24"/>
                <w:lang w:eastAsia="ru-RU"/>
              </w:rPr>
              <w:t>Плановое значение показателя определяется в соответствии с Методикой расчета дотационных средств, утвержденной на текущий финансовый год</w:t>
            </w:r>
          </w:p>
        </w:tc>
      </w:tr>
      <w:tr w:rsidR="00417B36" w:rsidRPr="006E0867" w14:paraId="2ECC497A" w14:textId="77777777" w:rsidTr="005540DB">
        <w:trPr>
          <w:trHeight w:val="332"/>
        </w:trPr>
        <w:tc>
          <w:tcPr>
            <w:tcW w:w="710" w:type="dxa"/>
          </w:tcPr>
          <w:p w14:paraId="396BD154" w14:textId="77777777" w:rsidR="00417B36" w:rsidRPr="006E0867" w:rsidRDefault="00417B36" w:rsidP="00417B36">
            <w:pPr>
              <w:widowControl w:val="0"/>
              <w:autoSpaceDE w:val="0"/>
              <w:autoSpaceDN w:val="0"/>
              <w:adjustRightInd w:val="0"/>
              <w:ind w:left="-704" w:firstLine="720"/>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1.12.</w:t>
            </w:r>
          </w:p>
        </w:tc>
        <w:tc>
          <w:tcPr>
            <w:tcW w:w="4678" w:type="dxa"/>
            <w:shd w:val="clear" w:color="auto" w:fill="FFFFFF" w:themeFill="background1"/>
          </w:tcPr>
          <w:p w14:paraId="784A58A2" w14:textId="3CBA790F" w:rsidR="00417B36" w:rsidRPr="00417B36" w:rsidRDefault="00417B36" w:rsidP="00417B36">
            <w:pPr>
              <w:rPr>
                <w:rFonts w:ascii="Times New Roman" w:hAnsi="Times New Roman" w:cs="Times New Roman"/>
                <w:sz w:val="20"/>
              </w:rPr>
            </w:pPr>
            <w:r w:rsidRPr="00417B36">
              <w:rPr>
                <w:rFonts w:ascii="Times New Roman" w:hAnsi="Times New Roman" w:cs="Times New Roman"/>
                <w:color w:val="000000" w:themeColor="text1"/>
                <w:sz w:val="20"/>
              </w:rPr>
              <w:t xml:space="preserve">Количество замененных </w:t>
            </w:r>
            <w:proofErr w:type="spellStart"/>
            <w:r w:rsidRPr="00417B36">
              <w:rPr>
                <w:rFonts w:ascii="Times New Roman" w:hAnsi="Times New Roman" w:cs="Times New Roman"/>
                <w:color w:val="000000" w:themeColor="text1"/>
                <w:sz w:val="20"/>
              </w:rPr>
              <w:t>неэнергоэффективных</w:t>
            </w:r>
            <w:proofErr w:type="spellEnd"/>
            <w:r w:rsidRPr="00417B36">
              <w:rPr>
                <w:rFonts w:ascii="Times New Roman" w:hAnsi="Times New Roman" w:cs="Times New Roman"/>
                <w:color w:val="000000" w:themeColor="text1"/>
                <w:sz w:val="20"/>
              </w:rPr>
              <w:t xml:space="preserve"> светильников наружного освещения</w:t>
            </w:r>
          </w:p>
        </w:tc>
        <w:tc>
          <w:tcPr>
            <w:tcW w:w="1559" w:type="dxa"/>
            <w:shd w:val="clear" w:color="auto" w:fill="FFFFFF" w:themeFill="background1"/>
          </w:tcPr>
          <w:p w14:paraId="573725E0" w14:textId="58C30A3E" w:rsidR="00417B36" w:rsidRPr="00417B36" w:rsidRDefault="00417B36" w:rsidP="00417B36">
            <w:pPr>
              <w:widowControl w:val="0"/>
              <w:autoSpaceDE w:val="0"/>
              <w:autoSpaceDN w:val="0"/>
              <w:adjustRightInd w:val="0"/>
              <w:jc w:val="center"/>
              <w:rPr>
                <w:rFonts w:ascii="Times New Roman" w:eastAsiaTheme="minorEastAsia" w:hAnsi="Times New Roman" w:cs="Times New Roman"/>
                <w:sz w:val="20"/>
                <w:szCs w:val="24"/>
                <w:lang w:eastAsia="ru-RU"/>
              </w:rPr>
            </w:pPr>
            <w:r w:rsidRPr="00417B36">
              <w:rPr>
                <w:rFonts w:ascii="Times New Roman" w:eastAsiaTheme="minorEastAsia" w:hAnsi="Times New Roman" w:cs="Times New Roman"/>
                <w:sz w:val="20"/>
                <w:szCs w:val="24"/>
                <w:lang w:eastAsia="ru-RU"/>
              </w:rPr>
              <w:t>Ед.</w:t>
            </w:r>
          </w:p>
        </w:tc>
        <w:tc>
          <w:tcPr>
            <w:tcW w:w="9355" w:type="dxa"/>
            <w:shd w:val="clear" w:color="auto" w:fill="FFFFFF" w:themeFill="background1"/>
          </w:tcPr>
          <w:p w14:paraId="79B4F948" w14:textId="4D6CC58A" w:rsidR="00417B36" w:rsidRPr="00417B36" w:rsidRDefault="00417B36" w:rsidP="00417B36">
            <w:pPr>
              <w:widowControl w:val="0"/>
              <w:autoSpaceDE w:val="0"/>
              <w:autoSpaceDN w:val="0"/>
              <w:adjustRightInd w:val="0"/>
              <w:rPr>
                <w:rFonts w:ascii="Times New Roman" w:eastAsiaTheme="minorEastAsia" w:hAnsi="Times New Roman" w:cs="Times New Roman"/>
                <w:sz w:val="20"/>
                <w:szCs w:val="24"/>
                <w:lang w:eastAsia="ru-RU"/>
              </w:rPr>
            </w:pPr>
            <w:r w:rsidRPr="00417B36">
              <w:rPr>
                <w:rFonts w:ascii="Times New Roman" w:eastAsiaTheme="minorEastAsia" w:hAnsi="Times New Roman" w:cs="Times New Roman"/>
                <w:color w:val="000000" w:themeColor="text1"/>
                <w:sz w:val="20"/>
                <w:szCs w:val="24"/>
                <w:lang w:eastAsia="ru-RU"/>
              </w:rPr>
              <w:t>Плановое значение показателя определяется в соответствии с Методикой расчета дотационных средств утвержденной на текущий финансовый год</w:t>
            </w:r>
          </w:p>
        </w:tc>
      </w:tr>
      <w:tr w:rsidR="00B94655" w:rsidRPr="006E0867" w14:paraId="413AC299" w14:textId="77777777" w:rsidTr="005540DB">
        <w:trPr>
          <w:trHeight w:val="332"/>
        </w:trPr>
        <w:tc>
          <w:tcPr>
            <w:tcW w:w="710" w:type="dxa"/>
          </w:tcPr>
          <w:p w14:paraId="66979F59" w14:textId="39BBA965" w:rsidR="00B94655" w:rsidRPr="006E0867" w:rsidRDefault="00B94655" w:rsidP="00B94655">
            <w:pPr>
              <w:widowControl w:val="0"/>
              <w:autoSpaceDE w:val="0"/>
              <w:autoSpaceDN w:val="0"/>
              <w:adjustRightInd w:val="0"/>
              <w:ind w:left="-704" w:firstLine="720"/>
              <w:rPr>
                <w:rFonts w:ascii="Times New Roman" w:eastAsiaTheme="minorEastAsia" w:hAnsi="Times New Roman" w:cs="Times New Roman"/>
                <w:color w:val="000000" w:themeColor="text1"/>
                <w:sz w:val="20"/>
                <w:szCs w:val="24"/>
                <w:lang w:eastAsia="ru-RU"/>
              </w:rPr>
            </w:pPr>
            <w:r>
              <w:rPr>
                <w:rFonts w:ascii="Times New Roman" w:eastAsiaTheme="minorEastAsia" w:hAnsi="Times New Roman" w:cs="Times New Roman"/>
                <w:color w:val="000000" w:themeColor="text1"/>
                <w:sz w:val="20"/>
                <w:szCs w:val="24"/>
                <w:lang w:eastAsia="ru-RU"/>
              </w:rPr>
              <w:t>1.13</w:t>
            </w:r>
            <w:r w:rsidRPr="00417B36">
              <w:rPr>
                <w:rFonts w:ascii="Times New Roman" w:eastAsiaTheme="minorEastAsia" w:hAnsi="Times New Roman" w:cs="Times New Roman"/>
                <w:color w:val="000000" w:themeColor="text1"/>
                <w:sz w:val="20"/>
                <w:szCs w:val="24"/>
                <w:lang w:eastAsia="ru-RU"/>
              </w:rPr>
              <w:t>.</w:t>
            </w:r>
          </w:p>
        </w:tc>
        <w:tc>
          <w:tcPr>
            <w:tcW w:w="4678" w:type="dxa"/>
            <w:shd w:val="clear" w:color="auto" w:fill="FFFFFF" w:themeFill="background1"/>
          </w:tcPr>
          <w:p w14:paraId="61C91350" w14:textId="7C99470E" w:rsidR="00B94655" w:rsidRPr="00B94655" w:rsidRDefault="00B94655" w:rsidP="00B94655">
            <w:pPr>
              <w:rPr>
                <w:rFonts w:ascii="Times New Roman" w:hAnsi="Times New Roman" w:cs="Times New Roman"/>
                <w:color w:val="000000" w:themeColor="text1"/>
                <w:sz w:val="20"/>
              </w:rPr>
            </w:pPr>
            <w:r w:rsidRPr="00B94655">
              <w:rPr>
                <w:rFonts w:ascii="Times New Roman" w:hAnsi="Times New Roman" w:cs="Times New Roman"/>
                <w:color w:val="000000" w:themeColor="text1"/>
                <w:sz w:val="20"/>
              </w:rPr>
              <w:t>Количество установленных шкафов управления наружным освещением</w:t>
            </w:r>
          </w:p>
        </w:tc>
        <w:tc>
          <w:tcPr>
            <w:tcW w:w="1559" w:type="dxa"/>
            <w:shd w:val="clear" w:color="auto" w:fill="FFFFFF" w:themeFill="background1"/>
          </w:tcPr>
          <w:p w14:paraId="79F6D92C" w14:textId="1F47D48E" w:rsidR="00B94655" w:rsidRPr="00B94655" w:rsidRDefault="00B94655" w:rsidP="00B94655">
            <w:pPr>
              <w:widowControl w:val="0"/>
              <w:autoSpaceDE w:val="0"/>
              <w:autoSpaceDN w:val="0"/>
              <w:adjustRightInd w:val="0"/>
              <w:jc w:val="center"/>
              <w:rPr>
                <w:rFonts w:ascii="Times New Roman" w:eastAsiaTheme="minorEastAsia" w:hAnsi="Times New Roman" w:cs="Times New Roman"/>
                <w:sz w:val="20"/>
                <w:szCs w:val="24"/>
                <w:lang w:eastAsia="ru-RU"/>
              </w:rPr>
            </w:pPr>
            <w:r w:rsidRPr="00B94655">
              <w:rPr>
                <w:rFonts w:ascii="Times New Roman" w:eastAsiaTheme="minorEastAsia" w:hAnsi="Times New Roman" w:cs="Times New Roman"/>
                <w:sz w:val="20"/>
                <w:szCs w:val="24"/>
                <w:lang w:eastAsia="ru-RU"/>
              </w:rPr>
              <w:t>Ед.</w:t>
            </w:r>
          </w:p>
        </w:tc>
        <w:tc>
          <w:tcPr>
            <w:tcW w:w="9355" w:type="dxa"/>
            <w:shd w:val="clear" w:color="auto" w:fill="FFFFFF" w:themeFill="background1"/>
          </w:tcPr>
          <w:p w14:paraId="0DF66985" w14:textId="21B217CA" w:rsidR="00B94655" w:rsidRPr="00B94655" w:rsidRDefault="00B94655" w:rsidP="00B94655">
            <w:pPr>
              <w:widowControl w:val="0"/>
              <w:autoSpaceDE w:val="0"/>
              <w:autoSpaceDN w:val="0"/>
              <w:adjustRightInd w:val="0"/>
              <w:rPr>
                <w:rFonts w:ascii="Times New Roman" w:eastAsiaTheme="minorEastAsia" w:hAnsi="Times New Roman" w:cs="Times New Roman"/>
                <w:color w:val="000000" w:themeColor="text1"/>
                <w:sz w:val="20"/>
                <w:szCs w:val="24"/>
                <w:lang w:eastAsia="ru-RU"/>
              </w:rPr>
            </w:pPr>
            <w:r w:rsidRPr="00B94655">
              <w:rPr>
                <w:rFonts w:ascii="Times New Roman" w:eastAsiaTheme="minorEastAsia" w:hAnsi="Times New Roman" w:cs="Times New Roman"/>
                <w:sz w:val="20"/>
                <w:szCs w:val="24"/>
                <w:lang w:eastAsia="ru-RU"/>
              </w:rPr>
              <w:t>Плановое значение показателя определяется в соответствии с Методикой расчета дотационных средств, утвержденной на текущий финансовый год</w:t>
            </w:r>
          </w:p>
        </w:tc>
      </w:tr>
      <w:tr w:rsidR="00B94655" w:rsidRPr="006E0867" w14:paraId="744977B3" w14:textId="77777777" w:rsidTr="005540DB">
        <w:trPr>
          <w:trHeight w:val="332"/>
        </w:trPr>
        <w:tc>
          <w:tcPr>
            <w:tcW w:w="710" w:type="dxa"/>
          </w:tcPr>
          <w:p w14:paraId="6E2B8CC8" w14:textId="77777777" w:rsidR="00B94655" w:rsidRPr="006E0867" w:rsidRDefault="00B94655" w:rsidP="00B94655">
            <w:pPr>
              <w:widowControl w:val="0"/>
              <w:autoSpaceDE w:val="0"/>
              <w:autoSpaceDN w:val="0"/>
              <w:adjustRightInd w:val="0"/>
              <w:ind w:left="-704" w:firstLine="720"/>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2.</w:t>
            </w:r>
          </w:p>
        </w:tc>
        <w:tc>
          <w:tcPr>
            <w:tcW w:w="15592" w:type="dxa"/>
            <w:gridSpan w:val="3"/>
            <w:shd w:val="clear" w:color="auto" w:fill="FFFFFF" w:themeFill="background1"/>
          </w:tcPr>
          <w:p w14:paraId="17C4CF18" w14:textId="77777777" w:rsidR="00B94655" w:rsidRPr="006E0867" w:rsidRDefault="00B94655" w:rsidP="00B94655">
            <w:pPr>
              <w:widowControl w:val="0"/>
              <w:autoSpaceDE w:val="0"/>
              <w:autoSpaceDN w:val="0"/>
              <w:adjustRightInd w:val="0"/>
              <w:jc w:val="center"/>
              <w:rPr>
                <w:rFonts w:ascii="Times New Roman" w:eastAsiaTheme="minorEastAsia" w:hAnsi="Times New Roman" w:cs="Times New Roman"/>
                <w:b/>
                <w:sz w:val="20"/>
                <w:szCs w:val="24"/>
                <w:lang w:eastAsia="ru-RU"/>
              </w:rPr>
            </w:pPr>
            <w:r w:rsidRPr="006E0867">
              <w:rPr>
                <w:rFonts w:ascii="Times New Roman" w:eastAsiaTheme="minorEastAsia" w:hAnsi="Times New Roman" w:cs="Times New Roman"/>
                <w:b/>
                <w:sz w:val="20"/>
                <w:szCs w:val="24"/>
                <w:lang w:eastAsia="ru-RU"/>
              </w:rPr>
              <w:t>Результаты</w:t>
            </w:r>
          </w:p>
        </w:tc>
      </w:tr>
      <w:tr w:rsidR="00B94655" w:rsidRPr="006E0867" w14:paraId="6371EC21" w14:textId="77777777" w:rsidTr="005540DB">
        <w:trPr>
          <w:trHeight w:val="253"/>
        </w:trPr>
        <w:tc>
          <w:tcPr>
            <w:tcW w:w="710" w:type="dxa"/>
          </w:tcPr>
          <w:p w14:paraId="4181FFC5" w14:textId="77777777" w:rsidR="00B94655" w:rsidRPr="006E0867" w:rsidRDefault="00B94655" w:rsidP="00B94655">
            <w:pPr>
              <w:widowControl w:val="0"/>
              <w:autoSpaceDE w:val="0"/>
              <w:autoSpaceDN w:val="0"/>
              <w:adjustRightInd w:val="0"/>
              <w:ind w:left="-704" w:firstLine="720"/>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2.1.</w:t>
            </w:r>
          </w:p>
        </w:tc>
        <w:tc>
          <w:tcPr>
            <w:tcW w:w="4678" w:type="dxa"/>
            <w:shd w:val="clear" w:color="auto" w:fill="FFFFFF" w:themeFill="background1"/>
          </w:tcPr>
          <w:p w14:paraId="333DF837" w14:textId="77777777" w:rsidR="00B94655" w:rsidRPr="006E0867" w:rsidRDefault="00B94655" w:rsidP="00B94655">
            <w:pPr>
              <w:widowControl w:val="0"/>
              <w:autoSpaceDE w:val="0"/>
              <w:autoSpaceDN w:val="0"/>
              <w:adjustRightInd w:val="0"/>
              <w:rPr>
                <w:rFonts w:ascii="Times New Roman" w:hAnsi="Times New Roman" w:cs="Times New Roman"/>
                <w:color w:val="000000" w:themeColor="text1"/>
                <w:sz w:val="20"/>
              </w:rPr>
            </w:pPr>
            <w:r w:rsidRPr="006E0867">
              <w:rPr>
                <w:rFonts w:ascii="Times New Roman" w:hAnsi="Times New Roman" w:cs="Times New Roman"/>
                <w:color w:val="000000" w:themeColor="text1"/>
                <w:sz w:val="20"/>
              </w:rPr>
              <w:t>Благоустроены общественные территории с использованием средств федерального бюджета и бюджета Московской области</w:t>
            </w:r>
          </w:p>
        </w:tc>
        <w:tc>
          <w:tcPr>
            <w:tcW w:w="1559" w:type="dxa"/>
          </w:tcPr>
          <w:p w14:paraId="6B68330A" w14:textId="77777777" w:rsidR="00B94655" w:rsidRPr="006E0867" w:rsidRDefault="00B94655" w:rsidP="00B94655">
            <w:pPr>
              <w:widowControl w:val="0"/>
              <w:autoSpaceDE w:val="0"/>
              <w:autoSpaceDN w:val="0"/>
              <w:adjustRightInd w:val="0"/>
              <w:jc w:val="center"/>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Ед.</w:t>
            </w:r>
          </w:p>
        </w:tc>
        <w:tc>
          <w:tcPr>
            <w:tcW w:w="9355" w:type="dxa"/>
          </w:tcPr>
          <w:p w14:paraId="177AF767" w14:textId="566BA636" w:rsidR="00B94655" w:rsidRPr="006E0867" w:rsidRDefault="00B94655" w:rsidP="00B94655">
            <w:pPr>
              <w:widowControl w:val="0"/>
              <w:autoSpaceDE w:val="0"/>
              <w:autoSpaceDN w:val="0"/>
              <w:adjustRightInd w:val="0"/>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Направлен на достижение показателя «Количество благоустроенных общественных территорий»</w:t>
            </w:r>
            <w:r w:rsidR="005540DB">
              <w:rPr>
                <w:rFonts w:ascii="Times New Roman" w:eastAsiaTheme="minorEastAsia" w:hAnsi="Times New Roman" w:cs="Times New Roman"/>
                <w:color w:val="000000" w:themeColor="text1"/>
                <w:sz w:val="20"/>
                <w:szCs w:val="24"/>
                <w:lang w:eastAsia="ru-RU"/>
              </w:rPr>
              <w:t xml:space="preserve">. </w:t>
            </w:r>
            <w:r w:rsidR="005540DB" w:rsidRPr="005540DB">
              <w:rPr>
                <w:rFonts w:ascii="Times New Roman" w:eastAsiaTheme="minorEastAsia" w:hAnsi="Times New Roman" w:cs="Times New Roman"/>
                <w:color w:val="000000" w:themeColor="text1"/>
                <w:sz w:val="20"/>
                <w:szCs w:val="24"/>
                <w:lang w:eastAsia="ru-RU"/>
              </w:rPr>
              <w:t>Фактическое достижение результата определяется как сумма количеств общественных территорий, на которые в отчетном периоде реализованы мероприятия по благоустройству. Достижение результатов подтверждается протоколами заседаний муниципальных общественных комиссий, содержащими решения о завершении благоустройства общественных территорий, принятых по результатам осмотра таких территорий.</w:t>
            </w:r>
          </w:p>
        </w:tc>
      </w:tr>
      <w:tr w:rsidR="00B94655" w:rsidRPr="006E0867" w14:paraId="3F46363C" w14:textId="77777777" w:rsidTr="005540DB">
        <w:trPr>
          <w:trHeight w:val="253"/>
        </w:trPr>
        <w:tc>
          <w:tcPr>
            <w:tcW w:w="710" w:type="dxa"/>
          </w:tcPr>
          <w:p w14:paraId="247C934B" w14:textId="77777777" w:rsidR="00B94655" w:rsidRPr="006E0867" w:rsidRDefault="00B94655" w:rsidP="00B94655">
            <w:pPr>
              <w:widowControl w:val="0"/>
              <w:autoSpaceDE w:val="0"/>
              <w:autoSpaceDN w:val="0"/>
              <w:adjustRightInd w:val="0"/>
              <w:ind w:left="-704" w:firstLine="720"/>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2.2.</w:t>
            </w:r>
          </w:p>
        </w:tc>
        <w:tc>
          <w:tcPr>
            <w:tcW w:w="4678" w:type="dxa"/>
            <w:shd w:val="clear" w:color="auto" w:fill="FFFFFF" w:themeFill="background1"/>
          </w:tcPr>
          <w:p w14:paraId="5A2B6DE6" w14:textId="77777777" w:rsidR="00B94655" w:rsidRPr="006E0867" w:rsidRDefault="00B94655" w:rsidP="00B94655">
            <w:pPr>
              <w:widowControl w:val="0"/>
              <w:autoSpaceDE w:val="0"/>
              <w:autoSpaceDN w:val="0"/>
              <w:adjustRightInd w:val="0"/>
              <w:rPr>
                <w:rFonts w:ascii="Times New Roman" w:hAnsi="Times New Roman" w:cs="Times New Roman"/>
                <w:color w:val="000000" w:themeColor="text1"/>
                <w:sz w:val="20"/>
              </w:rPr>
            </w:pPr>
            <w:r w:rsidRPr="006E0867">
              <w:rPr>
                <w:rFonts w:ascii="Times New Roman" w:hAnsi="Times New Roman" w:cs="Times New Roman"/>
                <w:color w:val="000000" w:themeColor="text1"/>
                <w:sz w:val="20"/>
              </w:rPr>
              <w:t>Благоустроены общественные территории с использованием средств бюджета Московской области</w:t>
            </w:r>
          </w:p>
        </w:tc>
        <w:tc>
          <w:tcPr>
            <w:tcW w:w="1559" w:type="dxa"/>
          </w:tcPr>
          <w:p w14:paraId="4F23FF99" w14:textId="77777777" w:rsidR="00B94655" w:rsidRPr="006E0867" w:rsidRDefault="00B94655" w:rsidP="00B94655">
            <w:pPr>
              <w:widowControl w:val="0"/>
              <w:autoSpaceDE w:val="0"/>
              <w:autoSpaceDN w:val="0"/>
              <w:adjustRightInd w:val="0"/>
              <w:jc w:val="center"/>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Ед.</w:t>
            </w:r>
          </w:p>
        </w:tc>
        <w:tc>
          <w:tcPr>
            <w:tcW w:w="9355" w:type="dxa"/>
          </w:tcPr>
          <w:p w14:paraId="331171C4" w14:textId="0241D7B5" w:rsidR="00B94655" w:rsidRPr="006E0867" w:rsidRDefault="00B94655" w:rsidP="00B94655">
            <w:pPr>
              <w:widowControl w:val="0"/>
              <w:autoSpaceDE w:val="0"/>
              <w:autoSpaceDN w:val="0"/>
              <w:adjustRightInd w:val="0"/>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Направлен на достижение показателя «Количество благоустроенных общественных территорий»</w:t>
            </w:r>
            <w:r w:rsidR="005540DB">
              <w:rPr>
                <w:rFonts w:ascii="Times New Roman" w:eastAsiaTheme="minorEastAsia" w:hAnsi="Times New Roman" w:cs="Times New Roman"/>
                <w:color w:val="000000" w:themeColor="text1"/>
                <w:sz w:val="20"/>
                <w:szCs w:val="24"/>
                <w:lang w:eastAsia="ru-RU"/>
              </w:rPr>
              <w:t xml:space="preserve">. </w:t>
            </w:r>
            <w:r w:rsidR="005540DB" w:rsidRPr="005540DB">
              <w:rPr>
                <w:rFonts w:ascii="Times New Roman" w:eastAsiaTheme="minorEastAsia" w:hAnsi="Times New Roman" w:cs="Times New Roman"/>
                <w:color w:val="000000" w:themeColor="text1"/>
                <w:sz w:val="20"/>
                <w:szCs w:val="24"/>
                <w:lang w:eastAsia="ru-RU"/>
              </w:rPr>
              <w:t>Фактическое достижение результата определяется как сумма количеств общественных территорий, на которые в отчетном периоде реализованы мероприятия по благоустройству. Достижение результатов подтверждается протоколами заседаний муниципальных общественных комиссий, содержащими решения о завершении благоустройства общественных территорий, принятых по результатам осмотра таких территорий.</w:t>
            </w:r>
          </w:p>
        </w:tc>
      </w:tr>
      <w:tr w:rsidR="00B94655" w:rsidRPr="006E0867" w14:paraId="470E9BCD" w14:textId="77777777" w:rsidTr="005540DB">
        <w:trPr>
          <w:trHeight w:val="253"/>
        </w:trPr>
        <w:tc>
          <w:tcPr>
            <w:tcW w:w="710" w:type="dxa"/>
          </w:tcPr>
          <w:p w14:paraId="039B60F6" w14:textId="77777777" w:rsidR="00B94655" w:rsidRPr="006E0867" w:rsidRDefault="00B94655" w:rsidP="00B94655">
            <w:pPr>
              <w:widowControl w:val="0"/>
              <w:autoSpaceDE w:val="0"/>
              <w:autoSpaceDN w:val="0"/>
              <w:adjustRightInd w:val="0"/>
              <w:ind w:left="-704" w:firstLine="720"/>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2.3.</w:t>
            </w:r>
          </w:p>
        </w:tc>
        <w:tc>
          <w:tcPr>
            <w:tcW w:w="4678" w:type="dxa"/>
            <w:shd w:val="clear" w:color="auto" w:fill="FFFFFF" w:themeFill="background1"/>
          </w:tcPr>
          <w:p w14:paraId="7AE36394" w14:textId="77777777" w:rsidR="00B94655" w:rsidRPr="006E0867" w:rsidRDefault="00B94655" w:rsidP="00B94655">
            <w:pPr>
              <w:widowControl w:val="0"/>
              <w:autoSpaceDE w:val="0"/>
              <w:autoSpaceDN w:val="0"/>
              <w:adjustRightInd w:val="0"/>
              <w:rPr>
                <w:rFonts w:ascii="Times New Roman" w:hAnsi="Times New Roman" w:cs="Times New Roman"/>
                <w:color w:val="000000" w:themeColor="text1"/>
                <w:sz w:val="20"/>
              </w:rPr>
            </w:pPr>
            <w:r w:rsidRPr="006E0867">
              <w:rPr>
                <w:rFonts w:ascii="Times New Roman" w:hAnsi="Times New Roman" w:cs="Times New Roman"/>
                <w:color w:val="000000" w:themeColor="text1"/>
                <w:sz w:val="20"/>
              </w:rPr>
              <w:t>Благоустроены скверы</w:t>
            </w:r>
          </w:p>
        </w:tc>
        <w:tc>
          <w:tcPr>
            <w:tcW w:w="1559" w:type="dxa"/>
          </w:tcPr>
          <w:p w14:paraId="00701709" w14:textId="77777777" w:rsidR="00B94655" w:rsidRPr="006E0867" w:rsidRDefault="00B94655" w:rsidP="00B94655">
            <w:pPr>
              <w:widowControl w:val="0"/>
              <w:autoSpaceDE w:val="0"/>
              <w:autoSpaceDN w:val="0"/>
              <w:adjustRightInd w:val="0"/>
              <w:jc w:val="center"/>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Ед.</w:t>
            </w:r>
          </w:p>
        </w:tc>
        <w:tc>
          <w:tcPr>
            <w:tcW w:w="9355" w:type="dxa"/>
          </w:tcPr>
          <w:p w14:paraId="673067E5" w14:textId="34BE56C5" w:rsidR="00B94655" w:rsidRPr="006E0867" w:rsidRDefault="00B94655" w:rsidP="00B94655">
            <w:pPr>
              <w:widowControl w:val="0"/>
              <w:autoSpaceDE w:val="0"/>
              <w:autoSpaceDN w:val="0"/>
              <w:adjustRightInd w:val="0"/>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Направлен на достижение показателя «Количество благоустроенных общественных территорий»</w:t>
            </w:r>
            <w:r w:rsidR="005540DB">
              <w:rPr>
                <w:rFonts w:ascii="Times New Roman" w:eastAsiaTheme="minorEastAsia" w:hAnsi="Times New Roman" w:cs="Times New Roman"/>
                <w:color w:val="000000" w:themeColor="text1"/>
                <w:sz w:val="20"/>
                <w:szCs w:val="24"/>
                <w:lang w:eastAsia="ru-RU"/>
              </w:rPr>
              <w:t xml:space="preserve">. </w:t>
            </w:r>
            <w:r w:rsidR="005540DB" w:rsidRPr="005540DB">
              <w:rPr>
                <w:rFonts w:ascii="Times New Roman" w:eastAsiaTheme="minorEastAsia" w:hAnsi="Times New Roman" w:cs="Times New Roman"/>
                <w:color w:val="000000" w:themeColor="text1"/>
                <w:sz w:val="20"/>
                <w:szCs w:val="24"/>
                <w:lang w:eastAsia="ru-RU"/>
              </w:rPr>
              <w:t>Фактическое достижение результата определяется как сумма количеств скверов, на которых в отчетном периоде реализованы мероприятия по благоустройству.</w:t>
            </w:r>
            <w:r w:rsidR="005540DB" w:rsidRPr="005540DB">
              <w:rPr>
                <w:rFonts w:ascii="Times New Roman" w:eastAsiaTheme="minorEastAsia" w:hAnsi="Times New Roman" w:cs="Times New Roman"/>
                <w:color w:val="000000" w:themeColor="text1"/>
                <w:sz w:val="20"/>
                <w:szCs w:val="24"/>
                <w:lang w:eastAsia="ru-RU"/>
              </w:rPr>
              <w:br/>
              <w:t>Достижение результатов подтверждается протоколами заседаний муниципальных общественных комиссий, содержащими решения о завершении благоустройства скверов, принятые по результатам осмотра таких территорий.</w:t>
            </w:r>
          </w:p>
        </w:tc>
      </w:tr>
      <w:tr w:rsidR="005540DB" w:rsidRPr="006E0867" w14:paraId="1A5D91AA" w14:textId="77777777" w:rsidTr="005540DB">
        <w:trPr>
          <w:trHeight w:val="253"/>
        </w:trPr>
        <w:tc>
          <w:tcPr>
            <w:tcW w:w="710" w:type="dxa"/>
          </w:tcPr>
          <w:p w14:paraId="167BE416" w14:textId="77777777" w:rsidR="005540DB" w:rsidRPr="006E0867" w:rsidRDefault="005540DB" w:rsidP="005540DB">
            <w:pPr>
              <w:widowControl w:val="0"/>
              <w:autoSpaceDE w:val="0"/>
              <w:autoSpaceDN w:val="0"/>
              <w:adjustRightInd w:val="0"/>
              <w:ind w:left="-704" w:firstLine="720"/>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2.4.</w:t>
            </w:r>
          </w:p>
        </w:tc>
        <w:tc>
          <w:tcPr>
            <w:tcW w:w="4678" w:type="dxa"/>
            <w:shd w:val="clear" w:color="auto" w:fill="FFFFFF" w:themeFill="background1"/>
          </w:tcPr>
          <w:p w14:paraId="29E9E6F3" w14:textId="77777777" w:rsidR="005540DB" w:rsidRPr="00C102E2" w:rsidRDefault="005540DB" w:rsidP="005540DB">
            <w:pPr>
              <w:widowControl w:val="0"/>
              <w:autoSpaceDE w:val="0"/>
              <w:autoSpaceDN w:val="0"/>
              <w:adjustRightInd w:val="0"/>
              <w:rPr>
                <w:rFonts w:ascii="Times New Roman" w:hAnsi="Times New Roman" w:cs="Times New Roman"/>
                <w:color w:val="000000" w:themeColor="text1"/>
                <w:sz w:val="18"/>
                <w:szCs w:val="18"/>
              </w:rPr>
            </w:pPr>
            <w:r w:rsidRPr="00C102E2">
              <w:rPr>
                <w:rFonts w:ascii="Times New Roman" w:hAnsi="Times New Roman" w:cs="Times New Roman"/>
                <w:color w:val="000000" w:themeColor="text1"/>
                <w:sz w:val="18"/>
                <w:szCs w:val="18"/>
              </w:rPr>
              <w:t>Реализованы с использованием средств бюджета Московской области проекты победителей Всероссийского конкурса лучших проектов создания комфортной городской среды в малых городах и исторических поселениях</w:t>
            </w:r>
          </w:p>
        </w:tc>
        <w:tc>
          <w:tcPr>
            <w:tcW w:w="1559" w:type="dxa"/>
          </w:tcPr>
          <w:p w14:paraId="0D4DD2A5" w14:textId="77777777" w:rsidR="005540DB" w:rsidRPr="00C102E2" w:rsidRDefault="005540DB" w:rsidP="005540DB">
            <w:pPr>
              <w:widowControl w:val="0"/>
              <w:autoSpaceDE w:val="0"/>
              <w:autoSpaceDN w:val="0"/>
              <w:adjustRightInd w:val="0"/>
              <w:jc w:val="center"/>
              <w:rPr>
                <w:rFonts w:ascii="Times New Roman" w:eastAsiaTheme="minorEastAsia" w:hAnsi="Times New Roman" w:cs="Times New Roman"/>
                <w:color w:val="000000" w:themeColor="text1"/>
                <w:sz w:val="18"/>
                <w:szCs w:val="18"/>
                <w:lang w:eastAsia="ru-RU"/>
              </w:rPr>
            </w:pPr>
            <w:r w:rsidRPr="00C102E2">
              <w:rPr>
                <w:rFonts w:ascii="Times New Roman" w:eastAsiaTheme="minorEastAsia" w:hAnsi="Times New Roman" w:cs="Times New Roman"/>
                <w:color w:val="000000" w:themeColor="text1"/>
                <w:sz w:val="18"/>
                <w:szCs w:val="18"/>
                <w:lang w:eastAsia="ru-RU"/>
              </w:rPr>
              <w:t>Ед.</w:t>
            </w:r>
          </w:p>
        </w:tc>
        <w:tc>
          <w:tcPr>
            <w:tcW w:w="9355" w:type="dxa"/>
          </w:tcPr>
          <w:p w14:paraId="7D96B9A9" w14:textId="219D12BE" w:rsidR="005540DB" w:rsidRPr="005540DB" w:rsidRDefault="005540DB" w:rsidP="005540DB">
            <w:pPr>
              <w:widowControl w:val="0"/>
              <w:autoSpaceDE w:val="0"/>
              <w:autoSpaceDN w:val="0"/>
              <w:adjustRightInd w:val="0"/>
              <w:rPr>
                <w:rFonts w:ascii="Times New Roman" w:eastAsiaTheme="minorEastAsia" w:hAnsi="Times New Roman" w:cs="Times New Roman"/>
                <w:color w:val="000000" w:themeColor="text1"/>
                <w:sz w:val="18"/>
                <w:szCs w:val="18"/>
                <w:lang w:eastAsia="ru-RU"/>
              </w:rPr>
            </w:pPr>
            <w:r w:rsidRPr="005540DB">
              <w:rPr>
                <w:rFonts w:ascii="Times New Roman" w:eastAsiaTheme="minorEastAsia" w:hAnsi="Times New Roman" w:cs="Times New Roman"/>
                <w:color w:val="000000" w:themeColor="text1"/>
                <w:sz w:val="20"/>
                <w:szCs w:val="24"/>
                <w:lang w:eastAsia="ru-RU"/>
              </w:rPr>
              <w:t>Фактическое достижение результата определяется как сумма количеств реализованных проектов победителей Всероссийского конкурса лучших проектов создания комфортной городской среды. При этом под реализованным проектом понимается результат, достигнутый муниципальным образованием –победителем Всероссийского конкурса лучших проектов создания комфортной городской среды в малых городах и исторических поселениях по завершению выполнения комплекса мероприятий, предусмотренного проектом создания комфортной городской среды, представленного в составе его заявки на участие в указанном конкурсе.</w:t>
            </w:r>
          </w:p>
        </w:tc>
      </w:tr>
      <w:tr w:rsidR="005540DB" w:rsidRPr="006E0867" w14:paraId="5F976654" w14:textId="77777777" w:rsidTr="005540DB">
        <w:trPr>
          <w:trHeight w:val="253"/>
        </w:trPr>
        <w:tc>
          <w:tcPr>
            <w:tcW w:w="710" w:type="dxa"/>
          </w:tcPr>
          <w:p w14:paraId="12A9F79C" w14:textId="77777777" w:rsidR="005540DB" w:rsidRPr="006E0867" w:rsidRDefault="005540DB" w:rsidP="005540DB">
            <w:pPr>
              <w:widowControl w:val="0"/>
              <w:autoSpaceDE w:val="0"/>
              <w:autoSpaceDN w:val="0"/>
              <w:adjustRightInd w:val="0"/>
              <w:ind w:left="-704" w:firstLine="720"/>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2.5.</w:t>
            </w:r>
          </w:p>
        </w:tc>
        <w:tc>
          <w:tcPr>
            <w:tcW w:w="4678" w:type="dxa"/>
            <w:shd w:val="clear" w:color="auto" w:fill="FFFFFF" w:themeFill="background1"/>
          </w:tcPr>
          <w:p w14:paraId="1D8CCEC7" w14:textId="77777777" w:rsidR="005540DB" w:rsidRPr="006E0867" w:rsidRDefault="005540DB" w:rsidP="005540DB">
            <w:pPr>
              <w:widowControl w:val="0"/>
              <w:autoSpaceDE w:val="0"/>
              <w:autoSpaceDN w:val="0"/>
              <w:adjustRightInd w:val="0"/>
              <w:rPr>
                <w:rFonts w:ascii="Times New Roman" w:hAnsi="Times New Roman" w:cs="Times New Roman"/>
                <w:color w:val="000000" w:themeColor="text1"/>
                <w:sz w:val="20"/>
              </w:rPr>
            </w:pPr>
            <w:r w:rsidRPr="006E0867">
              <w:rPr>
                <w:rFonts w:ascii="Times New Roman" w:hAnsi="Times New Roman" w:cs="Times New Roman"/>
                <w:color w:val="000000" w:themeColor="text1"/>
                <w:sz w:val="20"/>
              </w:rPr>
              <w:t>Изготовлено и установлено стел</w:t>
            </w:r>
          </w:p>
        </w:tc>
        <w:tc>
          <w:tcPr>
            <w:tcW w:w="1559" w:type="dxa"/>
          </w:tcPr>
          <w:p w14:paraId="3DE55720" w14:textId="77777777" w:rsidR="005540DB" w:rsidRPr="006E0867" w:rsidRDefault="005540DB" w:rsidP="005540DB">
            <w:pPr>
              <w:widowControl w:val="0"/>
              <w:autoSpaceDE w:val="0"/>
              <w:autoSpaceDN w:val="0"/>
              <w:adjustRightInd w:val="0"/>
              <w:jc w:val="center"/>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Шт.</w:t>
            </w:r>
          </w:p>
        </w:tc>
        <w:tc>
          <w:tcPr>
            <w:tcW w:w="9355" w:type="dxa"/>
          </w:tcPr>
          <w:p w14:paraId="224C2E42" w14:textId="5EF4F5C4" w:rsidR="005540DB" w:rsidRPr="005540DB" w:rsidRDefault="005540DB" w:rsidP="005540DB">
            <w:pPr>
              <w:widowControl w:val="0"/>
              <w:autoSpaceDE w:val="0"/>
              <w:autoSpaceDN w:val="0"/>
              <w:adjustRightInd w:val="0"/>
              <w:rPr>
                <w:rFonts w:ascii="Times New Roman" w:eastAsiaTheme="minorEastAsia" w:hAnsi="Times New Roman" w:cs="Times New Roman"/>
                <w:color w:val="000000" w:themeColor="text1"/>
                <w:sz w:val="20"/>
                <w:szCs w:val="24"/>
                <w:lang w:eastAsia="ru-RU"/>
              </w:rPr>
            </w:pPr>
            <w:r w:rsidRPr="005540DB">
              <w:rPr>
                <w:rFonts w:ascii="Times New Roman" w:eastAsiaTheme="minorEastAsia" w:hAnsi="Times New Roman" w:cs="Times New Roman"/>
                <w:color w:val="000000" w:themeColor="text1"/>
                <w:sz w:val="20"/>
                <w:szCs w:val="24"/>
                <w:lang w:eastAsia="ru-RU"/>
              </w:rPr>
              <w:t>Фактическое достижение результата определяется как сумма количеств стел, изготовленных и установленных в отчетном периоде. Достижение результата подтверждается протоколами заседаний муниципальных общественных комиссий, содержащими решения о завершении изготовления и установки стел, принятые по результатам осмотра таких стел.</w:t>
            </w:r>
          </w:p>
        </w:tc>
      </w:tr>
      <w:tr w:rsidR="005540DB" w:rsidRPr="006E0867" w14:paraId="76C69E68" w14:textId="77777777" w:rsidTr="005540DB">
        <w:trPr>
          <w:trHeight w:val="253"/>
        </w:trPr>
        <w:tc>
          <w:tcPr>
            <w:tcW w:w="710" w:type="dxa"/>
          </w:tcPr>
          <w:p w14:paraId="4E3D81E0" w14:textId="77777777" w:rsidR="005540DB" w:rsidRPr="006E0867" w:rsidRDefault="005540DB" w:rsidP="005540DB">
            <w:pPr>
              <w:widowControl w:val="0"/>
              <w:autoSpaceDE w:val="0"/>
              <w:autoSpaceDN w:val="0"/>
              <w:adjustRightInd w:val="0"/>
              <w:ind w:left="-704" w:firstLine="720"/>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2.6.</w:t>
            </w:r>
          </w:p>
        </w:tc>
        <w:tc>
          <w:tcPr>
            <w:tcW w:w="4678" w:type="dxa"/>
            <w:shd w:val="clear" w:color="auto" w:fill="FFFFFF" w:themeFill="background1"/>
          </w:tcPr>
          <w:p w14:paraId="28AC54A7" w14:textId="77777777" w:rsidR="005540DB" w:rsidRPr="006E0867" w:rsidRDefault="005540DB" w:rsidP="005540DB">
            <w:pPr>
              <w:widowControl w:val="0"/>
              <w:autoSpaceDE w:val="0"/>
              <w:autoSpaceDN w:val="0"/>
              <w:adjustRightInd w:val="0"/>
              <w:rPr>
                <w:rFonts w:ascii="Times New Roman" w:hAnsi="Times New Roman" w:cs="Times New Roman"/>
                <w:color w:val="000000" w:themeColor="text1"/>
                <w:sz w:val="20"/>
              </w:rPr>
            </w:pPr>
            <w:r w:rsidRPr="006E0867">
              <w:rPr>
                <w:rFonts w:ascii="Times New Roman" w:hAnsi="Times New Roman" w:cs="Times New Roman"/>
                <w:color w:val="000000" w:themeColor="text1"/>
                <w:sz w:val="20"/>
              </w:rPr>
              <w:t>Благоустроены лесопарковые зоны</w:t>
            </w:r>
          </w:p>
        </w:tc>
        <w:tc>
          <w:tcPr>
            <w:tcW w:w="1559" w:type="dxa"/>
          </w:tcPr>
          <w:p w14:paraId="7638622E" w14:textId="77777777" w:rsidR="005540DB" w:rsidRPr="006E0867" w:rsidRDefault="005540DB" w:rsidP="005540DB">
            <w:pPr>
              <w:widowControl w:val="0"/>
              <w:autoSpaceDE w:val="0"/>
              <w:autoSpaceDN w:val="0"/>
              <w:adjustRightInd w:val="0"/>
              <w:jc w:val="center"/>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Ед.</w:t>
            </w:r>
          </w:p>
        </w:tc>
        <w:tc>
          <w:tcPr>
            <w:tcW w:w="9355" w:type="dxa"/>
          </w:tcPr>
          <w:p w14:paraId="6C1B84E8" w14:textId="70192947" w:rsidR="005540DB" w:rsidRPr="005540DB" w:rsidRDefault="005540DB" w:rsidP="005540DB">
            <w:pPr>
              <w:widowControl w:val="0"/>
              <w:autoSpaceDE w:val="0"/>
              <w:autoSpaceDN w:val="0"/>
              <w:adjustRightInd w:val="0"/>
              <w:rPr>
                <w:rFonts w:ascii="Times New Roman" w:eastAsiaTheme="minorEastAsia" w:hAnsi="Times New Roman" w:cs="Times New Roman"/>
                <w:color w:val="000000" w:themeColor="text1"/>
                <w:sz w:val="20"/>
                <w:szCs w:val="24"/>
                <w:lang w:eastAsia="ru-RU"/>
              </w:rPr>
            </w:pPr>
            <w:r w:rsidRPr="005540DB">
              <w:rPr>
                <w:rFonts w:ascii="Times New Roman" w:eastAsiaTheme="minorEastAsia" w:hAnsi="Times New Roman" w:cs="Times New Roman"/>
                <w:color w:val="000000" w:themeColor="text1"/>
                <w:sz w:val="20"/>
                <w:szCs w:val="24"/>
                <w:lang w:eastAsia="ru-RU"/>
              </w:rPr>
              <w:t>Фактическое достижение результата определяется как сумма количеств лесопарковых зон, на которых в отчетном периоде реализованы мероприятия по благоустройству. Достижение результатов подтверждается протоколами заседаний муниципальных общественных комиссий, содержащими решения о завершении благоустройства лесопарковых зон, принятые по результатам осмотра таких лесопарковых зон.</w:t>
            </w:r>
          </w:p>
        </w:tc>
      </w:tr>
      <w:tr w:rsidR="005540DB" w:rsidRPr="006E0867" w14:paraId="4207C3AC" w14:textId="77777777" w:rsidTr="005540DB">
        <w:trPr>
          <w:trHeight w:val="487"/>
        </w:trPr>
        <w:tc>
          <w:tcPr>
            <w:tcW w:w="710" w:type="dxa"/>
          </w:tcPr>
          <w:p w14:paraId="3CB7EBCD" w14:textId="77777777" w:rsidR="005540DB" w:rsidRPr="006E0867" w:rsidRDefault="005540DB" w:rsidP="005540DB">
            <w:pPr>
              <w:widowControl w:val="0"/>
              <w:autoSpaceDE w:val="0"/>
              <w:autoSpaceDN w:val="0"/>
              <w:adjustRightInd w:val="0"/>
              <w:ind w:left="-704" w:firstLine="720"/>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2.7.</w:t>
            </w:r>
          </w:p>
        </w:tc>
        <w:tc>
          <w:tcPr>
            <w:tcW w:w="4678" w:type="dxa"/>
            <w:shd w:val="clear" w:color="auto" w:fill="FFFFFF" w:themeFill="background1"/>
          </w:tcPr>
          <w:p w14:paraId="76DDE03A" w14:textId="77777777" w:rsidR="005540DB" w:rsidRPr="006E0867" w:rsidRDefault="005540DB" w:rsidP="005540DB">
            <w:pPr>
              <w:widowControl w:val="0"/>
              <w:autoSpaceDE w:val="0"/>
              <w:autoSpaceDN w:val="0"/>
              <w:adjustRightInd w:val="0"/>
              <w:rPr>
                <w:rFonts w:ascii="Times New Roman" w:hAnsi="Times New Roman" w:cs="Times New Roman"/>
                <w:color w:val="000000" w:themeColor="text1"/>
                <w:sz w:val="20"/>
              </w:rPr>
            </w:pPr>
            <w:r w:rsidRPr="006E0867">
              <w:rPr>
                <w:rFonts w:ascii="Times New Roman" w:hAnsi="Times New Roman" w:cs="Times New Roman"/>
                <w:color w:val="000000" w:themeColor="text1"/>
                <w:sz w:val="20"/>
              </w:rPr>
              <w:t>Установлены детские, игровые площадки</w:t>
            </w:r>
          </w:p>
        </w:tc>
        <w:tc>
          <w:tcPr>
            <w:tcW w:w="1559" w:type="dxa"/>
          </w:tcPr>
          <w:p w14:paraId="38EFF939" w14:textId="77777777" w:rsidR="005540DB" w:rsidRPr="006E0867" w:rsidRDefault="005540DB" w:rsidP="005540DB">
            <w:pPr>
              <w:widowControl w:val="0"/>
              <w:autoSpaceDE w:val="0"/>
              <w:autoSpaceDN w:val="0"/>
              <w:adjustRightInd w:val="0"/>
              <w:jc w:val="center"/>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Ед.</w:t>
            </w:r>
          </w:p>
        </w:tc>
        <w:tc>
          <w:tcPr>
            <w:tcW w:w="9355" w:type="dxa"/>
          </w:tcPr>
          <w:p w14:paraId="6938C5C3" w14:textId="2118C65F" w:rsidR="005540DB" w:rsidRPr="005540DB" w:rsidRDefault="005540DB" w:rsidP="005540DB">
            <w:pPr>
              <w:widowControl w:val="0"/>
              <w:autoSpaceDE w:val="0"/>
              <w:autoSpaceDN w:val="0"/>
              <w:adjustRightInd w:val="0"/>
              <w:rPr>
                <w:rFonts w:ascii="Times New Roman" w:eastAsiaTheme="minorEastAsia" w:hAnsi="Times New Roman" w:cs="Times New Roman"/>
                <w:color w:val="000000" w:themeColor="text1"/>
                <w:sz w:val="20"/>
                <w:szCs w:val="24"/>
                <w:lang w:eastAsia="ru-RU"/>
              </w:rPr>
            </w:pPr>
            <w:r w:rsidRPr="005540DB">
              <w:rPr>
                <w:rFonts w:ascii="Times New Roman" w:eastAsiaTheme="minorEastAsia" w:hAnsi="Times New Roman" w:cs="Times New Roman"/>
                <w:color w:val="000000" w:themeColor="text1"/>
                <w:sz w:val="20"/>
                <w:szCs w:val="24"/>
                <w:lang w:eastAsia="ru-RU"/>
              </w:rPr>
              <w:t xml:space="preserve">Фактическое достижение результата определяется как сумма количеств детских, игровых площадок, установленных в отчетном периоде. Достижение результатов подтверждается протоколами заседаний </w:t>
            </w:r>
            <w:r w:rsidRPr="005540DB">
              <w:rPr>
                <w:rFonts w:ascii="Times New Roman" w:eastAsiaTheme="minorEastAsia" w:hAnsi="Times New Roman" w:cs="Times New Roman"/>
                <w:color w:val="000000" w:themeColor="text1"/>
                <w:sz w:val="20"/>
                <w:szCs w:val="24"/>
                <w:lang w:eastAsia="ru-RU"/>
              </w:rPr>
              <w:lastRenderedPageBreak/>
              <w:t xml:space="preserve">муниципальных общественных комиссий, содержащими решения о завершении установки детских, игровых площадок, принятые по результатам осмотра таких площадок. </w:t>
            </w:r>
          </w:p>
        </w:tc>
      </w:tr>
      <w:tr w:rsidR="005540DB" w:rsidRPr="006E0867" w14:paraId="5091E631" w14:textId="77777777" w:rsidTr="005540DB">
        <w:trPr>
          <w:trHeight w:val="253"/>
        </w:trPr>
        <w:tc>
          <w:tcPr>
            <w:tcW w:w="710" w:type="dxa"/>
          </w:tcPr>
          <w:p w14:paraId="3EEA84A9" w14:textId="77777777" w:rsidR="005540DB" w:rsidRPr="006E0867" w:rsidRDefault="005540DB" w:rsidP="005540DB">
            <w:pPr>
              <w:widowControl w:val="0"/>
              <w:autoSpaceDE w:val="0"/>
              <w:autoSpaceDN w:val="0"/>
              <w:adjustRightInd w:val="0"/>
              <w:ind w:left="-704" w:firstLine="720"/>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lastRenderedPageBreak/>
              <w:t>2.8.</w:t>
            </w:r>
          </w:p>
        </w:tc>
        <w:tc>
          <w:tcPr>
            <w:tcW w:w="4678" w:type="dxa"/>
            <w:shd w:val="clear" w:color="auto" w:fill="FFFFFF" w:themeFill="background1"/>
          </w:tcPr>
          <w:p w14:paraId="45F025CE" w14:textId="77777777" w:rsidR="005540DB" w:rsidRPr="00C102E2" w:rsidRDefault="005540DB" w:rsidP="005540DB">
            <w:pPr>
              <w:widowControl w:val="0"/>
              <w:autoSpaceDE w:val="0"/>
              <w:autoSpaceDN w:val="0"/>
              <w:adjustRightInd w:val="0"/>
              <w:rPr>
                <w:rFonts w:ascii="Times New Roman" w:hAnsi="Times New Roman" w:cs="Times New Roman"/>
                <w:color w:val="000000" w:themeColor="text1"/>
                <w:sz w:val="18"/>
                <w:szCs w:val="18"/>
              </w:rPr>
            </w:pPr>
            <w:r w:rsidRPr="00C102E2">
              <w:rPr>
                <w:rFonts w:ascii="Times New Roman" w:hAnsi="Times New Roman" w:cs="Times New Roman"/>
                <w:color w:val="000000" w:themeColor="text1"/>
                <w:sz w:val="18"/>
                <w:szCs w:val="18"/>
              </w:rPr>
              <w:t>На территориях (включая территории, обеспечивающие влияние на увеличение в муниципальном образовании Московской области на конец текущего года доли общей протяженности освещенных частей улиц, проездов, набережных в общей протяженности улиц, проездов, набережных в границах городских и (или) сельских населенных пунктах)</w:t>
            </w:r>
          </w:p>
          <w:p w14:paraId="28E72495" w14:textId="77777777" w:rsidR="005540DB" w:rsidRPr="00C102E2" w:rsidRDefault="005540DB" w:rsidP="005540DB">
            <w:pPr>
              <w:widowControl w:val="0"/>
              <w:autoSpaceDE w:val="0"/>
              <w:autoSpaceDN w:val="0"/>
              <w:adjustRightInd w:val="0"/>
              <w:rPr>
                <w:rFonts w:ascii="Times New Roman" w:hAnsi="Times New Roman" w:cs="Times New Roman"/>
                <w:color w:val="000000" w:themeColor="text1"/>
                <w:sz w:val="18"/>
                <w:szCs w:val="18"/>
              </w:rPr>
            </w:pPr>
            <w:r w:rsidRPr="00C102E2">
              <w:rPr>
                <w:rFonts w:ascii="Times New Roman" w:hAnsi="Times New Roman" w:cs="Times New Roman"/>
                <w:color w:val="000000" w:themeColor="text1"/>
                <w:sz w:val="18"/>
                <w:szCs w:val="18"/>
              </w:rPr>
              <w:t>реализованы мероприятия по проектированию, подготовке светотехнических расчетов, устройству систем наружного освещения, проведению измерений светотехнических характеристик систем управления наружным освещением с использованием средств субсидии</w:t>
            </w:r>
          </w:p>
        </w:tc>
        <w:tc>
          <w:tcPr>
            <w:tcW w:w="1559" w:type="dxa"/>
          </w:tcPr>
          <w:p w14:paraId="46732C50" w14:textId="77777777" w:rsidR="005540DB" w:rsidRPr="00C102E2" w:rsidRDefault="005540DB" w:rsidP="005540DB">
            <w:pPr>
              <w:widowControl w:val="0"/>
              <w:autoSpaceDE w:val="0"/>
              <w:autoSpaceDN w:val="0"/>
              <w:adjustRightInd w:val="0"/>
              <w:jc w:val="center"/>
              <w:rPr>
                <w:rFonts w:ascii="Times New Roman" w:eastAsiaTheme="minorEastAsia" w:hAnsi="Times New Roman" w:cs="Times New Roman"/>
                <w:color w:val="000000" w:themeColor="text1"/>
                <w:sz w:val="18"/>
                <w:szCs w:val="18"/>
                <w:lang w:eastAsia="ru-RU"/>
              </w:rPr>
            </w:pPr>
            <w:r w:rsidRPr="00C102E2">
              <w:rPr>
                <w:rFonts w:ascii="Times New Roman" w:eastAsiaTheme="minorEastAsia" w:hAnsi="Times New Roman" w:cs="Times New Roman"/>
                <w:color w:val="000000" w:themeColor="text1"/>
                <w:sz w:val="18"/>
                <w:szCs w:val="18"/>
                <w:lang w:eastAsia="ru-RU"/>
              </w:rPr>
              <w:t>Шт.</w:t>
            </w:r>
          </w:p>
        </w:tc>
        <w:tc>
          <w:tcPr>
            <w:tcW w:w="9355" w:type="dxa"/>
          </w:tcPr>
          <w:p w14:paraId="769247FF" w14:textId="77777777" w:rsidR="005540DB" w:rsidRPr="005540DB" w:rsidRDefault="005540DB" w:rsidP="005540DB">
            <w:pPr>
              <w:widowControl w:val="0"/>
              <w:autoSpaceDE w:val="0"/>
              <w:autoSpaceDN w:val="0"/>
              <w:adjustRightInd w:val="0"/>
              <w:rPr>
                <w:rFonts w:ascii="Times New Roman" w:eastAsiaTheme="minorEastAsia" w:hAnsi="Times New Roman" w:cs="Times New Roman"/>
                <w:color w:val="000000" w:themeColor="text1"/>
                <w:sz w:val="20"/>
                <w:szCs w:val="24"/>
                <w:lang w:eastAsia="ru-RU"/>
              </w:rPr>
            </w:pPr>
            <w:r w:rsidRPr="005540DB">
              <w:rPr>
                <w:rFonts w:ascii="Times New Roman" w:eastAsiaTheme="minorEastAsia" w:hAnsi="Times New Roman" w:cs="Times New Roman"/>
                <w:color w:val="000000" w:themeColor="text1"/>
                <w:sz w:val="20"/>
                <w:szCs w:val="24"/>
                <w:lang w:eastAsia="ru-RU"/>
              </w:rPr>
              <w:t>Фактическое достижение результата определяется как сумма количеств территорий с наружным освещением, устроенным в отчетном периоде, включающая сумму количеств территорий частей улиц (проездов, набережных) с наружным освещением, на которых до реализации мероприятий с использованием средств субсидии наружное освещение отсутствовало.</w:t>
            </w:r>
          </w:p>
          <w:p w14:paraId="4B77DE24" w14:textId="64E10B5A" w:rsidR="005540DB" w:rsidRPr="005540DB" w:rsidRDefault="005540DB" w:rsidP="005540DB">
            <w:pPr>
              <w:widowControl w:val="0"/>
              <w:autoSpaceDE w:val="0"/>
              <w:autoSpaceDN w:val="0"/>
              <w:adjustRightInd w:val="0"/>
              <w:rPr>
                <w:rFonts w:ascii="Times New Roman" w:eastAsiaTheme="minorEastAsia" w:hAnsi="Times New Roman" w:cs="Times New Roman"/>
                <w:color w:val="000000" w:themeColor="text1"/>
                <w:sz w:val="18"/>
                <w:szCs w:val="18"/>
                <w:lang w:eastAsia="ru-RU"/>
              </w:rPr>
            </w:pPr>
            <w:r w:rsidRPr="005540DB">
              <w:rPr>
                <w:rFonts w:ascii="Times New Roman" w:eastAsiaTheme="minorEastAsia" w:hAnsi="Times New Roman" w:cs="Times New Roman"/>
                <w:color w:val="000000" w:themeColor="text1"/>
                <w:sz w:val="20"/>
                <w:szCs w:val="24"/>
                <w:lang w:eastAsia="ru-RU"/>
              </w:rPr>
              <w:t>Достижение результатов подтверждается протоколами заседаний муниципальных общественных комиссий, содержащими решения о завершении мероприятий по проектированию, подготовке светотехнических расчетов, устройству систем наружного освещения, проведению измерений светотехнических характеристик систем управления наружным освещением с использованием средств субсидии с указанием территорий, обеспечивающих влияние на увеличение в муниципальном образовании на конец текущего года доли общей протяженности освещенных частей улиц, проездов, набережных в общей протяженности улиц, проездов, набережных в границах городских и (или) сельских населенных пунктах.</w:t>
            </w:r>
          </w:p>
        </w:tc>
      </w:tr>
      <w:tr w:rsidR="005540DB" w:rsidRPr="006E0867" w14:paraId="2A0DE7F9" w14:textId="77777777" w:rsidTr="005540DB">
        <w:trPr>
          <w:trHeight w:val="253"/>
        </w:trPr>
        <w:tc>
          <w:tcPr>
            <w:tcW w:w="710" w:type="dxa"/>
          </w:tcPr>
          <w:p w14:paraId="0838BAD9" w14:textId="77777777" w:rsidR="005540DB" w:rsidRPr="006E0867" w:rsidRDefault="005540DB" w:rsidP="005540DB">
            <w:pPr>
              <w:widowControl w:val="0"/>
              <w:autoSpaceDE w:val="0"/>
              <w:autoSpaceDN w:val="0"/>
              <w:adjustRightInd w:val="0"/>
              <w:ind w:left="-704" w:firstLine="720"/>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2.9.</w:t>
            </w:r>
          </w:p>
        </w:tc>
        <w:tc>
          <w:tcPr>
            <w:tcW w:w="4678" w:type="dxa"/>
            <w:shd w:val="clear" w:color="auto" w:fill="FFFFFF" w:themeFill="background1"/>
          </w:tcPr>
          <w:p w14:paraId="0364D088" w14:textId="77777777" w:rsidR="005540DB" w:rsidRPr="006E0867" w:rsidRDefault="005540DB" w:rsidP="005540DB">
            <w:pPr>
              <w:widowControl w:val="0"/>
              <w:autoSpaceDE w:val="0"/>
              <w:autoSpaceDN w:val="0"/>
              <w:adjustRightInd w:val="0"/>
              <w:rPr>
                <w:rFonts w:ascii="Times New Roman" w:hAnsi="Times New Roman" w:cs="Times New Roman"/>
                <w:color w:val="000000" w:themeColor="text1"/>
                <w:sz w:val="20"/>
              </w:rPr>
            </w:pPr>
            <w:r w:rsidRPr="006E0867">
              <w:rPr>
                <w:rFonts w:ascii="Times New Roman" w:hAnsi="Times New Roman" w:cs="Times New Roman"/>
                <w:color w:val="000000" w:themeColor="text1"/>
                <w:sz w:val="20"/>
              </w:rPr>
              <w:t>Благоустроены зоны для досуга и отдыха в парках культуры и отдыха</w:t>
            </w:r>
          </w:p>
        </w:tc>
        <w:tc>
          <w:tcPr>
            <w:tcW w:w="1559" w:type="dxa"/>
          </w:tcPr>
          <w:p w14:paraId="4DA09FA3" w14:textId="77777777" w:rsidR="005540DB" w:rsidRPr="006E0867" w:rsidRDefault="005540DB" w:rsidP="005540DB">
            <w:pPr>
              <w:widowControl w:val="0"/>
              <w:autoSpaceDE w:val="0"/>
              <w:autoSpaceDN w:val="0"/>
              <w:adjustRightInd w:val="0"/>
              <w:jc w:val="center"/>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Ед.</w:t>
            </w:r>
          </w:p>
        </w:tc>
        <w:tc>
          <w:tcPr>
            <w:tcW w:w="9355" w:type="dxa"/>
          </w:tcPr>
          <w:p w14:paraId="26190CD4" w14:textId="70380189" w:rsidR="005540DB" w:rsidRPr="005540DB" w:rsidRDefault="005540DB" w:rsidP="005540DB">
            <w:pPr>
              <w:widowControl w:val="0"/>
              <w:autoSpaceDE w:val="0"/>
              <w:autoSpaceDN w:val="0"/>
              <w:adjustRightInd w:val="0"/>
              <w:rPr>
                <w:rFonts w:ascii="Times New Roman" w:eastAsiaTheme="minorEastAsia" w:hAnsi="Times New Roman" w:cs="Times New Roman"/>
                <w:color w:val="000000" w:themeColor="text1"/>
                <w:sz w:val="20"/>
                <w:szCs w:val="24"/>
                <w:lang w:eastAsia="ru-RU"/>
              </w:rPr>
            </w:pPr>
            <w:r w:rsidRPr="005540DB">
              <w:rPr>
                <w:rFonts w:ascii="Times New Roman" w:eastAsiaTheme="minorEastAsia" w:hAnsi="Times New Roman" w:cs="Times New Roman"/>
                <w:color w:val="000000" w:themeColor="text1"/>
                <w:sz w:val="20"/>
                <w:szCs w:val="24"/>
                <w:lang w:eastAsia="ru-RU"/>
              </w:rPr>
              <w:t>Фактическое достижение результата определяется как сумма количеств зон для досуга и отдыха, благоустроенных в отчетном периоде. Достижение результатов подтверждается протоколами заседаний муниципальных общественных комиссий, содержащими решения о завершении благоустройства зон для досуга и отдыха в парках культуры и отдыха, принятые по результатам осмотра таких зон.</w:t>
            </w:r>
          </w:p>
        </w:tc>
      </w:tr>
      <w:tr w:rsidR="005540DB" w:rsidRPr="006E0867" w14:paraId="55FC9338" w14:textId="77777777" w:rsidTr="005540DB">
        <w:trPr>
          <w:trHeight w:val="253"/>
        </w:trPr>
        <w:tc>
          <w:tcPr>
            <w:tcW w:w="710" w:type="dxa"/>
          </w:tcPr>
          <w:p w14:paraId="728915D1" w14:textId="77777777" w:rsidR="005540DB" w:rsidRPr="006E0867" w:rsidRDefault="005540DB" w:rsidP="005540DB">
            <w:pPr>
              <w:widowControl w:val="0"/>
              <w:autoSpaceDE w:val="0"/>
              <w:autoSpaceDN w:val="0"/>
              <w:adjustRightInd w:val="0"/>
              <w:ind w:left="-704" w:firstLine="720"/>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2.10.</w:t>
            </w:r>
          </w:p>
        </w:tc>
        <w:tc>
          <w:tcPr>
            <w:tcW w:w="4678" w:type="dxa"/>
            <w:shd w:val="clear" w:color="auto" w:fill="FFFFFF" w:themeFill="background1"/>
          </w:tcPr>
          <w:p w14:paraId="1016F561" w14:textId="77777777" w:rsidR="005540DB" w:rsidRPr="006E0867" w:rsidRDefault="005540DB" w:rsidP="005540DB">
            <w:pPr>
              <w:widowControl w:val="0"/>
              <w:autoSpaceDE w:val="0"/>
              <w:autoSpaceDN w:val="0"/>
              <w:adjustRightInd w:val="0"/>
              <w:rPr>
                <w:rFonts w:ascii="Times New Roman" w:hAnsi="Times New Roman" w:cs="Times New Roman"/>
                <w:color w:val="000000" w:themeColor="text1"/>
                <w:sz w:val="20"/>
              </w:rPr>
            </w:pPr>
            <w:r w:rsidRPr="006E0867">
              <w:rPr>
                <w:rFonts w:ascii="Times New Roman" w:hAnsi="Times New Roman" w:cs="Times New Roman"/>
                <w:color w:val="000000" w:themeColor="text1"/>
                <w:sz w:val="20"/>
              </w:rPr>
              <w:t>Благоустроены пространства для активного отдыха</w:t>
            </w:r>
          </w:p>
        </w:tc>
        <w:tc>
          <w:tcPr>
            <w:tcW w:w="1559" w:type="dxa"/>
          </w:tcPr>
          <w:p w14:paraId="5BD046DB" w14:textId="77777777" w:rsidR="005540DB" w:rsidRPr="006E0867" w:rsidRDefault="005540DB" w:rsidP="005540DB">
            <w:pPr>
              <w:widowControl w:val="0"/>
              <w:autoSpaceDE w:val="0"/>
              <w:autoSpaceDN w:val="0"/>
              <w:adjustRightInd w:val="0"/>
              <w:jc w:val="center"/>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Ед.</w:t>
            </w:r>
          </w:p>
        </w:tc>
        <w:tc>
          <w:tcPr>
            <w:tcW w:w="9355" w:type="dxa"/>
          </w:tcPr>
          <w:p w14:paraId="603B175F" w14:textId="2287C892" w:rsidR="005540DB" w:rsidRPr="005540DB" w:rsidRDefault="005540DB" w:rsidP="005540DB">
            <w:pPr>
              <w:widowControl w:val="0"/>
              <w:autoSpaceDE w:val="0"/>
              <w:autoSpaceDN w:val="0"/>
              <w:adjustRightInd w:val="0"/>
              <w:rPr>
                <w:rFonts w:ascii="Times New Roman" w:eastAsiaTheme="minorEastAsia" w:hAnsi="Times New Roman" w:cs="Times New Roman"/>
                <w:color w:val="000000" w:themeColor="text1"/>
                <w:sz w:val="20"/>
                <w:szCs w:val="24"/>
                <w:lang w:eastAsia="ru-RU"/>
              </w:rPr>
            </w:pPr>
            <w:r w:rsidRPr="005540DB">
              <w:rPr>
                <w:rFonts w:ascii="Times New Roman" w:eastAsiaTheme="minorEastAsia" w:hAnsi="Times New Roman" w:cs="Times New Roman"/>
                <w:color w:val="000000" w:themeColor="text1"/>
                <w:sz w:val="20"/>
                <w:szCs w:val="24"/>
                <w:lang w:eastAsia="ru-RU"/>
              </w:rPr>
              <w:t>Фактическое достижение результата определяется как сумма количеств пространств для активного отдыха, благоустроенных в отчетном периоде.  Достижение результатов подтверждается протоколами заседаний муниципальных общественных комиссий, содержащими решения о завершении благоустройства пространств для активного отдыха, принятые по результатам осмотра таких пространств.</w:t>
            </w:r>
          </w:p>
        </w:tc>
      </w:tr>
      <w:tr w:rsidR="00B94655" w:rsidRPr="006E0867" w14:paraId="15091F0A" w14:textId="77777777" w:rsidTr="005540DB">
        <w:trPr>
          <w:trHeight w:val="253"/>
        </w:trPr>
        <w:tc>
          <w:tcPr>
            <w:tcW w:w="710" w:type="dxa"/>
          </w:tcPr>
          <w:p w14:paraId="55A8A0E9" w14:textId="77777777" w:rsidR="00B94655" w:rsidRPr="006E0867" w:rsidRDefault="00B94655" w:rsidP="00B94655">
            <w:pPr>
              <w:widowControl w:val="0"/>
              <w:autoSpaceDE w:val="0"/>
              <w:autoSpaceDN w:val="0"/>
              <w:adjustRightInd w:val="0"/>
              <w:ind w:left="-704" w:firstLine="720"/>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2.11.</w:t>
            </w:r>
          </w:p>
        </w:tc>
        <w:tc>
          <w:tcPr>
            <w:tcW w:w="4678" w:type="dxa"/>
          </w:tcPr>
          <w:p w14:paraId="4131F51E" w14:textId="77777777" w:rsidR="00B94655" w:rsidRPr="006E0867" w:rsidRDefault="00B94655" w:rsidP="00B94655">
            <w:pPr>
              <w:widowControl w:val="0"/>
              <w:autoSpaceDE w:val="0"/>
              <w:autoSpaceDN w:val="0"/>
              <w:adjustRightInd w:val="0"/>
              <w:rPr>
                <w:rFonts w:ascii="Times New Roman" w:hAnsi="Times New Roman" w:cs="Times New Roman"/>
                <w:color w:val="000000" w:themeColor="text1"/>
                <w:sz w:val="20"/>
              </w:rPr>
            </w:pPr>
            <w:r w:rsidRPr="006E0867">
              <w:rPr>
                <w:rFonts w:ascii="Times New Roman" w:hAnsi="Times New Roman" w:cs="Times New Roman"/>
                <w:color w:val="000000" w:themeColor="text1"/>
                <w:sz w:val="20"/>
              </w:rPr>
              <w:t>Благоустроены общественные территории, без привлечения средств федерального бюджета и бюджета Московской области</w:t>
            </w:r>
          </w:p>
        </w:tc>
        <w:tc>
          <w:tcPr>
            <w:tcW w:w="1559" w:type="dxa"/>
          </w:tcPr>
          <w:p w14:paraId="34955E02" w14:textId="77777777" w:rsidR="00B94655" w:rsidRPr="006E0867" w:rsidRDefault="00B94655" w:rsidP="00B94655">
            <w:pPr>
              <w:widowControl w:val="0"/>
              <w:autoSpaceDE w:val="0"/>
              <w:autoSpaceDN w:val="0"/>
              <w:adjustRightInd w:val="0"/>
              <w:jc w:val="center"/>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Ед.</w:t>
            </w:r>
          </w:p>
        </w:tc>
        <w:tc>
          <w:tcPr>
            <w:tcW w:w="9355" w:type="dxa"/>
          </w:tcPr>
          <w:p w14:paraId="614451F5" w14:textId="77777777" w:rsidR="00B94655" w:rsidRPr="006E0867" w:rsidRDefault="00B94655" w:rsidP="00B94655">
            <w:pPr>
              <w:widowControl w:val="0"/>
              <w:autoSpaceDE w:val="0"/>
              <w:autoSpaceDN w:val="0"/>
              <w:adjustRightInd w:val="0"/>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Плановое значение определяется в соответствии с адресными перечнями объектов благоустройства за исключением объектов благоустройства, реализация которых предусмотрена в рамках государственной программы Московской области «Формирование современной комфортной городской среды»</w:t>
            </w:r>
          </w:p>
        </w:tc>
      </w:tr>
      <w:tr w:rsidR="00B94655" w:rsidRPr="006E0867" w14:paraId="1AE23D66" w14:textId="77777777" w:rsidTr="005540DB">
        <w:trPr>
          <w:trHeight w:val="253"/>
        </w:trPr>
        <w:tc>
          <w:tcPr>
            <w:tcW w:w="710" w:type="dxa"/>
          </w:tcPr>
          <w:p w14:paraId="19F87FDA" w14:textId="77777777" w:rsidR="00B94655" w:rsidRPr="006E0867" w:rsidRDefault="00B94655" w:rsidP="00B94655">
            <w:pPr>
              <w:widowControl w:val="0"/>
              <w:autoSpaceDE w:val="0"/>
              <w:autoSpaceDN w:val="0"/>
              <w:adjustRightInd w:val="0"/>
              <w:ind w:left="-704" w:firstLine="720"/>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2.12.</w:t>
            </w:r>
          </w:p>
        </w:tc>
        <w:tc>
          <w:tcPr>
            <w:tcW w:w="4678" w:type="dxa"/>
          </w:tcPr>
          <w:p w14:paraId="6D4D9107" w14:textId="77777777" w:rsidR="00B94655" w:rsidRPr="006E0867" w:rsidRDefault="00B94655" w:rsidP="00B94655">
            <w:pPr>
              <w:widowControl w:val="0"/>
              <w:autoSpaceDE w:val="0"/>
              <w:autoSpaceDN w:val="0"/>
              <w:adjustRightInd w:val="0"/>
              <w:rPr>
                <w:rFonts w:ascii="Times New Roman" w:hAnsi="Times New Roman" w:cs="Times New Roman"/>
                <w:color w:val="000000" w:themeColor="text1"/>
                <w:sz w:val="20"/>
              </w:rPr>
            </w:pPr>
            <w:r w:rsidRPr="006E0867">
              <w:rPr>
                <w:rFonts w:ascii="Times New Roman" w:hAnsi="Times New Roman" w:cs="Times New Roman"/>
                <w:color w:val="000000" w:themeColor="text1"/>
                <w:sz w:val="20"/>
              </w:rPr>
              <w:t>Количество благоустроенных дворовых территорий</w:t>
            </w:r>
          </w:p>
        </w:tc>
        <w:tc>
          <w:tcPr>
            <w:tcW w:w="1559" w:type="dxa"/>
          </w:tcPr>
          <w:p w14:paraId="53C1BAA5" w14:textId="77777777" w:rsidR="00B94655" w:rsidRPr="006E0867" w:rsidRDefault="00B94655" w:rsidP="00B94655">
            <w:pPr>
              <w:widowControl w:val="0"/>
              <w:autoSpaceDE w:val="0"/>
              <w:autoSpaceDN w:val="0"/>
              <w:adjustRightInd w:val="0"/>
              <w:jc w:val="center"/>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Ед.</w:t>
            </w:r>
          </w:p>
        </w:tc>
        <w:tc>
          <w:tcPr>
            <w:tcW w:w="9355" w:type="dxa"/>
            <w:shd w:val="clear" w:color="auto" w:fill="auto"/>
          </w:tcPr>
          <w:p w14:paraId="4A222495" w14:textId="77777777" w:rsidR="00B94655" w:rsidRPr="006E0867" w:rsidRDefault="00B94655" w:rsidP="00B94655">
            <w:pPr>
              <w:widowControl w:val="0"/>
              <w:autoSpaceDE w:val="0"/>
              <w:autoSpaceDN w:val="0"/>
              <w:adjustRightInd w:val="0"/>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Значение определяется фактическим количеством благоустроенных дворовых территорий</w:t>
            </w:r>
          </w:p>
        </w:tc>
      </w:tr>
      <w:tr w:rsidR="00B94655" w:rsidRPr="006E0867" w14:paraId="7777364D" w14:textId="77777777" w:rsidTr="005540DB">
        <w:trPr>
          <w:trHeight w:val="253"/>
        </w:trPr>
        <w:tc>
          <w:tcPr>
            <w:tcW w:w="710" w:type="dxa"/>
          </w:tcPr>
          <w:p w14:paraId="745A40A7" w14:textId="77777777" w:rsidR="00B94655" w:rsidRPr="006E0867" w:rsidRDefault="00B94655" w:rsidP="00B94655">
            <w:pPr>
              <w:widowControl w:val="0"/>
              <w:autoSpaceDE w:val="0"/>
              <w:autoSpaceDN w:val="0"/>
              <w:adjustRightInd w:val="0"/>
              <w:ind w:left="-704" w:firstLine="720"/>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2.13.</w:t>
            </w:r>
          </w:p>
        </w:tc>
        <w:tc>
          <w:tcPr>
            <w:tcW w:w="4678" w:type="dxa"/>
          </w:tcPr>
          <w:p w14:paraId="456F3543" w14:textId="77777777" w:rsidR="00B94655" w:rsidRPr="006E0867" w:rsidRDefault="00B94655" w:rsidP="00B94655">
            <w:pPr>
              <w:widowControl w:val="0"/>
              <w:autoSpaceDE w:val="0"/>
              <w:autoSpaceDN w:val="0"/>
              <w:adjustRightInd w:val="0"/>
              <w:rPr>
                <w:rFonts w:ascii="Times New Roman" w:hAnsi="Times New Roman" w:cs="Times New Roman"/>
                <w:color w:val="000000" w:themeColor="text1"/>
                <w:sz w:val="20"/>
              </w:rPr>
            </w:pPr>
            <w:r w:rsidRPr="006E0867">
              <w:rPr>
                <w:rFonts w:ascii="Times New Roman" w:hAnsi="Times New Roman" w:cs="Times New Roman"/>
                <w:color w:val="000000" w:themeColor="text1"/>
                <w:sz w:val="20"/>
              </w:rPr>
              <w:t>Количество благоустроенных дворовых территорий за счет средств муниципального образования Московской области</w:t>
            </w:r>
          </w:p>
        </w:tc>
        <w:tc>
          <w:tcPr>
            <w:tcW w:w="1559" w:type="dxa"/>
          </w:tcPr>
          <w:p w14:paraId="565B2913" w14:textId="77777777" w:rsidR="00B94655" w:rsidRPr="006E0867" w:rsidRDefault="00B94655" w:rsidP="00B94655">
            <w:pPr>
              <w:widowControl w:val="0"/>
              <w:autoSpaceDE w:val="0"/>
              <w:autoSpaceDN w:val="0"/>
              <w:adjustRightInd w:val="0"/>
              <w:jc w:val="center"/>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Ед.</w:t>
            </w:r>
          </w:p>
        </w:tc>
        <w:tc>
          <w:tcPr>
            <w:tcW w:w="9355" w:type="dxa"/>
            <w:shd w:val="clear" w:color="auto" w:fill="auto"/>
          </w:tcPr>
          <w:p w14:paraId="0243A0A9" w14:textId="77777777" w:rsidR="00B94655" w:rsidRPr="006E0867" w:rsidRDefault="00B94655" w:rsidP="00B94655">
            <w:pPr>
              <w:widowControl w:val="0"/>
              <w:autoSpaceDE w:val="0"/>
              <w:autoSpaceDN w:val="0"/>
              <w:adjustRightInd w:val="0"/>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Значение определяется фактическим количеством благоустроенных дворовых территорий за счет средств муниципального образования Московской области</w:t>
            </w:r>
          </w:p>
        </w:tc>
      </w:tr>
      <w:tr w:rsidR="00B94655" w:rsidRPr="006E0867" w14:paraId="3BE30AA2" w14:textId="77777777" w:rsidTr="005540DB">
        <w:trPr>
          <w:trHeight w:val="253"/>
        </w:trPr>
        <w:tc>
          <w:tcPr>
            <w:tcW w:w="710" w:type="dxa"/>
          </w:tcPr>
          <w:p w14:paraId="336B300C" w14:textId="77777777" w:rsidR="00B94655" w:rsidRPr="006E0867" w:rsidRDefault="00B94655" w:rsidP="00B94655">
            <w:pPr>
              <w:widowControl w:val="0"/>
              <w:autoSpaceDE w:val="0"/>
              <w:autoSpaceDN w:val="0"/>
              <w:adjustRightInd w:val="0"/>
              <w:ind w:left="-704" w:firstLine="720"/>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2.14.</w:t>
            </w:r>
          </w:p>
        </w:tc>
        <w:tc>
          <w:tcPr>
            <w:tcW w:w="4678" w:type="dxa"/>
          </w:tcPr>
          <w:p w14:paraId="321F0185" w14:textId="77777777" w:rsidR="00B94655" w:rsidRPr="00436BFF" w:rsidRDefault="00B94655" w:rsidP="00B94655">
            <w:pPr>
              <w:widowControl w:val="0"/>
              <w:autoSpaceDE w:val="0"/>
              <w:autoSpaceDN w:val="0"/>
              <w:adjustRightInd w:val="0"/>
              <w:rPr>
                <w:rFonts w:ascii="Times New Roman" w:hAnsi="Times New Roman" w:cs="Times New Roman"/>
                <w:color w:val="000000" w:themeColor="text1"/>
                <w:sz w:val="20"/>
                <w:szCs w:val="20"/>
              </w:rPr>
            </w:pPr>
            <w:r w:rsidRPr="00436BFF">
              <w:rPr>
                <w:rFonts w:ascii="Times New Roman" w:hAnsi="Times New Roman" w:cs="Times New Roman"/>
                <w:color w:val="000000" w:themeColor="text1"/>
                <w:sz w:val="20"/>
                <w:szCs w:val="20"/>
              </w:rPr>
              <w:t>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1559" w:type="dxa"/>
          </w:tcPr>
          <w:p w14:paraId="6A8A17E4" w14:textId="77777777" w:rsidR="00B94655" w:rsidRPr="006E0867" w:rsidRDefault="00B94655" w:rsidP="00B94655">
            <w:pPr>
              <w:widowControl w:val="0"/>
              <w:autoSpaceDE w:val="0"/>
              <w:autoSpaceDN w:val="0"/>
              <w:adjustRightInd w:val="0"/>
              <w:jc w:val="center"/>
              <w:rPr>
                <w:rFonts w:ascii="Times New Roman" w:eastAsiaTheme="minorEastAsia" w:hAnsi="Times New Roman" w:cs="Times New Roman"/>
                <w:color w:val="000000" w:themeColor="text1"/>
                <w:sz w:val="20"/>
                <w:szCs w:val="24"/>
                <w:lang w:eastAsia="ru-RU"/>
              </w:rPr>
            </w:pPr>
            <w:proofErr w:type="spellStart"/>
            <w:r w:rsidRPr="006E0867">
              <w:rPr>
                <w:rFonts w:ascii="Times New Roman" w:eastAsiaTheme="minorEastAsia" w:hAnsi="Times New Roman" w:cs="Times New Roman"/>
                <w:color w:val="000000" w:themeColor="text1"/>
                <w:sz w:val="20"/>
                <w:szCs w:val="24"/>
                <w:lang w:eastAsia="ru-RU"/>
              </w:rPr>
              <w:t>Кв.м</w:t>
            </w:r>
            <w:proofErr w:type="spellEnd"/>
          </w:p>
        </w:tc>
        <w:tc>
          <w:tcPr>
            <w:tcW w:w="9355" w:type="dxa"/>
            <w:shd w:val="clear" w:color="auto" w:fill="auto"/>
          </w:tcPr>
          <w:p w14:paraId="4EC37818" w14:textId="77777777" w:rsidR="00B94655" w:rsidRPr="006E0867" w:rsidRDefault="00B94655" w:rsidP="00B94655">
            <w:pPr>
              <w:widowControl w:val="0"/>
              <w:autoSpaceDE w:val="0"/>
              <w:autoSpaceDN w:val="0"/>
              <w:adjustRightInd w:val="0"/>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Значение рассчитывается как количество отремонтированных дефектов асфальтового покрытия дворовых территорий, в том числе проездов на дворовые территории, в том числе внутриквартальных проездов</w:t>
            </w:r>
          </w:p>
        </w:tc>
      </w:tr>
      <w:tr w:rsidR="00B94655" w:rsidRPr="006E0867" w14:paraId="4EE6024C" w14:textId="77777777" w:rsidTr="005540DB">
        <w:trPr>
          <w:trHeight w:val="253"/>
        </w:trPr>
        <w:tc>
          <w:tcPr>
            <w:tcW w:w="710" w:type="dxa"/>
          </w:tcPr>
          <w:p w14:paraId="101BC17F" w14:textId="77777777" w:rsidR="00B94655" w:rsidRPr="006E0867" w:rsidRDefault="00B94655" w:rsidP="00B94655">
            <w:pPr>
              <w:widowControl w:val="0"/>
              <w:autoSpaceDE w:val="0"/>
              <w:autoSpaceDN w:val="0"/>
              <w:adjustRightInd w:val="0"/>
              <w:ind w:left="-704" w:firstLine="720"/>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2.15.</w:t>
            </w:r>
          </w:p>
        </w:tc>
        <w:tc>
          <w:tcPr>
            <w:tcW w:w="4678" w:type="dxa"/>
          </w:tcPr>
          <w:p w14:paraId="13DAD40B" w14:textId="77777777" w:rsidR="00B94655" w:rsidRPr="006E0867" w:rsidRDefault="00B94655" w:rsidP="00B94655">
            <w:pPr>
              <w:widowControl w:val="0"/>
              <w:autoSpaceDE w:val="0"/>
              <w:autoSpaceDN w:val="0"/>
              <w:adjustRightInd w:val="0"/>
              <w:rPr>
                <w:rFonts w:ascii="Times New Roman" w:hAnsi="Times New Roman" w:cs="Times New Roman"/>
                <w:color w:val="000000" w:themeColor="text1"/>
                <w:sz w:val="20"/>
              </w:rPr>
            </w:pPr>
            <w:r w:rsidRPr="006E0867">
              <w:rPr>
                <w:rFonts w:ascii="Times New Roman" w:hAnsi="Times New Roman" w:cs="Times New Roman"/>
                <w:color w:val="000000" w:themeColor="text1"/>
                <w:sz w:val="20"/>
              </w:rPr>
              <w:t>Количество созданных и отремонтированных пешеходных коммуникаций</w:t>
            </w:r>
          </w:p>
        </w:tc>
        <w:tc>
          <w:tcPr>
            <w:tcW w:w="1559" w:type="dxa"/>
          </w:tcPr>
          <w:p w14:paraId="4D057898" w14:textId="77777777" w:rsidR="00B94655" w:rsidRPr="006E0867" w:rsidRDefault="00B94655" w:rsidP="00B94655">
            <w:pPr>
              <w:widowControl w:val="0"/>
              <w:autoSpaceDE w:val="0"/>
              <w:autoSpaceDN w:val="0"/>
              <w:adjustRightInd w:val="0"/>
              <w:jc w:val="center"/>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sz w:val="20"/>
                <w:szCs w:val="24"/>
                <w:lang w:eastAsia="ru-RU"/>
              </w:rPr>
              <w:t>Ед.</w:t>
            </w:r>
          </w:p>
        </w:tc>
        <w:tc>
          <w:tcPr>
            <w:tcW w:w="9355" w:type="dxa"/>
            <w:shd w:val="clear" w:color="auto" w:fill="auto"/>
          </w:tcPr>
          <w:p w14:paraId="65F04DD0" w14:textId="77777777" w:rsidR="00B94655" w:rsidRPr="006E0867" w:rsidRDefault="00B94655" w:rsidP="00B94655">
            <w:pPr>
              <w:widowControl w:val="0"/>
              <w:autoSpaceDE w:val="0"/>
              <w:autoSpaceDN w:val="0"/>
              <w:adjustRightInd w:val="0"/>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Значение показателя определяется как сумма количества объектов благоустройства на территории Московской области, на которых реализованы мероприятия с участием средств бюджета Московской области</w:t>
            </w:r>
          </w:p>
        </w:tc>
      </w:tr>
      <w:tr w:rsidR="00B94655" w:rsidRPr="006E0867" w14:paraId="14E3B57F" w14:textId="77777777" w:rsidTr="005540DB">
        <w:trPr>
          <w:trHeight w:val="253"/>
        </w:trPr>
        <w:tc>
          <w:tcPr>
            <w:tcW w:w="710" w:type="dxa"/>
          </w:tcPr>
          <w:p w14:paraId="68F3005D" w14:textId="77777777" w:rsidR="00B94655" w:rsidRPr="006E0867" w:rsidRDefault="00B94655" w:rsidP="00B94655">
            <w:pPr>
              <w:widowControl w:val="0"/>
              <w:autoSpaceDE w:val="0"/>
              <w:autoSpaceDN w:val="0"/>
              <w:adjustRightInd w:val="0"/>
              <w:ind w:left="-704" w:firstLine="720"/>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2.16.</w:t>
            </w:r>
          </w:p>
        </w:tc>
        <w:tc>
          <w:tcPr>
            <w:tcW w:w="4678" w:type="dxa"/>
          </w:tcPr>
          <w:p w14:paraId="4D61D90F" w14:textId="77777777" w:rsidR="00B94655" w:rsidRPr="006E0867" w:rsidRDefault="00B94655" w:rsidP="00B94655">
            <w:pPr>
              <w:widowControl w:val="0"/>
              <w:autoSpaceDE w:val="0"/>
              <w:autoSpaceDN w:val="0"/>
              <w:adjustRightInd w:val="0"/>
              <w:rPr>
                <w:rFonts w:ascii="Times New Roman" w:hAnsi="Times New Roman" w:cs="Times New Roman"/>
                <w:color w:val="000000" w:themeColor="text1"/>
                <w:sz w:val="20"/>
              </w:rPr>
            </w:pPr>
            <w:r w:rsidRPr="006E0867">
              <w:rPr>
                <w:rFonts w:ascii="Times New Roman" w:hAnsi="Times New Roman" w:cs="Times New Roman"/>
                <w:color w:val="000000" w:themeColor="text1"/>
                <w:sz w:val="20"/>
              </w:rPr>
              <w:t>Количество созданных и отремонтированных пешеходных коммуникаций за счет средств муниципального образования Московской области</w:t>
            </w:r>
          </w:p>
        </w:tc>
        <w:tc>
          <w:tcPr>
            <w:tcW w:w="1559" w:type="dxa"/>
          </w:tcPr>
          <w:p w14:paraId="3DD0F628" w14:textId="77777777" w:rsidR="00B94655" w:rsidRPr="006E0867" w:rsidRDefault="00B94655" w:rsidP="00B94655">
            <w:pPr>
              <w:widowControl w:val="0"/>
              <w:autoSpaceDE w:val="0"/>
              <w:autoSpaceDN w:val="0"/>
              <w:adjustRightInd w:val="0"/>
              <w:jc w:val="center"/>
              <w:rPr>
                <w:rFonts w:ascii="Times New Roman" w:eastAsiaTheme="minorEastAsia" w:hAnsi="Times New Roman" w:cs="Times New Roman"/>
                <w:sz w:val="20"/>
                <w:szCs w:val="24"/>
                <w:lang w:eastAsia="ru-RU"/>
              </w:rPr>
            </w:pPr>
            <w:r w:rsidRPr="006E0867">
              <w:rPr>
                <w:rFonts w:ascii="Times New Roman" w:eastAsiaTheme="minorEastAsia" w:hAnsi="Times New Roman" w:cs="Times New Roman"/>
                <w:color w:val="000000" w:themeColor="text1"/>
                <w:sz w:val="20"/>
                <w:szCs w:val="24"/>
                <w:lang w:eastAsia="ru-RU"/>
              </w:rPr>
              <w:t>Ед.</w:t>
            </w:r>
          </w:p>
        </w:tc>
        <w:tc>
          <w:tcPr>
            <w:tcW w:w="9355" w:type="dxa"/>
            <w:shd w:val="clear" w:color="auto" w:fill="auto"/>
          </w:tcPr>
          <w:p w14:paraId="148030FA" w14:textId="77777777" w:rsidR="00B94655" w:rsidRPr="006E0867" w:rsidRDefault="00B94655" w:rsidP="00B94655">
            <w:pPr>
              <w:widowControl w:val="0"/>
              <w:autoSpaceDE w:val="0"/>
              <w:autoSpaceDN w:val="0"/>
              <w:adjustRightInd w:val="0"/>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Значение определяется как сумма количества объектов благоустройства на территории Московской области, на которых реализованы мероприятия за счет средств муниципального образования Московской области</w:t>
            </w:r>
          </w:p>
        </w:tc>
      </w:tr>
      <w:tr w:rsidR="00B94655" w:rsidRPr="006E0867" w14:paraId="2E0A7C8E" w14:textId="77777777" w:rsidTr="005540DB">
        <w:trPr>
          <w:trHeight w:val="253"/>
        </w:trPr>
        <w:tc>
          <w:tcPr>
            <w:tcW w:w="710" w:type="dxa"/>
          </w:tcPr>
          <w:p w14:paraId="7EB69855" w14:textId="77777777" w:rsidR="00B94655" w:rsidRPr="006E0867" w:rsidRDefault="00B94655" w:rsidP="00B94655">
            <w:pPr>
              <w:widowControl w:val="0"/>
              <w:autoSpaceDE w:val="0"/>
              <w:autoSpaceDN w:val="0"/>
              <w:adjustRightInd w:val="0"/>
              <w:ind w:left="-704" w:firstLine="720"/>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2.17.</w:t>
            </w:r>
          </w:p>
        </w:tc>
        <w:tc>
          <w:tcPr>
            <w:tcW w:w="4678" w:type="dxa"/>
          </w:tcPr>
          <w:p w14:paraId="3DFEF4DB" w14:textId="77777777" w:rsidR="00B94655" w:rsidRPr="006E0867" w:rsidRDefault="00B94655" w:rsidP="00B94655">
            <w:pPr>
              <w:widowControl w:val="0"/>
              <w:autoSpaceDE w:val="0"/>
              <w:autoSpaceDN w:val="0"/>
              <w:adjustRightInd w:val="0"/>
              <w:rPr>
                <w:rFonts w:ascii="Times New Roman" w:hAnsi="Times New Roman" w:cs="Times New Roman"/>
                <w:color w:val="000000" w:themeColor="text1"/>
                <w:sz w:val="20"/>
              </w:rPr>
            </w:pPr>
            <w:r w:rsidRPr="006E0867">
              <w:rPr>
                <w:rFonts w:ascii="Times New Roman" w:hAnsi="Times New Roman" w:cs="Times New Roman"/>
                <w:color w:val="000000" w:themeColor="text1"/>
                <w:sz w:val="20"/>
              </w:rPr>
              <w:t>Количество созданных административных комиссий</w:t>
            </w:r>
          </w:p>
        </w:tc>
        <w:tc>
          <w:tcPr>
            <w:tcW w:w="1559" w:type="dxa"/>
          </w:tcPr>
          <w:p w14:paraId="790458B0" w14:textId="77777777" w:rsidR="00B94655" w:rsidRPr="006E0867" w:rsidRDefault="00B94655" w:rsidP="00B94655">
            <w:pPr>
              <w:widowControl w:val="0"/>
              <w:autoSpaceDE w:val="0"/>
              <w:autoSpaceDN w:val="0"/>
              <w:adjustRightInd w:val="0"/>
              <w:jc w:val="center"/>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sz w:val="20"/>
                <w:szCs w:val="24"/>
                <w:lang w:eastAsia="ru-RU"/>
              </w:rPr>
              <w:t>Ед.</w:t>
            </w:r>
          </w:p>
        </w:tc>
        <w:tc>
          <w:tcPr>
            <w:tcW w:w="9355" w:type="dxa"/>
            <w:shd w:val="clear" w:color="auto" w:fill="auto"/>
          </w:tcPr>
          <w:p w14:paraId="36CB3DB1" w14:textId="77777777" w:rsidR="00B94655" w:rsidRPr="006E0867" w:rsidRDefault="00B94655" w:rsidP="00B94655">
            <w:pPr>
              <w:widowControl w:val="0"/>
              <w:autoSpaceDE w:val="0"/>
              <w:autoSpaceDN w:val="0"/>
              <w:adjustRightInd w:val="0"/>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Значение определяется фактическим количеством созданных административных комиссий, уполномоченных рассматривать дела об административных правонарушениях в сфере благоустройства</w:t>
            </w:r>
          </w:p>
        </w:tc>
      </w:tr>
      <w:tr w:rsidR="00B94655" w:rsidRPr="006E0867" w14:paraId="112F730E" w14:textId="77777777" w:rsidTr="005540DB">
        <w:trPr>
          <w:trHeight w:val="253"/>
        </w:trPr>
        <w:tc>
          <w:tcPr>
            <w:tcW w:w="710" w:type="dxa"/>
          </w:tcPr>
          <w:p w14:paraId="6359117A" w14:textId="77777777" w:rsidR="00B94655" w:rsidRPr="006E0867" w:rsidRDefault="00B94655" w:rsidP="00B94655">
            <w:pPr>
              <w:widowControl w:val="0"/>
              <w:autoSpaceDE w:val="0"/>
              <w:autoSpaceDN w:val="0"/>
              <w:adjustRightInd w:val="0"/>
              <w:ind w:left="-704" w:firstLine="720"/>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2.18.</w:t>
            </w:r>
          </w:p>
        </w:tc>
        <w:tc>
          <w:tcPr>
            <w:tcW w:w="4678" w:type="dxa"/>
          </w:tcPr>
          <w:p w14:paraId="6B005081" w14:textId="77777777" w:rsidR="00B94655" w:rsidRPr="006E0867" w:rsidRDefault="00B94655" w:rsidP="00B94655">
            <w:pPr>
              <w:widowControl w:val="0"/>
              <w:autoSpaceDE w:val="0"/>
              <w:autoSpaceDN w:val="0"/>
              <w:adjustRightInd w:val="0"/>
              <w:rPr>
                <w:rFonts w:ascii="Times New Roman" w:hAnsi="Times New Roman" w:cs="Times New Roman"/>
                <w:color w:val="000000" w:themeColor="text1"/>
                <w:sz w:val="20"/>
              </w:rPr>
            </w:pPr>
            <w:r w:rsidRPr="006E0867">
              <w:rPr>
                <w:rFonts w:ascii="Times New Roman" w:hAnsi="Times New Roman" w:cs="Times New Roman"/>
                <w:color w:val="000000" w:themeColor="text1"/>
                <w:sz w:val="20"/>
              </w:rPr>
              <w:t>Количество приобретенной коммунальной техники</w:t>
            </w:r>
          </w:p>
        </w:tc>
        <w:tc>
          <w:tcPr>
            <w:tcW w:w="1559" w:type="dxa"/>
          </w:tcPr>
          <w:p w14:paraId="061D673E" w14:textId="77777777" w:rsidR="00B94655" w:rsidRPr="006E0867" w:rsidRDefault="00B94655" w:rsidP="00B94655">
            <w:pPr>
              <w:widowControl w:val="0"/>
              <w:autoSpaceDE w:val="0"/>
              <w:autoSpaceDN w:val="0"/>
              <w:adjustRightInd w:val="0"/>
              <w:jc w:val="center"/>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sz w:val="20"/>
                <w:szCs w:val="24"/>
                <w:lang w:eastAsia="ru-RU"/>
              </w:rPr>
              <w:t>Ед.</w:t>
            </w:r>
          </w:p>
        </w:tc>
        <w:tc>
          <w:tcPr>
            <w:tcW w:w="9355" w:type="dxa"/>
            <w:shd w:val="clear" w:color="auto" w:fill="auto"/>
          </w:tcPr>
          <w:p w14:paraId="310E6B19" w14:textId="0A8D1A6F" w:rsidR="00B94655" w:rsidRPr="006E0867" w:rsidRDefault="00B94655" w:rsidP="00C70307">
            <w:pPr>
              <w:widowControl w:val="0"/>
              <w:autoSpaceDE w:val="0"/>
              <w:autoSpaceDN w:val="0"/>
              <w:adjustRightInd w:val="0"/>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Значение показателя определяется фактическим количеством зак</w:t>
            </w:r>
            <w:r w:rsidR="00C70307">
              <w:rPr>
                <w:rFonts w:ascii="Times New Roman" w:eastAsiaTheme="minorEastAsia" w:hAnsi="Times New Roman" w:cs="Times New Roman"/>
                <w:color w:val="000000" w:themeColor="text1"/>
                <w:sz w:val="20"/>
                <w:szCs w:val="24"/>
                <w:lang w:eastAsia="ru-RU"/>
              </w:rPr>
              <w:t>упленной коммунальной техники</w:t>
            </w:r>
          </w:p>
        </w:tc>
      </w:tr>
      <w:tr w:rsidR="00B94655" w:rsidRPr="006E0867" w14:paraId="2ED32D71" w14:textId="77777777" w:rsidTr="005540DB">
        <w:trPr>
          <w:trHeight w:val="253"/>
        </w:trPr>
        <w:tc>
          <w:tcPr>
            <w:tcW w:w="710" w:type="dxa"/>
          </w:tcPr>
          <w:p w14:paraId="645D92CF" w14:textId="77777777" w:rsidR="00B94655" w:rsidRPr="006E0867" w:rsidRDefault="00B94655" w:rsidP="00B94655">
            <w:pPr>
              <w:widowControl w:val="0"/>
              <w:autoSpaceDE w:val="0"/>
              <w:autoSpaceDN w:val="0"/>
              <w:adjustRightInd w:val="0"/>
              <w:ind w:left="-704" w:firstLine="720"/>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lastRenderedPageBreak/>
              <w:t>2.19.</w:t>
            </w:r>
          </w:p>
        </w:tc>
        <w:tc>
          <w:tcPr>
            <w:tcW w:w="4678" w:type="dxa"/>
          </w:tcPr>
          <w:p w14:paraId="74D60E46" w14:textId="1F1C81C8" w:rsidR="00B94655" w:rsidRPr="006E0867" w:rsidRDefault="00B94655" w:rsidP="00B94655">
            <w:pPr>
              <w:widowControl w:val="0"/>
              <w:autoSpaceDE w:val="0"/>
              <w:autoSpaceDN w:val="0"/>
              <w:adjustRightInd w:val="0"/>
              <w:rPr>
                <w:rFonts w:ascii="Times New Roman" w:hAnsi="Times New Roman" w:cs="Times New Roman"/>
                <w:color w:val="000000" w:themeColor="text1"/>
                <w:sz w:val="20"/>
              </w:rPr>
            </w:pPr>
            <w:r w:rsidRPr="006E0867">
              <w:rPr>
                <w:rFonts w:ascii="Times New Roman" w:hAnsi="Times New Roman" w:cs="Times New Roman"/>
                <w:color w:val="000000" w:themeColor="text1"/>
                <w:sz w:val="20"/>
              </w:rPr>
              <w:t>Площадь дворовых территорий, содержащихся за счет бюджетных средств</w:t>
            </w:r>
          </w:p>
        </w:tc>
        <w:tc>
          <w:tcPr>
            <w:tcW w:w="1559" w:type="dxa"/>
          </w:tcPr>
          <w:p w14:paraId="52EE9607" w14:textId="07316998" w:rsidR="00B94655" w:rsidRPr="006E0867" w:rsidRDefault="00B94655" w:rsidP="00B94655">
            <w:pPr>
              <w:widowControl w:val="0"/>
              <w:autoSpaceDE w:val="0"/>
              <w:autoSpaceDN w:val="0"/>
              <w:adjustRightInd w:val="0"/>
              <w:jc w:val="center"/>
              <w:rPr>
                <w:rFonts w:ascii="Times New Roman" w:eastAsiaTheme="minorEastAsia" w:hAnsi="Times New Roman" w:cs="Times New Roman"/>
                <w:sz w:val="20"/>
                <w:szCs w:val="24"/>
                <w:lang w:eastAsia="ru-RU"/>
              </w:rPr>
            </w:pPr>
            <w:proofErr w:type="spellStart"/>
            <w:r w:rsidRPr="006E0867">
              <w:rPr>
                <w:rFonts w:ascii="Times New Roman" w:eastAsiaTheme="minorEastAsia" w:hAnsi="Times New Roman" w:cs="Times New Roman"/>
                <w:color w:val="000000" w:themeColor="text1"/>
                <w:sz w:val="20"/>
                <w:szCs w:val="24"/>
                <w:lang w:eastAsia="ru-RU"/>
              </w:rPr>
              <w:t>Кв.м</w:t>
            </w:r>
            <w:proofErr w:type="spellEnd"/>
          </w:p>
        </w:tc>
        <w:tc>
          <w:tcPr>
            <w:tcW w:w="9355" w:type="dxa"/>
            <w:shd w:val="clear" w:color="auto" w:fill="auto"/>
          </w:tcPr>
          <w:p w14:paraId="25FE7B76" w14:textId="3534A1C8" w:rsidR="00B94655" w:rsidRPr="006E0867" w:rsidRDefault="00B94655" w:rsidP="00B94655">
            <w:pPr>
              <w:widowControl w:val="0"/>
              <w:autoSpaceDE w:val="0"/>
              <w:autoSpaceDN w:val="0"/>
              <w:adjustRightInd w:val="0"/>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Значение определяется как сумма площадей дворовых территорий, находящихся на содержании ОМСУ, в соответствии с титульными списками объектов благоустройства городского округа</w:t>
            </w:r>
          </w:p>
        </w:tc>
      </w:tr>
      <w:tr w:rsidR="00B94655" w:rsidRPr="006E0867" w14:paraId="671BA563" w14:textId="77777777" w:rsidTr="005540DB">
        <w:trPr>
          <w:trHeight w:val="253"/>
        </w:trPr>
        <w:tc>
          <w:tcPr>
            <w:tcW w:w="710" w:type="dxa"/>
          </w:tcPr>
          <w:p w14:paraId="76831E24" w14:textId="77777777" w:rsidR="00B94655" w:rsidRPr="006E0867" w:rsidRDefault="00B94655" w:rsidP="00B94655">
            <w:pPr>
              <w:widowControl w:val="0"/>
              <w:autoSpaceDE w:val="0"/>
              <w:autoSpaceDN w:val="0"/>
              <w:adjustRightInd w:val="0"/>
              <w:ind w:left="-704" w:firstLine="720"/>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2.20.</w:t>
            </w:r>
          </w:p>
        </w:tc>
        <w:tc>
          <w:tcPr>
            <w:tcW w:w="4678" w:type="dxa"/>
          </w:tcPr>
          <w:p w14:paraId="1F283FF8" w14:textId="608AFBFB" w:rsidR="00B94655" w:rsidRPr="006E0867" w:rsidRDefault="00B94655" w:rsidP="00B94655">
            <w:pPr>
              <w:widowControl w:val="0"/>
              <w:autoSpaceDE w:val="0"/>
              <w:autoSpaceDN w:val="0"/>
              <w:adjustRightInd w:val="0"/>
              <w:rPr>
                <w:rFonts w:ascii="Times New Roman" w:hAnsi="Times New Roman" w:cs="Times New Roman"/>
                <w:color w:val="000000" w:themeColor="text1"/>
                <w:sz w:val="20"/>
              </w:rPr>
            </w:pPr>
            <w:r w:rsidRPr="006E0867">
              <w:rPr>
                <w:rFonts w:ascii="Times New Roman" w:hAnsi="Times New Roman" w:cs="Times New Roman"/>
                <w:color w:val="000000" w:themeColor="text1"/>
                <w:sz w:val="20"/>
              </w:rPr>
              <w:t>Площадь общественных пространств, содержащихся за счет бюджетных средств (за исключением парков культуры и отдыха)</w:t>
            </w:r>
          </w:p>
        </w:tc>
        <w:tc>
          <w:tcPr>
            <w:tcW w:w="1559" w:type="dxa"/>
          </w:tcPr>
          <w:p w14:paraId="662ACE5B" w14:textId="4EF1BEC0" w:rsidR="00B94655" w:rsidRPr="006E0867" w:rsidRDefault="00B94655" w:rsidP="00B94655">
            <w:pPr>
              <w:widowControl w:val="0"/>
              <w:autoSpaceDE w:val="0"/>
              <w:autoSpaceDN w:val="0"/>
              <w:adjustRightInd w:val="0"/>
              <w:jc w:val="center"/>
              <w:rPr>
                <w:rFonts w:ascii="Times New Roman" w:eastAsiaTheme="minorEastAsia" w:hAnsi="Times New Roman" w:cs="Times New Roman"/>
                <w:color w:val="000000" w:themeColor="text1"/>
                <w:sz w:val="20"/>
                <w:szCs w:val="24"/>
                <w:lang w:eastAsia="ru-RU"/>
              </w:rPr>
            </w:pPr>
            <w:proofErr w:type="spellStart"/>
            <w:r w:rsidRPr="006E0867">
              <w:rPr>
                <w:rFonts w:ascii="Times New Roman" w:eastAsiaTheme="minorEastAsia" w:hAnsi="Times New Roman" w:cs="Times New Roman"/>
                <w:color w:val="000000" w:themeColor="text1"/>
                <w:sz w:val="20"/>
                <w:szCs w:val="24"/>
                <w:lang w:eastAsia="ru-RU"/>
              </w:rPr>
              <w:t>Кв.м</w:t>
            </w:r>
            <w:proofErr w:type="spellEnd"/>
          </w:p>
        </w:tc>
        <w:tc>
          <w:tcPr>
            <w:tcW w:w="9355" w:type="dxa"/>
            <w:shd w:val="clear" w:color="auto" w:fill="auto"/>
          </w:tcPr>
          <w:p w14:paraId="133B5AEB" w14:textId="2B2F9B2D" w:rsidR="00B94655" w:rsidRPr="006E0867" w:rsidRDefault="00B94655" w:rsidP="00B94655">
            <w:pPr>
              <w:widowControl w:val="0"/>
              <w:autoSpaceDE w:val="0"/>
              <w:autoSpaceDN w:val="0"/>
              <w:adjustRightInd w:val="0"/>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Значение определяется как сумма площадей общественных пространств, находящихся на содержании ОМСУ, в соответствии с титульными списками объектов благоустройства городского округа, за исключением парков культуры и отдыха.</w:t>
            </w:r>
          </w:p>
        </w:tc>
      </w:tr>
      <w:tr w:rsidR="00B94655" w:rsidRPr="006E0867" w14:paraId="0B23513D" w14:textId="77777777" w:rsidTr="005540DB">
        <w:trPr>
          <w:trHeight w:val="253"/>
        </w:trPr>
        <w:tc>
          <w:tcPr>
            <w:tcW w:w="710" w:type="dxa"/>
          </w:tcPr>
          <w:p w14:paraId="2AA4B3C3" w14:textId="77777777" w:rsidR="00B94655" w:rsidRPr="006E0867" w:rsidRDefault="00B94655" w:rsidP="00B94655">
            <w:pPr>
              <w:widowControl w:val="0"/>
              <w:autoSpaceDE w:val="0"/>
              <w:autoSpaceDN w:val="0"/>
              <w:adjustRightInd w:val="0"/>
              <w:ind w:left="-704" w:firstLine="720"/>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2.21.</w:t>
            </w:r>
          </w:p>
        </w:tc>
        <w:tc>
          <w:tcPr>
            <w:tcW w:w="4678" w:type="dxa"/>
          </w:tcPr>
          <w:p w14:paraId="0B910FCB" w14:textId="5C60D581" w:rsidR="00B94655" w:rsidRPr="006E0867" w:rsidRDefault="00B94655" w:rsidP="00B94655">
            <w:pPr>
              <w:widowControl w:val="0"/>
              <w:autoSpaceDE w:val="0"/>
              <w:autoSpaceDN w:val="0"/>
              <w:adjustRightInd w:val="0"/>
              <w:rPr>
                <w:rFonts w:ascii="Times New Roman" w:hAnsi="Times New Roman" w:cs="Times New Roman"/>
                <w:color w:val="000000" w:themeColor="text1"/>
                <w:sz w:val="20"/>
              </w:rPr>
            </w:pPr>
            <w:r w:rsidRPr="006E0867">
              <w:rPr>
                <w:rFonts w:ascii="Times New Roman" w:hAnsi="Times New Roman" w:cs="Times New Roman"/>
                <w:color w:val="000000" w:themeColor="text1"/>
                <w:sz w:val="20"/>
              </w:rPr>
              <w:t>Площадь парков культуры и отдыха, содержащихся за счет бюджетных средств</w:t>
            </w:r>
          </w:p>
        </w:tc>
        <w:tc>
          <w:tcPr>
            <w:tcW w:w="1559" w:type="dxa"/>
          </w:tcPr>
          <w:p w14:paraId="57178AF4" w14:textId="09EB8CA2" w:rsidR="00B94655" w:rsidRPr="006E0867" w:rsidRDefault="00B94655" w:rsidP="00B94655">
            <w:pPr>
              <w:widowControl w:val="0"/>
              <w:autoSpaceDE w:val="0"/>
              <w:autoSpaceDN w:val="0"/>
              <w:adjustRightInd w:val="0"/>
              <w:jc w:val="center"/>
              <w:rPr>
                <w:rFonts w:ascii="Times New Roman" w:eastAsiaTheme="minorEastAsia" w:hAnsi="Times New Roman" w:cs="Times New Roman"/>
                <w:color w:val="000000" w:themeColor="text1"/>
                <w:sz w:val="20"/>
                <w:szCs w:val="24"/>
                <w:lang w:eastAsia="ru-RU"/>
              </w:rPr>
            </w:pPr>
            <w:proofErr w:type="spellStart"/>
            <w:r w:rsidRPr="006E0867">
              <w:rPr>
                <w:rFonts w:ascii="Times New Roman" w:eastAsiaTheme="minorEastAsia" w:hAnsi="Times New Roman" w:cs="Times New Roman"/>
                <w:color w:val="000000" w:themeColor="text1"/>
                <w:sz w:val="20"/>
                <w:szCs w:val="24"/>
                <w:lang w:eastAsia="ru-RU"/>
              </w:rPr>
              <w:t>Кв.м</w:t>
            </w:r>
            <w:proofErr w:type="spellEnd"/>
          </w:p>
        </w:tc>
        <w:tc>
          <w:tcPr>
            <w:tcW w:w="9355" w:type="dxa"/>
            <w:shd w:val="clear" w:color="auto" w:fill="auto"/>
          </w:tcPr>
          <w:p w14:paraId="3D3A92ED" w14:textId="2C7EE35E" w:rsidR="00B94655" w:rsidRPr="006E0867" w:rsidRDefault="00B94655" w:rsidP="00B94655">
            <w:pPr>
              <w:widowControl w:val="0"/>
              <w:autoSpaceDE w:val="0"/>
              <w:autoSpaceDN w:val="0"/>
              <w:adjustRightInd w:val="0"/>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Значение определяется как сумма площадей парков культуры и отдыха, находящихся на содержании ОМСУ, в соответствии с титульными списками объектов благоустройства городского округа.</w:t>
            </w:r>
          </w:p>
        </w:tc>
      </w:tr>
      <w:tr w:rsidR="00B94655" w:rsidRPr="006E0867" w14:paraId="11911D6A" w14:textId="77777777" w:rsidTr="005540DB">
        <w:trPr>
          <w:trHeight w:val="253"/>
        </w:trPr>
        <w:tc>
          <w:tcPr>
            <w:tcW w:w="710" w:type="dxa"/>
          </w:tcPr>
          <w:p w14:paraId="64F03B0B" w14:textId="77777777" w:rsidR="00B94655" w:rsidRPr="006E0867" w:rsidRDefault="00B94655" w:rsidP="00B94655">
            <w:pPr>
              <w:widowControl w:val="0"/>
              <w:autoSpaceDE w:val="0"/>
              <w:autoSpaceDN w:val="0"/>
              <w:adjustRightInd w:val="0"/>
              <w:ind w:left="-704" w:firstLine="720"/>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2.22.</w:t>
            </w:r>
          </w:p>
        </w:tc>
        <w:tc>
          <w:tcPr>
            <w:tcW w:w="4678" w:type="dxa"/>
          </w:tcPr>
          <w:p w14:paraId="6F160370" w14:textId="70680A52" w:rsidR="00B94655" w:rsidRPr="006E0867" w:rsidRDefault="00B94655" w:rsidP="00B94655">
            <w:pPr>
              <w:widowControl w:val="0"/>
              <w:autoSpaceDE w:val="0"/>
              <w:autoSpaceDN w:val="0"/>
              <w:adjustRightInd w:val="0"/>
              <w:rPr>
                <w:rFonts w:ascii="Times New Roman" w:hAnsi="Times New Roman" w:cs="Times New Roman"/>
                <w:color w:val="000000" w:themeColor="text1"/>
                <w:sz w:val="20"/>
              </w:rPr>
            </w:pPr>
            <w:r w:rsidRPr="006E0867">
              <w:rPr>
                <w:rFonts w:ascii="Times New Roman" w:hAnsi="Times New Roman" w:cs="Times New Roman"/>
                <w:color w:val="000000" w:themeColor="text1"/>
                <w:sz w:val="20"/>
              </w:rPr>
              <w:t>Площадь внутриквартальных проездов, содержащихся за счет бюджетных средств</w:t>
            </w:r>
          </w:p>
        </w:tc>
        <w:tc>
          <w:tcPr>
            <w:tcW w:w="1559" w:type="dxa"/>
          </w:tcPr>
          <w:p w14:paraId="3A8ED5DA" w14:textId="6260DD01" w:rsidR="00B94655" w:rsidRPr="006E0867" w:rsidRDefault="00B94655" w:rsidP="00B94655">
            <w:pPr>
              <w:widowControl w:val="0"/>
              <w:autoSpaceDE w:val="0"/>
              <w:autoSpaceDN w:val="0"/>
              <w:adjustRightInd w:val="0"/>
              <w:jc w:val="center"/>
              <w:rPr>
                <w:rFonts w:ascii="Times New Roman" w:eastAsiaTheme="minorEastAsia" w:hAnsi="Times New Roman" w:cs="Times New Roman"/>
                <w:color w:val="000000" w:themeColor="text1"/>
                <w:sz w:val="20"/>
                <w:szCs w:val="24"/>
                <w:lang w:eastAsia="ru-RU"/>
              </w:rPr>
            </w:pPr>
            <w:proofErr w:type="spellStart"/>
            <w:r w:rsidRPr="006E0867">
              <w:rPr>
                <w:rFonts w:ascii="Times New Roman" w:eastAsiaTheme="minorEastAsia" w:hAnsi="Times New Roman" w:cs="Times New Roman"/>
                <w:color w:val="000000" w:themeColor="text1"/>
                <w:sz w:val="20"/>
                <w:szCs w:val="24"/>
                <w:lang w:eastAsia="ru-RU"/>
              </w:rPr>
              <w:t>Кв.м</w:t>
            </w:r>
            <w:proofErr w:type="spellEnd"/>
          </w:p>
        </w:tc>
        <w:tc>
          <w:tcPr>
            <w:tcW w:w="9355" w:type="dxa"/>
            <w:shd w:val="clear" w:color="auto" w:fill="auto"/>
          </w:tcPr>
          <w:p w14:paraId="14AED0E8" w14:textId="390B5AE3" w:rsidR="00B94655" w:rsidRPr="006E0867" w:rsidRDefault="00B94655" w:rsidP="00B94655">
            <w:pPr>
              <w:widowControl w:val="0"/>
              <w:autoSpaceDE w:val="0"/>
              <w:autoSpaceDN w:val="0"/>
              <w:adjustRightInd w:val="0"/>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Значение определяется как сумма площадей внутриквартальных проездов, находящихся на содержании ОМСУ, в соответствии с титульными списками объектов благоустройства городского округа</w:t>
            </w:r>
          </w:p>
        </w:tc>
      </w:tr>
      <w:tr w:rsidR="00B94655" w:rsidRPr="006E0867" w14:paraId="65A02391" w14:textId="77777777" w:rsidTr="005540DB">
        <w:trPr>
          <w:trHeight w:val="253"/>
        </w:trPr>
        <w:tc>
          <w:tcPr>
            <w:tcW w:w="710" w:type="dxa"/>
          </w:tcPr>
          <w:p w14:paraId="072229C7" w14:textId="77777777" w:rsidR="00B94655" w:rsidRPr="006E0867" w:rsidRDefault="00B94655" w:rsidP="00B94655">
            <w:pPr>
              <w:widowControl w:val="0"/>
              <w:autoSpaceDE w:val="0"/>
              <w:autoSpaceDN w:val="0"/>
              <w:adjustRightInd w:val="0"/>
              <w:ind w:left="-704" w:firstLine="720"/>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2.23.</w:t>
            </w:r>
          </w:p>
        </w:tc>
        <w:tc>
          <w:tcPr>
            <w:tcW w:w="4678" w:type="dxa"/>
          </w:tcPr>
          <w:p w14:paraId="44A96899" w14:textId="03AA830C" w:rsidR="00B94655" w:rsidRPr="006E0867" w:rsidRDefault="00B94655" w:rsidP="00B94655">
            <w:pPr>
              <w:widowControl w:val="0"/>
              <w:autoSpaceDE w:val="0"/>
              <w:autoSpaceDN w:val="0"/>
              <w:adjustRightInd w:val="0"/>
              <w:rPr>
                <w:rFonts w:ascii="Times New Roman" w:hAnsi="Times New Roman" w:cs="Times New Roman"/>
                <w:color w:val="000000" w:themeColor="text1"/>
                <w:sz w:val="20"/>
              </w:rPr>
            </w:pPr>
            <w:r w:rsidRPr="006E0867">
              <w:rPr>
                <w:rFonts w:ascii="Times New Roman" w:hAnsi="Times New Roman" w:cs="Times New Roman"/>
                <w:color w:val="000000" w:themeColor="text1"/>
                <w:sz w:val="20"/>
              </w:rPr>
              <w:t>Замена детских игровых площадок</w:t>
            </w:r>
          </w:p>
        </w:tc>
        <w:tc>
          <w:tcPr>
            <w:tcW w:w="1559" w:type="dxa"/>
          </w:tcPr>
          <w:p w14:paraId="321E7CFD" w14:textId="3F7208E6" w:rsidR="00B94655" w:rsidRPr="006E0867" w:rsidRDefault="00B94655" w:rsidP="00B94655">
            <w:pPr>
              <w:widowControl w:val="0"/>
              <w:autoSpaceDE w:val="0"/>
              <w:autoSpaceDN w:val="0"/>
              <w:adjustRightInd w:val="0"/>
              <w:jc w:val="center"/>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sz w:val="20"/>
                <w:szCs w:val="24"/>
                <w:lang w:eastAsia="ru-RU"/>
              </w:rPr>
              <w:t>Ед.</w:t>
            </w:r>
          </w:p>
        </w:tc>
        <w:tc>
          <w:tcPr>
            <w:tcW w:w="9355" w:type="dxa"/>
            <w:shd w:val="clear" w:color="auto" w:fill="auto"/>
          </w:tcPr>
          <w:p w14:paraId="56ADD3B8" w14:textId="14CC3979" w:rsidR="00B94655" w:rsidRPr="006E0867" w:rsidRDefault="00B94655" w:rsidP="00B94655">
            <w:pPr>
              <w:widowControl w:val="0"/>
              <w:autoSpaceDE w:val="0"/>
              <w:autoSpaceDN w:val="0"/>
              <w:adjustRightInd w:val="0"/>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sz w:val="20"/>
                <w:szCs w:val="24"/>
                <w:lang w:eastAsia="ru-RU"/>
              </w:rPr>
              <w:t>Плановое значение показателя определяется в соответствии с Методикой расчета дотационных средств, утвержденной на текущий финансовый год</w:t>
            </w:r>
          </w:p>
        </w:tc>
      </w:tr>
      <w:tr w:rsidR="00B94655" w:rsidRPr="006E0867" w14:paraId="45A41A2F" w14:textId="77777777" w:rsidTr="005540DB">
        <w:trPr>
          <w:trHeight w:val="253"/>
        </w:trPr>
        <w:tc>
          <w:tcPr>
            <w:tcW w:w="710" w:type="dxa"/>
          </w:tcPr>
          <w:p w14:paraId="4B8156D4" w14:textId="77777777" w:rsidR="00B94655" w:rsidRPr="006E0867" w:rsidRDefault="00B94655" w:rsidP="00B94655">
            <w:pPr>
              <w:widowControl w:val="0"/>
              <w:autoSpaceDE w:val="0"/>
              <w:autoSpaceDN w:val="0"/>
              <w:adjustRightInd w:val="0"/>
              <w:ind w:left="-704" w:firstLine="720"/>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2.24.</w:t>
            </w:r>
          </w:p>
        </w:tc>
        <w:tc>
          <w:tcPr>
            <w:tcW w:w="4678" w:type="dxa"/>
          </w:tcPr>
          <w:p w14:paraId="3BECE519" w14:textId="79C5893B" w:rsidR="00B94655" w:rsidRPr="006E0867" w:rsidRDefault="00B94655" w:rsidP="00B94655">
            <w:pPr>
              <w:widowControl w:val="0"/>
              <w:autoSpaceDE w:val="0"/>
              <w:autoSpaceDN w:val="0"/>
              <w:adjustRightInd w:val="0"/>
              <w:rPr>
                <w:rFonts w:ascii="Times New Roman" w:hAnsi="Times New Roman" w:cs="Times New Roman"/>
                <w:color w:val="000000" w:themeColor="text1"/>
                <w:sz w:val="20"/>
              </w:rPr>
            </w:pPr>
            <w:r w:rsidRPr="006E0867">
              <w:rPr>
                <w:rFonts w:ascii="Times New Roman" w:hAnsi="Times New Roman" w:cs="Times New Roman"/>
                <w:color w:val="000000" w:themeColor="text1"/>
                <w:sz w:val="20"/>
              </w:rPr>
              <w:t>Количество объектов, на которых осуществлена ликвидация несанкционированных навалов мусора, свалок</w:t>
            </w:r>
          </w:p>
        </w:tc>
        <w:tc>
          <w:tcPr>
            <w:tcW w:w="1559" w:type="dxa"/>
          </w:tcPr>
          <w:p w14:paraId="0A1DC102" w14:textId="2A2E9811" w:rsidR="00B94655" w:rsidRPr="006E0867" w:rsidRDefault="00B94655" w:rsidP="00B94655">
            <w:pPr>
              <w:widowControl w:val="0"/>
              <w:autoSpaceDE w:val="0"/>
              <w:autoSpaceDN w:val="0"/>
              <w:adjustRightInd w:val="0"/>
              <w:jc w:val="center"/>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sz w:val="20"/>
                <w:szCs w:val="24"/>
                <w:lang w:eastAsia="ru-RU"/>
              </w:rPr>
              <w:t>Ед.</w:t>
            </w:r>
          </w:p>
        </w:tc>
        <w:tc>
          <w:tcPr>
            <w:tcW w:w="9355" w:type="dxa"/>
            <w:shd w:val="clear" w:color="auto" w:fill="auto"/>
          </w:tcPr>
          <w:p w14:paraId="328223CC" w14:textId="588C92ED" w:rsidR="00B94655" w:rsidRPr="006E0867" w:rsidRDefault="00B94655" w:rsidP="00B94655">
            <w:pPr>
              <w:widowControl w:val="0"/>
              <w:autoSpaceDE w:val="0"/>
              <w:autoSpaceDN w:val="0"/>
              <w:adjustRightInd w:val="0"/>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sz w:val="20"/>
                <w:szCs w:val="24"/>
                <w:lang w:eastAsia="ru-RU"/>
              </w:rPr>
              <w:t xml:space="preserve">Значение определяется фактическим количеством </w:t>
            </w:r>
            <w:r w:rsidRPr="006E0867">
              <w:rPr>
                <w:rFonts w:ascii="Times New Roman" w:hAnsi="Times New Roman" w:cs="Times New Roman"/>
                <w:color w:val="000000" w:themeColor="text1"/>
                <w:sz w:val="20"/>
              </w:rPr>
              <w:t>объектов (дворовые территории, общественные пространства), на которых осуществлена ликвидация несанкционированных навалов мусора, свалок</w:t>
            </w:r>
          </w:p>
        </w:tc>
      </w:tr>
      <w:tr w:rsidR="00407285" w:rsidRPr="006E0867" w14:paraId="3D682FEB" w14:textId="77777777" w:rsidTr="005540DB">
        <w:trPr>
          <w:trHeight w:val="253"/>
        </w:trPr>
        <w:tc>
          <w:tcPr>
            <w:tcW w:w="710" w:type="dxa"/>
          </w:tcPr>
          <w:p w14:paraId="438D4515" w14:textId="77777777" w:rsidR="00407285" w:rsidRPr="006E0867" w:rsidRDefault="00407285" w:rsidP="00407285">
            <w:pPr>
              <w:widowControl w:val="0"/>
              <w:autoSpaceDE w:val="0"/>
              <w:autoSpaceDN w:val="0"/>
              <w:adjustRightInd w:val="0"/>
              <w:ind w:left="-704" w:firstLine="720"/>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2.25.</w:t>
            </w:r>
          </w:p>
        </w:tc>
        <w:tc>
          <w:tcPr>
            <w:tcW w:w="4678" w:type="dxa"/>
          </w:tcPr>
          <w:p w14:paraId="1D9FFF76" w14:textId="7272FA29" w:rsidR="00407285" w:rsidRPr="006E0867" w:rsidRDefault="00407285" w:rsidP="00407285">
            <w:pPr>
              <w:widowControl w:val="0"/>
              <w:autoSpaceDE w:val="0"/>
              <w:autoSpaceDN w:val="0"/>
              <w:adjustRightInd w:val="0"/>
              <w:rPr>
                <w:rFonts w:ascii="Times New Roman" w:hAnsi="Times New Roman" w:cs="Times New Roman"/>
                <w:color w:val="000000" w:themeColor="text1"/>
                <w:sz w:val="20"/>
              </w:rPr>
            </w:pPr>
            <w:r w:rsidRPr="006E0867">
              <w:rPr>
                <w:rFonts w:ascii="Times New Roman" w:hAnsi="Times New Roman" w:cs="Times New Roman"/>
                <w:color w:val="000000" w:themeColor="text1"/>
                <w:sz w:val="20"/>
              </w:rPr>
              <w:t>Количество организованных субботников и общественных работ</w:t>
            </w:r>
          </w:p>
        </w:tc>
        <w:tc>
          <w:tcPr>
            <w:tcW w:w="1559" w:type="dxa"/>
          </w:tcPr>
          <w:p w14:paraId="1E181AA0" w14:textId="3FF3F23A" w:rsidR="00407285" w:rsidRPr="006E0867" w:rsidRDefault="00407285" w:rsidP="00407285">
            <w:pPr>
              <w:widowControl w:val="0"/>
              <w:autoSpaceDE w:val="0"/>
              <w:autoSpaceDN w:val="0"/>
              <w:adjustRightInd w:val="0"/>
              <w:jc w:val="center"/>
              <w:rPr>
                <w:rFonts w:ascii="Times New Roman" w:eastAsiaTheme="minorEastAsia" w:hAnsi="Times New Roman" w:cs="Times New Roman"/>
                <w:sz w:val="20"/>
                <w:szCs w:val="24"/>
                <w:lang w:eastAsia="ru-RU"/>
              </w:rPr>
            </w:pPr>
            <w:r w:rsidRPr="006E0867">
              <w:rPr>
                <w:rFonts w:ascii="Times New Roman" w:eastAsiaTheme="minorEastAsia" w:hAnsi="Times New Roman" w:cs="Times New Roman"/>
                <w:sz w:val="20"/>
                <w:szCs w:val="24"/>
                <w:lang w:eastAsia="ru-RU"/>
              </w:rPr>
              <w:t>Ед.</w:t>
            </w:r>
          </w:p>
        </w:tc>
        <w:tc>
          <w:tcPr>
            <w:tcW w:w="9355" w:type="dxa"/>
            <w:shd w:val="clear" w:color="auto" w:fill="auto"/>
          </w:tcPr>
          <w:p w14:paraId="1DC22DEA" w14:textId="0CA07450" w:rsidR="00407285" w:rsidRPr="006E0867" w:rsidRDefault="00407285" w:rsidP="00407285">
            <w:pPr>
              <w:widowControl w:val="0"/>
              <w:autoSpaceDE w:val="0"/>
              <w:autoSpaceDN w:val="0"/>
              <w:adjustRightInd w:val="0"/>
              <w:rPr>
                <w:rFonts w:ascii="Times New Roman" w:eastAsiaTheme="minorEastAsia" w:hAnsi="Times New Roman" w:cs="Times New Roman"/>
                <w:sz w:val="20"/>
                <w:szCs w:val="24"/>
                <w:lang w:eastAsia="ru-RU"/>
              </w:rPr>
            </w:pPr>
            <w:r w:rsidRPr="006E0867">
              <w:rPr>
                <w:rFonts w:ascii="Times New Roman" w:eastAsiaTheme="minorEastAsia" w:hAnsi="Times New Roman" w:cs="Times New Roman"/>
                <w:sz w:val="20"/>
                <w:szCs w:val="24"/>
                <w:lang w:eastAsia="ru-RU"/>
              </w:rPr>
              <w:t xml:space="preserve">Значение определяется фактическим количеством </w:t>
            </w:r>
            <w:r w:rsidRPr="006E0867">
              <w:rPr>
                <w:rFonts w:ascii="Times New Roman" w:hAnsi="Times New Roman" w:cs="Times New Roman"/>
                <w:color w:val="000000" w:themeColor="text1"/>
                <w:sz w:val="20"/>
              </w:rPr>
              <w:t>организованных субботников и общественных работ</w:t>
            </w:r>
          </w:p>
        </w:tc>
      </w:tr>
      <w:tr w:rsidR="00407285" w:rsidRPr="006E0867" w14:paraId="44F29BC9" w14:textId="77777777" w:rsidTr="005540DB">
        <w:trPr>
          <w:trHeight w:val="253"/>
        </w:trPr>
        <w:tc>
          <w:tcPr>
            <w:tcW w:w="710" w:type="dxa"/>
          </w:tcPr>
          <w:p w14:paraId="61030FE7" w14:textId="77777777" w:rsidR="00407285" w:rsidRPr="006E0867" w:rsidRDefault="00407285" w:rsidP="00407285">
            <w:pPr>
              <w:widowControl w:val="0"/>
              <w:autoSpaceDE w:val="0"/>
              <w:autoSpaceDN w:val="0"/>
              <w:adjustRightInd w:val="0"/>
              <w:ind w:left="-704" w:firstLine="720"/>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2.26.</w:t>
            </w:r>
          </w:p>
        </w:tc>
        <w:tc>
          <w:tcPr>
            <w:tcW w:w="4678" w:type="dxa"/>
          </w:tcPr>
          <w:p w14:paraId="4D860056" w14:textId="029AE15B" w:rsidR="00407285" w:rsidRPr="006E0867" w:rsidRDefault="00407285" w:rsidP="00407285">
            <w:pPr>
              <w:widowControl w:val="0"/>
              <w:autoSpaceDE w:val="0"/>
              <w:autoSpaceDN w:val="0"/>
              <w:adjustRightInd w:val="0"/>
              <w:rPr>
                <w:rFonts w:ascii="Times New Roman" w:hAnsi="Times New Roman" w:cs="Times New Roman"/>
                <w:color w:val="000000" w:themeColor="text1"/>
                <w:sz w:val="20"/>
              </w:rPr>
            </w:pPr>
            <w:r w:rsidRPr="006E0867">
              <w:rPr>
                <w:rFonts w:ascii="Times New Roman" w:hAnsi="Times New Roman" w:cs="Times New Roman"/>
                <w:color w:val="000000" w:themeColor="text1"/>
                <w:sz w:val="20"/>
              </w:rPr>
              <w:t>Площадь бесхозяйных территорий, содержащихся за счет бюджетных средств</w:t>
            </w:r>
          </w:p>
        </w:tc>
        <w:tc>
          <w:tcPr>
            <w:tcW w:w="1559" w:type="dxa"/>
          </w:tcPr>
          <w:p w14:paraId="28C7C0E7" w14:textId="0AC40DB2" w:rsidR="00407285" w:rsidRPr="006E0867" w:rsidRDefault="00407285" w:rsidP="00407285">
            <w:pPr>
              <w:widowControl w:val="0"/>
              <w:autoSpaceDE w:val="0"/>
              <w:autoSpaceDN w:val="0"/>
              <w:adjustRightInd w:val="0"/>
              <w:jc w:val="center"/>
              <w:rPr>
                <w:rFonts w:ascii="Times New Roman" w:eastAsiaTheme="minorEastAsia" w:hAnsi="Times New Roman" w:cs="Times New Roman"/>
                <w:sz w:val="20"/>
                <w:szCs w:val="24"/>
                <w:lang w:eastAsia="ru-RU"/>
              </w:rPr>
            </w:pPr>
            <w:proofErr w:type="spellStart"/>
            <w:r w:rsidRPr="006E0867">
              <w:rPr>
                <w:rFonts w:ascii="Times New Roman" w:eastAsiaTheme="minorEastAsia" w:hAnsi="Times New Roman" w:cs="Times New Roman"/>
                <w:color w:val="000000" w:themeColor="text1"/>
                <w:sz w:val="20"/>
                <w:szCs w:val="24"/>
                <w:lang w:eastAsia="ru-RU"/>
              </w:rPr>
              <w:t>Кв.м</w:t>
            </w:r>
            <w:proofErr w:type="spellEnd"/>
          </w:p>
        </w:tc>
        <w:tc>
          <w:tcPr>
            <w:tcW w:w="9355" w:type="dxa"/>
            <w:shd w:val="clear" w:color="auto" w:fill="auto"/>
          </w:tcPr>
          <w:p w14:paraId="124039B5" w14:textId="1E4E0A89" w:rsidR="00407285" w:rsidRPr="006E0867" w:rsidRDefault="00407285" w:rsidP="00407285">
            <w:pPr>
              <w:widowControl w:val="0"/>
              <w:autoSpaceDE w:val="0"/>
              <w:autoSpaceDN w:val="0"/>
              <w:adjustRightInd w:val="0"/>
              <w:rPr>
                <w:rFonts w:ascii="Times New Roman" w:eastAsiaTheme="minorEastAsia" w:hAnsi="Times New Roman" w:cs="Times New Roman"/>
                <w:sz w:val="20"/>
                <w:szCs w:val="24"/>
                <w:lang w:eastAsia="ru-RU"/>
              </w:rPr>
            </w:pPr>
            <w:r w:rsidRPr="006E0867">
              <w:rPr>
                <w:rFonts w:ascii="Times New Roman" w:eastAsiaTheme="minorEastAsia" w:hAnsi="Times New Roman" w:cs="Times New Roman"/>
                <w:color w:val="000000" w:themeColor="text1"/>
                <w:sz w:val="20"/>
                <w:szCs w:val="24"/>
                <w:lang w:eastAsia="ru-RU"/>
              </w:rPr>
              <w:t xml:space="preserve">Значение определяется как сумма площадей </w:t>
            </w:r>
            <w:r w:rsidRPr="006E0867">
              <w:rPr>
                <w:rFonts w:ascii="Times New Roman" w:hAnsi="Times New Roman" w:cs="Times New Roman"/>
                <w:color w:val="000000" w:themeColor="text1"/>
                <w:sz w:val="20"/>
              </w:rPr>
              <w:t xml:space="preserve">бесхозяйных территорий, </w:t>
            </w:r>
            <w:r w:rsidRPr="006E0867">
              <w:rPr>
                <w:rFonts w:ascii="Times New Roman" w:eastAsiaTheme="minorEastAsia" w:hAnsi="Times New Roman" w:cs="Times New Roman"/>
                <w:color w:val="000000" w:themeColor="text1"/>
                <w:sz w:val="20"/>
                <w:szCs w:val="24"/>
                <w:lang w:eastAsia="ru-RU"/>
              </w:rPr>
              <w:t>находящихся на содержании ОМСУ городского округа</w:t>
            </w:r>
          </w:p>
        </w:tc>
      </w:tr>
      <w:tr w:rsidR="00407285" w:rsidRPr="006E0867" w14:paraId="314B9E35" w14:textId="77777777" w:rsidTr="005540DB">
        <w:trPr>
          <w:trHeight w:val="253"/>
        </w:trPr>
        <w:tc>
          <w:tcPr>
            <w:tcW w:w="710" w:type="dxa"/>
          </w:tcPr>
          <w:p w14:paraId="2A4F4F5A" w14:textId="77777777" w:rsidR="00407285" w:rsidRPr="006E0867" w:rsidRDefault="00407285" w:rsidP="00407285">
            <w:pPr>
              <w:widowControl w:val="0"/>
              <w:autoSpaceDE w:val="0"/>
              <w:autoSpaceDN w:val="0"/>
              <w:adjustRightInd w:val="0"/>
              <w:ind w:left="-704" w:firstLine="720"/>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2.27.</w:t>
            </w:r>
          </w:p>
        </w:tc>
        <w:tc>
          <w:tcPr>
            <w:tcW w:w="4678" w:type="dxa"/>
            <w:shd w:val="clear" w:color="auto" w:fill="auto"/>
          </w:tcPr>
          <w:p w14:paraId="3FA407A9" w14:textId="32F6DBF7" w:rsidR="00407285" w:rsidRPr="006E0867" w:rsidRDefault="00407285" w:rsidP="00407285">
            <w:pPr>
              <w:widowControl w:val="0"/>
              <w:autoSpaceDE w:val="0"/>
              <w:autoSpaceDN w:val="0"/>
              <w:adjustRightInd w:val="0"/>
              <w:rPr>
                <w:rFonts w:ascii="Times New Roman" w:hAnsi="Times New Roman" w:cs="Times New Roman"/>
                <w:color w:val="000000" w:themeColor="text1"/>
                <w:sz w:val="20"/>
              </w:rPr>
            </w:pPr>
            <w:r w:rsidRPr="006E0867">
              <w:rPr>
                <w:rFonts w:ascii="Times New Roman" w:hAnsi="Times New Roman" w:cs="Times New Roman"/>
                <w:color w:val="000000" w:themeColor="text1"/>
                <w:sz w:val="20"/>
              </w:rPr>
              <w:t>Количество светильников</w:t>
            </w:r>
          </w:p>
        </w:tc>
        <w:tc>
          <w:tcPr>
            <w:tcW w:w="1559" w:type="dxa"/>
            <w:shd w:val="clear" w:color="auto" w:fill="auto"/>
          </w:tcPr>
          <w:p w14:paraId="12C6C1AD" w14:textId="436151C8" w:rsidR="00407285" w:rsidRPr="006E0867" w:rsidRDefault="00407285" w:rsidP="00407285">
            <w:pPr>
              <w:widowControl w:val="0"/>
              <w:autoSpaceDE w:val="0"/>
              <w:autoSpaceDN w:val="0"/>
              <w:adjustRightInd w:val="0"/>
              <w:jc w:val="center"/>
              <w:rPr>
                <w:rFonts w:ascii="Times New Roman" w:eastAsiaTheme="minorEastAsia" w:hAnsi="Times New Roman" w:cs="Times New Roman"/>
                <w:sz w:val="20"/>
                <w:szCs w:val="24"/>
                <w:lang w:eastAsia="ru-RU"/>
              </w:rPr>
            </w:pPr>
            <w:r w:rsidRPr="006E0867">
              <w:rPr>
                <w:rFonts w:ascii="Times New Roman" w:eastAsiaTheme="minorEastAsia" w:hAnsi="Times New Roman" w:cs="Times New Roman"/>
                <w:sz w:val="20"/>
                <w:szCs w:val="24"/>
                <w:lang w:eastAsia="ru-RU"/>
              </w:rPr>
              <w:t>Ед.</w:t>
            </w:r>
          </w:p>
        </w:tc>
        <w:tc>
          <w:tcPr>
            <w:tcW w:w="9355" w:type="dxa"/>
            <w:shd w:val="clear" w:color="auto" w:fill="auto"/>
          </w:tcPr>
          <w:p w14:paraId="6E00D72C" w14:textId="078B4CF3" w:rsidR="00407285" w:rsidRPr="006E0867" w:rsidRDefault="00407285" w:rsidP="00407285">
            <w:pPr>
              <w:widowControl w:val="0"/>
              <w:autoSpaceDE w:val="0"/>
              <w:autoSpaceDN w:val="0"/>
              <w:adjustRightInd w:val="0"/>
              <w:rPr>
                <w:rFonts w:ascii="Times New Roman" w:eastAsiaTheme="minorEastAsia" w:hAnsi="Times New Roman" w:cs="Times New Roman"/>
                <w:sz w:val="20"/>
                <w:szCs w:val="24"/>
                <w:lang w:eastAsia="ru-RU"/>
              </w:rPr>
            </w:pPr>
            <w:r w:rsidRPr="006E0867">
              <w:rPr>
                <w:rFonts w:ascii="Times New Roman" w:eastAsiaTheme="minorEastAsia" w:hAnsi="Times New Roman" w:cs="Times New Roman"/>
                <w:sz w:val="20"/>
                <w:szCs w:val="24"/>
                <w:lang w:eastAsia="ru-RU"/>
              </w:rPr>
              <w:t>Плановое значение показателя определяется в соответствии с Методикой расчета дотационных средств, утвержденной на текущий финансовый год</w:t>
            </w:r>
          </w:p>
        </w:tc>
      </w:tr>
      <w:tr w:rsidR="00407285" w:rsidRPr="006E0867" w14:paraId="6972A1E0" w14:textId="77777777" w:rsidTr="005540DB">
        <w:trPr>
          <w:trHeight w:val="253"/>
        </w:trPr>
        <w:tc>
          <w:tcPr>
            <w:tcW w:w="710" w:type="dxa"/>
          </w:tcPr>
          <w:p w14:paraId="3D012E65" w14:textId="77777777" w:rsidR="00407285" w:rsidRPr="006E0867" w:rsidRDefault="00407285" w:rsidP="00407285">
            <w:pPr>
              <w:widowControl w:val="0"/>
              <w:autoSpaceDE w:val="0"/>
              <w:autoSpaceDN w:val="0"/>
              <w:adjustRightInd w:val="0"/>
              <w:ind w:left="-704" w:firstLine="720"/>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2.28.</w:t>
            </w:r>
          </w:p>
        </w:tc>
        <w:tc>
          <w:tcPr>
            <w:tcW w:w="4678" w:type="dxa"/>
          </w:tcPr>
          <w:p w14:paraId="715DBC0B" w14:textId="3DEEF0B5" w:rsidR="00407285" w:rsidRPr="006E0867" w:rsidRDefault="00407285" w:rsidP="00407285">
            <w:pPr>
              <w:widowControl w:val="0"/>
              <w:autoSpaceDE w:val="0"/>
              <w:autoSpaceDN w:val="0"/>
              <w:adjustRightInd w:val="0"/>
              <w:rPr>
                <w:rFonts w:ascii="Times New Roman" w:hAnsi="Times New Roman" w:cs="Times New Roman"/>
                <w:color w:val="000000" w:themeColor="text1"/>
                <w:sz w:val="20"/>
              </w:rPr>
            </w:pPr>
            <w:r w:rsidRPr="006E0867">
              <w:rPr>
                <w:rFonts w:ascii="Times New Roman" w:hAnsi="Times New Roman" w:cs="Times New Roman"/>
                <w:color w:val="000000" w:themeColor="text1"/>
                <w:sz w:val="20"/>
              </w:rPr>
              <w:t xml:space="preserve">Количество замененных </w:t>
            </w:r>
            <w:proofErr w:type="spellStart"/>
            <w:r w:rsidRPr="006E0867">
              <w:rPr>
                <w:rFonts w:ascii="Times New Roman" w:hAnsi="Times New Roman" w:cs="Times New Roman"/>
                <w:color w:val="000000" w:themeColor="text1"/>
                <w:sz w:val="20"/>
              </w:rPr>
              <w:t>неэнергоэффективных</w:t>
            </w:r>
            <w:proofErr w:type="spellEnd"/>
            <w:r w:rsidRPr="006E0867">
              <w:rPr>
                <w:rFonts w:ascii="Times New Roman" w:hAnsi="Times New Roman" w:cs="Times New Roman"/>
                <w:color w:val="000000" w:themeColor="text1"/>
                <w:sz w:val="20"/>
              </w:rPr>
              <w:t xml:space="preserve"> светильников наружного освещения</w:t>
            </w:r>
          </w:p>
        </w:tc>
        <w:tc>
          <w:tcPr>
            <w:tcW w:w="1559" w:type="dxa"/>
          </w:tcPr>
          <w:p w14:paraId="3403ECA8" w14:textId="129531C3" w:rsidR="00407285" w:rsidRPr="006E0867" w:rsidRDefault="00407285" w:rsidP="00407285">
            <w:pPr>
              <w:widowControl w:val="0"/>
              <w:autoSpaceDE w:val="0"/>
              <w:autoSpaceDN w:val="0"/>
              <w:adjustRightInd w:val="0"/>
              <w:jc w:val="center"/>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sz w:val="20"/>
                <w:szCs w:val="24"/>
                <w:lang w:eastAsia="ru-RU"/>
              </w:rPr>
              <w:t>Ед.</w:t>
            </w:r>
          </w:p>
        </w:tc>
        <w:tc>
          <w:tcPr>
            <w:tcW w:w="9355" w:type="dxa"/>
          </w:tcPr>
          <w:p w14:paraId="159AA9D9" w14:textId="00A2CFCC" w:rsidR="00407285" w:rsidRPr="006E0867" w:rsidRDefault="00407285" w:rsidP="00407285">
            <w:pPr>
              <w:widowControl w:val="0"/>
              <w:autoSpaceDE w:val="0"/>
              <w:autoSpaceDN w:val="0"/>
              <w:adjustRightInd w:val="0"/>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Плановое значение показателя определяется в соответствии с Методикой расчета дотационных средств утвержденной на текущий финансовый год</w:t>
            </w:r>
          </w:p>
        </w:tc>
      </w:tr>
      <w:tr w:rsidR="00407285" w:rsidRPr="006E0867" w14:paraId="3F9D4016" w14:textId="77777777" w:rsidTr="005540DB">
        <w:trPr>
          <w:trHeight w:val="253"/>
        </w:trPr>
        <w:tc>
          <w:tcPr>
            <w:tcW w:w="710" w:type="dxa"/>
          </w:tcPr>
          <w:p w14:paraId="6DB9097B" w14:textId="77777777" w:rsidR="00407285" w:rsidRPr="006E0867" w:rsidRDefault="00407285" w:rsidP="00407285">
            <w:pPr>
              <w:widowControl w:val="0"/>
              <w:autoSpaceDE w:val="0"/>
              <w:autoSpaceDN w:val="0"/>
              <w:adjustRightInd w:val="0"/>
              <w:ind w:left="-704" w:firstLine="720"/>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2.29.</w:t>
            </w:r>
          </w:p>
        </w:tc>
        <w:tc>
          <w:tcPr>
            <w:tcW w:w="4678" w:type="dxa"/>
            <w:shd w:val="clear" w:color="auto" w:fill="auto"/>
          </w:tcPr>
          <w:p w14:paraId="6EAD9E3B" w14:textId="010A834E" w:rsidR="00407285" w:rsidRPr="006E0867" w:rsidRDefault="00407285" w:rsidP="00407285">
            <w:pPr>
              <w:widowControl w:val="0"/>
              <w:autoSpaceDE w:val="0"/>
              <w:autoSpaceDN w:val="0"/>
              <w:adjustRightInd w:val="0"/>
              <w:rPr>
                <w:rFonts w:ascii="Times New Roman" w:hAnsi="Times New Roman" w:cs="Times New Roman"/>
                <w:color w:val="000000" w:themeColor="text1"/>
                <w:sz w:val="20"/>
              </w:rPr>
            </w:pPr>
            <w:r w:rsidRPr="006E0867">
              <w:rPr>
                <w:rFonts w:ascii="Times New Roman" w:hAnsi="Times New Roman" w:cs="Times New Roman"/>
                <w:color w:val="000000" w:themeColor="text1"/>
                <w:sz w:val="20"/>
              </w:rPr>
              <w:t>Количество установленных шкафов управления наружным освещением</w:t>
            </w:r>
          </w:p>
        </w:tc>
        <w:tc>
          <w:tcPr>
            <w:tcW w:w="1559" w:type="dxa"/>
          </w:tcPr>
          <w:p w14:paraId="159C22AA" w14:textId="0B5BF1AD" w:rsidR="00407285" w:rsidRPr="006E0867" w:rsidRDefault="00407285" w:rsidP="00407285">
            <w:pPr>
              <w:widowControl w:val="0"/>
              <w:autoSpaceDE w:val="0"/>
              <w:autoSpaceDN w:val="0"/>
              <w:adjustRightInd w:val="0"/>
              <w:jc w:val="center"/>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sz w:val="20"/>
                <w:szCs w:val="24"/>
                <w:lang w:eastAsia="ru-RU"/>
              </w:rPr>
              <w:t>Ед.</w:t>
            </w:r>
          </w:p>
        </w:tc>
        <w:tc>
          <w:tcPr>
            <w:tcW w:w="9355" w:type="dxa"/>
            <w:shd w:val="clear" w:color="auto" w:fill="auto"/>
          </w:tcPr>
          <w:p w14:paraId="21EA9685" w14:textId="61532A82" w:rsidR="00407285" w:rsidRPr="006E0867" w:rsidRDefault="00407285" w:rsidP="00407285">
            <w:pPr>
              <w:widowControl w:val="0"/>
              <w:autoSpaceDE w:val="0"/>
              <w:autoSpaceDN w:val="0"/>
              <w:adjustRightInd w:val="0"/>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sz w:val="20"/>
                <w:szCs w:val="24"/>
                <w:lang w:eastAsia="ru-RU"/>
              </w:rPr>
              <w:t>Плановое значение показателя определяется в соответствии с Методикой расчета дотационных средств, утвержденной на текущий финансовый год</w:t>
            </w:r>
          </w:p>
        </w:tc>
      </w:tr>
      <w:tr w:rsidR="00407285" w:rsidRPr="006E0867" w14:paraId="30501C9E" w14:textId="77777777" w:rsidTr="005540DB">
        <w:trPr>
          <w:trHeight w:val="253"/>
        </w:trPr>
        <w:tc>
          <w:tcPr>
            <w:tcW w:w="710" w:type="dxa"/>
          </w:tcPr>
          <w:p w14:paraId="0EB068AF" w14:textId="77777777" w:rsidR="00407285" w:rsidRPr="006E0867" w:rsidRDefault="00407285" w:rsidP="00407285">
            <w:pPr>
              <w:widowControl w:val="0"/>
              <w:autoSpaceDE w:val="0"/>
              <w:autoSpaceDN w:val="0"/>
              <w:adjustRightInd w:val="0"/>
              <w:ind w:left="-704" w:firstLine="720"/>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2.30.</w:t>
            </w:r>
          </w:p>
        </w:tc>
        <w:tc>
          <w:tcPr>
            <w:tcW w:w="4678" w:type="dxa"/>
          </w:tcPr>
          <w:p w14:paraId="20ACA923" w14:textId="4E92B8AE" w:rsidR="00407285" w:rsidRPr="006E0867" w:rsidRDefault="00407285" w:rsidP="00407285">
            <w:pPr>
              <w:widowControl w:val="0"/>
              <w:autoSpaceDE w:val="0"/>
              <w:autoSpaceDN w:val="0"/>
              <w:adjustRightInd w:val="0"/>
              <w:rPr>
                <w:rFonts w:ascii="Times New Roman" w:hAnsi="Times New Roman" w:cs="Times New Roman"/>
                <w:color w:val="000000" w:themeColor="text1"/>
                <w:sz w:val="20"/>
              </w:rPr>
            </w:pPr>
            <w:r w:rsidRPr="006E0867">
              <w:rPr>
                <w:rFonts w:ascii="Times New Roman" w:hAnsi="Times New Roman" w:cs="Times New Roman"/>
                <w:color w:val="000000" w:themeColor="text1"/>
                <w:sz w:val="20"/>
              </w:rPr>
              <w:t>Количество многоквартирных домов, в которых проведен капитальный ремонт</w:t>
            </w:r>
          </w:p>
        </w:tc>
        <w:tc>
          <w:tcPr>
            <w:tcW w:w="1559" w:type="dxa"/>
          </w:tcPr>
          <w:p w14:paraId="1AE179F6" w14:textId="6DC3CAD1" w:rsidR="00407285" w:rsidRPr="006E0867" w:rsidRDefault="00407285" w:rsidP="00407285">
            <w:pPr>
              <w:widowControl w:val="0"/>
              <w:autoSpaceDE w:val="0"/>
              <w:autoSpaceDN w:val="0"/>
              <w:adjustRightInd w:val="0"/>
              <w:jc w:val="center"/>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sz w:val="20"/>
                <w:szCs w:val="24"/>
                <w:lang w:eastAsia="ru-RU"/>
              </w:rPr>
              <w:t>Ед.</w:t>
            </w:r>
          </w:p>
        </w:tc>
        <w:tc>
          <w:tcPr>
            <w:tcW w:w="9355" w:type="dxa"/>
            <w:shd w:val="clear" w:color="auto" w:fill="auto"/>
          </w:tcPr>
          <w:p w14:paraId="57108877" w14:textId="0B48AB71" w:rsidR="00407285" w:rsidRPr="006E0867" w:rsidRDefault="00407285" w:rsidP="00407285">
            <w:pPr>
              <w:widowControl w:val="0"/>
              <w:autoSpaceDE w:val="0"/>
              <w:autoSpaceDN w:val="0"/>
              <w:adjustRightInd w:val="0"/>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Информация о достигнутом значении мероприятия предоставляется Фондом капитального ремонта общего имущества многоквартирных домов</w:t>
            </w:r>
          </w:p>
        </w:tc>
      </w:tr>
      <w:tr w:rsidR="00407285" w:rsidRPr="006E0867" w14:paraId="163DDFC0" w14:textId="77777777" w:rsidTr="005540DB">
        <w:trPr>
          <w:trHeight w:val="253"/>
        </w:trPr>
        <w:tc>
          <w:tcPr>
            <w:tcW w:w="710" w:type="dxa"/>
          </w:tcPr>
          <w:p w14:paraId="0C6695A5" w14:textId="77777777" w:rsidR="00407285" w:rsidRPr="006E0867" w:rsidRDefault="00407285" w:rsidP="00407285">
            <w:pPr>
              <w:widowControl w:val="0"/>
              <w:autoSpaceDE w:val="0"/>
              <w:autoSpaceDN w:val="0"/>
              <w:adjustRightInd w:val="0"/>
              <w:ind w:left="-704" w:firstLine="720"/>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2.31.</w:t>
            </w:r>
          </w:p>
        </w:tc>
        <w:tc>
          <w:tcPr>
            <w:tcW w:w="4678" w:type="dxa"/>
          </w:tcPr>
          <w:p w14:paraId="56878FEA" w14:textId="7DE5B6BC" w:rsidR="00407285" w:rsidRPr="006E0867" w:rsidRDefault="00407285" w:rsidP="00407285">
            <w:pPr>
              <w:widowControl w:val="0"/>
              <w:autoSpaceDE w:val="0"/>
              <w:autoSpaceDN w:val="0"/>
              <w:adjustRightInd w:val="0"/>
              <w:rPr>
                <w:rFonts w:ascii="Times New Roman" w:hAnsi="Times New Roman" w:cs="Times New Roman"/>
                <w:color w:val="000000" w:themeColor="text1"/>
                <w:sz w:val="20"/>
              </w:rPr>
            </w:pPr>
            <w:r w:rsidRPr="006E0867">
              <w:rPr>
                <w:rFonts w:ascii="Times New Roman" w:hAnsi="Times New Roman" w:cs="Times New Roman"/>
                <w:color w:val="000000" w:themeColor="text1"/>
                <w:sz w:val="20"/>
              </w:rPr>
              <w:t xml:space="preserve">Количество отремонтированных подъездов в многоквартирных домах </w:t>
            </w:r>
          </w:p>
        </w:tc>
        <w:tc>
          <w:tcPr>
            <w:tcW w:w="1559" w:type="dxa"/>
          </w:tcPr>
          <w:p w14:paraId="29A8EDF5" w14:textId="70A03C56" w:rsidR="00407285" w:rsidRPr="006E0867" w:rsidRDefault="00407285" w:rsidP="00407285">
            <w:pPr>
              <w:widowControl w:val="0"/>
              <w:autoSpaceDE w:val="0"/>
              <w:autoSpaceDN w:val="0"/>
              <w:adjustRightInd w:val="0"/>
              <w:jc w:val="center"/>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sz w:val="20"/>
                <w:szCs w:val="24"/>
                <w:lang w:eastAsia="ru-RU"/>
              </w:rPr>
              <w:t>Ед.</w:t>
            </w:r>
          </w:p>
        </w:tc>
        <w:tc>
          <w:tcPr>
            <w:tcW w:w="9355" w:type="dxa"/>
            <w:shd w:val="clear" w:color="auto" w:fill="auto"/>
          </w:tcPr>
          <w:p w14:paraId="50BDA3B3" w14:textId="4E379AC4" w:rsidR="00407285" w:rsidRPr="006E0867" w:rsidRDefault="00407285" w:rsidP="00407285">
            <w:pPr>
              <w:widowControl w:val="0"/>
              <w:autoSpaceDE w:val="0"/>
              <w:autoSpaceDN w:val="0"/>
              <w:adjustRightInd w:val="0"/>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Отношение общего количества выполненных подъездов и общего количества подъездов, ремонт которых будет осуществлен в 2023 году на территории городского округа в соответствии с адресным перечнем подъездов</w:t>
            </w:r>
          </w:p>
        </w:tc>
      </w:tr>
      <w:tr w:rsidR="00407285" w:rsidRPr="006E0867" w14:paraId="18EA91AD" w14:textId="77777777" w:rsidTr="005540DB">
        <w:trPr>
          <w:trHeight w:val="253"/>
        </w:trPr>
        <w:tc>
          <w:tcPr>
            <w:tcW w:w="710" w:type="dxa"/>
          </w:tcPr>
          <w:p w14:paraId="5EBD746F" w14:textId="77777777" w:rsidR="00407285" w:rsidRPr="006E0867" w:rsidRDefault="00407285" w:rsidP="00407285">
            <w:pPr>
              <w:widowControl w:val="0"/>
              <w:autoSpaceDE w:val="0"/>
              <w:autoSpaceDN w:val="0"/>
              <w:adjustRightInd w:val="0"/>
              <w:ind w:left="-704" w:firstLine="720"/>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2.32.</w:t>
            </w:r>
          </w:p>
        </w:tc>
        <w:tc>
          <w:tcPr>
            <w:tcW w:w="4678" w:type="dxa"/>
          </w:tcPr>
          <w:p w14:paraId="25289C32" w14:textId="46391DDB" w:rsidR="00407285" w:rsidRPr="006E0867" w:rsidRDefault="00407285" w:rsidP="00407285">
            <w:pPr>
              <w:widowControl w:val="0"/>
              <w:autoSpaceDE w:val="0"/>
              <w:autoSpaceDN w:val="0"/>
              <w:adjustRightInd w:val="0"/>
              <w:rPr>
                <w:rFonts w:ascii="Times New Roman" w:hAnsi="Times New Roman" w:cs="Times New Roman"/>
                <w:color w:val="000000" w:themeColor="text1"/>
                <w:sz w:val="20"/>
              </w:rPr>
            </w:pPr>
            <w:r w:rsidRPr="006E0867">
              <w:rPr>
                <w:rFonts w:ascii="Times New Roman" w:hAnsi="Times New Roman" w:cs="Times New Roman"/>
                <w:color w:val="000000" w:themeColor="text1"/>
                <w:sz w:val="20"/>
              </w:rPr>
              <w:t>Установлены детские, игровые площадки за счет средств местного бюджета</w:t>
            </w:r>
          </w:p>
        </w:tc>
        <w:tc>
          <w:tcPr>
            <w:tcW w:w="1559" w:type="dxa"/>
          </w:tcPr>
          <w:p w14:paraId="21FCE3C9" w14:textId="183B2D6F" w:rsidR="00407285" w:rsidRPr="006E0867" w:rsidRDefault="00407285" w:rsidP="00407285">
            <w:pPr>
              <w:widowControl w:val="0"/>
              <w:autoSpaceDE w:val="0"/>
              <w:autoSpaceDN w:val="0"/>
              <w:adjustRightInd w:val="0"/>
              <w:jc w:val="center"/>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sz w:val="20"/>
                <w:szCs w:val="24"/>
                <w:lang w:eastAsia="ru-RU"/>
              </w:rPr>
              <w:t>Ед.</w:t>
            </w:r>
          </w:p>
        </w:tc>
        <w:tc>
          <w:tcPr>
            <w:tcW w:w="9355" w:type="dxa"/>
            <w:shd w:val="clear" w:color="auto" w:fill="auto"/>
          </w:tcPr>
          <w:p w14:paraId="7DBB63A4" w14:textId="314AAAC1" w:rsidR="00407285" w:rsidRPr="006E0867" w:rsidRDefault="00407285" w:rsidP="00407285">
            <w:pPr>
              <w:widowControl w:val="0"/>
              <w:autoSpaceDE w:val="0"/>
              <w:autoSpaceDN w:val="0"/>
              <w:adjustRightInd w:val="0"/>
              <w:rPr>
                <w:rFonts w:ascii="Times New Roman" w:eastAsiaTheme="minorEastAsia" w:hAnsi="Times New Roman" w:cs="Times New Roman"/>
                <w:color w:val="000000" w:themeColor="text1"/>
                <w:sz w:val="20"/>
                <w:szCs w:val="24"/>
                <w:lang w:eastAsia="ru-RU"/>
              </w:rPr>
            </w:pPr>
            <w:r w:rsidRPr="006E0867">
              <w:rPr>
                <w:rFonts w:ascii="Times New Roman" w:hAnsi="Times New Roman" w:cs="Times New Roman"/>
                <w:color w:val="000000" w:themeColor="text1"/>
                <w:sz w:val="20"/>
              </w:rPr>
              <w:t>Количество установленных детских, игровых площадок за счет средств местного бюджета</w:t>
            </w:r>
          </w:p>
        </w:tc>
      </w:tr>
      <w:tr w:rsidR="00407285" w:rsidRPr="006E0867" w14:paraId="304706DB" w14:textId="77777777" w:rsidTr="005540DB">
        <w:trPr>
          <w:trHeight w:val="253"/>
        </w:trPr>
        <w:tc>
          <w:tcPr>
            <w:tcW w:w="710" w:type="dxa"/>
          </w:tcPr>
          <w:p w14:paraId="79E36080" w14:textId="77777777" w:rsidR="00407285" w:rsidRPr="006E0867" w:rsidRDefault="00407285" w:rsidP="00407285">
            <w:pPr>
              <w:widowControl w:val="0"/>
              <w:autoSpaceDE w:val="0"/>
              <w:autoSpaceDN w:val="0"/>
              <w:adjustRightInd w:val="0"/>
              <w:ind w:left="-704" w:firstLine="720"/>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2.33.</w:t>
            </w:r>
          </w:p>
        </w:tc>
        <w:tc>
          <w:tcPr>
            <w:tcW w:w="4678" w:type="dxa"/>
          </w:tcPr>
          <w:p w14:paraId="22FA19B8" w14:textId="2B1BE4D1" w:rsidR="00407285" w:rsidRPr="006E0867" w:rsidRDefault="00407285" w:rsidP="00407285">
            <w:pPr>
              <w:widowControl w:val="0"/>
              <w:autoSpaceDE w:val="0"/>
              <w:autoSpaceDN w:val="0"/>
              <w:adjustRightInd w:val="0"/>
              <w:rPr>
                <w:rFonts w:ascii="Times New Roman" w:hAnsi="Times New Roman" w:cs="Times New Roman"/>
                <w:color w:val="000000" w:themeColor="text1"/>
                <w:sz w:val="20"/>
              </w:rPr>
            </w:pPr>
            <w:r w:rsidRPr="006E0867">
              <w:rPr>
                <w:rFonts w:ascii="Times New Roman" w:hAnsi="Times New Roman" w:cs="Times New Roman"/>
                <w:color w:val="000000" w:themeColor="text1"/>
                <w:sz w:val="20"/>
              </w:rPr>
              <w:t>Подготовлено асфальтобетонное покрытие под детские, игровые площадки</w:t>
            </w:r>
          </w:p>
        </w:tc>
        <w:tc>
          <w:tcPr>
            <w:tcW w:w="1559" w:type="dxa"/>
          </w:tcPr>
          <w:p w14:paraId="6FB96E33" w14:textId="6825E96F" w:rsidR="00407285" w:rsidRPr="006E0867" w:rsidRDefault="00407285" w:rsidP="00407285">
            <w:pPr>
              <w:widowControl w:val="0"/>
              <w:autoSpaceDE w:val="0"/>
              <w:autoSpaceDN w:val="0"/>
              <w:adjustRightInd w:val="0"/>
              <w:jc w:val="center"/>
              <w:rPr>
                <w:rFonts w:ascii="Times New Roman" w:eastAsiaTheme="minorEastAsia" w:hAnsi="Times New Roman" w:cs="Times New Roman"/>
                <w:sz w:val="20"/>
                <w:szCs w:val="24"/>
                <w:lang w:eastAsia="ru-RU"/>
              </w:rPr>
            </w:pPr>
            <w:r w:rsidRPr="006E0867">
              <w:rPr>
                <w:rFonts w:ascii="Times New Roman" w:eastAsiaTheme="minorEastAsia" w:hAnsi="Times New Roman" w:cs="Times New Roman"/>
                <w:sz w:val="20"/>
                <w:szCs w:val="24"/>
                <w:lang w:eastAsia="ru-RU"/>
              </w:rPr>
              <w:t>Ед.</w:t>
            </w:r>
          </w:p>
        </w:tc>
        <w:tc>
          <w:tcPr>
            <w:tcW w:w="9355" w:type="dxa"/>
            <w:shd w:val="clear" w:color="auto" w:fill="auto"/>
          </w:tcPr>
          <w:p w14:paraId="37C589DF" w14:textId="11793A6B" w:rsidR="00407285" w:rsidRPr="006E0867" w:rsidRDefault="00407285" w:rsidP="00407285">
            <w:pPr>
              <w:widowControl w:val="0"/>
              <w:autoSpaceDE w:val="0"/>
              <w:autoSpaceDN w:val="0"/>
              <w:adjustRightInd w:val="0"/>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 xml:space="preserve">Количество подготовленного   </w:t>
            </w:r>
            <w:r w:rsidRPr="006E0867">
              <w:rPr>
                <w:rFonts w:ascii="Times New Roman" w:hAnsi="Times New Roman" w:cs="Times New Roman"/>
                <w:color w:val="000000" w:themeColor="text1"/>
                <w:sz w:val="20"/>
              </w:rPr>
              <w:t>асфальтобетонного покрытия под детские, игровые площадки</w:t>
            </w:r>
          </w:p>
        </w:tc>
      </w:tr>
      <w:tr w:rsidR="00407285" w:rsidRPr="006E0867" w14:paraId="768DB790" w14:textId="77777777" w:rsidTr="005540DB">
        <w:trPr>
          <w:trHeight w:val="253"/>
        </w:trPr>
        <w:tc>
          <w:tcPr>
            <w:tcW w:w="710" w:type="dxa"/>
          </w:tcPr>
          <w:p w14:paraId="2FDEC70B" w14:textId="77777777" w:rsidR="00407285" w:rsidRPr="006E0867" w:rsidRDefault="00407285" w:rsidP="00407285">
            <w:pPr>
              <w:widowControl w:val="0"/>
              <w:autoSpaceDE w:val="0"/>
              <w:autoSpaceDN w:val="0"/>
              <w:adjustRightInd w:val="0"/>
              <w:ind w:left="-704" w:firstLine="720"/>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2.34.</w:t>
            </w:r>
          </w:p>
        </w:tc>
        <w:tc>
          <w:tcPr>
            <w:tcW w:w="4678" w:type="dxa"/>
          </w:tcPr>
          <w:p w14:paraId="72C2CE58" w14:textId="77777777" w:rsidR="00407285" w:rsidRPr="00C102E2" w:rsidRDefault="00407285" w:rsidP="00407285">
            <w:pPr>
              <w:widowControl w:val="0"/>
              <w:autoSpaceDE w:val="0"/>
              <w:autoSpaceDN w:val="0"/>
              <w:adjustRightInd w:val="0"/>
              <w:rPr>
                <w:rFonts w:ascii="Times New Roman" w:hAnsi="Times New Roman" w:cs="Times New Roman"/>
                <w:color w:val="000000" w:themeColor="text1"/>
                <w:sz w:val="18"/>
                <w:szCs w:val="18"/>
              </w:rPr>
            </w:pPr>
            <w:r w:rsidRPr="00C102E2">
              <w:rPr>
                <w:rFonts w:ascii="Times New Roman" w:hAnsi="Times New Roman" w:cs="Times New Roman"/>
                <w:color w:val="000000" w:themeColor="text1"/>
                <w:sz w:val="18"/>
                <w:szCs w:val="18"/>
              </w:rPr>
              <w:t>На территориях (включая территории, обеспечивающие влияние на увеличение в муниципальном образовании Московской области на конец текущего года доли общей протяженности освещенных частей улиц, проездов, набережных в общей протяженности улиц, проездов, набережных в границах городских и (или) сельских населенных пунктах)</w:t>
            </w:r>
          </w:p>
          <w:p w14:paraId="1086AF6A" w14:textId="3672FE01" w:rsidR="00407285" w:rsidRPr="00C102E2" w:rsidRDefault="00407285" w:rsidP="00407285">
            <w:pPr>
              <w:widowControl w:val="0"/>
              <w:autoSpaceDE w:val="0"/>
              <w:autoSpaceDN w:val="0"/>
              <w:adjustRightInd w:val="0"/>
              <w:rPr>
                <w:rFonts w:ascii="Times New Roman" w:hAnsi="Times New Roman" w:cs="Times New Roman"/>
                <w:color w:val="000000" w:themeColor="text1"/>
                <w:sz w:val="18"/>
                <w:szCs w:val="18"/>
              </w:rPr>
            </w:pPr>
            <w:r w:rsidRPr="00C102E2">
              <w:rPr>
                <w:rFonts w:ascii="Times New Roman" w:hAnsi="Times New Roman" w:cs="Times New Roman"/>
                <w:color w:val="000000" w:themeColor="text1"/>
                <w:sz w:val="18"/>
                <w:szCs w:val="18"/>
              </w:rPr>
              <w:t xml:space="preserve">реализованы мероприятия по проектированию, подготовке светотехнических расчетов, устройству систем наружного освещения, проведению измерений светотехнических характеристик систем управления </w:t>
            </w:r>
            <w:r w:rsidRPr="00C102E2">
              <w:rPr>
                <w:rFonts w:ascii="Times New Roman" w:hAnsi="Times New Roman" w:cs="Times New Roman"/>
                <w:color w:val="000000" w:themeColor="text1"/>
                <w:sz w:val="18"/>
                <w:szCs w:val="18"/>
              </w:rPr>
              <w:lastRenderedPageBreak/>
              <w:t>наружным освещением за счет бюджетных средств</w:t>
            </w:r>
          </w:p>
        </w:tc>
        <w:tc>
          <w:tcPr>
            <w:tcW w:w="1559" w:type="dxa"/>
          </w:tcPr>
          <w:p w14:paraId="1A0434C0" w14:textId="748745E6" w:rsidR="00407285" w:rsidRPr="00C102E2" w:rsidRDefault="00407285" w:rsidP="00407285">
            <w:pPr>
              <w:widowControl w:val="0"/>
              <w:autoSpaceDE w:val="0"/>
              <w:autoSpaceDN w:val="0"/>
              <w:adjustRightInd w:val="0"/>
              <w:jc w:val="center"/>
              <w:rPr>
                <w:rFonts w:ascii="Times New Roman" w:eastAsiaTheme="minorEastAsia" w:hAnsi="Times New Roman" w:cs="Times New Roman"/>
                <w:sz w:val="18"/>
                <w:szCs w:val="18"/>
                <w:lang w:eastAsia="ru-RU"/>
              </w:rPr>
            </w:pPr>
            <w:r w:rsidRPr="00C102E2">
              <w:rPr>
                <w:rFonts w:ascii="Times New Roman" w:eastAsiaTheme="minorEastAsia" w:hAnsi="Times New Roman" w:cs="Times New Roman"/>
                <w:color w:val="000000" w:themeColor="text1"/>
                <w:sz w:val="18"/>
                <w:szCs w:val="18"/>
                <w:lang w:eastAsia="ru-RU"/>
              </w:rPr>
              <w:lastRenderedPageBreak/>
              <w:t>Шт.</w:t>
            </w:r>
          </w:p>
        </w:tc>
        <w:tc>
          <w:tcPr>
            <w:tcW w:w="9355" w:type="dxa"/>
            <w:shd w:val="clear" w:color="auto" w:fill="auto"/>
          </w:tcPr>
          <w:p w14:paraId="2E6868EA" w14:textId="04918B15" w:rsidR="00407285" w:rsidRPr="00C102E2" w:rsidRDefault="00407285" w:rsidP="00407285">
            <w:pPr>
              <w:widowControl w:val="0"/>
              <w:autoSpaceDE w:val="0"/>
              <w:autoSpaceDN w:val="0"/>
              <w:adjustRightInd w:val="0"/>
              <w:rPr>
                <w:rFonts w:ascii="Times New Roman" w:eastAsiaTheme="minorEastAsia" w:hAnsi="Times New Roman" w:cs="Times New Roman"/>
                <w:color w:val="000000" w:themeColor="text1"/>
                <w:sz w:val="18"/>
                <w:szCs w:val="18"/>
                <w:lang w:eastAsia="ru-RU"/>
              </w:rPr>
            </w:pPr>
            <w:r w:rsidRPr="00C102E2">
              <w:rPr>
                <w:rFonts w:ascii="Times New Roman" w:eastAsiaTheme="minorEastAsia" w:hAnsi="Times New Roman" w:cs="Times New Roman"/>
                <w:color w:val="000000" w:themeColor="text1"/>
                <w:sz w:val="18"/>
                <w:szCs w:val="18"/>
                <w:lang w:eastAsia="ru-RU"/>
              </w:rPr>
              <w:t>Значение определяется как фактическое количество территорий, на которых реализованы мероприятия по проектированию, подготовке светотехнических расчетов, устройству систем наружного освещения, проведению измерений светотехнических характеристик систем управления наружным освещением с использованием средств субсидии, включая территории, обеспечивающие влияние на увеличение в муниципальном образовании Московской области на конец текущего года доли общей протяженности освещенных частей улиц, проездов, набережных в общей протяженности улиц, проездов, набережных в границах городских и (или) сельских населенных пунктах</w:t>
            </w:r>
          </w:p>
        </w:tc>
      </w:tr>
      <w:tr w:rsidR="00407285" w:rsidRPr="006E0867" w14:paraId="0872F08A" w14:textId="77777777" w:rsidTr="005540DB">
        <w:trPr>
          <w:trHeight w:val="253"/>
        </w:trPr>
        <w:tc>
          <w:tcPr>
            <w:tcW w:w="710" w:type="dxa"/>
          </w:tcPr>
          <w:p w14:paraId="35C8185B" w14:textId="77777777" w:rsidR="00407285" w:rsidRPr="006E0867" w:rsidRDefault="00407285" w:rsidP="00407285">
            <w:pPr>
              <w:widowControl w:val="0"/>
              <w:autoSpaceDE w:val="0"/>
              <w:autoSpaceDN w:val="0"/>
              <w:adjustRightInd w:val="0"/>
              <w:ind w:left="-704" w:firstLine="720"/>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lastRenderedPageBreak/>
              <w:t>2.35.</w:t>
            </w:r>
          </w:p>
        </w:tc>
        <w:tc>
          <w:tcPr>
            <w:tcW w:w="4678" w:type="dxa"/>
          </w:tcPr>
          <w:p w14:paraId="3F50DE7C" w14:textId="5E91684A" w:rsidR="00407285" w:rsidRPr="00C102E2" w:rsidRDefault="00407285" w:rsidP="00407285">
            <w:pPr>
              <w:widowControl w:val="0"/>
              <w:autoSpaceDE w:val="0"/>
              <w:autoSpaceDN w:val="0"/>
              <w:adjustRightInd w:val="0"/>
              <w:rPr>
                <w:rFonts w:ascii="Times New Roman" w:hAnsi="Times New Roman" w:cs="Times New Roman"/>
                <w:color w:val="000000" w:themeColor="text1"/>
                <w:sz w:val="18"/>
                <w:szCs w:val="18"/>
              </w:rPr>
            </w:pPr>
            <w:r w:rsidRPr="00C102E2">
              <w:rPr>
                <w:rFonts w:ascii="Times New Roman" w:hAnsi="Times New Roman" w:cs="Times New Roman"/>
                <w:color w:val="000000" w:themeColor="text1"/>
                <w:sz w:val="18"/>
                <w:szCs w:val="18"/>
              </w:rPr>
              <w:t>Разработаны архитектурно-планировочные концепции и проектно-сметная документация по благоустройству общественных территорий</w:t>
            </w:r>
          </w:p>
        </w:tc>
        <w:tc>
          <w:tcPr>
            <w:tcW w:w="1559" w:type="dxa"/>
          </w:tcPr>
          <w:p w14:paraId="1C740AFF" w14:textId="0B5AB98D" w:rsidR="00407285" w:rsidRPr="00C102E2" w:rsidRDefault="00407285" w:rsidP="00407285">
            <w:pPr>
              <w:widowControl w:val="0"/>
              <w:autoSpaceDE w:val="0"/>
              <w:autoSpaceDN w:val="0"/>
              <w:adjustRightInd w:val="0"/>
              <w:jc w:val="center"/>
              <w:rPr>
                <w:rFonts w:ascii="Times New Roman" w:eastAsiaTheme="minorEastAsia" w:hAnsi="Times New Roman" w:cs="Times New Roman"/>
                <w:sz w:val="18"/>
                <w:szCs w:val="18"/>
                <w:lang w:eastAsia="ru-RU"/>
              </w:rPr>
            </w:pPr>
            <w:r w:rsidRPr="00C102E2">
              <w:rPr>
                <w:rFonts w:ascii="Times New Roman" w:eastAsiaTheme="minorEastAsia" w:hAnsi="Times New Roman" w:cs="Times New Roman"/>
                <w:sz w:val="18"/>
                <w:szCs w:val="18"/>
                <w:lang w:eastAsia="ru-RU"/>
              </w:rPr>
              <w:t>Ед.</w:t>
            </w:r>
          </w:p>
        </w:tc>
        <w:tc>
          <w:tcPr>
            <w:tcW w:w="9355" w:type="dxa"/>
            <w:shd w:val="clear" w:color="auto" w:fill="auto"/>
          </w:tcPr>
          <w:p w14:paraId="2AD6AB36" w14:textId="328D0175" w:rsidR="00407285" w:rsidRPr="00C102E2" w:rsidRDefault="00407285" w:rsidP="00407285">
            <w:pPr>
              <w:widowControl w:val="0"/>
              <w:autoSpaceDE w:val="0"/>
              <w:autoSpaceDN w:val="0"/>
              <w:adjustRightInd w:val="0"/>
              <w:rPr>
                <w:rFonts w:ascii="Times New Roman" w:eastAsiaTheme="minorEastAsia" w:hAnsi="Times New Roman" w:cs="Times New Roman"/>
                <w:color w:val="000000" w:themeColor="text1"/>
                <w:sz w:val="18"/>
                <w:szCs w:val="18"/>
                <w:lang w:eastAsia="ru-RU"/>
              </w:rPr>
            </w:pPr>
            <w:r w:rsidRPr="00C102E2">
              <w:rPr>
                <w:rFonts w:ascii="Times New Roman" w:eastAsiaTheme="minorEastAsia" w:hAnsi="Times New Roman" w:cs="Times New Roman"/>
                <w:color w:val="000000" w:themeColor="text1"/>
                <w:sz w:val="18"/>
                <w:szCs w:val="18"/>
                <w:lang w:eastAsia="ru-RU"/>
              </w:rPr>
              <w:t xml:space="preserve">Количество разработанных </w:t>
            </w:r>
            <w:r w:rsidRPr="00C102E2">
              <w:rPr>
                <w:rFonts w:ascii="Times New Roman" w:hAnsi="Times New Roman" w:cs="Times New Roman"/>
                <w:color w:val="000000" w:themeColor="text1"/>
                <w:sz w:val="18"/>
                <w:szCs w:val="18"/>
              </w:rPr>
              <w:t>архитектурно-планировочных концепции и проектно-сметная документация по благоустройству общественных территорий</w:t>
            </w:r>
          </w:p>
        </w:tc>
      </w:tr>
      <w:tr w:rsidR="00407285" w:rsidRPr="006E0867" w14:paraId="1A5886FF" w14:textId="77777777" w:rsidTr="005540DB">
        <w:trPr>
          <w:trHeight w:val="253"/>
        </w:trPr>
        <w:tc>
          <w:tcPr>
            <w:tcW w:w="710" w:type="dxa"/>
          </w:tcPr>
          <w:p w14:paraId="3C82A145" w14:textId="77777777" w:rsidR="00407285" w:rsidRPr="006E0867" w:rsidRDefault="00407285" w:rsidP="00407285">
            <w:pPr>
              <w:widowControl w:val="0"/>
              <w:autoSpaceDE w:val="0"/>
              <w:autoSpaceDN w:val="0"/>
              <w:adjustRightInd w:val="0"/>
              <w:ind w:left="-704" w:firstLine="720"/>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2.36.</w:t>
            </w:r>
          </w:p>
        </w:tc>
        <w:tc>
          <w:tcPr>
            <w:tcW w:w="4678" w:type="dxa"/>
          </w:tcPr>
          <w:p w14:paraId="7A71A450" w14:textId="7A9E066F" w:rsidR="00407285" w:rsidRPr="00C102E2" w:rsidRDefault="00407285" w:rsidP="00407285">
            <w:pPr>
              <w:widowControl w:val="0"/>
              <w:autoSpaceDE w:val="0"/>
              <w:autoSpaceDN w:val="0"/>
              <w:adjustRightInd w:val="0"/>
              <w:rPr>
                <w:rFonts w:ascii="Times New Roman" w:hAnsi="Times New Roman" w:cs="Times New Roman"/>
                <w:color w:val="000000" w:themeColor="text1"/>
                <w:sz w:val="18"/>
                <w:szCs w:val="18"/>
              </w:rPr>
            </w:pPr>
            <w:r w:rsidRPr="00C102E2">
              <w:rPr>
                <w:rFonts w:ascii="Times New Roman" w:hAnsi="Times New Roman" w:cs="Times New Roman"/>
                <w:color w:val="000000" w:themeColor="text1"/>
                <w:sz w:val="18"/>
                <w:szCs w:val="18"/>
              </w:rPr>
              <w:t xml:space="preserve">Осуществлен строительный контроль на объектах благоустройства </w:t>
            </w:r>
          </w:p>
        </w:tc>
        <w:tc>
          <w:tcPr>
            <w:tcW w:w="1559" w:type="dxa"/>
          </w:tcPr>
          <w:p w14:paraId="74B97F81" w14:textId="1B69DC38" w:rsidR="00407285" w:rsidRPr="00C102E2" w:rsidRDefault="00407285" w:rsidP="00407285">
            <w:pPr>
              <w:widowControl w:val="0"/>
              <w:autoSpaceDE w:val="0"/>
              <w:autoSpaceDN w:val="0"/>
              <w:adjustRightInd w:val="0"/>
              <w:jc w:val="center"/>
              <w:rPr>
                <w:rFonts w:ascii="Times New Roman" w:eastAsiaTheme="minorEastAsia" w:hAnsi="Times New Roman" w:cs="Times New Roman"/>
                <w:sz w:val="18"/>
                <w:szCs w:val="18"/>
                <w:lang w:eastAsia="ru-RU"/>
              </w:rPr>
            </w:pPr>
            <w:r w:rsidRPr="00C102E2">
              <w:rPr>
                <w:rFonts w:ascii="Times New Roman" w:eastAsiaTheme="minorEastAsia" w:hAnsi="Times New Roman" w:cs="Times New Roman"/>
                <w:sz w:val="18"/>
                <w:szCs w:val="18"/>
                <w:lang w:eastAsia="ru-RU"/>
              </w:rPr>
              <w:t>Ед.</w:t>
            </w:r>
          </w:p>
        </w:tc>
        <w:tc>
          <w:tcPr>
            <w:tcW w:w="9355" w:type="dxa"/>
            <w:shd w:val="clear" w:color="auto" w:fill="auto"/>
          </w:tcPr>
          <w:p w14:paraId="0B5D6E2E" w14:textId="4732089D" w:rsidR="00407285" w:rsidRPr="00C102E2" w:rsidRDefault="00407285" w:rsidP="00407285">
            <w:pPr>
              <w:widowControl w:val="0"/>
              <w:autoSpaceDE w:val="0"/>
              <w:autoSpaceDN w:val="0"/>
              <w:adjustRightInd w:val="0"/>
              <w:rPr>
                <w:rFonts w:ascii="Times New Roman" w:eastAsiaTheme="minorEastAsia" w:hAnsi="Times New Roman" w:cs="Times New Roman"/>
                <w:color w:val="000000" w:themeColor="text1"/>
                <w:sz w:val="18"/>
                <w:szCs w:val="18"/>
                <w:lang w:eastAsia="ru-RU"/>
              </w:rPr>
            </w:pPr>
            <w:r w:rsidRPr="00C102E2">
              <w:rPr>
                <w:rFonts w:ascii="Times New Roman" w:eastAsiaTheme="minorEastAsia" w:hAnsi="Times New Roman" w:cs="Times New Roman"/>
                <w:color w:val="000000" w:themeColor="text1"/>
                <w:sz w:val="18"/>
                <w:szCs w:val="18"/>
                <w:lang w:eastAsia="ru-RU"/>
              </w:rPr>
              <w:t xml:space="preserve">Количество общественных территорий, для которых осуществлен строительный контроль </w:t>
            </w:r>
          </w:p>
        </w:tc>
      </w:tr>
      <w:tr w:rsidR="00407285" w:rsidRPr="006E0867" w14:paraId="7809C06C" w14:textId="77777777" w:rsidTr="005540DB">
        <w:trPr>
          <w:trHeight w:val="253"/>
        </w:trPr>
        <w:tc>
          <w:tcPr>
            <w:tcW w:w="710" w:type="dxa"/>
          </w:tcPr>
          <w:p w14:paraId="513FA586" w14:textId="77777777" w:rsidR="00407285" w:rsidRPr="006E0867" w:rsidRDefault="00407285" w:rsidP="00407285">
            <w:pPr>
              <w:widowControl w:val="0"/>
              <w:autoSpaceDE w:val="0"/>
              <w:autoSpaceDN w:val="0"/>
              <w:adjustRightInd w:val="0"/>
              <w:ind w:left="-704" w:firstLine="720"/>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2.37.</w:t>
            </w:r>
          </w:p>
        </w:tc>
        <w:tc>
          <w:tcPr>
            <w:tcW w:w="4678" w:type="dxa"/>
          </w:tcPr>
          <w:p w14:paraId="11BDEB10" w14:textId="0777D9D3" w:rsidR="00407285" w:rsidRPr="00C102E2" w:rsidRDefault="00407285" w:rsidP="00407285">
            <w:pPr>
              <w:widowControl w:val="0"/>
              <w:autoSpaceDE w:val="0"/>
              <w:autoSpaceDN w:val="0"/>
              <w:adjustRightInd w:val="0"/>
              <w:rPr>
                <w:rFonts w:ascii="Times New Roman" w:hAnsi="Times New Roman" w:cs="Times New Roman"/>
                <w:color w:val="000000" w:themeColor="text1"/>
                <w:sz w:val="18"/>
                <w:szCs w:val="18"/>
              </w:rPr>
            </w:pPr>
            <w:r w:rsidRPr="00C102E2">
              <w:rPr>
                <w:rFonts w:ascii="Times New Roman" w:hAnsi="Times New Roman" w:cs="Times New Roman"/>
                <w:color w:val="000000" w:themeColor="text1"/>
                <w:sz w:val="18"/>
                <w:szCs w:val="18"/>
              </w:rPr>
              <w:t>Осуществлен авторский надзор за выполнением работ на объектах благоустройства</w:t>
            </w:r>
          </w:p>
        </w:tc>
        <w:tc>
          <w:tcPr>
            <w:tcW w:w="1559" w:type="dxa"/>
          </w:tcPr>
          <w:p w14:paraId="3DEF6F13" w14:textId="1BEC32F8" w:rsidR="00407285" w:rsidRPr="00C102E2" w:rsidRDefault="00407285" w:rsidP="00407285">
            <w:pPr>
              <w:widowControl w:val="0"/>
              <w:autoSpaceDE w:val="0"/>
              <w:autoSpaceDN w:val="0"/>
              <w:adjustRightInd w:val="0"/>
              <w:jc w:val="center"/>
              <w:rPr>
                <w:rFonts w:ascii="Times New Roman" w:eastAsiaTheme="minorEastAsia" w:hAnsi="Times New Roman" w:cs="Times New Roman"/>
                <w:sz w:val="18"/>
                <w:szCs w:val="18"/>
                <w:lang w:eastAsia="ru-RU"/>
              </w:rPr>
            </w:pPr>
            <w:r w:rsidRPr="00C102E2">
              <w:rPr>
                <w:rFonts w:ascii="Times New Roman" w:eastAsiaTheme="minorEastAsia" w:hAnsi="Times New Roman" w:cs="Times New Roman"/>
                <w:sz w:val="18"/>
                <w:szCs w:val="18"/>
                <w:lang w:eastAsia="ru-RU"/>
              </w:rPr>
              <w:t>Ед.</w:t>
            </w:r>
          </w:p>
        </w:tc>
        <w:tc>
          <w:tcPr>
            <w:tcW w:w="9355" w:type="dxa"/>
            <w:shd w:val="clear" w:color="auto" w:fill="auto"/>
          </w:tcPr>
          <w:p w14:paraId="2584F077" w14:textId="4F6C1A3A" w:rsidR="00407285" w:rsidRPr="00C102E2" w:rsidRDefault="00407285" w:rsidP="00407285">
            <w:pPr>
              <w:widowControl w:val="0"/>
              <w:autoSpaceDE w:val="0"/>
              <w:autoSpaceDN w:val="0"/>
              <w:adjustRightInd w:val="0"/>
              <w:rPr>
                <w:rFonts w:ascii="Times New Roman" w:eastAsiaTheme="minorEastAsia" w:hAnsi="Times New Roman" w:cs="Times New Roman"/>
                <w:color w:val="000000" w:themeColor="text1"/>
                <w:sz w:val="18"/>
                <w:szCs w:val="18"/>
                <w:lang w:eastAsia="ru-RU"/>
              </w:rPr>
            </w:pPr>
            <w:r w:rsidRPr="00C102E2">
              <w:rPr>
                <w:rFonts w:ascii="Times New Roman" w:eastAsiaTheme="minorEastAsia" w:hAnsi="Times New Roman" w:cs="Times New Roman"/>
                <w:color w:val="000000" w:themeColor="text1"/>
                <w:sz w:val="18"/>
                <w:szCs w:val="18"/>
                <w:lang w:eastAsia="ru-RU"/>
              </w:rPr>
              <w:t xml:space="preserve">Количество общественных территорий, для которых осуществлен </w:t>
            </w:r>
            <w:r w:rsidRPr="00C102E2">
              <w:rPr>
                <w:rFonts w:ascii="Times New Roman" w:hAnsi="Times New Roman" w:cs="Times New Roman"/>
                <w:color w:val="000000" w:themeColor="text1"/>
                <w:sz w:val="18"/>
                <w:szCs w:val="18"/>
              </w:rPr>
              <w:t>авторский надзор за выполнением работ на объектах благоустройства</w:t>
            </w:r>
          </w:p>
        </w:tc>
      </w:tr>
      <w:tr w:rsidR="00407285" w:rsidRPr="006E0867" w14:paraId="46781C23" w14:textId="77777777" w:rsidTr="005540DB">
        <w:trPr>
          <w:trHeight w:val="253"/>
        </w:trPr>
        <w:tc>
          <w:tcPr>
            <w:tcW w:w="710" w:type="dxa"/>
          </w:tcPr>
          <w:p w14:paraId="2927DC1B" w14:textId="77777777" w:rsidR="00407285" w:rsidRPr="006E0867" w:rsidRDefault="00407285" w:rsidP="00407285">
            <w:pPr>
              <w:widowControl w:val="0"/>
              <w:autoSpaceDE w:val="0"/>
              <w:autoSpaceDN w:val="0"/>
              <w:adjustRightInd w:val="0"/>
              <w:ind w:left="-704" w:firstLine="720"/>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2.38.</w:t>
            </w:r>
          </w:p>
        </w:tc>
        <w:tc>
          <w:tcPr>
            <w:tcW w:w="4678" w:type="dxa"/>
          </w:tcPr>
          <w:p w14:paraId="7933CECC" w14:textId="5AFB4D8A" w:rsidR="00407285" w:rsidRPr="00C102E2" w:rsidRDefault="00407285" w:rsidP="00407285">
            <w:pPr>
              <w:widowControl w:val="0"/>
              <w:autoSpaceDE w:val="0"/>
              <w:autoSpaceDN w:val="0"/>
              <w:adjustRightInd w:val="0"/>
              <w:rPr>
                <w:rFonts w:ascii="Times New Roman" w:hAnsi="Times New Roman" w:cs="Times New Roman"/>
                <w:color w:val="000000" w:themeColor="text1"/>
                <w:sz w:val="18"/>
                <w:szCs w:val="18"/>
              </w:rPr>
            </w:pPr>
            <w:r w:rsidRPr="00C102E2">
              <w:rPr>
                <w:rFonts w:ascii="Times New Roman" w:hAnsi="Times New Roman" w:cs="Times New Roman"/>
                <w:color w:val="000000" w:themeColor="text1"/>
                <w:sz w:val="18"/>
                <w:szCs w:val="18"/>
              </w:rPr>
              <w:t>Проведена проверка достоверности определения сметной стоимости</w:t>
            </w:r>
          </w:p>
        </w:tc>
        <w:tc>
          <w:tcPr>
            <w:tcW w:w="1559" w:type="dxa"/>
          </w:tcPr>
          <w:p w14:paraId="539163E4" w14:textId="75DA9024" w:rsidR="00407285" w:rsidRPr="00C102E2" w:rsidRDefault="00407285" w:rsidP="00407285">
            <w:pPr>
              <w:widowControl w:val="0"/>
              <w:autoSpaceDE w:val="0"/>
              <w:autoSpaceDN w:val="0"/>
              <w:adjustRightInd w:val="0"/>
              <w:jc w:val="center"/>
              <w:rPr>
                <w:rFonts w:ascii="Times New Roman" w:eastAsiaTheme="minorEastAsia" w:hAnsi="Times New Roman" w:cs="Times New Roman"/>
                <w:sz w:val="18"/>
                <w:szCs w:val="18"/>
                <w:lang w:eastAsia="ru-RU"/>
              </w:rPr>
            </w:pPr>
            <w:r w:rsidRPr="00C102E2">
              <w:rPr>
                <w:rFonts w:ascii="Times New Roman" w:eastAsiaTheme="minorEastAsia" w:hAnsi="Times New Roman" w:cs="Times New Roman"/>
                <w:sz w:val="18"/>
                <w:szCs w:val="18"/>
                <w:lang w:eastAsia="ru-RU"/>
              </w:rPr>
              <w:t>Ед.</w:t>
            </w:r>
          </w:p>
        </w:tc>
        <w:tc>
          <w:tcPr>
            <w:tcW w:w="9355" w:type="dxa"/>
            <w:shd w:val="clear" w:color="auto" w:fill="auto"/>
          </w:tcPr>
          <w:p w14:paraId="0BB1FE5E" w14:textId="5CD8B7E7" w:rsidR="00407285" w:rsidRPr="00C102E2" w:rsidRDefault="00407285" w:rsidP="00407285">
            <w:pPr>
              <w:widowControl w:val="0"/>
              <w:autoSpaceDE w:val="0"/>
              <w:autoSpaceDN w:val="0"/>
              <w:adjustRightInd w:val="0"/>
              <w:rPr>
                <w:rFonts w:ascii="Times New Roman" w:eastAsiaTheme="minorEastAsia" w:hAnsi="Times New Roman" w:cs="Times New Roman"/>
                <w:color w:val="000000" w:themeColor="text1"/>
                <w:sz w:val="18"/>
                <w:szCs w:val="18"/>
                <w:lang w:eastAsia="ru-RU"/>
              </w:rPr>
            </w:pPr>
            <w:r w:rsidRPr="00C102E2">
              <w:rPr>
                <w:rFonts w:ascii="Times New Roman" w:eastAsiaTheme="minorEastAsia" w:hAnsi="Times New Roman" w:cs="Times New Roman"/>
                <w:color w:val="000000" w:themeColor="text1"/>
                <w:sz w:val="18"/>
                <w:szCs w:val="18"/>
                <w:lang w:eastAsia="ru-RU"/>
              </w:rPr>
              <w:t xml:space="preserve">Количество общественных территорий, для которых проведена проверка достоверности определения сметной стоимости </w:t>
            </w:r>
          </w:p>
        </w:tc>
      </w:tr>
      <w:tr w:rsidR="00407285" w:rsidRPr="006E0867" w14:paraId="3F719181" w14:textId="77777777" w:rsidTr="005540DB">
        <w:trPr>
          <w:trHeight w:val="253"/>
        </w:trPr>
        <w:tc>
          <w:tcPr>
            <w:tcW w:w="710" w:type="dxa"/>
          </w:tcPr>
          <w:p w14:paraId="08DC4934" w14:textId="77777777" w:rsidR="00407285" w:rsidRPr="006E0867" w:rsidRDefault="00407285" w:rsidP="00407285">
            <w:pPr>
              <w:widowControl w:val="0"/>
              <w:autoSpaceDE w:val="0"/>
              <w:autoSpaceDN w:val="0"/>
              <w:adjustRightInd w:val="0"/>
              <w:ind w:left="-704" w:firstLine="720"/>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2.39.</w:t>
            </w:r>
          </w:p>
        </w:tc>
        <w:tc>
          <w:tcPr>
            <w:tcW w:w="4678" w:type="dxa"/>
          </w:tcPr>
          <w:p w14:paraId="05F1053E" w14:textId="2B9A0EC9" w:rsidR="00407285" w:rsidRPr="00C102E2" w:rsidRDefault="00407285" w:rsidP="00407285">
            <w:pPr>
              <w:widowControl w:val="0"/>
              <w:autoSpaceDE w:val="0"/>
              <w:autoSpaceDN w:val="0"/>
              <w:adjustRightInd w:val="0"/>
              <w:rPr>
                <w:rFonts w:ascii="Times New Roman" w:hAnsi="Times New Roman" w:cs="Times New Roman"/>
                <w:color w:val="000000" w:themeColor="text1"/>
                <w:sz w:val="18"/>
                <w:szCs w:val="18"/>
              </w:rPr>
            </w:pPr>
            <w:r w:rsidRPr="00C102E2">
              <w:rPr>
                <w:rFonts w:ascii="Times New Roman" w:hAnsi="Times New Roman" w:cs="Times New Roman"/>
                <w:color w:val="000000" w:themeColor="text1"/>
                <w:sz w:val="18"/>
                <w:szCs w:val="18"/>
              </w:rPr>
              <w:t>Благоустроены общественные территории с привлечением дополнительных средств из местного бюджета, направленных на благоустройство общественных территорий с использованием средств федерального бюджета и бюджета Московской области</w:t>
            </w:r>
          </w:p>
        </w:tc>
        <w:tc>
          <w:tcPr>
            <w:tcW w:w="1559" w:type="dxa"/>
          </w:tcPr>
          <w:p w14:paraId="0A62DB97" w14:textId="5035EE1D" w:rsidR="00407285" w:rsidRPr="00C102E2" w:rsidRDefault="00407285" w:rsidP="00407285">
            <w:pPr>
              <w:widowControl w:val="0"/>
              <w:autoSpaceDE w:val="0"/>
              <w:autoSpaceDN w:val="0"/>
              <w:adjustRightInd w:val="0"/>
              <w:jc w:val="center"/>
              <w:rPr>
                <w:rFonts w:ascii="Times New Roman" w:eastAsiaTheme="minorEastAsia" w:hAnsi="Times New Roman" w:cs="Times New Roman"/>
                <w:sz w:val="18"/>
                <w:szCs w:val="18"/>
                <w:lang w:eastAsia="ru-RU"/>
              </w:rPr>
            </w:pPr>
            <w:r w:rsidRPr="00C102E2">
              <w:rPr>
                <w:rFonts w:ascii="Times New Roman" w:eastAsiaTheme="minorEastAsia" w:hAnsi="Times New Roman" w:cs="Times New Roman"/>
                <w:sz w:val="18"/>
                <w:szCs w:val="18"/>
                <w:lang w:eastAsia="ru-RU"/>
              </w:rPr>
              <w:t>Ед.</w:t>
            </w:r>
          </w:p>
        </w:tc>
        <w:tc>
          <w:tcPr>
            <w:tcW w:w="9355" w:type="dxa"/>
            <w:shd w:val="clear" w:color="auto" w:fill="auto"/>
          </w:tcPr>
          <w:p w14:paraId="0D8EEEF3" w14:textId="3FFCB81C" w:rsidR="00407285" w:rsidRPr="00C102E2" w:rsidRDefault="00407285" w:rsidP="00407285">
            <w:pPr>
              <w:widowControl w:val="0"/>
              <w:autoSpaceDE w:val="0"/>
              <w:autoSpaceDN w:val="0"/>
              <w:adjustRightInd w:val="0"/>
              <w:rPr>
                <w:rFonts w:ascii="Times New Roman" w:eastAsiaTheme="minorEastAsia" w:hAnsi="Times New Roman" w:cs="Times New Roman"/>
                <w:color w:val="000000" w:themeColor="text1"/>
                <w:sz w:val="18"/>
                <w:szCs w:val="18"/>
                <w:lang w:eastAsia="ru-RU"/>
              </w:rPr>
            </w:pPr>
            <w:r w:rsidRPr="00C102E2">
              <w:rPr>
                <w:rFonts w:ascii="Times New Roman" w:eastAsiaTheme="minorEastAsia" w:hAnsi="Times New Roman" w:cs="Times New Roman"/>
                <w:color w:val="000000" w:themeColor="text1"/>
                <w:sz w:val="18"/>
                <w:szCs w:val="18"/>
                <w:lang w:eastAsia="ru-RU"/>
              </w:rPr>
              <w:t xml:space="preserve">Количество общественных территорий благоустроенных с привлечением дополнительных средств из местного бюджета, </w:t>
            </w:r>
            <w:r w:rsidRPr="00C102E2">
              <w:rPr>
                <w:rFonts w:ascii="Times New Roman" w:hAnsi="Times New Roman" w:cs="Times New Roman"/>
                <w:color w:val="000000" w:themeColor="text1"/>
                <w:sz w:val="18"/>
                <w:szCs w:val="18"/>
              </w:rPr>
              <w:t>направленных на благоустройство общественных территорий с использованием средств федерального бюджета и бюджета Московской области</w:t>
            </w:r>
          </w:p>
        </w:tc>
      </w:tr>
      <w:tr w:rsidR="005540DB" w:rsidRPr="006E0867" w14:paraId="24A279CE" w14:textId="77777777" w:rsidTr="005540DB">
        <w:trPr>
          <w:trHeight w:val="253"/>
        </w:trPr>
        <w:tc>
          <w:tcPr>
            <w:tcW w:w="710" w:type="dxa"/>
          </w:tcPr>
          <w:p w14:paraId="6DC88BD7" w14:textId="38D3BEEB" w:rsidR="005540DB" w:rsidRPr="005540DB" w:rsidRDefault="005540DB" w:rsidP="005540DB">
            <w:pPr>
              <w:widowControl w:val="0"/>
              <w:autoSpaceDE w:val="0"/>
              <w:autoSpaceDN w:val="0"/>
              <w:adjustRightInd w:val="0"/>
              <w:ind w:left="-704" w:firstLine="720"/>
              <w:rPr>
                <w:rFonts w:ascii="Times New Roman" w:eastAsiaTheme="minorEastAsia" w:hAnsi="Times New Roman" w:cs="Times New Roman"/>
                <w:color w:val="000000" w:themeColor="text1"/>
                <w:sz w:val="20"/>
                <w:szCs w:val="24"/>
                <w:lang w:eastAsia="ru-RU"/>
              </w:rPr>
            </w:pPr>
            <w:r w:rsidRPr="005540DB">
              <w:rPr>
                <w:rFonts w:ascii="Times New Roman" w:eastAsiaTheme="minorEastAsia" w:hAnsi="Times New Roman" w:cs="Times New Roman"/>
                <w:color w:val="000000" w:themeColor="text1"/>
                <w:sz w:val="20"/>
                <w:szCs w:val="24"/>
                <w:lang w:eastAsia="ru-RU"/>
              </w:rPr>
              <w:t>2.40.</w:t>
            </w:r>
          </w:p>
        </w:tc>
        <w:tc>
          <w:tcPr>
            <w:tcW w:w="4678" w:type="dxa"/>
          </w:tcPr>
          <w:p w14:paraId="41A998F6" w14:textId="2E502167" w:rsidR="005540DB" w:rsidRPr="005540DB" w:rsidRDefault="005540DB" w:rsidP="005540DB">
            <w:pPr>
              <w:widowControl w:val="0"/>
              <w:autoSpaceDE w:val="0"/>
              <w:autoSpaceDN w:val="0"/>
              <w:adjustRightInd w:val="0"/>
              <w:rPr>
                <w:rFonts w:ascii="Times New Roman" w:hAnsi="Times New Roman" w:cs="Times New Roman"/>
                <w:color w:val="000000" w:themeColor="text1"/>
                <w:sz w:val="18"/>
                <w:szCs w:val="18"/>
              </w:rPr>
            </w:pPr>
            <w:r w:rsidRPr="005540DB">
              <w:rPr>
                <w:rFonts w:ascii="Times New Roman" w:hAnsi="Times New Roman" w:cs="Times New Roman"/>
                <w:color w:val="000000" w:themeColor="text1"/>
                <w:sz w:val="20"/>
              </w:rPr>
              <w:t>Реализованы проекты благоустройства в муниципальных образованиях – победителях Всероссийского конкурса лучших проектов создания комфортной городской среды с использованием средств федерального бюджета</w:t>
            </w:r>
          </w:p>
        </w:tc>
        <w:tc>
          <w:tcPr>
            <w:tcW w:w="1559" w:type="dxa"/>
          </w:tcPr>
          <w:p w14:paraId="225DF7E6" w14:textId="531E32B3" w:rsidR="005540DB" w:rsidRPr="005540DB" w:rsidRDefault="005540DB" w:rsidP="005540DB">
            <w:pPr>
              <w:widowControl w:val="0"/>
              <w:autoSpaceDE w:val="0"/>
              <w:autoSpaceDN w:val="0"/>
              <w:adjustRightInd w:val="0"/>
              <w:jc w:val="center"/>
              <w:rPr>
                <w:rFonts w:ascii="Times New Roman" w:eastAsiaTheme="minorEastAsia" w:hAnsi="Times New Roman" w:cs="Times New Roman"/>
                <w:sz w:val="18"/>
                <w:szCs w:val="18"/>
                <w:lang w:eastAsia="ru-RU"/>
              </w:rPr>
            </w:pPr>
            <w:r w:rsidRPr="005540DB">
              <w:rPr>
                <w:rFonts w:ascii="Times New Roman" w:eastAsiaTheme="minorEastAsia" w:hAnsi="Times New Roman" w:cs="Times New Roman"/>
                <w:sz w:val="20"/>
                <w:szCs w:val="24"/>
                <w:lang w:eastAsia="ru-RU"/>
              </w:rPr>
              <w:t>Ед.</w:t>
            </w:r>
          </w:p>
        </w:tc>
        <w:tc>
          <w:tcPr>
            <w:tcW w:w="9355" w:type="dxa"/>
            <w:shd w:val="clear" w:color="auto" w:fill="auto"/>
          </w:tcPr>
          <w:p w14:paraId="09FC06ED" w14:textId="488BE567" w:rsidR="005540DB" w:rsidRPr="005540DB" w:rsidRDefault="005540DB" w:rsidP="005540DB">
            <w:pPr>
              <w:widowControl w:val="0"/>
              <w:autoSpaceDE w:val="0"/>
              <w:autoSpaceDN w:val="0"/>
              <w:adjustRightInd w:val="0"/>
              <w:rPr>
                <w:rFonts w:ascii="Times New Roman" w:eastAsiaTheme="minorEastAsia" w:hAnsi="Times New Roman" w:cs="Times New Roman"/>
                <w:color w:val="000000" w:themeColor="text1"/>
                <w:sz w:val="18"/>
                <w:szCs w:val="18"/>
                <w:lang w:eastAsia="ru-RU"/>
              </w:rPr>
            </w:pPr>
            <w:r w:rsidRPr="005540DB">
              <w:rPr>
                <w:rFonts w:ascii="Times New Roman" w:eastAsiaTheme="minorEastAsia" w:hAnsi="Times New Roman" w:cs="Times New Roman"/>
                <w:color w:val="000000" w:themeColor="text1"/>
                <w:sz w:val="20"/>
                <w:szCs w:val="24"/>
                <w:lang w:eastAsia="ru-RU"/>
              </w:rPr>
              <w:t>Фактическое достижение результата определяется как сумма количеств реализованных проектов победителей Всероссийского конкурса лучших проектов создания комфортной городской среды. При этом под реализованным проектом понимается результат, достигнутый муниципальным образованием –победителем Всероссийского конкурса лучших проектов создания комфортной городской среды в малых городах и исторических поселениях по завершению выполнения комплекса мероприятий, предусмотренного проектом создания комфортной городской среды, представленного в составе его заявки на участие в указанном конкурсе.</w:t>
            </w:r>
          </w:p>
        </w:tc>
      </w:tr>
      <w:tr w:rsidR="005540DB" w:rsidRPr="006E0867" w14:paraId="5A79B0AF" w14:textId="77777777" w:rsidTr="005540DB">
        <w:trPr>
          <w:trHeight w:val="253"/>
        </w:trPr>
        <w:tc>
          <w:tcPr>
            <w:tcW w:w="710" w:type="dxa"/>
          </w:tcPr>
          <w:p w14:paraId="41573DA1" w14:textId="39EC7B3B" w:rsidR="005540DB" w:rsidRPr="005540DB" w:rsidRDefault="005540DB" w:rsidP="005540DB">
            <w:pPr>
              <w:widowControl w:val="0"/>
              <w:autoSpaceDE w:val="0"/>
              <w:autoSpaceDN w:val="0"/>
              <w:adjustRightInd w:val="0"/>
              <w:ind w:left="-704" w:firstLine="720"/>
              <w:rPr>
                <w:rFonts w:ascii="Times New Roman" w:eastAsiaTheme="minorEastAsia" w:hAnsi="Times New Roman" w:cs="Times New Roman"/>
                <w:color w:val="000000" w:themeColor="text1"/>
                <w:sz w:val="20"/>
                <w:szCs w:val="24"/>
                <w:lang w:eastAsia="ru-RU"/>
              </w:rPr>
            </w:pPr>
            <w:r w:rsidRPr="005540DB">
              <w:rPr>
                <w:rFonts w:ascii="Times New Roman" w:eastAsiaTheme="minorEastAsia" w:hAnsi="Times New Roman" w:cs="Times New Roman"/>
                <w:color w:val="000000" w:themeColor="text1"/>
                <w:sz w:val="20"/>
                <w:szCs w:val="24"/>
                <w:lang w:eastAsia="ru-RU"/>
              </w:rPr>
              <w:t>2.41.</w:t>
            </w:r>
          </w:p>
        </w:tc>
        <w:tc>
          <w:tcPr>
            <w:tcW w:w="4678" w:type="dxa"/>
          </w:tcPr>
          <w:p w14:paraId="4AE41F0E" w14:textId="404065F8" w:rsidR="005540DB" w:rsidRPr="005540DB" w:rsidRDefault="005540DB" w:rsidP="005540DB">
            <w:pPr>
              <w:widowControl w:val="0"/>
              <w:autoSpaceDE w:val="0"/>
              <w:autoSpaceDN w:val="0"/>
              <w:adjustRightInd w:val="0"/>
              <w:rPr>
                <w:rFonts w:ascii="Times New Roman" w:hAnsi="Times New Roman" w:cs="Times New Roman"/>
                <w:color w:val="000000" w:themeColor="text1"/>
                <w:sz w:val="18"/>
                <w:szCs w:val="18"/>
              </w:rPr>
            </w:pPr>
            <w:r w:rsidRPr="005540DB">
              <w:rPr>
                <w:rFonts w:ascii="Times New Roman" w:hAnsi="Times New Roman" w:cs="Times New Roman"/>
                <w:color w:val="000000" w:themeColor="text1"/>
                <w:sz w:val="20"/>
              </w:rPr>
              <w:t>Выполнен план мероприятий по развитию инфраструктуры парка, предусмотренного Приложением к соглашению между Министерством благоустройства Московской области и муниципальным образованием Московской области о предоставлении из бюджета Московской области ИМБТ бюджету муниципального образования Московской области</w:t>
            </w:r>
          </w:p>
        </w:tc>
        <w:tc>
          <w:tcPr>
            <w:tcW w:w="1559" w:type="dxa"/>
          </w:tcPr>
          <w:p w14:paraId="2C884690" w14:textId="0194A547" w:rsidR="005540DB" w:rsidRPr="005540DB" w:rsidRDefault="005540DB" w:rsidP="005540DB">
            <w:pPr>
              <w:widowControl w:val="0"/>
              <w:autoSpaceDE w:val="0"/>
              <w:autoSpaceDN w:val="0"/>
              <w:adjustRightInd w:val="0"/>
              <w:jc w:val="center"/>
              <w:rPr>
                <w:rFonts w:ascii="Times New Roman" w:eastAsiaTheme="minorEastAsia" w:hAnsi="Times New Roman" w:cs="Times New Roman"/>
                <w:sz w:val="18"/>
                <w:szCs w:val="18"/>
                <w:lang w:eastAsia="ru-RU"/>
              </w:rPr>
            </w:pPr>
            <w:r w:rsidRPr="005540DB">
              <w:rPr>
                <w:rFonts w:ascii="Times New Roman" w:eastAsiaTheme="minorEastAsia" w:hAnsi="Times New Roman" w:cs="Times New Roman"/>
                <w:sz w:val="20"/>
                <w:szCs w:val="24"/>
                <w:lang w:eastAsia="ru-RU"/>
              </w:rPr>
              <w:t xml:space="preserve">Процент </w:t>
            </w:r>
          </w:p>
        </w:tc>
        <w:tc>
          <w:tcPr>
            <w:tcW w:w="9355" w:type="dxa"/>
            <w:shd w:val="clear" w:color="auto" w:fill="auto"/>
          </w:tcPr>
          <w:p w14:paraId="3E954187" w14:textId="77777777" w:rsidR="005540DB" w:rsidRPr="005540DB" w:rsidRDefault="005540DB" w:rsidP="005540DB">
            <w:pPr>
              <w:widowControl w:val="0"/>
              <w:autoSpaceDE w:val="0"/>
              <w:autoSpaceDN w:val="0"/>
              <w:adjustRightInd w:val="0"/>
              <w:rPr>
                <w:rFonts w:ascii="Times New Roman" w:eastAsiaTheme="minorEastAsia" w:hAnsi="Times New Roman" w:cs="Times New Roman"/>
                <w:color w:val="000000" w:themeColor="text1"/>
                <w:sz w:val="20"/>
                <w:szCs w:val="24"/>
                <w:lang w:eastAsia="ru-RU"/>
              </w:rPr>
            </w:pPr>
            <w:r w:rsidRPr="005540DB">
              <w:rPr>
                <w:rFonts w:ascii="Times New Roman" w:eastAsiaTheme="minorEastAsia" w:hAnsi="Times New Roman" w:cs="Times New Roman"/>
                <w:color w:val="000000" w:themeColor="text1"/>
                <w:sz w:val="20"/>
                <w:szCs w:val="24"/>
                <w:lang w:eastAsia="ru-RU"/>
              </w:rPr>
              <w:t>Фактическое достижение результата определяется как средний арифметический процент выполнения мероприятий планов по развитию инфраструктуры парка, предусмотренного приложением к соглашению между Министерством благоустройства Московской области и муниципальным образованием Московской области о предоставлении из бюджета Московской области иного межбюджетного трансферта бюджету муниципального образования Московской области.</w:t>
            </w:r>
          </w:p>
          <w:p w14:paraId="0307BA10" w14:textId="7EFF9C60" w:rsidR="005540DB" w:rsidRPr="005540DB" w:rsidRDefault="005540DB" w:rsidP="005540DB">
            <w:pPr>
              <w:widowControl w:val="0"/>
              <w:autoSpaceDE w:val="0"/>
              <w:autoSpaceDN w:val="0"/>
              <w:adjustRightInd w:val="0"/>
              <w:rPr>
                <w:rFonts w:ascii="Times New Roman" w:eastAsiaTheme="minorEastAsia" w:hAnsi="Times New Roman" w:cs="Times New Roman"/>
                <w:color w:val="000000" w:themeColor="text1"/>
                <w:sz w:val="18"/>
                <w:szCs w:val="18"/>
                <w:lang w:eastAsia="ru-RU"/>
              </w:rPr>
            </w:pPr>
            <w:r w:rsidRPr="005540DB">
              <w:rPr>
                <w:rFonts w:ascii="Times New Roman" w:eastAsiaTheme="minorEastAsia" w:hAnsi="Times New Roman" w:cs="Times New Roman"/>
                <w:color w:val="000000" w:themeColor="text1"/>
                <w:sz w:val="20"/>
                <w:szCs w:val="24"/>
                <w:lang w:eastAsia="ru-RU"/>
              </w:rPr>
              <w:t>Достижение результатов подтверждается протоколами заседаний муниципальных общественных комиссий, содержащими решения о завершении мероприятий по развитию инфраструктуры парка, предусмотренных планами мероприятий по развитию инфраструктуры парко, предусмотренных Приложениями к соглашениям между Министерством благоустройства Московской области и муниципальными образованиями Московской области о предоставлении из бюджета Московской области иного межбюджетного  трансферта бюджета муниципального образования Московской области.</w:t>
            </w:r>
          </w:p>
        </w:tc>
      </w:tr>
      <w:tr w:rsidR="005540DB" w:rsidRPr="006E0867" w14:paraId="26E863B4" w14:textId="77777777" w:rsidTr="005540DB">
        <w:trPr>
          <w:trHeight w:val="253"/>
        </w:trPr>
        <w:tc>
          <w:tcPr>
            <w:tcW w:w="710" w:type="dxa"/>
          </w:tcPr>
          <w:p w14:paraId="43164293" w14:textId="2F1F0D5B" w:rsidR="005540DB" w:rsidRPr="005540DB" w:rsidRDefault="005540DB" w:rsidP="005540DB">
            <w:pPr>
              <w:widowControl w:val="0"/>
              <w:autoSpaceDE w:val="0"/>
              <w:autoSpaceDN w:val="0"/>
              <w:adjustRightInd w:val="0"/>
              <w:ind w:left="-704" w:firstLine="720"/>
              <w:rPr>
                <w:rFonts w:ascii="Times New Roman" w:eastAsiaTheme="minorEastAsia" w:hAnsi="Times New Roman" w:cs="Times New Roman"/>
                <w:color w:val="000000" w:themeColor="text1"/>
                <w:sz w:val="20"/>
                <w:szCs w:val="24"/>
                <w:lang w:eastAsia="ru-RU"/>
              </w:rPr>
            </w:pPr>
            <w:r w:rsidRPr="005540DB">
              <w:rPr>
                <w:rFonts w:ascii="Times New Roman" w:eastAsiaTheme="minorEastAsia" w:hAnsi="Times New Roman" w:cs="Times New Roman"/>
                <w:color w:val="000000" w:themeColor="text1"/>
                <w:sz w:val="20"/>
                <w:szCs w:val="24"/>
                <w:lang w:eastAsia="ru-RU"/>
              </w:rPr>
              <w:t>2.42.</w:t>
            </w:r>
          </w:p>
        </w:tc>
        <w:tc>
          <w:tcPr>
            <w:tcW w:w="4678" w:type="dxa"/>
          </w:tcPr>
          <w:p w14:paraId="4804E116" w14:textId="555026E9" w:rsidR="005540DB" w:rsidRPr="005540DB" w:rsidRDefault="005540DB" w:rsidP="005540DB">
            <w:pPr>
              <w:widowControl w:val="0"/>
              <w:autoSpaceDE w:val="0"/>
              <w:autoSpaceDN w:val="0"/>
              <w:adjustRightInd w:val="0"/>
              <w:rPr>
                <w:rFonts w:ascii="Times New Roman" w:hAnsi="Times New Roman" w:cs="Times New Roman"/>
                <w:color w:val="000000" w:themeColor="text1"/>
                <w:sz w:val="18"/>
                <w:szCs w:val="18"/>
              </w:rPr>
            </w:pPr>
            <w:r w:rsidRPr="005540DB">
              <w:rPr>
                <w:rFonts w:ascii="Times New Roman" w:hAnsi="Times New Roman" w:cs="Times New Roman"/>
                <w:color w:val="000000" w:themeColor="text1"/>
                <w:sz w:val="20"/>
              </w:rPr>
              <w:t>Обустроены велосипедные маршруты</w:t>
            </w:r>
          </w:p>
        </w:tc>
        <w:tc>
          <w:tcPr>
            <w:tcW w:w="1559" w:type="dxa"/>
          </w:tcPr>
          <w:p w14:paraId="7E3BE11B" w14:textId="7EF1A417" w:rsidR="005540DB" w:rsidRPr="005540DB" w:rsidRDefault="005540DB" w:rsidP="005540DB">
            <w:pPr>
              <w:widowControl w:val="0"/>
              <w:autoSpaceDE w:val="0"/>
              <w:autoSpaceDN w:val="0"/>
              <w:adjustRightInd w:val="0"/>
              <w:jc w:val="center"/>
              <w:rPr>
                <w:rFonts w:ascii="Times New Roman" w:eastAsiaTheme="minorEastAsia" w:hAnsi="Times New Roman" w:cs="Times New Roman"/>
                <w:sz w:val="18"/>
                <w:szCs w:val="18"/>
                <w:lang w:eastAsia="ru-RU"/>
              </w:rPr>
            </w:pPr>
            <w:r w:rsidRPr="005540DB">
              <w:rPr>
                <w:rFonts w:ascii="Times New Roman" w:eastAsiaTheme="minorEastAsia" w:hAnsi="Times New Roman" w:cs="Times New Roman"/>
                <w:sz w:val="20"/>
                <w:szCs w:val="24"/>
                <w:lang w:eastAsia="ru-RU"/>
              </w:rPr>
              <w:t>Ед.</w:t>
            </w:r>
          </w:p>
        </w:tc>
        <w:tc>
          <w:tcPr>
            <w:tcW w:w="9355" w:type="dxa"/>
            <w:shd w:val="clear" w:color="auto" w:fill="auto"/>
          </w:tcPr>
          <w:p w14:paraId="5A37BA06" w14:textId="1730F254" w:rsidR="005540DB" w:rsidRPr="005540DB" w:rsidRDefault="005540DB" w:rsidP="005540DB">
            <w:pPr>
              <w:widowControl w:val="0"/>
              <w:autoSpaceDE w:val="0"/>
              <w:autoSpaceDN w:val="0"/>
              <w:adjustRightInd w:val="0"/>
              <w:rPr>
                <w:rFonts w:ascii="Times New Roman" w:eastAsiaTheme="minorEastAsia" w:hAnsi="Times New Roman" w:cs="Times New Roman"/>
                <w:color w:val="000000" w:themeColor="text1"/>
                <w:sz w:val="18"/>
                <w:szCs w:val="18"/>
                <w:lang w:eastAsia="ru-RU"/>
              </w:rPr>
            </w:pPr>
            <w:r w:rsidRPr="005540DB">
              <w:rPr>
                <w:rFonts w:ascii="Times New Roman" w:eastAsiaTheme="minorEastAsia" w:hAnsi="Times New Roman" w:cs="Times New Roman"/>
                <w:color w:val="000000" w:themeColor="text1"/>
                <w:sz w:val="20"/>
                <w:szCs w:val="24"/>
                <w:lang w:eastAsia="ru-RU"/>
              </w:rPr>
              <w:t>Фактическое достижение результата определяется как сумма количеств велосипедных маршрутов, обустроенных в отчетном периоде. Достижение результатов подтверждается протоколами заседаний муниципальных общественных комиссий, содержащими решения о завершении обустройства велосипедных маршрутов.</w:t>
            </w:r>
          </w:p>
        </w:tc>
      </w:tr>
    </w:tbl>
    <w:p w14:paraId="073EBDE6" w14:textId="77777777" w:rsidR="006E0867" w:rsidRPr="006E0867" w:rsidRDefault="006E0867" w:rsidP="006E0867">
      <w:pPr>
        <w:spacing w:after="200" w:line="276" w:lineRule="auto"/>
        <w:rPr>
          <w:rFonts w:ascii="Times New Roman" w:hAnsi="Times New Roman" w:cs="Times New Roman"/>
          <w:sz w:val="20"/>
          <w:szCs w:val="20"/>
        </w:rPr>
      </w:pPr>
    </w:p>
    <w:p w14:paraId="0D07C5F3" w14:textId="77777777" w:rsidR="006E0867" w:rsidRPr="006E0867" w:rsidRDefault="006E0867" w:rsidP="006E0867">
      <w:pPr>
        <w:spacing w:after="200" w:line="276" w:lineRule="auto"/>
        <w:rPr>
          <w:rFonts w:ascii="Times New Roman" w:hAnsi="Times New Roman" w:cs="Times New Roman"/>
          <w:sz w:val="20"/>
          <w:szCs w:val="20"/>
        </w:rPr>
      </w:pPr>
    </w:p>
    <w:p w14:paraId="2D2FF555" w14:textId="77777777" w:rsidR="00C70307" w:rsidRDefault="00C70307" w:rsidP="00C102E2">
      <w:pPr>
        <w:spacing w:after="200" w:line="276" w:lineRule="auto"/>
        <w:jc w:val="center"/>
        <w:rPr>
          <w:rFonts w:ascii="Arial-BoldMT,Bold" w:eastAsia="Times New Roman" w:hAnsi="Arial-BoldMT,Bold" w:cs="Arial-BoldMT,Bold"/>
          <w:b/>
          <w:bCs/>
          <w:sz w:val="24"/>
          <w:szCs w:val="24"/>
          <w:lang w:eastAsia="ru-RU"/>
        </w:rPr>
      </w:pPr>
    </w:p>
    <w:p w14:paraId="6ABC5C7B" w14:textId="77777777" w:rsidR="00C70307" w:rsidRDefault="00C70307" w:rsidP="00C102E2">
      <w:pPr>
        <w:spacing w:after="200" w:line="276" w:lineRule="auto"/>
        <w:jc w:val="center"/>
        <w:rPr>
          <w:rFonts w:ascii="Arial-BoldMT,Bold" w:eastAsia="Times New Roman" w:hAnsi="Arial-BoldMT,Bold" w:cs="Arial-BoldMT,Bold"/>
          <w:b/>
          <w:bCs/>
          <w:sz w:val="24"/>
          <w:szCs w:val="24"/>
          <w:lang w:eastAsia="ru-RU"/>
        </w:rPr>
      </w:pPr>
    </w:p>
    <w:p w14:paraId="36C62BB6" w14:textId="23E386F0" w:rsidR="006E0867" w:rsidRPr="006E0867" w:rsidRDefault="006E0867" w:rsidP="00C102E2">
      <w:pPr>
        <w:spacing w:after="200" w:line="276" w:lineRule="auto"/>
        <w:jc w:val="center"/>
        <w:rPr>
          <w:rFonts w:ascii="Arial-BoldMT,Bold" w:eastAsia="Times New Roman" w:hAnsi="Arial-BoldMT,Bold" w:cs="Arial-BoldMT,Bold"/>
          <w:b/>
          <w:bCs/>
          <w:sz w:val="24"/>
          <w:szCs w:val="24"/>
          <w:lang w:eastAsia="ru-RU"/>
        </w:rPr>
      </w:pPr>
      <w:r w:rsidRPr="006E0867">
        <w:rPr>
          <w:rFonts w:ascii="Arial-BoldMT,Bold" w:eastAsia="Times New Roman" w:hAnsi="Arial-BoldMT,Bold" w:cs="Arial-BoldMT,Bold"/>
          <w:b/>
          <w:bCs/>
          <w:sz w:val="24"/>
          <w:szCs w:val="24"/>
          <w:lang w:eastAsia="ru-RU"/>
        </w:rPr>
        <w:lastRenderedPageBreak/>
        <w:t>Подпрограмма I «Комфортная городская среда»</w:t>
      </w:r>
    </w:p>
    <w:p w14:paraId="50EC57BA" w14:textId="462C1F95" w:rsidR="006E0867" w:rsidRDefault="006E0867" w:rsidP="005754B8">
      <w:pPr>
        <w:rPr>
          <w:rFonts w:ascii="Times New Roman" w:eastAsia="Times New Roman" w:hAnsi="Times New Roman" w:cs="Times New Roman"/>
          <w:sz w:val="24"/>
          <w:szCs w:val="24"/>
          <w:lang w:eastAsia="ru-RU"/>
        </w:rPr>
      </w:pPr>
    </w:p>
    <w:p w14:paraId="25C46AAD" w14:textId="77777777" w:rsidR="005754B8" w:rsidRPr="006E0867" w:rsidRDefault="005754B8" w:rsidP="005754B8">
      <w:pPr>
        <w:rPr>
          <w:rFonts w:ascii="Times New Roman" w:eastAsia="Times New Roman" w:hAnsi="Times New Roman" w:cs="Times New Roman"/>
          <w:sz w:val="24"/>
          <w:szCs w:val="24"/>
          <w:lang w:eastAsia="ru-RU"/>
        </w:rPr>
      </w:pPr>
    </w:p>
    <w:p w14:paraId="15EE67E5" w14:textId="77777777" w:rsidR="006E0867" w:rsidRPr="006E0867" w:rsidRDefault="006E0867" w:rsidP="006E0867">
      <w:pPr>
        <w:widowControl w:val="0"/>
        <w:autoSpaceDE w:val="0"/>
        <w:autoSpaceDN w:val="0"/>
        <w:jc w:val="center"/>
        <w:rPr>
          <w:rFonts w:ascii="Times New Roman" w:eastAsia="Times New Roman" w:hAnsi="Times New Roman" w:cs="Times New Roman"/>
          <w:szCs w:val="28"/>
          <w:lang w:eastAsia="ru-RU"/>
        </w:rPr>
      </w:pPr>
      <w:r w:rsidRPr="006E0867">
        <w:rPr>
          <w:rFonts w:ascii="Times New Roman" w:eastAsia="Times New Roman" w:hAnsi="Times New Roman" w:cs="Times New Roman"/>
          <w:szCs w:val="28"/>
          <w:lang w:eastAsia="ru-RU"/>
        </w:rPr>
        <w:t>Перечень мероприятий подпрограммы I «Комфортная городская среда»</w:t>
      </w:r>
    </w:p>
    <w:p w14:paraId="76147030" w14:textId="77777777" w:rsidR="006E0867" w:rsidRPr="006E0867" w:rsidRDefault="006E0867" w:rsidP="006E0867">
      <w:pPr>
        <w:widowControl w:val="0"/>
        <w:autoSpaceDE w:val="0"/>
        <w:autoSpaceDN w:val="0"/>
        <w:jc w:val="center"/>
        <w:rPr>
          <w:rFonts w:ascii="Times New Roman" w:eastAsia="Times New Roman" w:hAnsi="Times New Roman" w:cs="Times New Roman"/>
          <w:szCs w:val="28"/>
          <w:lang w:eastAsia="ru-RU"/>
        </w:rPr>
      </w:pPr>
    </w:p>
    <w:tbl>
      <w:tblPr>
        <w:tblStyle w:val="a5"/>
        <w:tblW w:w="15984" w:type="dxa"/>
        <w:tblLayout w:type="fixed"/>
        <w:tblLook w:val="04A0" w:firstRow="1" w:lastRow="0" w:firstColumn="1" w:lastColumn="0" w:noHBand="0" w:noVBand="1"/>
      </w:tblPr>
      <w:tblGrid>
        <w:gridCol w:w="630"/>
        <w:gridCol w:w="2739"/>
        <w:gridCol w:w="1134"/>
        <w:gridCol w:w="2296"/>
        <w:gridCol w:w="1106"/>
        <w:gridCol w:w="28"/>
        <w:gridCol w:w="680"/>
        <w:gridCol w:w="567"/>
        <w:gridCol w:w="20"/>
        <w:gridCol w:w="547"/>
        <w:gridCol w:w="20"/>
        <w:gridCol w:w="689"/>
        <w:gridCol w:w="20"/>
        <w:gridCol w:w="689"/>
        <w:gridCol w:w="992"/>
        <w:gridCol w:w="851"/>
        <w:gridCol w:w="850"/>
        <w:gridCol w:w="709"/>
        <w:gridCol w:w="1417"/>
      </w:tblGrid>
      <w:tr w:rsidR="006E0867" w:rsidRPr="006E0867" w14:paraId="1C322FA8" w14:textId="77777777" w:rsidTr="0093231F">
        <w:trPr>
          <w:trHeight w:val="639"/>
        </w:trPr>
        <w:tc>
          <w:tcPr>
            <w:tcW w:w="630" w:type="dxa"/>
            <w:vMerge w:val="restart"/>
            <w:hideMark/>
          </w:tcPr>
          <w:p w14:paraId="0920E3E4" w14:textId="77777777" w:rsidR="006E0867" w:rsidRPr="006E0867" w:rsidRDefault="006E0867" w:rsidP="006E0867">
            <w:pPr>
              <w:jc w:val="center"/>
              <w:rPr>
                <w:rFonts w:ascii="Times New Roman" w:eastAsia="Times New Roman" w:hAnsi="Times New Roman" w:cs="Times New Roman"/>
                <w:color w:val="000000"/>
                <w:sz w:val="16"/>
                <w:szCs w:val="15"/>
                <w:lang w:eastAsia="ru-RU"/>
              </w:rPr>
            </w:pPr>
            <w:r w:rsidRPr="006E0867">
              <w:rPr>
                <w:rFonts w:ascii="Times New Roman" w:eastAsia="Times New Roman" w:hAnsi="Times New Roman" w:cs="Times New Roman"/>
                <w:color w:val="000000"/>
                <w:sz w:val="16"/>
                <w:szCs w:val="15"/>
                <w:lang w:eastAsia="ru-RU"/>
              </w:rPr>
              <w:t>№ п/п</w:t>
            </w:r>
          </w:p>
        </w:tc>
        <w:tc>
          <w:tcPr>
            <w:tcW w:w="2739" w:type="dxa"/>
            <w:vMerge w:val="restart"/>
            <w:hideMark/>
          </w:tcPr>
          <w:p w14:paraId="4DD35E72" w14:textId="77777777" w:rsidR="006E0867" w:rsidRPr="006E0867" w:rsidRDefault="006E0867" w:rsidP="006E0867">
            <w:pPr>
              <w:jc w:val="center"/>
              <w:rPr>
                <w:rFonts w:ascii="Times New Roman" w:eastAsia="Times New Roman" w:hAnsi="Times New Roman" w:cs="Times New Roman"/>
                <w:color w:val="000000"/>
                <w:sz w:val="16"/>
                <w:szCs w:val="15"/>
                <w:lang w:eastAsia="ru-RU"/>
              </w:rPr>
            </w:pPr>
            <w:r w:rsidRPr="006E0867">
              <w:rPr>
                <w:rFonts w:ascii="Times New Roman" w:eastAsia="Times New Roman" w:hAnsi="Times New Roman" w:cs="Times New Roman"/>
                <w:color w:val="000000"/>
                <w:sz w:val="16"/>
                <w:szCs w:val="15"/>
                <w:lang w:eastAsia="ru-RU"/>
              </w:rPr>
              <w:t>Мероприятие подпрограммы</w:t>
            </w:r>
          </w:p>
        </w:tc>
        <w:tc>
          <w:tcPr>
            <w:tcW w:w="1134" w:type="dxa"/>
            <w:vMerge w:val="restart"/>
            <w:hideMark/>
          </w:tcPr>
          <w:p w14:paraId="40DB133B" w14:textId="77777777" w:rsidR="006E0867" w:rsidRPr="006E0867" w:rsidRDefault="006E0867" w:rsidP="006E0867">
            <w:pPr>
              <w:jc w:val="center"/>
              <w:rPr>
                <w:rFonts w:ascii="Times New Roman" w:eastAsia="Times New Roman" w:hAnsi="Times New Roman" w:cs="Times New Roman"/>
                <w:color w:val="000000"/>
                <w:sz w:val="16"/>
                <w:szCs w:val="15"/>
                <w:lang w:eastAsia="ru-RU"/>
              </w:rPr>
            </w:pPr>
            <w:r w:rsidRPr="006E0867">
              <w:rPr>
                <w:rFonts w:ascii="Times New Roman" w:eastAsia="Times New Roman" w:hAnsi="Times New Roman" w:cs="Times New Roman"/>
                <w:color w:val="000000"/>
                <w:sz w:val="16"/>
                <w:szCs w:val="15"/>
                <w:lang w:eastAsia="ru-RU"/>
              </w:rPr>
              <w:t>Срок исполнения мероприятия</w:t>
            </w:r>
          </w:p>
        </w:tc>
        <w:tc>
          <w:tcPr>
            <w:tcW w:w="2296" w:type="dxa"/>
            <w:vMerge w:val="restart"/>
            <w:hideMark/>
          </w:tcPr>
          <w:p w14:paraId="2F7D93C7" w14:textId="77777777" w:rsidR="006E0867" w:rsidRPr="006E0867" w:rsidRDefault="006E0867" w:rsidP="006E0867">
            <w:pPr>
              <w:jc w:val="center"/>
              <w:rPr>
                <w:rFonts w:ascii="Times New Roman" w:eastAsia="Times New Roman" w:hAnsi="Times New Roman" w:cs="Times New Roman"/>
                <w:color w:val="000000"/>
                <w:sz w:val="16"/>
                <w:szCs w:val="15"/>
                <w:lang w:eastAsia="ru-RU"/>
              </w:rPr>
            </w:pPr>
            <w:r w:rsidRPr="006E0867">
              <w:rPr>
                <w:rFonts w:ascii="Times New Roman" w:eastAsia="Times New Roman" w:hAnsi="Times New Roman" w:cs="Times New Roman"/>
                <w:color w:val="000000"/>
                <w:sz w:val="16"/>
                <w:szCs w:val="15"/>
                <w:lang w:eastAsia="ru-RU"/>
              </w:rPr>
              <w:t>Источники финансирования</w:t>
            </w:r>
          </w:p>
        </w:tc>
        <w:tc>
          <w:tcPr>
            <w:tcW w:w="1106" w:type="dxa"/>
            <w:vMerge w:val="restart"/>
            <w:hideMark/>
          </w:tcPr>
          <w:p w14:paraId="7F9B0EDC" w14:textId="77777777" w:rsidR="006E0867" w:rsidRPr="006E0867" w:rsidRDefault="006E0867" w:rsidP="006E0867">
            <w:pPr>
              <w:jc w:val="center"/>
              <w:rPr>
                <w:rFonts w:ascii="Times New Roman" w:eastAsia="Times New Roman" w:hAnsi="Times New Roman" w:cs="Times New Roman"/>
                <w:color w:val="000000"/>
                <w:sz w:val="16"/>
                <w:szCs w:val="15"/>
                <w:lang w:eastAsia="ru-RU"/>
              </w:rPr>
            </w:pPr>
            <w:r w:rsidRPr="006E0867">
              <w:rPr>
                <w:rFonts w:ascii="Times New Roman" w:eastAsia="Times New Roman" w:hAnsi="Times New Roman" w:cs="Times New Roman"/>
                <w:color w:val="000000"/>
                <w:sz w:val="16"/>
                <w:szCs w:val="15"/>
                <w:lang w:eastAsia="ru-RU"/>
              </w:rPr>
              <w:t>Всего (тыс. руб.)</w:t>
            </w:r>
          </w:p>
        </w:tc>
        <w:tc>
          <w:tcPr>
            <w:tcW w:w="6662" w:type="dxa"/>
            <w:gridSpan w:val="13"/>
            <w:hideMark/>
          </w:tcPr>
          <w:p w14:paraId="7A95F864" w14:textId="77777777" w:rsidR="006E0867" w:rsidRPr="006E0867" w:rsidRDefault="006E0867" w:rsidP="006E0867">
            <w:pPr>
              <w:jc w:val="center"/>
              <w:rPr>
                <w:rFonts w:ascii="Times New Roman" w:eastAsia="Times New Roman" w:hAnsi="Times New Roman" w:cs="Times New Roman"/>
                <w:color w:val="000000"/>
                <w:sz w:val="16"/>
                <w:szCs w:val="15"/>
                <w:lang w:eastAsia="ru-RU"/>
              </w:rPr>
            </w:pPr>
            <w:r w:rsidRPr="006E0867">
              <w:rPr>
                <w:rFonts w:ascii="Times New Roman" w:eastAsia="Times New Roman" w:hAnsi="Times New Roman" w:cs="Times New Roman"/>
                <w:color w:val="000000"/>
                <w:sz w:val="16"/>
                <w:szCs w:val="15"/>
                <w:lang w:eastAsia="ru-RU"/>
              </w:rPr>
              <w:t>Объем финансирования по годам (тыс. руб.)</w:t>
            </w:r>
          </w:p>
        </w:tc>
        <w:tc>
          <w:tcPr>
            <w:tcW w:w="1417" w:type="dxa"/>
            <w:vMerge w:val="restart"/>
            <w:hideMark/>
          </w:tcPr>
          <w:p w14:paraId="666718E0" w14:textId="77777777" w:rsidR="006E0867" w:rsidRPr="006E0867" w:rsidRDefault="006E0867" w:rsidP="006E0867">
            <w:pPr>
              <w:jc w:val="center"/>
              <w:rPr>
                <w:rFonts w:ascii="Times New Roman" w:eastAsia="Times New Roman" w:hAnsi="Times New Roman" w:cs="Times New Roman"/>
                <w:color w:val="000000"/>
                <w:sz w:val="15"/>
                <w:szCs w:val="15"/>
                <w:lang w:eastAsia="ru-RU"/>
              </w:rPr>
            </w:pPr>
            <w:r w:rsidRPr="006E0867">
              <w:rPr>
                <w:rFonts w:ascii="Times New Roman" w:eastAsia="Times New Roman" w:hAnsi="Times New Roman" w:cs="Times New Roman"/>
                <w:color w:val="000000"/>
                <w:sz w:val="16"/>
                <w:szCs w:val="15"/>
                <w:lang w:eastAsia="ru-RU"/>
              </w:rPr>
              <w:t>Ответственный за выполнение мероприятия</w:t>
            </w:r>
          </w:p>
        </w:tc>
      </w:tr>
      <w:tr w:rsidR="006E0867" w:rsidRPr="006E0867" w14:paraId="7709F24D" w14:textId="77777777" w:rsidTr="0093231F">
        <w:trPr>
          <w:trHeight w:val="390"/>
        </w:trPr>
        <w:tc>
          <w:tcPr>
            <w:tcW w:w="630" w:type="dxa"/>
            <w:vMerge/>
            <w:hideMark/>
          </w:tcPr>
          <w:p w14:paraId="4C5AF12F" w14:textId="77777777" w:rsidR="006E0867" w:rsidRPr="006E0867" w:rsidRDefault="006E0867" w:rsidP="006E0867">
            <w:pPr>
              <w:rPr>
                <w:rFonts w:ascii="Times New Roman" w:eastAsia="Times New Roman" w:hAnsi="Times New Roman" w:cs="Times New Roman"/>
                <w:color w:val="000000"/>
                <w:sz w:val="16"/>
                <w:szCs w:val="15"/>
                <w:lang w:eastAsia="ru-RU"/>
              </w:rPr>
            </w:pPr>
          </w:p>
        </w:tc>
        <w:tc>
          <w:tcPr>
            <w:tcW w:w="2739" w:type="dxa"/>
            <w:vMerge/>
            <w:hideMark/>
          </w:tcPr>
          <w:p w14:paraId="57E377E8" w14:textId="77777777" w:rsidR="006E0867" w:rsidRPr="006E0867" w:rsidRDefault="006E0867" w:rsidP="006E0867">
            <w:pPr>
              <w:rPr>
                <w:rFonts w:ascii="Times New Roman" w:eastAsia="Times New Roman" w:hAnsi="Times New Roman" w:cs="Times New Roman"/>
                <w:color w:val="000000"/>
                <w:sz w:val="16"/>
                <w:szCs w:val="15"/>
                <w:lang w:eastAsia="ru-RU"/>
              </w:rPr>
            </w:pPr>
          </w:p>
        </w:tc>
        <w:tc>
          <w:tcPr>
            <w:tcW w:w="1134" w:type="dxa"/>
            <w:vMerge/>
            <w:hideMark/>
          </w:tcPr>
          <w:p w14:paraId="4C7BE555" w14:textId="77777777" w:rsidR="006E0867" w:rsidRPr="006E0867" w:rsidRDefault="006E0867" w:rsidP="006E0867">
            <w:pPr>
              <w:rPr>
                <w:rFonts w:ascii="Times New Roman" w:eastAsia="Times New Roman" w:hAnsi="Times New Roman" w:cs="Times New Roman"/>
                <w:color w:val="000000"/>
                <w:sz w:val="16"/>
                <w:szCs w:val="15"/>
                <w:lang w:eastAsia="ru-RU"/>
              </w:rPr>
            </w:pPr>
          </w:p>
        </w:tc>
        <w:tc>
          <w:tcPr>
            <w:tcW w:w="2296" w:type="dxa"/>
            <w:vMerge/>
            <w:hideMark/>
          </w:tcPr>
          <w:p w14:paraId="4819D6DA" w14:textId="77777777" w:rsidR="006E0867" w:rsidRPr="006E0867" w:rsidRDefault="006E0867" w:rsidP="006E0867">
            <w:pPr>
              <w:rPr>
                <w:rFonts w:ascii="Times New Roman" w:eastAsia="Times New Roman" w:hAnsi="Times New Roman" w:cs="Times New Roman"/>
                <w:color w:val="000000"/>
                <w:sz w:val="16"/>
                <w:szCs w:val="15"/>
                <w:lang w:eastAsia="ru-RU"/>
              </w:rPr>
            </w:pPr>
          </w:p>
        </w:tc>
        <w:tc>
          <w:tcPr>
            <w:tcW w:w="1106" w:type="dxa"/>
            <w:vMerge/>
            <w:hideMark/>
          </w:tcPr>
          <w:p w14:paraId="22545565" w14:textId="77777777" w:rsidR="006E0867" w:rsidRPr="006E0867" w:rsidRDefault="006E0867" w:rsidP="006E0867">
            <w:pPr>
              <w:jc w:val="center"/>
              <w:rPr>
                <w:rFonts w:ascii="Times New Roman" w:eastAsia="Times New Roman" w:hAnsi="Times New Roman" w:cs="Times New Roman"/>
                <w:color w:val="000000"/>
                <w:sz w:val="16"/>
                <w:szCs w:val="15"/>
                <w:lang w:eastAsia="ru-RU"/>
              </w:rPr>
            </w:pPr>
          </w:p>
        </w:tc>
        <w:tc>
          <w:tcPr>
            <w:tcW w:w="3260" w:type="dxa"/>
            <w:gridSpan w:val="9"/>
            <w:hideMark/>
          </w:tcPr>
          <w:p w14:paraId="185CC242" w14:textId="77777777" w:rsidR="006E0867" w:rsidRPr="006E0867" w:rsidRDefault="006E0867" w:rsidP="006E0867">
            <w:pPr>
              <w:jc w:val="center"/>
              <w:rPr>
                <w:rFonts w:ascii="Times New Roman" w:eastAsia="Times New Roman" w:hAnsi="Times New Roman" w:cs="Times New Roman"/>
                <w:color w:val="000000"/>
                <w:sz w:val="16"/>
                <w:szCs w:val="15"/>
                <w:lang w:eastAsia="ru-RU"/>
              </w:rPr>
            </w:pPr>
            <w:r w:rsidRPr="006E0867">
              <w:rPr>
                <w:rFonts w:ascii="Times New Roman" w:eastAsia="Times New Roman" w:hAnsi="Times New Roman" w:cs="Times New Roman"/>
                <w:color w:val="000000"/>
                <w:sz w:val="16"/>
                <w:szCs w:val="15"/>
                <w:lang w:eastAsia="ru-RU"/>
              </w:rPr>
              <w:t>2023 год</w:t>
            </w:r>
          </w:p>
        </w:tc>
        <w:tc>
          <w:tcPr>
            <w:tcW w:w="992" w:type="dxa"/>
            <w:hideMark/>
          </w:tcPr>
          <w:p w14:paraId="39952B27" w14:textId="77777777" w:rsidR="006E0867" w:rsidRPr="006E0867" w:rsidRDefault="006E0867" w:rsidP="006E0867">
            <w:pPr>
              <w:jc w:val="center"/>
              <w:rPr>
                <w:rFonts w:ascii="Times New Roman" w:eastAsia="Times New Roman" w:hAnsi="Times New Roman" w:cs="Times New Roman"/>
                <w:color w:val="000000"/>
                <w:sz w:val="16"/>
                <w:szCs w:val="15"/>
                <w:lang w:eastAsia="ru-RU"/>
              </w:rPr>
            </w:pPr>
            <w:r w:rsidRPr="006E0867">
              <w:rPr>
                <w:rFonts w:ascii="Times New Roman" w:eastAsia="Times New Roman" w:hAnsi="Times New Roman" w:cs="Times New Roman"/>
                <w:color w:val="000000"/>
                <w:sz w:val="16"/>
                <w:szCs w:val="15"/>
                <w:lang w:eastAsia="ru-RU"/>
              </w:rPr>
              <w:t>2024 год</w:t>
            </w:r>
          </w:p>
        </w:tc>
        <w:tc>
          <w:tcPr>
            <w:tcW w:w="851" w:type="dxa"/>
            <w:hideMark/>
          </w:tcPr>
          <w:p w14:paraId="2AA55475" w14:textId="77777777" w:rsidR="006E0867" w:rsidRPr="006E0867" w:rsidRDefault="006E0867" w:rsidP="006E0867">
            <w:pPr>
              <w:jc w:val="center"/>
              <w:rPr>
                <w:rFonts w:ascii="Times New Roman" w:eastAsia="Times New Roman" w:hAnsi="Times New Roman" w:cs="Times New Roman"/>
                <w:color w:val="000000"/>
                <w:sz w:val="16"/>
                <w:szCs w:val="15"/>
                <w:lang w:eastAsia="ru-RU"/>
              </w:rPr>
            </w:pPr>
            <w:r w:rsidRPr="006E0867">
              <w:rPr>
                <w:rFonts w:ascii="Times New Roman" w:eastAsia="Times New Roman" w:hAnsi="Times New Roman" w:cs="Times New Roman"/>
                <w:color w:val="000000"/>
                <w:sz w:val="16"/>
                <w:szCs w:val="15"/>
                <w:lang w:eastAsia="ru-RU"/>
              </w:rPr>
              <w:t>2025 год</w:t>
            </w:r>
          </w:p>
        </w:tc>
        <w:tc>
          <w:tcPr>
            <w:tcW w:w="850" w:type="dxa"/>
            <w:hideMark/>
          </w:tcPr>
          <w:p w14:paraId="23A5C574" w14:textId="77777777" w:rsidR="006E0867" w:rsidRPr="006E0867" w:rsidRDefault="006E0867" w:rsidP="006E0867">
            <w:pPr>
              <w:jc w:val="center"/>
              <w:rPr>
                <w:rFonts w:ascii="Times New Roman" w:eastAsia="Times New Roman" w:hAnsi="Times New Roman" w:cs="Times New Roman"/>
                <w:color w:val="000000"/>
                <w:sz w:val="16"/>
                <w:szCs w:val="15"/>
                <w:lang w:eastAsia="ru-RU"/>
              </w:rPr>
            </w:pPr>
            <w:r w:rsidRPr="006E0867">
              <w:rPr>
                <w:rFonts w:ascii="Times New Roman" w:eastAsia="Times New Roman" w:hAnsi="Times New Roman" w:cs="Times New Roman"/>
                <w:color w:val="000000"/>
                <w:sz w:val="16"/>
                <w:szCs w:val="15"/>
                <w:lang w:eastAsia="ru-RU"/>
              </w:rPr>
              <w:t>2026 год</w:t>
            </w:r>
          </w:p>
        </w:tc>
        <w:tc>
          <w:tcPr>
            <w:tcW w:w="709" w:type="dxa"/>
            <w:hideMark/>
          </w:tcPr>
          <w:p w14:paraId="2994A86B" w14:textId="77777777" w:rsidR="006E0867" w:rsidRPr="006E0867" w:rsidRDefault="006E0867" w:rsidP="006E0867">
            <w:pPr>
              <w:jc w:val="center"/>
              <w:rPr>
                <w:rFonts w:ascii="Times New Roman" w:eastAsia="Times New Roman" w:hAnsi="Times New Roman" w:cs="Times New Roman"/>
                <w:color w:val="000000"/>
                <w:sz w:val="16"/>
                <w:szCs w:val="15"/>
                <w:lang w:eastAsia="ru-RU"/>
              </w:rPr>
            </w:pPr>
            <w:r w:rsidRPr="006E0867">
              <w:rPr>
                <w:rFonts w:ascii="Times New Roman" w:eastAsia="Times New Roman" w:hAnsi="Times New Roman" w:cs="Times New Roman"/>
                <w:color w:val="000000"/>
                <w:sz w:val="16"/>
                <w:szCs w:val="15"/>
                <w:lang w:eastAsia="ru-RU"/>
              </w:rPr>
              <w:t>2027 год</w:t>
            </w:r>
          </w:p>
        </w:tc>
        <w:tc>
          <w:tcPr>
            <w:tcW w:w="1417" w:type="dxa"/>
            <w:vMerge/>
            <w:hideMark/>
          </w:tcPr>
          <w:p w14:paraId="470DC9F7" w14:textId="77777777" w:rsidR="006E0867" w:rsidRPr="006E0867" w:rsidRDefault="006E0867" w:rsidP="006E0867">
            <w:pPr>
              <w:rPr>
                <w:rFonts w:ascii="Times New Roman" w:eastAsia="Times New Roman" w:hAnsi="Times New Roman" w:cs="Times New Roman"/>
                <w:color w:val="000000"/>
                <w:sz w:val="15"/>
                <w:szCs w:val="15"/>
                <w:lang w:eastAsia="ru-RU"/>
              </w:rPr>
            </w:pPr>
          </w:p>
        </w:tc>
      </w:tr>
      <w:tr w:rsidR="006E0867" w:rsidRPr="006E0867" w14:paraId="3132628D" w14:textId="77777777" w:rsidTr="0093231F">
        <w:trPr>
          <w:trHeight w:val="330"/>
        </w:trPr>
        <w:tc>
          <w:tcPr>
            <w:tcW w:w="630" w:type="dxa"/>
            <w:hideMark/>
          </w:tcPr>
          <w:p w14:paraId="53A1718D" w14:textId="77777777" w:rsidR="006E0867" w:rsidRPr="006E0867" w:rsidRDefault="006E0867" w:rsidP="006E0867">
            <w:pPr>
              <w:jc w:val="center"/>
              <w:rPr>
                <w:rFonts w:ascii="Times New Roman" w:eastAsia="Times New Roman" w:hAnsi="Times New Roman" w:cs="Times New Roman"/>
                <w:color w:val="000000"/>
                <w:sz w:val="15"/>
                <w:szCs w:val="15"/>
                <w:lang w:eastAsia="ru-RU"/>
              </w:rPr>
            </w:pPr>
            <w:r w:rsidRPr="006E0867">
              <w:rPr>
                <w:rFonts w:ascii="Times New Roman" w:eastAsia="Times New Roman" w:hAnsi="Times New Roman" w:cs="Times New Roman"/>
                <w:color w:val="000000"/>
                <w:sz w:val="15"/>
                <w:szCs w:val="15"/>
                <w:lang w:eastAsia="ru-RU"/>
              </w:rPr>
              <w:t>1</w:t>
            </w:r>
          </w:p>
        </w:tc>
        <w:tc>
          <w:tcPr>
            <w:tcW w:w="2739" w:type="dxa"/>
            <w:hideMark/>
          </w:tcPr>
          <w:p w14:paraId="738E188B" w14:textId="77777777" w:rsidR="006E0867" w:rsidRPr="006E0867" w:rsidRDefault="006E0867" w:rsidP="006E0867">
            <w:pPr>
              <w:jc w:val="center"/>
              <w:rPr>
                <w:rFonts w:ascii="Times New Roman" w:eastAsia="Times New Roman" w:hAnsi="Times New Roman" w:cs="Times New Roman"/>
                <w:color w:val="000000"/>
                <w:sz w:val="15"/>
                <w:szCs w:val="15"/>
                <w:lang w:eastAsia="ru-RU"/>
              </w:rPr>
            </w:pPr>
            <w:r w:rsidRPr="006E0867">
              <w:rPr>
                <w:rFonts w:ascii="Times New Roman" w:eastAsia="Times New Roman" w:hAnsi="Times New Roman" w:cs="Times New Roman"/>
                <w:color w:val="000000"/>
                <w:sz w:val="15"/>
                <w:szCs w:val="15"/>
                <w:lang w:eastAsia="ru-RU"/>
              </w:rPr>
              <w:t>2</w:t>
            </w:r>
          </w:p>
        </w:tc>
        <w:tc>
          <w:tcPr>
            <w:tcW w:w="1134" w:type="dxa"/>
            <w:hideMark/>
          </w:tcPr>
          <w:p w14:paraId="2D508309" w14:textId="77777777" w:rsidR="006E0867" w:rsidRPr="006E0867" w:rsidRDefault="006E0867" w:rsidP="006E0867">
            <w:pPr>
              <w:jc w:val="center"/>
              <w:rPr>
                <w:rFonts w:ascii="Times New Roman" w:eastAsia="Times New Roman" w:hAnsi="Times New Roman" w:cs="Times New Roman"/>
                <w:color w:val="000000"/>
                <w:sz w:val="15"/>
                <w:szCs w:val="15"/>
                <w:lang w:eastAsia="ru-RU"/>
              </w:rPr>
            </w:pPr>
            <w:r w:rsidRPr="006E0867">
              <w:rPr>
                <w:rFonts w:ascii="Times New Roman" w:eastAsia="Times New Roman" w:hAnsi="Times New Roman" w:cs="Times New Roman"/>
                <w:color w:val="000000"/>
                <w:sz w:val="15"/>
                <w:szCs w:val="15"/>
                <w:lang w:eastAsia="ru-RU"/>
              </w:rPr>
              <w:t>3</w:t>
            </w:r>
          </w:p>
        </w:tc>
        <w:tc>
          <w:tcPr>
            <w:tcW w:w="2296" w:type="dxa"/>
            <w:hideMark/>
          </w:tcPr>
          <w:p w14:paraId="04BFB189" w14:textId="77777777" w:rsidR="006E0867" w:rsidRPr="006E0867" w:rsidRDefault="006E0867" w:rsidP="006E0867">
            <w:pPr>
              <w:jc w:val="center"/>
              <w:rPr>
                <w:rFonts w:ascii="Times New Roman" w:eastAsia="Times New Roman" w:hAnsi="Times New Roman" w:cs="Times New Roman"/>
                <w:color w:val="000000"/>
                <w:sz w:val="15"/>
                <w:szCs w:val="15"/>
                <w:lang w:eastAsia="ru-RU"/>
              </w:rPr>
            </w:pPr>
            <w:r w:rsidRPr="006E0867">
              <w:rPr>
                <w:rFonts w:ascii="Times New Roman" w:eastAsia="Times New Roman" w:hAnsi="Times New Roman" w:cs="Times New Roman"/>
                <w:color w:val="000000"/>
                <w:sz w:val="15"/>
                <w:szCs w:val="15"/>
                <w:lang w:eastAsia="ru-RU"/>
              </w:rPr>
              <w:t>4</w:t>
            </w:r>
          </w:p>
        </w:tc>
        <w:tc>
          <w:tcPr>
            <w:tcW w:w="1106" w:type="dxa"/>
            <w:hideMark/>
          </w:tcPr>
          <w:p w14:paraId="490A9043" w14:textId="77777777" w:rsidR="006E0867" w:rsidRPr="006E0867" w:rsidRDefault="006E0867" w:rsidP="006E0867">
            <w:pPr>
              <w:jc w:val="center"/>
              <w:rPr>
                <w:rFonts w:ascii="Times New Roman" w:eastAsia="Times New Roman" w:hAnsi="Times New Roman" w:cs="Times New Roman"/>
                <w:color w:val="000000"/>
                <w:sz w:val="15"/>
                <w:szCs w:val="15"/>
                <w:lang w:eastAsia="ru-RU"/>
              </w:rPr>
            </w:pPr>
            <w:r w:rsidRPr="006E0867">
              <w:rPr>
                <w:rFonts w:ascii="Times New Roman" w:eastAsia="Times New Roman" w:hAnsi="Times New Roman" w:cs="Times New Roman"/>
                <w:color w:val="000000"/>
                <w:sz w:val="15"/>
                <w:szCs w:val="15"/>
                <w:lang w:eastAsia="ru-RU"/>
              </w:rPr>
              <w:t>5</w:t>
            </w:r>
          </w:p>
        </w:tc>
        <w:tc>
          <w:tcPr>
            <w:tcW w:w="3260" w:type="dxa"/>
            <w:gridSpan w:val="9"/>
            <w:hideMark/>
          </w:tcPr>
          <w:p w14:paraId="354D3CB9" w14:textId="77777777" w:rsidR="006E0867" w:rsidRPr="006E0867" w:rsidRDefault="006E0867" w:rsidP="006E0867">
            <w:pPr>
              <w:jc w:val="center"/>
              <w:rPr>
                <w:rFonts w:ascii="Times New Roman" w:eastAsia="Times New Roman" w:hAnsi="Times New Roman" w:cs="Times New Roman"/>
                <w:color w:val="000000"/>
                <w:sz w:val="15"/>
                <w:szCs w:val="15"/>
                <w:lang w:eastAsia="ru-RU"/>
              </w:rPr>
            </w:pPr>
            <w:r w:rsidRPr="006E0867">
              <w:rPr>
                <w:rFonts w:ascii="Times New Roman" w:eastAsia="Times New Roman" w:hAnsi="Times New Roman" w:cs="Times New Roman"/>
                <w:color w:val="000000"/>
                <w:sz w:val="15"/>
                <w:szCs w:val="15"/>
                <w:lang w:eastAsia="ru-RU"/>
              </w:rPr>
              <w:t>6</w:t>
            </w:r>
          </w:p>
        </w:tc>
        <w:tc>
          <w:tcPr>
            <w:tcW w:w="992" w:type="dxa"/>
            <w:hideMark/>
          </w:tcPr>
          <w:p w14:paraId="6F1F4BA3" w14:textId="77777777" w:rsidR="006E0867" w:rsidRPr="006E0867" w:rsidRDefault="006E0867" w:rsidP="006E0867">
            <w:pPr>
              <w:jc w:val="center"/>
              <w:rPr>
                <w:rFonts w:ascii="Times New Roman" w:eastAsia="Times New Roman" w:hAnsi="Times New Roman" w:cs="Times New Roman"/>
                <w:color w:val="000000"/>
                <w:sz w:val="15"/>
                <w:szCs w:val="15"/>
                <w:lang w:eastAsia="ru-RU"/>
              </w:rPr>
            </w:pPr>
            <w:r w:rsidRPr="006E0867">
              <w:rPr>
                <w:rFonts w:ascii="Times New Roman" w:eastAsia="Times New Roman" w:hAnsi="Times New Roman" w:cs="Times New Roman"/>
                <w:color w:val="000000"/>
                <w:sz w:val="15"/>
                <w:szCs w:val="15"/>
                <w:lang w:eastAsia="ru-RU"/>
              </w:rPr>
              <w:t>7</w:t>
            </w:r>
          </w:p>
        </w:tc>
        <w:tc>
          <w:tcPr>
            <w:tcW w:w="851" w:type="dxa"/>
            <w:hideMark/>
          </w:tcPr>
          <w:p w14:paraId="1EA5A287" w14:textId="77777777" w:rsidR="006E0867" w:rsidRPr="006E0867" w:rsidRDefault="006E0867" w:rsidP="006E0867">
            <w:pPr>
              <w:jc w:val="center"/>
              <w:rPr>
                <w:rFonts w:ascii="Times New Roman" w:eastAsia="Times New Roman" w:hAnsi="Times New Roman" w:cs="Times New Roman"/>
                <w:color w:val="000000"/>
                <w:sz w:val="15"/>
                <w:szCs w:val="15"/>
                <w:lang w:eastAsia="ru-RU"/>
              </w:rPr>
            </w:pPr>
            <w:r w:rsidRPr="006E0867">
              <w:rPr>
                <w:rFonts w:ascii="Times New Roman" w:eastAsia="Times New Roman" w:hAnsi="Times New Roman" w:cs="Times New Roman"/>
                <w:color w:val="000000"/>
                <w:sz w:val="15"/>
                <w:szCs w:val="15"/>
                <w:lang w:eastAsia="ru-RU"/>
              </w:rPr>
              <w:t>8</w:t>
            </w:r>
          </w:p>
        </w:tc>
        <w:tc>
          <w:tcPr>
            <w:tcW w:w="850" w:type="dxa"/>
            <w:hideMark/>
          </w:tcPr>
          <w:p w14:paraId="5358E7B0" w14:textId="77777777" w:rsidR="006E0867" w:rsidRPr="006E0867" w:rsidRDefault="006E0867" w:rsidP="006E0867">
            <w:pPr>
              <w:jc w:val="center"/>
              <w:rPr>
                <w:rFonts w:ascii="Times New Roman" w:eastAsia="Times New Roman" w:hAnsi="Times New Roman" w:cs="Times New Roman"/>
                <w:color w:val="000000"/>
                <w:sz w:val="15"/>
                <w:szCs w:val="15"/>
                <w:lang w:eastAsia="ru-RU"/>
              </w:rPr>
            </w:pPr>
            <w:r w:rsidRPr="006E0867">
              <w:rPr>
                <w:rFonts w:ascii="Times New Roman" w:eastAsia="Times New Roman" w:hAnsi="Times New Roman" w:cs="Times New Roman"/>
                <w:color w:val="000000"/>
                <w:sz w:val="15"/>
                <w:szCs w:val="15"/>
                <w:lang w:eastAsia="ru-RU"/>
              </w:rPr>
              <w:t>9</w:t>
            </w:r>
          </w:p>
        </w:tc>
        <w:tc>
          <w:tcPr>
            <w:tcW w:w="709" w:type="dxa"/>
            <w:hideMark/>
          </w:tcPr>
          <w:p w14:paraId="14BD3231" w14:textId="77777777" w:rsidR="006E0867" w:rsidRPr="006E0867" w:rsidRDefault="006E0867" w:rsidP="006E0867">
            <w:pPr>
              <w:jc w:val="center"/>
              <w:rPr>
                <w:rFonts w:ascii="Times New Roman" w:eastAsia="Times New Roman" w:hAnsi="Times New Roman" w:cs="Times New Roman"/>
                <w:color w:val="000000"/>
                <w:sz w:val="15"/>
                <w:szCs w:val="15"/>
                <w:lang w:eastAsia="ru-RU"/>
              </w:rPr>
            </w:pPr>
            <w:r w:rsidRPr="006E0867">
              <w:rPr>
                <w:rFonts w:ascii="Times New Roman" w:eastAsia="Times New Roman" w:hAnsi="Times New Roman" w:cs="Times New Roman"/>
                <w:color w:val="000000"/>
                <w:sz w:val="15"/>
                <w:szCs w:val="15"/>
                <w:lang w:eastAsia="ru-RU"/>
              </w:rPr>
              <w:t>10</w:t>
            </w:r>
          </w:p>
        </w:tc>
        <w:tc>
          <w:tcPr>
            <w:tcW w:w="1417" w:type="dxa"/>
            <w:hideMark/>
          </w:tcPr>
          <w:p w14:paraId="393B40D1" w14:textId="77777777" w:rsidR="006E0867" w:rsidRPr="006E0867" w:rsidRDefault="006E0867" w:rsidP="006E0867">
            <w:pPr>
              <w:jc w:val="center"/>
              <w:rPr>
                <w:rFonts w:ascii="Times New Roman" w:eastAsia="Times New Roman" w:hAnsi="Times New Roman" w:cs="Times New Roman"/>
                <w:color w:val="000000"/>
                <w:sz w:val="15"/>
                <w:szCs w:val="15"/>
                <w:lang w:eastAsia="ru-RU"/>
              </w:rPr>
            </w:pPr>
            <w:r w:rsidRPr="006E0867">
              <w:rPr>
                <w:rFonts w:ascii="Times New Roman" w:eastAsia="Times New Roman" w:hAnsi="Times New Roman" w:cs="Times New Roman"/>
                <w:color w:val="000000"/>
                <w:sz w:val="15"/>
                <w:szCs w:val="15"/>
                <w:lang w:eastAsia="ru-RU"/>
              </w:rPr>
              <w:t>11</w:t>
            </w:r>
          </w:p>
        </w:tc>
      </w:tr>
      <w:tr w:rsidR="00B834E6" w:rsidRPr="006E0867" w14:paraId="168AAB18" w14:textId="77777777" w:rsidTr="0093231F">
        <w:trPr>
          <w:trHeight w:val="300"/>
        </w:trPr>
        <w:tc>
          <w:tcPr>
            <w:tcW w:w="630" w:type="dxa"/>
            <w:vMerge w:val="restart"/>
            <w:hideMark/>
          </w:tcPr>
          <w:p w14:paraId="74FB7FC7" w14:textId="77777777" w:rsidR="00B834E6" w:rsidRPr="006E0867" w:rsidRDefault="00B834E6" w:rsidP="00B834E6">
            <w:pPr>
              <w:jc w:val="cente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1.</w:t>
            </w:r>
          </w:p>
        </w:tc>
        <w:tc>
          <w:tcPr>
            <w:tcW w:w="2739" w:type="dxa"/>
            <w:vMerge w:val="restart"/>
            <w:hideMark/>
          </w:tcPr>
          <w:p w14:paraId="6F61FD36" w14:textId="77777777" w:rsidR="00B834E6" w:rsidRPr="006E0867" w:rsidRDefault="00B834E6" w:rsidP="00B834E6">
            <w:pP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Основное мероприятие F2. Формирование комфортной городской среды</w:t>
            </w:r>
          </w:p>
        </w:tc>
        <w:tc>
          <w:tcPr>
            <w:tcW w:w="1134" w:type="dxa"/>
            <w:vMerge w:val="restart"/>
            <w:hideMark/>
          </w:tcPr>
          <w:p w14:paraId="1D3BEDA4" w14:textId="77777777" w:rsidR="00B834E6" w:rsidRPr="006E0867" w:rsidRDefault="00B834E6" w:rsidP="00B834E6">
            <w:pP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2023-2027</w:t>
            </w:r>
          </w:p>
        </w:tc>
        <w:tc>
          <w:tcPr>
            <w:tcW w:w="2296" w:type="dxa"/>
            <w:hideMark/>
          </w:tcPr>
          <w:p w14:paraId="1F186B25" w14:textId="77777777" w:rsidR="00B834E6" w:rsidRPr="006E0867" w:rsidRDefault="00B834E6" w:rsidP="00B834E6">
            <w:pP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Итого</w:t>
            </w:r>
          </w:p>
        </w:tc>
        <w:tc>
          <w:tcPr>
            <w:tcW w:w="1106" w:type="dxa"/>
            <w:vAlign w:val="center"/>
          </w:tcPr>
          <w:p w14:paraId="06D3379F" w14:textId="300BD66B" w:rsidR="00B834E6" w:rsidRPr="006E0867" w:rsidRDefault="00B834E6" w:rsidP="00B834E6">
            <w:pPr>
              <w:jc w:val="center"/>
              <w:rPr>
                <w:rFonts w:ascii="Times New Roman" w:eastAsia="Times New Roman" w:hAnsi="Times New Roman" w:cs="Times New Roman"/>
                <w:sz w:val="15"/>
                <w:szCs w:val="15"/>
                <w:lang w:eastAsia="ru-RU"/>
              </w:rPr>
            </w:pPr>
            <w:r w:rsidRPr="006E0867">
              <w:rPr>
                <w:rFonts w:ascii="Times New Roman" w:hAnsi="Times New Roman"/>
                <w:b/>
                <w:bCs/>
                <w:color w:val="000000"/>
                <w:sz w:val="18"/>
                <w:szCs w:val="18"/>
              </w:rPr>
              <w:t>137 132,71</w:t>
            </w:r>
          </w:p>
        </w:tc>
        <w:tc>
          <w:tcPr>
            <w:tcW w:w="3260" w:type="dxa"/>
            <w:gridSpan w:val="9"/>
            <w:vAlign w:val="center"/>
          </w:tcPr>
          <w:p w14:paraId="700985AE" w14:textId="744B41F7" w:rsidR="00B834E6" w:rsidRPr="002D5D71" w:rsidRDefault="002D5D71" w:rsidP="00B834E6">
            <w:pPr>
              <w:jc w:val="center"/>
              <w:rPr>
                <w:rFonts w:ascii="Times New Roman" w:eastAsia="Times New Roman" w:hAnsi="Times New Roman" w:cs="Times New Roman"/>
                <w:sz w:val="15"/>
                <w:szCs w:val="15"/>
                <w:lang w:val="en-US" w:eastAsia="ru-RU"/>
              </w:rPr>
            </w:pPr>
            <w:r>
              <w:rPr>
                <w:rFonts w:ascii="Times New Roman" w:hAnsi="Times New Roman"/>
                <w:b/>
                <w:bCs/>
                <w:color w:val="000000"/>
                <w:sz w:val="18"/>
                <w:szCs w:val="18"/>
              </w:rPr>
              <w:t>137 132,</w:t>
            </w:r>
            <w:r>
              <w:rPr>
                <w:rFonts w:ascii="Times New Roman" w:hAnsi="Times New Roman"/>
                <w:b/>
                <w:bCs/>
                <w:color w:val="000000"/>
                <w:sz w:val="18"/>
                <w:szCs w:val="18"/>
                <w:lang w:val="en-US"/>
              </w:rPr>
              <w:t>71</w:t>
            </w:r>
          </w:p>
        </w:tc>
        <w:tc>
          <w:tcPr>
            <w:tcW w:w="992" w:type="dxa"/>
            <w:vAlign w:val="center"/>
          </w:tcPr>
          <w:p w14:paraId="385A69E2" w14:textId="77777777" w:rsidR="00B834E6" w:rsidRPr="006E0867" w:rsidRDefault="00B834E6" w:rsidP="00B834E6">
            <w:pPr>
              <w:jc w:val="center"/>
              <w:rPr>
                <w:rFonts w:ascii="Times New Roman" w:eastAsia="Times New Roman" w:hAnsi="Times New Roman" w:cs="Times New Roman"/>
                <w:sz w:val="15"/>
                <w:szCs w:val="15"/>
                <w:lang w:eastAsia="ru-RU"/>
              </w:rPr>
            </w:pPr>
            <w:r w:rsidRPr="006E0867">
              <w:rPr>
                <w:rFonts w:ascii="Times New Roman" w:hAnsi="Times New Roman"/>
                <w:b/>
                <w:bCs/>
                <w:color w:val="000000"/>
                <w:sz w:val="18"/>
                <w:szCs w:val="18"/>
              </w:rPr>
              <w:t>0,00</w:t>
            </w:r>
          </w:p>
        </w:tc>
        <w:tc>
          <w:tcPr>
            <w:tcW w:w="851" w:type="dxa"/>
            <w:vAlign w:val="center"/>
          </w:tcPr>
          <w:p w14:paraId="7F9CDEBC" w14:textId="77777777" w:rsidR="00B834E6" w:rsidRPr="006E0867" w:rsidRDefault="00B834E6" w:rsidP="00B834E6">
            <w:pPr>
              <w:jc w:val="center"/>
              <w:rPr>
                <w:rFonts w:ascii="Times New Roman" w:eastAsia="Times New Roman" w:hAnsi="Times New Roman" w:cs="Times New Roman"/>
                <w:sz w:val="15"/>
                <w:szCs w:val="15"/>
                <w:lang w:eastAsia="ru-RU"/>
              </w:rPr>
            </w:pPr>
            <w:r w:rsidRPr="006E0867">
              <w:rPr>
                <w:rFonts w:ascii="Times New Roman" w:hAnsi="Times New Roman"/>
                <w:b/>
                <w:bCs/>
                <w:color w:val="000000"/>
                <w:sz w:val="18"/>
                <w:szCs w:val="18"/>
              </w:rPr>
              <w:t>0,00</w:t>
            </w:r>
          </w:p>
        </w:tc>
        <w:tc>
          <w:tcPr>
            <w:tcW w:w="850" w:type="dxa"/>
            <w:vAlign w:val="center"/>
          </w:tcPr>
          <w:p w14:paraId="4019D81E" w14:textId="77777777" w:rsidR="00B834E6" w:rsidRPr="006E0867" w:rsidRDefault="00B834E6" w:rsidP="00B834E6">
            <w:pPr>
              <w:jc w:val="center"/>
              <w:rPr>
                <w:rFonts w:ascii="Times New Roman" w:eastAsia="Times New Roman" w:hAnsi="Times New Roman" w:cs="Times New Roman"/>
                <w:sz w:val="15"/>
                <w:szCs w:val="15"/>
                <w:lang w:eastAsia="ru-RU"/>
              </w:rPr>
            </w:pPr>
            <w:r w:rsidRPr="006E0867">
              <w:rPr>
                <w:rFonts w:ascii="Times New Roman" w:hAnsi="Times New Roman"/>
                <w:b/>
                <w:bCs/>
                <w:color w:val="000000"/>
                <w:sz w:val="18"/>
                <w:szCs w:val="18"/>
              </w:rPr>
              <w:t>0,00</w:t>
            </w:r>
          </w:p>
        </w:tc>
        <w:tc>
          <w:tcPr>
            <w:tcW w:w="709" w:type="dxa"/>
            <w:vAlign w:val="center"/>
          </w:tcPr>
          <w:p w14:paraId="3A84E09F" w14:textId="77777777" w:rsidR="00B834E6" w:rsidRPr="006E0867" w:rsidRDefault="00B834E6" w:rsidP="00B834E6">
            <w:pPr>
              <w:jc w:val="center"/>
              <w:rPr>
                <w:rFonts w:ascii="Times New Roman" w:eastAsia="Times New Roman" w:hAnsi="Times New Roman" w:cs="Times New Roman"/>
                <w:sz w:val="15"/>
                <w:szCs w:val="15"/>
                <w:lang w:eastAsia="ru-RU"/>
              </w:rPr>
            </w:pPr>
            <w:r w:rsidRPr="006E0867">
              <w:rPr>
                <w:rFonts w:ascii="Times New Roman" w:hAnsi="Times New Roman"/>
                <w:b/>
                <w:bCs/>
                <w:color w:val="000000"/>
                <w:sz w:val="18"/>
                <w:szCs w:val="18"/>
              </w:rPr>
              <w:t>0,00</w:t>
            </w:r>
          </w:p>
        </w:tc>
        <w:tc>
          <w:tcPr>
            <w:tcW w:w="1417" w:type="dxa"/>
            <w:vMerge w:val="restart"/>
          </w:tcPr>
          <w:p w14:paraId="16AA18EB" w14:textId="77777777" w:rsidR="00B834E6" w:rsidRPr="006E0867" w:rsidRDefault="00B834E6" w:rsidP="00B834E6">
            <w:pPr>
              <w:rPr>
                <w:rFonts w:ascii="Times New Roman" w:eastAsia="Times New Roman" w:hAnsi="Times New Roman" w:cs="Times New Roman"/>
                <w:sz w:val="15"/>
                <w:szCs w:val="15"/>
                <w:lang w:eastAsia="ru-RU"/>
              </w:rPr>
            </w:pPr>
          </w:p>
        </w:tc>
      </w:tr>
      <w:tr w:rsidR="00B834E6" w:rsidRPr="006E0867" w14:paraId="5A251765" w14:textId="77777777" w:rsidTr="0093231F">
        <w:trPr>
          <w:trHeight w:val="390"/>
        </w:trPr>
        <w:tc>
          <w:tcPr>
            <w:tcW w:w="630" w:type="dxa"/>
            <w:vMerge/>
            <w:hideMark/>
          </w:tcPr>
          <w:p w14:paraId="60D26247" w14:textId="77777777" w:rsidR="00B834E6" w:rsidRPr="006E0867" w:rsidRDefault="00B834E6" w:rsidP="00B834E6">
            <w:pPr>
              <w:rPr>
                <w:rFonts w:ascii="Times New Roman" w:eastAsia="Times New Roman" w:hAnsi="Times New Roman" w:cs="Times New Roman"/>
                <w:sz w:val="15"/>
                <w:szCs w:val="15"/>
                <w:lang w:eastAsia="ru-RU"/>
              </w:rPr>
            </w:pPr>
          </w:p>
        </w:tc>
        <w:tc>
          <w:tcPr>
            <w:tcW w:w="2739" w:type="dxa"/>
            <w:vMerge/>
            <w:hideMark/>
          </w:tcPr>
          <w:p w14:paraId="02111E3B" w14:textId="77777777" w:rsidR="00B834E6" w:rsidRPr="006E0867" w:rsidRDefault="00B834E6" w:rsidP="00B834E6">
            <w:pPr>
              <w:rPr>
                <w:rFonts w:ascii="Times New Roman" w:eastAsia="Times New Roman" w:hAnsi="Times New Roman" w:cs="Times New Roman"/>
                <w:sz w:val="15"/>
                <w:szCs w:val="15"/>
                <w:lang w:eastAsia="ru-RU"/>
              </w:rPr>
            </w:pPr>
          </w:p>
        </w:tc>
        <w:tc>
          <w:tcPr>
            <w:tcW w:w="1134" w:type="dxa"/>
            <w:vMerge/>
            <w:hideMark/>
          </w:tcPr>
          <w:p w14:paraId="65C16824" w14:textId="77777777" w:rsidR="00B834E6" w:rsidRPr="006E0867" w:rsidRDefault="00B834E6" w:rsidP="00B834E6">
            <w:pPr>
              <w:rPr>
                <w:rFonts w:ascii="Times New Roman" w:eastAsia="Times New Roman" w:hAnsi="Times New Roman" w:cs="Times New Roman"/>
                <w:sz w:val="15"/>
                <w:szCs w:val="15"/>
                <w:lang w:eastAsia="ru-RU"/>
              </w:rPr>
            </w:pPr>
          </w:p>
        </w:tc>
        <w:tc>
          <w:tcPr>
            <w:tcW w:w="2296" w:type="dxa"/>
            <w:hideMark/>
          </w:tcPr>
          <w:p w14:paraId="47C51B73" w14:textId="77777777" w:rsidR="00B834E6" w:rsidRPr="006E0867" w:rsidRDefault="00B834E6" w:rsidP="00B834E6">
            <w:pP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Средства бюджета Московской области</w:t>
            </w:r>
          </w:p>
        </w:tc>
        <w:tc>
          <w:tcPr>
            <w:tcW w:w="1106" w:type="dxa"/>
            <w:vAlign w:val="center"/>
          </w:tcPr>
          <w:p w14:paraId="6FBAEA9C" w14:textId="5D6FE3D1" w:rsidR="00B834E6" w:rsidRPr="006E0867" w:rsidRDefault="00B834E6" w:rsidP="00B834E6">
            <w:pPr>
              <w:jc w:val="center"/>
              <w:rPr>
                <w:rFonts w:ascii="Times New Roman" w:eastAsia="Times New Roman" w:hAnsi="Times New Roman" w:cs="Times New Roman"/>
                <w:sz w:val="15"/>
                <w:szCs w:val="15"/>
                <w:lang w:eastAsia="ru-RU"/>
              </w:rPr>
            </w:pPr>
            <w:r w:rsidRPr="006E0867">
              <w:rPr>
                <w:rFonts w:ascii="Times New Roman" w:hAnsi="Times New Roman"/>
                <w:b/>
                <w:bCs/>
                <w:color w:val="000000"/>
                <w:sz w:val="18"/>
                <w:szCs w:val="18"/>
              </w:rPr>
              <w:t>112 997,35</w:t>
            </w:r>
          </w:p>
        </w:tc>
        <w:tc>
          <w:tcPr>
            <w:tcW w:w="3260" w:type="dxa"/>
            <w:gridSpan w:val="9"/>
            <w:vAlign w:val="center"/>
          </w:tcPr>
          <w:p w14:paraId="70C748B9" w14:textId="05C099B8" w:rsidR="00B834E6" w:rsidRPr="002D5D71" w:rsidRDefault="002D5D71" w:rsidP="00B834E6">
            <w:pPr>
              <w:jc w:val="center"/>
              <w:rPr>
                <w:rFonts w:ascii="Times New Roman" w:eastAsia="Times New Roman" w:hAnsi="Times New Roman" w:cs="Times New Roman"/>
                <w:sz w:val="15"/>
                <w:szCs w:val="15"/>
                <w:lang w:val="en-US" w:eastAsia="ru-RU"/>
              </w:rPr>
            </w:pPr>
            <w:r>
              <w:rPr>
                <w:rFonts w:ascii="Times New Roman" w:hAnsi="Times New Roman"/>
                <w:b/>
                <w:bCs/>
                <w:color w:val="000000"/>
                <w:sz w:val="18"/>
                <w:szCs w:val="18"/>
              </w:rPr>
              <w:t>112 997,</w:t>
            </w:r>
            <w:r>
              <w:rPr>
                <w:rFonts w:ascii="Times New Roman" w:hAnsi="Times New Roman"/>
                <w:b/>
                <w:bCs/>
                <w:color w:val="000000"/>
                <w:sz w:val="18"/>
                <w:szCs w:val="18"/>
                <w:lang w:val="en-US"/>
              </w:rPr>
              <w:t>35</w:t>
            </w:r>
          </w:p>
        </w:tc>
        <w:tc>
          <w:tcPr>
            <w:tcW w:w="992" w:type="dxa"/>
            <w:vAlign w:val="center"/>
          </w:tcPr>
          <w:p w14:paraId="283DCA55" w14:textId="77777777" w:rsidR="00B834E6" w:rsidRPr="006E0867" w:rsidRDefault="00B834E6" w:rsidP="00B834E6">
            <w:pPr>
              <w:jc w:val="center"/>
              <w:rPr>
                <w:rFonts w:ascii="Times New Roman" w:eastAsia="Times New Roman" w:hAnsi="Times New Roman" w:cs="Times New Roman"/>
                <w:sz w:val="15"/>
                <w:szCs w:val="15"/>
                <w:lang w:eastAsia="ru-RU"/>
              </w:rPr>
            </w:pPr>
            <w:r w:rsidRPr="006E0867">
              <w:rPr>
                <w:rFonts w:ascii="Times New Roman" w:hAnsi="Times New Roman"/>
                <w:b/>
                <w:bCs/>
                <w:color w:val="000000"/>
                <w:sz w:val="18"/>
                <w:szCs w:val="18"/>
              </w:rPr>
              <w:t>0,00</w:t>
            </w:r>
          </w:p>
        </w:tc>
        <w:tc>
          <w:tcPr>
            <w:tcW w:w="851" w:type="dxa"/>
            <w:vAlign w:val="center"/>
          </w:tcPr>
          <w:p w14:paraId="6587F2B9" w14:textId="77777777" w:rsidR="00B834E6" w:rsidRPr="006E0867" w:rsidRDefault="00B834E6" w:rsidP="00B834E6">
            <w:pPr>
              <w:jc w:val="center"/>
              <w:rPr>
                <w:rFonts w:ascii="Times New Roman" w:eastAsia="Times New Roman" w:hAnsi="Times New Roman" w:cs="Times New Roman"/>
                <w:sz w:val="15"/>
                <w:szCs w:val="15"/>
                <w:lang w:eastAsia="ru-RU"/>
              </w:rPr>
            </w:pPr>
            <w:r w:rsidRPr="006E0867">
              <w:rPr>
                <w:rFonts w:ascii="Times New Roman" w:hAnsi="Times New Roman"/>
                <w:b/>
                <w:bCs/>
                <w:color w:val="000000"/>
                <w:sz w:val="18"/>
                <w:szCs w:val="18"/>
              </w:rPr>
              <w:t>0,00</w:t>
            </w:r>
          </w:p>
        </w:tc>
        <w:tc>
          <w:tcPr>
            <w:tcW w:w="850" w:type="dxa"/>
            <w:vAlign w:val="center"/>
          </w:tcPr>
          <w:p w14:paraId="2B7786DD" w14:textId="77777777" w:rsidR="00B834E6" w:rsidRPr="006E0867" w:rsidRDefault="00B834E6" w:rsidP="00B834E6">
            <w:pPr>
              <w:jc w:val="center"/>
              <w:rPr>
                <w:rFonts w:ascii="Times New Roman" w:eastAsia="Times New Roman" w:hAnsi="Times New Roman" w:cs="Times New Roman"/>
                <w:sz w:val="15"/>
                <w:szCs w:val="15"/>
                <w:lang w:eastAsia="ru-RU"/>
              </w:rPr>
            </w:pPr>
            <w:r w:rsidRPr="006E0867">
              <w:rPr>
                <w:rFonts w:ascii="Times New Roman" w:hAnsi="Times New Roman"/>
                <w:b/>
                <w:bCs/>
                <w:color w:val="000000"/>
                <w:sz w:val="18"/>
                <w:szCs w:val="18"/>
              </w:rPr>
              <w:t>0,00</w:t>
            </w:r>
          </w:p>
        </w:tc>
        <w:tc>
          <w:tcPr>
            <w:tcW w:w="709" w:type="dxa"/>
            <w:vAlign w:val="center"/>
          </w:tcPr>
          <w:p w14:paraId="237D9617" w14:textId="77777777" w:rsidR="00B834E6" w:rsidRPr="006E0867" w:rsidRDefault="00B834E6" w:rsidP="00B834E6">
            <w:pPr>
              <w:jc w:val="center"/>
              <w:rPr>
                <w:rFonts w:ascii="Times New Roman" w:eastAsia="Times New Roman" w:hAnsi="Times New Roman" w:cs="Times New Roman"/>
                <w:sz w:val="15"/>
                <w:szCs w:val="15"/>
                <w:lang w:eastAsia="ru-RU"/>
              </w:rPr>
            </w:pPr>
            <w:r w:rsidRPr="006E0867">
              <w:rPr>
                <w:rFonts w:ascii="Times New Roman" w:hAnsi="Times New Roman"/>
                <w:b/>
                <w:bCs/>
                <w:color w:val="000000"/>
                <w:sz w:val="18"/>
                <w:szCs w:val="18"/>
              </w:rPr>
              <w:t>0,00</w:t>
            </w:r>
          </w:p>
        </w:tc>
        <w:tc>
          <w:tcPr>
            <w:tcW w:w="1417" w:type="dxa"/>
            <w:vMerge/>
          </w:tcPr>
          <w:p w14:paraId="23F3C6FA" w14:textId="77777777" w:rsidR="00B834E6" w:rsidRPr="006E0867" w:rsidRDefault="00B834E6" w:rsidP="00B834E6">
            <w:pPr>
              <w:rPr>
                <w:rFonts w:ascii="Times New Roman" w:eastAsia="Times New Roman" w:hAnsi="Times New Roman" w:cs="Times New Roman"/>
                <w:sz w:val="15"/>
                <w:szCs w:val="15"/>
                <w:lang w:eastAsia="ru-RU"/>
              </w:rPr>
            </w:pPr>
          </w:p>
        </w:tc>
      </w:tr>
      <w:tr w:rsidR="00B834E6" w:rsidRPr="006E0867" w14:paraId="7F780787" w14:textId="77777777" w:rsidTr="0093231F">
        <w:trPr>
          <w:trHeight w:val="258"/>
        </w:trPr>
        <w:tc>
          <w:tcPr>
            <w:tcW w:w="630" w:type="dxa"/>
            <w:vMerge/>
            <w:hideMark/>
          </w:tcPr>
          <w:p w14:paraId="5BFF6ED5" w14:textId="77777777" w:rsidR="00B834E6" w:rsidRPr="006E0867" w:rsidRDefault="00B834E6" w:rsidP="00B834E6">
            <w:pPr>
              <w:rPr>
                <w:rFonts w:ascii="Times New Roman" w:eastAsia="Times New Roman" w:hAnsi="Times New Roman" w:cs="Times New Roman"/>
                <w:sz w:val="15"/>
                <w:szCs w:val="15"/>
                <w:lang w:eastAsia="ru-RU"/>
              </w:rPr>
            </w:pPr>
          </w:p>
        </w:tc>
        <w:tc>
          <w:tcPr>
            <w:tcW w:w="2739" w:type="dxa"/>
            <w:vMerge/>
            <w:hideMark/>
          </w:tcPr>
          <w:p w14:paraId="714BC5DB" w14:textId="77777777" w:rsidR="00B834E6" w:rsidRPr="006E0867" w:rsidRDefault="00B834E6" w:rsidP="00B834E6">
            <w:pPr>
              <w:rPr>
                <w:rFonts w:ascii="Times New Roman" w:eastAsia="Times New Roman" w:hAnsi="Times New Roman" w:cs="Times New Roman"/>
                <w:sz w:val="15"/>
                <w:szCs w:val="15"/>
                <w:lang w:eastAsia="ru-RU"/>
              </w:rPr>
            </w:pPr>
          </w:p>
        </w:tc>
        <w:tc>
          <w:tcPr>
            <w:tcW w:w="1134" w:type="dxa"/>
            <w:vMerge/>
            <w:hideMark/>
          </w:tcPr>
          <w:p w14:paraId="02F252A8" w14:textId="77777777" w:rsidR="00B834E6" w:rsidRPr="006E0867" w:rsidRDefault="00B834E6" w:rsidP="00B834E6">
            <w:pPr>
              <w:rPr>
                <w:rFonts w:ascii="Times New Roman" w:eastAsia="Times New Roman" w:hAnsi="Times New Roman" w:cs="Times New Roman"/>
                <w:sz w:val="15"/>
                <w:szCs w:val="15"/>
                <w:lang w:eastAsia="ru-RU"/>
              </w:rPr>
            </w:pPr>
          </w:p>
        </w:tc>
        <w:tc>
          <w:tcPr>
            <w:tcW w:w="2296" w:type="dxa"/>
            <w:hideMark/>
          </w:tcPr>
          <w:p w14:paraId="2559A052" w14:textId="77777777" w:rsidR="00B834E6" w:rsidRPr="006E0867" w:rsidRDefault="00B834E6" w:rsidP="00B834E6">
            <w:pP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Средства федерального бюджета</w:t>
            </w:r>
          </w:p>
        </w:tc>
        <w:tc>
          <w:tcPr>
            <w:tcW w:w="1106" w:type="dxa"/>
            <w:vAlign w:val="center"/>
          </w:tcPr>
          <w:p w14:paraId="7A68207C" w14:textId="5CE86C4C" w:rsidR="00B834E6" w:rsidRPr="006E0867" w:rsidRDefault="00B834E6" w:rsidP="00B834E6">
            <w:pPr>
              <w:jc w:val="center"/>
              <w:rPr>
                <w:rFonts w:ascii="Times New Roman" w:eastAsia="Times New Roman" w:hAnsi="Times New Roman" w:cs="Times New Roman"/>
                <w:sz w:val="15"/>
                <w:szCs w:val="15"/>
                <w:lang w:eastAsia="ru-RU"/>
              </w:rPr>
            </w:pPr>
            <w:r w:rsidRPr="006E0867">
              <w:rPr>
                <w:rFonts w:ascii="Times New Roman" w:hAnsi="Times New Roman"/>
                <w:b/>
                <w:bCs/>
                <w:color w:val="000000"/>
                <w:sz w:val="18"/>
                <w:szCs w:val="18"/>
              </w:rPr>
              <w:t>0,00</w:t>
            </w:r>
          </w:p>
        </w:tc>
        <w:tc>
          <w:tcPr>
            <w:tcW w:w="3260" w:type="dxa"/>
            <w:gridSpan w:val="9"/>
            <w:vAlign w:val="center"/>
          </w:tcPr>
          <w:p w14:paraId="07B33CD2" w14:textId="77777777" w:rsidR="00B834E6" w:rsidRPr="006E0867" w:rsidRDefault="00B834E6" w:rsidP="00B834E6">
            <w:pPr>
              <w:jc w:val="center"/>
              <w:rPr>
                <w:rFonts w:ascii="Times New Roman" w:eastAsia="Times New Roman" w:hAnsi="Times New Roman" w:cs="Times New Roman"/>
                <w:sz w:val="15"/>
                <w:szCs w:val="15"/>
                <w:lang w:eastAsia="ru-RU"/>
              </w:rPr>
            </w:pPr>
            <w:r w:rsidRPr="006E0867">
              <w:rPr>
                <w:rFonts w:ascii="Times New Roman" w:hAnsi="Times New Roman"/>
                <w:b/>
                <w:bCs/>
                <w:color w:val="000000"/>
                <w:sz w:val="18"/>
                <w:szCs w:val="18"/>
              </w:rPr>
              <w:t>0,00</w:t>
            </w:r>
          </w:p>
        </w:tc>
        <w:tc>
          <w:tcPr>
            <w:tcW w:w="992" w:type="dxa"/>
            <w:vAlign w:val="center"/>
          </w:tcPr>
          <w:p w14:paraId="0230FCDD" w14:textId="77777777" w:rsidR="00B834E6" w:rsidRPr="006E0867" w:rsidRDefault="00B834E6" w:rsidP="00B834E6">
            <w:pPr>
              <w:jc w:val="center"/>
              <w:rPr>
                <w:rFonts w:ascii="Times New Roman" w:eastAsia="Times New Roman" w:hAnsi="Times New Roman" w:cs="Times New Roman"/>
                <w:sz w:val="15"/>
                <w:szCs w:val="15"/>
                <w:lang w:eastAsia="ru-RU"/>
              </w:rPr>
            </w:pPr>
            <w:r w:rsidRPr="006E0867">
              <w:rPr>
                <w:rFonts w:ascii="Times New Roman" w:hAnsi="Times New Roman"/>
                <w:b/>
                <w:bCs/>
                <w:color w:val="000000"/>
                <w:sz w:val="18"/>
                <w:szCs w:val="18"/>
              </w:rPr>
              <w:t>0,00</w:t>
            </w:r>
          </w:p>
        </w:tc>
        <w:tc>
          <w:tcPr>
            <w:tcW w:w="851" w:type="dxa"/>
            <w:vAlign w:val="center"/>
          </w:tcPr>
          <w:p w14:paraId="2C616315" w14:textId="77777777" w:rsidR="00B834E6" w:rsidRPr="006E0867" w:rsidRDefault="00B834E6" w:rsidP="00B834E6">
            <w:pPr>
              <w:jc w:val="center"/>
              <w:rPr>
                <w:rFonts w:ascii="Times New Roman" w:eastAsia="Times New Roman" w:hAnsi="Times New Roman" w:cs="Times New Roman"/>
                <w:sz w:val="15"/>
                <w:szCs w:val="15"/>
                <w:lang w:eastAsia="ru-RU"/>
              </w:rPr>
            </w:pPr>
            <w:r w:rsidRPr="006E0867">
              <w:rPr>
                <w:rFonts w:ascii="Times New Roman" w:hAnsi="Times New Roman"/>
                <w:b/>
                <w:bCs/>
                <w:color w:val="000000"/>
                <w:sz w:val="18"/>
                <w:szCs w:val="18"/>
              </w:rPr>
              <w:t>0,00</w:t>
            </w:r>
          </w:p>
        </w:tc>
        <w:tc>
          <w:tcPr>
            <w:tcW w:w="850" w:type="dxa"/>
            <w:vAlign w:val="center"/>
          </w:tcPr>
          <w:p w14:paraId="2F22EA55" w14:textId="77777777" w:rsidR="00B834E6" w:rsidRPr="006E0867" w:rsidRDefault="00B834E6" w:rsidP="00B834E6">
            <w:pPr>
              <w:jc w:val="center"/>
              <w:rPr>
                <w:rFonts w:ascii="Times New Roman" w:eastAsia="Times New Roman" w:hAnsi="Times New Roman" w:cs="Times New Roman"/>
                <w:sz w:val="15"/>
                <w:szCs w:val="15"/>
                <w:lang w:eastAsia="ru-RU"/>
              </w:rPr>
            </w:pPr>
            <w:r w:rsidRPr="006E0867">
              <w:rPr>
                <w:rFonts w:ascii="Times New Roman" w:hAnsi="Times New Roman"/>
                <w:b/>
                <w:bCs/>
                <w:color w:val="000000"/>
                <w:sz w:val="18"/>
                <w:szCs w:val="18"/>
              </w:rPr>
              <w:t>0,00</w:t>
            </w:r>
          </w:p>
        </w:tc>
        <w:tc>
          <w:tcPr>
            <w:tcW w:w="709" w:type="dxa"/>
            <w:vAlign w:val="center"/>
          </w:tcPr>
          <w:p w14:paraId="69849738" w14:textId="77777777" w:rsidR="00B834E6" w:rsidRPr="006E0867" w:rsidRDefault="00B834E6" w:rsidP="00B834E6">
            <w:pPr>
              <w:jc w:val="center"/>
              <w:rPr>
                <w:rFonts w:ascii="Times New Roman" w:eastAsia="Times New Roman" w:hAnsi="Times New Roman" w:cs="Times New Roman"/>
                <w:sz w:val="15"/>
                <w:szCs w:val="15"/>
                <w:lang w:eastAsia="ru-RU"/>
              </w:rPr>
            </w:pPr>
            <w:r w:rsidRPr="006E0867">
              <w:rPr>
                <w:rFonts w:ascii="Times New Roman" w:hAnsi="Times New Roman"/>
                <w:b/>
                <w:bCs/>
                <w:color w:val="000000"/>
                <w:sz w:val="18"/>
                <w:szCs w:val="18"/>
              </w:rPr>
              <w:t>0,00</w:t>
            </w:r>
          </w:p>
        </w:tc>
        <w:tc>
          <w:tcPr>
            <w:tcW w:w="1417" w:type="dxa"/>
            <w:vMerge/>
          </w:tcPr>
          <w:p w14:paraId="1EAA1F1B" w14:textId="77777777" w:rsidR="00B834E6" w:rsidRPr="006E0867" w:rsidRDefault="00B834E6" w:rsidP="00B834E6">
            <w:pPr>
              <w:rPr>
                <w:rFonts w:ascii="Times New Roman" w:eastAsia="Times New Roman" w:hAnsi="Times New Roman" w:cs="Times New Roman"/>
                <w:sz w:val="15"/>
                <w:szCs w:val="15"/>
                <w:lang w:eastAsia="ru-RU"/>
              </w:rPr>
            </w:pPr>
          </w:p>
        </w:tc>
      </w:tr>
      <w:tr w:rsidR="00B834E6" w:rsidRPr="006E0867" w14:paraId="407D778E" w14:textId="77777777" w:rsidTr="0093231F">
        <w:trPr>
          <w:trHeight w:val="348"/>
        </w:trPr>
        <w:tc>
          <w:tcPr>
            <w:tcW w:w="630" w:type="dxa"/>
            <w:vMerge/>
            <w:hideMark/>
          </w:tcPr>
          <w:p w14:paraId="3AC5B324" w14:textId="77777777" w:rsidR="00B834E6" w:rsidRPr="006E0867" w:rsidRDefault="00B834E6" w:rsidP="00B834E6">
            <w:pPr>
              <w:rPr>
                <w:rFonts w:ascii="Times New Roman" w:eastAsia="Times New Roman" w:hAnsi="Times New Roman" w:cs="Times New Roman"/>
                <w:sz w:val="15"/>
                <w:szCs w:val="15"/>
                <w:lang w:eastAsia="ru-RU"/>
              </w:rPr>
            </w:pPr>
          </w:p>
        </w:tc>
        <w:tc>
          <w:tcPr>
            <w:tcW w:w="2739" w:type="dxa"/>
            <w:vMerge/>
            <w:hideMark/>
          </w:tcPr>
          <w:p w14:paraId="4D763189" w14:textId="77777777" w:rsidR="00B834E6" w:rsidRPr="006E0867" w:rsidRDefault="00B834E6" w:rsidP="00B834E6">
            <w:pPr>
              <w:rPr>
                <w:rFonts w:ascii="Times New Roman" w:eastAsia="Times New Roman" w:hAnsi="Times New Roman" w:cs="Times New Roman"/>
                <w:sz w:val="15"/>
                <w:szCs w:val="15"/>
                <w:lang w:eastAsia="ru-RU"/>
              </w:rPr>
            </w:pPr>
          </w:p>
        </w:tc>
        <w:tc>
          <w:tcPr>
            <w:tcW w:w="1134" w:type="dxa"/>
            <w:vMerge/>
            <w:hideMark/>
          </w:tcPr>
          <w:p w14:paraId="4A573D38" w14:textId="77777777" w:rsidR="00B834E6" w:rsidRPr="006E0867" w:rsidRDefault="00B834E6" w:rsidP="00B834E6">
            <w:pPr>
              <w:rPr>
                <w:rFonts w:ascii="Times New Roman" w:eastAsia="Times New Roman" w:hAnsi="Times New Roman" w:cs="Times New Roman"/>
                <w:sz w:val="15"/>
                <w:szCs w:val="15"/>
                <w:lang w:eastAsia="ru-RU"/>
              </w:rPr>
            </w:pPr>
          </w:p>
        </w:tc>
        <w:tc>
          <w:tcPr>
            <w:tcW w:w="2296" w:type="dxa"/>
            <w:hideMark/>
          </w:tcPr>
          <w:p w14:paraId="0FD46F21" w14:textId="2DFBC981" w:rsidR="00B834E6" w:rsidRPr="006E0867" w:rsidRDefault="00B834E6" w:rsidP="00B834E6">
            <w:pPr>
              <w:rPr>
                <w:rFonts w:ascii="Times New Roman" w:eastAsia="Times New Roman" w:hAnsi="Times New Roman" w:cs="Times New Roman"/>
                <w:sz w:val="15"/>
                <w:szCs w:val="15"/>
                <w:lang w:eastAsia="ru-RU"/>
              </w:rPr>
            </w:pPr>
            <w:r w:rsidRPr="006E0867">
              <w:rPr>
                <w:rFonts w:ascii="Times New Roman" w:eastAsia="Times New Roman" w:hAnsi="Times New Roman" w:cs="Times New Roman"/>
                <w:color w:val="000000"/>
                <w:sz w:val="16"/>
                <w:szCs w:val="16"/>
                <w:lang w:eastAsia="ru-RU"/>
              </w:rPr>
              <w:t>Средства бю</w:t>
            </w:r>
            <w:r w:rsidR="0035752C">
              <w:rPr>
                <w:rFonts w:ascii="Times New Roman" w:eastAsia="Times New Roman" w:hAnsi="Times New Roman" w:cs="Times New Roman"/>
                <w:color w:val="000000"/>
                <w:sz w:val="16"/>
                <w:szCs w:val="16"/>
                <w:lang w:eastAsia="ru-RU"/>
              </w:rPr>
              <w:t>джета Рузского городского округа</w:t>
            </w:r>
            <w:r w:rsidRPr="006E0867">
              <w:rPr>
                <w:rFonts w:ascii="Times New Roman" w:eastAsia="Times New Roman" w:hAnsi="Times New Roman" w:cs="Times New Roman"/>
                <w:color w:val="000000"/>
                <w:sz w:val="16"/>
                <w:szCs w:val="16"/>
                <w:lang w:eastAsia="ru-RU"/>
              </w:rPr>
              <w:t xml:space="preserve"> Московской области</w:t>
            </w:r>
          </w:p>
        </w:tc>
        <w:tc>
          <w:tcPr>
            <w:tcW w:w="1106" w:type="dxa"/>
            <w:vAlign w:val="center"/>
          </w:tcPr>
          <w:p w14:paraId="63B7FA09" w14:textId="2B2D1733" w:rsidR="00B834E6" w:rsidRPr="006E0867" w:rsidRDefault="00B834E6" w:rsidP="00B834E6">
            <w:pPr>
              <w:jc w:val="center"/>
              <w:rPr>
                <w:rFonts w:ascii="Times New Roman" w:eastAsia="Times New Roman" w:hAnsi="Times New Roman" w:cs="Times New Roman"/>
                <w:sz w:val="15"/>
                <w:szCs w:val="15"/>
                <w:lang w:eastAsia="ru-RU"/>
              </w:rPr>
            </w:pPr>
            <w:r w:rsidRPr="006E0867">
              <w:rPr>
                <w:rFonts w:ascii="Times New Roman" w:hAnsi="Times New Roman"/>
                <w:b/>
                <w:bCs/>
                <w:color w:val="000000"/>
                <w:sz w:val="18"/>
                <w:szCs w:val="18"/>
              </w:rPr>
              <w:t>24 135,36</w:t>
            </w:r>
          </w:p>
        </w:tc>
        <w:tc>
          <w:tcPr>
            <w:tcW w:w="3260" w:type="dxa"/>
            <w:gridSpan w:val="9"/>
            <w:vAlign w:val="center"/>
          </w:tcPr>
          <w:p w14:paraId="24001C30" w14:textId="0B752146" w:rsidR="00B834E6" w:rsidRPr="00B834E6" w:rsidRDefault="00B834E6" w:rsidP="00B834E6">
            <w:pPr>
              <w:jc w:val="center"/>
              <w:rPr>
                <w:rFonts w:ascii="Times New Roman" w:eastAsia="Times New Roman" w:hAnsi="Times New Roman" w:cs="Times New Roman"/>
                <w:sz w:val="15"/>
                <w:szCs w:val="15"/>
                <w:lang w:val="en-US" w:eastAsia="ru-RU"/>
              </w:rPr>
            </w:pPr>
            <w:r>
              <w:rPr>
                <w:rFonts w:ascii="Times New Roman" w:hAnsi="Times New Roman"/>
                <w:b/>
                <w:bCs/>
                <w:color w:val="000000"/>
                <w:sz w:val="18"/>
                <w:szCs w:val="18"/>
              </w:rPr>
              <w:t>24 135,36</w:t>
            </w:r>
          </w:p>
        </w:tc>
        <w:tc>
          <w:tcPr>
            <w:tcW w:w="992" w:type="dxa"/>
            <w:vAlign w:val="center"/>
          </w:tcPr>
          <w:p w14:paraId="33462D03" w14:textId="77777777" w:rsidR="00B834E6" w:rsidRPr="006E0867" w:rsidRDefault="00B834E6" w:rsidP="00B834E6">
            <w:pPr>
              <w:jc w:val="center"/>
              <w:rPr>
                <w:rFonts w:ascii="Times New Roman" w:eastAsia="Times New Roman" w:hAnsi="Times New Roman" w:cs="Times New Roman"/>
                <w:sz w:val="15"/>
                <w:szCs w:val="15"/>
                <w:lang w:eastAsia="ru-RU"/>
              </w:rPr>
            </w:pPr>
            <w:r w:rsidRPr="006E0867">
              <w:rPr>
                <w:rFonts w:ascii="Times New Roman" w:hAnsi="Times New Roman"/>
                <w:b/>
                <w:bCs/>
                <w:color w:val="000000"/>
                <w:sz w:val="18"/>
                <w:szCs w:val="18"/>
              </w:rPr>
              <w:t>0,00</w:t>
            </w:r>
          </w:p>
        </w:tc>
        <w:tc>
          <w:tcPr>
            <w:tcW w:w="851" w:type="dxa"/>
            <w:vAlign w:val="center"/>
          </w:tcPr>
          <w:p w14:paraId="2639A22F" w14:textId="77777777" w:rsidR="00B834E6" w:rsidRPr="006E0867" w:rsidRDefault="00B834E6" w:rsidP="00B834E6">
            <w:pPr>
              <w:jc w:val="center"/>
              <w:rPr>
                <w:rFonts w:ascii="Times New Roman" w:eastAsia="Times New Roman" w:hAnsi="Times New Roman" w:cs="Times New Roman"/>
                <w:sz w:val="15"/>
                <w:szCs w:val="15"/>
                <w:lang w:eastAsia="ru-RU"/>
              </w:rPr>
            </w:pPr>
            <w:r w:rsidRPr="006E0867">
              <w:rPr>
                <w:rFonts w:ascii="Times New Roman" w:hAnsi="Times New Roman"/>
                <w:b/>
                <w:bCs/>
                <w:color w:val="000000"/>
                <w:sz w:val="18"/>
                <w:szCs w:val="18"/>
              </w:rPr>
              <w:t>0,00</w:t>
            </w:r>
          </w:p>
        </w:tc>
        <w:tc>
          <w:tcPr>
            <w:tcW w:w="850" w:type="dxa"/>
            <w:vAlign w:val="center"/>
          </w:tcPr>
          <w:p w14:paraId="0C0FB39A" w14:textId="77777777" w:rsidR="00B834E6" w:rsidRPr="006E0867" w:rsidRDefault="00B834E6" w:rsidP="00B834E6">
            <w:pPr>
              <w:jc w:val="center"/>
              <w:rPr>
                <w:rFonts w:ascii="Times New Roman" w:eastAsia="Times New Roman" w:hAnsi="Times New Roman" w:cs="Times New Roman"/>
                <w:sz w:val="15"/>
                <w:szCs w:val="15"/>
                <w:lang w:eastAsia="ru-RU"/>
              </w:rPr>
            </w:pPr>
            <w:r w:rsidRPr="006E0867">
              <w:rPr>
                <w:rFonts w:ascii="Times New Roman" w:hAnsi="Times New Roman"/>
                <w:b/>
                <w:bCs/>
                <w:color w:val="000000"/>
                <w:sz w:val="18"/>
                <w:szCs w:val="18"/>
              </w:rPr>
              <w:t>0,00</w:t>
            </w:r>
          </w:p>
        </w:tc>
        <w:tc>
          <w:tcPr>
            <w:tcW w:w="709" w:type="dxa"/>
            <w:vAlign w:val="center"/>
          </w:tcPr>
          <w:p w14:paraId="5169DC35" w14:textId="77777777" w:rsidR="00B834E6" w:rsidRPr="006E0867" w:rsidRDefault="00B834E6" w:rsidP="00B834E6">
            <w:pPr>
              <w:jc w:val="center"/>
              <w:rPr>
                <w:rFonts w:ascii="Times New Roman" w:eastAsia="Times New Roman" w:hAnsi="Times New Roman" w:cs="Times New Roman"/>
                <w:sz w:val="15"/>
                <w:szCs w:val="15"/>
                <w:lang w:eastAsia="ru-RU"/>
              </w:rPr>
            </w:pPr>
            <w:r w:rsidRPr="006E0867">
              <w:rPr>
                <w:rFonts w:ascii="Times New Roman" w:hAnsi="Times New Roman"/>
                <w:b/>
                <w:bCs/>
                <w:color w:val="000000"/>
                <w:sz w:val="18"/>
                <w:szCs w:val="18"/>
              </w:rPr>
              <w:t>0,00</w:t>
            </w:r>
          </w:p>
        </w:tc>
        <w:tc>
          <w:tcPr>
            <w:tcW w:w="1417" w:type="dxa"/>
            <w:vMerge/>
          </w:tcPr>
          <w:p w14:paraId="6531BF1C" w14:textId="77777777" w:rsidR="00B834E6" w:rsidRPr="006E0867" w:rsidRDefault="00B834E6" w:rsidP="00B834E6">
            <w:pPr>
              <w:rPr>
                <w:rFonts w:ascii="Times New Roman" w:eastAsia="Times New Roman" w:hAnsi="Times New Roman" w:cs="Times New Roman"/>
                <w:sz w:val="15"/>
                <w:szCs w:val="15"/>
                <w:lang w:eastAsia="ru-RU"/>
              </w:rPr>
            </w:pPr>
          </w:p>
        </w:tc>
      </w:tr>
      <w:tr w:rsidR="006E0867" w:rsidRPr="006E0867" w14:paraId="341D70EF" w14:textId="77777777" w:rsidTr="0093231F">
        <w:trPr>
          <w:trHeight w:val="348"/>
        </w:trPr>
        <w:tc>
          <w:tcPr>
            <w:tcW w:w="630" w:type="dxa"/>
            <w:vMerge/>
          </w:tcPr>
          <w:p w14:paraId="28604905" w14:textId="77777777" w:rsidR="006E0867" w:rsidRPr="006E0867" w:rsidRDefault="006E0867" w:rsidP="006E0867">
            <w:pPr>
              <w:rPr>
                <w:rFonts w:ascii="Times New Roman" w:eastAsia="Times New Roman" w:hAnsi="Times New Roman" w:cs="Times New Roman"/>
                <w:sz w:val="15"/>
                <w:szCs w:val="15"/>
                <w:lang w:eastAsia="ru-RU"/>
              </w:rPr>
            </w:pPr>
          </w:p>
        </w:tc>
        <w:tc>
          <w:tcPr>
            <w:tcW w:w="2739" w:type="dxa"/>
            <w:vMerge/>
          </w:tcPr>
          <w:p w14:paraId="10DE14C5" w14:textId="77777777" w:rsidR="006E0867" w:rsidRPr="006E0867" w:rsidRDefault="006E0867" w:rsidP="006E0867">
            <w:pPr>
              <w:rPr>
                <w:rFonts w:ascii="Times New Roman" w:eastAsia="Times New Roman" w:hAnsi="Times New Roman" w:cs="Times New Roman"/>
                <w:sz w:val="15"/>
                <w:szCs w:val="15"/>
                <w:lang w:eastAsia="ru-RU"/>
              </w:rPr>
            </w:pPr>
          </w:p>
        </w:tc>
        <w:tc>
          <w:tcPr>
            <w:tcW w:w="1134" w:type="dxa"/>
            <w:vMerge/>
          </w:tcPr>
          <w:p w14:paraId="32CF75C6" w14:textId="77777777" w:rsidR="006E0867" w:rsidRPr="006E0867" w:rsidRDefault="006E0867" w:rsidP="006E0867">
            <w:pPr>
              <w:rPr>
                <w:rFonts w:ascii="Times New Roman" w:eastAsia="Times New Roman" w:hAnsi="Times New Roman" w:cs="Times New Roman"/>
                <w:sz w:val="15"/>
                <w:szCs w:val="15"/>
                <w:lang w:eastAsia="ru-RU"/>
              </w:rPr>
            </w:pPr>
          </w:p>
        </w:tc>
        <w:tc>
          <w:tcPr>
            <w:tcW w:w="2296" w:type="dxa"/>
          </w:tcPr>
          <w:p w14:paraId="5BE60D36" w14:textId="77777777" w:rsidR="006E0867" w:rsidRPr="006E0867" w:rsidRDefault="006E0867" w:rsidP="006E0867">
            <w:pP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 xml:space="preserve">Внебюджетные источники </w:t>
            </w:r>
          </w:p>
        </w:tc>
        <w:tc>
          <w:tcPr>
            <w:tcW w:w="1106" w:type="dxa"/>
            <w:vAlign w:val="center"/>
          </w:tcPr>
          <w:p w14:paraId="2395BA1E"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hAnsi="Times New Roman"/>
                <w:b/>
                <w:bCs/>
                <w:color w:val="000000"/>
                <w:sz w:val="18"/>
                <w:szCs w:val="18"/>
              </w:rPr>
              <w:t>0,00</w:t>
            </w:r>
          </w:p>
        </w:tc>
        <w:tc>
          <w:tcPr>
            <w:tcW w:w="3260" w:type="dxa"/>
            <w:gridSpan w:val="9"/>
            <w:vAlign w:val="center"/>
          </w:tcPr>
          <w:p w14:paraId="4211E126" w14:textId="77777777" w:rsidR="006E0867" w:rsidRPr="002D5D71" w:rsidRDefault="006E0867" w:rsidP="006E0867">
            <w:pPr>
              <w:jc w:val="center"/>
              <w:rPr>
                <w:rFonts w:ascii="Times New Roman" w:eastAsia="Times New Roman" w:hAnsi="Times New Roman" w:cs="Times New Roman"/>
                <w:sz w:val="15"/>
                <w:szCs w:val="15"/>
                <w:lang w:eastAsia="ru-RU"/>
              </w:rPr>
            </w:pPr>
            <w:r w:rsidRPr="002D5D71">
              <w:rPr>
                <w:rFonts w:ascii="Times New Roman" w:hAnsi="Times New Roman"/>
                <w:b/>
                <w:bCs/>
                <w:sz w:val="18"/>
                <w:szCs w:val="18"/>
              </w:rPr>
              <w:t>0,00</w:t>
            </w:r>
          </w:p>
        </w:tc>
        <w:tc>
          <w:tcPr>
            <w:tcW w:w="992" w:type="dxa"/>
            <w:vAlign w:val="center"/>
          </w:tcPr>
          <w:p w14:paraId="42F736E3" w14:textId="77777777" w:rsidR="006E0867" w:rsidRPr="002D5D71" w:rsidRDefault="006E0867" w:rsidP="006E0867">
            <w:pPr>
              <w:jc w:val="center"/>
              <w:rPr>
                <w:rFonts w:ascii="Times New Roman" w:eastAsia="Times New Roman" w:hAnsi="Times New Roman" w:cs="Times New Roman"/>
                <w:sz w:val="15"/>
                <w:szCs w:val="15"/>
                <w:lang w:eastAsia="ru-RU"/>
              </w:rPr>
            </w:pPr>
            <w:r w:rsidRPr="002D5D71">
              <w:rPr>
                <w:rFonts w:ascii="Times New Roman" w:hAnsi="Times New Roman"/>
                <w:b/>
                <w:bCs/>
                <w:sz w:val="18"/>
                <w:szCs w:val="18"/>
              </w:rPr>
              <w:t>0,00</w:t>
            </w:r>
          </w:p>
        </w:tc>
        <w:tc>
          <w:tcPr>
            <w:tcW w:w="851" w:type="dxa"/>
            <w:vAlign w:val="center"/>
          </w:tcPr>
          <w:p w14:paraId="21017244" w14:textId="77777777" w:rsidR="006E0867" w:rsidRPr="002D5D71" w:rsidRDefault="006E0867" w:rsidP="006E0867">
            <w:pPr>
              <w:jc w:val="center"/>
              <w:rPr>
                <w:rFonts w:ascii="Times New Roman" w:eastAsia="Times New Roman" w:hAnsi="Times New Roman" w:cs="Times New Roman"/>
                <w:sz w:val="15"/>
                <w:szCs w:val="15"/>
                <w:lang w:eastAsia="ru-RU"/>
              </w:rPr>
            </w:pPr>
            <w:r w:rsidRPr="002D5D71">
              <w:rPr>
                <w:rFonts w:ascii="Times New Roman" w:hAnsi="Times New Roman"/>
                <w:b/>
                <w:bCs/>
                <w:sz w:val="18"/>
                <w:szCs w:val="18"/>
              </w:rPr>
              <w:t>0,00</w:t>
            </w:r>
          </w:p>
        </w:tc>
        <w:tc>
          <w:tcPr>
            <w:tcW w:w="850" w:type="dxa"/>
            <w:vAlign w:val="center"/>
          </w:tcPr>
          <w:p w14:paraId="4F895F56" w14:textId="77777777" w:rsidR="006E0867" w:rsidRPr="002D5D71" w:rsidRDefault="006E0867" w:rsidP="006E0867">
            <w:pPr>
              <w:jc w:val="center"/>
              <w:rPr>
                <w:rFonts w:ascii="Times New Roman" w:eastAsia="Times New Roman" w:hAnsi="Times New Roman" w:cs="Times New Roman"/>
                <w:sz w:val="15"/>
                <w:szCs w:val="15"/>
                <w:lang w:eastAsia="ru-RU"/>
              </w:rPr>
            </w:pPr>
            <w:r w:rsidRPr="002D5D71">
              <w:rPr>
                <w:rFonts w:ascii="Times New Roman" w:hAnsi="Times New Roman"/>
                <w:b/>
                <w:bCs/>
                <w:sz w:val="18"/>
                <w:szCs w:val="18"/>
              </w:rPr>
              <w:t>0,00</w:t>
            </w:r>
          </w:p>
        </w:tc>
        <w:tc>
          <w:tcPr>
            <w:tcW w:w="709" w:type="dxa"/>
            <w:vAlign w:val="center"/>
          </w:tcPr>
          <w:p w14:paraId="641B4EC4" w14:textId="77777777" w:rsidR="006E0867" w:rsidRPr="002D5D71" w:rsidRDefault="006E0867" w:rsidP="006E0867">
            <w:pPr>
              <w:jc w:val="center"/>
              <w:rPr>
                <w:rFonts w:ascii="Times New Roman" w:eastAsia="Times New Roman" w:hAnsi="Times New Roman" w:cs="Times New Roman"/>
                <w:sz w:val="15"/>
                <w:szCs w:val="15"/>
                <w:lang w:eastAsia="ru-RU"/>
              </w:rPr>
            </w:pPr>
            <w:r w:rsidRPr="002D5D71">
              <w:rPr>
                <w:rFonts w:ascii="Times New Roman" w:hAnsi="Times New Roman"/>
                <w:b/>
                <w:bCs/>
                <w:sz w:val="18"/>
                <w:szCs w:val="18"/>
              </w:rPr>
              <w:t>0,00</w:t>
            </w:r>
          </w:p>
        </w:tc>
        <w:tc>
          <w:tcPr>
            <w:tcW w:w="1417" w:type="dxa"/>
            <w:vMerge/>
          </w:tcPr>
          <w:p w14:paraId="06A99DF5" w14:textId="77777777" w:rsidR="006E0867" w:rsidRPr="006E0867" w:rsidRDefault="006E0867" w:rsidP="006E0867">
            <w:pPr>
              <w:rPr>
                <w:rFonts w:ascii="Times New Roman" w:eastAsia="Times New Roman" w:hAnsi="Times New Roman" w:cs="Times New Roman"/>
                <w:sz w:val="15"/>
                <w:szCs w:val="15"/>
                <w:lang w:eastAsia="ru-RU"/>
              </w:rPr>
            </w:pPr>
          </w:p>
        </w:tc>
      </w:tr>
      <w:tr w:rsidR="006E0867" w:rsidRPr="006E0867" w14:paraId="3759F5EF" w14:textId="77777777" w:rsidTr="0093231F">
        <w:trPr>
          <w:trHeight w:val="300"/>
        </w:trPr>
        <w:tc>
          <w:tcPr>
            <w:tcW w:w="630" w:type="dxa"/>
            <w:vMerge w:val="restart"/>
            <w:hideMark/>
          </w:tcPr>
          <w:p w14:paraId="68824BC0"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1.1.</w:t>
            </w:r>
          </w:p>
        </w:tc>
        <w:tc>
          <w:tcPr>
            <w:tcW w:w="2739" w:type="dxa"/>
            <w:vMerge w:val="restart"/>
            <w:hideMark/>
          </w:tcPr>
          <w:p w14:paraId="69A0F72A" w14:textId="77777777" w:rsidR="006E0867" w:rsidRPr="006E0867" w:rsidRDefault="006E0867" w:rsidP="006E0867">
            <w:pP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Мероприятие F2.01.</w:t>
            </w:r>
            <w:r w:rsidRPr="006E0867">
              <w:rPr>
                <w:rFonts w:ascii="Times New Roman" w:eastAsia="Times New Roman" w:hAnsi="Times New Roman" w:cs="Times New Roman"/>
                <w:sz w:val="15"/>
                <w:szCs w:val="15"/>
                <w:lang w:eastAsia="ru-RU"/>
              </w:rPr>
              <w:br/>
              <w:t>Реализация программ формирования современной городской среды в части благоустройства общественных территорий</w:t>
            </w:r>
          </w:p>
        </w:tc>
        <w:tc>
          <w:tcPr>
            <w:tcW w:w="1134" w:type="dxa"/>
            <w:vMerge w:val="restart"/>
            <w:hideMark/>
          </w:tcPr>
          <w:p w14:paraId="5F36EE1B" w14:textId="77777777" w:rsidR="006E0867" w:rsidRPr="006E0867" w:rsidRDefault="006E0867" w:rsidP="006E0867">
            <w:pP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2023-2027</w:t>
            </w:r>
          </w:p>
        </w:tc>
        <w:tc>
          <w:tcPr>
            <w:tcW w:w="2296" w:type="dxa"/>
            <w:hideMark/>
          </w:tcPr>
          <w:p w14:paraId="59597892" w14:textId="77777777" w:rsidR="006E0867" w:rsidRPr="006E0867" w:rsidRDefault="006E0867" w:rsidP="006E0867">
            <w:pP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Итого</w:t>
            </w:r>
          </w:p>
        </w:tc>
        <w:tc>
          <w:tcPr>
            <w:tcW w:w="1106" w:type="dxa"/>
            <w:vAlign w:val="center"/>
          </w:tcPr>
          <w:p w14:paraId="58734F0E"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hAnsi="Times New Roman"/>
                <w:b/>
                <w:bCs/>
                <w:color w:val="000000"/>
                <w:sz w:val="18"/>
                <w:szCs w:val="18"/>
              </w:rPr>
              <w:t>0,00</w:t>
            </w:r>
          </w:p>
        </w:tc>
        <w:tc>
          <w:tcPr>
            <w:tcW w:w="3260" w:type="dxa"/>
            <w:gridSpan w:val="9"/>
            <w:vAlign w:val="center"/>
          </w:tcPr>
          <w:p w14:paraId="5AACBA01" w14:textId="77777777" w:rsidR="006E0867" w:rsidRPr="002D5D71" w:rsidRDefault="006E0867" w:rsidP="006E0867">
            <w:pPr>
              <w:jc w:val="center"/>
              <w:rPr>
                <w:rFonts w:ascii="Times New Roman" w:eastAsia="Times New Roman" w:hAnsi="Times New Roman" w:cs="Times New Roman"/>
                <w:sz w:val="15"/>
                <w:szCs w:val="15"/>
                <w:lang w:eastAsia="ru-RU"/>
              </w:rPr>
            </w:pPr>
            <w:r w:rsidRPr="002D5D71">
              <w:rPr>
                <w:rFonts w:ascii="Times New Roman" w:hAnsi="Times New Roman"/>
                <w:sz w:val="18"/>
                <w:szCs w:val="18"/>
              </w:rPr>
              <w:t>0,00</w:t>
            </w:r>
          </w:p>
        </w:tc>
        <w:tc>
          <w:tcPr>
            <w:tcW w:w="992" w:type="dxa"/>
            <w:vAlign w:val="center"/>
          </w:tcPr>
          <w:p w14:paraId="2F68A41D" w14:textId="77777777" w:rsidR="006E0867" w:rsidRPr="002D5D71" w:rsidRDefault="006E0867" w:rsidP="006E0867">
            <w:pPr>
              <w:jc w:val="center"/>
              <w:rPr>
                <w:rFonts w:ascii="Times New Roman" w:eastAsia="Times New Roman" w:hAnsi="Times New Roman" w:cs="Times New Roman"/>
                <w:sz w:val="15"/>
                <w:szCs w:val="15"/>
                <w:lang w:eastAsia="ru-RU"/>
              </w:rPr>
            </w:pPr>
            <w:r w:rsidRPr="002D5D71">
              <w:rPr>
                <w:rFonts w:ascii="Times New Roman" w:hAnsi="Times New Roman"/>
                <w:sz w:val="18"/>
                <w:szCs w:val="18"/>
              </w:rPr>
              <w:t>0,00</w:t>
            </w:r>
          </w:p>
        </w:tc>
        <w:tc>
          <w:tcPr>
            <w:tcW w:w="851" w:type="dxa"/>
            <w:vAlign w:val="center"/>
          </w:tcPr>
          <w:p w14:paraId="5C6CA7A7" w14:textId="77777777" w:rsidR="006E0867" w:rsidRPr="002D5D71" w:rsidRDefault="006E0867" w:rsidP="006E0867">
            <w:pPr>
              <w:jc w:val="center"/>
              <w:rPr>
                <w:rFonts w:ascii="Times New Roman" w:eastAsia="Times New Roman" w:hAnsi="Times New Roman" w:cs="Times New Roman"/>
                <w:sz w:val="15"/>
                <w:szCs w:val="15"/>
                <w:lang w:eastAsia="ru-RU"/>
              </w:rPr>
            </w:pPr>
            <w:r w:rsidRPr="002D5D71">
              <w:rPr>
                <w:rFonts w:ascii="Times New Roman" w:hAnsi="Times New Roman"/>
                <w:sz w:val="18"/>
                <w:szCs w:val="18"/>
              </w:rPr>
              <w:t>0,00</w:t>
            </w:r>
          </w:p>
        </w:tc>
        <w:tc>
          <w:tcPr>
            <w:tcW w:w="850" w:type="dxa"/>
            <w:vAlign w:val="center"/>
          </w:tcPr>
          <w:p w14:paraId="4F689792" w14:textId="77777777" w:rsidR="006E0867" w:rsidRPr="002D5D71" w:rsidRDefault="006E0867" w:rsidP="006E0867">
            <w:pPr>
              <w:jc w:val="center"/>
              <w:rPr>
                <w:rFonts w:ascii="Times New Roman" w:eastAsia="Times New Roman" w:hAnsi="Times New Roman" w:cs="Times New Roman"/>
                <w:sz w:val="15"/>
                <w:szCs w:val="15"/>
                <w:lang w:eastAsia="ru-RU"/>
              </w:rPr>
            </w:pPr>
            <w:r w:rsidRPr="002D5D71">
              <w:rPr>
                <w:rFonts w:ascii="Times New Roman" w:hAnsi="Times New Roman"/>
                <w:sz w:val="18"/>
                <w:szCs w:val="18"/>
              </w:rPr>
              <w:t>0,00</w:t>
            </w:r>
          </w:p>
        </w:tc>
        <w:tc>
          <w:tcPr>
            <w:tcW w:w="709" w:type="dxa"/>
            <w:vAlign w:val="center"/>
          </w:tcPr>
          <w:p w14:paraId="7A8B9713" w14:textId="77777777" w:rsidR="006E0867" w:rsidRPr="002D5D71" w:rsidRDefault="006E0867" w:rsidP="006E0867">
            <w:pPr>
              <w:jc w:val="center"/>
              <w:rPr>
                <w:rFonts w:ascii="Times New Roman" w:eastAsia="Times New Roman" w:hAnsi="Times New Roman" w:cs="Times New Roman"/>
                <w:sz w:val="15"/>
                <w:szCs w:val="15"/>
                <w:lang w:eastAsia="ru-RU"/>
              </w:rPr>
            </w:pPr>
            <w:r w:rsidRPr="002D5D71">
              <w:rPr>
                <w:rFonts w:ascii="Times New Roman" w:hAnsi="Times New Roman"/>
                <w:sz w:val="18"/>
                <w:szCs w:val="18"/>
              </w:rPr>
              <w:t>0,00</w:t>
            </w:r>
          </w:p>
        </w:tc>
        <w:tc>
          <w:tcPr>
            <w:tcW w:w="1417" w:type="dxa"/>
            <w:vMerge w:val="restart"/>
          </w:tcPr>
          <w:p w14:paraId="582FA857" w14:textId="77777777" w:rsidR="006E0867" w:rsidRPr="006E0867" w:rsidRDefault="006E0867" w:rsidP="006E0867">
            <w:pP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 </w:t>
            </w:r>
          </w:p>
        </w:tc>
      </w:tr>
      <w:tr w:rsidR="006E0867" w:rsidRPr="006E0867" w14:paraId="05B22373" w14:textId="77777777" w:rsidTr="0093231F">
        <w:trPr>
          <w:trHeight w:val="307"/>
        </w:trPr>
        <w:tc>
          <w:tcPr>
            <w:tcW w:w="630" w:type="dxa"/>
            <w:vMerge/>
            <w:hideMark/>
          </w:tcPr>
          <w:p w14:paraId="113CB3FC" w14:textId="77777777" w:rsidR="006E0867" w:rsidRPr="006E0867" w:rsidRDefault="006E0867" w:rsidP="006E0867">
            <w:pPr>
              <w:rPr>
                <w:rFonts w:ascii="Times New Roman" w:eastAsia="Times New Roman" w:hAnsi="Times New Roman" w:cs="Times New Roman"/>
                <w:sz w:val="15"/>
                <w:szCs w:val="15"/>
                <w:lang w:eastAsia="ru-RU"/>
              </w:rPr>
            </w:pPr>
          </w:p>
        </w:tc>
        <w:tc>
          <w:tcPr>
            <w:tcW w:w="2739" w:type="dxa"/>
            <w:vMerge/>
            <w:hideMark/>
          </w:tcPr>
          <w:p w14:paraId="60D17C13" w14:textId="77777777" w:rsidR="006E0867" w:rsidRPr="006E0867" w:rsidRDefault="006E0867" w:rsidP="006E0867">
            <w:pPr>
              <w:rPr>
                <w:rFonts w:ascii="Times New Roman" w:eastAsia="Times New Roman" w:hAnsi="Times New Roman" w:cs="Times New Roman"/>
                <w:sz w:val="15"/>
                <w:szCs w:val="15"/>
                <w:lang w:eastAsia="ru-RU"/>
              </w:rPr>
            </w:pPr>
          </w:p>
        </w:tc>
        <w:tc>
          <w:tcPr>
            <w:tcW w:w="1134" w:type="dxa"/>
            <w:vMerge/>
            <w:hideMark/>
          </w:tcPr>
          <w:p w14:paraId="5F91C136" w14:textId="77777777" w:rsidR="006E0867" w:rsidRPr="006E0867" w:rsidRDefault="006E0867" w:rsidP="006E0867">
            <w:pPr>
              <w:rPr>
                <w:rFonts w:ascii="Times New Roman" w:eastAsia="Times New Roman" w:hAnsi="Times New Roman" w:cs="Times New Roman"/>
                <w:sz w:val="15"/>
                <w:szCs w:val="15"/>
                <w:lang w:eastAsia="ru-RU"/>
              </w:rPr>
            </w:pPr>
          </w:p>
        </w:tc>
        <w:tc>
          <w:tcPr>
            <w:tcW w:w="2296" w:type="dxa"/>
            <w:hideMark/>
          </w:tcPr>
          <w:p w14:paraId="75AE2C6D" w14:textId="77777777" w:rsidR="006E0867" w:rsidRPr="006E0867" w:rsidRDefault="006E0867" w:rsidP="006E0867">
            <w:pP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Средства бюджета Московской области</w:t>
            </w:r>
          </w:p>
        </w:tc>
        <w:tc>
          <w:tcPr>
            <w:tcW w:w="1106" w:type="dxa"/>
            <w:vAlign w:val="center"/>
          </w:tcPr>
          <w:p w14:paraId="35EB3C72"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hAnsi="Times New Roman"/>
                <w:b/>
                <w:bCs/>
                <w:color w:val="000000"/>
                <w:sz w:val="18"/>
                <w:szCs w:val="18"/>
              </w:rPr>
              <w:t>0,00</w:t>
            </w:r>
          </w:p>
        </w:tc>
        <w:tc>
          <w:tcPr>
            <w:tcW w:w="3260" w:type="dxa"/>
            <w:gridSpan w:val="9"/>
            <w:vAlign w:val="center"/>
          </w:tcPr>
          <w:p w14:paraId="1C7ABC28" w14:textId="77777777" w:rsidR="006E0867" w:rsidRPr="002D5D71" w:rsidRDefault="006E0867" w:rsidP="006E0867">
            <w:pPr>
              <w:jc w:val="center"/>
              <w:rPr>
                <w:rFonts w:ascii="Times New Roman" w:eastAsia="Times New Roman" w:hAnsi="Times New Roman" w:cs="Times New Roman"/>
                <w:sz w:val="15"/>
                <w:szCs w:val="15"/>
                <w:lang w:eastAsia="ru-RU"/>
              </w:rPr>
            </w:pPr>
            <w:r w:rsidRPr="002D5D71">
              <w:rPr>
                <w:rFonts w:ascii="Times New Roman" w:hAnsi="Times New Roman"/>
                <w:sz w:val="18"/>
                <w:szCs w:val="18"/>
              </w:rPr>
              <w:t>0,00</w:t>
            </w:r>
          </w:p>
        </w:tc>
        <w:tc>
          <w:tcPr>
            <w:tcW w:w="992" w:type="dxa"/>
            <w:vAlign w:val="center"/>
          </w:tcPr>
          <w:p w14:paraId="2B90FCBC" w14:textId="77777777" w:rsidR="006E0867" w:rsidRPr="002D5D71" w:rsidRDefault="006E0867" w:rsidP="006E0867">
            <w:pPr>
              <w:jc w:val="center"/>
              <w:rPr>
                <w:rFonts w:ascii="Times New Roman" w:eastAsia="Times New Roman" w:hAnsi="Times New Roman" w:cs="Times New Roman"/>
                <w:sz w:val="15"/>
                <w:szCs w:val="15"/>
                <w:lang w:eastAsia="ru-RU"/>
              </w:rPr>
            </w:pPr>
            <w:r w:rsidRPr="002D5D71">
              <w:rPr>
                <w:rFonts w:ascii="Times New Roman" w:hAnsi="Times New Roman"/>
                <w:sz w:val="18"/>
                <w:szCs w:val="18"/>
              </w:rPr>
              <w:t>0,00</w:t>
            </w:r>
          </w:p>
        </w:tc>
        <w:tc>
          <w:tcPr>
            <w:tcW w:w="851" w:type="dxa"/>
            <w:vAlign w:val="center"/>
          </w:tcPr>
          <w:p w14:paraId="743C8698" w14:textId="77777777" w:rsidR="006E0867" w:rsidRPr="002D5D71" w:rsidRDefault="006E0867" w:rsidP="006E0867">
            <w:pPr>
              <w:jc w:val="center"/>
              <w:rPr>
                <w:rFonts w:ascii="Times New Roman" w:eastAsia="Times New Roman" w:hAnsi="Times New Roman" w:cs="Times New Roman"/>
                <w:sz w:val="15"/>
                <w:szCs w:val="15"/>
                <w:lang w:eastAsia="ru-RU"/>
              </w:rPr>
            </w:pPr>
            <w:r w:rsidRPr="002D5D71">
              <w:rPr>
                <w:rFonts w:ascii="Times New Roman" w:hAnsi="Times New Roman"/>
                <w:sz w:val="18"/>
                <w:szCs w:val="18"/>
              </w:rPr>
              <w:t>0,00</w:t>
            </w:r>
          </w:p>
        </w:tc>
        <w:tc>
          <w:tcPr>
            <w:tcW w:w="850" w:type="dxa"/>
            <w:vAlign w:val="center"/>
          </w:tcPr>
          <w:p w14:paraId="51046E4D" w14:textId="77777777" w:rsidR="006E0867" w:rsidRPr="002D5D71" w:rsidRDefault="006E0867" w:rsidP="006E0867">
            <w:pPr>
              <w:jc w:val="center"/>
              <w:rPr>
                <w:rFonts w:ascii="Times New Roman" w:eastAsia="Times New Roman" w:hAnsi="Times New Roman" w:cs="Times New Roman"/>
                <w:sz w:val="15"/>
                <w:szCs w:val="15"/>
                <w:lang w:eastAsia="ru-RU"/>
              </w:rPr>
            </w:pPr>
            <w:r w:rsidRPr="002D5D71">
              <w:rPr>
                <w:rFonts w:ascii="Times New Roman" w:hAnsi="Times New Roman"/>
                <w:sz w:val="18"/>
                <w:szCs w:val="18"/>
              </w:rPr>
              <w:t>0,00</w:t>
            </w:r>
          </w:p>
        </w:tc>
        <w:tc>
          <w:tcPr>
            <w:tcW w:w="709" w:type="dxa"/>
            <w:vAlign w:val="center"/>
          </w:tcPr>
          <w:p w14:paraId="32086E31" w14:textId="77777777" w:rsidR="006E0867" w:rsidRPr="002D5D71" w:rsidRDefault="006E0867" w:rsidP="006E0867">
            <w:pPr>
              <w:jc w:val="center"/>
              <w:rPr>
                <w:rFonts w:ascii="Times New Roman" w:eastAsia="Times New Roman" w:hAnsi="Times New Roman" w:cs="Times New Roman"/>
                <w:sz w:val="15"/>
                <w:szCs w:val="15"/>
                <w:lang w:eastAsia="ru-RU"/>
              </w:rPr>
            </w:pPr>
            <w:r w:rsidRPr="002D5D71">
              <w:rPr>
                <w:rFonts w:ascii="Times New Roman" w:hAnsi="Times New Roman"/>
                <w:sz w:val="18"/>
                <w:szCs w:val="18"/>
              </w:rPr>
              <w:t>0,00</w:t>
            </w:r>
          </w:p>
        </w:tc>
        <w:tc>
          <w:tcPr>
            <w:tcW w:w="1417" w:type="dxa"/>
            <w:vMerge/>
          </w:tcPr>
          <w:p w14:paraId="08782F10" w14:textId="77777777" w:rsidR="006E0867" w:rsidRPr="006E0867" w:rsidRDefault="006E0867" w:rsidP="006E0867">
            <w:pPr>
              <w:rPr>
                <w:rFonts w:ascii="Times New Roman" w:eastAsia="Times New Roman" w:hAnsi="Times New Roman" w:cs="Times New Roman"/>
                <w:sz w:val="15"/>
                <w:szCs w:val="15"/>
                <w:lang w:eastAsia="ru-RU"/>
              </w:rPr>
            </w:pPr>
          </w:p>
        </w:tc>
      </w:tr>
      <w:tr w:rsidR="006E0867" w:rsidRPr="006E0867" w14:paraId="7DBD2D1C" w14:textId="77777777" w:rsidTr="0093231F">
        <w:trPr>
          <w:trHeight w:val="228"/>
        </w:trPr>
        <w:tc>
          <w:tcPr>
            <w:tcW w:w="630" w:type="dxa"/>
            <w:vMerge/>
            <w:hideMark/>
          </w:tcPr>
          <w:p w14:paraId="1E06B3D1" w14:textId="77777777" w:rsidR="006E0867" w:rsidRPr="006E0867" w:rsidRDefault="006E0867" w:rsidP="006E0867">
            <w:pPr>
              <w:rPr>
                <w:rFonts w:ascii="Times New Roman" w:eastAsia="Times New Roman" w:hAnsi="Times New Roman" w:cs="Times New Roman"/>
                <w:sz w:val="15"/>
                <w:szCs w:val="15"/>
                <w:lang w:eastAsia="ru-RU"/>
              </w:rPr>
            </w:pPr>
          </w:p>
        </w:tc>
        <w:tc>
          <w:tcPr>
            <w:tcW w:w="2739" w:type="dxa"/>
            <w:vMerge/>
            <w:hideMark/>
          </w:tcPr>
          <w:p w14:paraId="022D25E2" w14:textId="77777777" w:rsidR="006E0867" w:rsidRPr="006E0867" w:rsidRDefault="006E0867" w:rsidP="006E0867">
            <w:pPr>
              <w:rPr>
                <w:rFonts w:ascii="Times New Roman" w:eastAsia="Times New Roman" w:hAnsi="Times New Roman" w:cs="Times New Roman"/>
                <w:sz w:val="15"/>
                <w:szCs w:val="15"/>
                <w:lang w:eastAsia="ru-RU"/>
              </w:rPr>
            </w:pPr>
          </w:p>
        </w:tc>
        <w:tc>
          <w:tcPr>
            <w:tcW w:w="1134" w:type="dxa"/>
            <w:vMerge/>
            <w:hideMark/>
          </w:tcPr>
          <w:p w14:paraId="1912F11F" w14:textId="77777777" w:rsidR="006E0867" w:rsidRPr="006E0867" w:rsidRDefault="006E0867" w:rsidP="006E0867">
            <w:pPr>
              <w:rPr>
                <w:rFonts w:ascii="Times New Roman" w:eastAsia="Times New Roman" w:hAnsi="Times New Roman" w:cs="Times New Roman"/>
                <w:sz w:val="15"/>
                <w:szCs w:val="15"/>
                <w:lang w:eastAsia="ru-RU"/>
              </w:rPr>
            </w:pPr>
          </w:p>
        </w:tc>
        <w:tc>
          <w:tcPr>
            <w:tcW w:w="2296" w:type="dxa"/>
            <w:hideMark/>
          </w:tcPr>
          <w:p w14:paraId="06B8F794" w14:textId="77777777" w:rsidR="006E0867" w:rsidRPr="006E0867" w:rsidRDefault="006E0867" w:rsidP="006E0867">
            <w:pP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Средства федерального бюджета</w:t>
            </w:r>
          </w:p>
        </w:tc>
        <w:tc>
          <w:tcPr>
            <w:tcW w:w="1106" w:type="dxa"/>
            <w:vAlign w:val="center"/>
          </w:tcPr>
          <w:p w14:paraId="00FE8D8F"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hAnsi="Times New Roman"/>
                <w:b/>
                <w:bCs/>
                <w:color w:val="000000"/>
                <w:sz w:val="18"/>
                <w:szCs w:val="18"/>
              </w:rPr>
              <w:t>0,00</w:t>
            </w:r>
          </w:p>
        </w:tc>
        <w:tc>
          <w:tcPr>
            <w:tcW w:w="3260" w:type="dxa"/>
            <w:gridSpan w:val="9"/>
            <w:vAlign w:val="center"/>
          </w:tcPr>
          <w:p w14:paraId="4089618B" w14:textId="77777777" w:rsidR="006E0867" w:rsidRPr="002D5D71" w:rsidRDefault="006E0867" w:rsidP="006E0867">
            <w:pPr>
              <w:jc w:val="center"/>
              <w:rPr>
                <w:rFonts w:ascii="Times New Roman" w:eastAsia="Times New Roman" w:hAnsi="Times New Roman" w:cs="Times New Roman"/>
                <w:sz w:val="15"/>
                <w:szCs w:val="15"/>
                <w:lang w:eastAsia="ru-RU"/>
              </w:rPr>
            </w:pPr>
            <w:r w:rsidRPr="002D5D71">
              <w:rPr>
                <w:rFonts w:ascii="Times New Roman" w:hAnsi="Times New Roman"/>
                <w:sz w:val="18"/>
                <w:szCs w:val="18"/>
              </w:rPr>
              <w:t>0,00</w:t>
            </w:r>
          </w:p>
        </w:tc>
        <w:tc>
          <w:tcPr>
            <w:tcW w:w="992" w:type="dxa"/>
            <w:vAlign w:val="center"/>
          </w:tcPr>
          <w:p w14:paraId="716FECFB" w14:textId="77777777" w:rsidR="006E0867" w:rsidRPr="002D5D71" w:rsidRDefault="006E0867" w:rsidP="006E0867">
            <w:pPr>
              <w:jc w:val="center"/>
              <w:rPr>
                <w:rFonts w:ascii="Times New Roman" w:eastAsia="Times New Roman" w:hAnsi="Times New Roman" w:cs="Times New Roman"/>
                <w:sz w:val="15"/>
                <w:szCs w:val="15"/>
                <w:lang w:eastAsia="ru-RU"/>
              </w:rPr>
            </w:pPr>
            <w:r w:rsidRPr="002D5D71">
              <w:rPr>
                <w:rFonts w:ascii="Times New Roman" w:hAnsi="Times New Roman"/>
                <w:sz w:val="18"/>
                <w:szCs w:val="18"/>
              </w:rPr>
              <w:t>0,00</w:t>
            </w:r>
          </w:p>
        </w:tc>
        <w:tc>
          <w:tcPr>
            <w:tcW w:w="851" w:type="dxa"/>
            <w:vAlign w:val="center"/>
          </w:tcPr>
          <w:p w14:paraId="6DE35C88" w14:textId="77777777" w:rsidR="006E0867" w:rsidRPr="002D5D71" w:rsidRDefault="006E0867" w:rsidP="006E0867">
            <w:pPr>
              <w:jc w:val="center"/>
              <w:rPr>
                <w:rFonts w:ascii="Times New Roman" w:eastAsia="Times New Roman" w:hAnsi="Times New Roman" w:cs="Times New Roman"/>
                <w:sz w:val="15"/>
                <w:szCs w:val="15"/>
                <w:lang w:eastAsia="ru-RU"/>
              </w:rPr>
            </w:pPr>
            <w:r w:rsidRPr="002D5D71">
              <w:rPr>
                <w:rFonts w:ascii="Times New Roman" w:hAnsi="Times New Roman"/>
                <w:sz w:val="18"/>
                <w:szCs w:val="18"/>
              </w:rPr>
              <w:t>0,00</w:t>
            </w:r>
          </w:p>
        </w:tc>
        <w:tc>
          <w:tcPr>
            <w:tcW w:w="850" w:type="dxa"/>
            <w:vAlign w:val="center"/>
          </w:tcPr>
          <w:p w14:paraId="4661B748" w14:textId="77777777" w:rsidR="006E0867" w:rsidRPr="002D5D71" w:rsidRDefault="006E0867" w:rsidP="006E0867">
            <w:pPr>
              <w:jc w:val="center"/>
              <w:rPr>
                <w:rFonts w:ascii="Times New Roman" w:eastAsia="Times New Roman" w:hAnsi="Times New Roman" w:cs="Times New Roman"/>
                <w:sz w:val="15"/>
                <w:szCs w:val="15"/>
                <w:lang w:eastAsia="ru-RU"/>
              </w:rPr>
            </w:pPr>
            <w:r w:rsidRPr="002D5D71">
              <w:rPr>
                <w:rFonts w:ascii="Times New Roman" w:hAnsi="Times New Roman"/>
                <w:sz w:val="18"/>
                <w:szCs w:val="18"/>
              </w:rPr>
              <w:t>0,00</w:t>
            </w:r>
          </w:p>
        </w:tc>
        <w:tc>
          <w:tcPr>
            <w:tcW w:w="709" w:type="dxa"/>
            <w:vAlign w:val="center"/>
          </w:tcPr>
          <w:p w14:paraId="2DC111F6" w14:textId="77777777" w:rsidR="006E0867" w:rsidRPr="002D5D71" w:rsidRDefault="006E0867" w:rsidP="006E0867">
            <w:pPr>
              <w:jc w:val="center"/>
              <w:rPr>
                <w:rFonts w:ascii="Times New Roman" w:eastAsia="Times New Roman" w:hAnsi="Times New Roman" w:cs="Times New Roman"/>
                <w:sz w:val="15"/>
                <w:szCs w:val="15"/>
                <w:lang w:eastAsia="ru-RU"/>
              </w:rPr>
            </w:pPr>
            <w:r w:rsidRPr="002D5D71">
              <w:rPr>
                <w:rFonts w:ascii="Times New Roman" w:hAnsi="Times New Roman"/>
                <w:sz w:val="18"/>
                <w:szCs w:val="18"/>
              </w:rPr>
              <w:t>0,00</w:t>
            </w:r>
          </w:p>
        </w:tc>
        <w:tc>
          <w:tcPr>
            <w:tcW w:w="1417" w:type="dxa"/>
            <w:vMerge/>
          </w:tcPr>
          <w:p w14:paraId="62DAC4CF" w14:textId="77777777" w:rsidR="006E0867" w:rsidRPr="006E0867" w:rsidRDefault="006E0867" w:rsidP="006E0867">
            <w:pPr>
              <w:rPr>
                <w:rFonts w:ascii="Times New Roman" w:eastAsia="Times New Roman" w:hAnsi="Times New Roman" w:cs="Times New Roman"/>
                <w:sz w:val="15"/>
                <w:szCs w:val="15"/>
                <w:lang w:eastAsia="ru-RU"/>
              </w:rPr>
            </w:pPr>
          </w:p>
        </w:tc>
      </w:tr>
      <w:tr w:rsidR="006E0867" w:rsidRPr="006E0867" w14:paraId="38B333BD" w14:textId="77777777" w:rsidTr="0093231F">
        <w:trPr>
          <w:trHeight w:val="416"/>
        </w:trPr>
        <w:tc>
          <w:tcPr>
            <w:tcW w:w="630" w:type="dxa"/>
            <w:vMerge/>
            <w:hideMark/>
          </w:tcPr>
          <w:p w14:paraId="5D788B4C" w14:textId="77777777" w:rsidR="006E0867" w:rsidRPr="006E0867" w:rsidRDefault="006E0867" w:rsidP="006E0867">
            <w:pPr>
              <w:rPr>
                <w:rFonts w:ascii="Times New Roman" w:eastAsia="Times New Roman" w:hAnsi="Times New Roman" w:cs="Times New Roman"/>
                <w:sz w:val="15"/>
                <w:szCs w:val="15"/>
                <w:lang w:eastAsia="ru-RU"/>
              </w:rPr>
            </w:pPr>
          </w:p>
        </w:tc>
        <w:tc>
          <w:tcPr>
            <w:tcW w:w="2739" w:type="dxa"/>
            <w:vMerge/>
            <w:hideMark/>
          </w:tcPr>
          <w:p w14:paraId="7484D3D3" w14:textId="77777777" w:rsidR="006E0867" w:rsidRPr="006E0867" w:rsidRDefault="006E0867" w:rsidP="006E0867">
            <w:pPr>
              <w:rPr>
                <w:rFonts w:ascii="Times New Roman" w:eastAsia="Times New Roman" w:hAnsi="Times New Roman" w:cs="Times New Roman"/>
                <w:sz w:val="15"/>
                <w:szCs w:val="15"/>
                <w:lang w:eastAsia="ru-RU"/>
              </w:rPr>
            </w:pPr>
          </w:p>
        </w:tc>
        <w:tc>
          <w:tcPr>
            <w:tcW w:w="1134" w:type="dxa"/>
            <w:vMerge/>
            <w:hideMark/>
          </w:tcPr>
          <w:p w14:paraId="26BF311A" w14:textId="77777777" w:rsidR="006E0867" w:rsidRPr="006E0867" w:rsidRDefault="006E0867" w:rsidP="006E0867">
            <w:pPr>
              <w:rPr>
                <w:rFonts w:ascii="Times New Roman" w:eastAsia="Times New Roman" w:hAnsi="Times New Roman" w:cs="Times New Roman"/>
                <w:sz w:val="15"/>
                <w:szCs w:val="15"/>
                <w:lang w:eastAsia="ru-RU"/>
              </w:rPr>
            </w:pPr>
          </w:p>
        </w:tc>
        <w:tc>
          <w:tcPr>
            <w:tcW w:w="2296" w:type="dxa"/>
            <w:hideMark/>
          </w:tcPr>
          <w:p w14:paraId="0FCB7835" w14:textId="322EAA2E" w:rsidR="006E0867" w:rsidRPr="006E0867" w:rsidRDefault="0035752C" w:rsidP="006E0867">
            <w:pPr>
              <w:rPr>
                <w:rFonts w:ascii="Times New Roman" w:eastAsia="Times New Roman" w:hAnsi="Times New Roman" w:cs="Times New Roman"/>
                <w:sz w:val="15"/>
                <w:szCs w:val="15"/>
                <w:lang w:eastAsia="ru-RU"/>
              </w:rPr>
            </w:pPr>
            <w:r w:rsidRPr="0035752C">
              <w:rPr>
                <w:rFonts w:ascii="Times New Roman" w:eastAsia="Times New Roman" w:hAnsi="Times New Roman" w:cs="Times New Roman" w:hint="eastAsia"/>
                <w:color w:val="000000"/>
                <w:sz w:val="16"/>
                <w:szCs w:val="16"/>
                <w:lang w:eastAsia="ru-RU"/>
              </w:rPr>
              <w:t>Средства</w:t>
            </w:r>
            <w:r w:rsidRPr="0035752C">
              <w:rPr>
                <w:rFonts w:ascii="Times New Roman" w:eastAsia="Times New Roman" w:hAnsi="Times New Roman" w:cs="Times New Roman"/>
                <w:color w:val="000000"/>
                <w:sz w:val="16"/>
                <w:szCs w:val="16"/>
                <w:lang w:eastAsia="ru-RU"/>
              </w:rPr>
              <w:t xml:space="preserve"> </w:t>
            </w:r>
            <w:r w:rsidRPr="0035752C">
              <w:rPr>
                <w:rFonts w:ascii="Times New Roman" w:eastAsia="Times New Roman" w:hAnsi="Times New Roman" w:cs="Times New Roman" w:hint="eastAsia"/>
                <w:color w:val="000000"/>
                <w:sz w:val="16"/>
                <w:szCs w:val="16"/>
                <w:lang w:eastAsia="ru-RU"/>
              </w:rPr>
              <w:t>бюджета</w:t>
            </w:r>
            <w:r w:rsidRPr="0035752C">
              <w:rPr>
                <w:rFonts w:ascii="Times New Roman" w:eastAsia="Times New Roman" w:hAnsi="Times New Roman" w:cs="Times New Roman"/>
                <w:color w:val="000000"/>
                <w:sz w:val="16"/>
                <w:szCs w:val="16"/>
                <w:lang w:eastAsia="ru-RU"/>
              </w:rPr>
              <w:t xml:space="preserve"> </w:t>
            </w:r>
            <w:r w:rsidRPr="0035752C">
              <w:rPr>
                <w:rFonts w:ascii="Times New Roman" w:eastAsia="Times New Roman" w:hAnsi="Times New Roman" w:cs="Times New Roman" w:hint="eastAsia"/>
                <w:color w:val="000000"/>
                <w:sz w:val="16"/>
                <w:szCs w:val="16"/>
                <w:lang w:eastAsia="ru-RU"/>
              </w:rPr>
              <w:t>Рузского</w:t>
            </w:r>
            <w:r w:rsidRPr="0035752C">
              <w:rPr>
                <w:rFonts w:ascii="Times New Roman" w:eastAsia="Times New Roman" w:hAnsi="Times New Roman" w:cs="Times New Roman"/>
                <w:color w:val="000000"/>
                <w:sz w:val="16"/>
                <w:szCs w:val="16"/>
                <w:lang w:eastAsia="ru-RU"/>
              </w:rPr>
              <w:t xml:space="preserve"> </w:t>
            </w:r>
            <w:r w:rsidRPr="0035752C">
              <w:rPr>
                <w:rFonts w:ascii="Times New Roman" w:eastAsia="Times New Roman" w:hAnsi="Times New Roman" w:cs="Times New Roman" w:hint="eastAsia"/>
                <w:color w:val="000000"/>
                <w:sz w:val="16"/>
                <w:szCs w:val="16"/>
                <w:lang w:eastAsia="ru-RU"/>
              </w:rPr>
              <w:t>городского</w:t>
            </w:r>
            <w:r w:rsidRPr="0035752C">
              <w:rPr>
                <w:rFonts w:ascii="Times New Roman" w:eastAsia="Times New Roman" w:hAnsi="Times New Roman" w:cs="Times New Roman"/>
                <w:color w:val="000000"/>
                <w:sz w:val="16"/>
                <w:szCs w:val="16"/>
                <w:lang w:eastAsia="ru-RU"/>
              </w:rPr>
              <w:t xml:space="preserve"> </w:t>
            </w:r>
            <w:r w:rsidRPr="0035752C">
              <w:rPr>
                <w:rFonts w:ascii="Times New Roman" w:eastAsia="Times New Roman" w:hAnsi="Times New Roman" w:cs="Times New Roman" w:hint="eastAsia"/>
                <w:color w:val="000000"/>
                <w:sz w:val="16"/>
                <w:szCs w:val="16"/>
                <w:lang w:eastAsia="ru-RU"/>
              </w:rPr>
              <w:t>округа</w:t>
            </w:r>
            <w:r w:rsidRPr="0035752C">
              <w:rPr>
                <w:rFonts w:ascii="Times New Roman" w:eastAsia="Times New Roman" w:hAnsi="Times New Roman" w:cs="Times New Roman"/>
                <w:color w:val="000000"/>
                <w:sz w:val="16"/>
                <w:szCs w:val="16"/>
                <w:lang w:eastAsia="ru-RU"/>
              </w:rPr>
              <w:t xml:space="preserve"> </w:t>
            </w:r>
            <w:r w:rsidRPr="0035752C">
              <w:rPr>
                <w:rFonts w:ascii="Times New Roman" w:eastAsia="Times New Roman" w:hAnsi="Times New Roman" w:cs="Times New Roman" w:hint="eastAsia"/>
                <w:color w:val="000000"/>
                <w:sz w:val="16"/>
                <w:szCs w:val="16"/>
                <w:lang w:eastAsia="ru-RU"/>
              </w:rPr>
              <w:t>Московской</w:t>
            </w:r>
            <w:r w:rsidRPr="0035752C">
              <w:rPr>
                <w:rFonts w:ascii="Times New Roman" w:eastAsia="Times New Roman" w:hAnsi="Times New Roman" w:cs="Times New Roman"/>
                <w:color w:val="000000"/>
                <w:sz w:val="16"/>
                <w:szCs w:val="16"/>
                <w:lang w:eastAsia="ru-RU"/>
              </w:rPr>
              <w:t xml:space="preserve"> </w:t>
            </w:r>
            <w:r w:rsidRPr="0035752C">
              <w:rPr>
                <w:rFonts w:ascii="Times New Roman" w:eastAsia="Times New Roman" w:hAnsi="Times New Roman" w:cs="Times New Roman" w:hint="eastAsia"/>
                <w:color w:val="000000"/>
                <w:sz w:val="16"/>
                <w:szCs w:val="16"/>
                <w:lang w:eastAsia="ru-RU"/>
              </w:rPr>
              <w:t>области</w:t>
            </w:r>
          </w:p>
        </w:tc>
        <w:tc>
          <w:tcPr>
            <w:tcW w:w="1106" w:type="dxa"/>
            <w:vAlign w:val="center"/>
          </w:tcPr>
          <w:p w14:paraId="0BCF40DB"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hAnsi="Times New Roman"/>
                <w:b/>
                <w:bCs/>
                <w:color w:val="000000"/>
                <w:sz w:val="18"/>
                <w:szCs w:val="18"/>
              </w:rPr>
              <w:t>0,00</w:t>
            </w:r>
          </w:p>
        </w:tc>
        <w:tc>
          <w:tcPr>
            <w:tcW w:w="3260" w:type="dxa"/>
            <w:gridSpan w:val="9"/>
            <w:vAlign w:val="center"/>
          </w:tcPr>
          <w:p w14:paraId="28F7BC7F" w14:textId="77777777" w:rsidR="006E0867" w:rsidRPr="002D5D71" w:rsidRDefault="006E0867" w:rsidP="006E0867">
            <w:pPr>
              <w:jc w:val="center"/>
              <w:rPr>
                <w:rFonts w:ascii="Times New Roman" w:eastAsia="Times New Roman" w:hAnsi="Times New Roman" w:cs="Times New Roman"/>
                <w:sz w:val="15"/>
                <w:szCs w:val="15"/>
                <w:lang w:eastAsia="ru-RU"/>
              </w:rPr>
            </w:pPr>
            <w:r w:rsidRPr="002D5D71">
              <w:rPr>
                <w:rFonts w:ascii="Times New Roman" w:hAnsi="Times New Roman"/>
                <w:sz w:val="18"/>
                <w:szCs w:val="18"/>
              </w:rPr>
              <w:t>0,00</w:t>
            </w:r>
          </w:p>
        </w:tc>
        <w:tc>
          <w:tcPr>
            <w:tcW w:w="992" w:type="dxa"/>
            <w:vAlign w:val="center"/>
          </w:tcPr>
          <w:p w14:paraId="43070AAF" w14:textId="77777777" w:rsidR="006E0867" w:rsidRPr="002D5D71" w:rsidRDefault="006E0867" w:rsidP="006E0867">
            <w:pPr>
              <w:jc w:val="center"/>
              <w:rPr>
                <w:rFonts w:ascii="Times New Roman" w:eastAsia="Times New Roman" w:hAnsi="Times New Roman" w:cs="Times New Roman"/>
                <w:sz w:val="15"/>
                <w:szCs w:val="15"/>
                <w:lang w:eastAsia="ru-RU"/>
              </w:rPr>
            </w:pPr>
            <w:r w:rsidRPr="002D5D71">
              <w:rPr>
                <w:rFonts w:ascii="Times New Roman" w:hAnsi="Times New Roman"/>
                <w:sz w:val="18"/>
                <w:szCs w:val="18"/>
              </w:rPr>
              <w:t>0,00</w:t>
            </w:r>
          </w:p>
        </w:tc>
        <w:tc>
          <w:tcPr>
            <w:tcW w:w="851" w:type="dxa"/>
            <w:vAlign w:val="center"/>
          </w:tcPr>
          <w:p w14:paraId="0031BE69" w14:textId="77777777" w:rsidR="006E0867" w:rsidRPr="002D5D71" w:rsidRDefault="006E0867" w:rsidP="006E0867">
            <w:pPr>
              <w:jc w:val="center"/>
              <w:rPr>
                <w:rFonts w:ascii="Times New Roman" w:eastAsia="Times New Roman" w:hAnsi="Times New Roman" w:cs="Times New Roman"/>
                <w:sz w:val="15"/>
                <w:szCs w:val="15"/>
                <w:lang w:eastAsia="ru-RU"/>
              </w:rPr>
            </w:pPr>
            <w:r w:rsidRPr="002D5D71">
              <w:rPr>
                <w:rFonts w:ascii="Times New Roman" w:hAnsi="Times New Roman"/>
                <w:sz w:val="18"/>
                <w:szCs w:val="18"/>
              </w:rPr>
              <w:t>0,00</w:t>
            </w:r>
          </w:p>
        </w:tc>
        <w:tc>
          <w:tcPr>
            <w:tcW w:w="850" w:type="dxa"/>
            <w:vAlign w:val="center"/>
          </w:tcPr>
          <w:p w14:paraId="0F6265AA" w14:textId="77777777" w:rsidR="006E0867" w:rsidRPr="002D5D71" w:rsidRDefault="006E0867" w:rsidP="006E0867">
            <w:pPr>
              <w:jc w:val="center"/>
              <w:rPr>
                <w:rFonts w:ascii="Times New Roman" w:eastAsia="Times New Roman" w:hAnsi="Times New Roman" w:cs="Times New Roman"/>
                <w:sz w:val="15"/>
                <w:szCs w:val="15"/>
                <w:lang w:eastAsia="ru-RU"/>
              </w:rPr>
            </w:pPr>
            <w:r w:rsidRPr="002D5D71">
              <w:rPr>
                <w:rFonts w:ascii="Times New Roman" w:hAnsi="Times New Roman"/>
                <w:sz w:val="18"/>
                <w:szCs w:val="18"/>
              </w:rPr>
              <w:t>0,00</w:t>
            </w:r>
          </w:p>
        </w:tc>
        <w:tc>
          <w:tcPr>
            <w:tcW w:w="709" w:type="dxa"/>
            <w:vAlign w:val="center"/>
          </w:tcPr>
          <w:p w14:paraId="4CE2E1FB" w14:textId="77777777" w:rsidR="006E0867" w:rsidRPr="002D5D71" w:rsidRDefault="006E0867" w:rsidP="006E0867">
            <w:pPr>
              <w:jc w:val="center"/>
              <w:rPr>
                <w:rFonts w:ascii="Times New Roman" w:eastAsia="Times New Roman" w:hAnsi="Times New Roman" w:cs="Times New Roman"/>
                <w:sz w:val="15"/>
                <w:szCs w:val="15"/>
                <w:lang w:eastAsia="ru-RU"/>
              </w:rPr>
            </w:pPr>
            <w:r w:rsidRPr="002D5D71">
              <w:rPr>
                <w:rFonts w:ascii="Times New Roman" w:hAnsi="Times New Roman"/>
                <w:sz w:val="18"/>
                <w:szCs w:val="18"/>
              </w:rPr>
              <w:t>0,00</w:t>
            </w:r>
          </w:p>
        </w:tc>
        <w:tc>
          <w:tcPr>
            <w:tcW w:w="1417" w:type="dxa"/>
            <w:vMerge/>
          </w:tcPr>
          <w:p w14:paraId="37043D5F" w14:textId="77777777" w:rsidR="006E0867" w:rsidRPr="006E0867" w:rsidRDefault="006E0867" w:rsidP="006E0867">
            <w:pPr>
              <w:rPr>
                <w:rFonts w:ascii="Times New Roman" w:eastAsia="Times New Roman" w:hAnsi="Times New Roman" w:cs="Times New Roman"/>
                <w:sz w:val="15"/>
                <w:szCs w:val="15"/>
                <w:lang w:eastAsia="ru-RU"/>
              </w:rPr>
            </w:pPr>
          </w:p>
        </w:tc>
      </w:tr>
      <w:tr w:rsidR="006E0867" w:rsidRPr="006E0867" w14:paraId="3D091FED" w14:textId="77777777" w:rsidTr="0093231F">
        <w:trPr>
          <w:trHeight w:val="347"/>
        </w:trPr>
        <w:tc>
          <w:tcPr>
            <w:tcW w:w="630" w:type="dxa"/>
            <w:vMerge/>
          </w:tcPr>
          <w:p w14:paraId="4DD4A56A" w14:textId="77777777" w:rsidR="006E0867" w:rsidRPr="006E0867" w:rsidRDefault="006E0867" w:rsidP="006E0867">
            <w:pPr>
              <w:rPr>
                <w:rFonts w:ascii="Times New Roman" w:eastAsia="Times New Roman" w:hAnsi="Times New Roman" w:cs="Times New Roman"/>
                <w:sz w:val="15"/>
                <w:szCs w:val="15"/>
                <w:lang w:eastAsia="ru-RU"/>
              </w:rPr>
            </w:pPr>
          </w:p>
        </w:tc>
        <w:tc>
          <w:tcPr>
            <w:tcW w:w="2739" w:type="dxa"/>
            <w:vMerge/>
          </w:tcPr>
          <w:p w14:paraId="71DA9F7B" w14:textId="77777777" w:rsidR="006E0867" w:rsidRPr="006E0867" w:rsidRDefault="006E0867" w:rsidP="006E0867">
            <w:pPr>
              <w:rPr>
                <w:rFonts w:ascii="Times New Roman" w:eastAsia="Times New Roman" w:hAnsi="Times New Roman" w:cs="Times New Roman"/>
                <w:sz w:val="15"/>
                <w:szCs w:val="15"/>
                <w:lang w:eastAsia="ru-RU"/>
              </w:rPr>
            </w:pPr>
          </w:p>
        </w:tc>
        <w:tc>
          <w:tcPr>
            <w:tcW w:w="1134" w:type="dxa"/>
            <w:vMerge/>
          </w:tcPr>
          <w:p w14:paraId="6B2538ED" w14:textId="77777777" w:rsidR="006E0867" w:rsidRPr="006E0867" w:rsidRDefault="006E0867" w:rsidP="006E0867">
            <w:pPr>
              <w:rPr>
                <w:rFonts w:ascii="Times New Roman" w:eastAsia="Times New Roman" w:hAnsi="Times New Roman" w:cs="Times New Roman"/>
                <w:sz w:val="15"/>
                <w:szCs w:val="15"/>
                <w:lang w:eastAsia="ru-RU"/>
              </w:rPr>
            </w:pPr>
          </w:p>
        </w:tc>
        <w:tc>
          <w:tcPr>
            <w:tcW w:w="2296" w:type="dxa"/>
          </w:tcPr>
          <w:p w14:paraId="0E05D70F" w14:textId="77777777" w:rsidR="006E0867" w:rsidRPr="006E0867" w:rsidRDefault="006E0867" w:rsidP="006E0867">
            <w:pP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 xml:space="preserve">Внебюджетные источники </w:t>
            </w:r>
          </w:p>
        </w:tc>
        <w:tc>
          <w:tcPr>
            <w:tcW w:w="1106" w:type="dxa"/>
            <w:vAlign w:val="center"/>
          </w:tcPr>
          <w:p w14:paraId="111810C7"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hAnsi="Times New Roman"/>
                <w:b/>
                <w:bCs/>
                <w:color w:val="000000"/>
                <w:sz w:val="18"/>
                <w:szCs w:val="18"/>
              </w:rPr>
              <w:t>0,00</w:t>
            </w:r>
          </w:p>
        </w:tc>
        <w:tc>
          <w:tcPr>
            <w:tcW w:w="3260" w:type="dxa"/>
            <w:gridSpan w:val="9"/>
            <w:vAlign w:val="center"/>
          </w:tcPr>
          <w:p w14:paraId="634849DA" w14:textId="77777777" w:rsidR="006E0867" w:rsidRPr="002D5D71" w:rsidRDefault="006E0867" w:rsidP="006E0867">
            <w:pPr>
              <w:jc w:val="center"/>
              <w:rPr>
                <w:rFonts w:ascii="Times New Roman" w:eastAsia="Times New Roman" w:hAnsi="Times New Roman" w:cs="Times New Roman"/>
                <w:sz w:val="15"/>
                <w:szCs w:val="15"/>
                <w:lang w:eastAsia="ru-RU"/>
              </w:rPr>
            </w:pPr>
            <w:r w:rsidRPr="002D5D71">
              <w:rPr>
                <w:rFonts w:ascii="Times New Roman" w:hAnsi="Times New Roman"/>
                <w:sz w:val="18"/>
                <w:szCs w:val="18"/>
              </w:rPr>
              <w:t>0,00</w:t>
            </w:r>
          </w:p>
        </w:tc>
        <w:tc>
          <w:tcPr>
            <w:tcW w:w="992" w:type="dxa"/>
            <w:vAlign w:val="center"/>
          </w:tcPr>
          <w:p w14:paraId="67462CCD" w14:textId="77777777" w:rsidR="006E0867" w:rsidRPr="002D5D71" w:rsidRDefault="006E0867" w:rsidP="006E0867">
            <w:pPr>
              <w:jc w:val="center"/>
              <w:rPr>
                <w:rFonts w:ascii="Times New Roman" w:eastAsia="Times New Roman" w:hAnsi="Times New Roman" w:cs="Times New Roman"/>
                <w:sz w:val="15"/>
                <w:szCs w:val="15"/>
                <w:lang w:eastAsia="ru-RU"/>
              </w:rPr>
            </w:pPr>
            <w:r w:rsidRPr="002D5D71">
              <w:rPr>
                <w:rFonts w:ascii="Times New Roman" w:hAnsi="Times New Roman"/>
                <w:sz w:val="18"/>
                <w:szCs w:val="18"/>
              </w:rPr>
              <w:t>0,00</w:t>
            </w:r>
          </w:p>
        </w:tc>
        <w:tc>
          <w:tcPr>
            <w:tcW w:w="851" w:type="dxa"/>
            <w:vAlign w:val="center"/>
          </w:tcPr>
          <w:p w14:paraId="0A3190F0" w14:textId="77777777" w:rsidR="006E0867" w:rsidRPr="002D5D71" w:rsidRDefault="006E0867" w:rsidP="006E0867">
            <w:pPr>
              <w:jc w:val="center"/>
              <w:rPr>
                <w:rFonts w:ascii="Times New Roman" w:eastAsia="Times New Roman" w:hAnsi="Times New Roman" w:cs="Times New Roman"/>
                <w:sz w:val="15"/>
                <w:szCs w:val="15"/>
                <w:lang w:eastAsia="ru-RU"/>
              </w:rPr>
            </w:pPr>
            <w:r w:rsidRPr="002D5D71">
              <w:rPr>
                <w:rFonts w:ascii="Times New Roman" w:hAnsi="Times New Roman"/>
                <w:sz w:val="18"/>
                <w:szCs w:val="18"/>
              </w:rPr>
              <w:t>0,00</w:t>
            </w:r>
          </w:p>
        </w:tc>
        <w:tc>
          <w:tcPr>
            <w:tcW w:w="850" w:type="dxa"/>
            <w:vAlign w:val="center"/>
          </w:tcPr>
          <w:p w14:paraId="2A920036" w14:textId="77777777" w:rsidR="006E0867" w:rsidRPr="002D5D71" w:rsidRDefault="006E0867" w:rsidP="006E0867">
            <w:pPr>
              <w:jc w:val="center"/>
              <w:rPr>
                <w:rFonts w:ascii="Times New Roman" w:eastAsia="Times New Roman" w:hAnsi="Times New Roman" w:cs="Times New Roman"/>
                <w:sz w:val="15"/>
                <w:szCs w:val="15"/>
                <w:lang w:eastAsia="ru-RU"/>
              </w:rPr>
            </w:pPr>
            <w:r w:rsidRPr="002D5D71">
              <w:rPr>
                <w:rFonts w:ascii="Times New Roman" w:hAnsi="Times New Roman"/>
                <w:sz w:val="18"/>
                <w:szCs w:val="18"/>
              </w:rPr>
              <w:t>0,00</w:t>
            </w:r>
          </w:p>
        </w:tc>
        <w:tc>
          <w:tcPr>
            <w:tcW w:w="709" w:type="dxa"/>
            <w:vAlign w:val="center"/>
          </w:tcPr>
          <w:p w14:paraId="3E1ED3DC" w14:textId="77777777" w:rsidR="006E0867" w:rsidRPr="002D5D71" w:rsidRDefault="006E0867" w:rsidP="006E0867">
            <w:pPr>
              <w:jc w:val="center"/>
              <w:rPr>
                <w:rFonts w:ascii="Times New Roman" w:eastAsia="Times New Roman" w:hAnsi="Times New Roman" w:cs="Times New Roman"/>
                <w:sz w:val="15"/>
                <w:szCs w:val="15"/>
                <w:lang w:eastAsia="ru-RU"/>
              </w:rPr>
            </w:pPr>
            <w:r w:rsidRPr="002D5D71">
              <w:rPr>
                <w:rFonts w:ascii="Times New Roman" w:hAnsi="Times New Roman"/>
                <w:sz w:val="18"/>
                <w:szCs w:val="18"/>
              </w:rPr>
              <w:t>0,00</w:t>
            </w:r>
          </w:p>
        </w:tc>
        <w:tc>
          <w:tcPr>
            <w:tcW w:w="1417" w:type="dxa"/>
            <w:vMerge/>
          </w:tcPr>
          <w:p w14:paraId="3FB27A43" w14:textId="77777777" w:rsidR="006E0867" w:rsidRPr="006E0867" w:rsidRDefault="006E0867" w:rsidP="006E0867">
            <w:pPr>
              <w:rPr>
                <w:rFonts w:ascii="Times New Roman" w:eastAsia="Times New Roman" w:hAnsi="Times New Roman" w:cs="Times New Roman"/>
                <w:sz w:val="15"/>
                <w:szCs w:val="15"/>
                <w:lang w:eastAsia="ru-RU"/>
              </w:rPr>
            </w:pPr>
          </w:p>
        </w:tc>
      </w:tr>
      <w:tr w:rsidR="006E0867" w:rsidRPr="006E0867" w14:paraId="1C4C3222" w14:textId="77777777" w:rsidTr="0093231F">
        <w:trPr>
          <w:trHeight w:val="390"/>
        </w:trPr>
        <w:tc>
          <w:tcPr>
            <w:tcW w:w="630" w:type="dxa"/>
            <w:vMerge/>
            <w:hideMark/>
          </w:tcPr>
          <w:p w14:paraId="221A9ACB" w14:textId="77777777" w:rsidR="006E0867" w:rsidRPr="006E0867" w:rsidRDefault="006E0867" w:rsidP="006E0867">
            <w:pPr>
              <w:rPr>
                <w:rFonts w:ascii="Times New Roman" w:eastAsia="Times New Roman" w:hAnsi="Times New Roman" w:cs="Times New Roman"/>
                <w:sz w:val="15"/>
                <w:szCs w:val="15"/>
                <w:lang w:eastAsia="ru-RU"/>
              </w:rPr>
            </w:pPr>
          </w:p>
        </w:tc>
        <w:tc>
          <w:tcPr>
            <w:tcW w:w="2739" w:type="dxa"/>
            <w:vMerge w:val="restart"/>
            <w:hideMark/>
          </w:tcPr>
          <w:p w14:paraId="71B13376" w14:textId="77777777" w:rsidR="006E0867" w:rsidRPr="006E0867" w:rsidRDefault="006E0867" w:rsidP="006E0867">
            <w:pPr>
              <w:rPr>
                <w:rFonts w:ascii="Times New Roman" w:eastAsia="Times New Roman" w:hAnsi="Times New Roman" w:cs="Times New Roman"/>
                <w:i/>
                <w:sz w:val="15"/>
                <w:szCs w:val="15"/>
                <w:lang w:eastAsia="ru-RU"/>
              </w:rPr>
            </w:pPr>
            <w:r w:rsidRPr="006E0867">
              <w:rPr>
                <w:rFonts w:ascii="Times New Roman" w:eastAsia="Times New Roman" w:hAnsi="Times New Roman" w:cs="Times New Roman"/>
                <w:i/>
                <w:sz w:val="15"/>
                <w:szCs w:val="15"/>
                <w:lang w:eastAsia="ru-RU"/>
              </w:rPr>
              <w:t>Благоустроены общественные территории с использованием средств федерального бюджета и бюджета Московской области, ед.</w:t>
            </w:r>
          </w:p>
        </w:tc>
        <w:tc>
          <w:tcPr>
            <w:tcW w:w="1134" w:type="dxa"/>
            <w:vMerge w:val="restart"/>
            <w:hideMark/>
          </w:tcPr>
          <w:p w14:paraId="36102E47"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 </w:t>
            </w:r>
          </w:p>
        </w:tc>
        <w:tc>
          <w:tcPr>
            <w:tcW w:w="2296" w:type="dxa"/>
            <w:vMerge w:val="restart"/>
            <w:hideMark/>
          </w:tcPr>
          <w:p w14:paraId="25CC2FBD"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 </w:t>
            </w:r>
          </w:p>
        </w:tc>
        <w:tc>
          <w:tcPr>
            <w:tcW w:w="1106" w:type="dxa"/>
            <w:vMerge w:val="restart"/>
            <w:hideMark/>
          </w:tcPr>
          <w:p w14:paraId="25502640"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Всего</w:t>
            </w:r>
          </w:p>
        </w:tc>
        <w:tc>
          <w:tcPr>
            <w:tcW w:w="708" w:type="dxa"/>
            <w:gridSpan w:val="2"/>
            <w:vMerge w:val="restart"/>
            <w:hideMark/>
          </w:tcPr>
          <w:p w14:paraId="0ED82EC2" w14:textId="77777777" w:rsidR="006E0867" w:rsidRPr="002D5D71" w:rsidRDefault="006E0867" w:rsidP="006E0867">
            <w:pPr>
              <w:jc w:val="center"/>
              <w:rPr>
                <w:rFonts w:ascii="Times New Roman" w:eastAsia="Times New Roman" w:hAnsi="Times New Roman" w:cs="Times New Roman"/>
                <w:sz w:val="15"/>
                <w:szCs w:val="15"/>
                <w:lang w:eastAsia="ru-RU"/>
              </w:rPr>
            </w:pPr>
            <w:r w:rsidRPr="002D5D71">
              <w:rPr>
                <w:rFonts w:ascii="Times New Roman" w:eastAsia="Times New Roman" w:hAnsi="Times New Roman" w:cs="Times New Roman"/>
                <w:sz w:val="15"/>
                <w:szCs w:val="15"/>
                <w:lang w:eastAsia="ru-RU"/>
              </w:rPr>
              <w:t>Итого 2023 году</w:t>
            </w:r>
          </w:p>
        </w:tc>
        <w:tc>
          <w:tcPr>
            <w:tcW w:w="2552" w:type="dxa"/>
            <w:gridSpan w:val="7"/>
            <w:hideMark/>
          </w:tcPr>
          <w:p w14:paraId="16868339" w14:textId="77777777" w:rsidR="006E0867" w:rsidRPr="002D5D71" w:rsidRDefault="006E0867" w:rsidP="006E0867">
            <w:pPr>
              <w:jc w:val="center"/>
              <w:rPr>
                <w:rFonts w:ascii="Times New Roman" w:eastAsia="Times New Roman" w:hAnsi="Times New Roman" w:cs="Times New Roman"/>
                <w:sz w:val="15"/>
                <w:szCs w:val="15"/>
                <w:lang w:eastAsia="ru-RU"/>
              </w:rPr>
            </w:pPr>
            <w:r w:rsidRPr="002D5D71">
              <w:rPr>
                <w:rFonts w:ascii="Times New Roman" w:eastAsia="Times New Roman" w:hAnsi="Times New Roman" w:cs="Times New Roman"/>
                <w:sz w:val="15"/>
                <w:szCs w:val="15"/>
                <w:lang w:eastAsia="ru-RU"/>
              </w:rPr>
              <w:t>В том числе по кварталам:</w:t>
            </w:r>
          </w:p>
        </w:tc>
        <w:tc>
          <w:tcPr>
            <w:tcW w:w="992" w:type="dxa"/>
            <w:vMerge w:val="restart"/>
            <w:hideMark/>
          </w:tcPr>
          <w:p w14:paraId="4164E4C5" w14:textId="77777777" w:rsidR="006E0867" w:rsidRPr="002D5D71" w:rsidRDefault="006E0867" w:rsidP="006E0867">
            <w:pPr>
              <w:jc w:val="center"/>
              <w:rPr>
                <w:rFonts w:ascii="Times New Roman" w:eastAsia="Times New Roman" w:hAnsi="Times New Roman" w:cs="Times New Roman"/>
                <w:sz w:val="15"/>
                <w:szCs w:val="15"/>
                <w:lang w:eastAsia="ru-RU"/>
              </w:rPr>
            </w:pPr>
            <w:r w:rsidRPr="002D5D71">
              <w:rPr>
                <w:rFonts w:ascii="Times New Roman" w:eastAsia="Times New Roman" w:hAnsi="Times New Roman" w:cs="Times New Roman"/>
                <w:sz w:val="15"/>
                <w:szCs w:val="15"/>
                <w:lang w:eastAsia="ru-RU"/>
              </w:rPr>
              <w:t>2024 год</w:t>
            </w:r>
          </w:p>
        </w:tc>
        <w:tc>
          <w:tcPr>
            <w:tcW w:w="851" w:type="dxa"/>
            <w:vMerge w:val="restart"/>
            <w:hideMark/>
          </w:tcPr>
          <w:p w14:paraId="56A922D8" w14:textId="77777777" w:rsidR="006E0867" w:rsidRPr="002D5D71" w:rsidRDefault="006E0867" w:rsidP="006E0867">
            <w:pPr>
              <w:jc w:val="center"/>
              <w:rPr>
                <w:rFonts w:ascii="Times New Roman" w:eastAsia="Times New Roman" w:hAnsi="Times New Roman" w:cs="Times New Roman"/>
                <w:sz w:val="15"/>
                <w:szCs w:val="15"/>
                <w:lang w:eastAsia="ru-RU"/>
              </w:rPr>
            </w:pPr>
            <w:r w:rsidRPr="002D5D71">
              <w:rPr>
                <w:rFonts w:ascii="Times New Roman" w:eastAsia="Times New Roman" w:hAnsi="Times New Roman" w:cs="Times New Roman"/>
                <w:sz w:val="15"/>
                <w:szCs w:val="15"/>
                <w:lang w:eastAsia="ru-RU"/>
              </w:rPr>
              <w:t>2025 год</w:t>
            </w:r>
          </w:p>
        </w:tc>
        <w:tc>
          <w:tcPr>
            <w:tcW w:w="850" w:type="dxa"/>
            <w:vMerge w:val="restart"/>
            <w:hideMark/>
          </w:tcPr>
          <w:p w14:paraId="31AAAB09" w14:textId="77777777" w:rsidR="006E0867" w:rsidRPr="002D5D71" w:rsidRDefault="006E0867" w:rsidP="006E0867">
            <w:pPr>
              <w:jc w:val="center"/>
              <w:rPr>
                <w:rFonts w:ascii="Times New Roman" w:eastAsia="Times New Roman" w:hAnsi="Times New Roman" w:cs="Times New Roman"/>
                <w:sz w:val="15"/>
                <w:szCs w:val="15"/>
                <w:lang w:eastAsia="ru-RU"/>
              </w:rPr>
            </w:pPr>
            <w:r w:rsidRPr="002D5D71">
              <w:rPr>
                <w:rFonts w:ascii="Times New Roman" w:eastAsia="Times New Roman" w:hAnsi="Times New Roman" w:cs="Times New Roman"/>
                <w:sz w:val="15"/>
                <w:szCs w:val="15"/>
                <w:lang w:eastAsia="ru-RU"/>
              </w:rPr>
              <w:t>2026 год</w:t>
            </w:r>
          </w:p>
        </w:tc>
        <w:tc>
          <w:tcPr>
            <w:tcW w:w="709" w:type="dxa"/>
            <w:vMerge w:val="restart"/>
            <w:hideMark/>
          </w:tcPr>
          <w:p w14:paraId="7B7047B1" w14:textId="77777777" w:rsidR="006E0867" w:rsidRPr="002D5D71" w:rsidRDefault="006E0867" w:rsidP="006E0867">
            <w:pPr>
              <w:jc w:val="center"/>
              <w:rPr>
                <w:rFonts w:ascii="Times New Roman" w:eastAsia="Times New Roman" w:hAnsi="Times New Roman" w:cs="Times New Roman"/>
                <w:sz w:val="15"/>
                <w:szCs w:val="15"/>
                <w:lang w:eastAsia="ru-RU"/>
              </w:rPr>
            </w:pPr>
            <w:r w:rsidRPr="002D5D71">
              <w:rPr>
                <w:rFonts w:ascii="Times New Roman" w:eastAsia="Times New Roman" w:hAnsi="Times New Roman" w:cs="Times New Roman"/>
                <w:sz w:val="15"/>
                <w:szCs w:val="15"/>
                <w:lang w:eastAsia="ru-RU"/>
              </w:rPr>
              <w:t>2027 год</w:t>
            </w:r>
          </w:p>
        </w:tc>
        <w:tc>
          <w:tcPr>
            <w:tcW w:w="1417" w:type="dxa"/>
            <w:vMerge/>
            <w:hideMark/>
          </w:tcPr>
          <w:p w14:paraId="1D7B3FD3" w14:textId="77777777" w:rsidR="006E0867" w:rsidRPr="006E0867" w:rsidRDefault="006E0867" w:rsidP="006E0867">
            <w:pPr>
              <w:rPr>
                <w:rFonts w:ascii="Times New Roman" w:eastAsia="Times New Roman" w:hAnsi="Times New Roman" w:cs="Times New Roman"/>
                <w:sz w:val="15"/>
                <w:szCs w:val="15"/>
                <w:lang w:eastAsia="ru-RU"/>
              </w:rPr>
            </w:pPr>
          </w:p>
        </w:tc>
      </w:tr>
      <w:tr w:rsidR="006E0867" w:rsidRPr="006E0867" w14:paraId="0BA1CABC" w14:textId="77777777" w:rsidTr="0093231F">
        <w:trPr>
          <w:trHeight w:val="300"/>
        </w:trPr>
        <w:tc>
          <w:tcPr>
            <w:tcW w:w="630" w:type="dxa"/>
            <w:vMerge/>
            <w:hideMark/>
          </w:tcPr>
          <w:p w14:paraId="322C09D6" w14:textId="77777777" w:rsidR="006E0867" w:rsidRPr="006E0867" w:rsidRDefault="006E0867" w:rsidP="006E0867">
            <w:pPr>
              <w:rPr>
                <w:rFonts w:ascii="Times New Roman" w:eastAsia="Times New Roman" w:hAnsi="Times New Roman" w:cs="Times New Roman"/>
                <w:sz w:val="15"/>
                <w:szCs w:val="15"/>
                <w:lang w:eastAsia="ru-RU"/>
              </w:rPr>
            </w:pPr>
          </w:p>
        </w:tc>
        <w:tc>
          <w:tcPr>
            <w:tcW w:w="2739" w:type="dxa"/>
            <w:vMerge/>
            <w:hideMark/>
          </w:tcPr>
          <w:p w14:paraId="5E821528" w14:textId="77777777" w:rsidR="006E0867" w:rsidRPr="006E0867" w:rsidRDefault="006E0867" w:rsidP="006E0867">
            <w:pPr>
              <w:rPr>
                <w:rFonts w:ascii="Times New Roman" w:eastAsia="Times New Roman" w:hAnsi="Times New Roman" w:cs="Times New Roman"/>
                <w:sz w:val="15"/>
                <w:szCs w:val="15"/>
                <w:lang w:eastAsia="ru-RU"/>
              </w:rPr>
            </w:pPr>
          </w:p>
        </w:tc>
        <w:tc>
          <w:tcPr>
            <w:tcW w:w="1134" w:type="dxa"/>
            <w:vMerge/>
            <w:hideMark/>
          </w:tcPr>
          <w:p w14:paraId="3F728522" w14:textId="77777777" w:rsidR="006E0867" w:rsidRPr="006E0867" w:rsidRDefault="006E0867" w:rsidP="006E0867">
            <w:pPr>
              <w:rPr>
                <w:rFonts w:ascii="Times New Roman" w:eastAsia="Times New Roman" w:hAnsi="Times New Roman" w:cs="Times New Roman"/>
                <w:sz w:val="15"/>
                <w:szCs w:val="15"/>
                <w:lang w:eastAsia="ru-RU"/>
              </w:rPr>
            </w:pPr>
          </w:p>
        </w:tc>
        <w:tc>
          <w:tcPr>
            <w:tcW w:w="2296" w:type="dxa"/>
            <w:vMerge/>
            <w:hideMark/>
          </w:tcPr>
          <w:p w14:paraId="276A4EE2" w14:textId="77777777" w:rsidR="006E0867" w:rsidRPr="006E0867" w:rsidRDefault="006E0867" w:rsidP="006E0867">
            <w:pPr>
              <w:rPr>
                <w:rFonts w:ascii="Times New Roman" w:eastAsia="Times New Roman" w:hAnsi="Times New Roman" w:cs="Times New Roman"/>
                <w:sz w:val="15"/>
                <w:szCs w:val="15"/>
                <w:lang w:eastAsia="ru-RU"/>
              </w:rPr>
            </w:pPr>
          </w:p>
        </w:tc>
        <w:tc>
          <w:tcPr>
            <w:tcW w:w="1106" w:type="dxa"/>
            <w:vMerge/>
            <w:hideMark/>
          </w:tcPr>
          <w:p w14:paraId="3460EC4C" w14:textId="77777777" w:rsidR="006E0867" w:rsidRPr="006E0867" w:rsidRDefault="006E0867" w:rsidP="006E0867">
            <w:pPr>
              <w:jc w:val="center"/>
              <w:rPr>
                <w:rFonts w:ascii="Times New Roman" w:eastAsia="Times New Roman" w:hAnsi="Times New Roman" w:cs="Times New Roman"/>
                <w:sz w:val="15"/>
                <w:szCs w:val="15"/>
                <w:lang w:eastAsia="ru-RU"/>
              </w:rPr>
            </w:pPr>
          </w:p>
        </w:tc>
        <w:tc>
          <w:tcPr>
            <w:tcW w:w="708" w:type="dxa"/>
            <w:gridSpan w:val="2"/>
            <w:vMerge/>
            <w:hideMark/>
          </w:tcPr>
          <w:p w14:paraId="0556024B" w14:textId="77777777" w:rsidR="006E0867" w:rsidRPr="002D5D71" w:rsidRDefault="006E0867" w:rsidP="006E0867">
            <w:pPr>
              <w:jc w:val="center"/>
              <w:rPr>
                <w:rFonts w:ascii="Times New Roman" w:eastAsia="Times New Roman" w:hAnsi="Times New Roman" w:cs="Times New Roman"/>
                <w:sz w:val="15"/>
                <w:szCs w:val="15"/>
                <w:lang w:eastAsia="ru-RU"/>
              </w:rPr>
            </w:pPr>
          </w:p>
        </w:tc>
        <w:tc>
          <w:tcPr>
            <w:tcW w:w="567" w:type="dxa"/>
            <w:hideMark/>
          </w:tcPr>
          <w:p w14:paraId="4FA2B330" w14:textId="77777777" w:rsidR="006E0867" w:rsidRPr="002D5D71" w:rsidRDefault="006E0867" w:rsidP="006E0867">
            <w:pPr>
              <w:jc w:val="center"/>
              <w:rPr>
                <w:rFonts w:ascii="Times New Roman" w:eastAsia="Times New Roman" w:hAnsi="Times New Roman" w:cs="Times New Roman"/>
                <w:sz w:val="15"/>
                <w:szCs w:val="15"/>
                <w:lang w:eastAsia="ru-RU"/>
              </w:rPr>
            </w:pPr>
            <w:r w:rsidRPr="002D5D71">
              <w:rPr>
                <w:rFonts w:ascii="Times New Roman" w:eastAsia="Times New Roman" w:hAnsi="Times New Roman" w:cs="Times New Roman"/>
                <w:sz w:val="15"/>
                <w:szCs w:val="15"/>
                <w:lang w:eastAsia="ru-RU"/>
              </w:rPr>
              <w:t>I</w:t>
            </w:r>
          </w:p>
        </w:tc>
        <w:tc>
          <w:tcPr>
            <w:tcW w:w="567" w:type="dxa"/>
            <w:gridSpan w:val="2"/>
            <w:hideMark/>
          </w:tcPr>
          <w:p w14:paraId="2FC11E44" w14:textId="77777777" w:rsidR="006E0867" w:rsidRPr="002D5D71" w:rsidRDefault="006E0867" w:rsidP="006E0867">
            <w:pPr>
              <w:jc w:val="center"/>
              <w:rPr>
                <w:rFonts w:ascii="Times New Roman" w:eastAsia="Times New Roman" w:hAnsi="Times New Roman" w:cs="Times New Roman"/>
                <w:sz w:val="15"/>
                <w:szCs w:val="15"/>
                <w:lang w:eastAsia="ru-RU"/>
              </w:rPr>
            </w:pPr>
            <w:r w:rsidRPr="002D5D71">
              <w:rPr>
                <w:rFonts w:ascii="Times New Roman" w:eastAsia="Times New Roman" w:hAnsi="Times New Roman" w:cs="Times New Roman"/>
                <w:sz w:val="15"/>
                <w:szCs w:val="15"/>
                <w:lang w:eastAsia="ru-RU"/>
              </w:rPr>
              <w:t>II</w:t>
            </w:r>
          </w:p>
        </w:tc>
        <w:tc>
          <w:tcPr>
            <w:tcW w:w="709" w:type="dxa"/>
            <w:gridSpan w:val="2"/>
            <w:hideMark/>
          </w:tcPr>
          <w:p w14:paraId="1EB2EAC6" w14:textId="77777777" w:rsidR="006E0867" w:rsidRPr="002D5D71" w:rsidRDefault="006E0867" w:rsidP="006E0867">
            <w:pPr>
              <w:jc w:val="center"/>
              <w:rPr>
                <w:rFonts w:ascii="Times New Roman" w:eastAsia="Times New Roman" w:hAnsi="Times New Roman" w:cs="Times New Roman"/>
                <w:sz w:val="15"/>
                <w:szCs w:val="15"/>
                <w:lang w:eastAsia="ru-RU"/>
              </w:rPr>
            </w:pPr>
            <w:r w:rsidRPr="002D5D71">
              <w:rPr>
                <w:rFonts w:ascii="Times New Roman" w:eastAsia="Times New Roman" w:hAnsi="Times New Roman" w:cs="Times New Roman"/>
                <w:sz w:val="15"/>
                <w:szCs w:val="15"/>
                <w:lang w:eastAsia="ru-RU"/>
              </w:rPr>
              <w:t>III</w:t>
            </w:r>
          </w:p>
        </w:tc>
        <w:tc>
          <w:tcPr>
            <w:tcW w:w="709" w:type="dxa"/>
            <w:gridSpan w:val="2"/>
            <w:hideMark/>
          </w:tcPr>
          <w:p w14:paraId="50E58020" w14:textId="77777777" w:rsidR="006E0867" w:rsidRPr="002D5D71" w:rsidRDefault="006E0867" w:rsidP="006E0867">
            <w:pPr>
              <w:jc w:val="center"/>
              <w:rPr>
                <w:rFonts w:ascii="Times New Roman" w:eastAsia="Times New Roman" w:hAnsi="Times New Roman" w:cs="Times New Roman"/>
                <w:sz w:val="15"/>
                <w:szCs w:val="15"/>
                <w:lang w:eastAsia="ru-RU"/>
              </w:rPr>
            </w:pPr>
            <w:r w:rsidRPr="002D5D71">
              <w:rPr>
                <w:rFonts w:ascii="Times New Roman" w:eastAsia="Times New Roman" w:hAnsi="Times New Roman" w:cs="Times New Roman"/>
                <w:sz w:val="15"/>
                <w:szCs w:val="15"/>
                <w:lang w:eastAsia="ru-RU"/>
              </w:rPr>
              <w:t>IV</w:t>
            </w:r>
          </w:p>
        </w:tc>
        <w:tc>
          <w:tcPr>
            <w:tcW w:w="992" w:type="dxa"/>
            <w:vMerge/>
            <w:hideMark/>
          </w:tcPr>
          <w:p w14:paraId="0F712F6F" w14:textId="77777777" w:rsidR="006E0867" w:rsidRPr="002D5D71" w:rsidRDefault="006E0867" w:rsidP="006E0867">
            <w:pPr>
              <w:jc w:val="center"/>
              <w:rPr>
                <w:rFonts w:ascii="Times New Roman" w:eastAsia="Times New Roman" w:hAnsi="Times New Roman" w:cs="Times New Roman"/>
                <w:sz w:val="15"/>
                <w:szCs w:val="15"/>
                <w:lang w:eastAsia="ru-RU"/>
              </w:rPr>
            </w:pPr>
          </w:p>
        </w:tc>
        <w:tc>
          <w:tcPr>
            <w:tcW w:w="851" w:type="dxa"/>
            <w:vMerge/>
            <w:hideMark/>
          </w:tcPr>
          <w:p w14:paraId="043566B5" w14:textId="77777777" w:rsidR="006E0867" w:rsidRPr="002D5D71" w:rsidRDefault="006E0867" w:rsidP="006E0867">
            <w:pPr>
              <w:jc w:val="center"/>
              <w:rPr>
                <w:rFonts w:ascii="Times New Roman" w:eastAsia="Times New Roman" w:hAnsi="Times New Roman" w:cs="Times New Roman"/>
                <w:sz w:val="15"/>
                <w:szCs w:val="15"/>
                <w:lang w:eastAsia="ru-RU"/>
              </w:rPr>
            </w:pPr>
          </w:p>
        </w:tc>
        <w:tc>
          <w:tcPr>
            <w:tcW w:w="850" w:type="dxa"/>
            <w:vMerge/>
            <w:hideMark/>
          </w:tcPr>
          <w:p w14:paraId="0FB1D5C5" w14:textId="77777777" w:rsidR="006E0867" w:rsidRPr="002D5D71" w:rsidRDefault="006E0867" w:rsidP="006E0867">
            <w:pPr>
              <w:jc w:val="center"/>
              <w:rPr>
                <w:rFonts w:ascii="Times New Roman" w:eastAsia="Times New Roman" w:hAnsi="Times New Roman" w:cs="Times New Roman"/>
                <w:sz w:val="15"/>
                <w:szCs w:val="15"/>
                <w:lang w:eastAsia="ru-RU"/>
              </w:rPr>
            </w:pPr>
          </w:p>
        </w:tc>
        <w:tc>
          <w:tcPr>
            <w:tcW w:w="709" w:type="dxa"/>
            <w:vMerge/>
            <w:hideMark/>
          </w:tcPr>
          <w:p w14:paraId="346299E5" w14:textId="77777777" w:rsidR="006E0867" w:rsidRPr="002D5D71" w:rsidRDefault="006E0867" w:rsidP="006E0867">
            <w:pPr>
              <w:jc w:val="center"/>
              <w:rPr>
                <w:rFonts w:ascii="Times New Roman" w:eastAsia="Times New Roman" w:hAnsi="Times New Roman" w:cs="Times New Roman"/>
                <w:sz w:val="15"/>
                <w:szCs w:val="15"/>
                <w:lang w:eastAsia="ru-RU"/>
              </w:rPr>
            </w:pPr>
          </w:p>
        </w:tc>
        <w:tc>
          <w:tcPr>
            <w:tcW w:w="1417" w:type="dxa"/>
            <w:vMerge/>
            <w:hideMark/>
          </w:tcPr>
          <w:p w14:paraId="45B6A9ED" w14:textId="77777777" w:rsidR="006E0867" w:rsidRPr="006E0867" w:rsidRDefault="006E0867" w:rsidP="006E0867">
            <w:pPr>
              <w:rPr>
                <w:rFonts w:ascii="Times New Roman" w:eastAsia="Times New Roman" w:hAnsi="Times New Roman" w:cs="Times New Roman"/>
                <w:sz w:val="15"/>
                <w:szCs w:val="15"/>
                <w:lang w:eastAsia="ru-RU"/>
              </w:rPr>
            </w:pPr>
          </w:p>
        </w:tc>
      </w:tr>
      <w:tr w:rsidR="006E0867" w:rsidRPr="006E0867" w14:paraId="04D48D44" w14:textId="77777777" w:rsidTr="0093231F">
        <w:trPr>
          <w:trHeight w:val="300"/>
        </w:trPr>
        <w:tc>
          <w:tcPr>
            <w:tcW w:w="630" w:type="dxa"/>
            <w:vMerge/>
            <w:hideMark/>
          </w:tcPr>
          <w:p w14:paraId="58EB3569" w14:textId="77777777" w:rsidR="006E0867" w:rsidRPr="006E0867" w:rsidRDefault="006E0867" w:rsidP="006E0867">
            <w:pPr>
              <w:rPr>
                <w:rFonts w:ascii="Times New Roman" w:eastAsia="Times New Roman" w:hAnsi="Times New Roman" w:cs="Times New Roman"/>
                <w:sz w:val="15"/>
                <w:szCs w:val="15"/>
                <w:lang w:eastAsia="ru-RU"/>
              </w:rPr>
            </w:pPr>
          </w:p>
        </w:tc>
        <w:tc>
          <w:tcPr>
            <w:tcW w:w="2739" w:type="dxa"/>
            <w:vMerge/>
            <w:hideMark/>
          </w:tcPr>
          <w:p w14:paraId="526CCFF1" w14:textId="77777777" w:rsidR="006E0867" w:rsidRPr="006E0867" w:rsidRDefault="006E0867" w:rsidP="006E0867">
            <w:pPr>
              <w:rPr>
                <w:rFonts w:ascii="Times New Roman" w:eastAsia="Times New Roman" w:hAnsi="Times New Roman" w:cs="Times New Roman"/>
                <w:sz w:val="15"/>
                <w:szCs w:val="15"/>
                <w:lang w:eastAsia="ru-RU"/>
              </w:rPr>
            </w:pPr>
          </w:p>
        </w:tc>
        <w:tc>
          <w:tcPr>
            <w:tcW w:w="1134" w:type="dxa"/>
            <w:vMerge/>
            <w:hideMark/>
          </w:tcPr>
          <w:p w14:paraId="33721F60" w14:textId="77777777" w:rsidR="006E0867" w:rsidRPr="006E0867" w:rsidRDefault="006E0867" w:rsidP="006E0867">
            <w:pPr>
              <w:rPr>
                <w:rFonts w:ascii="Times New Roman" w:eastAsia="Times New Roman" w:hAnsi="Times New Roman" w:cs="Times New Roman"/>
                <w:sz w:val="15"/>
                <w:szCs w:val="15"/>
                <w:lang w:eastAsia="ru-RU"/>
              </w:rPr>
            </w:pPr>
          </w:p>
        </w:tc>
        <w:tc>
          <w:tcPr>
            <w:tcW w:w="2296" w:type="dxa"/>
            <w:vMerge/>
            <w:hideMark/>
          </w:tcPr>
          <w:p w14:paraId="3C2A8303" w14:textId="77777777" w:rsidR="006E0867" w:rsidRPr="006E0867" w:rsidRDefault="006E0867" w:rsidP="006E0867">
            <w:pPr>
              <w:rPr>
                <w:rFonts w:ascii="Times New Roman" w:eastAsia="Times New Roman" w:hAnsi="Times New Roman" w:cs="Times New Roman"/>
                <w:sz w:val="15"/>
                <w:szCs w:val="15"/>
                <w:lang w:eastAsia="ru-RU"/>
              </w:rPr>
            </w:pPr>
          </w:p>
        </w:tc>
        <w:tc>
          <w:tcPr>
            <w:tcW w:w="1106" w:type="dxa"/>
            <w:hideMark/>
          </w:tcPr>
          <w:p w14:paraId="45F0DB76" w14:textId="77777777" w:rsidR="006E0867" w:rsidRPr="006E0867" w:rsidRDefault="006E0867" w:rsidP="006E0867">
            <w:pPr>
              <w:jc w:val="center"/>
              <w:rPr>
                <w:rFonts w:ascii="Times New Roman" w:eastAsia="Times New Roman" w:hAnsi="Times New Roman" w:cs="Times New Roman"/>
                <w:sz w:val="15"/>
                <w:szCs w:val="15"/>
                <w:lang w:eastAsia="ru-RU"/>
              </w:rPr>
            </w:pPr>
          </w:p>
        </w:tc>
        <w:tc>
          <w:tcPr>
            <w:tcW w:w="708" w:type="dxa"/>
            <w:gridSpan w:val="2"/>
            <w:hideMark/>
          </w:tcPr>
          <w:p w14:paraId="442021BF" w14:textId="77777777" w:rsidR="006E0867" w:rsidRPr="002D5D71" w:rsidRDefault="006E0867" w:rsidP="006E0867">
            <w:pPr>
              <w:jc w:val="center"/>
              <w:rPr>
                <w:rFonts w:ascii="Times New Roman" w:eastAsia="Times New Roman" w:hAnsi="Times New Roman" w:cs="Times New Roman"/>
                <w:sz w:val="15"/>
                <w:szCs w:val="15"/>
                <w:lang w:eastAsia="ru-RU"/>
              </w:rPr>
            </w:pPr>
          </w:p>
        </w:tc>
        <w:tc>
          <w:tcPr>
            <w:tcW w:w="567" w:type="dxa"/>
            <w:hideMark/>
          </w:tcPr>
          <w:p w14:paraId="1FBB7B19" w14:textId="77777777" w:rsidR="006E0867" w:rsidRPr="002D5D71" w:rsidRDefault="006E0867" w:rsidP="006E0867">
            <w:pPr>
              <w:jc w:val="center"/>
              <w:rPr>
                <w:rFonts w:ascii="Times New Roman" w:eastAsia="Times New Roman" w:hAnsi="Times New Roman" w:cs="Times New Roman"/>
                <w:sz w:val="15"/>
                <w:szCs w:val="15"/>
                <w:lang w:eastAsia="ru-RU"/>
              </w:rPr>
            </w:pPr>
          </w:p>
        </w:tc>
        <w:tc>
          <w:tcPr>
            <w:tcW w:w="567" w:type="dxa"/>
            <w:gridSpan w:val="2"/>
            <w:hideMark/>
          </w:tcPr>
          <w:p w14:paraId="766E3855" w14:textId="77777777" w:rsidR="006E0867" w:rsidRPr="002D5D71" w:rsidRDefault="006E0867" w:rsidP="006E0867">
            <w:pPr>
              <w:jc w:val="center"/>
              <w:rPr>
                <w:rFonts w:ascii="Times New Roman" w:eastAsia="Times New Roman" w:hAnsi="Times New Roman" w:cs="Times New Roman"/>
                <w:sz w:val="15"/>
                <w:szCs w:val="15"/>
                <w:lang w:eastAsia="ru-RU"/>
              </w:rPr>
            </w:pPr>
          </w:p>
        </w:tc>
        <w:tc>
          <w:tcPr>
            <w:tcW w:w="709" w:type="dxa"/>
            <w:gridSpan w:val="2"/>
            <w:hideMark/>
          </w:tcPr>
          <w:p w14:paraId="7D74154D" w14:textId="77777777" w:rsidR="006E0867" w:rsidRPr="002D5D71" w:rsidRDefault="006E0867" w:rsidP="006E0867">
            <w:pPr>
              <w:jc w:val="center"/>
              <w:rPr>
                <w:rFonts w:ascii="Times New Roman" w:eastAsia="Times New Roman" w:hAnsi="Times New Roman" w:cs="Times New Roman"/>
                <w:sz w:val="15"/>
                <w:szCs w:val="15"/>
                <w:lang w:eastAsia="ru-RU"/>
              </w:rPr>
            </w:pPr>
          </w:p>
        </w:tc>
        <w:tc>
          <w:tcPr>
            <w:tcW w:w="709" w:type="dxa"/>
            <w:gridSpan w:val="2"/>
            <w:hideMark/>
          </w:tcPr>
          <w:p w14:paraId="6962380F" w14:textId="77777777" w:rsidR="006E0867" w:rsidRPr="002D5D71" w:rsidRDefault="006E0867" w:rsidP="006E0867">
            <w:pPr>
              <w:jc w:val="center"/>
              <w:rPr>
                <w:rFonts w:ascii="Times New Roman" w:eastAsia="Times New Roman" w:hAnsi="Times New Roman" w:cs="Times New Roman"/>
                <w:sz w:val="15"/>
                <w:szCs w:val="15"/>
                <w:lang w:eastAsia="ru-RU"/>
              </w:rPr>
            </w:pPr>
          </w:p>
        </w:tc>
        <w:tc>
          <w:tcPr>
            <w:tcW w:w="992" w:type="dxa"/>
            <w:hideMark/>
          </w:tcPr>
          <w:p w14:paraId="780D98D9" w14:textId="77777777" w:rsidR="006E0867" w:rsidRPr="002D5D71" w:rsidRDefault="006E0867" w:rsidP="006E0867">
            <w:pPr>
              <w:jc w:val="center"/>
              <w:rPr>
                <w:rFonts w:ascii="Times New Roman" w:eastAsia="Times New Roman" w:hAnsi="Times New Roman" w:cs="Times New Roman"/>
                <w:sz w:val="15"/>
                <w:szCs w:val="15"/>
                <w:lang w:eastAsia="ru-RU"/>
              </w:rPr>
            </w:pPr>
          </w:p>
        </w:tc>
        <w:tc>
          <w:tcPr>
            <w:tcW w:w="851" w:type="dxa"/>
            <w:hideMark/>
          </w:tcPr>
          <w:p w14:paraId="3CADB145" w14:textId="77777777" w:rsidR="006E0867" w:rsidRPr="002D5D71" w:rsidRDefault="006E0867" w:rsidP="006E0867">
            <w:pPr>
              <w:jc w:val="center"/>
              <w:rPr>
                <w:rFonts w:ascii="Times New Roman" w:eastAsia="Times New Roman" w:hAnsi="Times New Roman" w:cs="Times New Roman"/>
                <w:sz w:val="15"/>
                <w:szCs w:val="15"/>
                <w:lang w:eastAsia="ru-RU"/>
              </w:rPr>
            </w:pPr>
          </w:p>
        </w:tc>
        <w:tc>
          <w:tcPr>
            <w:tcW w:w="850" w:type="dxa"/>
            <w:hideMark/>
          </w:tcPr>
          <w:p w14:paraId="6E768865" w14:textId="77777777" w:rsidR="006E0867" w:rsidRPr="002D5D71" w:rsidRDefault="006E0867" w:rsidP="006E0867">
            <w:pPr>
              <w:jc w:val="center"/>
              <w:rPr>
                <w:rFonts w:ascii="Times New Roman" w:eastAsia="Times New Roman" w:hAnsi="Times New Roman" w:cs="Times New Roman"/>
                <w:sz w:val="15"/>
                <w:szCs w:val="15"/>
                <w:lang w:eastAsia="ru-RU"/>
              </w:rPr>
            </w:pPr>
          </w:p>
        </w:tc>
        <w:tc>
          <w:tcPr>
            <w:tcW w:w="709" w:type="dxa"/>
            <w:hideMark/>
          </w:tcPr>
          <w:p w14:paraId="545B6CD9" w14:textId="77777777" w:rsidR="006E0867" w:rsidRPr="002D5D71" w:rsidRDefault="006E0867" w:rsidP="006E0867">
            <w:pPr>
              <w:jc w:val="center"/>
              <w:rPr>
                <w:rFonts w:ascii="Times New Roman" w:eastAsia="Times New Roman" w:hAnsi="Times New Roman" w:cs="Times New Roman"/>
                <w:sz w:val="15"/>
                <w:szCs w:val="15"/>
                <w:lang w:eastAsia="ru-RU"/>
              </w:rPr>
            </w:pPr>
          </w:p>
        </w:tc>
        <w:tc>
          <w:tcPr>
            <w:tcW w:w="1417" w:type="dxa"/>
            <w:vMerge/>
            <w:hideMark/>
          </w:tcPr>
          <w:p w14:paraId="526B98DF" w14:textId="77777777" w:rsidR="006E0867" w:rsidRPr="006E0867" w:rsidRDefault="006E0867" w:rsidP="006E0867">
            <w:pPr>
              <w:rPr>
                <w:rFonts w:ascii="Times New Roman" w:eastAsia="Times New Roman" w:hAnsi="Times New Roman" w:cs="Times New Roman"/>
                <w:sz w:val="15"/>
                <w:szCs w:val="15"/>
                <w:lang w:eastAsia="ru-RU"/>
              </w:rPr>
            </w:pPr>
          </w:p>
        </w:tc>
      </w:tr>
      <w:tr w:rsidR="006E0867" w:rsidRPr="006E0867" w14:paraId="7F5A9090" w14:textId="77777777" w:rsidTr="0093231F">
        <w:trPr>
          <w:trHeight w:val="300"/>
        </w:trPr>
        <w:tc>
          <w:tcPr>
            <w:tcW w:w="630" w:type="dxa"/>
            <w:vMerge w:val="restart"/>
            <w:hideMark/>
          </w:tcPr>
          <w:p w14:paraId="693C0C8B"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1.2.</w:t>
            </w:r>
          </w:p>
        </w:tc>
        <w:tc>
          <w:tcPr>
            <w:tcW w:w="2739" w:type="dxa"/>
            <w:vMerge w:val="restart"/>
            <w:hideMark/>
          </w:tcPr>
          <w:p w14:paraId="3FBA1C18" w14:textId="77777777" w:rsidR="006E0867" w:rsidRPr="006E0867" w:rsidRDefault="006E0867" w:rsidP="006E0867">
            <w:pP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Мероприятие F2.02.</w:t>
            </w:r>
            <w:r w:rsidRPr="006E0867">
              <w:rPr>
                <w:rFonts w:ascii="Times New Roman" w:eastAsia="Times New Roman" w:hAnsi="Times New Roman" w:cs="Times New Roman"/>
                <w:sz w:val="15"/>
                <w:szCs w:val="15"/>
                <w:lang w:eastAsia="ru-RU"/>
              </w:rPr>
              <w:br/>
              <w:t>Реализация программ формирования современной городской среды в части достижения основного результата по благоустройству общественных территорий</w:t>
            </w:r>
          </w:p>
        </w:tc>
        <w:tc>
          <w:tcPr>
            <w:tcW w:w="1134" w:type="dxa"/>
            <w:vMerge w:val="restart"/>
            <w:hideMark/>
          </w:tcPr>
          <w:p w14:paraId="61D49843" w14:textId="77777777" w:rsidR="006E0867" w:rsidRPr="006E0867" w:rsidRDefault="006E0867" w:rsidP="006E0867">
            <w:pP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2023-2027</w:t>
            </w:r>
          </w:p>
        </w:tc>
        <w:tc>
          <w:tcPr>
            <w:tcW w:w="2296" w:type="dxa"/>
            <w:hideMark/>
          </w:tcPr>
          <w:p w14:paraId="33E2307C" w14:textId="77777777" w:rsidR="006E0867" w:rsidRPr="006E0867" w:rsidRDefault="006E0867" w:rsidP="006E0867">
            <w:pP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Итого</w:t>
            </w:r>
          </w:p>
        </w:tc>
        <w:tc>
          <w:tcPr>
            <w:tcW w:w="1106" w:type="dxa"/>
            <w:vAlign w:val="center"/>
          </w:tcPr>
          <w:p w14:paraId="076ADF57"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hAnsi="Times New Roman"/>
                <w:b/>
                <w:bCs/>
                <w:color w:val="000000"/>
                <w:sz w:val="18"/>
                <w:szCs w:val="18"/>
              </w:rPr>
              <w:t>137 132,71</w:t>
            </w:r>
          </w:p>
        </w:tc>
        <w:tc>
          <w:tcPr>
            <w:tcW w:w="3260" w:type="dxa"/>
            <w:gridSpan w:val="9"/>
            <w:vAlign w:val="center"/>
          </w:tcPr>
          <w:p w14:paraId="2A06BB5D" w14:textId="77777777" w:rsidR="006E0867" w:rsidRPr="002D5D71" w:rsidRDefault="006E0867" w:rsidP="006E0867">
            <w:pPr>
              <w:jc w:val="center"/>
              <w:rPr>
                <w:rFonts w:ascii="Times New Roman" w:eastAsia="Times New Roman" w:hAnsi="Times New Roman" w:cs="Times New Roman"/>
                <w:sz w:val="15"/>
                <w:szCs w:val="15"/>
                <w:lang w:eastAsia="ru-RU"/>
              </w:rPr>
            </w:pPr>
            <w:r w:rsidRPr="002D5D71">
              <w:rPr>
                <w:rFonts w:ascii="Times New Roman" w:hAnsi="Times New Roman"/>
                <w:sz w:val="18"/>
                <w:szCs w:val="18"/>
              </w:rPr>
              <w:t>137 132,71</w:t>
            </w:r>
          </w:p>
        </w:tc>
        <w:tc>
          <w:tcPr>
            <w:tcW w:w="992" w:type="dxa"/>
            <w:vAlign w:val="center"/>
          </w:tcPr>
          <w:p w14:paraId="5F4E9F72" w14:textId="77777777" w:rsidR="006E0867" w:rsidRPr="002D5D71" w:rsidRDefault="006E0867" w:rsidP="006E0867">
            <w:pPr>
              <w:jc w:val="center"/>
              <w:rPr>
                <w:rFonts w:ascii="Times New Roman" w:eastAsia="Times New Roman" w:hAnsi="Times New Roman" w:cs="Times New Roman"/>
                <w:sz w:val="15"/>
                <w:szCs w:val="15"/>
                <w:lang w:eastAsia="ru-RU"/>
              </w:rPr>
            </w:pPr>
            <w:r w:rsidRPr="002D5D71">
              <w:rPr>
                <w:rFonts w:ascii="Times New Roman" w:hAnsi="Times New Roman"/>
                <w:sz w:val="18"/>
                <w:szCs w:val="18"/>
              </w:rPr>
              <w:t>0,00</w:t>
            </w:r>
          </w:p>
        </w:tc>
        <w:tc>
          <w:tcPr>
            <w:tcW w:w="851" w:type="dxa"/>
            <w:vAlign w:val="center"/>
          </w:tcPr>
          <w:p w14:paraId="6647CF40" w14:textId="77777777" w:rsidR="006E0867" w:rsidRPr="002D5D71" w:rsidRDefault="006E0867" w:rsidP="006E0867">
            <w:pPr>
              <w:jc w:val="center"/>
              <w:rPr>
                <w:rFonts w:ascii="Times New Roman" w:eastAsia="Times New Roman" w:hAnsi="Times New Roman" w:cs="Times New Roman"/>
                <w:sz w:val="15"/>
                <w:szCs w:val="15"/>
                <w:lang w:eastAsia="ru-RU"/>
              </w:rPr>
            </w:pPr>
            <w:r w:rsidRPr="002D5D71">
              <w:rPr>
                <w:rFonts w:ascii="Times New Roman" w:hAnsi="Times New Roman"/>
                <w:sz w:val="18"/>
                <w:szCs w:val="18"/>
              </w:rPr>
              <w:t>0,00</w:t>
            </w:r>
          </w:p>
        </w:tc>
        <w:tc>
          <w:tcPr>
            <w:tcW w:w="850" w:type="dxa"/>
            <w:vAlign w:val="center"/>
          </w:tcPr>
          <w:p w14:paraId="6BE6A73C" w14:textId="77777777" w:rsidR="006E0867" w:rsidRPr="002D5D71" w:rsidRDefault="006E0867" w:rsidP="006E0867">
            <w:pPr>
              <w:jc w:val="center"/>
              <w:rPr>
                <w:rFonts w:ascii="Times New Roman" w:eastAsia="Times New Roman" w:hAnsi="Times New Roman" w:cs="Times New Roman"/>
                <w:sz w:val="15"/>
                <w:szCs w:val="15"/>
                <w:lang w:eastAsia="ru-RU"/>
              </w:rPr>
            </w:pPr>
            <w:r w:rsidRPr="002D5D71">
              <w:rPr>
                <w:rFonts w:ascii="Times New Roman" w:hAnsi="Times New Roman"/>
                <w:sz w:val="18"/>
                <w:szCs w:val="18"/>
              </w:rPr>
              <w:t>0,00</w:t>
            </w:r>
          </w:p>
        </w:tc>
        <w:tc>
          <w:tcPr>
            <w:tcW w:w="709" w:type="dxa"/>
            <w:vAlign w:val="center"/>
          </w:tcPr>
          <w:p w14:paraId="0AAA9299" w14:textId="77777777" w:rsidR="006E0867" w:rsidRPr="002D5D71" w:rsidRDefault="006E0867" w:rsidP="006E0867">
            <w:pPr>
              <w:jc w:val="center"/>
              <w:rPr>
                <w:rFonts w:ascii="Times New Roman" w:eastAsia="Times New Roman" w:hAnsi="Times New Roman" w:cs="Times New Roman"/>
                <w:sz w:val="15"/>
                <w:szCs w:val="15"/>
                <w:lang w:eastAsia="ru-RU"/>
              </w:rPr>
            </w:pPr>
            <w:r w:rsidRPr="002D5D71">
              <w:rPr>
                <w:rFonts w:ascii="Times New Roman" w:hAnsi="Times New Roman"/>
                <w:sz w:val="18"/>
                <w:szCs w:val="18"/>
              </w:rPr>
              <w:t>0,00</w:t>
            </w:r>
          </w:p>
        </w:tc>
        <w:tc>
          <w:tcPr>
            <w:tcW w:w="1417" w:type="dxa"/>
            <w:vMerge w:val="restart"/>
          </w:tcPr>
          <w:p w14:paraId="4CC6BD57" w14:textId="77777777" w:rsidR="006E0867" w:rsidRPr="006E0867" w:rsidRDefault="006E0867" w:rsidP="006E0867">
            <w:pPr>
              <w:rPr>
                <w:rFonts w:ascii="Times New Roman" w:eastAsia="Times New Roman" w:hAnsi="Times New Roman" w:cs="Times New Roman"/>
                <w:sz w:val="15"/>
                <w:szCs w:val="15"/>
                <w:lang w:eastAsia="ru-RU"/>
              </w:rPr>
            </w:pPr>
          </w:p>
        </w:tc>
      </w:tr>
      <w:tr w:rsidR="006E0867" w:rsidRPr="006E0867" w14:paraId="21A20945" w14:textId="77777777" w:rsidTr="0093231F">
        <w:trPr>
          <w:trHeight w:val="367"/>
        </w:trPr>
        <w:tc>
          <w:tcPr>
            <w:tcW w:w="630" w:type="dxa"/>
            <w:vMerge/>
            <w:hideMark/>
          </w:tcPr>
          <w:p w14:paraId="5068DBF9" w14:textId="77777777" w:rsidR="006E0867" w:rsidRPr="006E0867" w:rsidRDefault="006E0867" w:rsidP="006E0867">
            <w:pPr>
              <w:rPr>
                <w:rFonts w:ascii="Times New Roman" w:eastAsia="Times New Roman" w:hAnsi="Times New Roman" w:cs="Times New Roman"/>
                <w:sz w:val="15"/>
                <w:szCs w:val="15"/>
                <w:lang w:eastAsia="ru-RU"/>
              </w:rPr>
            </w:pPr>
          </w:p>
        </w:tc>
        <w:tc>
          <w:tcPr>
            <w:tcW w:w="2739" w:type="dxa"/>
            <w:vMerge/>
            <w:hideMark/>
          </w:tcPr>
          <w:p w14:paraId="61CBBC71" w14:textId="77777777" w:rsidR="006E0867" w:rsidRPr="006E0867" w:rsidRDefault="006E0867" w:rsidP="006E0867">
            <w:pPr>
              <w:rPr>
                <w:rFonts w:ascii="Times New Roman" w:eastAsia="Times New Roman" w:hAnsi="Times New Roman" w:cs="Times New Roman"/>
                <w:sz w:val="15"/>
                <w:szCs w:val="15"/>
                <w:lang w:eastAsia="ru-RU"/>
              </w:rPr>
            </w:pPr>
          </w:p>
        </w:tc>
        <w:tc>
          <w:tcPr>
            <w:tcW w:w="1134" w:type="dxa"/>
            <w:vMerge/>
            <w:hideMark/>
          </w:tcPr>
          <w:p w14:paraId="600924D9" w14:textId="77777777" w:rsidR="006E0867" w:rsidRPr="006E0867" w:rsidRDefault="006E0867" w:rsidP="006E0867">
            <w:pPr>
              <w:rPr>
                <w:rFonts w:ascii="Times New Roman" w:eastAsia="Times New Roman" w:hAnsi="Times New Roman" w:cs="Times New Roman"/>
                <w:sz w:val="15"/>
                <w:szCs w:val="15"/>
                <w:lang w:eastAsia="ru-RU"/>
              </w:rPr>
            </w:pPr>
          </w:p>
        </w:tc>
        <w:tc>
          <w:tcPr>
            <w:tcW w:w="2296" w:type="dxa"/>
            <w:hideMark/>
          </w:tcPr>
          <w:p w14:paraId="59D784F4" w14:textId="77777777" w:rsidR="006E0867" w:rsidRPr="006E0867" w:rsidRDefault="006E0867" w:rsidP="006E0867">
            <w:pP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Средства бюджета Московской области</w:t>
            </w:r>
          </w:p>
        </w:tc>
        <w:tc>
          <w:tcPr>
            <w:tcW w:w="1106" w:type="dxa"/>
            <w:vAlign w:val="center"/>
          </w:tcPr>
          <w:p w14:paraId="3C14629A"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hAnsi="Times New Roman"/>
                <w:b/>
                <w:bCs/>
                <w:color w:val="000000"/>
                <w:sz w:val="18"/>
                <w:szCs w:val="18"/>
              </w:rPr>
              <w:t>112 997,35</w:t>
            </w:r>
          </w:p>
        </w:tc>
        <w:tc>
          <w:tcPr>
            <w:tcW w:w="3260" w:type="dxa"/>
            <w:gridSpan w:val="9"/>
            <w:vAlign w:val="center"/>
          </w:tcPr>
          <w:p w14:paraId="75177F3D" w14:textId="77777777" w:rsidR="006E0867" w:rsidRPr="002D5D71" w:rsidRDefault="006E0867" w:rsidP="006E0867">
            <w:pPr>
              <w:jc w:val="center"/>
              <w:rPr>
                <w:rFonts w:ascii="Times New Roman" w:eastAsia="Times New Roman" w:hAnsi="Times New Roman" w:cs="Times New Roman"/>
                <w:sz w:val="15"/>
                <w:szCs w:val="15"/>
                <w:lang w:eastAsia="ru-RU"/>
              </w:rPr>
            </w:pPr>
            <w:r w:rsidRPr="002D5D71">
              <w:rPr>
                <w:rFonts w:ascii="Times New Roman" w:hAnsi="Times New Roman"/>
                <w:sz w:val="18"/>
                <w:szCs w:val="18"/>
              </w:rPr>
              <w:t>112 997,35</w:t>
            </w:r>
          </w:p>
        </w:tc>
        <w:tc>
          <w:tcPr>
            <w:tcW w:w="992" w:type="dxa"/>
            <w:vAlign w:val="center"/>
          </w:tcPr>
          <w:p w14:paraId="21794A70" w14:textId="77777777" w:rsidR="006E0867" w:rsidRPr="002D5D71" w:rsidRDefault="006E0867" w:rsidP="006E0867">
            <w:pPr>
              <w:jc w:val="center"/>
              <w:rPr>
                <w:rFonts w:ascii="Times New Roman" w:eastAsia="Times New Roman" w:hAnsi="Times New Roman" w:cs="Times New Roman"/>
                <w:sz w:val="15"/>
                <w:szCs w:val="15"/>
                <w:lang w:eastAsia="ru-RU"/>
              </w:rPr>
            </w:pPr>
            <w:r w:rsidRPr="002D5D71">
              <w:rPr>
                <w:rFonts w:ascii="Times New Roman" w:hAnsi="Times New Roman"/>
                <w:sz w:val="18"/>
                <w:szCs w:val="18"/>
              </w:rPr>
              <w:t>0,00</w:t>
            </w:r>
          </w:p>
        </w:tc>
        <w:tc>
          <w:tcPr>
            <w:tcW w:w="851" w:type="dxa"/>
            <w:vAlign w:val="center"/>
          </w:tcPr>
          <w:p w14:paraId="45296728" w14:textId="77777777" w:rsidR="006E0867" w:rsidRPr="002D5D71" w:rsidRDefault="006E0867" w:rsidP="006E0867">
            <w:pPr>
              <w:jc w:val="center"/>
              <w:rPr>
                <w:rFonts w:ascii="Times New Roman" w:eastAsia="Times New Roman" w:hAnsi="Times New Roman" w:cs="Times New Roman"/>
                <w:sz w:val="15"/>
                <w:szCs w:val="15"/>
                <w:lang w:eastAsia="ru-RU"/>
              </w:rPr>
            </w:pPr>
            <w:r w:rsidRPr="002D5D71">
              <w:rPr>
                <w:rFonts w:ascii="Times New Roman" w:hAnsi="Times New Roman"/>
                <w:sz w:val="18"/>
                <w:szCs w:val="18"/>
              </w:rPr>
              <w:t>0,00</w:t>
            </w:r>
          </w:p>
        </w:tc>
        <w:tc>
          <w:tcPr>
            <w:tcW w:w="850" w:type="dxa"/>
            <w:vAlign w:val="center"/>
          </w:tcPr>
          <w:p w14:paraId="60673369" w14:textId="77777777" w:rsidR="006E0867" w:rsidRPr="002D5D71" w:rsidRDefault="006E0867" w:rsidP="006E0867">
            <w:pPr>
              <w:jc w:val="center"/>
              <w:rPr>
                <w:rFonts w:ascii="Times New Roman" w:eastAsia="Times New Roman" w:hAnsi="Times New Roman" w:cs="Times New Roman"/>
                <w:sz w:val="15"/>
                <w:szCs w:val="15"/>
                <w:lang w:eastAsia="ru-RU"/>
              </w:rPr>
            </w:pPr>
            <w:r w:rsidRPr="002D5D71">
              <w:rPr>
                <w:rFonts w:ascii="Times New Roman" w:hAnsi="Times New Roman"/>
                <w:sz w:val="18"/>
                <w:szCs w:val="18"/>
              </w:rPr>
              <w:t>0,00</w:t>
            </w:r>
          </w:p>
        </w:tc>
        <w:tc>
          <w:tcPr>
            <w:tcW w:w="709" w:type="dxa"/>
            <w:vAlign w:val="center"/>
          </w:tcPr>
          <w:p w14:paraId="722C20BA" w14:textId="77777777" w:rsidR="006E0867" w:rsidRPr="002D5D71" w:rsidRDefault="006E0867" w:rsidP="006E0867">
            <w:pPr>
              <w:jc w:val="center"/>
              <w:rPr>
                <w:rFonts w:ascii="Times New Roman" w:eastAsia="Times New Roman" w:hAnsi="Times New Roman" w:cs="Times New Roman"/>
                <w:sz w:val="15"/>
                <w:szCs w:val="15"/>
                <w:lang w:eastAsia="ru-RU"/>
              </w:rPr>
            </w:pPr>
            <w:r w:rsidRPr="002D5D71">
              <w:rPr>
                <w:rFonts w:ascii="Times New Roman" w:hAnsi="Times New Roman"/>
                <w:sz w:val="18"/>
                <w:szCs w:val="18"/>
              </w:rPr>
              <w:t>0,00</w:t>
            </w:r>
          </w:p>
        </w:tc>
        <w:tc>
          <w:tcPr>
            <w:tcW w:w="1417" w:type="dxa"/>
            <w:vMerge/>
          </w:tcPr>
          <w:p w14:paraId="21F07AC1" w14:textId="77777777" w:rsidR="006E0867" w:rsidRPr="006E0867" w:rsidRDefault="006E0867" w:rsidP="006E0867">
            <w:pPr>
              <w:rPr>
                <w:rFonts w:ascii="Times New Roman" w:eastAsia="Times New Roman" w:hAnsi="Times New Roman" w:cs="Times New Roman"/>
                <w:sz w:val="15"/>
                <w:szCs w:val="15"/>
                <w:lang w:eastAsia="ru-RU"/>
              </w:rPr>
            </w:pPr>
          </w:p>
        </w:tc>
      </w:tr>
      <w:tr w:rsidR="006E0867" w:rsidRPr="006E0867" w14:paraId="7005E094" w14:textId="77777777" w:rsidTr="0093231F">
        <w:trPr>
          <w:trHeight w:val="343"/>
        </w:trPr>
        <w:tc>
          <w:tcPr>
            <w:tcW w:w="630" w:type="dxa"/>
            <w:vMerge/>
            <w:hideMark/>
          </w:tcPr>
          <w:p w14:paraId="604A56A9" w14:textId="77777777" w:rsidR="006E0867" w:rsidRPr="006E0867" w:rsidRDefault="006E0867" w:rsidP="006E0867">
            <w:pPr>
              <w:rPr>
                <w:rFonts w:ascii="Times New Roman" w:eastAsia="Times New Roman" w:hAnsi="Times New Roman" w:cs="Times New Roman"/>
                <w:sz w:val="15"/>
                <w:szCs w:val="15"/>
                <w:lang w:eastAsia="ru-RU"/>
              </w:rPr>
            </w:pPr>
          </w:p>
        </w:tc>
        <w:tc>
          <w:tcPr>
            <w:tcW w:w="2739" w:type="dxa"/>
            <w:vMerge/>
            <w:hideMark/>
          </w:tcPr>
          <w:p w14:paraId="1EEB6CE2" w14:textId="77777777" w:rsidR="006E0867" w:rsidRPr="006E0867" w:rsidRDefault="006E0867" w:rsidP="006E0867">
            <w:pPr>
              <w:rPr>
                <w:rFonts w:ascii="Times New Roman" w:eastAsia="Times New Roman" w:hAnsi="Times New Roman" w:cs="Times New Roman"/>
                <w:sz w:val="15"/>
                <w:szCs w:val="15"/>
                <w:lang w:eastAsia="ru-RU"/>
              </w:rPr>
            </w:pPr>
          </w:p>
        </w:tc>
        <w:tc>
          <w:tcPr>
            <w:tcW w:w="1134" w:type="dxa"/>
            <w:vMerge/>
            <w:hideMark/>
          </w:tcPr>
          <w:p w14:paraId="48BCEBA0" w14:textId="77777777" w:rsidR="006E0867" w:rsidRPr="006E0867" w:rsidRDefault="006E0867" w:rsidP="006E0867">
            <w:pPr>
              <w:rPr>
                <w:rFonts w:ascii="Times New Roman" w:eastAsia="Times New Roman" w:hAnsi="Times New Roman" w:cs="Times New Roman"/>
                <w:sz w:val="15"/>
                <w:szCs w:val="15"/>
                <w:lang w:eastAsia="ru-RU"/>
              </w:rPr>
            </w:pPr>
          </w:p>
        </w:tc>
        <w:tc>
          <w:tcPr>
            <w:tcW w:w="2296" w:type="dxa"/>
            <w:hideMark/>
          </w:tcPr>
          <w:p w14:paraId="12A82495" w14:textId="77777777" w:rsidR="006E0867" w:rsidRPr="006E0867" w:rsidRDefault="006E0867" w:rsidP="006E0867">
            <w:pP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Средства федерального бюджета</w:t>
            </w:r>
          </w:p>
        </w:tc>
        <w:tc>
          <w:tcPr>
            <w:tcW w:w="1106" w:type="dxa"/>
            <w:vAlign w:val="center"/>
          </w:tcPr>
          <w:p w14:paraId="5790183B"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hAnsi="Times New Roman"/>
                <w:b/>
                <w:bCs/>
                <w:color w:val="000000"/>
                <w:sz w:val="18"/>
                <w:szCs w:val="18"/>
              </w:rPr>
              <w:t>0,00</w:t>
            </w:r>
          </w:p>
        </w:tc>
        <w:tc>
          <w:tcPr>
            <w:tcW w:w="3260" w:type="dxa"/>
            <w:gridSpan w:val="9"/>
            <w:vAlign w:val="center"/>
          </w:tcPr>
          <w:p w14:paraId="4DFE80CD" w14:textId="77777777" w:rsidR="006E0867" w:rsidRPr="002D5D71" w:rsidRDefault="006E0867" w:rsidP="006E0867">
            <w:pPr>
              <w:jc w:val="center"/>
              <w:rPr>
                <w:rFonts w:ascii="Times New Roman" w:eastAsia="Times New Roman" w:hAnsi="Times New Roman" w:cs="Times New Roman"/>
                <w:sz w:val="15"/>
                <w:szCs w:val="15"/>
                <w:lang w:eastAsia="ru-RU"/>
              </w:rPr>
            </w:pPr>
            <w:r w:rsidRPr="002D5D71">
              <w:rPr>
                <w:rFonts w:ascii="Times New Roman" w:hAnsi="Times New Roman"/>
                <w:sz w:val="18"/>
                <w:szCs w:val="18"/>
              </w:rPr>
              <w:t>0,00</w:t>
            </w:r>
          </w:p>
        </w:tc>
        <w:tc>
          <w:tcPr>
            <w:tcW w:w="992" w:type="dxa"/>
            <w:vAlign w:val="center"/>
          </w:tcPr>
          <w:p w14:paraId="37A00B7E" w14:textId="77777777" w:rsidR="006E0867" w:rsidRPr="002D5D71" w:rsidRDefault="006E0867" w:rsidP="006E0867">
            <w:pPr>
              <w:jc w:val="center"/>
              <w:rPr>
                <w:rFonts w:ascii="Times New Roman" w:eastAsia="Times New Roman" w:hAnsi="Times New Roman" w:cs="Times New Roman"/>
                <w:sz w:val="15"/>
                <w:szCs w:val="15"/>
                <w:lang w:eastAsia="ru-RU"/>
              </w:rPr>
            </w:pPr>
            <w:r w:rsidRPr="002D5D71">
              <w:rPr>
                <w:rFonts w:ascii="Times New Roman" w:hAnsi="Times New Roman"/>
                <w:sz w:val="18"/>
                <w:szCs w:val="18"/>
              </w:rPr>
              <w:t>0,00</w:t>
            </w:r>
          </w:p>
        </w:tc>
        <w:tc>
          <w:tcPr>
            <w:tcW w:w="851" w:type="dxa"/>
            <w:vAlign w:val="center"/>
          </w:tcPr>
          <w:p w14:paraId="11E5C482" w14:textId="77777777" w:rsidR="006E0867" w:rsidRPr="002D5D71" w:rsidRDefault="006E0867" w:rsidP="006E0867">
            <w:pPr>
              <w:jc w:val="center"/>
              <w:rPr>
                <w:rFonts w:ascii="Times New Roman" w:eastAsia="Times New Roman" w:hAnsi="Times New Roman" w:cs="Times New Roman"/>
                <w:sz w:val="15"/>
                <w:szCs w:val="15"/>
                <w:lang w:eastAsia="ru-RU"/>
              </w:rPr>
            </w:pPr>
            <w:r w:rsidRPr="002D5D71">
              <w:rPr>
                <w:rFonts w:ascii="Times New Roman" w:hAnsi="Times New Roman"/>
                <w:sz w:val="18"/>
                <w:szCs w:val="18"/>
              </w:rPr>
              <w:t>0,00</w:t>
            </w:r>
          </w:p>
        </w:tc>
        <w:tc>
          <w:tcPr>
            <w:tcW w:w="850" w:type="dxa"/>
            <w:vAlign w:val="center"/>
          </w:tcPr>
          <w:p w14:paraId="36B059A3" w14:textId="77777777" w:rsidR="006E0867" w:rsidRPr="002D5D71" w:rsidRDefault="006E0867" w:rsidP="006E0867">
            <w:pPr>
              <w:jc w:val="center"/>
              <w:rPr>
                <w:rFonts w:ascii="Times New Roman" w:eastAsia="Times New Roman" w:hAnsi="Times New Roman" w:cs="Times New Roman"/>
                <w:sz w:val="15"/>
                <w:szCs w:val="15"/>
                <w:lang w:eastAsia="ru-RU"/>
              </w:rPr>
            </w:pPr>
            <w:r w:rsidRPr="002D5D71">
              <w:rPr>
                <w:rFonts w:ascii="Times New Roman" w:hAnsi="Times New Roman"/>
                <w:sz w:val="18"/>
                <w:szCs w:val="18"/>
              </w:rPr>
              <w:t>0,00</w:t>
            </w:r>
          </w:p>
        </w:tc>
        <w:tc>
          <w:tcPr>
            <w:tcW w:w="709" w:type="dxa"/>
            <w:vAlign w:val="center"/>
          </w:tcPr>
          <w:p w14:paraId="266B94B6" w14:textId="77777777" w:rsidR="006E0867" w:rsidRPr="002D5D71" w:rsidRDefault="006E0867" w:rsidP="006E0867">
            <w:pPr>
              <w:jc w:val="center"/>
              <w:rPr>
                <w:rFonts w:ascii="Times New Roman" w:eastAsia="Times New Roman" w:hAnsi="Times New Roman" w:cs="Times New Roman"/>
                <w:sz w:val="15"/>
                <w:szCs w:val="15"/>
                <w:lang w:eastAsia="ru-RU"/>
              </w:rPr>
            </w:pPr>
            <w:r w:rsidRPr="002D5D71">
              <w:rPr>
                <w:rFonts w:ascii="Times New Roman" w:hAnsi="Times New Roman"/>
                <w:sz w:val="18"/>
                <w:szCs w:val="18"/>
              </w:rPr>
              <w:t>0,00</w:t>
            </w:r>
          </w:p>
        </w:tc>
        <w:tc>
          <w:tcPr>
            <w:tcW w:w="1417" w:type="dxa"/>
            <w:vMerge/>
          </w:tcPr>
          <w:p w14:paraId="0834E36F" w14:textId="77777777" w:rsidR="006E0867" w:rsidRPr="006E0867" w:rsidRDefault="006E0867" w:rsidP="006E0867">
            <w:pPr>
              <w:rPr>
                <w:rFonts w:ascii="Times New Roman" w:eastAsia="Times New Roman" w:hAnsi="Times New Roman" w:cs="Times New Roman"/>
                <w:sz w:val="15"/>
                <w:szCs w:val="15"/>
                <w:lang w:eastAsia="ru-RU"/>
              </w:rPr>
            </w:pPr>
          </w:p>
        </w:tc>
      </w:tr>
      <w:tr w:rsidR="006E0867" w:rsidRPr="006E0867" w14:paraId="152F52E2" w14:textId="77777777" w:rsidTr="0093231F">
        <w:trPr>
          <w:trHeight w:val="382"/>
        </w:trPr>
        <w:tc>
          <w:tcPr>
            <w:tcW w:w="630" w:type="dxa"/>
            <w:vMerge/>
            <w:hideMark/>
          </w:tcPr>
          <w:p w14:paraId="2C858401" w14:textId="77777777" w:rsidR="006E0867" w:rsidRPr="006E0867" w:rsidRDefault="006E0867" w:rsidP="006E0867">
            <w:pPr>
              <w:rPr>
                <w:rFonts w:ascii="Times New Roman" w:eastAsia="Times New Roman" w:hAnsi="Times New Roman" w:cs="Times New Roman"/>
                <w:sz w:val="15"/>
                <w:szCs w:val="15"/>
                <w:lang w:eastAsia="ru-RU"/>
              </w:rPr>
            </w:pPr>
          </w:p>
        </w:tc>
        <w:tc>
          <w:tcPr>
            <w:tcW w:w="2739" w:type="dxa"/>
            <w:vMerge/>
            <w:hideMark/>
          </w:tcPr>
          <w:p w14:paraId="1925E61E" w14:textId="77777777" w:rsidR="006E0867" w:rsidRPr="006E0867" w:rsidRDefault="006E0867" w:rsidP="006E0867">
            <w:pPr>
              <w:rPr>
                <w:rFonts w:ascii="Times New Roman" w:eastAsia="Times New Roman" w:hAnsi="Times New Roman" w:cs="Times New Roman"/>
                <w:sz w:val="15"/>
                <w:szCs w:val="15"/>
                <w:lang w:eastAsia="ru-RU"/>
              </w:rPr>
            </w:pPr>
          </w:p>
        </w:tc>
        <w:tc>
          <w:tcPr>
            <w:tcW w:w="1134" w:type="dxa"/>
            <w:vMerge/>
            <w:hideMark/>
          </w:tcPr>
          <w:p w14:paraId="5DF9D8E0" w14:textId="77777777" w:rsidR="006E0867" w:rsidRPr="006E0867" w:rsidRDefault="006E0867" w:rsidP="006E0867">
            <w:pPr>
              <w:rPr>
                <w:rFonts w:ascii="Times New Roman" w:eastAsia="Times New Roman" w:hAnsi="Times New Roman" w:cs="Times New Roman"/>
                <w:sz w:val="15"/>
                <w:szCs w:val="15"/>
                <w:lang w:eastAsia="ru-RU"/>
              </w:rPr>
            </w:pPr>
          </w:p>
        </w:tc>
        <w:tc>
          <w:tcPr>
            <w:tcW w:w="2296" w:type="dxa"/>
            <w:hideMark/>
          </w:tcPr>
          <w:p w14:paraId="5501EA42" w14:textId="0D77553F" w:rsidR="006E0867" w:rsidRPr="006E0867" w:rsidRDefault="0035752C" w:rsidP="006E0867">
            <w:pPr>
              <w:rPr>
                <w:rFonts w:ascii="Times New Roman" w:eastAsia="Times New Roman" w:hAnsi="Times New Roman" w:cs="Times New Roman"/>
                <w:sz w:val="15"/>
                <w:szCs w:val="15"/>
                <w:lang w:eastAsia="ru-RU"/>
              </w:rPr>
            </w:pPr>
            <w:r w:rsidRPr="0035752C">
              <w:rPr>
                <w:rFonts w:ascii="Times New Roman" w:eastAsia="Times New Roman" w:hAnsi="Times New Roman" w:cs="Times New Roman" w:hint="eastAsia"/>
                <w:color w:val="000000"/>
                <w:sz w:val="16"/>
                <w:szCs w:val="16"/>
                <w:lang w:eastAsia="ru-RU"/>
              </w:rPr>
              <w:t>Средства</w:t>
            </w:r>
            <w:r w:rsidRPr="0035752C">
              <w:rPr>
                <w:rFonts w:ascii="Times New Roman" w:eastAsia="Times New Roman" w:hAnsi="Times New Roman" w:cs="Times New Roman"/>
                <w:color w:val="000000"/>
                <w:sz w:val="16"/>
                <w:szCs w:val="16"/>
                <w:lang w:eastAsia="ru-RU"/>
              </w:rPr>
              <w:t xml:space="preserve"> </w:t>
            </w:r>
            <w:r w:rsidRPr="0035752C">
              <w:rPr>
                <w:rFonts w:ascii="Times New Roman" w:eastAsia="Times New Roman" w:hAnsi="Times New Roman" w:cs="Times New Roman" w:hint="eastAsia"/>
                <w:color w:val="000000"/>
                <w:sz w:val="16"/>
                <w:szCs w:val="16"/>
                <w:lang w:eastAsia="ru-RU"/>
              </w:rPr>
              <w:t>бюджета</w:t>
            </w:r>
            <w:r w:rsidRPr="0035752C">
              <w:rPr>
                <w:rFonts w:ascii="Times New Roman" w:eastAsia="Times New Roman" w:hAnsi="Times New Roman" w:cs="Times New Roman"/>
                <w:color w:val="000000"/>
                <w:sz w:val="16"/>
                <w:szCs w:val="16"/>
                <w:lang w:eastAsia="ru-RU"/>
              </w:rPr>
              <w:t xml:space="preserve"> </w:t>
            </w:r>
            <w:r w:rsidRPr="0035752C">
              <w:rPr>
                <w:rFonts w:ascii="Times New Roman" w:eastAsia="Times New Roman" w:hAnsi="Times New Roman" w:cs="Times New Roman" w:hint="eastAsia"/>
                <w:color w:val="000000"/>
                <w:sz w:val="16"/>
                <w:szCs w:val="16"/>
                <w:lang w:eastAsia="ru-RU"/>
              </w:rPr>
              <w:t>Рузского</w:t>
            </w:r>
            <w:r w:rsidRPr="0035752C">
              <w:rPr>
                <w:rFonts w:ascii="Times New Roman" w:eastAsia="Times New Roman" w:hAnsi="Times New Roman" w:cs="Times New Roman"/>
                <w:color w:val="000000"/>
                <w:sz w:val="16"/>
                <w:szCs w:val="16"/>
                <w:lang w:eastAsia="ru-RU"/>
              </w:rPr>
              <w:t xml:space="preserve"> </w:t>
            </w:r>
            <w:r w:rsidRPr="0035752C">
              <w:rPr>
                <w:rFonts w:ascii="Times New Roman" w:eastAsia="Times New Roman" w:hAnsi="Times New Roman" w:cs="Times New Roman" w:hint="eastAsia"/>
                <w:color w:val="000000"/>
                <w:sz w:val="16"/>
                <w:szCs w:val="16"/>
                <w:lang w:eastAsia="ru-RU"/>
              </w:rPr>
              <w:t>городского</w:t>
            </w:r>
            <w:r w:rsidRPr="0035752C">
              <w:rPr>
                <w:rFonts w:ascii="Times New Roman" w:eastAsia="Times New Roman" w:hAnsi="Times New Roman" w:cs="Times New Roman"/>
                <w:color w:val="000000"/>
                <w:sz w:val="16"/>
                <w:szCs w:val="16"/>
                <w:lang w:eastAsia="ru-RU"/>
              </w:rPr>
              <w:t xml:space="preserve"> </w:t>
            </w:r>
            <w:r w:rsidRPr="0035752C">
              <w:rPr>
                <w:rFonts w:ascii="Times New Roman" w:eastAsia="Times New Roman" w:hAnsi="Times New Roman" w:cs="Times New Roman" w:hint="eastAsia"/>
                <w:color w:val="000000"/>
                <w:sz w:val="16"/>
                <w:szCs w:val="16"/>
                <w:lang w:eastAsia="ru-RU"/>
              </w:rPr>
              <w:t>округа</w:t>
            </w:r>
            <w:r w:rsidRPr="0035752C">
              <w:rPr>
                <w:rFonts w:ascii="Times New Roman" w:eastAsia="Times New Roman" w:hAnsi="Times New Roman" w:cs="Times New Roman"/>
                <w:color w:val="000000"/>
                <w:sz w:val="16"/>
                <w:szCs w:val="16"/>
                <w:lang w:eastAsia="ru-RU"/>
              </w:rPr>
              <w:t xml:space="preserve"> </w:t>
            </w:r>
            <w:r w:rsidRPr="0035752C">
              <w:rPr>
                <w:rFonts w:ascii="Times New Roman" w:eastAsia="Times New Roman" w:hAnsi="Times New Roman" w:cs="Times New Roman" w:hint="eastAsia"/>
                <w:color w:val="000000"/>
                <w:sz w:val="16"/>
                <w:szCs w:val="16"/>
                <w:lang w:eastAsia="ru-RU"/>
              </w:rPr>
              <w:t>Московской</w:t>
            </w:r>
            <w:r w:rsidRPr="0035752C">
              <w:rPr>
                <w:rFonts w:ascii="Times New Roman" w:eastAsia="Times New Roman" w:hAnsi="Times New Roman" w:cs="Times New Roman"/>
                <w:color w:val="000000"/>
                <w:sz w:val="16"/>
                <w:szCs w:val="16"/>
                <w:lang w:eastAsia="ru-RU"/>
              </w:rPr>
              <w:t xml:space="preserve"> </w:t>
            </w:r>
            <w:r w:rsidRPr="0035752C">
              <w:rPr>
                <w:rFonts w:ascii="Times New Roman" w:eastAsia="Times New Roman" w:hAnsi="Times New Roman" w:cs="Times New Roman" w:hint="eastAsia"/>
                <w:color w:val="000000"/>
                <w:sz w:val="16"/>
                <w:szCs w:val="16"/>
                <w:lang w:eastAsia="ru-RU"/>
              </w:rPr>
              <w:t>области</w:t>
            </w:r>
          </w:p>
        </w:tc>
        <w:tc>
          <w:tcPr>
            <w:tcW w:w="1106" w:type="dxa"/>
            <w:vAlign w:val="center"/>
          </w:tcPr>
          <w:p w14:paraId="4584BA7F"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hAnsi="Times New Roman"/>
                <w:b/>
                <w:bCs/>
                <w:color w:val="000000"/>
                <w:sz w:val="18"/>
                <w:szCs w:val="18"/>
              </w:rPr>
              <w:t>24 135,36</w:t>
            </w:r>
          </w:p>
        </w:tc>
        <w:tc>
          <w:tcPr>
            <w:tcW w:w="3260" w:type="dxa"/>
            <w:gridSpan w:val="9"/>
            <w:vAlign w:val="center"/>
          </w:tcPr>
          <w:p w14:paraId="0FF36FC8" w14:textId="77777777" w:rsidR="006E0867" w:rsidRPr="002D5D71" w:rsidRDefault="006E0867" w:rsidP="006E0867">
            <w:pPr>
              <w:jc w:val="center"/>
              <w:rPr>
                <w:rFonts w:ascii="Times New Roman" w:eastAsia="Times New Roman" w:hAnsi="Times New Roman" w:cs="Times New Roman"/>
                <w:sz w:val="15"/>
                <w:szCs w:val="15"/>
                <w:lang w:eastAsia="ru-RU"/>
              </w:rPr>
            </w:pPr>
            <w:r w:rsidRPr="002D5D71">
              <w:rPr>
                <w:rFonts w:ascii="Times New Roman" w:hAnsi="Times New Roman"/>
                <w:sz w:val="18"/>
                <w:szCs w:val="18"/>
              </w:rPr>
              <w:t>24 135,36</w:t>
            </w:r>
          </w:p>
        </w:tc>
        <w:tc>
          <w:tcPr>
            <w:tcW w:w="992" w:type="dxa"/>
            <w:vAlign w:val="center"/>
          </w:tcPr>
          <w:p w14:paraId="091416BD" w14:textId="77777777" w:rsidR="006E0867" w:rsidRPr="002D5D71" w:rsidRDefault="006E0867" w:rsidP="006E0867">
            <w:pPr>
              <w:jc w:val="center"/>
              <w:rPr>
                <w:rFonts w:ascii="Times New Roman" w:eastAsia="Times New Roman" w:hAnsi="Times New Roman" w:cs="Times New Roman"/>
                <w:sz w:val="15"/>
                <w:szCs w:val="15"/>
                <w:lang w:eastAsia="ru-RU"/>
              </w:rPr>
            </w:pPr>
            <w:r w:rsidRPr="002D5D71">
              <w:rPr>
                <w:rFonts w:ascii="Times New Roman" w:hAnsi="Times New Roman"/>
                <w:sz w:val="18"/>
                <w:szCs w:val="18"/>
              </w:rPr>
              <w:t>0,00</w:t>
            </w:r>
          </w:p>
        </w:tc>
        <w:tc>
          <w:tcPr>
            <w:tcW w:w="851" w:type="dxa"/>
            <w:vAlign w:val="center"/>
          </w:tcPr>
          <w:p w14:paraId="62B90449" w14:textId="77777777" w:rsidR="006E0867" w:rsidRPr="002D5D71" w:rsidRDefault="006E0867" w:rsidP="006E0867">
            <w:pPr>
              <w:jc w:val="center"/>
              <w:rPr>
                <w:rFonts w:ascii="Times New Roman" w:eastAsia="Times New Roman" w:hAnsi="Times New Roman" w:cs="Times New Roman"/>
                <w:sz w:val="15"/>
                <w:szCs w:val="15"/>
                <w:lang w:eastAsia="ru-RU"/>
              </w:rPr>
            </w:pPr>
            <w:r w:rsidRPr="002D5D71">
              <w:rPr>
                <w:rFonts w:ascii="Times New Roman" w:hAnsi="Times New Roman"/>
                <w:sz w:val="18"/>
                <w:szCs w:val="18"/>
              </w:rPr>
              <w:t>0,00</w:t>
            </w:r>
          </w:p>
        </w:tc>
        <w:tc>
          <w:tcPr>
            <w:tcW w:w="850" w:type="dxa"/>
            <w:vAlign w:val="center"/>
          </w:tcPr>
          <w:p w14:paraId="6EE64420" w14:textId="77777777" w:rsidR="006E0867" w:rsidRPr="002D5D71" w:rsidRDefault="006E0867" w:rsidP="006E0867">
            <w:pPr>
              <w:jc w:val="center"/>
              <w:rPr>
                <w:rFonts w:ascii="Times New Roman" w:eastAsia="Times New Roman" w:hAnsi="Times New Roman" w:cs="Times New Roman"/>
                <w:sz w:val="15"/>
                <w:szCs w:val="15"/>
                <w:lang w:eastAsia="ru-RU"/>
              </w:rPr>
            </w:pPr>
            <w:r w:rsidRPr="002D5D71">
              <w:rPr>
                <w:rFonts w:ascii="Times New Roman" w:hAnsi="Times New Roman"/>
                <w:sz w:val="18"/>
                <w:szCs w:val="18"/>
              </w:rPr>
              <w:t>0,00</w:t>
            </w:r>
          </w:p>
        </w:tc>
        <w:tc>
          <w:tcPr>
            <w:tcW w:w="709" w:type="dxa"/>
            <w:vAlign w:val="center"/>
          </w:tcPr>
          <w:p w14:paraId="12D07724" w14:textId="77777777" w:rsidR="006E0867" w:rsidRPr="002D5D71" w:rsidRDefault="006E0867" w:rsidP="006E0867">
            <w:pPr>
              <w:jc w:val="center"/>
              <w:rPr>
                <w:rFonts w:ascii="Times New Roman" w:eastAsia="Times New Roman" w:hAnsi="Times New Roman" w:cs="Times New Roman"/>
                <w:sz w:val="15"/>
                <w:szCs w:val="15"/>
                <w:lang w:eastAsia="ru-RU"/>
              </w:rPr>
            </w:pPr>
            <w:r w:rsidRPr="002D5D71">
              <w:rPr>
                <w:rFonts w:ascii="Times New Roman" w:hAnsi="Times New Roman"/>
                <w:sz w:val="18"/>
                <w:szCs w:val="18"/>
              </w:rPr>
              <w:t>0,00</w:t>
            </w:r>
          </w:p>
        </w:tc>
        <w:tc>
          <w:tcPr>
            <w:tcW w:w="1417" w:type="dxa"/>
            <w:vMerge/>
          </w:tcPr>
          <w:p w14:paraId="627748C3" w14:textId="77777777" w:rsidR="006E0867" w:rsidRPr="006E0867" w:rsidRDefault="006E0867" w:rsidP="006E0867">
            <w:pPr>
              <w:rPr>
                <w:rFonts w:ascii="Times New Roman" w:eastAsia="Times New Roman" w:hAnsi="Times New Roman" w:cs="Times New Roman"/>
                <w:sz w:val="15"/>
                <w:szCs w:val="15"/>
                <w:lang w:eastAsia="ru-RU"/>
              </w:rPr>
            </w:pPr>
          </w:p>
        </w:tc>
      </w:tr>
      <w:tr w:rsidR="006E0867" w:rsidRPr="006E0867" w14:paraId="3C209FFC" w14:textId="77777777" w:rsidTr="0093231F">
        <w:trPr>
          <w:trHeight w:val="286"/>
        </w:trPr>
        <w:tc>
          <w:tcPr>
            <w:tcW w:w="630" w:type="dxa"/>
            <w:vMerge/>
          </w:tcPr>
          <w:p w14:paraId="538B6D1C" w14:textId="77777777" w:rsidR="006E0867" w:rsidRPr="006E0867" w:rsidRDefault="006E0867" w:rsidP="006E0867">
            <w:pPr>
              <w:rPr>
                <w:rFonts w:ascii="Times New Roman" w:eastAsia="Times New Roman" w:hAnsi="Times New Roman" w:cs="Times New Roman"/>
                <w:sz w:val="15"/>
                <w:szCs w:val="15"/>
                <w:lang w:eastAsia="ru-RU"/>
              </w:rPr>
            </w:pPr>
          </w:p>
        </w:tc>
        <w:tc>
          <w:tcPr>
            <w:tcW w:w="2739" w:type="dxa"/>
            <w:vMerge/>
          </w:tcPr>
          <w:p w14:paraId="26E5B02D" w14:textId="77777777" w:rsidR="006E0867" w:rsidRPr="006E0867" w:rsidRDefault="006E0867" w:rsidP="006E0867">
            <w:pPr>
              <w:rPr>
                <w:rFonts w:ascii="Times New Roman" w:eastAsia="Times New Roman" w:hAnsi="Times New Roman" w:cs="Times New Roman"/>
                <w:sz w:val="15"/>
                <w:szCs w:val="15"/>
                <w:lang w:eastAsia="ru-RU"/>
              </w:rPr>
            </w:pPr>
          </w:p>
        </w:tc>
        <w:tc>
          <w:tcPr>
            <w:tcW w:w="1134" w:type="dxa"/>
            <w:vMerge/>
          </w:tcPr>
          <w:p w14:paraId="54A4827E" w14:textId="77777777" w:rsidR="006E0867" w:rsidRPr="006E0867" w:rsidRDefault="006E0867" w:rsidP="006E0867">
            <w:pPr>
              <w:rPr>
                <w:rFonts w:ascii="Times New Roman" w:eastAsia="Times New Roman" w:hAnsi="Times New Roman" w:cs="Times New Roman"/>
                <w:sz w:val="15"/>
                <w:szCs w:val="15"/>
                <w:lang w:eastAsia="ru-RU"/>
              </w:rPr>
            </w:pPr>
          </w:p>
        </w:tc>
        <w:tc>
          <w:tcPr>
            <w:tcW w:w="2296" w:type="dxa"/>
          </w:tcPr>
          <w:p w14:paraId="462EF4F0" w14:textId="77777777" w:rsidR="006E0867" w:rsidRPr="006E0867" w:rsidRDefault="006E0867" w:rsidP="006E0867">
            <w:pP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 xml:space="preserve">Внебюджетные источники </w:t>
            </w:r>
          </w:p>
        </w:tc>
        <w:tc>
          <w:tcPr>
            <w:tcW w:w="1106" w:type="dxa"/>
            <w:vAlign w:val="center"/>
          </w:tcPr>
          <w:p w14:paraId="12777AE0"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hAnsi="Times New Roman"/>
                <w:b/>
                <w:bCs/>
                <w:color w:val="000000"/>
                <w:sz w:val="18"/>
                <w:szCs w:val="18"/>
              </w:rPr>
              <w:t>0,00</w:t>
            </w:r>
          </w:p>
        </w:tc>
        <w:tc>
          <w:tcPr>
            <w:tcW w:w="3260" w:type="dxa"/>
            <w:gridSpan w:val="9"/>
            <w:vAlign w:val="center"/>
          </w:tcPr>
          <w:p w14:paraId="0CB19521" w14:textId="77777777" w:rsidR="006E0867" w:rsidRPr="002D5D71" w:rsidRDefault="006E0867" w:rsidP="006E0867">
            <w:pPr>
              <w:jc w:val="center"/>
              <w:rPr>
                <w:rFonts w:ascii="Times New Roman" w:eastAsia="Times New Roman" w:hAnsi="Times New Roman" w:cs="Times New Roman"/>
                <w:sz w:val="15"/>
                <w:szCs w:val="15"/>
                <w:lang w:eastAsia="ru-RU"/>
              </w:rPr>
            </w:pPr>
            <w:r w:rsidRPr="002D5D71">
              <w:rPr>
                <w:rFonts w:ascii="Times New Roman" w:hAnsi="Times New Roman"/>
                <w:sz w:val="18"/>
                <w:szCs w:val="18"/>
              </w:rPr>
              <w:t>0,00</w:t>
            </w:r>
          </w:p>
        </w:tc>
        <w:tc>
          <w:tcPr>
            <w:tcW w:w="992" w:type="dxa"/>
            <w:vAlign w:val="center"/>
          </w:tcPr>
          <w:p w14:paraId="13B2DDD8" w14:textId="77777777" w:rsidR="006E0867" w:rsidRPr="002D5D71" w:rsidRDefault="006E0867" w:rsidP="006E0867">
            <w:pPr>
              <w:jc w:val="center"/>
              <w:rPr>
                <w:rFonts w:ascii="Times New Roman" w:eastAsia="Times New Roman" w:hAnsi="Times New Roman" w:cs="Times New Roman"/>
                <w:sz w:val="15"/>
                <w:szCs w:val="15"/>
                <w:lang w:eastAsia="ru-RU"/>
              </w:rPr>
            </w:pPr>
            <w:r w:rsidRPr="002D5D71">
              <w:rPr>
                <w:rFonts w:ascii="Times New Roman" w:hAnsi="Times New Roman"/>
                <w:sz w:val="18"/>
                <w:szCs w:val="18"/>
              </w:rPr>
              <w:t>0,00</w:t>
            </w:r>
          </w:p>
        </w:tc>
        <w:tc>
          <w:tcPr>
            <w:tcW w:w="851" w:type="dxa"/>
            <w:vAlign w:val="center"/>
          </w:tcPr>
          <w:p w14:paraId="4FF56C8D" w14:textId="77777777" w:rsidR="006E0867" w:rsidRPr="002D5D71" w:rsidRDefault="006E0867" w:rsidP="006E0867">
            <w:pPr>
              <w:jc w:val="center"/>
              <w:rPr>
                <w:rFonts w:ascii="Times New Roman" w:eastAsia="Times New Roman" w:hAnsi="Times New Roman" w:cs="Times New Roman"/>
                <w:sz w:val="15"/>
                <w:szCs w:val="15"/>
                <w:lang w:eastAsia="ru-RU"/>
              </w:rPr>
            </w:pPr>
            <w:r w:rsidRPr="002D5D71">
              <w:rPr>
                <w:rFonts w:ascii="Times New Roman" w:hAnsi="Times New Roman"/>
                <w:sz w:val="18"/>
                <w:szCs w:val="18"/>
              </w:rPr>
              <w:t>0,00</w:t>
            </w:r>
          </w:p>
        </w:tc>
        <w:tc>
          <w:tcPr>
            <w:tcW w:w="850" w:type="dxa"/>
            <w:vAlign w:val="center"/>
          </w:tcPr>
          <w:p w14:paraId="15524932" w14:textId="77777777" w:rsidR="006E0867" w:rsidRPr="002D5D71" w:rsidRDefault="006E0867" w:rsidP="006E0867">
            <w:pPr>
              <w:jc w:val="center"/>
              <w:rPr>
                <w:rFonts w:ascii="Times New Roman" w:eastAsia="Times New Roman" w:hAnsi="Times New Roman" w:cs="Times New Roman"/>
                <w:sz w:val="15"/>
                <w:szCs w:val="15"/>
                <w:lang w:eastAsia="ru-RU"/>
              </w:rPr>
            </w:pPr>
            <w:r w:rsidRPr="002D5D71">
              <w:rPr>
                <w:rFonts w:ascii="Times New Roman" w:hAnsi="Times New Roman"/>
                <w:sz w:val="18"/>
                <w:szCs w:val="18"/>
              </w:rPr>
              <w:t>0,00</w:t>
            </w:r>
          </w:p>
        </w:tc>
        <w:tc>
          <w:tcPr>
            <w:tcW w:w="709" w:type="dxa"/>
            <w:vAlign w:val="center"/>
          </w:tcPr>
          <w:p w14:paraId="10CED331" w14:textId="77777777" w:rsidR="006E0867" w:rsidRPr="002D5D71" w:rsidRDefault="006E0867" w:rsidP="006E0867">
            <w:pPr>
              <w:jc w:val="center"/>
              <w:rPr>
                <w:rFonts w:ascii="Times New Roman" w:eastAsia="Times New Roman" w:hAnsi="Times New Roman" w:cs="Times New Roman"/>
                <w:sz w:val="15"/>
                <w:szCs w:val="15"/>
                <w:lang w:eastAsia="ru-RU"/>
              </w:rPr>
            </w:pPr>
            <w:r w:rsidRPr="002D5D71">
              <w:rPr>
                <w:rFonts w:ascii="Times New Roman" w:hAnsi="Times New Roman"/>
                <w:sz w:val="18"/>
                <w:szCs w:val="18"/>
              </w:rPr>
              <w:t>0,00</w:t>
            </w:r>
          </w:p>
        </w:tc>
        <w:tc>
          <w:tcPr>
            <w:tcW w:w="1417" w:type="dxa"/>
            <w:vMerge/>
          </w:tcPr>
          <w:p w14:paraId="6988B1F9" w14:textId="77777777" w:rsidR="006E0867" w:rsidRPr="006E0867" w:rsidRDefault="006E0867" w:rsidP="006E0867">
            <w:pPr>
              <w:rPr>
                <w:rFonts w:ascii="Times New Roman" w:eastAsia="Times New Roman" w:hAnsi="Times New Roman" w:cs="Times New Roman"/>
                <w:sz w:val="15"/>
                <w:szCs w:val="15"/>
                <w:lang w:eastAsia="ru-RU"/>
              </w:rPr>
            </w:pPr>
          </w:p>
        </w:tc>
      </w:tr>
      <w:tr w:rsidR="006E0867" w:rsidRPr="006E0867" w14:paraId="3179FCBA" w14:textId="77777777" w:rsidTr="0093231F">
        <w:trPr>
          <w:trHeight w:val="390"/>
        </w:trPr>
        <w:tc>
          <w:tcPr>
            <w:tcW w:w="630" w:type="dxa"/>
            <w:vMerge/>
            <w:hideMark/>
          </w:tcPr>
          <w:p w14:paraId="4AA64A0F" w14:textId="77777777" w:rsidR="006E0867" w:rsidRPr="006E0867" w:rsidRDefault="006E0867" w:rsidP="006E0867">
            <w:pPr>
              <w:rPr>
                <w:rFonts w:ascii="Times New Roman" w:eastAsia="Times New Roman" w:hAnsi="Times New Roman" w:cs="Times New Roman"/>
                <w:sz w:val="15"/>
                <w:szCs w:val="15"/>
                <w:lang w:eastAsia="ru-RU"/>
              </w:rPr>
            </w:pPr>
          </w:p>
        </w:tc>
        <w:tc>
          <w:tcPr>
            <w:tcW w:w="2739" w:type="dxa"/>
            <w:vMerge w:val="restart"/>
            <w:hideMark/>
          </w:tcPr>
          <w:p w14:paraId="6873EE2C" w14:textId="77777777" w:rsidR="006E0867" w:rsidRPr="006E0867" w:rsidRDefault="006E0867" w:rsidP="006E0867">
            <w:pPr>
              <w:rPr>
                <w:rFonts w:ascii="Times New Roman" w:eastAsia="Times New Roman" w:hAnsi="Times New Roman" w:cs="Times New Roman"/>
                <w:i/>
                <w:sz w:val="15"/>
                <w:szCs w:val="15"/>
                <w:lang w:eastAsia="ru-RU"/>
              </w:rPr>
            </w:pPr>
            <w:r w:rsidRPr="006E0867">
              <w:rPr>
                <w:rFonts w:ascii="Times New Roman" w:eastAsia="Times New Roman" w:hAnsi="Times New Roman" w:cs="Times New Roman"/>
                <w:i/>
                <w:sz w:val="15"/>
                <w:szCs w:val="15"/>
                <w:lang w:eastAsia="ru-RU"/>
              </w:rPr>
              <w:t>Благоустроены общественные территории с использованием средств бюджета Московской области, ед.</w:t>
            </w:r>
          </w:p>
        </w:tc>
        <w:tc>
          <w:tcPr>
            <w:tcW w:w="1134" w:type="dxa"/>
            <w:vMerge w:val="restart"/>
            <w:hideMark/>
          </w:tcPr>
          <w:p w14:paraId="42850E30"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 </w:t>
            </w:r>
          </w:p>
        </w:tc>
        <w:tc>
          <w:tcPr>
            <w:tcW w:w="2296" w:type="dxa"/>
            <w:vMerge w:val="restart"/>
            <w:hideMark/>
          </w:tcPr>
          <w:p w14:paraId="057E191D"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 </w:t>
            </w:r>
          </w:p>
        </w:tc>
        <w:tc>
          <w:tcPr>
            <w:tcW w:w="1106" w:type="dxa"/>
            <w:vMerge w:val="restart"/>
            <w:hideMark/>
          </w:tcPr>
          <w:p w14:paraId="51962090"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Всего</w:t>
            </w:r>
          </w:p>
        </w:tc>
        <w:tc>
          <w:tcPr>
            <w:tcW w:w="708" w:type="dxa"/>
            <w:gridSpan w:val="2"/>
            <w:vMerge w:val="restart"/>
            <w:hideMark/>
          </w:tcPr>
          <w:p w14:paraId="076C028B"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Итого 2023 году</w:t>
            </w:r>
          </w:p>
        </w:tc>
        <w:tc>
          <w:tcPr>
            <w:tcW w:w="2552" w:type="dxa"/>
            <w:gridSpan w:val="7"/>
            <w:hideMark/>
          </w:tcPr>
          <w:p w14:paraId="55AA33E2"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В том числе по кварталам:</w:t>
            </w:r>
          </w:p>
        </w:tc>
        <w:tc>
          <w:tcPr>
            <w:tcW w:w="992" w:type="dxa"/>
            <w:vMerge w:val="restart"/>
            <w:hideMark/>
          </w:tcPr>
          <w:p w14:paraId="7D955770"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2024 год</w:t>
            </w:r>
          </w:p>
        </w:tc>
        <w:tc>
          <w:tcPr>
            <w:tcW w:w="851" w:type="dxa"/>
            <w:vMerge w:val="restart"/>
            <w:hideMark/>
          </w:tcPr>
          <w:p w14:paraId="65486AEE"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2025 год</w:t>
            </w:r>
          </w:p>
        </w:tc>
        <w:tc>
          <w:tcPr>
            <w:tcW w:w="850" w:type="dxa"/>
            <w:vMerge w:val="restart"/>
            <w:hideMark/>
          </w:tcPr>
          <w:p w14:paraId="263B276C"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2026 год</w:t>
            </w:r>
          </w:p>
        </w:tc>
        <w:tc>
          <w:tcPr>
            <w:tcW w:w="709" w:type="dxa"/>
            <w:vMerge w:val="restart"/>
            <w:hideMark/>
          </w:tcPr>
          <w:p w14:paraId="4664107B"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2027 год</w:t>
            </w:r>
          </w:p>
        </w:tc>
        <w:tc>
          <w:tcPr>
            <w:tcW w:w="1417" w:type="dxa"/>
            <w:vMerge w:val="restart"/>
            <w:tcBorders>
              <w:top w:val="nil"/>
            </w:tcBorders>
          </w:tcPr>
          <w:p w14:paraId="07D92C02" w14:textId="77777777" w:rsidR="006E0867" w:rsidRPr="006E0867" w:rsidRDefault="006E0867" w:rsidP="006E0867">
            <w:pPr>
              <w:rPr>
                <w:rFonts w:ascii="Times New Roman" w:eastAsia="Times New Roman" w:hAnsi="Times New Roman" w:cs="Times New Roman"/>
                <w:sz w:val="15"/>
                <w:szCs w:val="15"/>
                <w:lang w:eastAsia="ru-RU"/>
              </w:rPr>
            </w:pPr>
          </w:p>
        </w:tc>
      </w:tr>
      <w:tr w:rsidR="006E0867" w:rsidRPr="006E0867" w14:paraId="751BBC91" w14:textId="77777777" w:rsidTr="0093231F">
        <w:trPr>
          <w:trHeight w:val="300"/>
        </w:trPr>
        <w:tc>
          <w:tcPr>
            <w:tcW w:w="630" w:type="dxa"/>
            <w:vMerge/>
            <w:hideMark/>
          </w:tcPr>
          <w:p w14:paraId="2FE147A9" w14:textId="77777777" w:rsidR="006E0867" w:rsidRPr="006E0867" w:rsidRDefault="006E0867" w:rsidP="006E0867">
            <w:pPr>
              <w:rPr>
                <w:rFonts w:ascii="Times New Roman" w:eastAsia="Times New Roman" w:hAnsi="Times New Roman" w:cs="Times New Roman"/>
                <w:sz w:val="15"/>
                <w:szCs w:val="15"/>
                <w:lang w:eastAsia="ru-RU"/>
              </w:rPr>
            </w:pPr>
          </w:p>
        </w:tc>
        <w:tc>
          <w:tcPr>
            <w:tcW w:w="2739" w:type="dxa"/>
            <w:vMerge/>
            <w:hideMark/>
          </w:tcPr>
          <w:p w14:paraId="7086DAEF" w14:textId="77777777" w:rsidR="006E0867" w:rsidRPr="006E0867" w:rsidRDefault="006E0867" w:rsidP="006E0867">
            <w:pPr>
              <w:rPr>
                <w:rFonts w:ascii="Times New Roman" w:eastAsia="Times New Roman" w:hAnsi="Times New Roman" w:cs="Times New Roman"/>
                <w:sz w:val="15"/>
                <w:szCs w:val="15"/>
                <w:lang w:eastAsia="ru-RU"/>
              </w:rPr>
            </w:pPr>
          </w:p>
        </w:tc>
        <w:tc>
          <w:tcPr>
            <w:tcW w:w="1134" w:type="dxa"/>
            <w:vMerge/>
            <w:hideMark/>
          </w:tcPr>
          <w:p w14:paraId="0089FA0A" w14:textId="77777777" w:rsidR="006E0867" w:rsidRPr="006E0867" w:rsidRDefault="006E0867" w:rsidP="006E0867">
            <w:pPr>
              <w:rPr>
                <w:rFonts w:ascii="Times New Roman" w:eastAsia="Times New Roman" w:hAnsi="Times New Roman" w:cs="Times New Roman"/>
                <w:sz w:val="15"/>
                <w:szCs w:val="15"/>
                <w:lang w:eastAsia="ru-RU"/>
              </w:rPr>
            </w:pPr>
          </w:p>
        </w:tc>
        <w:tc>
          <w:tcPr>
            <w:tcW w:w="2296" w:type="dxa"/>
            <w:vMerge/>
            <w:hideMark/>
          </w:tcPr>
          <w:p w14:paraId="484A04CF" w14:textId="77777777" w:rsidR="006E0867" w:rsidRPr="006E0867" w:rsidRDefault="006E0867" w:rsidP="006E0867">
            <w:pPr>
              <w:rPr>
                <w:rFonts w:ascii="Times New Roman" w:eastAsia="Times New Roman" w:hAnsi="Times New Roman" w:cs="Times New Roman"/>
                <w:sz w:val="15"/>
                <w:szCs w:val="15"/>
                <w:lang w:eastAsia="ru-RU"/>
              </w:rPr>
            </w:pPr>
          </w:p>
        </w:tc>
        <w:tc>
          <w:tcPr>
            <w:tcW w:w="1106" w:type="dxa"/>
            <w:vMerge/>
            <w:hideMark/>
          </w:tcPr>
          <w:p w14:paraId="5AA7555C" w14:textId="77777777" w:rsidR="006E0867" w:rsidRPr="006E0867" w:rsidRDefault="006E0867" w:rsidP="006E0867">
            <w:pPr>
              <w:jc w:val="center"/>
              <w:rPr>
                <w:rFonts w:ascii="Times New Roman" w:eastAsia="Times New Roman" w:hAnsi="Times New Roman" w:cs="Times New Roman"/>
                <w:sz w:val="15"/>
                <w:szCs w:val="15"/>
                <w:lang w:eastAsia="ru-RU"/>
              </w:rPr>
            </w:pPr>
          </w:p>
        </w:tc>
        <w:tc>
          <w:tcPr>
            <w:tcW w:w="708" w:type="dxa"/>
            <w:gridSpan w:val="2"/>
            <w:vMerge/>
            <w:hideMark/>
          </w:tcPr>
          <w:p w14:paraId="60829FC2" w14:textId="77777777" w:rsidR="006E0867" w:rsidRPr="006E0867" w:rsidRDefault="006E0867" w:rsidP="006E0867">
            <w:pPr>
              <w:jc w:val="center"/>
              <w:rPr>
                <w:rFonts w:ascii="Times New Roman" w:eastAsia="Times New Roman" w:hAnsi="Times New Roman" w:cs="Times New Roman"/>
                <w:sz w:val="15"/>
                <w:szCs w:val="15"/>
                <w:lang w:eastAsia="ru-RU"/>
              </w:rPr>
            </w:pPr>
          </w:p>
        </w:tc>
        <w:tc>
          <w:tcPr>
            <w:tcW w:w="567" w:type="dxa"/>
            <w:hideMark/>
          </w:tcPr>
          <w:p w14:paraId="0E37C08D"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I</w:t>
            </w:r>
          </w:p>
        </w:tc>
        <w:tc>
          <w:tcPr>
            <w:tcW w:w="567" w:type="dxa"/>
            <w:gridSpan w:val="2"/>
            <w:hideMark/>
          </w:tcPr>
          <w:p w14:paraId="0BE2AA5B"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II</w:t>
            </w:r>
          </w:p>
        </w:tc>
        <w:tc>
          <w:tcPr>
            <w:tcW w:w="709" w:type="dxa"/>
            <w:gridSpan w:val="2"/>
            <w:hideMark/>
          </w:tcPr>
          <w:p w14:paraId="11AE2354"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III</w:t>
            </w:r>
          </w:p>
        </w:tc>
        <w:tc>
          <w:tcPr>
            <w:tcW w:w="709" w:type="dxa"/>
            <w:gridSpan w:val="2"/>
            <w:hideMark/>
          </w:tcPr>
          <w:p w14:paraId="608DFED1"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IV</w:t>
            </w:r>
          </w:p>
        </w:tc>
        <w:tc>
          <w:tcPr>
            <w:tcW w:w="992" w:type="dxa"/>
            <w:vMerge/>
            <w:hideMark/>
          </w:tcPr>
          <w:p w14:paraId="427585B2" w14:textId="77777777" w:rsidR="006E0867" w:rsidRPr="006E0867" w:rsidRDefault="006E0867" w:rsidP="006E0867">
            <w:pPr>
              <w:jc w:val="center"/>
              <w:rPr>
                <w:rFonts w:ascii="Times New Roman" w:eastAsia="Times New Roman" w:hAnsi="Times New Roman" w:cs="Times New Roman"/>
                <w:sz w:val="15"/>
                <w:szCs w:val="15"/>
                <w:lang w:eastAsia="ru-RU"/>
              </w:rPr>
            </w:pPr>
          </w:p>
        </w:tc>
        <w:tc>
          <w:tcPr>
            <w:tcW w:w="851" w:type="dxa"/>
            <w:vMerge/>
            <w:hideMark/>
          </w:tcPr>
          <w:p w14:paraId="3196DB7A" w14:textId="77777777" w:rsidR="006E0867" w:rsidRPr="006E0867" w:rsidRDefault="006E0867" w:rsidP="006E0867">
            <w:pPr>
              <w:jc w:val="center"/>
              <w:rPr>
                <w:rFonts w:ascii="Times New Roman" w:eastAsia="Times New Roman" w:hAnsi="Times New Roman" w:cs="Times New Roman"/>
                <w:sz w:val="15"/>
                <w:szCs w:val="15"/>
                <w:lang w:eastAsia="ru-RU"/>
              </w:rPr>
            </w:pPr>
          </w:p>
        </w:tc>
        <w:tc>
          <w:tcPr>
            <w:tcW w:w="850" w:type="dxa"/>
            <w:vMerge/>
            <w:hideMark/>
          </w:tcPr>
          <w:p w14:paraId="036E9AAF" w14:textId="77777777" w:rsidR="006E0867" w:rsidRPr="006E0867" w:rsidRDefault="006E0867" w:rsidP="006E0867">
            <w:pPr>
              <w:jc w:val="center"/>
              <w:rPr>
                <w:rFonts w:ascii="Times New Roman" w:eastAsia="Times New Roman" w:hAnsi="Times New Roman" w:cs="Times New Roman"/>
                <w:sz w:val="15"/>
                <w:szCs w:val="15"/>
                <w:lang w:eastAsia="ru-RU"/>
              </w:rPr>
            </w:pPr>
          </w:p>
        </w:tc>
        <w:tc>
          <w:tcPr>
            <w:tcW w:w="709" w:type="dxa"/>
            <w:vMerge/>
            <w:hideMark/>
          </w:tcPr>
          <w:p w14:paraId="4530EA5D" w14:textId="77777777" w:rsidR="006E0867" w:rsidRPr="006E0867" w:rsidRDefault="006E0867" w:rsidP="006E0867">
            <w:pPr>
              <w:jc w:val="center"/>
              <w:rPr>
                <w:rFonts w:ascii="Times New Roman" w:eastAsia="Times New Roman" w:hAnsi="Times New Roman" w:cs="Times New Roman"/>
                <w:sz w:val="15"/>
                <w:szCs w:val="15"/>
                <w:lang w:eastAsia="ru-RU"/>
              </w:rPr>
            </w:pPr>
          </w:p>
        </w:tc>
        <w:tc>
          <w:tcPr>
            <w:tcW w:w="1417" w:type="dxa"/>
            <w:vMerge/>
            <w:tcBorders>
              <w:top w:val="nil"/>
            </w:tcBorders>
          </w:tcPr>
          <w:p w14:paraId="009BD3DF" w14:textId="77777777" w:rsidR="006E0867" w:rsidRPr="006E0867" w:rsidRDefault="006E0867" w:rsidP="006E0867">
            <w:pPr>
              <w:rPr>
                <w:rFonts w:ascii="Times New Roman" w:eastAsia="Times New Roman" w:hAnsi="Times New Roman" w:cs="Times New Roman"/>
                <w:sz w:val="15"/>
                <w:szCs w:val="15"/>
                <w:lang w:eastAsia="ru-RU"/>
              </w:rPr>
            </w:pPr>
          </w:p>
        </w:tc>
      </w:tr>
      <w:tr w:rsidR="006E0867" w:rsidRPr="006E0867" w14:paraId="3DFBBDD8" w14:textId="77777777" w:rsidTr="0093231F">
        <w:trPr>
          <w:trHeight w:val="300"/>
        </w:trPr>
        <w:tc>
          <w:tcPr>
            <w:tcW w:w="630" w:type="dxa"/>
            <w:vMerge/>
            <w:hideMark/>
          </w:tcPr>
          <w:p w14:paraId="441E0D79" w14:textId="77777777" w:rsidR="006E0867" w:rsidRPr="006E0867" w:rsidRDefault="006E0867" w:rsidP="006E0867">
            <w:pPr>
              <w:rPr>
                <w:rFonts w:ascii="Times New Roman" w:eastAsia="Times New Roman" w:hAnsi="Times New Roman" w:cs="Times New Roman"/>
                <w:sz w:val="15"/>
                <w:szCs w:val="15"/>
                <w:lang w:eastAsia="ru-RU"/>
              </w:rPr>
            </w:pPr>
          </w:p>
        </w:tc>
        <w:tc>
          <w:tcPr>
            <w:tcW w:w="2739" w:type="dxa"/>
            <w:vMerge/>
            <w:hideMark/>
          </w:tcPr>
          <w:p w14:paraId="4FF7B7A5" w14:textId="77777777" w:rsidR="006E0867" w:rsidRPr="006E0867" w:rsidRDefault="006E0867" w:rsidP="006E0867">
            <w:pPr>
              <w:rPr>
                <w:rFonts w:ascii="Times New Roman" w:eastAsia="Times New Roman" w:hAnsi="Times New Roman" w:cs="Times New Roman"/>
                <w:sz w:val="15"/>
                <w:szCs w:val="15"/>
                <w:lang w:eastAsia="ru-RU"/>
              </w:rPr>
            </w:pPr>
          </w:p>
        </w:tc>
        <w:tc>
          <w:tcPr>
            <w:tcW w:w="1134" w:type="dxa"/>
            <w:vMerge/>
            <w:hideMark/>
          </w:tcPr>
          <w:p w14:paraId="6D4D02DD" w14:textId="77777777" w:rsidR="006E0867" w:rsidRPr="006E0867" w:rsidRDefault="006E0867" w:rsidP="006E0867">
            <w:pPr>
              <w:rPr>
                <w:rFonts w:ascii="Times New Roman" w:eastAsia="Times New Roman" w:hAnsi="Times New Roman" w:cs="Times New Roman"/>
                <w:sz w:val="15"/>
                <w:szCs w:val="15"/>
                <w:lang w:eastAsia="ru-RU"/>
              </w:rPr>
            </w:pPr>
          </w:p>
        </w:tc>
        <w:tc>
          <w:tcPr>
            <w:tcW w:w="2296" w:type="dxa"/>
            <w:vMerge/>
            <w:hideMark/>
          </w:tcPr>
          <w:p w14:paraId="3E73D4E4" w14:textId="77777777" w:rsidR="006E0867" w:rsidRPr="006E0867" w:rsidRDefault="006E0867" w:rsidP="006E0867">
            <w:pPr>
              <w:rPr>
                <w:rFonts w:ascii="Times New Roman" w:eastAsia="Times New Roman" w:hAnsi="Times New Roman" w:cs="Times New Roman"/>
                <w:sz w:val="15"/>
                <w:szCs w:val="15"/>
                <w:lang w:eastAsia="ru-RU"/>
              </w:rPr>
            </w:pPr>
          </w:p>
        </w:tc>
        <w:tc>
          <w:tcPr>
            <w:tcW w:w="1106" w:type="dxa"/>
            <w:hideMark/>
          </w:tcPr>
          <w:p w14:paraId="7CBB0B5C" w14:textId="77777777" w:rsidR="006E0867" w:rsidRPr="006E0867" w:rsidRDefault="006E0867" w:rsidP="006E0867">
            <w:pPr>
              <w:jc w:val="center"/>
              <w:rPr>
                <w:rFonts w:ascii="Times New Roman" w:eastAsia="Times New Roman" w:hAnsi="Times New Roman" w:cs="Times New Roman"/>
                <w:sz w:val="15"/>
                <w:szCs w:val="15"/>
                <w:lang w:eastAsia="ru-RU"/>
              </w:rPr>
            </w:pPr>
          </w:p>
        </w:tc>
        <w:tc>
          <w:tcPr>
            <w:tcW w:w="708" w:type="dxa"/>
            <w:gridSpan w:val="2"/>
            <w:hideMark/>
          </w:tcPr>
          <w:p w14:paraId="2EAFD523" w14:textId="665A796A" w:rsidR="006E0867" w:rsidRPr="006E0867" w:rsidRDefault="00E05619" w:rsidP="006E0867">
            <w:pPr>
              <w:jc w:val="center"/>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1</w:t>
            </w:r>
          </w:p>
        </w:tc>
        <w:tc>
          <w:tcPr>
            <w:tcW w:w="567" w:type="dxa"/>
            <w:hideMark/>
          </w:tcPr>
          <w:p w14:paraId="2A907E5A" w14:textId="77777777" w:rsidR="006E0867" w:rsidRPr="006E0867" w:rsidRDefault="006E0867" w:rsidP="006E0867">
            <w:pPr>
              <w:jc w:val="center"/>
              <w:rPr>
                <w:rFonts w:ascii="Times New Roman" w:eastAsia="Times New Roman" w:hAnsi="Times New Roman" w:cs="Times New Roman"/>
                <w:sz w:val="15"/>
                <w:szCs w:val="15"/>
                <w:lang w:eastAsia="ru-RU"/>
              </w:rPr>
            </w:pPr>
          </w:p>
        </w:tc>
        <w:tc>
          <w:tcPr>
            <w:tcW w:w="567" w:type="dxa"/>
            <w:gridSpan w:val="2"/>
            <w:hideMark/>
          </w:tcPr>
          <w:p w14:paraId="044C05FC" w14:textId="77777777" w:rsidR="006E0867" w:rsidRPr="006E0867" w:rsidRDefault="006E0867" w:rsidP="006E0867">
            <w:pPr>
              <w:jc w:val="center"/>
              <w:rPr>
                <w:rFonts w:ascii="Times New Roman" w:eastAsia="Times New Roman" w:hAnsi="Times New Roman" w:cs="Times New Roman"/>
                <w:sz w:val="15"/>
                <w:szCs w:val="15"/>
                <w:lang w:eastAsia="ru-RU"/>
              </w:rPr>
            </w:pPr>
          </w:p>
        </w:tc>
        <w:tc>
          <w:tcPr>
            <w:tcW w:w="709" w:type="dxa"/>
            <w:gridSpan w:val="2"/>
            <w:hideMark/>
          </w:tcPr>
          <w:p w14:paraId="738E4C5E" w14:textId="2C78952C" w:rsidR="006E0867" w:rsidRPr="006E0867" w:rsidRDefault="00190D6C" w:rsidP="006E0867">
            <w:pPr>
              <w:jc w:val="center"/>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1</w:t>
            </w:r>
          </w:p>
        </w:tc>
        <w:tc>
          <w:tcPr>
            <w:tcW w:w="709" w:type="dxa"/>
            <w:gridSpan w:val="2"/>
            <w:hideMark/>
          </w:tcPr>
          <w:p w14:paraId="3514985A" w14:textId="77777777" w:rsidR="006E0867" w:rsidRPr="006E0867" w:rsidRDefault="006E0867" w:rsidP="006E0867">
            <w:pPr>
              <w:jc w:val="center"/>
              <w:rPr>
                <w:rFonts w:ascii="Times New Roman" w:eastAsia="Times New Roman" w:hAnsi="Times New Roman" w:cs="Times New Roman"/>
                <w:sz w:val="15"/>
                <w:szCs w:val="15"/>
                <w:lang w:eastAsia="ru-RU"/>
              </w:rPr>
            </w:pPr>
          </w:p>
        </w:tc>
        <w:tc>
          <w:tcPr>
            <w:tcW w:w="992" w:type="dxa"/>
            <w:hideMark/>
          </w:tcPr>
          <w:p w14:paraId="7225853E" w14:textId="77777777" w:rsidR="006E0867" w:rsidRPr="006E0867" w:rsidRDefault="006E0867" w:rsidP="006E0867">
            <w:pPr>
              <w:jc w:val="center"/>
              <w:rPr>
                <w:rFonts w:ascii="Times New Roman" w:eastAsia="Times New Roman" w:hAnsi="Times New Roman" w:cs="Times New Roman"/>
                <w:sz w:val="15"/>
                <w:szCs w:val="15"/>
                <w:lang w:eastAsia="ru-RU"/>
              </w:rPr>
            </w:pPr>
          </w:p>
        </w:tc>
        <w:tc>
          <w:tcPr>
            <w:tcW w:w="851" w:type="dxa"/>
            <w:hideMark/>
          </w:tcPr>
          <w:p w14:paraId="24757F7B" w14:textId="77777777" w:rsidR="006E0867" w:rsidRPr="006E0867" w:rsidRDefault="006E0867" w:rsidP="006E0867">
            <w:pPr>
              <w:jc w:val="center"/>
              <w:rPr>
                <w:rFonts w:ascii="Times New Roman" w:eastAsia="Times New Roman" w:hAnsi="Times New Roman" w:cs="Times New Roman"/>
                <w:sz w:val="15"/>
                <w:szCs w:val="15"/>
                <w:lang w:eastAsia="ru-RU"/>
              </w:rPr>
            </w:pPr>
          </w:p>
        </w:tc>
        <w:tc>
          <w:tcPr>
            <w:tcW w:w="850" w:type="dxa"/>
            <w:hideMark/>
          </w:tcPr>
          <w:p w14:paraId="4AA85126" w14:textId="77777777" w:rsidR="006E0867" w:rsidRPr="006E0867" w:rsidRDefault="006E0867" w:rsidP="006E0867">
            <w:pPr>
              <w:jc w:val="center"/>
              <w:rPr>
                <w:rFonts w:ascii="Times New Roman" w:eastAsia="Times New Roman" w:hAnsi="Times New Roman" w:cs="Times New Roman"/>
                <w:sz w:val="15"/>
                <w:szCs w:val="15"/>
                <w:lang w:eastAsia="ru-RU"/>
              </w:rPr>
            </w:pPr>
          </w:p>
        </w:tc>
        <w:tc>
          <w:tcPr>
            <w:tcW w:w="709" w:type="dxa"/>
            <w:hideMark/>
          </w:tcPr>
          <w:p w14:paraId="363DF2E0" w14:textId="77777777" w:rsidR="006E0867" w:rsidRPr="006E0867" w:rsidRDefault="006E0867" w:rsidP="006E0867">
            <w:pPr>
              <w:jc w:val="center"/>
              <w:rPr>
                <w:rFonts w:ascii="Times New Roman" w:eastAsia="Times New Roman" w:hAnsi="Times New Roman" w:cs="Times New Roman"/>
                <w:sz w:val="15"/>
                <w:szCs w:val="15"/>
                <w:lang w:eastAsia="ru-RU"/>
              </w:rPr>
            </w:pPr>
          </w:p>
        </w:tc>
        <w:tc>
          <w:tcPr>
            <w:tcW w:w="1417" w:type="dxa"/>
            <w:vMerge/>
            <w:tcBorders>
              <w:top w:val="nil"/>
            </w:tcBorders>
          </w:tcPr>
          <w:p w14:paraId="019B4D93" w14:textId="77777777" w:rsidR="006E0867" w:rsidRPr="006E0867" w:rsidRDefault="006E0867" w:rsidP="006E0867">
            <w:pPr>
              <w:rPr>
                <w:rFonts w:ascii="Times New Roman" w:eastAsia="Times New Roman" w:hAnsi="Times New Roman" w:cs="Times New Roman"/>
                <w:sz w:val="15"/>
                <w:szCs w:val="15"/>
                <w:lang w:eastAsia="ru-RU"/>
              </w:rPr>
            </w:pPr>
          </w:p>
        </w:tc>
      </w:tr>
      <w:tr w:rsidR="006E0867" w:rsidRPr="006E0867" w14:paraId="1231E045" w14:textId="77777777" w:rsidTr="0093231F">
        <w:trPr>
          <w:trHeight w:val="300"/>
        </w:trPr>
        <w:tc>
          <w:tcPr>
            <w:tcW w:w="630" w:type="dxa"/>
            <w:vMerge w:val="restart"/>
            <w:hideMark/>
          </w:tcPr>
          <w:p w14:paraId="7DAEDF35"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1.3.</w:t>
            </w:r>
          </w:p>
        </w:tc>
        <w:tc>
          <w:tcPr>
            <w:tcW w:w="2739" w:type="dxa"/>
            <w:vMerge w:val="restart"/>
            <w:hideMark/>
          </w:tcPr>
          <w:p w14:paraId="38B5F475" w14:textId="77777777" w:rsidR="006E0867" w:rsidRPr="006E0867" w:rsidRDefault="006E0867" w:rsidP="006E0867">
            <w:pP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Мероприятие F2.03.</w:t>
            </w:r>
            <w:r w:rsidRPr="006E0867">
              <w:rPr>
                <w:rFonts w:ascii="Times New Roman" w:eastAsia="Times New Roman" w:hAnsi="Times New Roman" w:cs="Times New Roman"/>
                <w:sz w:val="15"/>
                <w:szCs w:val="15"/>
                <w:lang w:eastAsia="ru-RU"/>
              </w:rPr>
              <w:br/>
              <w:t>Реализация программ формирования современной городской среды в части достижения основного результата по благоустройству общественных территорий (благоустройство скверов)</w:t>
            </w:r>
          </w:p>
          <w:p w14:paraId="376FFE40" w14:textId="77777777" w:rsidR="006E0867" w:rsidRPr="006E0867" w:rsidRDefault="006E0867" w:rsidP="006E0867">
            <w:pPr>
              <w:rPr>
                <w:rFonts w:ascii="Times New Roman" w:eastAsia="Times New Roman" w:hAnsi="Times New Roman" w:cs="Times New Roman"/>
                <w:sz w:val="15"/>
                <w:szCs w:val="15"/>
                <w:lang w:eastAsia="ru-RU"/>
              </w:rPr>
            </w:pPr>
          </w:p>
        </w:tc>
        <w:tc>
          <w:tcPr>
            <w:tcW w:w="1134" w:type="dxa"/>
            <w:vMerge w:val="restart"/>
            <w:hideMark/>
          </w:tcPr>
          <w:p w14:paraId="5E79BD9B" w14:textId="77777777" w:rsidR="006E0867" w:rsidRPr="006E0867" w:rsidRDefault="006E0867" w:rsidP="006E0867">
            <w:pP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2023-2027</w:t>
            </w:r>
          </w:p>
        </w:tc>
        <w:tc>
          <w:tcPr>
            <w:tcW w:w="2296" w:type="dxa"/>
            <w:hideMark/>
          </w:tcPr>
          <w:p w14:paraId="7F6BD3C6" w14:textId="77777777" w:rsidR="006E0867" w:rsidRPr="006E0867" w:rsidRDefault="006E0867" w:rsidP="006E0867">
            <w:pP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Итого</w:t>
            </w:r>
          </w:p>
        </w:tc>
        <w:tc>
          <w:tcPr>
            <w:tcW w:w="1106" w:type="dxa"/>
            <w:vAlign w:val="center"/>
          </w:tcPr>
          <w:p w14:paraId="66A8456B" w14:textId="77777777" w:rsidR="006E0867" w:rsidRPr="000D030F" w:rsidRDefault="006E0867" w:rsidP="006E0867">
            <w:pPr>
              <w:jc w:val="center"/>
              <w:rPr>
                <w:rFonts w:ascii="Times New Roman" w:eastAsia="Times New Roman" w:hAnsi="Times New Roman" w:cs="Times New Roman"/>
                <w:b/>
                <w:sz w:val="15"/>
                <w:szCs w:val="15"/>
                <w:lang w:eastAsia="ru-RU"/>
              </w:rPr>
            </w:pPr>
            <w:r w:rsidRPr="000D030F">
              <w:rPr>
                <w:rFonts w:ascii="Times New Roman" w:hAnsi="Times New Roman"/>
                <w:b/>
                <w:sz w:val="18"/>
                <w:szCs w:val="18"/>
              </w:rPr>
              <w:t>0,00</w:t>
            </w:r>
          </w:p>
        </w:tc>
        <w:tc>
          <w:tcPr>
            <w:tcW w:w="3260" w:type="dxa"/>
            <w:gridSpan w:val="9"/>
            <w:vAlign w:val="center"/>
          </w:tcPr>
          <w:p w14:paraId="607C08B0" w14:textId="77777777" w:rsidR="006E0867" w:rsidRPr="002D5D71" w:rsidRDefault="006E0867" w:rsidP="006E0867">
            <w:pPr>
              <w:jc w:val="center"/>
              <w:rPr>
                <w:rFonts w:ascii="Times New Roman" w:eastAsia="Times New Roman" w:hAnsi="Times New Roman" w:cs="Times New Roman"/>
                <w:sz w:val="15"/>
                <w:szCs w:val="15"/>
                <w:lang w:eastAsia="ru-RU"/>
              </w:rPr>
            </w:pPr>
            <w:r w:rsidRPr="002D5D71">
              <w:rPr>
                <w:rFonts w:ascii="Times New Roman" w:hAnsi="Times New Roman"/>
                <w:sz w:val="18"/>
                <w:szCs w:val="18"/>
              </w:rPr>
              <w:t>0,00</w:t>
            </w:r>
          </w:p>
        </w:tc>
        <w:tc>
          <w:tcPr>
            <w:tcW w:w="992" w:type="dxa"/>
            <w:vAlign w:val="center"/>
          </w:tcPr>
          <w:p w14:paraId="11663A95" w14:textId="77777777" w:rsidR="006E0867" w:rsidRPr="002D5D71" w:rsidRDefault="006E0867" w:rsidP="006E0867">
            <w:pPr>
              <w:jc w:val="center"/>
              <w:rPr>
                <w:rFonts w:ascii="Times New Roman" w:eastAsia="Times New Roman" w:hAnsi="Times New Roman" w:cs="Times New Roman"/>
                <w:sz w:val="15"/>
                <w:szCs w:val="15"/>
                <w:lang w:eastAsia="ru-RU"/>
              </w:rPr>
            </w:pPr>
            <w:r w:rsidRPr="002D5D71">
              <w:rPr>
                <w:rFonts w:ascii="Times New Roman" w:hAnsi="Times New Roman"/>
                <w:sz w:val="18"/>
                <w:szCs w:val="18"/>
              </w:rPr>
              <w:t>0,00</w:t>
            </w:r>
          </w:p>
        </w:tc>
        <w:tc>
          <w:tcPr>
            <w:tcW w:w="851" w:type="dxa"/>
            <w:vAlign w:val="center"/>
          </w:tcPr>
          <w:p w14:paraId="19E21629" w14:textId="77777777" w:rsidR="006E0867" w:rsidRPr="002D5D71" w:rsidRDefault="006E0867" w:rsidP="006E0867">
            <w:pPr>
              <w:jc w:val="center"/>
              <w:rPr>
                <w:rFonts w:ascii="Times New Roman" w:eastAsia="Times New Roman" w:hAnsi="Times New Roman" w:cs="Times New Roman"/>
                <w:sz w:val="15"/>
                <w:szCs w:val="15"/>
                <w:lang w:eastAsia="ru-RU"/>
              </w:rPr>
            </w:pPr>
            <w:r w:rsidRPr="002D5D71">
              <w:rPr>
                <w:rFonts w:ascii="Times New Roman" w:hAnsi="Times New Roman"/>
                <w:sz w:val="18"/>
                <w:szCs w:val="18"/>
              </w:rPr>
              <w:t>0,00</w:t>
            </w:r>
          </w:p>
        </w:tc>
        <w:tc>
          <w:tcPr>
            <w:tcW w:w="850" w:type="dxa"/>
            <w:vAlign w:val="center"/>
          </w:tcPr>
          <w:p w14:paraId="1178E6EF" w14:textId="77777777" w:rsidR="006E0867" w:rsidRPr="002D5D71" w:rsidRDefault="006E0867" w:rsidP="006E0867">
            <w:pPr>
              <w:jc w:val="center"/>
              <w:rPr>
                <w:rFonts w:ascii="Times New Roman" w:eastAsia="Times New Roman" w:hAnsi="Times New Roman" w:cs="Times New Roman"/>
                <w:sz w:val="15"/>
                <w:szCs w:val="15"/>
                <w:lang w:eastAsia="ru-RU"/>
              </w:rPr>
            </w:pPr>
            <w:r w:rsidRPr="002D5D71">
              <w:rPr>
                <w:rFonts w:ascii="Times New Roman" w:hAnsi="Times New Roman"/>
                <w:sz w:val="18"/>
                <w:szCs w:val="18"/>
              </w:rPr>
              <w:t>0,00</w:t>
            </w:r>
          </w:p>
        </w:tc>
        <w:tc>
          <w:tcPr>
            <w:tcW w:w="709" w:type="dxa"/>
            <w:vAlign w:val="center"/>
          </w:tcPr>
          <w:p w14:paraId="66400F9A" w14:textId="77777777" w:rsidR="006E0867" w:rsidRPr="002D5D71" w:rsidRDefault="006E0867" w:rsidP="006E0867">
            <w:pPr>
              <w:jc w:val="center"/>
              <w:rPr>
                <w:rFonts w:ascii="Times New Roman" w:eastAsia="Times New Roman" w:hAnsi="Times New Roman" w:cs="Times New Roman"/>
                <w:sz w:val="15"/>
                <w:szCs w:val="15"/>
                <w:lang w:eastAsia="ru-RU"/>
              </w:rPr>
            </w:pPr>
            <w:r w:rsidRPr="002D5D71">
              <w:rPr>
                <w:rFonts w:ascii="Times New Roman" w:hAnsi="Times New Roman"/>
                <w:sz w:val="18"/>
                <w:szCs w:val="18"/>
              </w:rPr>
              <w:t>0,00</w:t>
            </w:r>
          </w:p>
        </w:tc>
        <w:tc>
          <w:tcPr>
            <w:tcW w:w="1417" w:type="dxa"/>
            <w:vMerge w:val="restart"/>
          </w:tcPr>
          <w:p w14:paraId="42A36A4D" w14:textId="77777777" w:rsidR="006E0867" w:rsidRPr="006E0867" w:rsidRDefault="006E0867" w:rsidP="006E0867">
            <w:pPr>
              <w:rPr>
                <w:rFonts w:ascii="Times New Roman" w:eastAsia="Times New Roman" w:hAnsi="Times New Roman" w:cs="Times New Roman"/>
                <w:sz w:val="15"/>
                <w:szCs w:val="15"/>
                <w:lang w:eastAsia="ru-RU"/>
              </w:rPr>
            </w:pPr>
          </w:p>
        </w:tc>
      </w:tr>
      <w:tr w:rsidR="006E0867" w:rsidRPr="006E0867" w14:paraId="3AF09682" w14:textId="77777777" w:rsidTr="0093231F">
        <w:trPr>
          <w:trHeight w:val="381"/>
        </w:trPr>
        <w:tc>
          <w:tcPr>
            <w:tcW w:w="630" w:type="dxa"/>
            <w:vMerge/>
            <w:hideMark/>
          </w:tcPr>
          <w:p w14:paraId="1E7577CF" w14:textId="77777777" w:rsidR="006E0867" w:rsidRPr="006E0867" w:rsidRDefault="006E0867" w:rsidP="006E0867">
            <w:pPr>
              <w:rPr>
                <w:rFonts w:ascii="Times New Roman" w:eastAsia="Times New Roman" w:hAnsi="Times New Roman" w:cs="Times New Roman"/>
                <w:sz w:val="15"/>
                <w:szCs w:val="15"/>
                <w:lang w:eastAsia="ru-RU"/>
              </w:rPr>
            </w:pPr>
          </w:p>
        </w:tc>
        <w:tc>
          <w:tcPr>
            <w:tcW w:w="2739" w:type="dxa"/>
            <w:vMerge/>
            <w:hideMark/>
          </w:tcPr>
          <w:p w14:paraId="1B81F148" w14:textId="77777777" w:rsidR="006E0867" w:rsidRPr="006E0867" w:rsidRDefault="006E0867" w:rsidP="006E0867">
            <w:pPr>
              <w:rPr>
                <w:rFonts w:ascii="Times New Roman" w:eastAsia="Times New Roman" w:hAnsi="Times New Roman" w:cs="Times New Roman"/>
                <w:sz w:val="15"/>
                <w:szCs w:val="15"/>
                <w:lang w:eastAsia="ru-RU"/>
              </w:rPr>
            </w:pPr>
          </w:p>
        </w:tc>
        <w:tc>
          <w:tcPr>
            <w:tcW w:w="1134" w:type="dxa"/>
            <w:vMerge/>
            <w:hideMark/>
          </w:tcPr>
          <w:p w14:paraId="631209A8" w14:textId="77777777" w:rsidR="006E0867" w:rsidRPr="006E0867" w:rsidRDefault="006E0867" w:rsidP="006E0867">
            <w:pPr>
              <w:rPr>
                <w:rFonts w:ascii="Times New Roman" w:eastAsia="Times New Roman" w:hAnsi="Times New Roman" w:cs="Times New Roman"/>
                <w:sz w:val="15"/>
                <w:szCs w:val="15"/>
                <w:lang w:eastAsia="ru-RU"/>
              </w:rPr>
            </w:pPr>
          </w:p>
        </w:tc>
        <w:tc>
          <w:tcPr>
            <w:tcW w:w="2296" w:type="dxa"/>
            <w:hideMark/>
          </w:tcPr>
          <w:p w14:paraId="46095C34" w14:textId="77777777" w:rsidR="006E0867" w:rsidRPr="006E0867" w:rsidRDefault="006E0867" w:rsidP="006E0867">
            <w:pP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Средства бюджета Московской области</w:t>
            </w:r>
          </w:p>
        </w:tc>
        <w:tc>
          <w:tcPr>
            <w:tcW w:w="1106" w:type="dxa"/>
            <w:vAlign w:val="center"/>
          </w:tcPr>
          <w:p w14:paraId="70231F7D" w14:textId="77777777" w:rsidR="006E0867" w:rsidRPr="000D030F" w:rsidRDefault="006E0867" w:rsidP="006E0867">
            <w:pPr>
              <w:jc w:val="center"/>
              <w:rPr>
                <w:rFonts w:ascii="Times New Roman" w:eastAsia="Times New Roman" w:hAnsi="Times New Roman" w:cs="Times New Roman"/>
                <w:b/>
                <w:sz w:val="15"/>
                <w:szCs w:val="15"/>
                <w:lang w:eastAsia="ru-RU"/>
              </w:rPr>
            </w:pPr>
            <w:r w:rsidRPr="000D030F">
              <w:rPr>
                <w:rFonts w:ascii="Times New Roman" w:hAnsi="Times New Roman"/>
                <w:b/>
                <w:sz w:val="18"/>
                <w:szCs w:val="18"/>
              </w:rPr>
              <w:t>0,00</w:t>
            </w:r>
          </w:p>
        </w:tc>
        <w:tc>
          <w:tcPr>
            <w:tcW w:w="3260" w:type="dxa"/>
            <w:gridSpan w:val="9"/>
            <w:vAlign w:val="center"/>
          </w:tcPr>
          <w:p w14:paraId="0E7BEE22" w14:textId="77777777" w:rsidR="006E0867" w:rsidRPr="002D5D71" w:rsidRDefault="006E0867" w:rsidP="006E0867">
            <w:pPr>
              <w:jc w:val="center"/>
              <w:rPr>
                <w:rFonts w:ascii="Times New Roman" w:eastAsia="Times New Roman" w:hAnsi="Times New Roman" w:cs="Times New Roman"/>
                <w:sz w:val="15"/>
                <w:szCs w:val="15"/>
                <w:lang w:eastAsia="ru-RU"/>
              </w:rPr>
            </w:pPr>
            <w:r w:rsidRPr="002D5D71">
              <w:rPr>
                <w:rFonts w:ascii="Times New Roman" w:hAnsi="Times New Roman"/>
                <w:sz w:val="18"/>
                <w:szCs w:val="18"/>
              </w:rPr>
              <w:t>0,00</w:t>
            </w:r>
          </w:p>
        </w:tc>
        <w:tc>
          <w:tcPr>
            <w:tcW w:w="992" w:type="dxa"/>
            <w:vAlign w:val="center"/>
          </w:tcPr>
          <w:p w14:paraId="436B3B3C" w14:textId="77777777" w:rsidR="006E0867" w:rsidRPr="002D5D71" w:rsidRDefault="006E0867" w:rsidP="006E0867">
            <w:pPr>
              <w:jc w:val="center"/>
              <w:rPr>
                <w:rFonts w:ascii="Times New Roman" w:eastAsia="Times New Roman" w:hAnsi="Times New Roman" w:cs="Times New Roman"/>
                <w:sz w:val="15"/>
                <w:szCs w:val="15"/>
                <w:lang w:eastAsia="ru-RU"/>
              </w:rPr>
            </w:pPr>
            <w:r w:rsidRPr="002D5D71">
              <w:rPr>
                <w:rFonts w:ascii="Times New Roman" w:hAnsi="Times New Roman"/>
                <w:sz w:val="18"/>
                <w:szCs w:val="18"/>
              </w:rPr>
              <w:t>0,00</w:t>
            </w:r>
          </w:p>
        </w:tc>
        <w:tc>
          <w:tcPr>
            <w:tcW w:w="851" w:type="dxa"/>
            <w:vAlign w:val="center"/>
          </w:tcPr>
          <w:p w14:paraId="03CC3F12" w14:textId="77777777" w:rsidR="006E0867" w:rsidRPr="002D5D71" w:rsidRDefault="006E0867" w:rsidP="006E0867">
            <w:pPr>
              <w:jc w:val="center"/>
              <w:rPr>
                <w:rFonts w:ascii="Times New Roman" w:eastAsia="Times New Roman" w:hAnsi="Times New Roman" w:cs="Times New Roman"/>
                <w:sz w:val="15"/>
                <w:szCs w:val="15"/>
                <w:lang w:eastAsia="ru-RU"/>
              </w:rPr>
            </w:pPr>
            <w:r w:rsidRPr="002D5D71">
              <w:rPr>
                <w:rFonts w:ascii="Times New Roman" w:hAnsi="Times New Roman"/>
                <w:sz w:val="18"/>
                <w:szCs w:val="18"/>
              </w:rPr>
              <w:t>0,00</w:t>
            </w:r>
          </w:p>
        </w:tc>
        <w:tc>
          <w:tcPr>
            <w:tcW w:w="850" w:type="dxa"/>
            <w:vAlign w:val="center"/>
          </w:tcPr>
          <w:p w14:paraId="4D9C59F3" w14:textId="77777777" w:rsidR="006E0867" w:rsidRPr="002D5D71" w:rsidRDefault="006E0867" w:rsidP="006E0867">
            <w:pPr>
              <w:jc w:val="center"/>
              <w:rPr>
                <w:rFonts w:ascii="Times New Roman" w:eastAsia="Times New Roman" w:hAnsi="Times New Roman" w:cs="Times New Roman"/>
                <w:sz w:val="15"/>
                <w:szCs w:val="15"/>
                <w:lang w:eastAsia="ru-RU"/>
              </w:rPr>
            </w:pPr>
            <w:r w:rsidRPr="002D5D71">
              <w:rPr>
                <w:rFonts w:ascii="Times New Roman" w:hAnsi="Times New Roman"/>
                <w:sz w:val="18"/>
                <w:szCs w:val="18"/>
              </w:rPr>
              <w:t>0,00</w:t>
            </w:r>
          </w:p>
        </w:tc>
        <w:tc>
          <w:tcPr>
            <w:tcW w:w="709" w:type="dxa"/>
            <w:vAlign w:val="center"/>
          </w:tcPr>
          <w:p w14:paraId="023392E7" w14:textId="77777777" w:rsidR="006E0867" w:rsidRPr="002D5D71" w:rsidRDefault="006E0867" w:rsidP="006E0867">
            <w:pPr>
              <w:jc w:val="center"/>
              <w:rPr>
                <w:rFonts w:ascii="Times New Roman" w:eastAsia="Times New Roman" w:hAnsi="Times New Roman" w:cs="Times New Roman"/>
                <w:sz w:val="15"/>
                <w:szCs w:val="15"/>
                <w:lang w:eastAsia="ru-RU"/>
              </w:rPr>
            </w:pPr>
            <w:r w:rsidRPr="002D5D71">
              <w:rPr>
                <w:rFonts w:ascii="Times New Roman" w:hAnsi="Times New Roman"/>
                <w:sz w:val="18"/>
                <w:szCs w:val="18"/>
              </w:rPr>
              <w:t>0,00</w:t>
            </w:r>
          </w:p>
        </w:tc>
        <w:tc>
          <w:tcPr>
            <w:tcW w:w="1417" w:type="dxa"/>
            <w:vMerge/>
          </w:tcPr>
          <w:p w14:paraId="0F97504F" w14:textId="77777777" w:rsidR="006E0867" w:rsidRPr="006E0867" w:rsidRDefault="006E0867" w:rsidP="006E0867">
            <w:pPr>
              <w:rPr>
                <w:rFonts w:ascii="Times New Roman" w:eastAsia="Times New Roman" w:hAnsi="Times New Roman" w:cs="Times New Roman"/>
                <w:sz w:val="15"/>
                <w:szCs w:val="15"/>
                <w:lang w:eastAsia="ru-RU"/>
              </w:rPr>
            </w:pPr>
          </w:p>
        </w:tc>
      </w:tr>
      <w:tr w:rsidR="006E0867" w:rsidRPr="006E0867" w14:paraId="4E7520AD" w14:textId="77777777" w:rsidTr="0093231F">
        <w:trPr>
          <w:trHeight w:val="259"/>
        </w:trPr>
        <w:tc>
          <w:tcPr>
            <w:tcW w:w="630" w:type="dxa"/>
            <w:vMerge/>
            <w:hideMark/>
          </w:tcPr>
          <w:p w14:paraId="3ACABF5C" w14:textId="77777777" w:rsidR="006E0867" w:rsidRPr="006E0867" w:rsidRDefault="006E0867" w:rsidP="006E0867">
            <w:pPr>
              <w:rPr>
                <w:rFonts w:ascii="Times New Roman" w:eastAsia="Times New Roman" w:hAnsi="Times New Roman" w:cs="Times New Roman"/>
                <w:sz w:val="15"/>
                <w:szCs w:val="15"/>
                <w:lang w:eastAsia="ru-RU"/>
              </w:rPr>
            </w:pPr>
          </w:p>
        </w:tc>
        <w:tc>
          <w:tcPr>
            <w:tcW w:w="2739" w:type="dxa"/>
            <w:vMerge/>
            <w:hideMark/>
          </w:tcPr>
          <w:p w14:paraId="0F1C06DD" w14:textId="77777777" w:rsidR="006E0867" w:rsidRPr="006E0867" w:rsidRDefault="006E0867" w:rsidP="006E0867">
            <w:pPr>
              <w:rPr>
                <w:rFonts w:ascii="Times New Roman" w:eastAsia="Times New Roman" w:hAnsi="Times New Roman" w:cs="Times New Roman"/>
                <w:sz w:val="15"/>
                <w:szCs w:val="15"/>
                <w:lang w:eastAsia="ru-RU"/>
              </w:rPr>
            </w:pPr>
          </w:p>
        </w:tc>
        <w:tc>
          <w:tcPr>
            <w:tcW w:w="1134" w:type="dxa"/>
            <w:vMerge/>
            <w:hideMark/>
          </w:tcPr>
          <w:p w14:paraId="414008FA" w14:textId="77777777" w:rsidR="006E0867" w:rsidRPr="006E0867" w:rsidRDefault="006E0867" w:rsidP="006E0867">
            <w:pPr>
              <w:rPr>
                <w:rFonts w:ascii="Times New Roman" w:eastAsia="Times New Roman" w:hAnsi="Times New Roman" w:cs="Times New Roman"/>
                <w:sz w:val="15"/>
                <w:szCs w:val="15"/>
                <w:lang w:eastAsia="ru-RU"/>
              </w:rPr>
            </w:pPr>
          </w:p>
        </w:tc>
        <w:tc>
          <w:tcPr>
            <w:tcW w:w="2296" w:type="dxa"/>
            <w:hideMark/>
          </w:tcPr>
          <w:p w14:paraId="50A53D9B" w14:textId="77777777" w:rsidR="006E0867" w:rsidRPr="006E0867" w:rsidRDefault="006E0867" w:rsidP="006E0867">
            <w:pP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Средства федерального бюджета</w:t>
            </w:r>
          </w:p>
        </w:tc>
        <w:tc>
          <w:tcPr>
            <w:tcW w:w="1106" w:type="dxa"/>
            <w:vAlign w:val="center"/>
          </w:tcPr>
          <w:p w14:paraId="6E393487" w14:textId="77777777" w:rsidR="006E0867" w:rsidRPr="000D030F" w:rsidRDefault="006E0867" w:rsidP="006E0867">
            <w:pPr>
              <w:jc w:val="center"/>
              <w:rPr>
                <w:rFonts w:ascii="Times New Roman" w:eastAsia="Times New Roman" w:hAnsi="Times New Roman" w:cs="Times New Roman"/>
                <w:b/>
                <w:sz w:val="15"/>
                <w:szCs w:val="15"/>
                <w:lang w:eastAsia="ru-RU"/>
              </w:rPr>
            </w:pPr>
            <w:r w:rsidRPr="000D030F">
              <w:rPr>
                <w:rFonts w:ascii="Times New Roman" w:hAnsi="Times New Roman"/>
                <w:b/>
                <w:sz w:val="18"/>
                <w:szCs w:val="18"/>
              </w:rPr>
              <w:t>0,00</w:t>
            </w:r>
          </w:p>
        </w:tc>
        <w:tc>
          <w:tcPr>
            <w:tcW w:w="3260" w:type="dxa"/>
            <w:gridSpan w:val="9"/>
            <w:vAlign w:val="center"/>
          </w:tcPr>
          <w:p w14:paraId="23A11B5A" w14:textId="77777777" w:rsidR="006E0867" w:rsidRPr="002D5D71" w:rsidRDefault="006E0867" w:rsidP="006E0867">
            <w:pPr>
              <w:jc w:val="center"/>
              <w:rPr>
                <w:rFonts w:ascii="Times New Roman" w:eastAsia="Times New Roman" w:hAnsi="Times New Roman" w:cs="Times New Roman"/>
                <w:sz w:val="15"/>
                <w:szCs w:val="15"/>
                <w:lang w:eastAsia="ru-RU"/>
              </w:rPr>
            </w:pPr>
            <w:r w:rsidRPr="002D5D71">
              <w:rPr>
                <w:rFonts w:ascii="Times New Roman" w:hAnsi="Times New Roman"/>
                <w:sz w:val="18"/>
                <w:szCs w:val="18"/>
              </w:rPr>
              <w:t>0,00</w:t>
            </w:r>
          </w:p>
        </w:tc>
        <w:tc>
          <w:tcPr>
            <w:tcW w:w="992" w:type="dxa"/>
            <w:vAlign w:val="center"/>
          </w:tcPr>
          <w:p w14:paraId="76A30C5B" w14:textId="77777777" w:rsidR="006E0867" w:rsidRPr="002D5D71" w:rsidRDefault="006E0867" w:rsidP="006E0867">
            <w:pPr>
              <w:jc w:val="center"/>
              <w:rPr>
                <w:rFonts w:ascii="Times New Roman" w:eastAsia="Times New Roman" w:hAnsi="Times New Roman" w:cs="Times New Roman"/>
                <w:sz w:val="15"/>
                <w:szCs w:val="15"/>
                <w:lang w:eastAsia="ru-RU"/>
              </w:rPr>
            </w:pPr>
            <w:r w:rsidRPr="002D5D71">
              <w:rPr>
                <w:rFonts w:ascii="Times New Roman" w:hAnsi="Times New Roman"/>
                <w:sz w:val="18"/>
                <w:szCs w:val="18"/>
              </w:rPr>
              <w:t>0,00</w:t>
            </w:r>
          </w:p>
        </w:tc>
        <w:tc>
          <w:tcPr>
            <w:tcW w:w="851" w:type="dxa"/>
            <w:vAlign w:val="center"/>
          </w:tcPr>
          <w:p w14:paraId="681DF5E5" w14:textId="77777777" w:rsidR="006E0867" w:rsidRPr="002D5D71" w:rsidRDefault="006E0867" w:rsidP="006E0867">
            <w:pPr>
              <w:jc w:val="center"/>
              <w:rPr>
                <w:rFonts w:ascii="Times New Roman" w:eastAsia="Times New Roman" w:hAnsi="Times New Roman" w:cs="Times New Roman"/>
                <w:sz w:val="15"/>
                <w:szCs w:val="15"/>
                <w:lang w:eastAsia="ru-RU"/>
              </w:rPr>
            </w:pPr>
            <w:r w:rsidRPr="002D5D71">
              <w:rPr>
                <w:rFonts w:ascii="Times New Roman" w:hAnsi="Times New Roman"/>
                <w:sz w:val="18"/>
                <w:szCs w:val="18"/>
              </w:rPr>
              <w:t>0,00</w:t>
            </w:r>
          </w:p>
        </w:tc>
        <w:tc>
          <w:tcPr>
            <w:tcW w:w="850" w:type="dxa"/>
            <w:vAlign w:val="center"/>
          </w:tcPr>
          <w:p w14:paraId="606F2F53" w14:textId="77777777" w:rsidR="006E0867" w:rsidRPr="002D5D71" w:rsidRDefault="006E0867" w:rsidP="006E0867">
            <w:pPr>
              <w:jc w:val="center"/>
              <w:rPr>
                <w:rFonts w:ascii="Times New Roman" w:eastAsia="Times New Roman" w:hAnsi="Times New Roman" w:cs="Times New Roman"/>
                <w:sz w:val="15"/>
                <w:szCs w:val="15"/>
                <w:lang w:eastAsia="ru-RU"/>
              </w:rPr>
            </w:pPr>
            <w:r w:rsidRPr="002D5D71">
              <w:rPr>
                <w:rFonts w:ascii="Times New Roman" w:hAnsi="Times New Roman"/>
                <w:sz w:val="18"/>
                <w:szCs w:val="18"/>
              </w:rPr>
              <w:t>0,00</w:t>
            </w:r>
          </w:p>
        </w:tc>
        <w:tc>
          <w:tcPr>
            <w:tcW w:w="709" w:type="dxa"/>
            <w:vAlign w:val="center"/>
          </w:tcPr>
          <w:p w14:paraId="24777AE4" w14:textId="77777777" w:rsidR="006E0867" w:rsidRPr="002D5D71" w:rsidRDefault="006E0867" w:rsidP="006E0867">
            <w:pPr>
              <w:jc w:val="center"/>
              <w:rPr>
                <w:rFonts w:ascii="Times New Roman" w:eastAsia="Times New Roman" w:hAnsi="Times New Roman" w:cs="Times New Roman"/>
                <w:sz w:val="15"/>
                <w:szCs w:val="15"/>
                <w:lang w:eastAsia="ru-RU"/>
              </w:rPr>
            </w:pPr>
            <w:r w:rsidRPr="002D5D71">
              <w:rPr>
                <w:rFonts w:ascii="Times New Roman" w:hAnsi="Times New Roman"/>
                <w:sz w:val="18"/>
                <w:szCs w:val="18"/>
              </w:rPr>
              <w:t>0,00</w:t>
            </w:r>
          </w:p>
        </w:tc>
        <w:tc>
          <w:tcPr>
            <w:tcW w:w="1417" w:type="dxa"/>
            <w:vMerge/>
          </w:tcPr>
          <w:p w14:paraId="16B23A59" w14:textId="77777777" w:rsidR="006E0867" w:rsidRPr="006E0867" w:rsidRDefault="006E0867" w:rsidP="006E0867">
            <w:pPr>
              <w:rPr>
                <w:rFonts w:ascii="Times New Roman" w:eastAsia="Times New Roman" w:hAnsi="Times New Roman" w:cs="Times New Roman"/>
                <w:sz w:val="15"/>
                <w:szCs w:val="15"/>
                <w:lang w:eastAsia="ru-RU"/>
              </w:rPr>
            </w:pPr>
          </w:p>
        </w:tc>
      </w:tr>
      <w:tr w:rsidR="006E0867" w:rsidRPr="006E0867" w14:paraId="3590E431" w14:textId="77777777" w:rsidTr="0093231F">
        <w:trPr>
          <w:trHeight w:val="585"/>
        </w:trPr>
        <w:tc>
          <w:tcPr>
            <w:tcW w:w="630" w:type="dxa"/>
            <w:vMerge/>
            <w:hideMark/>
          </w:tcPr>
          <w:p w14:paraId="7E737D76" w14:textId="77777777" w:rsidR="006E0867" w:rsidRPr="006E0867" w:rsidRDefault="006E0867" w:rsidP="006E0867">
            <w:pPr>
              <w:rPr>
                <w:rFonts w:ascii="Times New Roman" w:eastAsia="Times New Roman" w:hAnsi="Times New Roman" w:cs="Times New Roman"/>
                <w:sz w:val="15"/>
                <w:szCs w:val="15"/>
                <w:lang w:eastAsia="ru-RU"/>
              </w:rPr>
            </w:pPr>
          </w:p>
        </w:tc>
        <w:tc>
          <w:tcPr>
            <w:tcW w:w="2739" w:type="dxa"/>
            <w:vMerge/>
            <w:hideMark/>
          </w:tcPr>
          <w:p w14:paraId="2FA1184C" w14:textId="77777777" w:rsidR="006E0867" w:rsidRPr="006E0867" w:rsidRDefault="006E0867" w:rsidP="006E0867">
            <w:pPr>
              <w:rPr>
                <w:rFonts w:ascii="Times New Roman" w:eastAsia="Times New Roman" w:hAnsi="Times New Roman" w:cs="Times New Roman"/>
                <w:sz w:val="15"/>
                <w:szCs w:val="15"/>
                <w:lang w:eastAsia="ru-RU"/>
              </w:rPr>
            </w:pPr>
          </w:p>
        </w:tc>
        <w:tc>
          <w:tcPr>
            <w:tcW w:w="1134" w:type="dxa"/>
            <w:vMerge/>
            <w:hideMark/>
          </w:tcPr>
          <w:p w14:paraId="522DDBF9" w14:textId="77777777" w:rsidR="006E0867" w:rsidRPr="006E0867" w:rsidRDefault="006E0867" w:rsidP="006E0867">
            <w:pPr>
              <w:rPr>
                <w:rFonts w:ascii="Times New Roman" w:eastAsia="Times New Roman" w:hAnsi="Times New Roman" w:cs="Times New Roman"/>
                <w:sz w:val="15"/>
                <w:szCs w:val="15"/>
                <w:lang w:eastAsia="ru-RU"/>
              </w:rPr>
            </w:pPr>
          </w:p>
        </w:tc>
        <w:tc>
          <w:tcPr>
            <w:tcW w:w="2296" w:type="dxa"/>
            <w:hideMark/>
          </w:tcPr>
          <w:p w14:paraId="445CBA6C" w14:textId="2792D996" w:rsidR="006E0867" w:rsidRPr="006E0867" w:rsidRDefault="0035752C" w:rsidP="006E0867">
            <w:pPr>
              <w:rPr>
                <w:rFonts w:ascii="Times New Roman" w:eastAsia="Times New Roman" w:hAnsi="Times New Roman" w:cs="Times New Roman"/>
                <w:sz w:val="15"/>
                <w:szCs w:val="15"/>
                <w:lang w:eastAsia="ru-RU"/>
              </w:rPr>
            </w:pPr>
            <w:r w:rsidRPr="0035752C">
              <w:rPr>
                <w:rFonts w:ascii="Times New Roman" w:eastAsia="Times New Roman" w:hAnsi="Times New Roman" w:cs="Times New Roman" w:hint="eastAsia"/>
                <w:color w:val="000000"/>
                <w:sz w:val="16"/>
                <w:szCs w:val="16"/>
                <w:lang w:eastAsia="ru-RU"/>
              </w:rPr>
              <w:t>Средства</w:t>
            </w:r>
            <w:r w:rsidRPr="0035752C">
              <w:rPr>
                <w:rFonts w:ascii="Times New Roman" w:eastAsia="Times New Roman" w:hAnsi="Times New Roman" w:cs="Times New Roman"/>
                <w:color w:val="000000"/>
                <w:sz w:val="16"/>
                <w:szCs w:val="16"/>
                <w:lang w:eastAsia="ru-RU"/>
              </w:rPr>
              <w:t xml:space="preserve"> </w:t>
            </w:r>
            <w:r w:rsidRPr="0035752C">
              <w:rPr>
                <w:rFonts w:ascii="Times New Roman" w:eastAsia="Times New Roman" w:hAnsi="Times New Roman" w:cs="Times New Roman" w:hint="eastAsia"/>
                <w:color w:val="000000"/>
                <w:sz w:val="16"/>
                <w:szCs w:val="16"/>
                <w:lang w:eastAsia="ru-RU"/>
              </w:rPr>
              <w:t>бюджета</w:t>
            </w:r>
            <w:r w:rsidRPr="0035752C">
              <w:rPr>
                <w:rFonts w:ascii="Times New Roman" w:eastAsia="Times New Roman" w:hAnsi="Times New Roman" w:cs="Times New Roman"/>
                <w:color w:val="000000"/>
                <w:sz w:val="16"/>
                <w:szCs w:val="16"/>
                <w:lang w:eastAsia="ru-RU"/>
              </w:rPr>
              <w:t xml:space="preserve"> </w:t>
            </w:r>
            <w:r w:rsidRPr="0035752C">
              <w:rPr>
                <w:rFonts w:ascii="Times New Roman" w:eastAsia="Times New Roman" w:hAnsi="Times New Roman" w:cs="Times New Roman" w:hint="eastAsia"/>
                <w:color w:val="000000"/>
                <w:sz w:val="16"/>
                <w:szCs w:val="16"/>
                <w:lang w:eastAsia="ru-RU"/>
              </w:rPr>
              <w:t>Рузского</w:t>
            </w:r>
            <w:r w:rsidRPr="0035752C">
              <w:rPr>
                <w:rFonts w:ascii="Times New Roman" w:eastAsia="Times New Roman" w:hAnsi="Times New Roman" w:cs="Times New Roman"/>
                <w:color w:val="000000"/>
                <w:sz w:val="16"/>
                <w:szCs w:val="16"/>
                <w:lang w:eastAsia="ru-RU"/>
              </w:rPr>
              <w:t xml:space="preserve"> </w:t>
            </w:r>
            <w:r w:rsidRPr="0035752C">
              <w:rPr>
                <w:rFonts w:ascii="Times New Roman" w:eastAsia="Times New Roman" w:hAnsi="Times New Roman" w:cs="Times New Roman" w:hint="eastAsia"/>
                <w:color w:val="000000"/>
                <w:sz w:val="16"/>
                <w:szCs w:val="16"/>
                <w:lang w:eastAsia="ru-RU"/>
              </w:rPr>
              <w:t>городского</w:t>
            </w:r>
            <w:r w:rsidRPr="0035752C">
              <w:rPr>
                <w:rFonts w:ascii="Times New Roman" w:eastAsia="Times New Roman" w:hAnsi="Times New Roman" w:cs="Times New Roman"/>
                <w:color w:val="000000"/>
                <w:sz w:val="16"/>
                <w:szCs w:val="16"/>
                <w:lang w:eastAsia="ru-RU"/>
              </w:rPr>
              <w:t xml:space="preserve"> </w:t>
            </w:r>
            <w:r w:rsidRPr="0035752C">
              <w:rPr>
                <w:rFonts w:ascii="Times New Roman" w:eastAsia="Times New Roman" w:hAnsi="Times New Roman" w:cs="Times New Roman" w:hint="eastAsia"/>
                <w:color w:val="000000"/>
                <w:sz w:val="16"/>
                <w:szCs w:val="16"/>
                <w:lang w:eastAsia="ru-RU"/>
              </w:rPr>
              <w:t>округа</w:t>
            </w:r>
            <w:r w:rsidRPr="0035752C">
              <w:rPr>
                <w:rFonts w:ascii="Times New Roman" w:eastAsia="Times New Roman" w:hAnsi="Times New Roman" w:cs="Times New Roman"/>
                <w:color w:val="000000"/>
                <w:sz w:val="16"/>
                <w:szCs w:val="16"/>
                <w:lang w:eastAsia="ru-RU"/>
              </w:rPr>
              <w:t xml:space="preserve"> </w:t>
            </w:r>
            <w:r w:rsidRPr="0035752C">
              <w:rPr>
                <w:rFonts w:ascii="Times New Roman" w:eastAsia="Times New Roman" w:hAnsi="Times New Roman" w:cs="Times New Roman" w:hint="eastAsia"/>
                <w:color w:val="000000"/>
                <w:sz w:val="16"/>
                <w:szCs w:val="16"/>
                <w:lang w:eastAsia="ru-RU"/>
              </w:rPr>
              <w:t>Московской</w:t>
            </w:r>
            <w:r w:rsidRPr="0035752C">
              <w:rPr>
                <w:rFonts w:ascii="Times New Roman" w:eastAsia="Times New Roman" w:hAnsi="Times New Roman" w:cs="Times New Roman"/>
                <w:color w:val="000000"/>
                <w:sz w:val="16"/>
                <w:szCs w:val="16"/>
                <w:lang w:eastAsia="ru-RU"/>
              </w:rPr>
              <w:t xml:space="preserve"> </w:t>
            </w:r>
            <w:r w:rsidRPr="0035752C">
              <w:rPr>
                <w:rFonts w:ascii="Times New Roman" w:eastAsia="Times New Roman" w:hAnsi="Times New Roman" w:cs="Times New Roman" w:hint="eastAsia"/>
                <w:color w:val="000000"/>
                <w:sz w:val="16"/>
                <w:szCs w:val="16"/>
                <w:lang w:eastAsia="ru-RU"/>
              </w:rPr>
              <w:t>области</w:t>
            </w:r>
          </w:p>
        </w:tc>
        <w:tc>
          <w:tcPr>
            <w:tcW w:w="1106" w:type="dxa"/>
            <w:vAlign w:val="center"/>
          </w:tcPr>
          <w:p w14:paraId="34688858" w14:textId="77777777" w:rsidR="006E0867" w:rsidRPr="000D030F" w:rsidRDefault="006E0867" w:rsidP="006E0867">
            <w:pPr>
              <w:jc w:val="center"/>
              <w:rPr>
                <w:rFonts w:ascii="Times New Roman" w:eastAsia="Times New Roman" w:hAnsi="Times New Roman" w:cs="Times New Roman"/>
                <w:b/>
                <w:sz w:val="15"/>
                <w:szCs w:val="15"/>
                <w:lang w:eastAsia="ru-RU"/>
              </w:rPr>
            </w:pPr>
            <w:r w:rsidRPr="000D030F">
              <w:rPr>
                <w:rFonts w:ascii="Times New Roman" w:hAnsi="Times New Roman"/>
                <w:b/>
                <w:sz w:val="18"/>
                <w:szCs w:val="18"/>
              </w:rPr>
              <w:t>0,00</w:t>
            </w:r>
          </w:p>
        </w:tc>
        <w:tc>
          <w:tcPr>
            <w:tcW w:w="3260" w:type="dxa"/>
            <w:gridSpan w:val="9"/>
            <w:vAlign w:val="center"/>
          </w:tcPr>
          <w:p w14:paraId="294359E8" w14:textId="77777777" w:rsidR="006E0867" w:rsidRPr="002D5D71" w:rsidRDefault="006E0867" w:rsidP="006E0867">
            <w:pPr>
              <w:jc w:val="center"/>
              <w:rPr>
                <w:rFonts w:ascii="Times New Roman" w:eastAsia="Times New Roman" w:hAnsi="Times New Roman" w:cs="Times New Roman"/>
                <w:sz w:val="15"/>
                <w:szCs w:val="15"/>
                <w:lang w:eastAsia="ru-RU"/>
              </w:rPr>
            </w:pPr>
            <w:r w:rsidRPr="002D5D71">
              <w:rPr>
                <w:rFonts w:ascii="Times New Roman" w:hAnsi="Times New Roman"/>
                <w:sz w:val="18"/>
                <w:szCs w:val="18"/>
              </w:rPr>
              <w:t>0,00</w:t>
            </w:r>
          </w:p>
        </w:tc>
        <w:tc>
          <w:tcPr>
            <w:tcW w:w="992" w:type="dxa"/>
            <w:vAlign w:val="center"/>
          </w:tcPr>
          <w:p w14:paraId="17DCED21" w14:textId="77777777" w:rsidR="006E0867" w:rsidRPr="002D5D71" w:rsidRDefault="006E0867" w:rsidP="006E0867">
            <w:pPr>
              <w:jc w:val="center"/>
              <w:rPr>
                <w:rFonts w:ascii="Times New Roman" w:eastAsia="Times New Roman" w:hAnsi="Times New Roman" w:cs="Times New Roman"/>
                <w:sz w:val="15"/>
                <w:szCs w:val="15"/>
                <w:lang w:eastAsia="ru-RU"/>
              </w:rPr>
            </w:pPr>
            <w:r w:rsidRPr="002D5D71">
              <w:rPr>
                <w:rFonts w:ascii="Times New Roman" w:hAnsi="Times New Roman"/>
                <w:sz w:val="18"/>
                <w:szCs w:val="18"/>
              </w:rPr>
              <w:t>0,00</w:t>
            </w:r>
          </w:p>
        </w:tc>
        <w:tc>
          <w:tcPr>
            <w:tcW w:w="851" w:type="dxa"/>
            <w:vAlign w:val="center"/>
          </w:tcPr>
          <w:p w14:paraId="1181C848" w14:textId="77777777" w:rsidR="006E0867" w:rsidRPr="002D5D71" w:rsidRDefault="006E0867" w:rsidP="006E0867">
            <w:pPr>
              <w:jc w:val="center"/>
              <w:rPr>
                <w:rFonts w:ascii="Times New Roman" w:eastAsia="Times New Roman" w:hAnsi="Times New Roman" w:cs="Times New Roman"/>
                <w:sz w:val="15"/>
                <w:szCs w:val="15"/>
                <w:lang w:eastAsia="ru-RU"/>
              </w:rPr>
            </w:pPr>
            <w:r w:rsidRPr="002D5D71">
              <w:rPr>
                <w:rFonts w:ascii="Times New Roman" w:hAnsi="Times New Roman"/>
                <w:sz w:val="18"/>
                <w:szCs w:val="18"/>
              </w:rPr>
              <w:t>0,00</w:t>
            </w:r>
          </w:p>
        </w:tc>
        <w:tc>
          <w:tcPr>
            <w:tcW w:w="850" w:type="dxa"/>
            <w:vAlign w:val="center"/>
          </w:tcPr>
          <w:p w14:paraId="3AED3BF6" w14:textId="77777777" w:rsidR="006E0867" w:rsidRPr="002D5D71" w:rsidRDefault="006E0867" w:rsidP="006E0867">
            <w:pPr>
              <w:jc w:val="center"/>
              <w:rPr>
                <w:rFonts w:ascii="Times New Roman" w:eastAsia="Times New Roman" w:hAnsi="Times New Roman" w:cs="Times New Roman"/>
                <w:sz w:val="15"/>
                <w:szCs w:val="15"/>
                <w:lang w:eastAsia="ru-RU"/>
              </w:rPr>
            </w:pPr>
            <w:r w:rsidRPr="002D5D71">
              <w:rPr>
                <w:rFonts w:ascii="Times New Roman" w:hAnsi="Times New Roman"/>
                <w:sz w:val="18"/>
                <w:szCs w:val="18"/>
              </w:rPr>
              <w:t>0,00</w:t>
            </w:r>
          </w:p>
        </w:tc>
        <w:tc>
          <w:tcPr>
            <w:tcW w:w="709" w:type="dxa"/>
            <w:vAlign w:val="center"/>
          </w:tcPr>
          <w:p w14:paraId="3A2222FC" w14:textId="77777777" w:rsidR="006E0867" w:rsidRPr="002D5D71" w:rsidRDefault="006E0867" w:rsidP="006E0867">
            <w:pPr>
              <w:jc w:val="center"/>
              <w:rPr>
                <w:rFonts w:ascii="Times New Roman" w:eastAsia="Times New Roman" w:hAnsi="Times New Roman" w:cs="Times New Roman"/>
                <w:sz w:val="15"/>
                <w:szCs w:val="15"/>
                <w:lang w:eastAsia="ru-RU"/>
              </w:rPr>
            </w:pPr>
            <w:r w:rsidRPr="002D5D71">
              <w:rPr>
                <w:rFonts w:ascii="Times New Roman" w:hAnsi="Times New Roman"/>
                <w:sz w:val="18"/>
                <w:szCs w:val="18"/>
              </w:rPr>
              <w:t>0,00</w:t>
            </w:r>
          </w:p>
        </w:tc>
        <w:tc>
          <w:tcPr>
            <w:tcW w:w="1417" w:type="dxa"/>
            <w:vMerge/>
          </w:tcPr>
          <w:p w14:paraId="4AA4F67D" w14:textId="77777777" w:rsidR="006E0867" w:rsidRPr="006E0867" w:rsidRDefault="006E0867" w:rsidP="006E0867">
            <w:pPr>
              <w:rPr>
                <w:rFonts w:ascii="Times New Roman" w:eastAsia="Times New Roman" w:hAnsi="Times New Roman" w:cs="Times New Roman"/>
                <w:sz w:val="15"/>
                <w:szCs w:val="15"/>
                <w:lang w:eastAsia="ru-RU"/>
              </w:rPr>
            </w:pPr>
          </w:p>
        </w:tc>
      </w:tr>
      <w:tr w:rsidR="006E0867" w:rsidRPr="006E0867" w14:paraId="53A5297D" w14:textId="77777777" w:rsidTr="0093231F">
        <w:trPr>
          <w:trHeight w:val="307"/>
        </w:trPr>
        <w:tc>
          <w:tcPr>
            <w:tcW w:w="630" w:type="dxa"/>
            <w:vMerge/>
          </w:tcPr>
          <w:p w14:paraId="128EE9EB" w14:textId="77777777" w:rsidR="006E0867" w:rsidRPr="006E0867" w:rsidRDefault="006E0867" w:rsidP="006E0867">
            <w:pPr>
              <w:rPr>
                <w:rFonts w:ascii="Times New Roman" w:eastAsia="Times New Roman" w:hAnsi="Times New Roman" w:cs="Times New Roman"/>
                <w:sz w:val="15"/>
                <w:szCs w:val="15"/>
                <w:lang w:eastAsia="ru-RU"/>
              </w:rPr>
            </w:pPr>
          </w:p>
        </w:tc>
        <w:tc>
          <w:tcPr>
            <w:tcW w:w="2739" w:type="dxa"/>
            <w:vMerge/>
          </w:tcPr>
          <w:p w14:paraId="0FB0A61B" w14:textId="77777777" w:rsidR="006E0867" w:rsidRPr="006E0867" w:rsidRDefault="006E0867" w:rsidP="006E0867">
            <w:pPr>
              <w:rPr>
                <w:rFonts w:ascii="Times New Roman" w:eastAsia="Times New Roman" w:hAnsi="Times New Roman" w:cs="Times New Roman"/>
                <w:sz w:val="15"/>
                <w:szCs w:val="15"/>
                <w:lang w:eastAsia="ru-RU"/>
              </w:rPr>
            </w:pPr>
          </w:p>
        </w:tc>
        <w:tc>
          <w:tcPr>
            <w:tcW w:w="1134" w:type="dxa"/>
            <w:vMerge/>
          </w:tcPr>
          <w:p w14:paraId="06E10319" w14:textId="77777777" w:rsidR="006E0867" w:rsidRPr="006E0867" w:rsidRDefault="006E0867" w:rsidP="006E0867">
            <w:pPr>
              <w:rPr>
                <w:rFonts w:ascii="Times New Roman" w:eastAsia="Times New Roman" w:hAnsi="Times New Roman" w:cs="Times New Roman"/>
                <w:sz w:val="15"/>
                <w:szCs w:val="15"/>
                <w:lang w:eastAsia="ru-RU"/>
              </w:rPr>
            </w:pPr>
          </w:p>
        </w:tc>
        <w:tc>
          <w:tcPr>
            <w:tcW w:w="2296" w:type="dxa"/>
          </w:tcPr>
          <w:p w14:paraId="01408CC9" w14:textId="77777777" w:rsidR="006E0867" w:rsidRPr="006E0867" w:rsidRDefault="006E0867" w:rsidP="006E0867">
            <w:pP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 xml:space="preserve">Внебюджетные источники </w:t>
            </w:r>
          </w:p>
        </w:tc>
        <w:tc>
          <w:tcPr>
            <w:tcW w:w="1106" w:type="dxa"/>
            <w:vAlign w:val="center"/>
          </w:tcPr>
          <w:p w14:paraId="24659F10" w14:textId="77777777" w:rsidR="006E0867" w:rsidRPr="000D030F" w:rsidRDefault="006E0867" w:rsidP="006E0867">
            <w:pPr>
              <w:jc w:val="center"/>
              <w:rPr>
                <w:rFonts w:ascii="Times New Roman" w:eastAsia="Times New Roman" w:hAnsi="Times New Roman" w:cs="Times New Roman"/>
                <w:b/>
                <w:sz w:val="15"/>
                <w:szCs w:val="15"/>
                <w:lang w:eastAsia="ru-RU"/>
              </w:rPr>
            </w:pPr>
            <w:r w:rsidRPr="000D030F">
              <w:rPr>
                <w:rFonts w:ascii="Times New Roman" w:hAnsi="Times New Roman"/>
                <w:b/>
                <w:sz w:val="18"/>
                <w:szCs w:val="18"/>
              </w:rPr>
              <w:t>0,00</w:t>
            </w:r>
          </w:p>
        </w:tc>
        <w:tc>
          <w:tcPr>
            <w:tcW w:w="3260" w:type="dxa"/>
            <w:gridSpan w:val="9"/>
            <w:vAlign w:val="center"/>
          </w:tcPr>
          <w:p w14:paraId="6993EA73" w14:textId="77777777" w:rsidR="006E0867" w:rsidRPr="002D5D71" w:rsidRDefault="006E0867" w:rsidP="006E0867">
            <w:pPr>
              <w:jc w:val="center"/>
              <w:rPr>
                <w:rFonts w:ascii="Times New Roman" w:eastAsia="Times New Roman" w:hAnsi="Times New Roman" w:cs="Times New Roman"/>
                <w:sz w:val="15"/>
                <w:szCs w:val="15"/>
                <w:lang w:eastAsia="ru-RU"/>
              </w:rPr>
            </w:pPr>
            <w:r w:rsidRPr="002D5D71">
              <w:rPr>
                <w:rFonts w:ascii="Times New Roman" w:hAnsi="Times New Roman"/>
                <w:sz w:val="18"/>
                <w:szCs w:val="18"/>
              </w:rPr>
              <w:t>0,00</w:t>
            </w:r>
          </w:p>
        </w:tc>
        <w:tc>
          <w:tcPr>
            <w:tcW w:w="992" w:type="dxa"/>
            <w:vAlign w:val="center"/>
          </w:tcPr>
          <w:p w14:paraId="6A96279C" w14:textId="77777777" w:rsidR="006E0867" w:rsidRPr="002D5D71" w:rsidRDefault="006E0867" w:rsidP="006E0867">
            <w:pPr>
              <w:jc w:val="center"/>
              <w:rPr>
                <w:rFonts w:ascii="Times New Roman" w:eastAsia="Times New Roman" w:hAnsi="Times New Roman" w:cs="Times New Roman"/>
                <w:sz w:val="15"/>
                <w:szCs w:val="15"/>
                <w:lang w:eastAsia="ru-RU"/>
              </w:rPr>
            </w:pPr>
            <w:r w:rsidRPr="002D5D71">
              <w:rPr>
                <w:rFonts w:ascii="Times New Roman" w:hAnsi="Times New Roman"/>
                <w:sz w:val="18"/>
                <w:szCs w:val="18"/>
              </w:rPr>
              <w:t>0,00</w:t>
            </w:r>
          </w:p>
        </w:tc>
        <w:tc>
          <w:tcPr>
            <w:tcW w:w="851" w:type="dxa"/>
            <w:vAlign w:val="center"/>
          </w:tcPr>
          <w:p w14:paraId="1D7A8E80" w14:textId="77777777" w:rsidR="006E0867" w:rsidRPr="002D5D71" w:rsidRDefault="006E0867" w:rsidP="006E0867">
            <w:pPr>
              <w:jc w:val="center"/>
              <w:rPr>
                <w:rFonts w:ascii="Times New Roman" w:eastAsia="Times New Roman" w:hAnsi="Times New Roman" w:cs="Times New Roman"/>
                <w:sz w:val="15"/>
                <w:szCs w:val="15"/>
                <w:lang w:eastAsia="ru-RU"/>
              </w:rPr>
            </w:pPr>
            <w:r w:rsidRPr="002D5D71">
              <w:rPr>
                <w:rFonts w:ascii="Times New Roman" w:hAnsi="Times New Roman"/>
                <w:sz w:val="18"/>
                <w:szCs w:val="18"/>
              </w:rPr>
              <w:t>0,00</w:t>
            </w:r>
          </w:p>
        </w:tc>
        <w:tc>
          <w:tcPr>
            <w:tcW w:w="850" w:type="dxa"/>
            <w:vAlign w:val="center"/>
          </w:tcPr>
          <w:p w14:paraId="01B97D86" w14:textId="77777777" w:rsidR="006E0867" w:rsidRPr="002D5D71" w:rsidRDefault="006E0867" w:rsidP="006E0867">
            <w:pPr>
              <w:jc w:val="center"/>
              <w:rPr>
                <w:rFonts w:ascii="Times New Roman" w:eastAsia="Times New Roman" w:hAnsi="Times New Roman" w:cs="Times New Roman"/>
                <w:sz w:val="15"/>
                <w:szCs w:val="15"/>
                <w:lang w:eastAsia="ru-RU"/>
              </w:rPr>
            </w:pPr>
            <w:r w:rsidRPr="002D5D71">
              <w:rPr>
                <w:rFonts w:ascii="Times New Roman" w:hAnsi="Times New Roman"/>
                <w:sz w:val="18"/>
                <w:szCs w:val="18"/>
              </w:rPr>
              <w:t>0,00</w:t>
            </w:r>
          </w:p>
        </w:tc>
        <w:tc>
          <w:tcPr>
            <w:tcW w:w="709" w:type="dxa"/>
            <w:vAlign w:val="center"/>
          </w:tcPr>
          <w:p w14:paraId="441139EC" w14:textId="77777777" w:rsidR="006E0867" w:rsidRPr="002D5D71" w:rsidRDefault="006E0867" w:rsidP="006E0867">
            <w:pPr>
              <w:jc w:val="center"/>
              <w:rPr>
                <w:rFonts w:ascii="Times New Roman" w:eastAsia="Times New Roman" w:hAnsi="Times New Roman" w:cs="Times New Roman"/>
                <w:sz w:val="15"/>
                <w:szCs w:val="15"/>
                <w:lang w:eastAsia="ru-RU"/>
              </w:rPr>
            </w:pPr>
            <w:r w:rsidRPr="002D5D71">
              <w:rPr>
                <w:rFonts w:ascii="Times New Roman" w:hAnsi="Times New Roman"/>
                <w:sz w:val="18"/>
                <w:szCs w:val="18"/>
              </w:rPr>
              <w:t>0,00</w:t>
            </w:r>
          </w:p>
        </w:tc>
        <w:tc>
          <w:tcPr>
            <w:tcW w:w="1417" w:type="dxa"/>
            <w:vMerge/>
          </w:tcPr>
          <w:p w14:paraId="63E7EE13" w14:textId="77777777" w:rsidR="006E0867" w:rsidRPr="006E0867" w:rsidRDefault="006E0867" w:rsidP="006E0867">
            <w:pPr>
              <w:rPr>
                <w:rFonts w:ascii="Times New Roman" w:eastAsia="Times New Roman" w:hAnsi="Times New Roman" w:cs="Times New Roman"/>
                <w:sz w:val="15"/>
                <w:szCs w:val="15"/>
                <w:lang w:eastAsia="ru-RU"/>
              </w:rPr>
            </w:pPr>
          </w:p>
        </w:tc>
      </w:tr>
      <w:tr w:rsidR="006E0867" w:rsidRPr="006E0867" w14:paraId="18CC26FA" w14:textId="77777777" w:rsidTr="0093231F">
        <w:trPr>
          <w:trHeight w:val="540"/>
        </w:trPr>
        <w:tc>
          <w:tcPr>
            <w:tcW w:w="630" w:type="dxa"/>
            <w:vMerge/>
            <w:hideMark/>
          </w:tcPr>
          <w:p w14:paraId="02359168" w14:textId="77777777" w:rsidR="006E0867" w:rsidRPr="006E0867" w:rsidRDefault="006E0867" w:rsidP="006E0867">
            <w:pPr>
              <w:rPr>
                <w:rFonts w:ascii="Times New Roman" w:eastAsia="Times New Roman" w:hAnsi="Times New Roman" w:cs="Times New Roman"/>
                <w:sz w:val="15"/>
                <w:szCs w:val="15"/>
                <w:lang w:eastAsia="ru-RU"/>
              </w:rPr>
            </w:pPr>
          </w:p>
        </w:tc>
        <w:tc>
          <w:tcPr>
            <w:tcW w:w="2739" w:type="dxa"/>
            <w:vMerge w:val="restart"/>
            <w:hideMark/>
          </w:tcPr>
          <w:p w14:paraId="5C17F2F5" w14:textId="77777777" w:rsidR="006E0867" w:rsidRPr="006E0867" w:rsidRDefault="006E0867" w:rsidP="006E0867">
            <w:pPr>
              <w:rPr>
                <w:rFonts w:ascii="Times New Roman" w:eastAsia="Times New Roman" w:hAnsi="Times New Roman" w:cs="Times New Roman"/>
                <w:i/>
                <w:sz w:val="15"/>
                <w:szCs w:val="15"/>
                <w:lang w:eastAsia="ru-RU"/>
              </w:rPr>
            </w:pPr>
            <w:r w:rsidRPr="006E0867">
              <w:rPr>
                <w:rFonts w:ascii="Times New Roman" w:eastAsia="Times New Roman" w:hAnsi="Times New Roman" w:cs="Times New Roman"/>
                <w:i/>
                <w:sz w:val="15"/>
                <w:szCs w:val="15"/>
                <w:lang w:eastAsia="ru-RU"/>
              </w:rPr>
              <w:t>Благоустроены скверы, ед.</w:t>
            </w:r>
          </w:p>
        </w:tc>
        <w:tc>
          <w:tcPr>
            <w:tcW w:w="1134" w:type="dxa"/>
            <w:vMerge w:val="restart"/>
            <w:hideMark/>
          </w:tcPr>
          <w:p w14:paraId="1DD09958"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 </w:t>
            </w:r>
          </w:p>
        </w:tc>
        <w:tc>
          <w:tcPr>
            <w:tcW w:w="2296" w:type="dxa"/>
            <w:vMerge w:val="restart"/>
            <w:hideMark/>
          </w:tcPr>
          <w:p w14:paraId="66978482"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 </w:t>
            </w:r>
          </w:p>
        </w:tc>
        <w:tc>
          <w:tcPr>
            <w:tcW w:w="1106" w:type="dxa"/>
            <w:vMerge w:val="restart"/>
            <w:hideMark/>
          </w:tcPr>
          <w:p w14:paraId="5DC34A43"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Всего</w:t>
            </w:r>
          </w:p>
        </w:tc>
        <w:tc>
          <w:tcPr>
            <w:tcW w:w="708" w:type="dxa"/>
            <w:gridSpan w:val="2"/>
            <w:vMerge w:val="restart"/>
            <w:hideMark/>
          </w:tcPr>
          <w:p w14:paraId="2804E0C8"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Итого 2023 году</w:t>
            </w:r>
          </w:p>
        </w:tc>
        <w:tc>
          <w:tcPr>
            <w:tcW w:w="2552" w:type="dxa"/>
            <w:gridSpan w:val="7"/>
            <w:hideMark/>
          </w:tcPr>
          <w:p w14:paraId="5E301678"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В том числе по кварталам:</w:t>
            </w:r>
          </w:p>
        </w:tc>
        <w:tc>
          <w:tcPr>
            <w:tcW w:w="992" w:type="dxa"/>
            <w:vMerge w:val="restart"/>
            <w:hideMark/>
          </w:tcPr>
          <w:p w14:paraId="75DAF42C"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2024 год</w:t>
            </w:r>
          </w:p>
        </w:tc>
        <w:tc>
          <w:tcPr>
            <w:tcW w:w="851" w:type="dxa"/>
            <w:vMerge w:val="restart"/>
            <w:hideMark/>
          </w:tcPr>
          <w:p w14:paraId="6BD6427A"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2025 год</w:t>
            </w:r>
          </w:p>
        </w:tc>
        <w:tc>
          <w:tcPr>
            <w:tcW w:w="850" w:type="dxa"/>
            <w:vMerge w:val="restart"/>
            <w:hideMark/>
          </w:tcPr>
          <w:p w14:paraId="15C14453"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2026 год</w:t>
            </w:r>
          </w:p>
        </w:tc>
        <w:tc>
          <w:tcPr>
            <w:tcW w:w="709" w:type="dxa"/>
            <w:vMerge w:val="restart"/>
            <w:hideMark/>
          </w:tcPr>
          <w:p w14:paraId="3266DD53"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2027 год</w:t>
            </w:r>
          </w:p>
        </w:tc>
        <w:tc>
          <w:tcPr>
            <w:tcW w:w="1417" w:type="dxa"/>
            <w:vMerge/>
          </w:tcPr>
          <w:p w14:paraId="2F458355" w14:textId="77777777" w:rsidR="006E0867" w:rsidRPr="006E0867" w:rsidRDefault="006E0867" w:rsidP="006E0867">
            <w:pPr>
              <w:rPr>
                <w:rFonts w:ascii="Times New Roman" w:eastAsia="Times New Roman" w:hAnsi="Times New Roman" w:cs="Times New Roman"/>
                <w:sz w:val="15"/>
                <w:szCs w:val="15"/>
                <w:lang w:eastAsia="ru-RU"/>
              </w:rPr>
            </w:pPr>
          </w:p>
        </w:tc>
      </w:tr>
      <w:tr w:rsidR="006E0867" w:rsidRPr="006E0867" w14:paraId="7E93E8E8" w14:textId="77777777" w:rsidTr="0093231F">
        <w:trPr>
          <w:trHeight w:val="300"/>
        </w:trPr>
        <w:tc>
          <w:tcPr>
            <w:tcW w:w="630" w:type="dxa"/>
            <w:vMerge/>
            <w:hideMark/>
          </w:tcPr>
          <w:p w14:paraId="6B000927" w14:textId="77777777" w:rsidR="006E0867" w:rsidRPr="006E0867" w:rsidRDefault="006E0867" w:rsidP="006E0867">
            <w:pPr>
              <w:rPr>
                <w:rFonts w:ascii="Times New Roman" w:eastAsia="Times New Roman" w:hAnsi="Times New Roman" w:cs="Times New Roman"/>
                <w:sz w:val="15"/>
                <w:szCs w:val="15"/>
                <w:lang w:eastAsia="ru-RU"/>
              </w:rPr>
            </w:pPr>
          </w:p>
        </w:tc>
        <w:tc>
          <w:tcPr>
            <w:tcW w:w="2739" w:type="dxa"/>
            <w:vMerge/>
            <w:hideMark/>
          </w:tcPr>
          <w:p w14:paraId="7B6C102E" w14:textId="77777777" w:rsidR="006E0867" w:rsidRPr="006E0867" w:rsidRDefault="006E0867" w:rsidP="006E0867">
            <w:pPr>
              <w:rPr>
                <w:rFonts w:ascii="Times New Roman" w:eastAsia="Times New Roman" w:hAnsi="Times New Roman" w:cs="Times New Roman"/>
                <w:sz w:val="15"/>
                <w:szCs w:val="15"/>
                <w:lang w:eastAsia="ru-RU"/>
              </w:rPr>
            </w:pPr>
          </w:p>
        </w:tc>
        <w:tc>
          <w:tcPr>
            <w:tcW w:w="1134" w:type="dxa"/>
            <w:vMerge/>
            <w:hideMark/>
          </w:tcPr>
          <w:p w14:paraId="7BB5AE04" w14:textId="77777777" w:rsidR="006E0867" w:rsidRPr="006E0867" w:rsidRDefault="006E0867" w:rsidP="006E0867">
            <w:pPr>
              <w:rPr>
                <w:rFonts w:ascii="Times New Roman" w:eastAsia="Times New Roman" w:hAnsi="Times New Roman" w:cs="Times New Roman"/>
                <w:sz w:val="15"/>
                <w:szCs w:val="15"/>
                <w:lang w:eastAsia="ru-RU"/>
              </w:rPr>
            </w:pPr>
          </w:p>
        </w:tc>
        <w:tc>
          <w:tcPr>
            <w:tcW w:w="2296" w:type="dxa"/>
            <w:vMerge/>
            <w:hideMark/>
          </w:tcPr>
          <w:p w14:paraId="03E1D2A8" w14:textId="77777777" w:rsidR="006E0867" w:rsidRPr="006E0867" w:rsidRDefault="006E0867" w:rsidP="006E0867">
            <w:pPr>
              <w:rPr>
                <w:rFonts w:ascii="Times New Roman" w:eastAsia="Times New Roman" w:hAnsi="Times New Roman" w:cs="Times New Roman"/>
                <w:sz w:val="15"/>
                <w:szCs w:val="15"/>
                <w:lang w:eastAsia="ru-RU"/>
              </w:rPr>
            </w:pPr>
          </w:p>
        </w:tc>
        <w:tc>
          <w:tcPr>
            <w:tcW w:w="1106" w:type="dxa"/>
            <w:vMerge/>
            <w:hideMark/>
          </w:tcPr>
          <w:p w14:paraId="095B2C9C" w14:textId="77777777" w:rsidR="006E0867" w:rsidRPr="006E0867" w:rsidRDefault="006E0867" w:rsidP="006E0867">
            <w:pPr>
              <w:jc w:val="center"/>
              <w:rPr>
                <w:rFonts w:ascii="Times New Roman" w:eastAsia="Times New Roman" w:hAnsi="Times New Roman" w:cs="Times New Roman"/>
                <w:sz w:val="15"/>
                <w:szCs w:val="15"/>
                <w:lang w:eastAsia="ru-RU"/>
              </w:rPr>
            </w:pPr>
          </w:p>
        </w:tc>
        <w:tc>
          <w:tcPr>
            <w:tcW w:w="708" w:type="dxa"/>
            <w:gridSpan w:val="2"/>
            <w:vMerge/>
            <w:hideMark/>
          </w:tcPr>
          <w:p w14:paraId="09CB0B48" w14:textId="77777777" w:rsidR="006E0867" w:rsidRPr="006E0867" w:rsidRDefault="006E0867" w:rsidP="006E0867">
            <w:pPr>
              <w:jc w:val="center"/>
              <w:rPr>
                <w:rFonts w:ascii="Times New Roman" w:eastAsia="Times New Roman" w:hAnsi="Times New Roman" w:cs="Times New Roman"/>
                <w:sz w:val="15"/>
                <w:szCs w:val="15"/>
                <w:lang w:eastAsia="ru-RU"/>
              </w:rPr>
            </w:pPr>
          </w:p>
        </w:tc>
        <w:tc>
          <w:tcPr>
            <w:tcW w:w="567" w:type="dxa"/>
            <w:hideMark/>
          </w:tcPr>
          <w:p w14:paraId="4D7C7BE2"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I</w:t>
            </w:r>
          </w:p>
        </w:tc>
        <w:tc>
          <w:tcPr>
            <w:tcW w:w="567" w:type="dxa"/>
            <w:gridSpan w:val="2"/>
            <w:hideMark/>
          </w:tcPr>
          <w:p w14:paraId="3BA965D1"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II</w:t>
            </w:r>
          </w:p>
        </w:tc>
        <w:tc>
          <w:tcPr>
            <w:tcW w:w="709" w:type="dxa"/>
            <w:gridSpan w:val="2"/>
            <w:hideMark/>
          </w:tcPr>
          <w:p w14:paraId="6CB3DF29"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III</w:t>
            </w:r>
          </w:p>
        </w:tc>
        <w:tc>
          <w:tcPr>
            <w:tcW w:w="709" w:type="dxa"/>
            <w:gridSpan w:val="2"/>
            <w:hideMark/>
          </w:tcPr>
          <w:p w14:paraId="4B8518BC"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IV</w:t>
            </w:r>
          </w:p>
        </w:tc>
        <w:tc>
          <w:tcPr>
            <w:tcW w:w="992" w:type="dxa"/>
            <w:vMerge/>
            <w:hideMark/>
          </w:tcPr>
          <w:p w14:paraId="4C12D36A" w14:textId="77777777" w:rsidR="006E0867" w:rsidRPr="006E0867" w:rsidRDefault="006E0867" w:rsidP="006E0867">
            <w:pPr>
              <w:jc w:val="center"/>
              <w:rPr>
                <w:rFonts w:ascii="Times New Roman" w:eastAsia="Times New Roman" w:hAnsi="Times New Roman" w:cs="Times New Roman"/>
                <w:sz w:val="15"/>
                <w:szCs w:val="15"/>
                <w:lang w:eastAsia="ru-RU"/>
              </w:rPr>
            </w:pPr>
          </w:p>
        </w:tc>
        <w:tc>
          <w:tcPr>
            <w:tcW w:w="851" w:type="dxa"/>
            <w:vMerge/>
            <w:hideMark/>
          </w:tcPr>
          <w:p w14:paraId="094571A9" w14:textId="77777777" w:rsidR="006E0867" w:rsidRPr="006E0867" w:rsidRDefault="006E0867" w:rsidP="006E0867">
            <w:pPr>
              <w:jc w:val="center"/>
              <w:rPr>
                <w:rFonts w:ascii="Times New Roman" w:eastAsia="Times New Roman" w:hAnsi="Times New Roman" w:cs="Times New Roman"/>
                <w:sz w:val="15"/>
                <w:szCs w:val="15"/>
                <w:lang w:eastAsia="ru-RU"/>
              </w:rPr>
            </w:pPr>
          </w:p>
        </w:tc>
        <w:tc>
          <w:tcPr>
            <w:tcW w:w="850" w:type="dxa"/>
            <w:vMerge/>
            <w:hideMark/>
          </w:tcPr>
          <w:p w14:paraId="4826264D" w14:textId="77777777" w:rsidR="006E0867" w:rsidRPr="006E0867" w:rsidRDefault="006E0867" w:rsidP="006E0867">
            <w:pPr>
              <w:jc w:val="center"/>
              <w:rPr>
                <w:rFonts w:ascii="Times New Roman" w:eastAsia="Times New Roman" w:hAnsi="Times New Roman" w:cs="Times New Roman"/>
                <w:sz w:val="15"/>
                <w:szCs w:val="15"/>
                <w:lang w:eastAsia="ru-RU"/>
              </w:rPr>
            </w:pPr>
          </w:p>
        </w:tc>
        <w:tc>
          <w:tcPr>
            <w:tcW w:w="709" w:type="dxa"/>
            <w:vMerge/>
            <w:hideMark/>
          </w:tcPr>
          <w:p w14:paraId="7A9843DE" w14:textId="77777777" w:rsidR="006E0867" w:rsidRPr="006E0867" w:rsidRDefault="006E0867" w:rsidP="006E0867">
            <w:pPr>
              <w:jc w:val="center"/>
              <w:rPr>
                <w:rFonts w:ascii="Times New Roman" w:eastAsia="Times New Roman" w:hAnsi="Times New Roman" w:cs="Times New Roman"/>
                <w:sz w:val="15"/>
                <w:szCs w:val="15"/>
                <w:lang w:eastAsia="ru-RU"/>
              </w:rPr>
            </w:pPr>
          </w:p>
        </w:tc>
        <w:tc>
          <w:tcPr>
            <w:tcW w:w="1417" w:type="dxa"/>
            <w:vMerge/>
          </w:tcPr>
          <w:p w14:paraId="3E708B11" w14:textId="77777777" w:rsidR="006E0867" w:rsidRPr="006E0867" w:rsidRDefault="006E0867" w:rsidP="006E0867">
            <w:pPr>
              <w:rPr>
                <w:rFonts w:ascii="Times New Roman" w:eastAsia="Times New Roman" w:hAnsi="Times New Roman" w:cs="Times New Roman"/>
                <w:sz w:val="15"/>
                <w:szCs w:val="15"/>
                <w:lang w:eastAsia="ru-RU"/>
              </w:rPr>
            </w:pPr>
          </w:p>
        </w:tc>
      </w:tr>
      <w:tr w:rsidR="006E0867" w:rsidRPr="006E0867" w14:paraId="2CAD0124" w14:textId="77777777" w:rsidTr="0093231F">
        <w:trPr>
          <w:trHeight w:val="201"/>
        </w:trPr>
        <w:tc>
          <w:tcPr>
            <w:tcW w:w="630" w:type="dxa"/>
            <w:vMerge/>
            <w:hideMark/>
          </w:tcPr>
          <w:p w14:paraId="0B5B1567" w14:textId="77777777" w:rsidR="006E0867" w:rsidRPr="006E0867" w:rsidRDefault="006E0867" w:rsidP="006E0867">
            <w:pPr>
              <w:rPr>
                <w:rFonts w:ascii="Times New Roman" w:eastAsia="Times New Roman" w:hAnsi="Times New Roman" w:cs="Times New Roman"/>
                <w:sz w:val="15"/>
                <w:szCs w:val="15"/>
                <w:lang w:eastAsia="ru-RU"/>
              </w:rPr>
            </w:pPr>
          </w:p>
        </w:tc>
        <w:tc>
          <w:tcPr>
            <w:tcW w:w="2739" w:type="dxa"/>
            <w:vMerge/>
            <w:hideMark/>
          </w:tcPr>
          <w:p w14:paraId="4050D37B" w14:textId="77777777" w:rsidR="006E0867" w:rsidRPr="006E0867" w:rsidRDefault="006E0867" w:rsidP="006E0867">
            <w:pPr>
              <w:rPr>
                <w:rFonts w:ascii="Times New Roman" w:eastAsia="Times New Roman" w:hAnsi="Times New Roman" w:cs="Times New Roman"/>
                <w:sz w:val="15"/>
                <w:szCs w:val="15"/>
                <w:lang w:eastAsia="ru-RU"/>
              </w:rPr>
            </w:pPr>
          </w:p>
        </w:tc>
        <w:tc>
          <w:tcPr>
            <w:tcW w:w="1134" w:type="dxa"/>
            <w:vMerge/>
            <w:hideMark/>
          </w:tcPr>
          <w:p w14:paraId="77CDDEF6" w14:textId="77777777" w:rsidR="006E0867" w:rsidRPr="006E0867" w:rsidRDefault="006E0867" w:rsidP="006E0867">
            <w:pPr>
              <w:rPr>
                <w:rFonts w:ascii="Times New Roman" w:eastAsia="Times New Roman" w:hAnsi="Times New Roman" w:cs="Times New Roman"/>
                <w:sz w:val="15"/>
                <w:szCs w:val="15"/>
                <w:lang w:eastAsia="ru-RU"/>
              </w:rPr>
            </w:pPr>
          </w:p>
        </w:tc>
        <w:tc>
          <w:tcPr>
            <w:tcW w:w="2296" w:type="dxa"/>
            <w:vMerge/>
            <w:hideMark/>
          </w:tcPr>
          <w:p w14:paraId="2FEF75EF" w14:textId="77777777" w:rsidR="006E0867" w:rsidRPr="006E0867" w:rsidRDefault="006E0867" w:rsidP="006E0867">
            <w:pPr>
              <w:rPr>
                <w:rFonts w:ascii="Times New Roman" w:eastAsia="Times New Roman" w:hAnsi="Times New Roman" w:cs="Times New Roman"/>
                <w:sz w:val="15"/>
                <w:szCs w:val="15"/>
                <w:lang w:eastAsia="ru-RU"/>
              </w:rPr>
            </w:pPr>
          </w:p>
        </w:tc>
        <w:tc>
          <w:tcPr>
            <w:tcW w:w="1106" w:type="dxa"/>
            <w:hideMark/>
          </w:tcPr>
          <w:p w14:paraId="108C2154" w14:textId="77777777" w:rsidR="006E0867" w:rsidRPr="006E0867" w:rsidRDefault="006E0867" w:rsidP="006E0867">
            <w:pPr>
              <w:jc w:val="center"/>
              <w:rPr>
                <w:rFonts w:ascii="Times New Roman" w:eastAsia="Times New Roman" w:hAnsi="Times New Roman" w:cs="Times New Roman"/>
                <w:sz w:val="15"/>
                <w:szCs w:val="15"/>
                <w:lang w:eastAsia="ru-RU"/>
              </w:rPr>
            </w:pPr>
          </w:p>
        </w:tc>
        <w:tc>
          <w:tcPr>
            <w:tcW w:w="708" w:type="dxa"/>
            <w:gridSpan w:val="2"/>
            <w:hideMark/>
          </w:tcPr>
          <w:p w14:paraId="6AE73C46" w14:textId="77777777" w:rsidR="006E0867" w:rsidRPr="006E0867" w:rsidRDefault="006E0867" w:rsidP="006E0867">
            <w:pPr>
              <w:jc w:val="center"/>
              <w:rPr>
                <w:rFonts w:ascii="Times New Roman" w:eastAsia="Times New Roman" w:hAnsi="Times New Roman" w:cs="Times New Roman"/>
                <w:sz w:val="15"/>
                <w:szCs w:val="15"/>
                <w:lang w:eastAsia="ru-RU"/>
              </w:rPr>
            </w:pPr>
          </w:p>
        </w:tc>
        <w:tc>
          <w:tcPr>
            <w:tcW w:w="567" w:type="dxa"/>
            <w:hideMark/>
          </w:tcPr>
          <w:p w14:paraId="44004270" w14:textId="77777777" w:rsidR="006E0867" w:rsidRPr="006E0867" w:rsidRDefault="006E0867" w:rsidP="006E0867">
            <w:pPr>
              <w:jc w:val="center"/>
              <w:rPr>
                <w:rFonts w:ascii="Times New Roman" w:eastAsia="Times New Roman" w:hAnsi="Times New Roman" w:cs="Times New Roman"/>
                <w:sz w:val="15"/>
                <w:szCs w:val="15"/>
                <w:lang w:eastAsia="ru-RU"/>
              </w:rPr>
            </w:pPr>
          </w:p>
        </w:tc>
        <w:tc>
          <w:tcPr>
            <w:tcW w:w="567" w:type="dxa"/>
            <w:gridSpan w:val="2"/>
            <w:hideMark/>
          </w:tcPr>
          <w:p w14:paraId="5901AA03" w14:textId="77777777" w:rsidR="006E0867" w:rsidRPr="006E0867" w:rsidRDefault="006E0867" w:rsidP="006E0867">
            <w:pPr>
              <w:jc w:val="center"/>
              <w:rPr>
                <w:rFonts w:ascii="Times New Roman" w:eastAsia="Times New Roman" w:hAnsi="Times New Roman" w:cs="Times New Roman"/>
                <w:sz w:val="15"/>
                <w:szCs w:val="15"/>
                <w:lang w:eastAsia="ru-RU"/>
              </w:rPr>
            </w:pPr>
          </w:p>
        </w:tc>
        <w:tc>
          <w:tcPr>
            <w:tcW w:w="709" w:type="dxa"/>
            <w:gridSpan w:val="2"/>
            <w:hideMark/>
          </w:tcPr>
          <w:p w14:paraId="2FE42170" w14:textId="77777777" w:rsidR="006E0867" w:rsidRPr="006E0867" w:rsidRDefault="006E0867" w:rsidP="006E0867">
            <w:pPr>
              <w:jc w:val="center"/>
              <w:rPr>
                <w:rFonts w:ascii="Times New Roman" w:eastAsia="Times New Roman" w:hAnsi="Times New Roman" w:cs="Times New Roman"/>
                <w:sz w:val="15"/>
                <w:szCs w:val="15"/>
                <w:lang w:eastAsia="ru-RU"/>
              </w:rPr>
            </w:pPr>
          </w:p>
        </w:tc>
        <w:tc>
          <w:tcPr>
            <w:tcW w:w="709" w:type="dxa"/>
            <w:gridSpan w:val="2"/>
            <w:hideMark/>
          </w:tcPr>
          <w:p w14:paraId="5DE39230" w14:textId="77777777" w:rsidR="006E0867" w:rsidRPr="006E0867" w:rsidRDefault="006E0867" w:rsidP="006E0867">
            <w:pPr>
              <w:jc w:val="center"/>
              <w:rPr>
                <w:rFonts w:ascii="Times New Roman" w:eastAsia="Times New Roman" w:hAnsi="Times New Roman" w:cs="Times New Roman"/>
                <w:sz w:val="15"/>
                <w:szCs w:val="15"/>
                <w:lang w:eastAsia="ru-RU"/>
              </w:rPr>
            </w:pPr>
          </w:p>
        </w:tc>
        <w:tc>
          <w:tcPr>
            <w:tcW w:w="992" w:type="dxa"/>
            <w:hideMark/>
          </w:tcPr>
          <w:p w14:paraId="7E6C26BB" w14:textId="77777777" w:rsidR="006E0867" w:rsidRPr="006E0867" w:rsidRDefault="006E0867" w:rsidP="006E0867">
            <w:pPr>
              <w:jc w:val="center"/>
              <w:rPr>
                <w:rFonts w:ascii="Times New Roman" w:eastAsia="Times New Roman" w:hAnsi="Times New Roman" w:cs="Times New Roman"/>
                <w:sz w:val="15"/>
                <w:szCs w:val="15"/>
                <w:lang w:eastAsia="ru-RU"/>
              </w:rPr>
            </w:pPr>
          </w:p>
        </w:tc>
        <w:tc>
          <w:tcPr>
            <w:tcW w:w="851" w:type="dxa"/>
            <w:hideMark/>
          </w:tcPr>
          <w:p w14:paraId="1616D856" w14:textId="77777777" w:rsidR="006E0867" w:rsidRPr="006E0867" w:rsidRDefault="006E0867" w:rsidP="006E0867">
            <w:pPr>
              <w:jc w:val="center"/>
              <w:rPr>
                <w:rFonts w:ascii="Times New Roman" w:eastAsia="Times New Roman" w:hAnsi="Times New Roman" w:cs="Times New Roman"/>
                <w:sz w:val="15"/>
                <w:szCs w:val="15"/>
                <w:lang w:eastAsia="ru-RU"/>
              </w:rPr>
            </w:pPr>
          </w:p>
        </w:tc>
        <w:tc>
          <w:tcPr>
            <w:tcW w:w="850" w:type="dxa"/>
            <w:hideMark/>
          </w:tcPr>
          <w:p w14:paraId="05760D39" w14:textId="77777777" w:rsidR="006E0867" w:rsidRPr="006E0867" w:rsidRDefault="006E0867" w:rsidP="006E0867">
            <w:pPr>
              <w:jc w:val="center"/>
              <w:rPr>
                <w:rFonts w:ascii="Times New Roman" w:eastAsia="Times New Roman" w:hAnsi="Times New Roman" w:cs="Times New Roman"/>
                <w:sz w:val="15"/>
                <w:szCs w:val="15"/>
                <w:lang w:eastAsia="ru-RU"/>
              </w:rPr>
            </w:pPr>
          </w:p>
        </w:tc>
        <w:tc>
          <w:tcPr>
            <w:tcW w:w="709" w:type="dxa"/>
            <w:hideMark/>
          </w:tcPr>
          <w:p w14:paraId="1CE5FD1B" w14:textId="77777777" w:rsidR="006E0867" w:rsidRPr="006E0867" w:rsidRDefault="006E0867" w:rsidP="006E0867">
            <w:pPr>
              <w:jc w:val="center"/>
              <w:rPr>
                <w:rFonts w:ascii="Times New Roman" w:eastAsia="Times New Roman" w:hAnsi="Times New Roman" w:cs="Times New Roman"/>
                <w:sz w:val="15"/>
                <w:szCs w:val="15"/>
                <w:lang w:eastAsia="ru-RU"/>
              </w:rPr>
            </w:pPr>
          </w:p>
        </w:tc>
        <w:tc>
          <w:tcPr>
            <w:tcW w:w="1417" w:type="dxa"/>
            <w:vMerge/>
          </w:tcPr>
          <w:p w14:paraId="3E2BAD88" w14:textId="77777777" w:rsidR="006E0867" w:rsidRPr="006E0867" w:rsidRDefault="006E0867" w:rsidP="006E0867">
            <w:pPr>
              <w:rPr>
                <w:rFonts w:ascii="Times New Roman" w:eastAsia="Times New Roman" w:hAnsi="Times New Roman" w:cs="Times New Roman"/>
                <w:sz w:val="15"/>
                <w:szCs w:val="15"/>
                <w:lang w:eastAsia="ru-RU"/>
              </w:rPr>
            </w:pPr>
          </w:p>
        </w:tc>
      </w:tr>
      <w:tr w:rsidR="006E0867" w:rsidRPr="006E0867" w14:paraId="29EB8699" w14:textId="77777777" w:rsidTr="0093231F">
        <w:trPr>
          <w:trHeight w:val="300"/>
        </w:trPr>
        <w:tc>
          <w:tcPr>
            <w:tcW w:w="630" w:type="dxa"/>
            <w:vMerge w:val="restart"/>
            <w:hideMark/>
          </w:tcPr>
          <w:p w14:paraId="0411878A"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1.4.</w:t>
            </w:r>
          </w:p>
        </w:tc>
        <w:tc>
          <w:tcPr>
            <w:tcW w:w="2739" w:type="dxa"/>
            <w:vMerge w:val="restart"/>
            <w:hideMark/>
          </w:tcPr>
          <w:p w14:paraId="2F897B39" w14:textId="77777777" w:rsidR="006E0867" w:rsidRPr="006E0867" w:rsidRDefault="006E0867" w:rsidP="006E0867">
            <w:pP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Мероприятие F2.04.</w:t>
            </w:r>
            <w:r w:rsidRPr="006E0867">
              <w:rPr>
                <w:rFonts w:ascii="Times New Roman" w:eastAsia="Times New Roman" w:hAnsi="Times New Roman" w:cs="Times New Roman"/>
                <w:sz w:val="15"/>
                <w:szCs w:val="15"/>
                <w:lang w:eastAsia="ru-RU"/>
              </w:rPr>
              <w:br/>
              <w:t>Благоустройство общественных территорий в малых городах и исторических поселениях победителях Всероссийского конкурса лучших проектов создания комфортной городской среды</w:t>
            </w:r>
          </w:p>
        </w:tc>
        <w:tc>
          <w:tcPr>
            <w:tcW w:w="1134" w:type="dxa"/>
            <w:vMerge w:val="restart"/>
            <w:hideMark/>
          </w:tcPr>
          <w:p w14:paraId="4848F520" w14:textId="77777777" w:rsidR="006E0867" w:rsidRPr="006E0867" w:rsidRDefault="006E0867" w:rsidP="006E0867">
            <w:pP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2023-2027</w:t>
            </w:r>
          </w:p>
        </w:tc>
        <w:tc>
          <w:tcPr>
            <w:tcW w:w="2296" w:type="dxa"/>
            <w:hideMark/>
          </w:tcPr>
          <w:p w14:paraId="31F0A80A" w14:textId="77777777" w:rsidR="006E0867" w:rsidRPr="006E0867" w:rsidRDefault="006E0867" w:rsidP="006E0867">
            <w:pP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Итого</w:t>
            </w:r>
          </w:p>
        </w:tc>
        <w:tc>
          <w:tcPr>
            <w:tcW w:w="1106" w:type="dxa"/>
            <w:vAlign w:val="center"/>
          </w:tcPr>
          <w:p w14:paraId="786B522F" w14:textId="77777777" w:rsidR="006E0867" w:rsidRPr="00594EAD" w:rsidRDefault="006E0867" w:rsidP="006E0867">
            <w:pPr>
              <w:jc w:val="center"/>
              <w:rPr>
                <w:rFonts w:ascii="Times New Roman" w:eastAsia="Times New Roman" w:hAnsi="Times New Roman" w:cs="Times New Roman"/>
                <w:b/>
                <w:sz w:val="15"/>
                <w:szCs w:val="15"/>
                <w:lang w:eastAsia="ru-RU"/>
              </w:rPr>
            </w:pPr>
            <w:r w:rsidRPr="00594EAD">
              <w:rPr>
                <w:rFonts w:ascii="Times New Roman" w:hAnsi="Times New Roman"/>
                <w:b/>
                <w:sz w:val="18"/>
                <w:szCs w:val="18"/>
              </w:rPr>
              <w:t>0,00</w:t>
            </w:r>
          </w:p>
        </w:tc>
        <w:tc>
          <w:tcPr>
            <w:tcW w:w="3260" w:type="dxa"/>
            <w:gridSpan w:val="9"/>
            <w:vAlign w:val="center"/>
          </w:tcPr>
          <w:p w14:paraId="483CCB03" w14:textId="77777777" w:rsidR="006E0867" w:rsidRPr="002D5D71" w:rsidRDefault="006E0867" w:rsidP="006E0867">
            <w:pPr>
              <w:jc w:val="center"/>
              <w:rPr>
                <w:rFonts w:ascii="Times New Roman" w:eastAsia="Times New Roman" w:hAnsi="Times New Roman" w:cs="Times New Roman"/>
                <w:sz w:val="15"/>
                <w:szCs w:val="15"/>
                <w:lang w:eastAsia="ru-RU"/>
              </w:rPr>
            </w:pPr>
            <w:r w:rsidRPr="002D5D71">
              <w:rPr>
                <w:rFonts w:ascii="Times New Roman" w:hAnsi="Times New Roman"/>
                <w:sz w:val="18"/>
                <w:szCs w:val="18"/>
              </w:rPr>
              <w:t>0,00</w:t>
            </w:r>
          </w:p>
        </w:tc>
        <w:tc>
          <w:tcPr>
            <w:tcW w:w="992" w:type="dxa"/>
            <w:vAlign w:val="center"/>
          </w:tcPr>
          <w:p w14:paraId="5F450855" w14:textId="77777777" w:rsidR="006E0867" w:rsidRPr="002D5D71" w:rsidRDefault="006E0867" w:rsidP="006E0867">
            <w:pPr>
              <w:jc w:val="center"/>
              <w:rPr>
                <w:rFonts w:ascii="Times New Roman" w:eastAsia="Times New Roman" w:hAnsi="Times New Roman" w:cs="Times New Roman"/>
                <w:sz w:val="15"/>
                <w:szCs w:val="15"/>
                <w:lang w:eastAsia="ru-RU"/>
              </w:rPr>
            </w:pPr>
            <w:r w:rsidRPr="002D5D71">
              <w:rPr>
                <w:rFonts w:ascii="Times New Roman" w:hAnsi="Times New Roman"/>
                <w:sz w:val="18"/>
                <w:szCs w:val="18"/>
              </w:rPr>
              <w:t>0,00</w:t>
            </w:r>
          </w:p>
        </w:tc>
        <w:tc>
          <w:tcPr>
            <w:tcW w:w="851" w:type="dxa"/>
            <w:vAlign w:val="center"/>
          </w:tcPr>
          <w:p w14:paraId="765D8156" w14:textId="77777777" w:rsidR="006E0867" w:rsidRPr="002D5D71" w:rsidRDefault="006E0867" w:rsidP="006E0867">
            <w:pPr>
              <w:jc w:val="center"/>
              <w:rPr>
                <w:rFonts w:ascii="Times New Roman" w:eastAsia="Times New Roman" w:hAnsi="Times New Roman" w:cs="Times New Roman"/>
                <w:sz w:val="15"/>
                <w:szCs w:val="15"/>
                <w:lang w:eastAsia="ru-RU"/>
              </w:rPr>
            </w:pPr>
            <w:r w:rsidRPr="002D5D71">
              <w:rPr>
                <w:rFonts w:ascii="Times New Roman" w:hAnsi="Times New Roman"/>
                <w:sz w:val="18"/>
                <w:szCs w:val="18"/>
              </w:rPr>
              <w:t>0,00</w:t>
            </w:r>
          </w:p>
        </w:tc>
        <w:tc>
          <w:tcPr>
            <w:tcW w:w="850" w:type="dxa"/>
            <w:vAlign w:val="center"/>
          </w:tcPr>
          <w:p w14:paraId="7C37C5FC" w14:textId="77777777" w:rsidR="006E0867" w:rsidRPr="002D5D71" w:rsidRDefault="006E0867" w:rsidP="006E0867">
            <w:pPr>
              <w:jc w:val="center"/>
              <w:rPr>
                <w:rFonts w:ascii="Times New Roman" w:eastAsia="Times New Roman" w:hAnsi="Times New Roman" w:cs="Times New Roman"/>
                <w:sz w:val="15"/>
                <w:szCs w:val="15"/>
                <w:lang w:eastAsia="ru-RU"/>
              </w:rPr>
            </w:pPr>
            <w:r w:rsidRPr="002D5D71">
              <w:rPr>
                <w:rFonts w:ascii="Times New Roman" w:hAnsi="Times New Roman"/>
                <w:sz w:val="18"/>
                <w:szCs w:val="18"/>
              </w:rPr>
              <w:t>0,00</w:t>
            </w:r>
          </w:p>
        </w:tc>
        <w:tc>
          <w:tcPr>
            <w:tcW w:w="709" w:type="dxa"/>
            <w:vAlign w:val="center"/>
            <w:hideMark/>
          </w:tcPr>
          <w:p w14:paraId="02B35D98" w14:textId="77777777" w:rsidR="006E0867" w:rsidRPr="002D5D71" w:rsidRDefault="006E0867" w:rsidP="006E0867">
            <w:pPr>
              <w:jc w:val="center"/>
              <w:rPr>
                <w:rFonts w:ascii="Times New Roman" w:eastAsia="Times New Roman" w:hAnsi="Times New Roman" w:cs="Times New Roman"/>
                <w:sz w:val="15"/>
                <w:szCs w:val="15"/>
                <w:lang w:eastAsia="ru-RU"/>
              </w:rPr>
            </w:pPr>
            <w:r w:rsidRPr="002D5D71">
              <w:rPr>
                <w:rFonts w:ascii="Times New Roman" w:hAnsi="Times New Roman"/>
                <w:sz w:val="18"/>
                <w:szCs w:val="18"/>
              </w:rPr>
              <w:t>0,00</w:t>
            </w:r>
          </w:p>
        </w:tc>
        <w:tc>
          <w:tcPr>
            <w:tcW w:w="1417" w:type="dxa"/>
            <w:vMerge w:val="restart"/>
          </w:tcPr>
          <w:p w14:paraId="361A4C3D" w14:textId="77777777" w:rsidR="006E0867" w:rsidRPr="006E0867" w:rsidRDefault="006E0867" w:rsidP="006E0867">
            <w:pPr>
              <w:rPr>
                <w:rFonts w:ascii="Times New Roman" w:eastAsia="Times New Roman" w:hAnsi="Times New Roman" w:cs="Times New Roman"/>
                <w:sz w:val="15"/>
                <w:szCs w:val="15"/>
                <w:lang w:eastAsia="ru-RU"/>
              </w:rPr>
            </w:pPr>
          </w:p>
        </w:tc>
      </w:tr>
      <w:tr w:rsidR="006E0867" w:rsidRPr="006E0867" w14:paraId="7CB797F8" w14:textId="77777777" w:rsidTr="0093231F">
        <w:trPr>
          <w:trHeight w:val="341"/>
        </w:trPr>
        <w:tc>
          <w:tcPr>
            <w:tcW w:w="630" w:type="dxa"/>
            <w:vMerge/>
            <w:hideMark/>
          </w:tcPr>
          <w:p w14:paraId="4B975C2B" w14:textId="77777777" w:rsidR="006E0867" w:rsidRPr="006E0867" w:rsidRDefault="006E0867" w:rsidP="006E0867">
            <w:pPr>
              <w:rPr>
                <w:rFonts w:ascii="Times New Roman" w:eastAsia="Times New Roman" w:hAnsi="Times New Roman" w:cs="Times New Roman"/>
                <w:sz w:val="15"/>
                <w:szCs w:val="15"/>
                <w:lang w:eastAsia="ru-RU"/>
              </w:rPr>
            </w:pPr>
          </w:p>
        </w:tc>
        <w:tc>
          <w:tcPr>
            <w:tcW w:w="2739" w:type="dxa"/>
            <w:vMerge/>
            <w:hideMark/>
          </w:tcPr>
          <w:p w14:paraId="08B7CD7E" w14:textId="77777777" w:rsidR="006E0867" w:rsidRPr="006E0867" w:rsidRDefault="006E0867" w:rsidP="006E0867">
            <w:pPr>
              <w:rPr>
                <w:rFonts w:ascii="Times New Roman" w:eastAsia="Times New Roman" w:hAnsi="Times New Roman" w:cs="Times New Roman"/>
                <w:sz w:val="15"/>
                <w:szCs w:val="15"/>
                <w:lang w:eastAsia="ru-RU"/>
              </w:rPr>
            </w:pPr>
          </w:p>
        </w:tc>
        <w:tc>
          <w:tcPr>
            <w:tcW w:w="1134" w:type="dxa"/>
            <w:vMerge/>
            <w:hideMark/>
          </w:tcPr>
          <w:p w14:paraId="0E531585" w14:textId="77777777" w:rsidR="006E0867" w:rsidRPr="006E0867" w:rsidRDefault="006E0867" w:rsidP="006E0867">
            <w:pPr>
              <w:rPr>
                <w:rFonts w:ascii="Times New Roman" w:eastAsia="Times New Roman" w:hAnsi="Times New Roman" w:cs="Times New Roman"/>
                <w:sz w:val="15"/>
                <w:szCs w:val="15"/>
                <w:lang w:eastAsia="ru-RU"/>
              </w:rPr>
            </w:pPr>
          </w:p>
        </w:tc>
        <w:tc>
          <w:tcPr>
            <w:tcW w:w="2296" w:type="dxa"/>
            <w:hideMark/>
          </w:tcPr>
          <w:p w14:paraId="246D5261" w14:textId="77777777" w:rsidR="006E0867" w:rsidRPr="006E0867" w:rsidRDefault="006E0867" w:rsidP="006E0867">
            <w:pP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Средства бюджета Московской области</w:t>
            </w:r>
          </w:p>
        </w:tc>
        <w:tc>
          <w:tcPr>
            <w:tcW w:w="1106" w:type="dxa"/>
            <w:vAlign w:val="center"/>
          </w:tcPr>
          <w:p w14:paraId="10FE1C85" w14:textId="77777777" w:rsidR="006E0867" w:rsidRPr="00594EAD" w:rsidRDefault="006E0867" w:rsidP="006E0867">
            <w:pPr>
              <w:jc w:val="center"/>
              <w:rPr>
                <w:rFonts w:ascii="Times New Roman" w:eastAsia="Times New Roman" w:hAnsi="Times New Roman" w:cs="Times New Roman"/>
                <w:b/>
                <w:sz w:val="15"/>
                <w:szCs w:val="15"/>
                <w:lang w:eastAsia="ru-RU"/>
              </w:rPr>
            </w:pPr>
            <w:r w:rsidRPr="00594EAD">
              <w:rPr>
                <w:rFonts w:ascii="Times New Roman" w:hAnsi="Times New Roman"/>
                <w:b/>
                <w:sz w:val="18"/>
                <w:szCs w:val="18"/>
              </w:rPr>
              <w:t>0,00</w:t>
            </w:r>
          </w:p>
        </w:tc>
        <w:tc>
          <w:tcPr>
            <w:tcW w:w="3260" w:type="dxa"/>
            <w:gridSpan w:val="9"/>
            <w:vAlign w:val="center"/>
          </w:tcPr>
          <w:p w14:paraId="7F98E684" w14:textId="77777777" w:rsidR="006E0867" w:rsidRPr="002D5D71" w:rsidRDefault="006E0867" w:rsidP="006E0867">
            <w:pPr>
              <w:jc w:val="center"/>
              <w:rPr>
                <w:rFonts w:ascii="Times New Roman" w:eastAsia="Times New Roman" w:hAnsi="Times New Roman" w:cs="Times New Roman"/>
                <w:sz w:val="15"/>
                <w:szCs w:val="15"/>
                <w:lang w:eastAsia="ru-RU"/>
              </w:rPr>
            </w:pPr>
            <w:r w:rsidRPr="002D5D71">
              <w:rPr>
                <w:rFonts w:ascii="Times New Roman" w:hAnsi="Times New Roman"/>
                <w:sz w:val="18"/>
                <w:szCs w:val="18"/>
              </w:rPr>
              <w:t>0,00</w:t>
            </w:r>
          </w:p>
        </w:tc>
        <w:tc>
          <w:tcPr>
            <w:tcW w:w="992" w:type="dxa"/>
            <w:vAlign w:val="center"/>
          </w:tcPr>
          <w:p w14:paraId="27D04BBE" w14:textId="77777777" w:rsidR="006E0867" w:rsidRPr="002D5D71" w:rsidRDefault="006E0867" w:rsidP="006E0867">
            <w:pPr>
              <w:jc w:val="center"/>
              <w:rPr>
                <w:rFonts w:ascii="Times New Roman" w:eastAsia="Times New Roman" w:hAnsi="Times New Roman" w:cs="Times New Roman"/>
                <w:sz w:val="15"/>
                <w:szCs w:val="15"/>
                <w:lang w:eastAsia="ru-RU"/>
              </w:rPr>
            </w:pPr>
            <w:r w:rsidRPr="002D5D71">
              <w:rPr>
                <w:rFonts w:ascii="Times New Roman" w:hAnsi="Times New Roman"/>
                <w:sz w:val="18"/>
                <w:szCs w:val="18"/>
              </w:rPr>
              <w:t>0,00</w:t>
            </w:r>
          </w:p>
        </w:tc>
        <w:tc>
          <w:tcPr>
            <w:tcW w:w="851" w:type="dxa"/>
            <w:vAlign w:val="center"/>
          </w:tcPr>
          <w:p w14:paraId="7CF6802D" w14:textId="77777777" w:rsidR="006E0867" w:rsidRPr="002D5D71" w:rsidRDefault="006E0867" w:rsidP="006E0867">
            <w:pPr>
              <w:jc w:val="center"/>
              <w:rPr>
                <w:rFonts w:ascii="Times New Roman" w:eastAsia="Times New Roman" w:hAnsi="Times New Roman" w:cs="Times New Roman"/>
                <w:sz w:val="15"/>
                <w:szCs w:val="15"/>
                <w:lang w:eastAsia="ru-RU"/>
              </w:rPr>
            </w:pPr>
            <w:r w:rsidRPr="002D5D71">
              <w:rPr>
                <w:rFonts w:ascii="Times New Roman" w:hAnsi="Times New Roman"/>
                <w:sz w:val="18"/>
                <w:szCs w:val="18"/>
              </w:rPr>
              <w:t>0,00</w:t>
            </w:r>
          </w:p>
        </w:tc>
        <w:tc>
          <w:tcPr>
            <w:tcW w:w="850" w:type="dxa"/>
            <w:vAlign w:val="center"/>
          </w:tcPr>
          <w:p w14:paraId="17A03B7B" w14:textId="77777777" w:rsidR="006E0867" w:rsidRPr="002D5D71" w:rsidRDefault="006E0867" w:rsidP="006E0867">
            <w:pPr>
              <w:jc w:val="center"/>
              <w:rPr>
                <w:rFonts w:ascii="Times New Roman" w:eastAsia="Times New Roman" w:hAnsi="Times New Roman" w:cs="Times New Roman"/>
                <w:sz w:val="15"/>
                <w:szCs w:val="15"/>
                <w:lang w:eastAsia="ru-RU"/>
              </w:rPr>
            </w:pPr>
            <w:r w:rsidRPr="002D5D71">
              <w:rPr>
                <w:rFonts w:ascii="Times New Roman" w:hAnsi="Times New Roman"/>
                <w:sz w:val="18"/>
                <w:szCs w:val="18"/>
              </w:rPr>
              <w:t>0,00</w:t>
            </w:r>
          </w:p>
        </w:tc>
        <w:tc>
          <w:tcPr>
            <w:tcW w:w="709" w:type="dxa"/>
            <w:vAlign w:val="center"/>
          </w:tcPr>
          <w:p w14:paraId="79169E58" w14:textId="77777777" w:rsidR="006E0867" w:rsidRPr="002D5D71" w:rsidRDefault="006E0867" w:rsidP="006E0867">
            <w:pPr>
              <w:jc w:val="center"/>
              <w:rPr>
                <w:rFonts w:ascii="Times New Roman" w:eastAsia="Times New Roman" w:hAnsi="Times New Roman" w:cs="Times New Roman"/>
                <w:sz w:val="15"/>
                <w:szCs w:val="15"/>
                <w:lang w:eastAsia="ru-RU"/>
              </w:rPr>
            </w:pPr>
            <w:r w:rsidRPr="002D5D71">
              <w:rPr>
                <w:rFonts w:ascii="Times New Roman" w:hAnsi="Times New Roman"/>
                <w:sz w:val="18"/>
                <w:szCs w:val="18"/>
              </w:rPr>
              <w:t>0,00</w:t>
            </w:r>
          </w:p>
        </w:tc>
        <w:tc>
          <w:tcPr>
            <w:tcW w:w="1417" w:type="dxa"/>
            <w:vMerge/>
          </w:tcPr>
          <w:p w14:paraId="73C58CCD" w14:textId="77777777" w:rsidR="006E0867" w:rsidRPr="006E0867" w:rsidRDefault="006E0867" w:rsidP="006E0867">
            <w:pPr>
              <w:rPr>
                <w:rFonts w:ascii="Times New Roman" w:eastAsia="Times New Roman" w:hAnsi="Times New Roman" w:cs="Times New Roman"/>
                <w:sz w:val="15"/>
                <w:szCs w:val="15"/>
                <w:lang w:eastAsia="ru-RU"/>
              </w:rPr>
            </w:pPr>
          </w:p>
        </w:tc>
      </w:tr>
      <w:tr w:rsidR="006E0867" w:rsidRPr="006E0867" w14:paraId="07399104" w14:textId="77777777" w:rsidTr="0093231F">
        <w:trPr>
          <w:trHeight w:val="315"/>
        </w:trPr>
        <w:tc>
          <w:tcPr>
            <w:tcW w:w="630" w:type="dxa"/>
            <w:vMerge/>
            <w:hideMark/>
          </w:tcPr>
          <w:p w14:paraId="2A4DFCE8" w14:textId="77777777" w:rsidR="006E0867" w:rsidRPr="006E0867" w:rsidRDefault="006E0867" w:rsidP="006E0867">
            <w:pPr>
              <w:rPr>
                <w:rFonts w:ascii="Times New Roman" w:eastAsia="Times New Roman" w:hAnsi="Times New Roman" w:cs="Times New Roman"/>
                <w:sz w:val="15"/>
                <w:szCs w:val="15"/>
                <w:lang w:eastAsia="ru-RU"/>
              </w:rPr>
            </w:pPr>
          </w:p>
        </w:tc>
        <w:tc>
          <w:tcPr>
            <w:tcW w:w="2739" w:type="dxa"/>
            <w:vMerge/>
            <w:hideMark/>
          </w:tcPr>
          <w:p w14:paraId="0CEC14D8" w14:textId="77777777" w:rsidR="006E0867" w:rsidRPr="006E0867" w:rsidRDefault="006E0867" w:rsidP="006E0867">
            <w:pPr>
              <w:rPr>
                <w:rFonts w:ascii="Times New Roman" w:eastAsia="Times New Roman" w:hAnsi="Times New Roman" w:cs="Times New Roman"/>
                <w:sz w:val="15"/>
                <w:szCs w:val="15"/>
                <w:lang w:eastAsia="ru-RU"/>
              </w:rPr>
            </w:pPr>
          </w:p>
        </w:tc>
        <w:tc>
          <w:tcPr>
            <w:tcW w:w="1134" w:type="dxa"/>
            <w:vMerge/>
            <w:hideMark/>
          </w:tcPr>
          <w:p w14:paraId="57E85DA9" w14:textId="77777777" w:rsidR="006E0867" w:rsidRPr="006E0867" w:rsidRDefault="006E0867" w:rsidP="006E0867">
            <w:pPr>
              <w:rPr>
                <w:rFonts w:ascii="Times New Roman" w:eastAsia="Times New Roman" w:hAnsi="Times New Roman" w:cs="Times New Roman"/>
                <w:sz w:val="15"/>
                <w:szCs w:val="15"/>
                <w:lang w:eastAsia="ru-RU"/>
              </w:rPr>
            </w:pPr>
          </w:p>
        </w:tc>
        <w:tc>
          <w:tcPr>
            <w:tcW w:w="2296" w:type="dxa"/>
            <w:hideMark/>
          </w:tcPr>
          <w:p w14:paraId="085E0945" w14:textId="77777777" w:rsidR="006E0867" w:rsidRPr="006E0867" w:rsidRDefault="006E0867" w:rsidP="006E0867">
            <w:pP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Средства федерального бюджета</w:t>
            </w:r>
          </w:p>
        </w:tc>
        <w:tc>
          <w:tcPr>
            <w:tcW w:w="1106" w:type="dxa"/>
            <w:vAlign w:val="center"/>
          </w:tcPr>
          <w:p w14:paraId="1A964C9F" w14:textId="77777777" w:rsidR="006E0867" w:rsidRPr="00594EAD" w:rsidRDefault="006E0867" w:rsidP="006E0867">
            <w:pPr>
              <w:jc w:val="center"/>
              <w:rPr>
                <w:rFonts w:ascii="Times New Roman" w:eastAsia="Times New Roman" w:hAnsi="Times New Roman" w:cs="Times New Roman"/>
                <w:b/>
                <w:sz w:val="15"/>
                <w:szCs w:val="15"/>
                <w:lang w:eastAsia="ru-RU"/>
              </w:rPr>
            </w:pPr>
            <w:r w:rsidRPr="00594EAD">
              <w:rPr>
                <w:rFonts w:ascii="Times New Roman" w:hAnsi="Times New Roman"/>
                <w:b/>
                <w:sz w:val="18"/>
                <w:szCs w:val="18"/>
              </w:rPr>
              <w:t>0,00</w:t>
            </w:r>
          </w:p>
        </w:tc>
        <w:tc>
          <w:tcPr>
            <w:tcW w:w="3260" w:type="dxa"/>
            <w:gridSpan w:val="9"/>
            <w:vAlign w:val="center"/>
          </w:tcPr>
          <w:p w14:paraId="13063E37" w14:textId="77777777" w:rsidR="006E0867" w:rsidRPr="002D5D71" w:rsidRDefault="006E0867" w:rsidP="006E0867">
            <w:pPr>
              <w:jc w:val="center"/>
              <w:rPr>
                <w:rFonts w:ascii="Times New Roman" w:eastAsia="Times New Roman" w:hAnsi="Times New Roman" w:cs="Times New Roman"/>
                <w:sz w:val="15"/>
                <w:szCs w:val="15"/>
                <w:lang w:eastAsia="ru-RU"/>
              </w:rPr>
            </w:pPr>
            <w:r w:rsidRPr="002D5D71">
              <w:rPr>
                <w:rFonts w:ascii="Times New Roman" w:hAnsi="Times New Roman"/>
                <w:sz w:val="18"/>
                <w:szCs w:val="18"/>
              </w:rPr>
              <w:t>0,00</w:t>
            </w:r>
          </w:p>
        </w:tc>
        <w:tc>
          <w:tcPr>
            <w:tcW w:w="992" w:type="dxa"/>
            <w:vAlign w:val="center"/>
          </w:tcPr>
          <w:p w14:paraId="718D7E46" w14:textId="77777777" w:rsidR="006E0867" w:rsidRPr="002D5D71" w:rsidRDefault="006E0867" w:rsidP="006E0867">
            <w:pPr>
              <w:jc w:val="center"/>
              <w:rPr>
                <w:rFonts w:ascii="Times New Roman" w:eastAsia="Times New Roman" w:hAnsi="Times New Roman" w:cs="Times New Roman"/>
                <w:sz w:val="15"/>
                <w:szCs w:val="15"/>
                <w:lang w:eastAsia="ru-RU"/>
              </w:rPr>
            </w:pPr>
            <w:r w:rsidRPr="002D5D71">
              <w:rPr>
                <w:rFonts w:ascii="Times New Roman" w:hAnsi="Times New Roman"/>
                <w:sz w:val="18"/>
                <w:szCs w:val="18"/>
              </w:rPr>
              <w:t>0,00</w:t>
            </w:r>
          </w:p>
        </w:tc>
        <w:tc>
          <w:tcPr>
            <w:tcW w:w="851" w:type="dxa"/>
            <w:vAlign w:val="center"/>
          </w:tcPr>
          <w:p w14:paraId="5C322968" w14:textId="77777777" w:rsidR="006E0867" w:rsidRPr="002D5D71" w:rsidRDefault="006E0867" w:rsidP="006E0867">
            <w:pPr>
              <w:jc w:val="center"/>
              <w:rPr>
                <w:rFonts w:ascii="Times New Roman" w:eastAsia="Times New Roman" w:hAnsi="Times New Roman" w:cs="Times New Roman"/>
                <w:sz w:val="15"/>
                <w:szCs w:val="15"/>
                <w:lang w:eastAsia="ru-RU"/>
              </w:rPr>
            </w:pPr>
            <w:r w:rsidRPr="002D5D71">
              <w:rPr>
                <w:rFonts w:ascii="Times New Roman" w:hAnsi="Times New Roman"/>
                <w:sz w:val="18"/>
                <w:szCs w:val="18"/>
              </w:rPr>
              <w:t>0,00</w:t>
            </w:r>
          </w:p>
        </w:tc>
        <w:tc>
          <w:tcPr>
            <w:tcW w:w="850" w:type="dxa"/>
            <w:vAlign w:val="center"/>
          </w:tcPr>
          <w:p w14:paraId="0B6B5CDE" w14:textId="77777777" w:rsidR="006E0867" w:rsidRPr="002D5D71" w:rsidRDefault="006E0867" w:rsidP="006E0867">
            <w:pPr>
              <w:jc w:val="center"/>
              <w:rPr>
                <w:rFonts w:ascii="Times New Roman" w:eastAsia="Times New Roman" w:hAnsi="Times New Roman" w:cs="Times New Roman"/>
                <w:sz w:val="15"/>
                <w:szCs w:val="15"/>
                <w:lang w:eastAsia="ru-RU"/>
              </w:rPr>
            </w:pPr>
            <w:r w:rsidRPr="002D5D71">
              <w:rPr>
                <w:rFonts w:ascii="Times New Roman" w:hAnsi="Times New Roman"/>
                <w:sz w:val="18"/>
                <w:szCs w:val="18"/>
              </w:rPr>
              <w:t>0,00</w:t>
            </w:r>
          </w:p>
        </w:tc>
        <w:tc>
          <w:tcPr>
            <w:tcW w:w="709" w:type="dxa"/>
            <w:vAlign w:val="center"/>
          </w:tcPr>
          <w:p w14:paraId="30D65B35" w14:textId="77777777" w:rsidR="006E0867" w:rsidRPr="002D5D71" w:rsidRDefault="006E0867" w:rsidP="006E0867">
            <w:pPr>
              <w:jc w:val="center"/>
              <w:rPr>
                <w:rFonts w:ascii="Times New Roman" w:eastAsia="Times New Roman" w:hAnsi="Times New Roman" w:cs="Times New Roman"/>
                <w:sz w:val="15"/>
                <w:szCs w:val="15"/>
                <w:lang w:eastAsia="ru-RU"/>
              </w:rPr>
            </w:pPr>
            <w:r w:rsidRPr="002D5D71">
              <w:rPr>
                <w:rFonts w:ascii="Times New Roman" w:hAnsi="Times New Roman"/>
                <w:sz w:val="18"/>
                <w:szCs w:val="18"/>
              </w:rPr>
              <w:t>0,00</w:t>
            </w:r>
          </w:p>
        </w:tc>
        <w:tc>
          <w:tcPr>
            <w:tcW w:w="1417" w:type="dxa"/>
            <w:vMerge/>
          </w:tcPr>
          <w:p w14:paraId="2A75E0B0" w14:textId="77777777" w:rsidR="006E0867" w:rsidRPr="006E0867" w:rsidRDefault="006E0867" w:rsidP="006E0867">
            <w:pPr>
              <w:rPr>
                <w:rFonts w:ascii="Times New Roman" w:eastAsia="Times New Roman" w:hAnsi="Times New Roman" w:cs="Times New Roman"/>
                <w:sz w:val="15"/>
                <w:szCs w:val="15"/>
                <w:lang w:eastAsia="ru-RU"/>
              </w:rPr>
            </w:pPr>
          </w:p>
        </w:tc>
      </w:tr>
      <w:tr w:rsidR="006E0867" w:rsidRPr="006E0867" w14:paraId="4399372D" w14:textId="77777777" w:rsidTr="0093231F">
        <w:trPr>
          <w:trHeight w:val="585"/>
        </w:trPr>
        <w:tc>
          <w:tcPr>
            <w:tcW w:w="630" w:type="dxa"/>
            <w:vMerge/>
            <w:hideMark/>
          </w:tcPr>
          <w:p w14:paraId="467CE819" w14:textId="77777777" w:rsidR="006E0867" w:rsidRPr="006E0867" w:rsidRDefault="006E0867" w:rsidP="006E0867">
            <w:pPr>
              <w:rPr>
                <w:rFonts w:ascii="Times New Roman" w:eastAsia="Times New Roman" w:hAnsi="Times New Roman" w:cs="Times New Roman"/>
                <w:sz w:val="15"/>
                <w:szCs w:val="15"/>
                <w:lang w:eastAsia="ru-RU"/>
              </w:rPr>
            </w:pPr>
          </w:p>
        </w:tc>
        <w:tc>
          <w:tcPr>
            <w:tcW w:w="2739" w:type="dxa"/>
            <w:vMerge/>
            <w:hideMark/>
          </w:tcPr>
          <w:p w14:paraId="40E0CFEA" w14:textId="77777777" w:rsidR="006E0867" w:rsidRPr="006E0867" w:rsidRDefault="006E0867" w:rsidP="006E0867">
            <w:pPr>
              <w:rPr>
                <w:rFonts w:ascii="Times New Roman" w:eastAsia="Times New Roman" w:hAnsi="Times New Roman" w:cs="Times New Roman"/>
                <w:sz w:val="15"/>
                <w:szCs w:val="15"/>
                <w:lang w:eastAsia="ru-RU"/>
              </w:rPr>
            </w:pPr>
          </w:p>
        </w:tc>
        <w:tc>
          <w:tcPr>
            <w:tcW w:w="1134" w:type="dxa"/>
            <w:vMerge/>
            <w:hideMark/>
          </w:tcPr>
          <w:p w14:paraId="0B950CC4" w14:textId="77777777" w:rsidR="006E0867" w:rsidRPr="006E0867" w:rsidRDefault="006E0867" w:rsidP="006E0867">
            <w:pPr>
              <w:rPr>
                <w:rFonts w:ascii="Times New Roman" w:eastAsia="Times New Roman" w:hAnsi="Times New Roman" w:cs="Times New Roman"/>
                <w:sz w:val="15"/>
                <w:szCs w:val="15"/>
                <w:lang w:eastAsia="ru-RU"/>
              </w:rPr>
            </w:pPr>
          </w:p>
        </w:tc>
        <w:tc>
          <w:tcPr>
            <w:tcW w:w="2296" w:type="dxa"/>
            <w:hideMark/>
          </w:tcPr>
          <w:p w14:paraId="70177CFD" w14:textId="68943B24" w:rsidR="006E0867" w:rsidRPr="006E0867" w:rsidRDefault="0035752C" w:rsidP="006E0867">
            <w:pPr>
              <w:rPr>
                <w:rFonts w:ascii="Times New Roman" w:eastAsia="Times New Roman" w:hAnsi="Times New Roman" w:cs="Times New Roman"/>
                <w:sz w:val="15"/>
                <w:szCs w:val="15"/>
                <w:lang w:eastAsia="ru-RU"/>
              </w:rPr>
            </w:pPr>
            <w:r w:rsidRPr="0035752C">
              <w:rPr>
                <w:rFonts w:ascii="Times New Roman" w:eastAsia="Times New Roman" w:hAnsi="Times New Roman" w:cs="Times New Roman" w:hint="eastAsia"/>
                <w:color w:val="000000"/>
                <w:sz w:val="16"/>
                <w:szCs w:val="16"/>
                <w:lang w:eastAsia="ru-RU"/>
              </w:rPr>
              <w:t>Средства</w:t>
            </w:r>
            <w:r w:rsidRPr="0035752C">
              <w:rPr>
                <w:rFonts w:ascii="Times New Roman" w:eastAsia="Times New Roman" w:hAnsi="Times New Roman" w:cs="Times New Roman"/>
                <w:color w:val="000000"/>
                <w:sz w:val="16"/>
                <w:szCs w:val="16"/>
                <w:lang w:eastAsia="ru-RU"/>
              </w:rPr>
              <w:t xml:space="preserve"> </w:t>
            </w:r>
            <w:r w:rsidRPr="0035752C">
              <w:rPr>
                <w:rFonts w:ascii="Times New Roman" w:eastAsia="Times New Roman" w:hAnsi="Times New Roman" w:cs="Times New Roman" w:hint="eastAsia"/>
                <w:color w:val="000000"/>
                <w:sz w:val="16"/>
                <w:szCs w:val="16"/>
                <w:lang w:eastAsia="ru-RU"/>
              </w:rPr>
              <w:t>бюджета</w:t>
            </w:r>
            <w:r w:rsidRPr="0035752C">
              <w:rPr>
                <w:rFonts w:ascii="Times New Roman" w:eastAsia="Times New Roman" w:hAnsi="Times New Roman" w:cs="Times New Roman"/>
                <w:color w:val="000000"/>
                <w:sz w:val="16"/>
                <w:szCs w:val="16"/>
                <w:lang w:eastAsia="ru-RU"/>
              </w:rPr>
              <w:t xml:space="preserve"> </w:t>
            </w:r>
            <w:r w:rsidRPr="0035752C">
              <w:rPr>
                <w:rFonts w:ascii="Times New Roman" w:eastAsia="Times New Roman" w:hAnsi="Times New Roman" w:cs="Times New Roman" w:hint="eastAsia"/>
                <w:color w:val="000000"/>
                <w:sz w:val="16"/>
                <w:szCs w:val="16"/>
                <w:lang w:eastAsia="ru-RU"/>
              </w:rPr>
              <w:t>Рузского</w:t>
            </w:r>
            <w:r w:rsidRPr="0035752C">
              <w:rPr>
                <w:rFonts w:ascii="Times New Roman" w:eastAsia="Times New Roman" w:hAnsi="Times New Roman" w:cs="Times New Roman"/>
                <w:color w:val="000000"/>
                <w:sz w:val="16"/>
                <w:szCs w:val="16"/>
                <w:lang w:eastAsia="ru-RU"/>
              </w:rPr>
              <w:t xml:space="preserve"> </w:t>
            </w:r>
            <w:r w:rsidRPr="0035752C">
              <w:rPr>
                <w:rFonts w:ascii="Times New Roman" w:eastAsia="Times New Roman" w:hAnsi="Times New Roman" w:cs="Times New Roman" w:hint="eastAsia"/>
                <w:color w:val="000000"/>
                <w:sz w:val="16"/>
                <w:szCs w:val="16"/>
                <w:lang w:eastAsia="ru-RU"/>
              </w:rPr>
              <w:t>городского</w:t>
            </w:r>
            <w:r w:rsidRPr="0035752C">
              <w:rPr>
                <w:rFonts w:ascii="Times New Roman" w:eastAsia="Times New Roman" w:hAnsi="Times New Roman" w:cs="Times New Roman"/>
                <w:color w:val="000000"/>
                <w:sz w:val="16"/>
                <w:szCs w:val="16"/>
                <w:lang w:eastAsia="ru-RU"/>
              </w:rPr>
              <w:t xml:space="preserve"> </w:t>
            </w:r>
            <w:r w:rsidRPr="0035752C">
              <w:rPr>
                <w:rFonts w:ascii="Times New Roman" w:eastAsia="Times New Roman" w:hAnsi="Times New Roman" w:cs="Times New Roman" w:hint="eastAsia"/>
                <w:color w:val="000000"/>
                <w:sz w:val="16"/>
                <w:szCs w:val="16"/>
                <w:lang w:eastAsia="ru-RU"/>
              </w:rPr>
              <w:t>округа</w:t>
            </w:r>
            <w:r w:rsidRPr="0035752C">
              <w:rPr>
                <w:rFonts w:ascii="Times New Roman" w:eastAsia="Times New Roman" w:hAnsi="Times New Roman" w:cs="Times New Roman"/>
                <w:color w:val="000000"/>
                <w:sz w:val="16"/>
                <w:szCs w:val="16"/>
                <w:lang w:eastAsia="ru-RU"/>
              </w:rPr>
              <w:t xml:space="preserve"> </w:t>
            </w:r>
            <w:r w:rsidRPr="0035752C">
              <w:rPr>
                <w:rFonts w:ascii="Times New Roman" w:eastAsia="Times New Roman" w:hAnsi="Times New Roman" w:cs="Times New Roman" w:hint="eastAsia"/>
                <w:color w:val="000000"/>
                <w:sz w:val="16"/>
                <w:szCs w:val="16"/>
                <w:lang w:eastAsia="ru-RU"/>
              </w:rPr>
              <w:t>Московской</w:t>
            </w:r>
            <w:r w:rsidRPr="0035752C">
              <w:rPr>
                <w:rFonts w:ascii="Times New Roman" w:eastAsia="Times New Roman" w:hAnsi="Times New Roman" w:cs="Times New Roman"/>
                <w:color w:val="000000"/>
                <w:sz w:val="16"/>
                <w:szCs w:val="16"/>
                <w:lang w:eastAsia="ru-RU"/>
              </w:rPr>
              <w:t xml:space="preserve"> </w:t>
            </w:r>
            <w:r w:rsidRPr="0035752C">
              <w:rPr>
                <w:rFonts w:ascii="Times New Roman" w:eastAsia="Times New Roman" w:hAnsi="Times New Roman" w:cs="Times New Roman" w:hint="eastAsia"/>
                <w:color w:val="000000"/>
                <w:sz w:val="16"/>
                <w:szCs w:val="16"/>
                <w:lang w:eastAsia="ru-RU"/>
              </w:rPr>
              <w:t>области</w:t>
            </w:r>
          </w:p>
        </w:tc>
        <w:tc>
          <w:tcPr>
            <w:tcW w:w="1106" w:type="dxa"/>
            <w:vAlign w:val="center"/>
          </w:tcPr>
          <w:p w14:paraId="5022E22E" w14:textId="77777777" w:rsidR="006E0867" w:rsidRPr="00594EAD" w:rsidRDefault="006E0867" w:rsidP="006E0867">
            <w:pPr>
              <w:jc w:val="center"/>
              <w:rPr>
                <w:rFonts w:ascii="Times New Roman" w:eastAsia="Times New Roman" w:hAnsi="Times New Roman" w:cs="Times New Roman"/>
                <w:b/>
                <w:sz w:val="15"/>
                <w:szCs w:val="15"/>
                <w:lang w:eastAsia="ru-RU"/>
              </w:rPr>
            </w:pPr>
            <w:r w:rsidRPr="00594EAD">
              <w:rPr>
                <w:rFonts w:ascii="Times New Roman" w:hAnsi="Times New Roman"/>
                <w:b/>
                <w:sz w:val="18"/>
                <w:szCs w:val="18"/>
              </w:rPr>
              <w:t>0,00</w:t>
            </w:r>
          </w:p>
        </w:tc>
        <w:tc>
          <w:tcPr>
            <w:tcW w:w="3260" w:type="dxa"/>
            <w:gridSpan w:val="9"/>
            <w:vAlign w:val="center"/>
          </w:tcPr>
          <w:p w14:paraId="654BEAAE" w14:textId="77777777" w:rsidR="006E0867" w:rsidRPr="002D5D71" w:rsidRDefault="006E0867" w:rsidP="006E0867">
            <w:pPr>
              <w:jc w:val="center"/>
              <w:rPr>
                <w:rFonts w:ascii="Times New Roman" w:eastAsia="Times New Roman" w:hAnsi="Times New Roman" w:cs="Times New Roman"/>
                <w:sz w:val="15"/>
                <w:szCs w:val="15"/>
                <w:lang w:eastAsia="ru-RU"/>
              </w:rPr>
            </w:pPr>
            <w:r w:rsidRPr="002D5D71">
              <w:rPr>
                <w:rFonts w:ascii="Times New Roman" w:hAnsi="Times New Roman"/>
                <w:sz w:val="18"/>
                <w:szCs w:val="18"/>
              </w:rPr>
              <w:t>0,00</w:t>
            </w:r>
          </w:p>
        </w:tc>
        <w:tc>
          <w:tcPr>
            <w:tcW w:w="992" w:type="dxa"/>
            <w:vAlign w:val="center"/>
          </w:tcPr>
          <w:p w14:paraId="2C770B99" w14:textId="77777777" w:rsidR="006E0867" w:rsidRPr="002D5D71" w:rsidRDefault="006E0867" w:rsidP="006E0867">
            <w:pPr>
              <w:jc w:val="center"/>
              <w:rPr>
                <w:rFonts w:ascii="Times New Roman" w:eastAsia="Times New Roman" w:hAnsi="Times New Roman" w:cs="Times New Roman"/>
                <w:sz w:val="15"/>
                <w:szCs w:val="15"/>
                <w:lang w:eastAsia="ru-RU"/>
              </w:rPr>
            </w:pPr>
            <w:r w:rsidRPr="002D5D71">
              <w:rPr>
                <w:rFonts w:ascii="Times New Roman" w:hAnsi="Times New Roman"/>
                <w:sz w:val="18"/>
                <w:szCs w:val="18"/>
              </w:rPr>
              <w:t>0,00</w:t>
            </w:r>
          </w:p>
        </w:tc>
        <w:tc>
          <w:tcPr>
            <w:tcW w:w="851" w:type="dxa"/>
            <w:vAlign w:val="center"/>
          </w:tcPr>
          <w:p w14:paraId="6E04C61E" w14:textId="77777777" w:rsidR="006E0867" w:rsidRPr="002D5D71" w:rsidRDefault="006E0867" w:rsidP="006E0867">
            <w:pPr>
              <w:jc w:val="center"/>
              <w:rPr>
                <w:rFonts w:ascii="Times New Roman" w:eastAsia="Times New Roman" w:hAnsi="Times New Roman" w:cs="Times New Roman"/>
                <w:sz w:val="15"/>
                <w:szCs w:val="15"/>
                <w:lang w:eastAsia="ru-RU"/>
              </w:rPr>
            </w:pPr>
            <w:r w:rsidRPr="002D5D71">
              <w:rPr>
                <w:rFonts w:ascii="Times New Roman" w:hAnsi="Times New Roman"/>
                <w:sz w:val="18"/>
                <w:szCs w:val="18"/>
              </w:rPr>
              <w:t>0,00</w:t>
            </w:r>
          </w:p>
        </w:tc>
        <w:tc>
          <w:tcPr>
            <w:tcW w:w="850" w:type="dxa"/>
            <w:vAlign w:val="center"/>
          </w:tcPr>
          <w:p w14:paraId="48316F6C" w14:textId="77777777" w:rsidR="006E0867" w:rsidRPr="002D5D71" w:rsidRDefault="006E0867" w:rsidP="006E0867">
            <w:pPr>
              <w:jc w:val="center"/>
              <w:rPr>
                <w:rFonts w:ascii="Times New Roman" w:eastAsia="Times New Roman" w:hAnsi="Times New Roman" w:cs="Times New Roman"/>
                <w:sz w:val="15"/>
                <w:szCs w:val="15"/>
                <w:lang w:eastAsia="ru-RU"/>
              </w:rPr>
            </w:pPr>
            <w:r w:rsidRPr="002D5D71">
              <w:rPr>
                <w:rFonts w:ascii="Times New Roman" w:hAnsi="Times New Roman"/>
                <w:sz w:val="18"/>
                <w:szCs w:val="18"/>
              </w:rPr>
              <w:t>0,00</w:t>
            </w:r>
          </w:p>
        </w:tc>
        <w:tc>
          <w:tcPr>
            <w:tcW w:w="709" w:type="dxa"/>
            <w:vAlign w:val="center"/>
          </w:tcPr>
          <w:p w14:paraId="2B8C6C42" w14:textId="77777777" w:rsidR="006E0867" w:rsidRPr="002D5D71" w:rsidRDefault="006E0867" w:rsidP="006E0867">
            <w:pPr>
              <w:jc w:val="center"/>
              <w:rPr>
                <w:rFonts w:ascii="Times New Roman" w:eastAsia="Times New Roman" w:hAnsi="Times New Roman" w:cs="Times New Roman"/>
                <w:sz w:val="15"/>
                <w:szCs w:val="15"/>
                <w:lang w:eastAsia="ru-RU"/>
              </w:rPr>
            </w:pPr>
            <w:r w:rsidRPr="002D5D71">
              <w:rPr>
                <w:rFonts w:ascii="Times New Roman" w:hAnsi="Times New Roman"/>
                <w:sz w:val="18"/>
                <w:szCs w:val="18"/>
              </w:rPr>
              <w:t>0,00</w:t>
            </w:r>
          </w:p>
        </w:tc>
        <w:tc>
          <w:tcPr>
            <w:tcW w:w="1417" w:type="dxa"/>
            <w:vMerge/>
          </w:tcPr>
          <w:p w14:paraId="4521FAA4" w14:textId="77777777" w:rsidR="006E0867" w:rsidRPr="006E0867" w:rsidRDefault="006E0867" w:rsidP="006E0867">
            <w:pPr>
              <w:rPr>
                <w:rFonts w:ascii="Times New Roman" w:eastAsia="Times New Roman" w:hAnsi="Times New Roman" w:cs="Times New Roman"/>
                <w:sz w:val="15"/>
                <w:szCs w:val="15"/>
                <w:lang w:eastAsia="ru-RU"/>
              </w:rPr>
            </w:pPr>
          </w:p>
        </w:tc>
      </w:tr>
      <w:tr w:rsidR="006E0867" w:rsidRPr="006E0867" w14:paraId="453876E1" w14:textId="77777777" w:rsidTr="0093231F">
        <w:trPr>
          <w:trHeight w:val="353"/>
        </w:trPr>
        <w:tc>
          <w:tcPr>
            <w:tcW w:w="630" w:type="dxa"/>
            <w:vMerge/>
          </w:tcPr>
          <w:p w14:paraId="67E68BC4" w14:textId="77777777" w:rsidR="006E0867" w:rsidRPr="006E0867" w:rsidRDefault="006E0867" w:rsidP="006E0867">
            <w:pPr>
              <w:rPr>
                <w:rFonts w:ascii="Times New Roman" w:eastAsia="Times New Roman" w:hAnsi="Times New Roman" w:cs="Times New Roman"/>
                <w:sz w:val="15"/>
                <w:szCs w:val="15"/>
                <w:lang w:eastAsia="ru-RU"/>
              </w:rPr>
            </w:pPr>
          </w:p>
        </w:tc>
        <w:tc>
          <w:tcPr>
            <w:tcW w:w="2739" w:type="dxa"/>
            <w:vMerge/>
          </w:tcPr>
          <w:p w14:paraId="128CD6EA" w14:textId="77777777" w:rsidR="006E0867" w:rsidRPr="006E0867" w:rsidRDefault="006E0867" w:rsidP="006E0867">
            <w:pPr>
              <w:rPr>
                <w:rFonts w:ascii="Times New Roman" w:eastAsia="Times New Roman" w:hAnsi="Times New Roman" w:cs="Times New Roman"/>
                <w:sz w:val="15"/>
                <w:szCs w:val="15"/>
                <w:lang w:eastAsia="ru-RU"/>
              </w:rPr>
            </w:pPr>
          </w:p>
        </w:tc>
        <w:tc>
          <w:tcPr>
            <w:tcW w:w="1134" w:type="dxa"/>
            <w:vMerge/>
          </w:tcPr>
          <w:p w14:paraId="401D9A63" w14:textId="77777777" w:rsidR="006E0867" w:rsidRPr="006E0867" w:rsidRDefault="006E0867" w:rsidP="006E0867">
            <w:pPr>
              <w:rPr>
                <w:rFonts w:ascii="Times New Roman" w:eastAsia="Times New Roman" w:hAnsi="Times New Roman" w:cs="Times New Roman"/>
                <w:sz w:val="15"/>
                <w:szCs w:val="15"/>
                <w:lang w:eastAsia="ru-RU"/>
              </w:rPr>
            </w:pPr>
          </w:p>
        </w:tc>
        <w:tc>
          <w:tcPr>
            <w:tcW w:w="2296" w:type="dxa"/>
          </w:tcPr>
          <w:p w14:paraId="4AB89777" w14:textId="77777777" w:rsidR="006E0867" w:rsidRPr="006E0867" w:rsidRDefault="006E0867" w:rsidP="006E0867">
            <w:pP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 xml:space="preserve">Внебюджетные источники </w:t>
            </w:r>
          </w:p>
        </w:tc>
        <w:tc>
          <w:tcPr>
            <w:tcW w:w="1106" w:type="dxa"/>
            <w:vAlign w:val="center"/>
          </w:tcPr>
          <w:p w14:paraId="26977F5B" w14:textId="77777777" w:rsidR="006E0867" w:rsidRPr="00594EAD" w:rsidRDefault="006E0867" w:rsidP="006E0867">
            <w:pPr>
              <w:jc w:val="center"/>
              <w:rPr>
                <w:rFonts w:ascii="Times New Roman" w:eastAsia="Times New Roman" w:hAnsi="Times New Roman" w:cs="Times New Roman"/>
                <w:b/>
                <w:sz w:val="15"/>
                <w:szCs w:val="15"/>
                <w:lang w:eastAsia="ru-RU"/>
              </w:rPr>
            </w:pPr>
            <w:r w:rsidRPr="00594EAD">
              <w:rPr>
                <w:rFonts w:ascii="Times New Roman" w:hAnsi="Times New Roman"/>
                <w:b/>
                <w:sz w:val="18"/>
                <w:szCs w:val="18"/>
              </w:rPr>
              <w:t>0,00</w:t>
            </w:r>
          </w:p>
        </w:tc>
        <w:tc>
          <w:tcPr>
            <w:tcW w:w="3260" w:type="dxa"/>
            <w:gridSpan w:val="9"/>
            <w:vAlign w:val="center"/>
          </w:tcPr>
          <w:p w14:paraId="1CFD98B5" w14:textId="77777777" w:rsidR="006E0867" w:rsidRPr="002D5D71" w:rsidRDefault="006E0867" w:rsidP="006E0867">
            <w:pPr>
              <w:jc w:val="center"/>
              <w:rPr>
                <w:rFonts w:ascii="Times New Roman" w:eastAsia="Times New Roman" w:hAnsi="Times New Roman" w:cs="Times New Roman"/>
                <w:sz w:val="15"/>
                <w:szCs w:val="15"/>
                <w:lang w:eastAsia="ru-RU"/>
              </w:rPr>
            </w:pPr>
            <w:r w:rsidRPr="002D5D71">
              <w:rPr>
                <w:rFonts w:ascii="Times New Roman" w:hAnsi="Times New Roman"/>
                <w:sz w:val="18"/>
                <w:szCs w:val="18"/>
              </w:rPr>
              <w:t>0,00</w:t>
            </w:r>
          </w:p>
        </w:tc>
        <w:tc>
          <w:tcPr>
            <w:tcW w:w="992" w:type="dxa"/>
            <w:vAlign w:val="center"/>
          </w:tcPr>
          <w:p w14:paraId="47D818A4" w14:textId="77777777" w:rsidR="006E0867" w:rsidRPr="002D5D71" w:rsidRDefault="006E0867" w:rsidP="006E0867">
            <w:pPr>
              <w:jc w:val="center"/>
              <w:rPr>
                <w:rFonts w:ascii="Times New Roman" w:eastAsia="Times New Roman" w:hAnsi="Times New Roman" w:cs="Times New Roman"/>
                <w:sz w:val="15"/>
                <w:szCs w:val="15"/>
                <w:lang w:eastAsia="ru-RU"/>
              </w:rPr>
            </w:pPr>
            <w:r w:rsidRPr="002D5D71">
              <w:rPr>
                <w:rFonts w:ascii="Times New Roman" w:hAnsi="Times New Roman"/>
                <w:sz w:val="18"/>
                <w:szCs w:val="18"/>
              </w:rPr>
              <w:t>0,00</w:t>
            </w:r>
          </w:p>
        </w:tc>
        <w:tc>
          <w:tcPr>
            <w:tcW w:w="851" w:type="dxa"/>
            <w:vAlign w:val="center"/>
          </w:tcPr>
          <w:p w14:paraId="483630F5" w14:textId="77777777" w:rsidR="006E0867" w:rsidRPr="002D5D71" w:rsidRDefault="006E0867" w:rsidP="006E0867">
            <w:pPr>
              <w:jc w:val="center"/>
              <w:rPr>
                <w:rFonts w:ascii="Times New Roman" w:eastAsia="Times New Roman" w:hAnsi="Times New Roman" w:cs="Times New Roman"/>
                <w:sz w:val="15"/>
                <w:szCs w:val="15"/>
                <w:lang w:eastAsia="ru-RU"/>
              </w:rPr>
            </w:pPr>
            <w:r w:rsidRPr="002D5D71">
              <w:rPr>
                <w:rFonts w:ascii="Times New Roman" w:hAnsi="Times New Roman"/>
                <w:sz w:val="18"/>
                <w:szCs w:val="18"/>
              </w:rPr>
              <w:t>0,00</w:t>
            </w:r>
          </w:p>
        </w:tc>
        <w:tc>
          <w:tcPr>
            <w:tcW w:w="850" w:type="dxa"/>
            <w:vAlign w:val="center"/>
          </w:tcPr>
          <w:p w14:paraId="6200F7A0" w14:textId="77777777" w:rsidR="006E0867" w:rsidRPr="002D5D71" w:rsidRDefault="006E0867" w:rsidP="006E0867">
            <w:pPr>
              <w:jc w:val="center"/>
              <w:rPr>
                <w:rFonts w:ascii="Times New Roman" w:eastAsia="Times New Roman" w:hAnsi="Times New Roman" w:cs="Times New Roman"/>
                <w:sz w:val="15"/>
                <w:szCs w:val="15"/>
                <w:lang w:eastAsia="ru-RU"/>
              </w:rPr>
            </w:pPr>
            <w:r w:rsidRPr="002D5D71">
              <w:rPr>
                <w:rFonts w:ascii="Times New Roman" w:hAnsi="Times New Roman"/>
                <w:sz w:val="18"/>
                <w:szCs w:val="18"/>
              </w:rPr>
              <w:t>0,00</w:t>
            </w:r>
          </w:p>
        </w:tc>
        <w:tc>
          <w:tcPr>
            <w:tcW w:w="709" w:type="dxa"/>
            <w:vAlign w:val="center"/>
          </w:tcPr>
          <w:p w14:paraId="5A28A00C" w14:textId="77777777" w:rsidR="006E0867" w:rsidRPr="002D5D71" w:rsidRDefault="006E0867" w:rsidP="006E0867">
            <w:pPr>
              <w:jc w:val="center"/>
              <w:rPr>
                <w:rFonts w:ascii="Times New Roman" w:eastAsia="Times New Roman" w:hAnsi="Times New Roman" w:cs="Times New Roman"/>
                <w:sz w:val="15"/>
                <w:szCs w:val="15"/>
                <w:lang w:eastAsia="ru-RU"/>
              </w:rPr>
            </w:pPr>
            <w:r w:rsidRPr="002D5D71">
              <w:rPr>
                <w:rFonts w:ascii="Times New Roman" w:hAnsi="Times New Roman"/>
                <w:sz w:val="18"/>
                <w:szCs w:val="18"/>
              </w:rPr>
              <w:t>0,00</w:t>
            </w:r>
          </w:p>
        </w:tc>
        <w:tc>
          <w:tcPr>
            <w:tcW w:w="1417" w:type="dxa"/>
            <w:vMerge/>
          </w:tcPr>
          <w:p w14:paraId="6390CDEA" w14:textId="77777777" w:rsidR="006E0867" w:rsidRPr="006E0867" w:rsidRDefault="006E0867" w:rsidP="006E0867">
            <w:pPr>
              <w:rPr>
                <w:rFonts w:ascii="Times New Roman" w:eastAsia="Times New Roman" w:hAnsi="Times New Roman" w:cs="Times New Roman"/>
                <w:sz w:val="15"/>
                <w:szCs w:val="15"/>
                <w:lang w:eastAsia="ru-RU"/>
              </w:rPr>
            </w:pPr>
          </w:p>
        </w:tc>
      </w:tr>
      <w:tr w:rsidR="006E0867" w:rsidRPr="006E0867" w14:paraId="7B8F511A" w14:textId="77777777" w:rsidTr="0093231F">
        <w:trPr>
          <w:trHeight w:val="570"/>
        </w:trPr>
        <w:tc>
          <w:tcPr>
            <w:tcW w:w="630" w:type="dxa"/>
            <w:vMerge/>
            <w:hideMark/>
          </w:tcPr>
          <w:p w14:paraId="22356CA8" w14:textId="77777777" w:rsidR="006E0867" w:rsidRPr="006E0867" w:rsidRDefault="006E0867" w:rsidP="006E0867">
            <w:pPr>
              <w:rPr>
                <w:rFonts w:ascii="Times New Roman" w:eastAsia="Times New Roman" w:hAnsi="Times New Roman" w:cs="Times New Roman"/>
                <w:sz w:val="15"/>
                <w:szCs w:val="15"/>
                <w:lang w:eastAsia="ru-RU"/>
              </w:rPr>
            </w:pPr>
          </w:p>
        </w:tc>
        <w:tc>
          <w:tcPr>
            <w:tcW w:w="2739" w:type="dxa"/>
            <w:vMerge w:val="restart"/>
            <w:hideMark/>
          </w:tcPr>
          <w:p w14:paraId="7696377A" w14:textId="77777777" w:rsidR="006E0867" w:rsidRPr="006E0867" w:rsidRDefault="006E0867" w:rsidP="006E0867">
            <w:pPr>
              <w:rPr>
                <w:rFonts w:ascii="Times New Roman" w:eastAsia="Times New Roman" w:hAnsi="Times New Roman" w:cs="Times New Roman"/>
                <w:i/>
                <w:sz w:val="15"/>
                <w:szCs w:val="15"/>
                <w:lang w:eastAsia="ru-RU"/>
              </w:rPr>
            </w:pPr>
            <w:r w:rsidRPr="006E0867">
              <w:rPr>
                <w:rFonts w:ascii="Times New Roman" w:eastAsia="Times New Roman" w:hAnsi="Times New Roman" w:cs="Times New Roman"/>
                <w:i/>
                <w:sz w:val="15"/>
                <w:szCs w:val="15"/>
                <w:lang w:eastAsia="ru-RU"/>
              </w:rPr>
              <w:t>Реализованы с использованием средств бюджета Московской области проекты победителей Всероссийского конкурса лучших проектов создания комфортной городской среды в малых городах и исторических поселениях, ед.</w:t>
            </w:r>
          </w:p>
        </w:tc>
        <w:tc>
          <w:tcPr>
            <w:tcW w:w="1134" w:type="dxa"/>
            <w:vMerge w:val="restart"/>
            <w:hideMark/>
          </w:tcPr>
          <w:p w14:paraId="7BDB4A56"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 </w:t>
            </w:r>
          </w:p>
        </w:tc>
        <w:tc>
          <w:tcPr>
            <w:tcW w:w="2296" w:type="dxa"/>
            <w:vMerge w:val="restart"/>
            <w:hideMark/>
          </w:tcPr>
          <w:p w14:paraId="26BFD1BC"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 </w:t>
            </w:r>
          </w:p>
        </w:tc>
        <w:tc>
          <w:tcPr>
            <w:tcW w:w="1106" w:type="dxa"/>
            <w:vMerge w:val="restart"/>
            <w:hideMark/>
          </w:tcPr>
          <w:p w14:paraId="27DDE2F4"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Всего</w:t>
            </w:r>
          </w:p>
        </w:tc>
        <w:tc>
          <w:tcPr>
            <w:tcW w:w="708" w:type="dxa"/>
            <w:gridSpan w:val="2"/>
            <w:vMerge w:val="restart"/>
            <w:hideMark/>
          </w:tcPr>
          <w:p w14:paraId="06587353"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Итого 2023 году</w:t>
            </w:r>
          </w:p>
        </w:tc>
        <w:tc>
          <w:tcPr>
            <w:tcW w:w="2552" w:type="dxa"/>
            <w:gridSpan w:val="7"/>
            <w:hideMark/>
          </w:tcPr>
          <w:p w14:paraId="0A4CF1FA"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В том числе по кварталам:</w:t>
            </w:r>
          </w:p>
        </w:tc>
        <w:tc>
          <w:tcPr>
            <w:tcW w:w="992" w:type="dxa"/>
            <w:vMerge w:val="restart"/>
            <w:hideMark/>
          </w:tcPr>
          <w:p w14:paraId="44EBA77C"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2024 год</w:t>
            </w:r>
          </w:p>
        </w:tc>
        <w:tc>
          <w:tcPr>
            <w:tcW w:w="851" w:type="dxa"/>
            <w:vMerge w:val="restart"/>
            <w:hideMark/>
          </w:tcPr>
          <w:p w14:paraId="1F852B92"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2025 год</w:t>
            </w:r>
          </w:p>
        </w:tc>
        <w:tc>
          <w:tcPr>
            <w:tcW w:w="850" w:type="dxa"/>
            <w:vMerge w:val="restart"/>
            <w:hideMark/>
          </w:tcPr>
          <w:p w14:paraId="52E54C9D"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2026 год</w:t>
            </w:r>
          </w:p>
        </w:tc>
        <w:tc>
          <w:tcPr>
            <w:tcW w:w="709" w:type="dxa"/>
            <w:vMerge w:val="restart"/>
            <w:hideMark/>
          </w:tcPr>
          <w:p w14:paraId="41B9154D"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2027 год</w:t>
            </w:r>
          </w:p>
        </w:tc>
        <w:tc>
          <w:tcPr>
            <w:tcW w:w="1417" w:type="dxa"/>
            <w:vMerge/>
          </w:tcPr>
          <w:p w14:paraId="747304E2" w14:textId="77777777" w:rsidR="006E0867" w:rsidRPr="006E0867" w:rsidRDefault="006E0867" w:rsidP="006E0867">
            <w:pPr>
              <w:rPr>
                <w:rFonts w:ascii="Times New Roman" w:eastAsia="Times New Roman" w:hAnsi="Times New Roman" w:cs="Times New Roman"/>
                <w:sz w:val="15"/>
                <w:szCs w:val="15"/>
                <w:lang w:eastAsia="ru-RU"/>
              </w:rPr>
            </w:pPr>
          </w:p>
        </w:tc>
      </w:tr>
      <w:tr w:rsidR="006E0867" w:rsidRPr="006E0867" w14:paraId="43E17F17" w14:textId="77777777" w:rsidTr="0093231F">
        <w:trPr>
          <w:trHeight w:val="300"/>
        </w:trPr>
        <w:tc>
          <w:tcPr>
            <w:tcW w:w="630" w:type="dxa"/>
            <w:vMerge/>
            <w:hideMark/>
          </w:tcPr>
          <w:p w14:paraId="44274E27" w14:textId="77777777" w:rsidR="006E0867" w:rsidRPr="006E0867" w:rsidRDefault="006E0867" w:rsidP="006E0867">
            <w:pPr>
              <w:rPr>
                <w:rFonts w:ascii="Times New Roman" w:eastAsia="Times New Roman" w:hAnsi="Times New Roman" w:cs="Times New Roman"/>
                <w:sz w:val="15"/>
                <w:szCs w:val="15"/>
                <w:lang w:eastAsia="ru-RU"/>
              </w:rPr>
            </w:pPr>
          </w:p>
        </w:tc>
        <w:tc>
          <w:tcPr>
            <w:tcW w:w="2739" w:type="dxa"/>
            <w:vMerge/>
            <w:hideMark/>
          </w:tcPr>
          <w:p w14:paraId="32EE03D0" w14:textId="77777777" w:rsidR="006E0867" w:rsidRPr="006E0867" w:rsidRDefault="006E0867" w:rsidP="006E0867">
            <w:pPr>
              <w:rPr>
                <w:rFonts w:ascii="Times New Roman" w:eastAsia="Times New Roman" w:hAnsi="Times New Roman" w:cs="Times New Roman"/>
                <w:sz w:val="15"/>
                <w:szCs w:val="15"/>
                <w:lang w:eastAsia="ru-RU"/>
              </w:rPr>
            </w:pPr>
          </w:p>
        </w:tc>
        <w:tc>
          <w:tcPr>
            <w:tcW w:w="1134" w:type="dxa"/>
            <w:vMerge/>
            <w:hideMark/>
          </w:tcPr>
          <w:p w14:paraId="70150DA3" w14:textId="77777777" w:rsidR="006E0867" w:rsidRPr="006E0867" w:rsidRDefault="006E0867" w:rsidP="006E0867">
            <w:pPr>
              <w:rPr>
                <w:rFonts w:ascii="Times New Roman" w:eastAsia="Times New Roman" w:hAnsi="Times New Roman" w:cs="Times New Roman"/>
                <w:sz w:val="15"/>
                <w:szCs w:val="15"/>
                <w:lang w:eastAsia="ru-RU"/>
              </w:rPr>
            </w:pPr>
          </w:p>
        </w:tc>
        <w:tc>
          <w:tcPr>
            <w:tcW w:w="2296" w:type="dxa"/>
            <w:vMerge/>
            <w:hideMark/>
          </w:tcPr>
          <w:p w14:paraId="72B92690" w14:textId="77777777" w:rsidR="006E0867" w:rsidRPr="006E0867" w:rsidRDefault="006E0867" w:rsidP="006E0867">
            <w:pPr>
              <w:rPr>
                <w:rFonts w:ascii="Times New Roman" w:eastAsia="Times New Roman" w:hAnsi="Times New Roman" w:cs="Times New Roman"/>
                <w:sz w:val="15"/>
                <w:szCs w:val="15"/>
                <w:lang w:eastAsia="ru-RU"/>
              </w:rPr>
            </w:pPr>
          </w:p>
        </w:tc>
        <w:tc>
          <w:tcPr>
            <w:tcW w:w="1106" w:type="dxa"/>
            <w:vMerge/>
            <w:hideMark/>
          </w:tcPr>
          <w:p w14:paraId="4409685C" w14:textId="77777777" w:rsidR="006E0867" w:rsidRPr="006E0867" w:rsidRDefault="006E0867" w:rsidP="006E0867">
            <w:pPr>
              <w:jc w:val="center"/>
              <w:rPr>
                <w:rFonts w:ascii="Times New Roman" w:eastAsia="Times New Roman" w:hAnsi="Times New Roman" w:cs="Times New Roman"/>
                <w:sz w:val="15"/>
                <w:szCs w:val="15"/>
                <w:lang w:eastAsia="ru-RU"/>
              </w:rPr>
            </w:pPr>
          </w:p>
        </w:tc>
        <w:tc>
          <w:tcPr>
            <w:tcW w:w="708" w:type="dxa"/>
            <w:gridSpan w:val="2"/>
            <w:vMerge/>
            <w:hideMark/>
          </w:tcPr>
          <w:p w14:paraId="37F5699D" w14:textId="77777777" w:rsidR="006E0867" w:rsidRPr="006E0867" w:rsidRDefault="006E0867" w:rsidP="006E0867">
            <w:pPr>
              <w:jc w:val="center"/>
              <w:rPr>
                <w:rFonts w:ascii="Times New Roman" w:eastAsia="Times New Roman" w:hAnsi="Times New Roman" w:cs="Times New Roman"/>
                <w:sz w:val="15"/>
                <w:szCs w:val="15"/>
                <w:lang w:eastAsia="ru-RU"/>
              </w:rPr>
            </w:pPr>
          </w:p>
        </w:tc>
        <w:tc>
          <w:tcPr>
            <w:tcW w:w="567" w:type="dxa"/>
            <w:hideMark/>
          </w:tcPr>
          <w:p w14:paraId="5CE17DDB"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I</w:t>
            </w:r>
          </w:p>
        </w:tc>
        <w:tc>
          <w:tcPr>
            <w:tcW w:w="567" w:type="dxa"/>
            <w:gridSpan w:val="2"/>
            <w:hideMark/>
          </w:tcPr>
          <w:p w14:paraId="51A621E2"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II</w:t>
            </w:r>
          </w:p>
        </w:tc>
        <w:tc>
          <w:tcPr>
            <w:tcW w:w="709" w:type="dxa"/>
            <w:gridSpan w:val="2"/>
            <w:hideMark/>
          </w:tcPr>
          <w:p w14:paraId="6D6EC772"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III</w:t>
            </w:r>
          </w:p>
        </w:tc>
        <w:tc>
          <w:tcPr>
            <w:tcW w:w="709" w:type="dxa"/>
            <w:gridSpan w:val="2"/>
            <w:hideMark/>
          </w:tcPr>
          <w:p w14:paraId="4DE65347"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IV</w:t>
            </w:r>
          </w:p>
        </w:tc>
        <w:tc>
          <w:tcPr>
            <w:tcW w:w="992" w:type="dxa"/>
            <w:vMerge/>
            <w:hideMark/>
          </w:tcPr>
          <w:p w14:paraId="1815B62B" w14:textId="77777777" w:rsidR="006E0867" w:rsidRPr="006E0867" w:rsidRDefault="006E0867" w:rsidP="006E0867">
            <w:pPr>
              <w:jc w:val="center"/>
              <w:rPr>
                <w:rFonts w:ascii="Times New Roman" w:eastAsia="Times New Roman" w:hAnsi="Times New Roman" w:cs="Times New Roman"/>
                <w:sz w:val="15"/>
                <w:szCs w:val="15"/>
                <w:lang w:eastAsia="ru-RU"/>
              </w:rPr>
            </w:pPr>
          </w:p>
        </w:tc>
        <w:tc>
          <w:tcPr>
            <w:tcW w:w="851" w:type="dxa"/>
            <w:vMerge/>
            <w:hideMark/>
          </w:tcPr>
          <w:p w14:paraId="13FA4E44" w14:textId="77777777" w:rsidR="006E0867" w:rsidRPr="006E0867" w:rsidRDefault="006E0867" w:rsidP="006E0867">
            <w:pPr>
              <w:jc w:val="center"/>
              <w:rPr>
                <w:rFonts w:ascii="Times New Roman" w:eastAsia="Times New Roman" w:hAnsi="Times New Roman" w:cs="Times New Roman"/>
                <w:sz w:val="15"/>
                <w:szCs w:val="15"/>
                <w:lang w:eastAsia="ru-RU"/>
              </w:rPr>
            </w:pPr>
          </w:p>
        </w:tc>
        <w:tc>
          <w:tcPr>
            <w:tcW w:w="850" w:type="dxa"/>
            <w:vMerge/>
            <w:hideMark/>
          </w:tcPr>
          <w:p w14:paraId="0499347D" w14:textId="77777777" w:rsidR="006E0867" w:rsidRPr="006E0867" w:rsidRDefault="006E0867" w:rsidP="006E0867">
            <w:pPr>
              <w:jc w:val="center"/>
              <w:rPr>
                <w:rFonts w:ascii="Times New Roman" w:eastAsia="Times New Roman" w:hAnsi="Times New Roman" w:cs="Times New Roman"/>
                <w:sz w:val="15"/>
                <w:szCs w:val="15"/>
                <w:lang w:eastAsia="ru-RU"/>
              </w:rPr>
            </w:pPr>
          </w:p>
        </w:tc>
        <w:tc>
          <w:tcPr>
            <w:tcW w:w="709" w:type="dxa"/>
            <w:vMerge/>
            <w:hideMark/>
          </w:tcPr>
          <w:p w14:paraId="047F5237" w14:textId="77777777" w:rsidR="006E0867" w:rsidRPr="006E0867" w:rsidRDefault="006E0867" w:rsidP="006E0867">
            <w:pPr>
              <w:jc w:val="center"/>
              <w:rPr>
                <w:rFonts w:ascii="Times New Roman" w:eastAsia="Times New Roman" w:hAnsi="Times New Roman" w:cs="Times New Roman"/>
                <w:sz w:val="15"/>
                <w:szCs w:val="15"/>
                <w:lang w:eastAsia="ru-RU"/>
              </w:rPr>
            </w:pPr>
          </w:p>
        </w:tc>
        <w:tc>
          <w:tcPr>
            <w:tcW w:w="1417" w:type="dxa"/>
            <w:vMerge/>
          </w:tcPr>
          <w:p w14:paraId="2381C14D" w14:textId="77777777" w:rsidR="006E0867" w:rsidRPr="006E0867" w:rsidRDefault="006E0867" w:rsidP="006E0867">
            <w:pPr>
              <w:rPr>
                <w:rFonts w:ascii="Times New Roman" w:eastAsia="Times New Roman" w:hAnsi="Times New Roman" w:cs="Times New Roman"/>
                <w:sz w:val="15"/>
                <w:szCs w:val="15"/>
                <w:lang w:eastAsia="ru-RU"/>
              </w:rPr>
            </w:pPr>
          </w:p>
        </w:tc>
      </w:tr>
      <w:tr w:rsidR="002D5D71" w:rsidRPr="006E0867" w14:paraId="1615AC83" w14:textId="77777777" w:rsidTr="002D5D71">
        <w:trPr>
          <w:trHeight w:val="300"/>
        </w:trPr>
        <w:tc>
          <w:tcPr>
            <w:tcW w:w="630" w:type="dxa"/>
            <w:vMerge/>
            <w:hideMark/>
          </w:tcPr>
          <w:p w14:paraId="3CD56036" w14:textId="77777777" w:rsidR="002D5D71" w:rsidRPr="006E0867" w:rsidRDefault="002D5D71" w:rsidP="002D5D71">
            <w:pPr>
              <w:rPr>
                <w:rFonts w:ascii="Times New Roman" w:eastAsia="Times New Roman" w:hAnsi="Times New Roman" w:cs="Times New Roman"/>
                <w:sz w:val="15"/>
                <w:szCs w:val="15"/>
                <w:lang w:eastAsia="ru-RU"/>
              </w:rPr>
            </w:pPr>
          </w:p>
        </w:tc>
        <w:tc>
          <w:tcPr>
            <w:tcW w:w="2739" w:type="dxa"/>
            <w:vMerge/>
            <w:hideMark/>
          </w:tcPr>
          <w:p w14:paraId="60D8BCB3" w14:textId="77777777" w:rsidR="002D5D71" w:rsidRPr="006E0867" w:rsidRDefault="002D5D71" w:rsidP="002D5D71">
            <w:pPr>
              <w:rPr>
                <w:rFonts w:ascii="Times New Roman" w:eastAsia="Times New Roman" w:hAnsi="Times New Roman" w:cs="Times New Roman"/>
                <w:sz w:val="15"/>
                <w:szCs w:val="15"/>
                <w:lang w:eastAsia="ru-RU"/>
              </w:rPr>
            </w:pPr>
          </w:p>
        </w:tc>
        <w:tc>
          <w:tcPr>
            <w:tcW w:w="1134" w:type="dxa"/>
            <w:vMerge/>
            <w:hideMark/>
          </w:tcPr>
          <w:p w14:paraId="75CC0AFF" w14:textId="77777777" w:rsidR="002D5D71" w:rsidRPr="006E0867" w:rsidRDefault="002D5D71" w:rsidP="002D5D71">
            <w:pPr>
              <w:rPr>
                <w:rFonts w:ascii="Times New Roman" w:eastAsia="Times New Roman" w:hAnsi="Times New Roman" w:cs="Times New Roman"/>
                <w:sz w:val="15"/>
                <w:szCs w:val="15"/>
                <w:lang w:eastAsia="ru-RU"/>
              </w:rPr>
            </w:pPr>
          </w:p>
        </w:tc>
        <w:tc>
          <w:tcPr>
            <w:tcW w:w="2296" w:type="dxa"/>
            <w:vMerge/>
            <w:hideMark/>
          </w:tcPr>
          <w:p w14:paraId="2FCECF06" w14:textId="77777777" w:rsidR="002D5D71" w:rsidRPr="006E0867" w:rsidRDefault="002D5D71" w:rsidP="002D5D71">
            <w:pPr>
              <w:rPr>
                <w:rFonts w:ascii="Times New Roman" w:eastAsia="Times New Roman" w:hAnsi="Times New Roman" w:cs="Times New Roman"/>
                <w:sz w:val="15"/>
                <w:szCs w:val="15"/>
                <w:lang w:eastAsia="ru-RU"/>
              </w:rPr>
            </w:pPr>
          </w:p>
        </w:tc>
        <w:tc>
          <w:tcPr>
            <w:tcW w:w="1106" w:type="dxa"/>
            <w:vAlign w:val="center"/>
          </w:tcPr>
          <w:p w14:paraId="2BE8F2B8" w14:textId="7925803A" w:rsidR="002D5D71" w:rsidRPr="002D5D71" w:rsidRDefault="002D5D71" w:rsidP="002D5D71">
            <w:pPr>
              <w:jc w:val="center"/>
              <w:rPr>
                <w:rFonts w:ascii="Times New Roman" w:eastAsia="Times New Roman" w:hAnsi="Times New Roman" w:cs="Times New Roman"/>
                <w:sz w:val="15"/>
                <w:szCs w:val="15"/>
                <w:lang w:eastAsia="ru-RU"/>
              </w:rPr>
            </w:pPr>
          </w:p>
        </w:tc>
        <w:tc>
          <w:tcPr>
            <w:tcW w:w="708" w:type="dxa"/>
            <w:gridSpan w:val="2"/>
            <w:vAlign w:val="center"/>
          </w:tcPr>
          <w:p w14:paraId="22B45902" w14:textId="76A027D8" w:rsidR="002D5D71" w:rsidRPr="002D5D71" w:rsidRDefault="002D5D71" w:rsidP="002D5D71">
            <w:pPr>
              <w:jc w:val="center"/>
              <w:rPr>
                <w:rFonts w:ascii="Times New Roman" w:eastAsia="Times New Roman" w:hAnsi="Times New Roman" w:cs="Times New Roman"/>
                <w:sz w:val="15"/>
                <w:szCs w:val="15"/>
                <w:lang w:eastAsia="ru-RU"/>
              </w:rPr>
            </w:pPr>
          </w:p>
        </w:tc>
        <w:tc>
          <w:tcPr>
            <w:tcW w:w="567" w:type="dxa"/>
            <w:vAlign w:val="center"/>
          </w:tcPr>
          <w:p w14:paraId="7BC7653C" w14:textId="2E4A620C" w:rsidR="002D5D71" w:rsidRPr="002D5D71" w:rsidRDefault="002D5D71" w:rsidP="002D5D71">
            <w:pPr>
              <w:jc w:val="center"/>
              <w:rPr>
                <w:rFonts w:ascii="Times New Roman" w:eastAsia="Times New Roman" w:hAnsi="Times New Roman" w:cs="Times New Roman"/>
                <w:sz w:val="15"/>
                <w:szCs w:val="15"/>
                <w:lang w:eastAsia="ru-RU"/>
              </w:rPr>
            </w:pPr>
          </w:p>
        </w:tc>
        <w:tc>
          <w:tcPr>
            <w:tcW w:w="567" w:type="dxa"/>
            <w:gridSpan w:val="2"/>
            <w:vAlign w:val="center"/>
          </w:tcPr>
          <w:p w14:paraId="2B83A1E3" w14:textId="42AAD216" w:rsidR="002D5D71" w:rsidRPr="002D5D71" w:rsidRDefault="002D5D71" w:rsidP="002D5D71">
            <w:pPr>
              <w:jc w:val="center"/>
              <w:rPr>
                <w:rFonts w:ascii="Times New Roman" w:eastAsia="Times New Roman" w:hAnsi="Times New Roman" w:cs="Times New Roman"/>
                <w:sz w:val="15"/>
                <w:szCs w:val="15"/>
                <w:lang w:eastAsia="ru-RU"/>
              </w:rPr>
            </w:pPr>
          </w:p>
        </w:tc>
        <w:tc>
          <w:tcPr>
            <w:tcW w:w="709" w:type="dxa"/>
            <w:gridSpan w:val="2"/>
            <w:vAlign w:val="center"/>
          </w:tcPr>
          <w:p w14:paraId="73E65B4D" w14:textId="18926148" w:rsidR="002D5D71" w:rsidRPr="002D5D71" w:rsidRDefault="002D5D71" w:rsidP="002D5D71">
            <w:pPr>
              <w:jc w:val="center"/>
              <w:rPr>
                <w:rFonts w:ascii="Times New Roman" w:eastAsia="Times New Roman" w:hAnsi="Times New Roman" w:cs="Times New Roman"/>
                <w:sz w:val="15"/>
                <w:szCs w:val="15"/>
                <w:lang w:eastAsia="ru-RU"/>
              </w:rPr>
            </w:pPr>
          </w:p>
        </w:tc>
        <w:tc>
          <w:tcPr>
            <w:tcW w:w="709" w:type="dxa"/>
            <w:gridSpan w:val="2"/>
            <w:vAlign w:val="center"/>
          </w:tcPr>
          <w:p w14:paraId="67499101" w14:textId="37497821" w:rsidR="002D5D71" w:rsidRPr="002D5D71" w:rsidRDefault="002D5D71" w:rsidP="002D5D71">
            <w:pPr>
              <w:jc w:val="center"/>
              <w:rPr>
                <w:rFonts w:ascii="Times New Roman" w:eastAsia="Times New Roman" w:hAnsi="Times New Roman" w:cs="Times New Roman"/>
                <w:sz w:val="15"/>
                <w:szCs w:val="15"/>
                <w:lang w:eastAsia="ru-RU"/>
              </w:rPr>
            </w:pPr>
          </w:p>
        </w:tc>
        <w:tc>
          <w:tcPr>
            <w:tcW w:w="992" w:type="dxa"/>
            <w:vAlign w:val="center"/>
          </w:tcPr>
          <w:p w14:paraId="0C4CD345" w14:textId="44FCF4D5" w:rsidR="002D5D71" w:rsidRPr="002D5D71" w:rsidRDefault="002D5D71" w:rsidP="002D5D71">
            <w:pPr>
              <w:jc w:val="center"/>
              <w:rPr>
                <w:rFonts w:ascii="Times New Roman" w:eastAsia="Times New Roman" w:hAnsi="Times New Roman" w:cs="Times New Roman"/>
                <w:sz w:val="15"/>
                <w:szCs w:val="15"/>
                <w:lang w:eastAsia="ru-RU"/>
              </w:rPr>
            </w:pPr>
          </w:p>
        </w:tc>
        <w:tc>
          <w:tcPr>
            <w:tcW w:w="851" w:type="dxa"/>
            <w:vAlign w:val="center"/>
          </w:tcPr>
          <w:p w14:paraId="7A51B3DD" w14:textId="4BCAFA9B" w:rsidR="002D5D71" w:rsidRPr="002D5D71" w:rsidRDefault="002D5D71" w:rsidP="002D5D71">
            <w:pPr>
              <w:jc w:val="center"/>
              <w:rPr>
                <w:rFonts w:ascii="Times New Roman" w:eastAsia="Times New Roman" w:hAnsi="Times New Roman" w:cs="Times New Roman"/>
                <w:sz w:val="15"/>
                <w:szCs w:val="15"/>
                <w:lang w:eastAsia="ru-RU"/>
              </w:rPr>
            </w:pPr>
          </w:p>
        </w:tc>
        <w:tc>
          <w:tcPr>
            <w:tcW w:w="850" w:type="dxa"/>
            <w:vAlign w:val="center"/>
          </w:tcPr>
          <w:p w14:paraId="2B6E0F29" w14:textId="057A9C4D" w:rsidR="002D5D71" w:rsidRPr="002D5D71" w:rsidRDefault="002D5D71" w:rsidP="002D5D71">
            <w:pPr>
              <w:jc w:val="center"/>
              <w:rPr>
                <w:rFonts w:ascii="Times New Roman" w:eastAsia="Times New Roman" w:hAnsi="Times New Roman" w:cs="Times New Roman"/>
                <w:sz w:val="15"/>
                <w:szCs w:val="15"/>
                <w:lang w:eastAsia="ru-RU"/>
              </w:rPr>
            </w:pPr>
          </w:p>
        </w:tc>
        <w:tc>
          <w:tcPr>
            <w:tcW w:w="709" w:type="dxa"/>
            <w:vAlign w:val="center"/>
          </w:tcPr>
          <w:p w14:paraId="384864B2" w14:textId="611F367F" w:rsidR="002D5D71" w:rsidRPr="002D5D71" w:rsidRDefault="002D5D71" w:rsidP="002D5D71">
            <w:pPr>
              <w:jc w:val="center"/>
              <w:rPr>
                <w:rFonts w:ascii="Times New Roman" w:eastAsia="Times New Roman" w:hAnsi="Times New Roman" w:cs="Times New Roman"/>
                <w:sz w:val="15"/>
                <w:szCs w:val="15"/>
                <w:lang w:eastAsia="ru-RU"/>
              </w:rPr>
            </w:pPr>
          </w:p>
        </w:tc>
        <w:tc>
          <w:tcPr>
            <w:tcW w:w="1417" w:type="dxa"/>
            <w:vMerge/>
          </w:tcPr>
          <w:p w14:paraId="4C4BE179" w14:textId="77777777" w:rsidR="002D5D71" w:rsidRPr="006E0867" w:rsidRDefault="002D5D71" w:rsidP="002D5D71">
            <w:pPr>
              <w:rPr>
                <w:rFonts w:ascii="Times New Roman" w:eastAsia="Times New Roman" w:hAnsi="Times New Roman" w:cs="Times New Roman"/>
                <w:sz w:val="15"/>
                <w:szCs w:val="15"/>
                <w:lang w:eastAsia="ru-RU"/>
              </w:rPr>
            </w:pPr>
          </w:p>
        </w:tc>
      </w:tr>
      <w:tr w:rsidR="002D5D71" w:rsidRPr="006E0867" w14:paraId="72D0113F" w14:textId="77777777" w:rsidTr="002D5D71">
        <w:trPr>
          <w:trHeight w:val="300"/>
        </w:trPr>
        <w:tc>
          <w:tcPr>
            <w:tcW w:w="630" w:type="dxa"/>
            <w:vMerge w:val="restart"/>
          </w:tcPr>
          <w:p w14:paraId="2D8F1853" w14:textId="67D980D2" w:rsidR="002D5D71" w:rsidRPr="006E0867" w:rsidRDefault="002D5D71" w:rsidP="002D5D71">
            <w:pPr>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1.5</w:t>
            </w:r>
          </w:p>
        </w:tc>
        <w:tc>
          <w:tcPr>
            <w:tcW w:w="2739" w:type="dxa"/>
            <w:vMerge w:val="restart"/>
          </w:tcPr>
          <w:p w14:paraId="367CEC10" w14:textId="77777777" w:rsidR="002D5D71" w:rsidRPr="005754B8" w:rsidRDefault="002D5D71" w:rsidP="002D5D71">
            <w:pPr>
              <w:rPr>
                <w:rFonts w:ascii="Times New Roman" w:eastAsia="Times New Roman" w:hAnsi="Times New Roman" w:cs="Times New Roman"/>
                <w:sz w:val="15"/>
                <w:szCs w:val="15"/>
                <w:lang w:eastAsia="ru-RU"/>
              </w:rPr>
            </w:pPr>
            <w:r w:rsidRPr="005754B8">
              <w:rPr>
                <w:rFonts w:ascii="Times New Roman" w:eastAsia="Times New Roman" w:hAnsi="Times New Roman" w:cs="Times New Roman"/>
                <w:sz w:val="15"/>
                <w:szCs w:val="15"/>
                <w:lang w:eastAsia="ru-RU"/>
              </w:rPr>
              <w:t xml:space="preserve">Мероприятие </w:t>
            </w:r>
            <w:r w:rsidRPr="005754B8">
              <w:rPr>
                <w:rFonts w:ascii="Times New Roman" w:eastAsia="Times New Roman" w:hAnsi="Times New Roman" w:cs="Times New Roman"/>
                <w:sz w:val="15"/>
                <w:szCs w:val="15"/>
                <w:lang w:val="en-US" w:eastAsia="ru-RU"/>
              </w:rPr>
              <w:t>F</w:t>
            </w:r>
            <w:r w:rsidRPr="005754B8">
              <w:rPr>
                <w:rFonts w:ascii="Times New Roman" w:eastAsia="Times New Roman" w:hAnsi="Times New Roman" w:cs="Times New Roman"/>
                <w:sz w:val="15"/>
                <w:szCs w:val="15"/>
                <w:lang w:eastAsia="ru-RU"/>
              </w:rPr>
              <w:t>2.05.</w:t>
            </w:r>
          </w:p>
          <w:p w14:paraId="65A50057" w14:textId="7178FB93" w:rsidR="002D5D71" w:rsidRPr="005754B8" w:rsidRDefault="002D5D71" w:rsidP="002D5D71">
            <w:pPr>
              <w:rPr>
                <w:rFonts w:ascii="Times New Roman" w:eastAsia="Times New Roman" w:hAnsi="Times New Roman" w:cs="Times New Roman"/>
                <w:sz w:val="15"/>
                <w:szCs w:val="15"/>
                <w:lang w:eastAsia="ru-RU"/>
              </w:rPr>
            </w:pPr>
            <w:r w:rsidRPr="005754B8">
              <w:rPr>
                <w:rFonts w:ascii="Times New Roman" w:hAnsi="Times New Roman" w:cs="Times New Roman"/>
                <w:sz w:val="15"/>
                <w:szCs w:val="15"/>
              </w:rP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1134" w:type="dxa"/>
            <w:vMerge w:val="restart"/>
          </w:tcPr>
          <w:p w14:paraId="060B01CB" w14:textId="3D83A78F" w:rsidR="002D5D71" w:rsidRPr="006E0867" w:rsidRDefault="002D5D71" w:rsidP="002D5D71">
            <w:pPr>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2023</w:t>
            </w:r>
          </w:p>
        </w:tc>
        <w:tc>
          <w:tcPr>
            <w:tcW w:w="2296" w:type="dxa"/>
          </w:tcPr>
          <w:p w14:paraId="6F5089B5" w14:textId="15FC5843" w:rsidR="002D5D71" w:rsidRPr="005754B8" w:rsidRDefault="002D5D71" w:rsidP="002D5D71">
            <w:pPr>
              <w:rPr>
                <w:rFonts w:ascii="Times New Roman" w:eastAsia="Times New Roman" w:hAnsi="Times New Roman" w:cs="Times New Roman"/>
                <w:sz w:val="15"/>
                <w:szCs w:val="15"/>
                <w:lang w:eastAsia="ru-RU"/>
              </w:rPr>
            </w:pPr>
            <w:r w:rsidRPr="005754B8">
              <w:rPr>
                <w:rFonts w:ascii="Times New Roman" w:eastAsia="Times New Roman" w:hAnsi="Times New Roman" w:cs="Times New Roman"/>
                <w:sz w:val="15"/>
                <w:szCs w:val="15"/>
                <w:lang w:eastAsia="ru-RU"/>
              </w:rPr>
              <w:t>Итого</w:t>
            </w:r>
          </w:p>
        </w:tc>
        <w:tc>
          <w:tcPr>
            <w:tcW w:w="1106" w:type="dxa"/>
            <w:vAlign w:val="center"/>
          </w:tcPr>
          <w:p w14:paraId="7FBFD119" w14:textId="74CA976B" w:rsidR="002D5D71" w:rsidRPr="000D030F" w:rsidRDefault="002D5D71" w:rsidP="002D5D71">
            <w:pPr>
              <w:jc w:val="center"/>
              <w:rPr>
                <w:rFonts w:ascii="Times New Roman" w:eastAsia="Times New Roman" w:hAnsi="Times New Roman" w:cs="Times New Roman"/>
                <w:b/>
                <w:sz w:val="15"/>
                <w:szCs w:val="15"/>
                <w:lang w:eastAsia="ru-RU"/>
              </w:rPr>
            </w:pPr>
            <w:r w:rsidRPr="000D030F">
              <w:rPr>
                <w:rFonts w:ascii="Times New Roman" w:hAnsi="Times New Roman"/>
                <w:b/>
                <w:sz w:val="18"/>
                <w:szCs w:val="18"/>
              </w:rPr>
              <w:t>0,00</w:t>
            </w:r>
          </w:p>
        </w:tc>
        <w:tc>
          <w:tcPr>
            <w:tcW w:w="3260" w:type="dxa"/>
            <w:gridSpan w:val="9"/>
            <w:vAlign w:val="center"/>
          </w:tcPr>
          <w:p w14:paraId="6EA5FE71" w14:textId="1B6D048F" w:rsidR="002D5D71" w:rsidRPr="002D5D71" w:rsidRDefault="002D5D71" w:rsidP="002D5D71">
            <w:pPr>
              <w:jc w:val="center"/>
              <w:rPr>
                <w:rFonts w:ascii="Times New Roman" w:eastAsia="Times New Roman" w:hAnsi="Times New Roman" w:cs="Times New Roman"/>
                <w:sz w:val="15"/>
                <w:szCs w:val="15"/>
                <w:lang w:eastAsia="ru-RU"/>
              </w:rPr>
            </w:pPr>
            <w:r w:rsidRPr="002D5D71">
              <w:rPr>
                <w:rFonts w:ascii="Times New Roman" w:hAnsi="Times New Roman"/>
                <w:sz w:val="18"/>
                <w:szCs w:val="18"/>
              </w:rPr>
              <w:t>0,00</w:t>
            </w:r>
          </w:p>
        </w:tc>
        <w:tc>
          <w:tcPr>
            <w:tcW w:w="992" w:type="dxa"/>
            <w:vAlign w:val="center"/>
          </w:tcPr>
          <w:p w14:paraId="711F389F" w14:textId="5D43678F" w:rsidR="002D5D71" w:rsidRPr="002D5D71" w:rsidRDefault="002D5D71" w:rsidP="002D5D71">
            <w:pPr>
              <w:jc w:val="center"/>
              <w:rPr>
                <w:rFonts w:ascii="Times New Roman" w:eastAsia="Times New Roman" w:hAnsi="Times New Roman" w:cs="Times New Roman"/>
                <w:sz w:val="15"/>
                <w:szCs w:val="15"/>
                <w:lang w:eastAsia="ru-RU"/>
              </w:rPr>
            </w:pPr>
            <w:r w:rsidRPr="002D5D71">
              <w:rPr>
                <w:rFonts w:ascii="Times New Roman" w:hAnsi="Times New Roman"/>
                <w:sz w:val="18"/>
                <w:szCs w:val="18"/>
              </w:rPr>
              <w:t>0,00</w:t>
            </w:r>
          </w:p>
        </w:tc>
        <w:tc>
          <w:tcPr>
            <w:tcW w:w="851" w:type="dxa"/>
            <w:vAlign w:val="center"/>
          </w:tcPr>
          <w:p w14:paraId="55CC2A77" w14:textId="7DE8C405" w:rsidR="002D5D71" w:rsidRPr="002D5D71" w:rsidRDefault="002D5D71" w:rsidP="002D5D71">
            <w:pPr>
              <w:jc w:val="center"/>
              <w:rPr>
                <w:rFonts w:ascii="Times New Roman" w:eastAsia="Times New Roman" w:hAnsi="Times New Roman" w:cs="Times New Roman"/>
                <w:sz w:val="15"/>
                <w:szCs w:val="15"/>
                <w:lang w:eastAsia="ru-RU"/>
              </w:rPr>
            </w:pPr>
            <w:r w:rsidRPr="002D5D71">
              <w:rPr>
                <w:rFonts w:ascii="Times New Roman" w:hAnsi="Times New Roman"/>
                <w:sz w:val="18"/>
                <w:szCs w:val="18"/>
              </w:rPr>
              <w:t>0,00</w:t>
            </w:r>
          </w:p>
        </w:tc>
        <w:tc>
          <w:tcPr>
            <w:tcW w:w="850" w:type="dxa"/>
            <w:vAlign w:val="center"/>
          </w:tcPr>
          <w:p w14:paraId="1485F711" w14:textId="65B4E34F" w:rsidR="002D5D71" w:rsidRPr="002D5D71" w:rsidRDefault="002D5D71" w:rsidP="002D5D71">
            <w:pPr>
              <w:jc w:val="center"/>
              <w:rPr>
                <w:rFonts w:ascii="Times New Roman" w:eastAsia="Times New Roman" w:hAnsi="Times New Roman" w:cs="Times New Roman"/>
                <w:sz w:val="15"/>
                <w:szCs w:val="15"/>
                <w:lang w:eastAsia="ru-RU"/>
              </w:rPr>
            </w:pPr>
            <w:r w:rsidRPr="002D5D71">
              <w:rPr>
                <w:rFonts w:ascii="Times New Roman" w:hAnsi="Times New Roman"/>
                <w:sz w:val="18"/>
                <w:szCs w:val="18"/>
              </w:rPr>
              <w:t>0,00</w:t>
            </w:r>
          </w:p>
        </w:tc>
        <w:tc>
          <w:tcPr>
            <w:tcW w:w="709" w:type="dxa"/>
            <w:vAlign w:val="center"/>
          </w:tcPr>
          <w:p w14:paraId="726406DD" w14:textId="67813253" w:rsidR="002D5D71" w:rsidRPr="002D5D71" w:rsidRDefault="002D5D71" w:rsidP="002D5D71">
            <w:pPr>
              <w:jc w:val="center"/>
              <w:rPr>
                <w:rFonts w:ascii="Times New Roman" w:eastAsia="Times New Roman" w:hAnsi="Times New Roman" w:cs="Times New Roman"/>
                <w:sz w:val="15"/>
                <w:szCs w:val="15"/>
                <w:lang w:eastAsia="ru-RU"/>
              </w:rPr>
            </w:pPr>
            <w:r w:rsidRPr="002D5D71">
              <w:rPr>
                <w:rFonts w:ascii="Times New Roman" w:hAnsi="Times New Roman"/>
                <w:sz w:val="18"/>
                <w:szCs w:val="18"/>
              </w:rPr>
              <w:t>0,00</w:t>
            </w:r>
          </w:p>
        </w:tc>
        <w:tc>
          <w:tcPr>
            <w:tcW w:w="1417" w:type="dxa"/>
            <w:vMerge w:val="restart"/>
          </w:tcPr>
          <w:p w14:paraId="02683544" w14:textId="77777777" w:rsidR="002D5D71" w:rsidRPr="006E0867" w:rsidRDefault="002D5D71" w:rsidP="002D5D71">
            <w:pPr>
              <w:rPr>
                <w:rFonts w:ascii="Times New Roman" w:eastAsia="Times New Roman" w:hAnsi="Times New Roman" w:cs="Times New Roman"/>
                <w:sz w:val="15"/>
                <w:szCs w:val="15"/>
                <w:lang w:eastAsia="ru-RU"/>
              </w:rPr>
            </w:pPr>
          </w:p>
        </w:tc>
      </w:tr>
      <w:tr w:rsidR="002D5D71" w:rsidRPr="006E0867" w14:paraId="3973B665" w14:textId="77777777" w:rsidTr="002D5D71">
        <w:trPr>
          <w:trHeight w:val="300"/>
        </w:trPr>
        <w:tc>
          <w:tcPr>
            <w:tcW w:w="630" w:type="dxa"/>
            <w:vMerge/>
          </w:tcPr>
          <w:p w14:paraId="1403822D" w14:textId="77777777" w:rsidR="002D5D71" w:rsidRPr="006E0867" w:rsidRDefault="002D5D71" w:rsidP="002D5D71">
            <w:pPr>
              <w:rPr>
                <w:rFonts w:ascii="Times New Roman" w:eastAsia="Times New Roman" w:hAnsi="Times New Roman" w:cs="Times New Roman"/>
                <w:sz w:val="15"/>
                <w:szCs w:val="15"/>
                <w:lang w:eastAsia="ru-RU"/>
              </w:rPr>
            </w:pPr>
          </w:p>
        </w:tc>
        <w:tc>
          <w:tcPr>
            <w:tcW w:w="2739" w:type="dxa"/>
            <w:vMerge/>
          </w:tcPr>
          <w:p w14:paraId="65A5B5DD" w14:textId="77777777" w:rsidR="002D5D71" w:rsidRPr="005754B8" w:rsidRDefault="002D5D71" w:rsidP="002D5D71">
            <w:pPr>
              <w:rPr>
                <w:rFonts w:ascii="Times New Roman" w:eastAsia="Times New Roman" w:hAnsi="Times New Roman" w:cs="Times New Roman"/>
                <w:sz w:val="15"/>
                <w:szCs w:val="15"/>
                <w:lang w:eastAsia="ru-RU"/>
              </w:rPr>
            </w:pPr>
          </w:p>
        </w:tc>
        <w:tc>
          <w:tcPr>
            <w:tcW w:w="1134" w:type="dxa"/>
            <w:vMerge/>
          </w:tcPr>
          <w:p w14:paraId="213EBDFF" w14:textId="77777777" w:rsidR="002D5D71" w:rsidRPr="006E0867" w:rsidRDefault="002D5D71" w:rsidP="002D5D71">
            <w:pPr>
              <w:rPr>
                <w:rFonts w:ascii="Times New Roman" w:eastAsia="Times New Roman" w:hAnsi="Times New Roman" w:cs="Times New Roman"/>
                <w:sz w:val="15"/>
                <w:szCs w:val="15"/>
                <w:lang w:eastAsia="ru-RU"/>
              </w:rPr>
            </w:pPr>
          </w:p>
        </w:tc>
        <w:tc>
          <w:tcPr>
            <w:tcW w:w="2296" w:type="dxa"/>
          </w:tcPr>
          <w:p w14:paraId="7F0BA9E3" w14:textId="0CD2C2DB" w:rsidR="002D5D71" w:rsidRPr="005754B8" w:rsidRDefault="002D5D71" w:rsidP="002D5D71">
            <w:pPr>
              <w:rPr>
                <w:rFonts w:ascii="Times New Roman" w:eastAsia="Times New Roman" w:hAnsi="Times New Roman" w:cs="Times New Roman"/>
                <w:sz w:val="15"/>
                <w:szCs w:val="15"/>
                <w:lang w:eastAsia="ru-RU"/>
              </w:rPr>
            </w:pPr>
            <w:r w:rsidRPr="005754B8">
              <w:rPr>
                <w:rFonts w:ascii="Times New Roman" w:eastAsia="Times New Roman" w:hAnsi="Times New Roman" w:cs="Times New Roman"/>
                <w:sz w:val="15"/>
                <w:szCs w:val="15"/>
                <w:lang w:eastAsia="ru-RU"/>
              </w:rPr>
              <w:t>Средства бюджета Московской области</w:t>
            </w:r>
          </w:p>
        </w:tc>
        <w:tc>
          <w:tcPr>
            <w:tcW w:w="1106" w:type="dxa"/>
            <w:vAlign w:val="center"/>
          </w:tcPr>
          <w:p w14:paraId="7D8169E3" w14:textId="1D5A578D" w:rsidR="002D5D71" w:rsidRPr="000D030F" w:rsidRDefault="002D5D71" w:rsidP="002D5D71">
            <w:pPr>
              <w:jc w:val="center"/>
              <w:rPr>
                <w:rFonts w:ascii="Times New Roman" w:eastAsia="Times New Roman" w:hAnsi="Times New Roman" w:cs="Times New Roman"/>
                <w:b/>
                <w:sz w:val="15"/>
                <w:szCs w:val="15"/>
                <w:lang w:eastAsia="ru-RU"/>
              </w:rPr>
            </w:pPr>
            <w:r w:rsidRPr="000D030F">
              <w:rPr>
                <w:rFonts w:ascii="Times New Roman" w:hAnsi="Times New Roman"/>
                <w:b/>
                <w:sz w:val="18"/>
                <w:szCs w:val="18"/>
              </w:rPr>
              <w:t>0,00</w:t>
            </w:r>
          </w:p>
        </w:tc>
        <w:tc>
          <w:tcPr>
            <w:tcW w:w="3260" w:type="dxa"/>
            <w:gridSpan w:val="9"/>
            <w:vAlign w:val="center"/>
          </w:tcPr>
          <w:p w14:paraId="3EBF23F9" w14:textId="72BA5FFE" w:rsidR="002D5D71" w:rsidRPr="002D5D71" w:rsidRDefault="002D5D71" w:rsidP="002D5D71">
            <w:pPr>
              <w:jc w:val="center"/>
              <w:rPr>
                <w:rFonts w:ascii="Times New Roman" w:eastAsia="Times New Roman" w:hAnsi="Times New Roman" w:cs="Times New Roman"/>
                <w:sz w:val="15"/>
                <w:szCs w:val="15"/>
                <w:lang w:eastAsia="ru-RU"/>
              </w:rPr>
            </w:pPr>
            <w:r w:rsidRPr="002D5D71">
              <w:rPr>
                <w:rFonts w:ascii="Times New Roman" w:hAnsi="Times New Roman"/>
                <w:sz w:val="18"/>
                <w:szCs w:val="18"/>
              </w:rPr>
              <w:t>0,00</w:t>
            </w:r>
          </w:p>
        </w:tc>
        <w:tc>
          <w:tcPr>
            <w:tcW w:w="992" w:type="dxa"/>
            <w:vAlign w:val="center"/>
          </w:tcPr>
          <w:p w14:paraId="45D3E797" w14:textId="6274982E" w:rsidR="002D5D71" w:rsidRPr="002D5D71" w:rsidRDefault="002D5D71" w:rsidP="002D5D71">
            <w:pPr>
              <w:jc w:val="center"/>
              <w:rPr>
                <w:rFonts w:ascii="Times New Roman" w:eastAsia="Times New Roman" w:hAnsi="Times New Roman" w:cs="Times New Roman"/>
                <w:sz w:val="15"/>
                <w:szCs w:val="15"/>
                <w:lang w:eastAsia="ru-RU"/>
              </w:rPr>
            </w:pPr>
            <w:r w:rsidRPr="002D5D71">
              <w:rPr>
                <w:rFonts w:ascii="Times New Roman" w:hAnsi="Times New Roman"/>
                <w:sz w:val="18"/>
                <w:szCs w:val="18"/>
              </w:rPr>
              <w:t>0,00</w:t>
            </w:r>
          </w:p>
        </w:tc>
        <w:tc>
          <w:tcPr>
            <w:tcW w:w="851" w:type="dxa"/>
            <w:vAlign w:val="center"/>
          </w:tcPr>
          <w:p w14:paraId="6D68676A" w14:textId="2DFF0A7B" w:rsidR="002D5D71" w:rsidRPr="002D5D71" w:rsidRDefault="002D5D71" w:rsidP="002D5D71">
            <w:pPr>
              <w:jc w:val="center"/>
              <w:rPr>
                <w:rFonts w:ascii="Times New Roman" w:eastAsia="Times New Roman" w:hAnsi="Times New Roman" w:cs="Times New Roman"/>
                <w:sz w:val="15"/>
                <w:szCs w:val="15"/>
                <w:lang w:eastAsia="ru-RU"/>
              </w:rPr>
            </w:pPr>
            <w:r w:rsidRPr="002D5D71">
              <w:rPr>
                <w:rFonts w:ascii="Times New Roman" w:hAnsi="Times New Roman"/>
                <w:sz w:val="18"/>
                <w:szCs w:val="18"/>
              </w:rPr>
              <w:t>0,00</w:t>
            </w:r>
          </w:p>
        </w:tc>
        <w:tc>
          <w:tcPr>
            <w:tcW w:w="850" w:type="dxa"/>
            <w:vAlign w:val="center"/>
          </w:tcPr>
          <w:p w14:paraId="59544C5C" w14:textId="2C41EE7F" w:rsidR="002D5D71" w:rsidRPr="002D5D71" w:rsidRDefault="002D5D71" w:rsidP="002D5D71">
            <w:pPr>
              <w:jc w:val="center"/>
              <w:rPr>
                <w:rFonts w:ascii="Times New Roman" w:eastAsia="Times New Roman" w:hAnsi="Times New Roman" w:cs="Times New Roman"/>
                <w:sz w:val="15"/>
                <w:szCs w:val="15"/>
                <w:lang w:eastAsia="ru-RU"/>
              </w:rPr>
            </w:pPr>
            <w:r w:rsidRPr="002D5D71">
              <w:rPr>
                <w:rFonts w:ascii="Times New Roman" w:hAnsi="Times New Roman"/>
                <w:sz w:val="18"/>
                <w:szCs w:val="18"/>
              </w:rPr>
              <w:t>0,00</w:t>
            </w:r>
          </w:p>
        </w:tc>
        <w:tc>
          <w:tcPr>
            <w:tcW w:w="709" w:type="dxa"/>
            <w:vAlign w:val="center"/>
          </w:tcPr>
          <w:p w14:paraId="12025332" w14:textId="7867417E" w:rsidR="002D5D71" w:rsidRPr="002D5D71" w:rsidRDefault="002D5D71" w:rsidP="002D5D71">
            <w:pPr>
              <w:jc w:val="center"/>
              <w:rPr>
                <w:rFonts w:ascii="Times New Roman" w:eastAsia="Times New Roman" w:hAnsi="Times New Roman" w:cs="Times New Roman"/>
                <w:sz w:val="15"/>
                <w:szCs w:val="15"/>
                <w:lang w:eastAsia="ru-RU"/>
              </w:rPr>
            </w:pPr>
            <w:r w:rsidRPr="002D5D71">
              <w:rPr>
                <w:rFonts w:ascii="Times New Roman" w:hAnsi="Times New Roman"/>
                <w:sz w:val="18"/>
                <w:szCs w:val="18"/>
              </w:rPr>
              <w:t>0,00</w:t>
            </w:r>
          </w:p>
        </w:tc>
        <w:tc>
          <w:tcPr>
            <w:tcW w:w="1417" w:type="dxa"/>
            <w:vMerge/>
          </w:tcPr>
          <w:p w14:paraId="7E3E5C9C" w14:textId="77777777" w:rsidR="002D5D71" w:rsidRPr="006E0867" w:rsidRDefault="002D5D71" w:rsidP="002D5D71">
            <w:pPr>
              <w:rPr>
                <w:rFonts w:ascii="Times New Roman" w:eastAsia="Times New Roman" w:hAnsi="Times New Roman" w:cs="Times New Roman"/>
                <w:sz w:val="15"/>
                <w:szCs w:val="15"/>
                <w:lang w:eastAsia="ru-RU"/>
              </w:rPr>
            </w:pPr>
          </w:p>
        </w:tc>
      </w:tr>
      <w:tr w:rsidR="002D5D71" w:rsidRPr="006E0867" w14:paraId="584E3E8A" w14:textId="77777777" w:rsidTr="002D5D71">
        <w:trPr>
          <w:trHeight w:val="300"/>
        </w:trPr>
        <w:tc>
          <w:tcPr>
            <w:tcW w:w="630" w:type="dxa"/>
            <w:vMerge/>
          </w:tcPr>
          <w:p w14:paraId="09371D7D" w14:textId="77777777" w:rsidR="002D5D71" w:rsidRPr="006E0867" w:rsidRDefault="002D5D71" w:rsidP="002D5D71">
            <w:pPr>
              <w:rPr>
                <w:rFonts w:ascii="Times New Roman" w:eastAsia="Times New Roman" w:hAnsi="Times New Roman" w:cs="Times New Roman"/>
                <w:sz w:val="15"/>
                <w:szCs w:val="15"/>
                <w:lang w:eastAsia="ru-RU"/>
              </w:rPr>
            </w:pPr>
          </w:p>
        </w:tc>
        <w:tc>
          <w:tcPr>
            <w:tcW w:w="2739" w:type="dxa"/>
            <w:vMerge/>
          </w:tcPr>
          <w:p w14:paraId="2272F50A" w14:textId="77777777" w:rsidR="002D5D71" w:rsidRPr="005754B8" w:rsidRDefault="002D5D71" w:rsidP="002D5D71">
            <w:pPr>
              <w:rPr>
                <w:rFonts w:ascii="Times New Roman" w:eastAsia="Times New Roman" w:hAnsi="Times New Roman" w:cs="Times New Roman"/>
                <w:sz w:val="15"/>
                <w:szCs w:val="15"/>
                <w:lang w:eastAsia="ru-RU"/>
              </w:rPr>
            </w:pPr>
          </w:p>
        </w:tc>
        <w:tc>
          <w:tcPr>
            <w:tcW w:w="1134" w:type="dxa"/>
            <w:vMerge/>
          </w:tcPr>
          <w:p w14:paraId="2F2F560D" w14:textId="77777777" w:rsidR="002D5D71" w:rsidRPr="006E0867" w:rsidRDefault="002D5D71" w:rsidP="002D5D71">
            <w:pPr>
              <w:rPr>
                <w:rFonts w:ascii="Times New Roman" w:eastAsia="Times New Roman" w:hAnsi="Times New Roman" w:cs="Times New Roman"/>
                <w:sz w:val="15"/>
                <w:szCs w:val="15"/>
                <w:lang w:eastAsia="ru-RU"/>
              </w:rPr>
            </w:pPr>
          </w:p>
        </w:tc>
        <w:tc>
          <w:tcPr>
            <w:tcW w:w="2296" w:type="dxa"/>
          </w:tcPr>
          <w:p w14:paraId="46050D42" w14:textId="0C8A0E19" w:rsidR="002D5D71" w:rsidRPr="005754B8" w:rsidRDefault="002D5D71" w:rsidP="002D5D71">
            <w:pPr>
              <w:rPr>
                <w:rFonts w:ascii="Times New Roman" w:eastAsia="Times New Roman" w:hAnsi="Times New Roman" w:cs="Times New Roman"/>
                <w:sz w:val="15"/>
                <w:szCs w:val="15"/>
                <w:lang w:eastAsia="ru-RU"/>
              </w:rPr>
            </w:pPr>
            <w:r w:rsidRPr="005754B8">
              <w:rPr>
                <w:rFonts w:ascii="Times New Roman" w:eastAsia="Times New Roman" w:hAnsi="Times New Roman" w:cs="Times New Roman"/>
                <w:sz w:val="15"/>
                <w:szCs w:val="15"/>
                <w:lang w:eastAsia="ru-RU"/>
              </w:rPr>
              <w:t>Средства федерального бюджета</w:t>
            </w:r>
          </w:p>
        </w:tc>
        <w:tc>
          <w:tcPr>
            <w:tcW w:w="1106" w:type="dxa"/>
            <w:vAlign w:val="center"/>
          </w:tcPr>
          <w:p w14:paraId="4ADA8354" w14:textId="091F53FD" w:rsidR="002D5D71" w:rsidRPr="000D030F" w:rsidRDefault="002D5D71" w:rsidP="002D5D71">
            <w:pPr>
              <w:jc w:val="center"/>
              <w:rPr>
                <w:rFonts w:ascii="Times New Roman" w:eastAsia="Times New Roman" w:hAnsi="Times New Roman" w:cs="Times New Roman"/>
                <w:b/>
                <w:sz w:val="15"/>
                <w:szCs w:val="15"/>
                <w:lang w:eastAsia="ru-RU"/>
              </w:rPr>
            </w:pPr>
            <w:r w:rsidRPr="000D030F">
              <w:rPr>
                <w:rFonts w:ascii="Times New Roman" w:hAnsi="Times New Roman"/>
                <w:b/>
                <w:sz w:val="18"/>
                <w:szCs w:val="18"/>
              </w:rPr>
              <w:t>0,00</w:t>
            </w:r>
          </w:p>
        </w:tc>
        <w:tc>
          <w:tcPr>
            <w:tcW w:w="3260" w:type="dxa"/>
            <w:gridSpan w:val="9"/>
            <w:vAlign w:val="center"/>
          </w:tcPr>
          <w:p w14:paraId="26A115DF" w14:textId="7F931D4B" w:rsidR="002D5D71" w:rsidRPr="002D5D71" w:rsidRDefault="002D5D71" w:rsidP="002D5D71">
            <w:pPr>
              <w:jc w:val="center"/>
              <w:rPr>
                <w:rFonts w:ascii="Times New Roman" w:eastAsia="Times New Roman" w:hAnsi="Times New Roman" w:cs="Times New Roman"/>
                <w:sz w:val="15"/>
                <w:szCs w:val="15"/>
                <w:lang w:eastAsia="ru-RU"/>
              </w:rPr>
            </w:pPr>
            <w:r w:rsidRPr="002D5D71">
              <w:rPr>
                <w:rFonts w:ascii="Times New Roman" w:hAnsi="Times New Roman"/>
                <w:sz w:val="18"/>
                <w:szCs w:val="18"/>
              </w:rPr>
              <w:t>0,00</w:t>
            </w:r>
          </w:p>
        </w:tc>
        <w:tc>
          <w:tcPr>
            <w:tcW w:w="992" w:type="dxa"/>
            <w:vAlign w:val="center"/>
          </w:tcPr>
          <w:p w14:paraId="0CD0CC74" w14:textId="2C488A4B" w:rsidR="002D5D71" w:rsidRPr="002D5D71" w:rsidRDefault="002D5D71" w:rsidP="002D5D71">
            <w:pPr>
              <w:jc w:val="center"/>
              <w:rPr>
                <w:rFonts w:ascii="Times New Roman" w:eastAsia="Times New Roman" w:hAnsi="Times New Roman" w:cs="Times New Roman"/>
                <w:sz w:val="15"/>
                <w:szCs w:val="15"/>
                <w:lang w:eastAsia="ru-RU"/>
              </w:rPr>
            </w:pPr>
            <w:r w:rsidRPr="002D5D71">
              <w:rPr>
                <w:rFonts w:ascii="Times New Roman" w:hAnsi="Times New Roman"/>
                <w:sz w:val="18"/>
                <w:szCs w:val="18"/>
              </w:rPr>
              <w:t>0,00</w:t>
            </w:r>
          </w:p>
        </w:tc>
        <w:tc>
          <w:tcPr>
            <w:tcW w:w="851" w:type="dxa"/>
            <w:vAlign w:val="center"/>
          </w:tcPr>
          <w:p w14:paraId="414039B5" w14:textId="75EE1B1C" w:rsidR="002D5D71" w:rsidRPr="002D5D71" w:rsidRDefault="002D5D71" w:rsidP="002D5D71">
            <w:pPr>
              <w:jc w:val="center"/>
              <w:rPr>
                <w:rFonts w:ascii="Times New Roman" w:eastAsia="Times New Roman" w:hAnsi="Times New Roman" w:cs="Times New Roman"/>
                <w:sz w:val="15"/>
                <w:szCs w:val="15"/>
                <w:lang w:eastAsia="ru-RU"/>
              </w:rPr>
            </w:pPr>
            <w:r w:rsidRPr="002D5D71">
              <w:rPr>
                <w:rFonts w:ascii="Times New Roman" w:hAnsi="Times New Roman"/>
                <w:sz w:val="18"/>
                <w:szCs w:val="18"/>
              </w:rPr>
              <w:t>0,00</w:t>
            </w:r>
          </w:p>
        </w:tc>
        <w:tc>
          <w:tcPr>
            <w:tcW w:w="850" w:type="dxa"/>
            <w:vAlign w:val="center"/>
          </w:tcPr>
          <w:p w14:paraId="57F2BE1A" w14:textId="4A930665" w:rsidR="002D5D71" w:rsidRPr="002D5D71" w:rsidRDefault="002D5D71" w:rsidP="002D5D71">
            <w:pPr>
              <w:jc w:val="center"/>
              <w:rPr>
                <w:rFonts w:ascii="Times New Roman" w:eastAsia="Times New Roman" w:hAnsi="Times New Roman" w:cs="Times New Roman"/>
                <w:sz w:val="15"/>
                <w:szCs w:val="15"/>
                <w:lang w:eastAsia="ru-RU"/>
              </w:rPr>
            </w:pPr>
            <w:r w:rsidRPr="002D5D71">
              <w:rPr>
                <w:rFonts w:ascii="Times New Roman" w:hAnsi="Times New Roman"/>
                <w:sz w:val="18"/>
                <w:szCs w:val="18"/>
              </w:rPr>
              <w:t>0,00</w:t>
            </w:r>
          </w:p>
        </w:tc>
        <w:tc>
          <w:tcPr>
            <w:tcW w:w="709" w:type="dxa"/>
            <w:vAlign w:val="center"/>
          </w:tcPr>
          <w:p w14:paraId="1673D41F" w14:textId="05692909" w:rsidR="002D5D71" w:rsidRPr="002D5D71" w:rsidRDefault="002D5D71" w:rsidP="002D5D71">
            <w:pPr>
              <w:jc w:val="center"/>
              <w:rPr>
                <w:rFonts w:ascii="Times New Roman" w:eastAsia="Times New Roman" w:hAnsi="Times New Roman" w:cs="Times New Roman"/>
                <w:sz w:val="15"/>
                <w:szCs w:val="15"/>
                <w:lang w:eastAsia="ru-RU"/>
              </w:rPr>
            </w:pPr>
            <w:r w:rsidRPr="002D5D71">
              <w:rPr>
                <w:rFonts w:ascii="Times New Roman" w:hAnsi="Times New Roman"/>
                <w:sz w:val="18"/>
                <w:szCs w:val="18"/>
              </w:rPr>
              <w:t>0,00</w:t>
            </w:r>
          </w:p>
        </w:tc>
        <w:tc>
          <w:tcPr>
            <w:tcW w:w="1417" w:type="dxa"/>
            <w:vMerge/>
          </w:tcPr>
          <w:p w14:paraId="749D7995" w14:textId="77777777" w:rsidR="002D5D71" w:rsidRPr="006E0867" w:rsidRDefault="002D5D71" w:rsidP="002D5D71">
            <w:pPr>
              <w:rPr>
                <w:rFonts w:ascii="Times New Roman" w:eastAsia="Times New Roman" w:hAnsi="Times New Roman" w:cs="Times New Roman"/>
                <w:sz w:val="15"/>
                <w:szCs w:val="15"/>
                <w:lang w:eastAsia="ru-RU"/>
              </w:rPr>
            </w:pPr>
          </w:p>
        </w:tc>
      </w:tr>
      <w:tr w:rsidR="002D5D71" w:rsidRPr="006E0867" w14:paraId="3F2E9AB9" w14:textId="77777777" w:rsidTr="002D5D71">
        <w:trPr>
          <w:trHeight w:val="300"/>
        </w:trPr>
        <w:tc>
          <w:tcPr>
            <w:tcW w:w="630" w:type="dxa"/>
            <w:vMerge/>
          </w:tcPr>
          <w:p w14:paraId="6ABAAB44" w14:textId="77777777" w:rsidR="002D5D71" w:rsidRPr="006E0867" w:rsidRDefault="002D5D71" w:rsidP="002D5D71">
            <w:pPr>
              <w:rPr>
                <w:rFonts w:ascii="Times New Roman" w:eastAsia="Times New Roman" w:hAnsi="Times New Roman" w:cs="Times New Roman"/>
                <w:sz w:val="15"/>
                <w:szCs w:val="15"/>
                <w:lang w:eastAsia="ru-RU"/>
              </w:rPr>
            </w:pPr>
          </w:p>
        </w:tc>
        <w:tc>
          <w:tcPr>
            <w:tcW w:w="2739" w:type="dxa"/>
            <w:vMerge/>
          </w:tcPr>
          <w:p w14:paraId="164932E9" w14:textId="77777777" w:rsidR="002D5D71" w:rsidRPr="005754B8" w:rsidRDefault="002D5D71" w:rsidP="002D5D71">
            <w:pPr>
              <w:rPr>
                <w:rFonts w:ascii="Times New Roman" w:eastAsia="Times New Roman" w:hAnsi="Times New Roman" w:cs="Times New Roman"/>
                <w:sz w:val="15"/>
                <w:szCs w:val="15"/>
                <w:lang w:eastAsia="ru-RU"/>
              </w:rPr>
            </w:pPr>
          </w:p>
        </w:tc>
        <w:tc>
          <w:tcPr>
            <w:tcW w:w="1134" w:type="dxa"/>
            <w:vMerge/>
          </w:tcPr>
          <w:p w14:paraId="1132DB01" w14:textId="77777777" w:rsidR="002D5D71" w:rsidRPr="006E0867" w:rsidRDefault="002D5D71" w:rsidP="002D5D71">
            <w:pPr>
              <w:rPr>
                <w:rFonts w:ascii="Times New Roman" w:eastAsia="Times New Roman" w:hAnsi="Times New Roman" w:cs="Times New Roman"/>
                <w:sz w:val="15"/>
                <w:szCs w:val="15"/>
                <w:lang w:eastAsia="ru-RU"/>
              </w:rPr>
            </w:pPr>
          </w:p>
        </w:tc>
        <w:tc>
          <w:tcPr>
            <w:tcW w:w="2296" w:type="dxa"/>
          </w:tcPr>
          <w:p w14:paraId="67087E57" w14:textId="61AB70F7" w:rsidR="002D5D71" w:rsidRPr="005754B8" w:rsidRDefault="0035752C" w:rsidP="002D5D71">
            <w:pPr>
              <w:rPr>
                <w:rFonts w:ascii="Times New Roman" w:eastAsia="Times New Roman" w:hAnsi="Times New Roman" w:cs="Times New Roman"/>
                <w:sz w:val="15"/>
                <w:szCs w:val="15"/>
                <w:lang w:eastAsia="ru-RU"/>
              </w:rPr>
            </w:pPr>
            <w:r w:rsidRPr="0035752C">
              <w:rPr>
                <w:rFonts w:ascii="Times New Roman" w:eastAsia="Times New Roman" w:hAnsi="Times New Roman" w:cs="Times New Roman" w:hint="eastAsia"/>
                <w:color w:val="000000"/>
                <w:sz w:val="16"/>
                <w:szCs w:val="16"/>
                <w:lang w:eastAsia="ru-RU"/>
              </w:rPr>
              <w:t>Средства</w:t>
            </w:r>
            <w:r w:rsidRPr="0035752C">
              <w:rPr>
                <w:rFonts w:ascii="Times New Roman" w:eastAsia="Times New Roman" w:hAnsi="Times New Roman" w:cs="Times New Roman"/>
                <w:color w:val="000000"/>
                <w:sz w:val="16"/>
                <w:szCs w:val="16"/>
                <w:lang w:eastAsia="ru-RU"/>
              </w:rPr>
              <w:t xml:space="preserve"> </w:t>
            </w:r>
            <w:r w:rsidRPr="0035752C">
              <w:rPr>
                <w:rFonts w:ascii="Times New Roman" w:eastAsia="Times New Roman" w:hAnsi="Times New Roman" w:cs="Times New Roman" w:hint="eastAsia"/>
                <w:color w:val="000000"/>
                <w:sz w:val="16"/>
                <w:szCs w:val="16"/>
                <w:lang w:eastAsia="ru-RU"/>
              </w:rPr>
              <w:t>бюджета</w:t>
            </w:r>
            <w:r w:rsidRPr="0035752C">
              <w:rPr>
                <w:rFonts w:ascii="Times New Roman" w:eastAsia="Times New Roman" w:hAnsi="Times New Roman" w:cs="Times New Roman"/>
                <w:color w:val="000000"/>
                <w:sz w:val="16"/>
                <w:szCs w:val="16"/>
                <w:lang w:eastAsia="ru-RU"/>
              </w:rPr>
              <w:t xml:space="preserve"> </w:t>
            </w:r>
            <w:r w:rsidRPr="0035752C">
              <w:rPr>
                <w:rFonts w:ascii="Times New Roman" w:eastAsia="Times New Roman" w:hAnsi="Times New Roman" w:cs="Times New Roman" w:hint="eastAsia"/>
                <w:color w:val="000000"/>
                <w:sz w:val="16"/>
                <w:szCs w:val="16"/>
                <w:lang w:eastAsia="ru-RU"/>
              </w:rPr>
              <w:t>Рузского</w:t>
            </w:r>
            <w:r w:rsidRPr="0035752C">
              <w:rPr>
                <w:rFonts w:ascii="Times New Roman" w:eastAsia="Times New Roman" w:hAnsi="Times New Roman" w:cs="Times New Roman"/>
                <w:color w:val="000000"/>
                <w:sz w:val="16"/>
                <w:szCs w:val="16"/>
                <w:lang w:eastAsia="ru-RU"/>
              </w:rPr>
              <w:t xml:space="preserve"> </w:t>
            </w:r>
            <w:r w:rsidRPr="0035752C">
              <w:rPr>
                <w:rFonts w:ascii="Times New Roman" w:eastAsia="Times New Roman" w:hAnsi="Times New Roman" w:cs="Times New Roman" w:hint="eastAsia"/>
                <w:color w:val="000000"/>
                <w:sz w:val="16"/>
                <w:szCs w:val="16"/>
                <w:lang w:eastAsia="ru-RU"/>
              </w:rPr>
              <w:t>городского</w:t>
            </w:r>
            <w:r w:rsidRPr="0035752C">
              <w:rPr>
                <w:rFonts w:ascii="Times New Roman" w:eastAsia="Times New Roman" w:hAnsi="Times New Roman" w:cs="Times New Roman"/>
                <w:color w:val="000000"/>
                <w:sz w:val="16"/>
                <w:szCs w:val="16"/>
                <w:lang w:eastAsia="ru-RU"/>
              </w:rPr>
              <w:t xml:space="preserve"> </w:t>
            </w:r>
            <w:r w:rsidRPr="0035752C">
              <w:rPr>
                <w:rFonts w:ascii="Times New Roman" w:eastAsia="Times New Roman" w:hAnsi="Times New Roman" w:cs="Times New Roman" w:hint="eastAsia"/>
                <w:color w:val="000000"/>
                <w:sz w:val="16"/>
                <w:szCs w:val="16"/>
                <w:lang w:eastAsia="ru-RU"/>
              </w:rPr>
              <w:t>округа</w:t>
            </w:r>
            <w:r w:rsidRPr="0035752C">
              <w:rPr>
                <w:rFonts w:ascii="Times New Roman" w:eastAsia="Times New Roman" w:hAnsi="Times New Roman" w:cs="Times New Roman"/>
                <w:color w:val="000000"/>
                <w:sz w:val="16"/>
                <w:szCs w:val="16"/>
                <w:lang w:eastAsia="ru-RU"/>
              </w:rPr>
              <w:t xml:space="preserve"> </w:t>
            </w:r>
            <w:r w:rsidRPr="0035752C">
              <w:rPr>
                <w:rFonts w:ascii="Times New Roman" w:eastAsia="Times New Roman" w:hAnsi="Times New Roman" w:cs="Times New Roman" w:hint="eastAsia"/>
                <w:color w:val="000000"/>
                <w:sz w:val="16"/>
                <w:szCs w:val="16"/>
                <w:lang w:eastAsia="ru-RU"/>
              </w:rPr>
              <w:t>Московской</w:t>
            </w:r>
            <w:r w:rsidRPr="0035752C">
              <w:rPr>
                <w:rFonts w:ascii="Times New Roman" w:eastAsia="Times New Roman" w:hAnsi="Times New Roman" w:cs="Times New Roman"/>
                <w:color w:val="000000"/>
                <w:sz w:val="16"/>
                <w:szCs w:val="16"/>
                <w:lang w:eastAsia="ru-RU"/>
              </w:rPr>
              <w:t xml:space="preserve"> </w:t>
            </w:r>
            <w:r w:rsidRPr="0035752C">
              <w:rPr>
                <w:rFonts w:ascii="Times New Roman" w:eastAsia="Times New Roman" w:hAnsi="Times New Roman" w:cs="Times New Roman" w:hint="eastAsia"/>
                <w:color w:val="000000"/>
                <w:sz w:val="16"/>
                <w:szCs w:val="16"/>
                <w:lang w:eastAsia="ru-RU"/>
              </w:rPr>
              <w:t>области</w:t>
            </w:r>
          </w:p>
        </w:tc>
        <w:tc>
          <w:tcPr>
            <w:tcW w:w="1106" w:type="dxa"/>
            <w:vAlign w:val="center"/>
          </w:tcPr>
          <w:p w14:paraId="4BE3CCA9" w14:textId="5B920151" w:rsidR="002D5D71" w:rsidRPr="000D030F" w:rsidRDefault="002D5D71" w:rsidP="002D5D71">
            <w:pPr>
              <w:jc w:val="center"/>
              <w:rPr>
                <w:rFonts w:ascii="Times New Roman" w:eastAsia="Times New Roman" w:hAnsi="Times New Roman" w:cs="Times New Roman"/>
                <w:b/>
                <w:sz w:val="15"/>
                <w:szCs w:val="15"/>
                <w:lang w:eastAsia="ru-RU"/>
              </w:rPr>
            </w:pPr>
            <w:r w:rsidRPr="000D030F">
              <w:rPr>
                <w:rFonts w:ascii="Times New Roman" w:hAnsi="Times New Roman"/>
                <w:b/>
                <w:sz w:val="18"/>
                <w:szCs w:val="18"/>
              </w:rPr>
              <w:t>0,00</w:t>
            </w:r>
          </w:p>
        </w:tc>
        <w:tc>
          <w:tcPr>
            <w:tcW w:w="3260" w:type="dxa"/>
            <w:gridSpan w:val="9"/>
            <w:vAlign w:val="center"/>
          </w:tcPr>
          <w:p w14:paraId="4710CB76" w14:textId="3F0132D5" w:rsidR="002D5D71" w:rsidRPr="002D5D71" w:rsidRDefault="002D5D71" w:rsidP="002D5D71">
            <w:pPr>
              <w:jc w:val="center"/>
              <w:rPr>
                <w:rFonts w:ascii="Times New Roman" w:eastAsia="Times New Roman" w:hAnsi="Times New Roman" w:cs="Times New Roman"/>
                <w:sz w:val="15"/>
                <w:szCs w:val="15"/>
                <w:lang w:eastAsia="ru-RU"/>
              </w:rPr>
            </w:pPr>
            <w:r>
              <w:rPr>
                <w:rFonts w:ascii="Times New Roman" w:hAnsi="Times New Roman"/>
                <w:sz w:val="18"/>
                <w:szCs w:val="18"/>
              </w:rPr>
              <w:t>0,00</w:t>
            </w:r>
          </w:p>
        </w:tc>
        <w:tc>
          <w:tcPr>
            <w:tcW w:w="992" w:type="dxa"/>
            <w:vAlign w:val="center"/>
          </w:tcPr>
          <w:p w14:paraId="6A5A4D40" w14:textId="2E57F7AA" w:rsidR="002D5D71" w:rsidRPr="002D5D71" w:rsidRDefault="002D5D71" w:rsidP="002D5D71">
            <w:pPr>
              <w:jc w:val="center"/>
              <w:rPr>
                <w:rFonts w:ascii="Times New Roman" w:eastAsia="Times New Roman" w:hAnsi="Times New Roman" w:cs="Times New Roman"/>
                <w:sz w:val="15"/>
                <w:szCs w:val="15"/>
                <w:lang w:eastAsia="ru-RU"/>
              </w:rPr>
            </w:pPr>
            <w:r w:rsidRPr="002D5D71">
              <w:rPr>
                <w:rFonts w:ascii="Times New Roman" w:hAnsi="Times New Roman"/>
                <w:sz w:val="18"/>
                <w:szCs w:val="18"/>
              </w:rPr>
              <w:t>0,00</w:t>
            </w:r>
          </w:p>
        </w:tc>
        <w:tc>
          <w:tcPr>
            <w:tcW w:w="851" w:type="dxa"/>
            <w:vAlign w:val="center"/>
          </w:tcPr>
          <w:p w14:paraId="255272DC" w14:textId="7FC513D7" w:rsidR="002D5D71" w:rsidRPr="002D5D71" w:rsidRDefault="002D5D71" w:rsidP="002D5D71">
            <w:pPr>
              <w:jc w:val="center"/>
              <w:rPr>
                <w:rFonts w:ascii="Times New Roman" w:eastAsia="Times New Roman" w:hAnsi="Times New Roman" w:cs="Times New Roman"/>
                <w:sz w:val="15"/>
                <w:szCs w:val="15"/>
                <w:lang w:eastAsia="ru-RU"/>
              </w:rPr>
            </w:pPr>
            <w:r w:rsidRPr="002D5D71">
              <w:rPr>
                <w:rFonts w:ascii="Times New Roman" w:hAnsi="Times New Roman"/>
                <w:sz w:val="18"/>
                <w:szCs w:val="18"/>
              </w:rPr>
              <w:t>0,00</w:t>
            </w:r>
          </w:p>
        </w:tc>
        <w:tc>
          <w:tcPr>
            <w:tcW w:w="850" w:type="dxa"/>
            <w:vAlign w:val="center"/>
          </w:tcPr>
          <w:p w14:paraId="670D16E5" w14:textId="46970C33" w:rsidR="002D5D71" w:rsidRPr="002D5D71" w:rsidRDefault="002D5D71" w:rsidP="002D5D71">
            <w:pPr>
              <w:jc w:val="center"/>
              <w:rPr>
                <w:rFonts w:ascii="Times New Roman" w:eastAsia="Times New Roman" w:hAnsi="Times New Roman" w:cs="Times New Roman"/>
                <w:sz w:val="15"/>
                <w:szCs w:val="15"/>
                <w:lang w:eastAsia="ru-RU"/>
              </w:rPr>
            </w:pPr>
            <w:r w:rsidRPr="002D5D71">
              <w:rPr>
                <w:rFonts w:ascii="Times New Roman" w:hAnsi="Times New Roman"/>
                <w:sz w:val="18"/>
                <w:szCs w:val="18"/>
              </w:rPr>
              <w:t>0,00</w:t>
            </w:r>
          </w:p>
        </w:tc>
        <w:tc>
          <w:tcPr>
            <w:tcW w:w="709" w:type="dxa"/>
            <w:vAlign w:val="center"/>
          </w:tcPr>
          <w:p w14:paraId="7C343923" w14:textId="2BBBEC5A" w:rsidR="002D5D71" w:rsidRPr="002D5D71" w:rsidRDefault="002D5D71" w:rsidP="002D5D71">
            <w:pPr>
              <w:jc w:val="center"/>
              <w:rPr>
                <w:rFonts w:ascii="Times New Roman" w:eastAsia="Times New Roman" w:hAnsi="Times New Roman" w:cs="Times New Roman"/>
                <w:sz w:val="15"/>
                <w:szCs w:val="15"/>
                <w:lang w:eastAsia="ru-RU"/>
              </w:rPr>
            </w:pPr>
            <w:r w:rsidRPr="002D5D71">
              <w:rPr>
                <w:rFonts w:ascii="Times New Roman" w:hAnsi="Times New Roman"/>
                <w:sz w:val="18"/>
                <w:szCs w:val="18"/>
              </w:rPr>
              <w:t>0,00</w:t>
            </w:r>
          </w:p>
        </w:tc>
        <w:tc>
          <w:tcPr>
            <w:tcW w:w="1417" w:type="dxa"/>
            <w:vMerge/>
          </w:tcPr>
          <w:p w14:paraId="7A80EDC5" w14:textId="77777777" w:rsidR="002D5D71" w:rsidRPr="006E0867" w:rsidRDefault="002D5D71" w:rsidP="002D5D71">
            <w:pPr>
              <w:rPr>
                <w:rFonts w:ascii="Times New Roman" w:eastAsia="Times New Roman" w:hAnsi="Times New Roman" w:cs="Times New Roman"/>
                <w:sz w:val="15"/>
                <w:szCs w:val="15"/>
                <w:lang w:eastAsia="ru-RU"/>
              </w:rPr>
            </w:pPr>
          </w:p>
        </w:tc>
      </w:tr>
      <w:tr w:rsidR="002D5D71" w:rsidRPr="006E0867" w14:paraId="2398EE6B" w14:textId="77777777" w:rsidTr="002D5D71">
        <w:trPr>
          <w:trHeight w:val="300"/>
        </w:trPr>
        <w:tc>
          <w:tcPr>
            <w:tcW w:w="630" w:type="dxa"/>
            <w:vMerge/>
          </w:tcPr>
          <w:p w14:paraId="163B69C2" w14:textId="77777777" w:rsidR="002D5D71" w:rsidRPr="006E0867" w:rsidRDefault="002D5D71" w:rsidP="002D5D71">
            <w:pPr>
              <w:rPr>
                <w:rFonts w:ascii="Times New Roman" w:eastAsia="Times New Roman" w:hAnsi="Times New Roman" w:cs="Times New Roman"/>
                <w:sz w:val="15"/>
                <w:szCs w:val="15"/>
                <w:lang w:eastAsia="ru-RU"/>
              </w:rPr>
            </w:pPr>
          </w:p>
        </w:tc>
        <w:tc>
          <w:tcPr>
            <w:tcW w:w="2739" w:type="dxa"/>
            <w:vMerge/>
          </w:tcPr>
          <w:p w14:paraId="0054FAD7" w14:textId="77777777" w:rsidR="002D5D71" w:rsidRPr="005754B8" w:rsidRDefault="002D5D71" w:rsidP="002D5D71">
            <w:pPr>
              <w:rPr>
                <w:rFonts w:ascii="Times New Roman" w:eastAsia="Times New Roman" w:hAnsi="Times New Roman" w:cs="Times New Roman"/>
                <w:sz w:val="15"/>
                <w:szCs w:val="15"/>
                <w:lang w:eastAsia="ru-RU"/>
              </w:rPr>
            </w:pPr>
          </w:p>
        </w:tc>
        <w:tc>
          <w:tcPr>
            <w:tcW w:w="1134" w:type="dxa"/>
            <w:vMerge/>
          </w:tcPr>
          <w:p w14:paraId="5727C8E5" w14:textId="77777777" w:rsidR="002D5D71" w:rsidRPr="006E0867" w:rsidRDefault="002D5D71" w:rsidP="002D5D71">
            <w:pPr>
              <w:rPr>
                <w:rFonts w:ascii="Times New Roman" w:eastAsia="Times New Roman" w:hAnsi="Times New Roman" w:cs="Times New Roman"/>
                <w:sz w:val="15"/>
                <w:szCs w:val="15"/>
                <w:lang w:eastAsia="ru-RU"/>
              </w:rPr>
            </w:pPr>
          </w:p>
        </w:tc>
        <w:tc>
          <w:tcPr>
            <w:tcW w:w="2296" w:type="dxa"/>
          </w:tcPr>
          <w:p w14:paraId="2C52DB47" w14:textId="197793F7" w:rsidR="002D5D71" w:rsidRPr="005754B8" w:rsidRDefault="002D5D71" w:rsidP="002D5D71">
            <w:pPr>
              <w:rPr>
                <w:rFonts w:ascii="Times New Roman" w:eastAsia="Times New Roman" w:hAnsi="Times New Roman" w:cs="Times New Roman"/>
                <w:sz w:val="15"/>
                <w:szCs w:val="15"/>
                <w:lang w:eastAsia="ru-RU"/>
              </w:rPr>
            </w:pPr>
            <w:r w:rsidRPr="005754B8">
              <w:rPr>
                <w:rFonts w:ascii="Times New Roman" w:eastAsia="Times New Roman" w:hAnsi="Times New Roman" w:cs="Times New Roman"/>
                <w:sz w:val="15"/>
                <w:szCs w:val="15"/>
                <w:lang w:eastAsia="ru-RU"/>
              </w:rPr>
              <w:t xml:space="preserve">Внебюджетные источники </w:t>
            </w:r>
          </w:p>
        </w:tc>
        <w:tc>
          <w:tcPr>
            <w:tcW w:w="1106" w:type="dxa"/>
            <w:vAlign w:val="center"/>
          </w:tcPr>
          <w:p w14:paraId="01B2EBBE" w14:textId="3CB6F29A" w:rsidR="002D5D71" w:rsidRPr="000D030F" w:rsidRDefault="002D5D71" w:rsidP="002D5D71">
            <w:pPr>
              <w:jc w:val="center"/>
              <w:rPr>
                <w:rFonts w:ascii="Times New Roman" w:eastAsia="Times New Roman" w:hAnsi="Times New Roman" w:cs="Times New Roman"/>
                <w:b/>
                <w:sz w:val="15"/>
                <w:szCs w:val="15"/>
                <w:lang w:eastAsia="ru-RU"/>
              </w:rPr>
            </w:pPr>
            <w:r w:rsidRPr="000D030F">
              <w:rPr>
                <w:rFonts w:ascii="Times New Roman" w:hAnsi="Times New Roman"/>
                <w:b/>
                <w:sz w:val="18"/>
                <w:szCs w:val="18"/>
              </w:rPr>
              <w:t>0,00</w:t>
            </w:r>
          </w:p>
        </w:tc>
        <w:tc>
          <w:tcPr>
            <w:tcW w:w="3260" w:type="dxa"/>
            <w:gridSpan w:val="9"/>
            <w:vAlign w:val="center"/>
          </w:tcPr>
          <w:p w14:paraId="3C95DF7D" w14:textId="7535370F" w:rsidR="002D5D71" w:rsidRPr="006E0867" w:rsidRDefault="002D5D71" w:rsidP="002D5D71">
            <w:pPr>
              <w:jc w:val="center"/>
              <w:rPr>
                <w:rFonts w:ascii="Times New Roman" w:eastAsia="Times New Roman" w:hAnsi="Times New Roman" w:cs="Times New Roman"/>
                <w:sz w:val="15"/>
                <w:szCs w:val="15"/>
                <w:lang w:eastAsia="ru-RU"/>
              </w:rPr>
            </w:pPr>
            <w:r w:rsidRPr="002D5D71">
              <w:rPr>
                <w:rFonts w:ascii="Times New Roman" w:hAnsi="Times New Roman"/>
                <w:sz w:val="18"/>
                <w:szCs w:val="18"/>
              </w:rPr>
              <w:t>0,00</w:t>
            </w:r>
          </w:p>
        </w:tc>
        <w:tc>
          <w:tcPr>
            <w:tcW w:w="992" w:type="dxa"/>
            <w:vAlign w:val="center"/>
          </w:tcPr>
          <w:p w14:paraId="5CAB8E82" w14:textId="5AEAE287" w:rsidR="002D5D71" w:rsidRPr="006E0867" w:rsidRDefault="002D5D71" w:rsidP="002D5D71">
            <w:pPr>
              <w:jc w:val="center"/>
              <w:rPr>
                <w:rFonts w:ascii="Times New Roman" w:eastAsia="Times New Roman" w:hAnsi="Times New Roman" w:cs="Times New Roman"/>
                <w:sz w:val="15"/>
                <w:szCs w:val="15"/>
                <w:lang w:eastAsia="ru-RU"/>
              </w:rPr>
            </w:pPr>
            <w:r w:rsidRPr="002D5D71">
              <w:rPr>
                <w:rFonts w:ascii="Times New Roman" w:hAnsi="Times New Roman"/>
                <w:sz w:val="18"/>
                <w:szCs w:val="18"/>
              </w:rPr>
              <w:t>0,00</w:t>
            </w:r>
          </w:p>
        </w:tc>
        <w:tc>
          <w:tcPr>
            <w:tcW w:w="851" w:type="dxa"/>
            <w:vAlign w:val="center"/>
          </w:tcPr>
          <w:p w14:paraId="3C86F1BC" w14:textId="00013BEC" w:rsidR="002D5D71" w:rsidRPr="006E0867" w:rsidRDefault="002D5D71" w:rsidP="002D5D71">
            <w:pPr>
              <w:jc w:val="center"/>
              <w:rPr>
                <w:rFonts w:ascii="Times New Roman" w:eastAsia="Times New Roman" w:hAnsi="Times New Roman" w:cs="Times New Roman"/>
                <w:sz w:val="15"/>
                <w:szCs w:val="15"/>
                <w:lang w:eastAsia="ru-RU"/>
              </w:rPr>
            </w:pPr>
            <w:r w:rsidRPr="002D5D71">
              <w:rPr>
                <w:rFonts w:ascii="Times New Roman" w:hAnsi="Times New Roman"/>
                <w:sz w:val="18"/>
                <w:szCs w:val="18"/>
              </w:rPr>
              <w:t>0,00</w:t>
            </w:r>
          </w:p>
        </w:tc>
        <w:tc>
          <w:tcPr>
            <w:tcW w:w="850" w:type="dxa"/>
            <w:vAlign w:val="center"/>
          </w:tcPr>
          <w:p w14:paraId="1FF49157" w14:textId="4A648F45" w:rsidR="002D5D71" w:rsidRPr="006E0867" w:rsidRDefault="002D5D71" w:rsidP="002D5D71">
            <w:pPr>
              <w:jc w:val="center"/>
              <w:rPr>
                <w:rFonts w:ascii="Times New Roman" w:eastAsia="Times New Roman" w:hAnsi="Times New Roman" w:cs="Times New Roman"/>
                <w:sz w:val="15"/>
                <w:szCs w:val="15"/>
                <w:lang w:eastAsia="ru-RU"/>
              </w:rPr>
            </w:pPr>
            <w:r w:rsidRPr="002D5D71">
              <w:rPr>
                <w:rFonts w:ascii="Times New Roman" w:hAnsi="Times New Roman"/>
                <w:sz w:val="18"/>
                <w:szCs w:val="18"/>
              </w:rPr>
              <w:t>0,00</w:t>
            </w:r>
          </w:p>
        </w:tc>
        <w:tc>
          <w:tcPr>
            <w:tcW w:w="709" w:type="dxa"/>
            <w:vAlign w:val="center"/>
          </w:tcPr>
          <w:p w14:paraId="04787A7F" w14:textId="0ED92F4D" w:rsidR="002D5D71" w:rsidRPr="006E0867" w:rsidRDefault="002D5D71" w:rsidP="002D5D71">
            <w:pPr>
              <w:jc w:val="center"/>
              <w:rPr>
                <w:rFonts w:ascii="Times New Roman" w:eastAsia="Times New Roman" w:hAnsi="Times New Roman" w:cs="Times New Roman"/>
                <w:sz w:val="15"/>
                <w:szCs w:val="15"/>
                <w:lang w:eastAsia="ru-RU"/>
              </w:rPr>
            </w:pPr>
            <w:r w:rsidRPr="002D5D71">
              <w:rPr>
                <w:rFonts w:ascii="Times New Roman" w:hAnsi="Times New Roman"/>
                <w:sz w:val="18"/>
                <w:szCs w:val="18"/>
              </w:rPr>
              <w:t>0,00</w:t>
            </w:r>
          </w:p>
        </w:tc>
        <w:tc>
          <w:tcPr>
            <w:tcW w:w="1417" w:type="dxa"/>
            <w:vMerge/>
          </w:tcPr>
          <w:p w14:paraId="1CFFFCFB" w14:textId="77777777" w:rsidR="002D5D71" w:rsidRPr="006E0867" w:rsidRDefault="002D5D71" w:rsidP="002D5D71">
            <w:pPr>
              <w:rPr>
                <w:rFonts w:ascii="Times New Roman" w:eastAsia="Times New Roman" w:hAnsi="Times New Roman" w:cs="Times New Roman"/>
                <w:sz w:val="15"/>
                <w:szCs w:val="15"/>
                <w:lang w:eastAsia="ru-RU"/>
              </w:rPr>
            </w:pPr>
          </w:p>
        </w:tc>
      </w:tr>
      <w:tr w:rsidR="002D5D71" w:rsidRPr="006E0867" w14:paraId="5C144C52" w14:textId="77777777" w:rsidTr="005754B8">
        <w:trPr>
          <w:trHeight w:val="300"/>
        </w:trPr>
        <w:tc>
          <w:tcPr>
            <w:tcW w:w="630" w:type="dxa"/>
            <w:vMerge/>
          </w:tcPr>
          <w:p w14:paraId="216876E7" w14:textId="77777777" w:rsidR="002D5D71" w:rsidRPr="006E0867" w:rsidRDefault="002D5D71" w:rsidP="005754B8">
            <w:pPr>
              <w:rPr>
                <w:rFonts w:ascii="Times New Roman" w:eastAsia="Times New Roman" w:hAnsi="Times New Roman" w:cs="Times New Roman"/>
                <w:sz w:val="15"/>
                <w:szCs w:val="15"/>
                <w:lang w:eastAsia="ru-RU"/>
              </w:rPr>
            </w:pPr>
          </w:p>
        </w:tc>
        <w:tc>
          <w:tcPr>
            <w:tcW w:w="2739" w:type="dxa"/>
            <w:vMerge w:val="restart"/>
          </w:tcPr>
          <w:p w14:paraId="3FA63098" w14:textId="49582778" w:rsidR="002D5D71" w:rsidRPr="005754B8" w:rsidRDefault="002D5D71" w:rsidP="005754B8">
            <w:pPr>
              <w:rPr>
                <w:rFonts w:ascii="Times New Roman" w:eastAsia="Times New Roman" w:hAnsi="Times New Roman" w:cs="Times New Roman"/>
                <w:sz w:val="15"/>
                <w:szCs w:val="15"/>
                <w:lang w:eastAsia="ru-RU"/>
              </w:rPr>
            </w:pPr>
            <w:r w:rsidRPr="005754B8">
              <w:rPr>
                <w:rFonts w:ascii="Times New Roman" w:hAnsi="Times New Roman" w:cs="Times New Roman"/>
                <w:i/>
                <w:sz w:val="15"/>
                <w:szCs w:val="15"/>
              </w:rPr>
              <w:t xml:space="preserve">Реализованы проекты благоустройства в муниципальных образованиях – победителях Всероссийского конкурса лучших проектов создания комфортной </w:t>
            </w:r>
            <w:r w:rsidRPr="005754B8">
              <w:rPr>
                <w:rFonts w:ascii="Times New Roman" w:hAnsi="Times New Roman" w:cs="Times New Roman"/>
                <w:i/>
                <w:sz w:val="15"/>
                <w:szCs w:val="15"/>
              </w:rPr>
              <w:lastRenderedPageBreak/>
              <w:t>городской среды с использованием средств федерального бюджета, ед.</w:t>
            </w:r>
          </w:p>
        </w:tc>
        <w:tc>
          <w:tcPr>
            <w:tcW w:w="1134" w:type="dxa"/>
            <w:vMerge w:val="restart"/>
          </w:tcPr>
          <w:p w14:paraId="65A3054B" w14:textId="77777777" w:rsidR="002D5D71" w:rsidRPr="006E0867" w:rsidRDefault="002D5D71" w:rsidP="005754B8">
            <w:pPr>
              <w:rPr>
                <w:rFonts w:ascii="Times New Roman" w:eastAsia="Times New Roman" w:hAnsi="Times New Roman" w:cs="Times New Roman"/>
                <w:sz w:val="15"/>
                <w:szCs w:val="15"/>
                <w:lang w:eastAsia="ru-RU"/>
              </w:rPr>
            </w:pPr>
          </w:p>
        </w:tc>
        <w:tc>
          <w:tcPr>
            <w:tcW w:w="2296" w:type="dxa"/>
            <w:vMerge w:val="restart"/>
          </w:tcPr>
          <w:p w14:paraId="3A0EF26D" w14:textId="77777777" w:rsidR="002D5D71" w:rsidRPr="006E0867" w:rsidRDefault="002D5D71" w:rsidP="005754B8">
            <w:pPr>
              <w:rPr>
                <w:rFonts w:ascii="Times New Roman" w:eastAsia="Times New Roman" w:hAnsi="Times New Roman" w:cs="Times New Roman"/>
                <w:sz w:val="15"/>
                <w:szCs w:val="15"/>
                <w:lang w:eastAsia="ru-RU"/>
              </w:rPr>
            </w:pPr>
          </w:p>
        </w:tc>
        <w:tc>
          <w:tcPr>
            <w:tcW w:w="1106" w:type="dxa"/>
            <w:vMerge w:val="restart"/>
          </w:tcPr>
          <w:p w14:paraId="6A7713D1" w14:textId="1BFF3E46" w:rsidR="002D5D71" w:rsidRPr="005754B8" w:rsidRDefault="002D5D71" w:rsidP="005754B8">
            <w:pPr>
              <w:jc w:val="center"/>
              <w:rPr>
                <w:rFonts w:ascii="Times New Roman" w:eastAsia="Times New Roman" w:hAnsi="Times New Roman" w:cs="Times New Roman"/>
                <w:sz w:val="15"/>
                <w:szCs w:val="15"/>
                <w:lang w:eastAsia="ru-RU"/>
              </w:rPr>
            </w:pPr>
            <w:r w:rsidRPr="005754B8">
              <w:rPr>
                <w:rFonts w:ascii="Times New Roman" w:eastAsia="Times New Roman" w:hAnsi="Times New Roman" w:cs="Times New Roman"/>
                <w:sz w:val="15"/>
                <w:szCs w:val="15"/>
                <w:lang w:eastAsia="ru-RU"/>
              </w:rPr>
              <w:t>Всего</w:t>
            </w:r>
          </w:p>
        </w:tc>
        <w:tc>
          <w:tcPr>
            <w:tcW w:w="708" w:type="dxa"/>
            <w:gridSpan w:val="2"/>
            <w:vMerge w:val="restart"/>
          </w:tcPr>
          <w:p w14:paraId="7540190E" w14:textId="2A04BB8D" w:rsidR="002D5D71" w:rsidRPr="005754B8" w:rsidRDefault="002D5D71" w:rsidP="005754B8">
            <w:pPr>
              <w:jc w:val="center"/>
              <w:rPr>
                <w:rFonts w:ascii="Times New Roman" w:eastAsia="Times New Roman" w:hAnsi="Times New Roman" w:cs="Times New Roman"/>
                <w:sz w:val="15"/>
                <w:szCs w:val="15"/>
                <w:lang w:eastAsia="ru-RU"/>
              </w:rPr>
            </w:pPr>
            <w:r w:rsidRPr="005754B8">
              <w:rPr>
                <w:rFonts w:ascii="Times New Roman" w:eastAsia="Times New Roman" w:hAnsi="Times New Roman" w:cs="Times New Roman"/>
                <w:sz w:val="15"/>
                <w:szCs w:val="15"/>
                <w:lang w:eastAsia="ru-RU"/>
              </w:rPr>
              <w:t>Итого 2023 году</w:t>
            </w:r>
          </w:p>
        </w:tc>
        <w:tc>
          <w:tcPr>
            <w:tcW w:w="2552" w:type="dxa"/>
            <w:gridSpan w:val="7"/>
          </w:tcPr>
          <w:p w14:paraId="4503FB7E" w14:textId="129BEBF0" w:rsidR="002D5D71" w:rsidRPr="005754B8" w:rsidRDefault="002D5D71" w:rsidP="005754B8">
            <w:pPr>
              <w:jc w:val="center"/>
              <w:rPr>
                <w:rFonts w:ascii="Times New Roman" w:eastAsia="Times New Roman" w:hAnsi="Times New Roman" w:cs="Times New Roman"/>
                <w:sz w:val="15"/>
                <w:szCs w:val="15"/>
                <w:lang w:eastAsia="ru-RU"/>
              </w:rPr>
            </w:pPr>
            <w:r w:rsidRPr="005754B8">
              <w:rPr>
                <w:rFonts w:ascii="Times New Roman" w:eastAsia="Times New Roman" w:hAnsi="Times New Roman" w:cs="Times New Roman"/>
                <w:sz w:val="15"/>
                <w:szCs w:val="15"/>
                <w:lang w:eastAsia="ru-RU"/>
              </w:rPr>
              <w:t>В том числе по кварталам:</w:t>
            </w:r>
          </w:p>
        </w:tc>
        <w:tc>
          <w:tcPr>
            <w:tcW w:w="992" w:type="dxa"/>
          </w:tcPr>
          <w:p w14:paraId="44D3D914" w14:textId="02B71641" w:rsidR="002D5D71" w:rsidRPr="005754B8" w:rsidRDefault="002D5D71" w:rsidP="005754B8">
            <w:pPr>
              <w:jc w:val="center"/>
              <w:rPr>
                <w:rFonts w:ascii="Times New Roman" w:eastAsia="Times New Roman" w:hAnsi="Times New Roman" w:cs="Times New Roman"/>
                <w:sz w:val="15"/>
                <w:szCs w:val="15"/>
                <w:lang w:eastAsia="ru-RU"/>
              </w:rPr>
            </w:pPr>
            <w:r w:rsidRPr="005754B8">
              <w:rPr>
                <w:rFonts w:ascii="Times New Roman" w:eastAsia="Times New Roman" w:hAnsi="Times New Roman" w:cs="Times New Roman"/>
                <w:sz w:val="15"/>
                <w:szCs w:val="15"/>
                <w:lang w:eastAsia="ru-RU"/>
              </w:rPr>
              <w:t>2024 год</w:t>
            </w:r>
          </w:p>
        </w:tc>
        <w:tc>
          <w:tcPr>
            <w:tcW w:w="851" w:type="dxa"/>
          </w:tcPr>
          <w:p w14:paraId="0E3BB8F9" w14:textId="44DD7AB4" w:rsidR="002D5D71" w:rsidRPr="005754B8" w:rsidRDefault="002D5D71" w:rsidP="005754B8">
            <w:pPr>
              <w:jc w:val="center"/>
              <w:rPr>
                <w:rFonts w:ascii="Times New Roman" w:eastAsia="Times New Roman" w:hAnsi="Times New Roman" w:cs="Times New Roman"/>
                <w:sz w:val="15"/>
                <w:szCs w:val="15"/>
                <w:lang w:eastAsia="ru-RU"/>
              </w:rPr>
            </w:pPr>
            <w:r w:rsidRPr="005754B8">
              <w:rPr>
                <w:rFonts w:ascii="Times New Roman" w:eastAsia="Times New Roman" w:hAnsi="Times New Roman" w:cs="Times New Roman"/>
                <w:sz w:val="15"/>
                <w:szCs w:val="15"/>
                <w:lang w:eastAsia="ru-RU"/>
              </w:rPr>
              <w:t>2025 год</w:t>
            </w:r>
          </w:p>
        </w:tc>
        <w:tc>
          <w:tcPr>
            <w:tcW w:w="850" w:type="dxa"/>
          </w:tcPr>
          <w:p w14:paraId="2433E0BB" w14:textId="7FB922FB" w:rsidR="002D5D71" w:rsidRPr="005754B8" w:rsidRDefault="002D5D71" w:rsidP="005754B8">
            <w:pPr>
              <w:jc w:val="center"/>
              <w:rPr>
                <w:rFonts w:ascii="Times New Roman" w:eastAsia="Times New Roman" w:hAnsi="Times New Roman" w:cs="Times New Roman"/>
                <w:sz w:val="15"/>
                <w:szCs w:val="15"/>
                <w:lang w:eastAsia="ru-RU"/>
              </w:rPr>
            </w:pPr>
            <w:r w:rsidRPr="005754B8">
              <w:rPr>
                <w:rFonts w:ascii="Times New Roman" w:eastAsia="Times New Roman" w:hAnsi="Times New Roman" w:cs="Times New Roman"/>
                <w:sz w:val="15"/>
                <w:szCs w:val="15"/>
                <w:lang w:eastAsia="ru-RU"/>
              </w:rPr>
              <w:t>2026 год</w:t>
            </w:r>
          </w:p>
        </w:tc>
        <w:tc>
          <w:tcPr>
            <w:tcW w:w="709" w:type="dxa"/>
          </w:tcPr>
          <w:p w14:paraId="75412937" w14:textId="7C7FF4FC" w:rsidR="002D5D71" w:rsidRPr="005754B8" w:rsidRDefault="002D5D71" w:rsidP="005754B8">
            <w:pPr>
              <w:jc w:val="center"/>
              <w:rPr>
                <w:rFonts w:ascii="Times New Roman" w:eastAsia="Times New Roman" w:hAnsi="Times New Roman" w:cs="Times New Roman"/>
                <w:sz w:val="15"/>
                <w:szCs w:val="15"/>
                <w:lang w:eastAsia="ru-RU"/>
              </w:rPr>
            </w:pPr>
            <w:r w:rsidRPr="005754B8">
              <w:rPr>
                <w:rFonts w:ascii="Times New Roman" w:eastAsia="Times New Roman" w:hAnsi="Times New Roman" w:cs="Times New Roman"/>
                <w:sz w:val="15"/>
                <w:szCs w:val="15"/>
                <w:lang w:eastAsia="ru-RU"/>
              </w:rPr>
              <w:t>2027 год</w:t>
            </w:r>
          </w:p>
        </w:tc>
        <w:tc>
          <w:tcPr>
            <w:tcW w:w="1417" w:type="dxa"/>
            <w:vMerge/>
          </w:tcPr>
          <w:p w14:paraId="5FD72787" w14:textId="77777777" w:rsidR="002D5D71" w:rsidRPr="006E0867" w:rsidRDefault="002D5D71" w:rsidP="005754B8">
            <w:pPr>
              <w:rPr>
                <w:rFonts w:ascii="Times New Roman" w:eastAsia="Times New Roman" w:hAnsi="Times New Roman" w:cs="Times New Roman"/>
                <w:sz w:val="15"/>
                <w:szCs w:val="15"/>
                <w:lang w:eastAsia="ru-RU"/>
              </w:rPr>
            </w:pPr>
          </w:p>
        </w:tc>
      </w:tr>
      <w:tr w:rsidR="002D5D71" w:rsidRPr="006E0867" w14:paraId="6A88A7C0" w14:textId="77777777" w:rsidTr="0093231F">
        <w:trPr>
          <w:trHeight w:val="300"/>
        </w:trPr>
        <w:tc>
          <w:tcPr>
            <w:tcW w:w="630" w:type="dxa"/>
            <w:vMerge/>
          </w:tcPr>
          <w:p w14:paraId="2DEF169E" w14:textId="77777777" w:rsidR="002D5D71" w:rsidRPr="006E0867" w:rsidRDefault="002D5D71" w:rsidP="005754B8">
            <w:pPr>
              <w:rPr>
                <w:rFonts w:ascii="Times New Roman" w:eastAsia="Times New Roman" w:hAnsi="Times New Roman" w:cs="Times New Roman"/>
                <w:sz w:val="15"/>
                <w:szCs w:val="15"/>
                <w:lang w:eastAsia="ru-RU"/>
              </w:rPr>
            </w:pPr>
          </w:p>
        </w:tc>
        <w:tc>
          <w:tcPr>
            <w:tcW w:w="2739" w:type="dxa"/>
            <w:vMerge/>
          </w:tcPr>
          <w:p w14:paraId="48436565" w14:textId="77777777" w:rsidR="002D5D71" w:rsidRPr="006E0867" w:rsidRDefault="002D5D71" w:rsidP="005754B8">
            <w:pPr>
              <w:rPr>
                <w:rFonts w:ascii="Times New Roman" w:eastAsia="Times New Roman" w:hAnsi="Times New Roman" w:cs="Times New Roman"/>
                <w:sz w:val="15"/>
                <w:szCs w:val="15"/>
                <w:lang w:eastAsia="ru-RU"/>
              </w:rPr>
            </w:pPr>
          </w:p>
        </w:tc>
        <w:tc>
          <w:tcPr>
            <w:tcW w:w="1134" w:type="dxa"/>
            <w:vMerge/>
          </w:tcPr>
          <w:p w14:paraId="5C959DCB" w14:textId="77777777" w:rsidR="002D5D71" w:rsidRPr="006E0867" w:rsidRDefault="002D5D71" w:rsidP="005754B8">
            <w:pPr>
              <w:rPr>
                <w:rFonts w:ascii="Times New Roman" w:eastAsia="Times New Roman" w:hAnsi="Times New Roman" w:cs="Times New Roman"/>
                <w:sz w:val="15"/>
                <w:szCs w:val="15"/>
                <w:lang w:eastAsia="ru-RU"/>
              </w:rPr>
            </w:pPr>
          </w:p>
        </w:tc>
        <w:tc>
          <w:tcPr>
            <w:tcW w:w="2296" w:type="dxa"/>
            <w:vMerge/>
          </w:tcPr>
          <w:p w14:paraId="72D3673C" w14:textId="77777777" w:rsidR="002D5D71" w:rsidRPr="006E0867" w:rsidRDefault="002D5D71" w:rsidP="005754B8">
            <w:pPr>
              <w:rPr>
                <w:rFonts w:ascii="Times New Roman" w:eastAsia="Times New Roman" w:hAnsi="Times New Roman" w:cs="Times New Roman"/>
                <w:sz w:val="15"/>
                <w:szCs w:val="15"/>
                <w:lang w:eastAsia="ru-RU"/>
              </w:rPr>
            </w:pPr>
          </w:p>
        </w:tc>
        <w:tc>
          <w:tcPr>
            <w:tcW w:w="1106" w:type="dxa"/>
            <w:vMerge/>
          </w:tcPr>
          <w:p w14:paraId="332C579E" w14:textId="77777777" w:rsidR="002D5D71" w:rsidRPr="006E0867" w:rsidRDefault="002D5D71" w:rsidP="005754B8">
            <w:pPr>
              <w:jc w:val="center"/>
              <w:rPr>
                <w:rFonts w:ascii="Times New Roman" w:eastAsia="Times New Roman" w:hAnsi="Times New Roman" w:cs="Times New Roman"/>
                <w:sz w:val="15"/>
                <w:szCs w:val="15"/>
                <w:lang w:eastAsia="ru-RU"/>
              </w:rPr>
            </w:pPr>
          </w:p>
        </w:tc>
        <w:tc>
          <w:tcPr>
            <w:tcW w:w="708" w:type="dxa"/>
            <w:gridSpan w:val="2"/>
            <w:vMerge/>
          </w:tcPr>
          <w:p w14:paraId="472A14C0" w14:textId="77777777" w:rsidR="002D5D71" w:rsidRPr="006E0867" w:rsidRDefault="002D5D71" w:rsidP="005754B8">
            <w:pPr>
              <w:jc w:val="center"/>
              <w:rPr>
                <w:rFonts w:ascii="Times New Roman" w:eastAsia="Times New Roman" w:hAnsi="Times New Roman" w:cs="Times New Roman"/>
                <w:sz w:val="15"/>
                <w:szCs w:val="15"/>
                <w:lang w:eastAsia="ru-RU"/>
              </w:rPr>
            </w:pPr>
          </w:p>
        </w:tc>
        <w:tc>
          <w:tcPr>
            <w:tcW w:w="567" w:type="dxa"/>
          </w:tcPr>
          <w:p w14:paraId="346AE71D" w14:textId="675A6831" w:rsidR="002D5D71" w:rsidRPr="006E0867" w:rsidRDefault="002D5D71" w:rsidP="005754B8">
            <w:pPr>
              <w:jc w:val="cente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I</w:t>
            </w:r>
          </w:p>
        </w:tc>
        <w:tc>
          <w:tcPr>
            <w:tcW w:w="567" w:type="dxa"/>
            <w:gridSpan w:val="2"/>
          </w:tcPr>
          <w:p w14:paraId="04310374" w14:textId="125C1751" w:rsidR="002D5D71" w:rsidRPr="006E0867" w:rsidRDefault="002D5D71" w:rsidP="005754B8">
            <w:pPr>
              <w:jc w:val="cente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II</w:t>
            </w:r>
          </w:p>
        </w:tc>
        <w:tc>
          <w:tcPr>
            <w:tcW w:w="709" w:type="dxa"/>
            <w:gridSpan w:val="2"/>
          </w:tcPr>
          <w:p w14:paraId="675E2A4B" w14:textId="71F72709" w:rsidR="002D5D71" w:rsidRPr="006E0867" w:rsidRDefault="002D5D71" w:rsidP="005754B8">
            <w:pPr>
              <w:jc w:val="cente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III</w:t>
            </w:r>
          </w:p>
        </w:tc>
        <w:tc>
          <w:tcPr>
            <w:tcW w:w="709" w:type="dxa"/>
            <w:gridSpan w:val="2"/>
          </w:tcPr>
          <w:p w14:paraId="22895F15" w14:textId="31A16F58" w:rsidR="002D5D71" w:rsidRPr="006E0867" w:rsidRDefault="002D5D71" w:rsidP="005754B8">
            <w:pPr>
              <w:jc w:val="cente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IV</w:t>
            </w:r>
          </w:p>
        </w:tc>
        <w:tc>
          <w:tcPr>
            <w:tcW w:w="992" w:type="dxa"/>
          </w:tcPr>
          <w:p w14:paraId="0B116852" w14:textId="77777777" w:rsidR="002D5D71" w:rsidRPr="006E0867" w:rsidRDefault="002D5D71" w:rsidP="005754B8">
            <w:pPr>
              <w:jc w:val="center"/>
              <w:rPr>
                <w:rFonts w:ascii="Times New Roman" w:eastAsia="Times New Roman" w:hAnsi="Times New Roman" w:cs="Times New Roman"/>
                <w:sz w:val="15"/>
                <w:szCs w:val="15"/>
                <w:lang w:eastAsia="ru-RU"/>
              </w:rPr>
            </w:pPr>
          </w:p>
        </w:tc>
        <w:tc>
          <w:tcPr>
            <w:tcW w:w="851" w:type="dxa"/>
          </w:tcPr>
          <w:p w14:paraId="35DBD467" w14:textId="77777777" w:rsidR="002D5D71" w:rsidRPr="006E0867" w:rsidRDefault="002D5D71" w:rsidP="005754B8">
            <w:pPr>
              <w:jc w:val="center"/>
              <w:rPr>
                <w:rFonts w:ascii="Times New Roman" w:eastAsia="Times New Roman" w:hAnsi="Times New Roman" w:cs="Times New Roman"/>
                <w:sz w:val="15"/>
                <w:szCs w:val="15"/>
                <w:lang w:eastAsia="ru-RU"/>
              </w:rPr>
            </w:pPr>
          </w:p>
        </w:tc>
        <w:tc>
          <w:tcPr>
            <w:tcW w:w="850" w:type="dxa"/>
          </w:tcPr>
          <w:p w14:paraId="4D703940" w14:textId="77777777" w:rsidR="002D5D71" w:rsidRPr="006E0867" w:rsidRDefault="002D5D71" w:rsidP="005754B8">
            <w:pPr>
              <w:jc w:val="center"/>
              <w:rPr>
                <w:rFonts w:ascii="Times New Roman" w:eastAsia="Times New Roman" w:hAnsi="Times New Roman" w:cs="Times New Roman"/>
                <w:sz w:val="15"/>
                <w:szCs w:val="15"/>
                <w:lang w:eastAsia="ru-RU"/>
              </w:rPr>
            </w:pPr>
          </w:p>
        </w:tc>
        <w:tc>
          <w:tcPr>
            <w:tcW w:w="709" w:type="dxa"/>
          </w:tcPr>
          <w:p w14:paraId="6551312D" w14:textId="77777777" w:rsidR="002D5D71" w:rsidRPr="006E0867" w:rsidRDefault="002D5D71" w:rsidP="005754B8">
            <w:pPr>
              <w:jc w:val="center"/>
              <w:rPr>
                <w:rFonts w:ascii="Times New Roman" w:eastAsia="Times New Roman" w:hAnsi="Times New Roman" w:cs="Times New Roman"/>
                <w:sz w:val="15"/>
                <w:szCs w:val="15"/>
                <w:lang w:eastAsia="ru-RU"/>
              </w:rPr>
            </w:pPr>
          </w:p>
        </w:tc>
        <w:tc>
          <w:tcPr>
            <w:tcW w:w="1417" w:type="dxa"/>
            <w:vMerge/>
          </w:tcPr>
          <w:p w14:paraId="76D87EE2" w14:textId="77777777" w:rsidR="002D5D71" w:rsidRPr="006E0867" w:rsidRDefault="002D5D71" w:rsidP="005754B8">
            <w:pPr>
              <w:rPr>
                <w:rFonts w:ascii="Times New Roman" w:eastAsia="Times New Roman" w:hAnsi="Times New Roman" w:cs="Times New Roman"/>
                <w:sz w:val="15"/>
                <w:szCs w:val="15"/>
                <w:lang w:eastAsia="ru-RU"/>
              </w:rPr>
            </w:pPr>
          </w:p>
        </w:tc>
      </w:tr>
      <w:tr w:rsidR="002D5D71" w:rsidRPr="006E0867" w14:paraId="1ABA7FB0" w14:textId="77777777" w:rsidTr="0093231F">
        <w:trPr>
          <w:trHeight w:val="300"/>
        </w:trPr>
        <w:tc>
          <w:tcPr>
            <w:tcW w:w="630" w:type="dxa"/>
            <w:vMerge/>
          </w:tcPr>
          <w:p w14:paraId="6AC8A9A1" w14:textId="77777777" w:rsidR="002D5D71" w:rsidRPr="006E0867" w:rsidRDefault="002D5D71" w:rsidP="006E0867">
            <w:pPr>
              <w:rPr>
                <w:rFonts w:ascii="Times New Roman" w:eastAsia="Times New Roman" w:hAnsi="Times New Roman" w:cs="Times New Roman"/>
                <w:sz w:val="15"/>
                <w:szCs w:val="15"/>
                <w:lang w:eastAsia="ru-RU"/>
              </w:rPr>
            </w:pPr>
          </w:p>
        </w:tc>
        <w:tc>
          <w:tcPr>
            <w:tcW w:w="2739" w:type="dxa"/>
            <w:vMerge/>
          </w:tcPr>
          <w:p w14:paraId="2F20756F" w14:textId="77777777" w:rsidR="002D5D71" w:rsidRPr="006E0867" w:rsidRDefault="002D5D71" w:rsidP="006E0867">
            <w:pPr>
              <w:rPr>
                <w:rFonts w:ascii="Times New Roman" w:eastAsia="Times New Roman" w:hAnsi="Times New Roman" w:cs="Times New Roman"/>
                <w:sz w:val="15"/>
                <w:szCs w:val="15"/>
                <w:lang w:eastAsia="ru-RU"/>
              </w:rPr>
            </w:pPr>
          </w:p>
        </w:tc>
        <w:tc>
          <w:tcPr>
            <w:tcW w:w="1134" w:type="dxa"/>
            <w:vMerge/>
          </w:tcPr>
          <w:p w14:paraId="0B45E531" w14:textId="77777777" w:rsidR="002D5D71" w:rsidRPr="006E0867" w:rsidRDefault="002D5D71" w:rsidP="006E0867">
            <w:pPr>
              <w:rPr>
                <w:rFonts w:ascii="Times New Roman" w:eastAsia="Times New Roman" w:hAnsi="Times New Roman" w:cs="Times New Roman"/>
                <w:sz w:val="15"/>
                <w:szCs w:val="15"/>
                <w:lang w:eastAsia="ru-RU"/>
              </w:rPr>
            </w:pPr>
          </w:p>
        </w:tc>
        <w:tc>
          <w:tcPr>
            <w:tcW w:w="2296" w:type="dxa"/>
            <w:vMerge/>
          </w:tcPr>
          <w:p w14:paraId="13762F51" w14:textId="77777777" w:rsidR="002D5D71" w:rsidRPr="006E0867" w:rsidRDefault="002D5D71" w:rsidP="006E0867">
            <w:pPr>
              <w:rPr>
                <w:rFonts w:ascii="Times New Roman" w:eastAsia="Times New Roman" w:hAnsi="Times New Roman" w:cs="Times New Roman"/>
                <w:sz w:val="15"/>
                <w:szCs w:val="15"/>
                <w:lang w:eastAsia="ru-RU"/>
              </w:rPr>
            </w:pPr>
          </w:p>
        </w:tc>
        <w:tc>
          <w:tcPr>
            <w:tcW w:w="1106" w:type="dxa"/>
          </w:tcPr>
          <w:p w14:paraId="3801F7D7" w14:textId="77777777" w:rsidR="002D5D71" w:rsidRPr="006E0867" w:rsidRDefault="002D5D71" w:rsidP="006E0867">
            <w:pPr>
              <w:jc w:val="center"/>
              <w:rPr>
                <w:rFonts w:ascii="Times New Roman" w:eastAsia="Times New Roman" w:hAnsi="Times New Roman" w:cs="Times New Roman"/>
                <w:sz w:val="15"/>
                <w:szCs w:val="15"/>
                <w:lang w:eastAsia="ru-RU"/>
              </w:rPr>
            </w:pPr>
          </w:p>
        </w:tc>
        <w:tc>
          <w:tcPr>
            <w:tcW w:w="708" w:type="dxa"/>
            <w:gridSpan w:val="2"/>
          </w:tcPr>
          <w:p w14:paraId="3E8DBC89" w14:textId="77777777" w:rsidR="002D5D71" w:rsidRPr="006E0867" w:rsidRDefault="002D5D71" w:rsidP="006E0867">
            <w:pPr>
              <w:jc w:val="center"/>
              <w:rPr>
                <w:rFonts w:ascii="Times New Roman" w:eastAsia="Times New Roman" w:hAnsi="Times New Roman" w:cs="Times New Roman"/>
                <w:sz w:val="15"/>
                <w:szCs w:val="15"/>
                <w:lang w:eastAsia="ru-RU"/>
              </w:rPr>
            </w:pPr>
          </w:p>
        </w:tc>
        <w:tc>
          <w:tcPr>
            <w:tcW w:w="567" w:type="dxa"/>
          </w:tcPr>
          <w:p w14:paraId="5E86ADE8" w14:textId="77777777" w:rsidR="002D5D71" w:rsidRPr="006E0867" w:rsidRDefault="002D5D71" w:rsidP="006E0867">
            <w:pPr>
              <w:jc w:val="center"/>
              <w:rPr>
                <w:rFonts w:ascii="Times New Roman" w:eastAsia="Times New Roman" w:hAnsi="Times New Roman" w:cs="Times New Roman"/>
                <w:sz w:val="15"/>
                <w:szCs w:val="15"/>
                <w:lang w:eastAsia="ru-RU"/>
              </w:rPr>
            </w:pPr>
          </w:p>
        </w:tc>
        <w:tc>
          <w:tcPr>
            <w:tcW w:w="567" w:type="dxa"/>
            <w:gridSpan w:val="2"/>
          </w:tcPr>
          <w:p w14:paraId="6FCA8AD3" w14:textId="77777777" w:rsidR="002D5D71" w:rsidRPr="006E0867" w:rsidRDefault="002D5D71" w:rsidP="006E0867">
            <w:pPr>
              <w:jc w:val="center"/>
              <w:rPr>
                <w:rFonts w:ascii="Times New Roman" w:eastAsia="Times New Roman" w:hAnsi="Times New Roman" w:cs="Times New Roman"/>
                <w:sz w:val="15"/>
                <w:szCs w:val="15"/>
                <w:lang w:eastAsia="ru-RU"/>
              </w:rPr>
            </w:pPr>
          </w:p>
        </w:tc>
        <w:tc>
          <w:tcPr>
            <w:tcW w:w="709" w:type="dxa"/>
            <w:gridSpan w:val="2"/>
          </w:tcPr>
          <w:p w14:paraId="483CAFEC" w14:textId="77777777" w:rsidR="002D5D71" w:rsidRPr="006E0867" w:rsidRDefault="002D5D71" w:rsidP="006E0867">
            <w:pPr>
              <w:jc w:val="center"/>
              <w:rPr>
                <w:rFonts w:ascii="Times New Roman" w:eastAsia="Times New Roman" w:hAnsi="Times New Roman" w:cs="Times New Roman"/>
                <w:sz w:val="15"/>
                <w:szCs w:val="15"/>
                <w:lang w:eastAsia="ru-RU"/>
              </w:rPr>
            </w:pPr>
          </w:p>
        </w:tc>
        <w:tc>
          <w:tcPr>
            <w:tcW w:w="709" w:type="dxa"/>
            <w:gridSpan w:val="2"/>
          </w:tcPr>
          <w:p w14:paraId="5B35C088" w14:textId="77777777" w:rsidR="002D5D71" w:rsidRPr="006E0867" w:rsidRDefault="002D5D71" w:rsidP="006E0867">
            <w:pPr>
              <w:jc w:val="center"/>
              <w:rPr>
                <w:rFonts w:ascii="Times New Roman" w:eastAsia="Times New Roman" w:hAnsi="Times New Roman" w:cs="Times New Roman"/>
                <w:sz w:val="15"/>
                <w:szCs w:val="15"/>
                <w:lang w:eastAsia="ru-RU"/>
              </w:rPr>
            </w:pPr>
          </w:p>
        </w:tc>
        <w:tc>
          <w:tcPr>
            <w:tcW w:w="992" w:type="dxa"/>
          </w:tcPr>
          <w:p w14:paraId="38280C68" w14:textId="77777777" w:rsidR="002D5D71" w:rsidRPr="006E0867" w:rsidRDefault="002D5D71" w:rsidP="006E0867">
            <w:pPr>
              <w:jc w:val="center"/>
              <w:rPr>
                <w:rFonts w:ascii="Times New Roman" w:eastAsia="Times New Roman" w:hAnsi="Times New Roman" w:cs="Times New Roman"/>
                <w:sz w:val="15"/>
                <w:szCs w:val="15"/>
                <w:lang w:eastAsia="ru-RU"/>
              </w:rPr>
            </w:pPr>
          </w:p>
        </w:tc>
        <w:tc>
          <w:tcPr>
            <w:tcW w:w="851" w:type="dxa"/>
          </w:tcPr>
          <w:p w14:paraId="7370B3F1" w14:textId="77777777" w:rsidR="002D5D71" w:rsidRPr="006E0867" w:rsidRDefault="002D5D71" w:rsidP="006E0867">
            <w:pPr>
              <w:jc w:val="center"/>
              <w:rPr>
                <w:rFonts w:ascii="Times New Roman" w:eastAsia="Times New Roman" w:hAnsi="Times New Roman" w:cs="Times New Roman"/>
                <w:sz w:val="15"/>
                <w:szCs w:val="15"/>
                <w:lang w:eastAsia="ru-RU"/>
              </w:rPr>
            </w:pPr>
          </w:p>
        </w:tc>
        <w:tc>
          <w:tcPr>
            <w:tcW w:w="850" w:type="dxa"/>
          </w:tcPr>
          <w:p w14:paraId="45B40D4D" w14:textId="77777777" w:rsidR="002D5D71" w:rsidRPr="006E0867" w:rsidRDefault="002D5D71" w:rsidP="006E0867">
            <w:pPr>
              <w:jc w:val="center"/>
              <w:rPr>
                <w:rFonts w:ascii="Times New Roman" w:eastAsia="Times New Roman" w:hAnsi="Times New Roman" w:cs="Times New Roman"/>
                <w:sz w:val="15"/>
                <w:szCs w:val="15"/>
                <w:lang w:eastAsia="ru-RU"/>
              </w:rPr>
            </w:pPr>
          </w:p>
        </w:tc>
        <w:tc>
          <w:tcPr>
            <w:tcW w:w="709" w:type="dxa"/>
          </w:tcPr>
          <w:p w14:paraId="276F1A6A" w14:textId="77777777" w:rsidR="002D5D71" w:rsidRPr="006E0867" w:rsidRDefault="002D5D71" w:rsidP="006E0867">
            <w:pPr>
              <w:jc w:val="center"/>
              <w:rPr>
                <w:rFonts w:ascii="Times New Roman" w:eastAsia="Times New Roman" w:hAnsi="Times New Roman" w:cs="Times New Roman"/>
                <w:sz w:val="15"/>
                <w:szCs w:val="15"/>
                <w:lang w:eastAsia="ru-RU"/>
              </w:rPr>
            </w:pPr>
          </w:p>
        </w:tc>
        <w:tc>
          <w:tcPr>
            <w:tcW w:w="1417" w:type="dxa"/>
            <w:vMerge/>
          </w:tcPr>
          <w:p w14:paraId="6C552D5F" w14:textId="77777777" w:rsidR="002D5D71" w:rsidRPr="006E0867" w:rsidRDefault="002D5D71" w:rsidP="006E0867">
            <w:pPr>
              <w:rPr>
                <w:rFonts w:ascii="Times New Roman" w:eastAsia="Times New Roman" w:hAnsi="Times New Roman" w:cs="Times New Roman"/>
                <w:sz w:val="15"/>
                <w:szCs w:val="15"/>
                <w:lang w:eastAsia="ru-RU"/>
              </w:rPr>
            </w:pPr>
          </w:p>
        </w:tc>
      </w:tr>
      <w:tr w:rsidR="003A74E1" w:rsidRPr="006E0867" w14:paraId="7913CA25" w14:textId="77777777" w:rsidTr="0093231F">
        <w:trPr>
          <w:trHeight w:val="300"/>
        </w:trPr>
        <w:tc>
          <w:tcPr>
            <w:tcW w:w="630" w:type="dxa"/>
            <w:vMerge w:val="restart"/>
            <w:hideMark/>
          </w:tcPr>
          <w:p w14:paraId="5887D0FD" w14:textId="77777777" w:rsidR="003A74E1" w:rsidRPr="006E0867" w:rsidRDefault="003A74E1" w:rsidP="003A74E1">
            <w:pPr>
              <w:jc w:val="cente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lastRenderedPageBreak/>
              <w:t>2.</w:t>
            </w:r>
          </w:p>
        </w:tc>
        <w:tc>
          <w:tcPr>
            <w:tcW w:w="2739" w:type="dxa"/>
            <w:vMerge w:val="restart"/>
            <w:hideMark/>
          </w:tcPr>
          <w:p w14:paraId="6D696AF9" w14:textId="77777777" w:rsidR="003A74E1" w:rsidRPr="006E0867" w:rsidRDefault="003A74E1" w:rsidP="003A74E1">
            <w:pP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Основное мероприятие 01. Благоустройство общественных территорий муниципальных образований Московской области</w:t>
            </w:r>
          </w:p>
        </w:tc>
        <w:tc>
          <w:tcPr>
            <w:tcW w:w="1134" w:type="dxa"/>
            <w:vMerge w:val="restart"/>
            <w:hideMark/>
          </w:tcPr>
          <w:p w14:paraId="0039D656" w14:textId="77777777" w:rsidR="003A74E1" w:rsidRPr="006E0867" w:rsidRDefault="003A74E1" w:rsidP="003A74E1">
            <w:pP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2023-2027</w:t>
            </w:r>
          </w:p>
        </w:tc>
        <w:tc>
          <w:tcPr>
            <w:tcW w:w="2296" w:type="dxa"/>
            <w:hideMark/>
          </w:tcPr>
          <w:p w14:paraId="45E048BB" w14:textId="77777777" w:rsidR="003A74E1" w:rsidRPr="006E0867" w:rsidRDefault="003A74E1" w:rsidP="003A74E1">
            <w:pP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Итого</w:t>
            </w:r>
          </w:p>
        </w:tc>
        <w:tc>
          <w:tcPr>
            <w:tcW w:w="1106" w:type="dxa"/>
            <w:vAlign w:val="center"/>
          </w:tcPr>
          <w:p w14:paraId="4852FD36" w14:textId="1500B93E" w:rsidR="003A74E1" w:rsidRPr="003A74E1" w:rsidRDefault="003A74E1" w:rsidP="003A74E1">
            <w:pPr>
              <w:jc w:val="center"/>
              <w:rPr>
                <w:rFonts w:ascii="Times New Roman" w:eastAsia="Times New Roman" w:hAnsi="Times New Roman" w:cs="Times New Roman"/>
                <w:b/>
                <w:sz w:val="15"/>
                <w:szCs w:val="15"/>
                <w:lang w:eastAsia="ru-RU"/>
              </w:rPr>
            </w:pPr>
            <w:r w:rsidRPr="003A74E1">
              <w:rPr>
                <w:rFonts w:ascii="Times New Roman" w:hAnsi="Times New Roman"/>
                <w:b/>
                <w:sz w:val="18"/>
                <w:szCs w:val="18"/>
              </w:rPr>
              <w:t>14 800,92</w:t>
            </w:r>
          </w:p>
        </w:tc>
        <w:tc>
          <w:tcPr>
            <w:tcW w:w="3260" w:type="dxa"/>
            <w:gridSpan w:val="9"/>
            <w:vAlign w:val="center"/>
          </w:tcPr>
          <w:p w14:paraId="32C8C939" w14:textId="625E823B" w:rsidR="003A74E1" w:rsidRPr="003A74E1" w:rsidRDefault="003A74E1" w:rsidP="003A74E1">
            <w:pPr>
              <w:jc w:val="center"/>
              <w:rPr>
                <w:rFonts w:ascii="Times New Roman" w:eastAsia="Times New Roman" w:hAnsi="Times New Roman" w:cs="Times New Roman"/>
                <w:b/>
                <w:sz w:val="15"/>
                <w:szCs w:val="15"/>
                <w:lang w:eastAsia="ru-RU"/>
              </w:rPr>
            </w:pPr>
            <w:r w:rsidRPr="003A74E1">
              <w:rPr>
                <w:rFonts w:ascii="Times New Roman" w:hAnsi="Times New Roman"/>
                <w:b/>
                <w:sz w:val="18"/>
                <w:szCs w:val="18"/>
              </w:rPr>
              <w:t>14 800,92</w:t>
            </w:r>
          </w:p>
        </w:tc>
        <w:tc>
          <w:tcPr>
            <w:tcW w:w="992" w:type="dxa"/>
            <w:vAlign w:val="center"/>
          </w:tcPr>
          <w:p w14:paraId="5BDC69EB" w14:textId="77777777" w:rsidR="003A74E1" w:rsidRPr="003A74E1" w:rsidRDefault="003A74E1" w:rsidP="003A74E1">
            <w:pPr>
              <w:jc w:val="center"/>
              <w:rPr>
                <w:rFonts w:ascii="Times New Roman" w:eastAsia="Times New Roman" w:hAnsi="Times New Roman" w:cs="Times New Roman"/>
                <w:b/>
                <w:sz w:val="15"/>
                <w:szCs w:val="15"/>
                <w:lang w:eastAsia="ru-RU"/>
              </w:rPr>
            </w:pPr>
            <w:r w:rsidRPr="003A74E1">
              <w:rPr>
                <w:rFonts w:ascii="Times New Roman" w:hAnsi="Times New Roman"/>
                <w:b/>
                <w:sz w:val="18"/>
                <w:szCs w:val="18"/>
              </w:rPr>
              <w:t>0,00</w:t>
            </w:r>
          </w:p>
        </w:tc>
        <w:tc>
          <w:tcPr>
            <w:tcW w:w="851" w:type="dxa"/>
            <w:vAlign w:val="center"/>
          </w:tcPr>
          <w:p w14:paraId="31D850E3" w14:textId="77777777" w:rsidR="003A74E1" w:rsidRPr="003A74E1" w:rsidRDefault="003A74E1" w:rsidP="003A74E1">
            <w:pPr>
              <w:jc w:val="center"/>
              <w:rPr>
                <w:rFonts w:ascii="Times New Roman" w:eastAsia="Times New Roman" w:hAnsi="Times New Roman" w:cs="Times New Roman"/>
                <w:b/>
                <w:sz w:val="15"/>
                <w:szCs w:val="15"/>
                <w:lang w:eastAsia="ru-RU"/>
              </w:rPr>
            </w:pPr>
            <w:r w:rsidRPr="003A74E1">
              <w:rPr>
                <w:rFonts w:ascii="Times New Roman" w:hAnsi="Times New Roman"/>
                <w:b/>
                <w:sz w:val="18"/>
                <w:szCs w:val="18"/>
              </w:rPr>
              <w:t>0,00</w:t>
            </w:r>
          </w:p>
        </w:tc>
        <w:tc>
          <w:tcPr>
            <w:tcW w:w="850" w:type="dxa"/>
            <w:vAlign w:val="center"/>
          </w:tcPr>
          <w:p w14:paraId="52A3D940" w14:textId="77777777" w:rsidR="003A74E1" w:rsidRPr="003A74E1" w:rsidRDefault="003A74E1" w:rsidP="003A74E1">
            <w:pPr>
              <w:jc w:val="center"/>
              <w:rPr>
                <w:rFonts w:ascii="Times New Roman" w:eastAsia="Times New Roman" w:hAnsi="Times New Roman" w:cs="Times New Roman"/>
                <w:b/>
                <w:sz w:val="15"/>
                <w:szCs w:val="15"/>
                <w:lang w:eastAsia="ru-RU"/>
              </w:rPr>
            </w:pPr>
            <w:r w:rsidRPr="003A74E1">
              <w:rPr>
                <w:rFonts w:ascii="Times New Roman" w:hAnsi="Times New Roman"/>
                <w:b/>
                <w:sz w:val="18"/>
                <w:szCs w:val="18"/>
              </w:rPr>
              <w:t>0,00</w:t>
            </w:r>
          </w:p>
        </w:tc>
        <w:tc>
          <w:tcPr>
            <w:tcW w:w="709" w:type="dxa"/>
            <w:vAlign w:val="center"/>
          </w:tcPr>
          <w:p w14:paraId="72D23C58" w14:textId="77777777" w:rsidR="003A74E1" w:rsidRPr="003A74E1" w:rsidRDefault="003A74E1" w:rsidP="003A74E1">
            <w:pPr>
              <w:jc w:val="center"/>
              <w:rPr>
                <w:rFonts w:ascii="Times New Roman" w:eastAsia="Times New Roman" w:hAnsi="Times New Roman" w:cs="Times New Roman"/>
                <w:b/>
                <w:sz w:val="15"/>
                <w:szCs w:val="15"/>
                <w:lang w:eastAsia="ru-RU"/>
              </w:rPr>
            </w:pPr>
            <w:r w:rsidRPr="003A74E1">
              <w:rPr>
                <w:rFonts w:ascii="Times New Roman" w:hAnsi="Times New Roman"/>
                <w:b/>
                <w:sz w:val="18"/>
                <w:szCs w:val="18"/>
              </w:rPr>
              <w:t>0,00</w:t>
            </w:r>
          </w:p>
        </w:tc>
        <w:tc>
          <w:tcPr>
            <w:tcW w:w="1417" w:type="dxa"/>
            <w:vMerge w:val="restart"/>
          </w:tcPr>
          <w:p w14:paraId="066202D8" w14:textId="77777777" w:rsidR="003A74E1" w:rsidRPr="006E0867" w:rsidRDefault="003A74E1" w:rsidP="003A74E1">
            <w:pPr>
              <w:rPr>
                <w:rFonts w:ascii="Times New Roman" w:eastAsia="Times New Roman" w:hAnsi="Times New Roman" w:cs="Times New Roman"/>
                <w:sz w:val="15"/>
                <w:szCs w:val="15"/>
                <w:lang w:eastAsia="ru-RU"/>
              </w:rPr>
            </w:pPr>
          </w:p>
        </w:tc>
      </w:tr>
      <w:tr w:rsidR="003A74E1" w:rsidRPr="006E0867" w14:paraId="47E57B40" w14:textId="77777777" w:rsidTr="0093231F">
        <w:trPr>
          <w:trHeight w:val="390"/>
        </w:trPr>
        <w:tc>
          <w:tcPr>
            <w:tcW w:w="630" w:type="dxa"/>
            <w:vMerge/>
            <w:hideMark/>
          </w:tcPr>
          <w:p w14:paraId="073ED7B2" w14:textId="77777777" w:rsidR="003A74E1" w:rsidRPr="006E0867" w:rsidRDefault="003A74E1" w:rsidP="003A74E1">
            <w:pPr>
              <w:rPr>
                <w:rFonts w:ascii="Times New Roman" w:eastAsia="Times New Roman" w:hAnsi="Times New Roman" w:cs="Times New Roman"/>
                <w:sz w:val="15"/>
                <w:szCs w:val="15"/>
                <w:lang w:eastAsia="ru-RU"/>
              </w:rPr>
            </w:pPr>
          </w:p>
        </w:tc>
        <w:tc>
          <w:tcPr>
            <w:tcW w:w="2739" w:type="dxa"/>
            <w:vMerge/>
            <w:hideMark/>
          </w:tcPr>
          <w:p w14:paraId="10E56AA9" w14:textId="77777777" w:rsidR="003A74E1" w:rsidRPr="006E0867" w:rsidRDefault="003A74E1" w:rsidP="003A74E1">
            <w:pPr>
              <w:rPr>
                <w:rFonts w:ascii="Times New Roman" w:eastAsia="Times New Roman" w:hAnsi="Times New Roman" w:cs="Times New Roman"/>
                <w:sz w:val="15"/>
                <w:szCs w:val="15"/>
                <w:lang w:eastAsia="ru-RU"/>
              </w:rPr>
            </w:pPr>
          </w:p>
        </w:tc>
        <w:tc>
          <w:tcPr>
            <w:tcW w:w="1134" w:type="dxa"/>
            <w:vMerge/>
            <w:hideMark/>
          </w:tcPr>
          <w:p w14:paraId="4C398234" w14:textId="77777777" w:rsidR="003A74E1" w:rsidRPr="006E0867" w:rsidRDefault="003A74E1" w:rsidP="003A74E1">
            <w:pPr>
              <w:rPr>
                <w:rFonts w:ascii="Times New Roman" w:eastAsia="Times New Roman" w:hAnsi="Times New Roman" w:cs="Times New Roman"/>
                <w:sz w:val="15"/>
                <w:szCs w:val="15"/>
                <w:lang w:eastAsia="ru-RU"/>
              </w:rPr>
            </w:pPr>
          </w:p>
        </w:tc>
        <w:tc>
          <w:tcPr>
            <w:tcW w:w="2296" w:type="dxa"/>
            <w:hideMark/>
          </w:tcPr>
          <w:p w14:paraId="5544D031" w14:textId="77777777" w:rsidR="003A74E1" w:rsidRPr="006E0867" w:rsidRDefault="003A74E1" w:rsidP="003A74E1">
            <w:pP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Средства бюджета Московской области</w:t>
            </w:r>
          </w:p>
        </w:tc>
        <w:tc>
          <w:tcPr>
            <w:tcW w:w="1106" w:type="dxa"/>
            <w:vAlign w:val="center"/>
          </w:tcPr>
          <w:p w14:paraId="4BF3D6B2" w14:textId="467F0F28" w:rsidR="003A74E1" w:rsidRPr="003A74E1" w:rsidRDefault="003A74E1" w:rsidP="003A74E1">
            <w:pPr>
              <w:jc w:val="center"/>
              <w:rPr>
                <w:rFonts w:ascii="Times New Roman" w:eastAsia="Times New Roman" w:hAnsi="Times New Roman" w:cs="Times New Roman"/>
                <w:b/>
                <w:sz w:val="15"/>
                <w:szCs w:val="15"/>
                <w:lang w:eastAsia="ru-RU"/>
              </w:rPr>
            </w:pPr>
            <w:r w:rsidRPr="003A74E1">
              <w:rPr>
                <w:rFonts w:ascii="Times New Roman" w:hAnsi="Times New Roman"/>
                <w:b/>
                <w:sz w:val="18"/>
                <w:szCs w:val="18"/>
              </w:rPr>
              <w:t>3 180,27</w:t>
            </w:r>
          </w:p>
        </w:tc>
        <w:tc>
          <w:tcPr>
            <w:tcW w:w="3260" w:type="dxa"/>
            <w:gridSpan w:val="9"/>
            <w:vAlign w:val="center"/>
          </w:tcPr>
          <w:p w14:paraId="64803DE8" w14:textId="05844608" w:rsidR="003A74E1" w:rsidRPr="003A74E1" w:rsidRDefault="003A74E1" w:rsidP="003A74E1">
            <w:pPr>
              <w:jc w:val="center"/>
              <w:rPr>
                <w:rFonts w:ascii="Times New Roman" w:eastAsia="Times New Roman" w:hAnsi="Times New Roman" w:cs="Times New Roman"/>
                <w:b/>
                <w:sz w:val="15"/>
                <w:szCs w:val="15"/>
                <w:lang w:eastAsia="ru-RU"/>
              </w:rPr>
            </w:pPr>
            <w:r w:rsidRPr="003A74E1">
              <w:rPr>
                <w:rFonts w:ascii="Times New Roman" w:hAnsi="Times New Roman"/>
                <w:b/>
                <w:sz w:val="18"/>
                <w:szCs w:val="18"/>
              </w:rPr>
              <w:t>3 180,27</w:t>
            </w:r>
          </w:p>
        </w:tc>
        <w:tc>
          <w:tcPr>
            <w:tcW w:w="992" w:type="dxa"/>
            <w:vAlign w:val="center"/>
          </w:tcPr>
          <w:p w14:paraId="26D3E5EB" w14:textId="77777777" w:rsidR="003A74E1" w:rsidRPr="003A74E1" w:rsidRDefault="003A74E1" w:rsidP="003A74E1">
            <w:pPr>
              <w:jc w:val="center"/>
              <w:rPr>
                <w:rFonts w:ascii="Times New Roman" w:eastAsia="Times New Roman" w:hAnsi="Times New Roman" w:cs="Times New Roman"/>
                <w:b/>
                <w:sz w:val="15"/>
                <w:szCs w:val="15"/>
                <w:lang w:eastAsia="ru-RU"/>
              </w:rPr>
            </w:pPr>
            <w:r w:rsidRPr="003A74E1">
              <w:rPr>
                <w:rFonts w:ascii="Times New Roman" w:hAnsi="Times New Roman"/>
                <w:b/>
                <w:sz w:val="18"/>
                <w:szCs w:val="18"/>
              </w:rPr>
              <w:t>0,00</w:t>
            </w:r>
          </w:p>
        </w:tc>
        <w:tc>
          <w:tcPr>
            <w:tcW w:w="851" w:type="dxa"/>
            <w:vAlign w:val="center"/>
          </w:tcPr>
          <w:p w14:paraId="2A282CC8" w14:textId="77777777" w:rsidR="003A74E1" w:rsidRPr="003A74E1" w:rsidRDefault="003A74E1" w:rsidP="003A74E1">
            <w:pPr>
              <w:jc w:val="center"/>
              <w:rPr>
                <w:rFonts w:ascii="Times New Roman" w:eastAsia="Times New Roman" w:hAnsi="Times New Roman" w:cs="Times New Roman"/>
                <w:b/>
                <w:sz w:val="15"/>
                <w:szCs w:val="15"/>
                <w:lang w:eastAsia="ru-RU"/>
              </w:rPr>
            </w:pPr>
            <w:r w:rsidRPr="003A74E1">
              <w:rPr>
                <w:rFonts w:ascii="Times New Roman" w:hAnsi="Times New Roman"/>
                <w:b/>
                <w:sz w:val="18"/>
                <w:szCs w:val="18"/>
              </w:rPr>
              <w:t>0,00</w:t>
            </w:r>
          </w:p>
        </w:tc>
        <w:tc>
          <w:tcPr>
            <w:tcW w:w="850" w:type="dxa"/>
            <w:vAlign w:val="center"/>
          </w:tcPr>
          <w:p w14:paraId="624AC846" w14:textId="77777777" w:rsidR="003A74E1" w:rsidRPr="003A74E1" w:rsidRDefault="003A74E1" w:rsidP="003A74E1">
            <w:pPr>
              <w:jc w:val="center"/>
              <w:rPr>
                <w:rFonts w:ascii="Times New Roman" w:eastAsia="Times New Roman" w:hAnsi="Times New Roman" w:cs="Times New Roman"/>
                <w:b/>
                <w:sz w:val="15"/>
                <w:szCs w:val="15"/>
                <w:lang w:eastAsia="ru-RU"/>
              </w:rPr>
            </w:pPr>
            <w:r w:rsidRPr="003A74E1">
              <w:rPr>
                <w:rFonts w:ascii="Times New Roman" w:hAnsi="Times New Roman"/>
                <w:b/>
                <w:sz w:val="18"/>
                <w:szCs w:val="18"/>
              </w:rPr>
              <w:t>0,00</w:t>
            </w:r>
          </w:p>
        </w:tc>
        <w:tc>
          <w:tcPr>
            <w:tcW w:w="709" w:type="dxa"/>
            <w:vAlign w:val="center"/>
          </w:tcPr>
          <w:p w14:paraId="69F21A8A" w14:textId="77777777" w:rsidR="003A74E1" w:rsidRPr="003A74E1" w:rsidRDefault="003A74E1" w:rsidP="003A74E1">
            <w:pPr>
              <w:jc w:val="center"/>
              <w:rPr>
                <w:rFonts w:ascii="Times New Roman" w:eastAsia="Times New Roman" w:hAnsi="Times New Roman" w:cs="Times New Roman"/>
                <w:b/>
                <w:sz w:val="15"/>
                <w:szCs w:val="15"/>
                <w:lang w:eastAsia="ru-RU"/>
              </w:rPr>
            </w:pPr>
            <w:r w:rsidRPr="003A74E1">
              <w:rPr>
                <w:rFonts w:ascii="Times New Roman" w:hAnsi="Times New Roman"/>
                <w:b/>
                <w:sz w:val="18"/>
                <w:szCs w:val="18"/>
              </w:rPr>
              <w:t>0,00</w:t>
            </w:r>
          </w:p>
        </w:tc>
        <w:tc>
          <w:tcPr>
            <w:tcW w:w="1417" w:type="dxa"/>
            <w:vMerge/>
          </w:tcPr>
          <w:p w14:paraId="07F11CAB" w14:textId="77777777" w:rsidR="003A74E1" w:rsidRPr="006E0867" w:rsidRDefault="003A74E1" w:rsidP="003A74E1">
            <w:pPr>
              <w:rPr>
                <w:rFonts w:ascii="Times New Roman" w:eastAsia="Times New Roman" w:hAnsi="Times New Roman" w:cs="Times New Roman"/>
                <w:sz w:val="15"/>
                <w:szCs w:val="15"/>
                <w:lang w:eastAsia="ru-RU"/>
              </w:rPr>
            </w:pPr>
          </w:p>
        </w:tc>
      </w:tr>
      <w:tr w:rsidR="003A74E1" w:rsidRPr="006E0867" w14:paraId="3F8BC133" w14:textId="77777777" w:rsidTr="0093231F">
        <w:trPr>
          <w:trHeight w:val="193"/>
        </w:trPr>
        <w:tc>
          <w:tcPr>
            <w:tcW w:w="630" w:type="dxa"/>
            <w:vMerge/>
            <w:hideMark/>
          </w:tcPr>
          <w:p w14:paraId="49B629C1" w14:textId="77777777" w:rsidR="003A74E1" w:rsidRPr="006E0867" w:rsidRDefault="003A74E1" w:rsidP="003A74E1">
            <w:pPr>
              <w:rPr>
                <w:rFonts w:ascii="Times New Roman" w:eastAsia="Times New Roman" w:hAnsi="Times New Roman" w:cs="Times New Roman"/>
                <w:sz w:val="15"/>
                <w:szCs w:val="15"/>
                <w:lang w:eastAsia="ru-RU"/>
              </w:rPr>
            </w:pPr>
          </w:p>
        </w:tc>
        <w:tc>
          <w:tcPr>
            <w:tcW w:w="2739" w:type="dxa"/>
            <w:vMerge/>
            <w:hideMark/>
          </w:tcPr>
          <w:p w14:paraId="6C6CB358" w14:textId="77777777" w:rsidR="003A74E1" w:rsidRPr="006E0867" w:rsidRDefault="003A74E1" w:rsidP="003A74E1">
            <w:pPr>
              <w:rPr>
                <w:rFonts w:ascii="Times New Roman" w:eastAsia="Times New Roman" w:hAnsi="Times New Roman" w:cs="Times New Roman"/>
                <w:sz w:val="15"/>
                <w:szCs w:val="15"/>
                <w:lang w:eastAsia="ru-RU"/>
              </w:rPr>
            </w:pPr>
          </w:p>
        </w:tc>
        <w:tc>
          <w:tcPr>
            <w:tcW w:w="1134" w:type="dxa"/>
            <w:vMerge/>
            <w:hideMark/>
          </w:tcPr>
          <w:p w14:paraId="212915D5" w14:textId="77777777" w:rsidR="003A74E1" w:rsidRPr="006E0867" w:rsidRDefault="003A74E1" w:rsidP="003A74E1">
            <w:pPr>
              <w:rPr>
                <w:rFonts w:ascii="Times New Roman" w:eastAsia="Times New Roman" w:hAnsi="Times New Roman" w:cs="Times New Roman"/>
                <w:sz w:val="15"/>
                <w:szCs w:val="15"/>
                <w:lang w:eastAsia="ru-RU"/>
              </w:rPr>
            </w:pPr>
          </w:p>
        </w:tc>
        <w:tc>
          <w:tcPr>
            <w:tcW w:w="2296" w:type="dxa"/>
            <w:hideMark/>
          </w:tcPr>
          <w:p w14:paraId="40373E5B" w14:textId="77777777" w:rsidR="003A74E1" w:rsidRPr="006E0867" w:rsidRDefault="003A74E1" w:rsidP="003A74E1">
            <w:pP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Средства федерального бюджета</w:t>
            </w:r>
          </w:p>
        </w:tc>
        <w:tc>
          <w:tcPr>
            <w:tcW w:w="1106" w:type="dxa"/>
            <w:vAlign w:val="center"/>
          </w:tcPr>
          <w:p w14:paraId="226008D2" w14:textId="18C1CBB1" w:rsidR="003A74E1" w:rsidRPr="003A74E1" w:rsidRDefault="003A74E1" w:rsidP="003A74E1">
            <w:pPr>
              <w:jc w:val="center"/>
              <w:rPr>
                <w:rFonts w:ascii="Times New Roman" w:eastAsia="Times New Roman" w:hAnsi="Times New Roman" w:cs="Times New Roman"/>
                <w:b/>
                <w:sz w:val="15"/>
                <w:szCs w:val="15"/>
                <w:lang w:eastAsia="ru-RU"/>
              </w:rPr>
            </w:pPr>
            <w:r w:rsidRPr="003A74E1">
              <w:rPr>
                <w:rFonts w:ascii="Times New Roman" w:hAnsi="Times New Roman"/>
                <w:b/>
                <w:sz w:val="18"/>
                <w:szCs w:val="18"/>
              </w:rPr>
              <w:t>0,00</w:t>
            </w:r>
          </w:p>
        </w:tc>
        <w:tc>
          <w:tcPr>
            <w:tcW w:w="3260" w:type="dxa"/>
            <w:gridSpan w:val="9"/>
            <w:vAlign w:val="center"/>
          </w:tcPr>
          <w:p w14:paraId="593F1902" w14:textId="77777777" w:rsidR="003A74E1" w:rsidRPr="003A74E1" w:rsidRDefault="003A74E1" w:rsidP="003A74E1">
            <w:pPr>
              <w:jc w:val="center"/>
              <w:rPr>
                <w:rFonts w:ascii="Times New Roman" w:eastAsia="Times New Roman" w:hAnsi="Times New Roman" w:cs="Times New Roman"/>
                <w:b/>
                <w:sz w:val="15"/>
                <w:szCs w:val="15"/>
                <w:lang w:eastAsia="ru-RU"/>
              </w:rPr>
            </w:pPr>
            <w:r w:rsidRPr="003A74E1">
              <w:rPr>
                <w:rFonts w:ascii="Times New Roman" w:hAnsi="Times New Roman"/>
                <w:b/>
                <w:sz w:val="18"/>
                <w:szCs w:val="18"/>
              </w:rPr>
              <w:t>0,00</w:t>
            </w:r>
          </w:p>
        </w:tc>
        <w:tc>
          <w:tcPr>
            <w:tcW w:w="992" w:type="dxa"/>
            <w:vAlign w:val="center"/>
          </w:tcPr>
          <w:p w14:paraId="64AF4ED2" w14:textId="77777777" w:rsidR="003A74E1" w:rsidRPr="003A74E1" w:rsidRDefault="003A74E1" w:rsidP="003A74E1">
            <w:pPr>
              <w:jc w:val="center"/>
              <w:rPr>
                <w:rFonts w:ascii="Times New Roman" w:eastAsia="Times New Roman" w:hAnsi="Times New Roman" w:cs="Times New Roman"/>
                <w:b/>
                <w:sz w:val="15"/>
                <w:szCs w:val="15"/>
                <w:lang w:eastAsia="ru-RU"/>
              </w:rPr>
            </w:pPr>
            <w:r w:rsidRPr="003A74E1">
              <w:rPr>
                <w:rFonts w:ascii="Times New Roman" w:hAnsi="Times New Roman"/>
                <w:b/>
                <w:sz w:val="18"/>
                <w:szCs w:val="18"/>
              </w:rPr>
              <w:t>0,00</w:t>
            </w:r>
          </w:p>
        </w:tc>
        <w:tc>
          <w:tcPr>
            <w:tcW w:w="851" w:type="dxa"/>
            <w:vAlign w:val="center"/>
          </w:tcPr>
          <w:p w14:paraId="346FBA1D" w14:textId="77777777" w:rsidR="003A74E1" w:rsidRPr="003A74E1" w:rsidRDefault="003A74E1" w:rsidP="003A74E1">
            <w:pPr>
              <w:jc w:val="center"/>
              <w:rPr>
                <w:rFonts w:ascii="Times New Roman" w:eastAsia="Times New Roman" w:hAnsi="Times New Roman" w:cs="Times New Roman"/>
                <w:b/>
                <w:sz w:val="15"/>
                <w:szCs w:val="15"/>
                <w:lang w:eastAsia="ru-RU"/>
              </w:rPr>
            </w:pPr>
            <w:r w:rsidRPr="003A74E1">
              <w:rPr>
                <w:rFonts w:ascii="Times New Roman" w:hAnsi="Times New Roman"/>
                <w:b/>
                <w:sz w:val="18"/>
                <w:szCs w:val="18"/>
              </w:rPr>
              <w:t>0,00</w:t>
            </w:r>
          </w:p>
        </w:tc>
        <w:tc>
          <w:tcPr>
            <w:tcW w:w="850" w:type="dxa"/>
            <w:vAlign w:val="center"/>
          </w:tcPr>
          <w:p w14:paraId="3D43AC9F" w14:textId="77777777" w:rsidR="003A74E1" w:rsidRPr="003A74E1" w:rsidRDefault="003A74E1" w:rsidP="003A74E1">
            <w:pPr>
              <w:jc w:val="center"/>
              <w:rPr>
                <w:rFonts w:ascii="Times New Roman" w:eastAsia="Times New Roman" w:hAnsi="Times New Roman" w:cs="Times New Roman"/>
                <w:b/>
                <w:sz w:val="15"/>
                <w:szCs w:val="15"/>
                <w:lang w:eastAsia="ru-RU"/>
              </w:rPr>
            </w:pPr>
            <w:r w:rsidRPr="003A74E1">
              <w:rPr>
                <w:rFonts w:ascii="Times New Roman" w:hAnsi="Times New Roman"/>
                <w:b/>
                <w:sz w:val="18"/>
                <w:szCs w:val="18"/>
              </w:rPr>
              <w:t>0,00</w:t>
            </w:r>
          </w:p>
        </w:tc>
        <w:tc>
          <w:tcPr>
            <w:tcW w:w="709" w:type="dxa"/>
            <w:vAlign w:val="center"/>
          </w:tcPr>
          <w:p w14:paraId="6842318A" w14:textId="77777777" w:rsidR="003A74E1" w:rsidRPr="003A74E1" w:rsidRDefault="003A74E1" w:rsidP="003A74E1">
            <w:pPr>
              <w:jc w:val="center"/>
              <w:rPr>
                <w:rFonts w:ascii="Times New Roman" w:eastAsia="Times New Roman" w:hAnsi="Times New Roman" w:cs="Times New Roman"/>
                <w:b/>
                <w:sz w:val="15"/>
                <w:szCs w:val="15"/>
                <w:lang w:eastAsia="ru-RU"/>
              </w:rPr>
            </w:pPr>
            <w:r w:rsidRPr="003A74E1">
              <w:rPr>
                <w:rFonts w:ascii="Times New Roman" w:hAnsi="Times New Roman"/>
                <w:b/>
                <w:sz w:val="18"/>
                <w:szCs w:val="18"/>
              </w:rPr>
              <w:t>0,00</w:t>
            </w:r>
          </w:p>
        </w:tc>
        <w:tc>
          <w:tcPr>
            <w:tcW w:w="1417" w:type="dxa"/>
            <w:vMerge/>
          </w:tcPr>
          <w:p w14:paraId="4E737CE8" w14:textId="77777777" w:rsidR="003A74E1" w:rsidRPr="006E0867" w:rsidRDefault="003A74E1" w:rsidP="003A74E1">
            <w:pPr>
              <w:rPr>
                <w:rFonts w:ascii="Times New Roman" w:eastAsia="Times New Roman" w:hAnsi="Times New Roman" w:cs="Times New Roman"/>
                <w:sz w:val="15"/>
                <w:szCs w:val="15"/>
                <w:lang w:eastAsia="ru-RU"/>
              </w:rPr>
            </w:pPr>
          </w:p>
        </w:tc>
      </w:tr>
      <w:tr w:rsidR="003A74E1" w:rsidRPr="006E0867" w14:paraId="086369F3" w14:textId="77777777" w:rsidTr="0093231F">
        <w:trPr>
          <w:trHeight w:val="585"/>
        </w:trPr>
        <w:tc>
          <w:tcPr>
            <w:tcW w:w="630" w:type="dxa"/>
            <w:vMerge/>
            <w:hideMark/>
          </w:tcPr>
          <w:p w14:paraId="6F7F9119" w14:textId="77777777" w:rsidR="003A74E1" w:rsidRPr="006E0867" w:rsidRDefault="003A74E1" w:rsidP="003A74E1">
            <w:pPr>
              <w:rPr>
                <w:rFonts w:ascii="Times New Roman" w:eastAsia="Times New Roman" w:hAnsi="Times New Roman" w:cs="Times New Roman"/>
                <w:sz w:val="15"/>
                <w:szCs w:val="15"/>
                <w:lang w:eastAsia="ru-RU"/>
              </w:rPr>
            </w:pPr>
          </w:p>
        </w:tc>
        <w:tc>
          <w:tcPr>
            <w:tcW w:w="2739" w:type="dxa"/>
            <w:vMerge/>
            <w:hideMark/>
          </w:tcPr>
          <w:p w14:paraId="0BEE688B" w14:textId="77777777" w:rsidR="003A74E1" w:rsidRPr="006E0867" w:rsidRDefault="003A74E1" w:rsidP="003A74E1">
            <w:pPr>
              <w:rPr>
                <w:rFonts w:ascii="Times New Roman" w:eastAsia="Times New Roman" w:hAnsi="Times New Roman" w:cs="Times New Roman"/>
                <w:sz w:val="15"/>
                <w:szCs w:val="15"/>
                <w:lang w:eastAsia="ru-RU"/>
              </w:rPr>
            </w:pPr>
          </w:p>
        </w:tc>
        <w:tc>
          <w:tcPr>
            <w:tcW w:w="1134" w:type="dxa"/>
            <w:vMerge/>
            <w:hideMark/>
          </w:tcPr>
          <w:p w14:paraId="542D44BB" w14:textId="77777777" w:rsidR="003A74E1" w:rsidRPr="006E0867" w:rsidRDefault="003A74E1" w:rsidP="003A74E1">
            <w:pPr>
              <w:rPr>
                <w:rFonts w:ascii="Times New Roman" w:eastAsia="Times New Roman" w:hAnsi="Times New Roman" w:cs="Times New Roman"/>
                <w:sz w:val="15"/>
                <w:szCs w:val="15"/>
                <w:lang w:eastAsia="ru-RU"/>
              </w:rPr>
            </w:pPr>
          </w:p>
        </w:tc>
        <w:tc>
          <w:tcPr>
            <w:tcW w:w="2296" w:type="dxa"/>
            <w:hideMark/>
          </w:tcPr>
          <w:p w14:paraId="67B2A887" w14:textId="51748A35" w:rsidR="003A74E1" w:rsidRPr="006E0867" w:rsidRDefault="0035752C" w:rsidP="003A74E1">
            <w:pPr>
              <w:rPr>
                <w:rFonts w:ascii="Times New Roman" w:eastAsia="Times New Roman" w:hAnsi="Times New Roman" w:cs="Times New Roman"/>
                <w:sz w:val="15"/>
                <w:szCs w:val="15"/>
                <w:lang w:eastAsia="ru-RU"/>
              </w:rPr>
            </w:pPr>
            <w:r w:rsidRPr="0035752C">
              <w:rPr>
                <w:rFonts w:ascii="Times New Roman" w:eastAsia="Times New Roman" w:hAnsi="Times New Roman" w:cs="Times New Roman" w:hint="eastAsia"/>
                <w:color w:val="000000"/>
                <w:sz w:val="16"/>
                <w:szCs w:val="16"/>
                <w:lang w:eastAsia="ru-RU"/>
              </w:rPr>
              <w:t>Средства</w:t>
            </w:r>
            <w:r w:rsidRPr="0035752C">
              <w:rPr>
                <w:rFonts w:ascii="Times New Roman" w:eastAsia="Times New Roman" w:hAnsi="Times New Roman" w:cs="Times New Roman"/>
                <w:color w:val="000000"/>
                <w:sz w:val="16"/>
                <w:szCs w:val="16"/>
                <w:lang w:eastAsia="ru-RU"/>
              </w:rPr>
              <w:t xml:space="preserve"> </w:t>
            </w:r>
            <w:r w:rsidRPr="0035752C">
              <w:rPr>
                <w:rFonts w:ascii="Times New Roman" w:eastAsia="Times New Roman" w:hAnsi="Times New Roman" w:cs="Times New Roman" w:hint="eastAsia"/>
                <w:color w:val="000000"/>
                <w:sz w:val="16"/>
                <w:szCs w:val="16"/>
                <w:lang w:eastAsia="ru-RU"/>
              </w:rPr>
              <w:t>бюджета</w:t>
            </w:r>
            <w:r w:rsidRPr="0035752C">
              <w:rPr>
                <w:rFonts w:ascii="Times New Roman" w:eastAsia="Times New Roman" w:hAnsi="Times New Roman" w:cs="Times New Roman"/>
                <w:color w:val="000000"/>
                <w:sz w:val="16"/>
                <w:szCs w:val="16"/>
                <w:lang w:eastAsia="ru-RU"/>
              </w:rPr>
              <w:t xml:space="preserve"> </w:t>
            </w:r>
            <w:r w:rsidRPr="0035752C">
              <w:rPr>
                <w:rFonts w:ascii="Times New Roman" w:eastAsia="Times New Roman" w:hAnsi="Times New Roman" w:cs="Times New Roman" w:hint="eastAsia"/>
                <w:color w:val="000000"/>
                <w:sz w:val="16"/>
                <w:szCs w:val="16"/>
                <w:lang w:eastAsia="ru-RU"/>
              </w:rPr>
              <w:t>Рузского</w:t>
            </w:r>
            <w:r w:rsidRPr="0035752C">
              <w:rPr>
                <w:rFonts w:ascii="Times New Roman" w:eastAsia="Times New Roman" w:hAnsi="Times New Roman" w:cs="Times New Roman"/>
                <w:color w:val="000000"/>
                <w:sz w:val="16"/>
                <w:szCs w:val="16"/>
                <w:lang w:eastAsia="ru-RU"/>
              </w:rPr>
              <w:t xml:space="preserve"> </w:t>
            </w:r>
            <w:r w:rsidRPr="0035752C">
              <w:rPr>
                <w:rFonts w:ascii="Times New Roman" w:eastAsia="Times New Roman" w:hAnsi="Times New Roman" w:cs="Times New Roman" w:hint="eastAsia"/>
                <w:color w:val="000000"/>
                <w:sz w:val="16"/>
                <w:szCs w:val="16"/>
                <w:lang w:eastAsia="ru-RU"/>
              </w:rPr>
              <w:t>городского</w:t>
            </w:r>
            <w:r w:rsidRPr="0035752C">
              <w:rPr>
                <w:rFonts w:ascii="Times New Roman" w:eastAsia="Times New Roman" w:hAnsi="Times New Roman" w:cs="Times New Roman"/>
                <w:color w:val="000000"/>
                <w:sz w:val="16"/>
                <w:szCs w:val="16"/>
                <w:lang w:eastAsia="ru-RU"/>
              </w:rPr>
              <w:t xml:space="preserve"> </w:t>
            </w:r>
            <w:r w:rsidRPr="0035752C">
              <w:rPr>
                <w:rFonts w:ascii="Times New Roman" w:eastAsia="Times New Roman" w:hAnsi="Times New Roman" w:cs="Times New Roman" w:hint="eastAsia"/>
                <w:color w:val="000000"/>
                <w:sz w:val="16"/>
                <w:szCs w:val="16"/>
                <w:lang w:eastAsia="ru-RU"/>
              </w:rPr>
              <w:t>округа</w:t>
            </w:r>
            <w:r w:rsidRPr="0035752C">
              <w:rPr>
                <w:rFonts w:ascii="Times New Roman" w:eastAsia="Times New Roman" w:hAnsi="Times New Roman" w:cs="Times New Roman"/>
                <w:color w:val="000000"/>
                <w:sz w:val="16"/>
                <w:szCs w:val="16"/>
                <w:lang w:eastAsia="ru-RU"/>
              </w:rPr>
              <w:t xml:space="preserve"> </w:t>
            </w:r>
            <w:r w:rsidRPr="0035752C">
              <w:rPr>
                <w:rFonts w:ascii="Times New Roman" w:eastAsia="Times New Roman" w:hAnsi="Times New Roman" w:cs="Times New Roman" w:hint="eastAsia"/>
                <w:color w:val="000000"/>
                <w:sz w:val="16"/>
                <w:szCs w:val="16"/>
                <w:lang w:eastAsia="ru-RU"/>
              </w:rPr>
              <w:t>Московской</w:t>
            </w:r>
            <w:r w:rsidRPr="0035752C">
              <w:rPr>
                <w:rFonts w:ascii="Times New Roman" w:eastAsia="Times New Roman" w:hAnsi="Times New Roman" w:cs="Times New Roman"/>
                <w:color w:val="000000"/>
                <w:sz w:val="16"/>
                <w:szCs w:val="16"/>
                <w:lang w:eastAsia="ru-RU"/>
              </w:rPr>
              <w:t xml:space="preserve"> </w:t>
            </w:r>
            <w:r w:rsidRPr="0035752C">
              <w:rPr>
                <w:rFonts w:ascii="Times New Roman" w:eastAsia="Times New Roman" w:hAnsi="Times New Roman" w:cs="Times New Roman" w:hint="eastAsia"/>
                <w:color w:val="000000"/>
                <w:sz w:val="16"/>
                <w:szCs w:val="16"/>
                <w:lang w:eastAsia="ru-RU"/>
              </w:rPr>
              <w:t>области</w:t>
            </w:r>
          </w:p>
        </w:tc>
        <w:tc>
          <w:tcPr>
            <w:tcW w:w="1106" w:type="dxa"/>
            <w:vAlign w:val="center"/>
          </w:tcPr>
          <w:p w14:paraId="4BF820C7" w14:textId="21C4FD85" w:rsidR="003A74E1" w:rsidRPr="003A74E1" w:rsidRDefault="0035752C" w:rsidP="003A74E1">
            <w:pPr>
              <w:jc w:val="center"/>
              <w:rPr>
                <w:rFonts w:ascii="Times New Roman" w:eastAsia="Times New Roman" w:hAnsi="Times New Roman" w:cs="Times New Roman"/>
                <w:b/>
                <w:sz w:val="15"/>
                <w:szCs w:val="15"/>
                <w:lang w:eastAsia="ru-RU"/>
              </w:rPr>
            </w:pPr>
            <w:r>
              <w:rPr>
                <w:rFonts w:ascii="Times New Roman" w:hAnsi="Times New Roman"/>
                <w:b/>
                <w:sz w:val="18"/>
                <w:szCs w:val="18"/>
              </w:rPr>
              <w:t>11 62</w:t>
            </w:r>
            <w:r w:rsidR="003A74E1" w:rsidRPr="003A74E1">
              <w:rPr>
                <w:rFonts w:ascii="Times New Roman" w:hAnsi="Times New Roman"/>
                <w:b/>
                <w:sz w:val="18"/>
                <w:szCs w:val="18"/>
              </w:rPr>
              <w:t>0,65</w:t>
            </w:r>
          </w:p>
        </w:tc>
        <w:tc>
          <w:tcPr>
            <w:tcW w:w="3260" w:type="dxa"/>
            <w:gridSpan w:val="9"/>
            <w:vAlign w:val="center"/>
          </w:tcPr>
          <w:p w14:paraId="090E550D" w14:textId="342C9559" w:rsidR="003A74E1" w:rsidRPr="003A74E1" w:rsidRDefault="0035752C" w:rsidP="003A74E1">
            <w:pPr>
              <w:jc w:val="center"/>
              <w:rPr>
                <w:rFonts w:ascii="Times New Roman" w:eastAsia="Times New Roman" w:hAnsi="Times New Roman" w:cs="Times New Roman"/>
                <w:b/>
                <w:sz w:val="15"/>
                <w:szCs w:val="15"/>
                <w:lang w:eastAsia="ru-RU"/>
              </w:rPr>
            </w:pPr>
            <w:r>
              <w:rPr>
                <w:rFonts w:ascii="Times New Roman" w:hAnsi="Times New Roman"/>
                <w:b/>
                <w:sz w:val="18"/>
                <w:szCs w:val="18"/>
              </w:rPr>
              <w:t>11 62</w:t>
            </w:r>
            <w:r w:rsidR="003A74E1" w:rsidRPr="003A74E1">
              <w:rPr>
                <w:rFonts w:ascii="Times New Roman" w:hAnsi="Times New Roman"/>
                <w:b/>
                <w:sz w:val="18"/>
                <w:szCs w:val="18"/>
              </w:rPr>
              <w:t>0,65</w:t>
            </w:r>
          </w:p>
        </w:tc>
        <w:tc>
          <w:tcPr>
            <w:tcW w:w="992" w:type="dxa"/>
            <w:vAlign w:val="center"/>
          </w:tcPr>
          <w:p w14:paraId="05E196A3" w14:textId="77777777" w:rsidR="003A74E1" w:rsidRPr="003A74E1" w:rsidRDefault="003A74E1" w:rsidP="003A74E1">
            <w:pPr>
              <w:jc w:val="center"/>
              <w:rPr>
                <w:rFonts w:ascii="Times New Roman" w:eastAsia="Times New Roman" w:hAnsi="Times New Roman" w:cs="Times New Roman"/>
                <w:b/>
                <w:sz w:val="15"/>
                <w:szCs w:val="15"/>
                <w:lang w:eastAsia="ru-RU"/>
              </w:rPr>
            </w:pPr>
            <w:r w:rsidRPr="003A74E1">
              <w:rPr>
                <w:rFonts w:ascii="Times New Roman" w:hAnsi="Times New Roman"/>
                <w:b/>
                <w:sz w:val="18"/>
                <w:szCs w:val="18"/>
              </w:rPr>
              <w:t>0,00</w:t>
            </w:r>
          </w:p>
        </w:tc>
        <w:tc>
          <w:tcPr>
            <w:tcW w:w="851" w:type="dxa"/>
            <w:vAlign w:val="center"/>
          </w:tcPr>
          <w:p w14:paraId="3A5CA68F" w14:textId="77777777" w:rsidR="003A74E1" w:rsidRPr="003A74E1" w:rsidRDefault="003A74E1" w:rsidP="003A74E1">
            <w:pPr>
              <w:jc w:val="center"/>
              <w:rPr>
                <w:rFonts w:ascii="Times New Roman" w:eastAsia="Times New Roman" w:hAnsi="Times New Roman" w:cs="Times New Roman"/>
                <w:b/>
                <w:sz w:val="15"/>
                <w:szCs w:val="15"/>
                <w:lang w:eastAsia="ru-RU"/>
              </w:rPr>
            </w:pPr>
            <w:r w:rsidRPr="003A74E1">
              <w:rPr>
                <w:rFonts w:ascii="Times New Roman" w:hAnsi="Times New Roman"/>
                <w:b/>
                <w:sz w:val="18"/>
                <w:szCs w:val="18"/>
              </w:rPr>
              <w:t>0,00</w:t>
            </w:r>
          </w:p>
        </w:tc>
        <w:tc>
          <w:tcPr>
            <w:tcW w:w="850" w:type="dxa"/>
            <w:vAlign w:val="center"/>
          </w:tcPr>
          <w:p w14:paraId="0F6E9066" w14:textId="77777777" w:rsidR="003A74E1" w:rsidRPr="003A74E1" w:rsidRDefault="003A74E1" w:rsidP="003A74E1">
            <w:pPr>
              <w:jc w:val="center"/>
              <w:rPr>
                <w:rFonts w:ascii="Times New Roman" w:eastAsia="Times New Roman" w:hAnsi="Times New Roman" w:cs="Times New Roman"/>
                <w:b/>
                <w:sz w:val="15"/>
                <w:szCs w:val="15"/>
                <w:lang w:eastAsia="ru-RU"/>
              </w:rPr>
            </w:pPr>
            <w:r w:rsidRPr="003A74E1">
              <w:rPr>
                <w:rFonts w:ascii="Times New Roman" w:hAnsi="Times New Roman"/>
                <w:b/>
                <w:sz w:val="18"/>
                <w:szCs w:val="18"/>
              </w:rPr>
              <w:t>0,00</w:t>
            </w:r>
          </w:p>
        </w:tc>
        <w:tc>
          <w:tcPr>
            <w:tcW w:w="709" w:type="dxa"/>
            <w:vAlign w:val="center"/>
          </w:tcPr>
          <w:p w14:paraId="1FA6415E" w14:textId="77777777" w:rsidR="003A74E1" w:rsidRPr="003A74E1" w:rsidRDefault="003A74E1" w:rsidP="003A74E1">
            <w:pPr>
              <w:jc w:val="center"/>
              <w:rPr>
                <w:rFonts w:ascii="Times New Roman" w:eastAsia="Times New Roman" w:hAnsi="Times New Roman" w:cs="Times New Roman"/>
                <w:b/>
                <w:sz w:val="15"/>
                <w:szCs w:val="15"/>
                <w:lang w:eastAsia="ru-RU"/>
              </w:rPr>
            </w:pPr>
            <w:r w:rsidRPr="003A74E1">
              <w:rPr>
                <w:rFonts w:ascii="Times New Roman" w:hAnsi="Times New Roman"/>
                <w:b/>
                <w:sz w:val="18"/>
                <w:szCs w:val="18"/>
              </w:rPr>
              <w:t>0,00</w:t>
            </w:r>
          </w:p>
        </w:tc>
        <w:tc>
          <w:tcPr>
            <w:tcW w:w="1417" w:type="dxa"/>
            <w:vMerge/>
          </w:tcPr>
          <w:p w14:paraId="48268259" w14:textId="77777777" w:rsidR="003A74E1" w:rsidRPr="006E0867" w:rsidRDefault="003A74E1" w:rsidP="003A74E1">
            <w:pPr>
              <w:rPr>
                <w:rFonts w:ascii="Times New Roman" w:eastAsia="Times New Roman" w:hAnsi="Times New Roman" w:cs="Times New Roman"/>
                <w:sz w:val="15"/>
                <w:szCs w:val="15"/>
                <w:lang w:eastAsia="ru-RU"/>
              </w:rPr>
            </w:pPr>
          </w:p>
        </w:tc>
      </w:tr>
      <w:tr w:rsidR="006E0867" w:rsidRPr="006E0867" w14:paraId="20C51F97" w14:textId="77777777" w:rsidTr="0093231F">
        <w:trPr>
          <w:trHeight w:val="277"/>
        </w:trPr>
        <w:tc>
          <w:tcPr>
            <w:tcW w:w="630" w:type="dxa"/>
            <w:vMerge/>
          </w:tcPr>
          <w:p w14:paraId="68E44C0B" w14:textId="77777777" w:rsidR="006E0867" w:rsidRPr="006E0867" w:rsidRDefault="006E0867" w:rsidP="006E0867">
            <w:pPr>
              <w:rPr>
                <w:rFonts w:ascii="Times New Roman" w:eastAsia="Times New Roman" w:hAnsi="Times New Roman" w:cs="Times New Roman"/>
                <w:sz w:val="15"/>
                <w:szCs w:val="15"/>
                <w:lang w:eastAsia="ru-RU"/>
              </w:rPr>
            </w:pPr>
          </w:p>
        </w:tc>
        <w:tc>
          <w:tcPr>
            <w:tcW w:w="2739" w:type="dxa"/>
            <w:vMerge/>
          </w:tcPr>
          <w:p w14:paraId="194627C0" w14:textId="77777777" w:rsidR="006E0867" w:rsidRPr="006E0867" w:rsidRDefault="006E0867" w:rsidP="006E0867">
            <w:pPr>
              <w:rPr>
                <w:rFonts w:ascii="Times New Roman" w:eastAsia="Times New Roman" w:hAnsi="Times New Roman" w:cs="Times New Roman"/>
                <w:sz w:val="15"/>
                <w:szCs w:val="15"/>
                <w:lang w:eastAsia="ru-RU"/>
              </w:rPr>
            </w:pPr>
          </w:p>
        </w:tc>
        <w:tc>
          <w:tcPr>
            <w:tcW w:w="1134" w:type="dxa"/>
            <w:vMerge/>
          </w:tcPr>
          <w:p w14:paraId="336FBDDA" w14:textId="77777777" w:rsidR="006E0867" w:rsidRPr="006E0867" w:rsidRDefault="006E0867" w:rsidP="006E0867">
            <w:pPr>
              <w:rPr>
                <w:rFonts w:ascii="Times New Roman" w:eastAsia="Times New Roman" w:hAnsi="Times New Roman" w:cs="Times New Roman"/>
                <w:sz w:val="15"/>
                <w:szCs w:val="15"/>
                <w:lang w:eastAsia="ru-RU"/>
              </w:rPr>
            </w:pPr>
          </w:p>
        </w:tc>
        <w:tc>
          <w:tcPr>
            <w:tcW w:w="2296" w:type="dxa"/>
          </w:tcPr>
          <w:p w14:paraId="60D32A83" w14:textId="77777777" w:rsidR="006E0867" w:rsidRPr="006E0867" w:rsidRDefault="006E0867" w:rsidP="006E0867">
            <w:pP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 xml:space="preserve">Внебюджетные источники </w:t>
            </w:r>
          </w:p>
        </w:tc>
        <w:tc>
          <w:tcPr>
            <w:tcW w:w="1106" w:type="dxa"/>
            <w:vAlign w:val="center"/>
          </w:tcPr>
          <w:p w14:paraId="2012C706" w14:textId="77777777" w:rsidR="006E0867" w:rsidRPr="003A74E1" w:rsidRDefault="006E0867" w:rsidP="006E0867">
            <w:pPr>
              <w:jc w:val="center"/>
              <w:rPr>
                <w:rFonts w:ascii="Times New Roman" w:eastAsia="Times New Roman" w:hAnsi="Times New Roman" w:cs="Times New Roman"/>
                <w:b/>
                <w:sz w:val="15"/>
                <w:szCs w:val="15"/>
                <w:lang w:eastAsia="ru-RU"/>
              </w:rPr>
            </w:pPr>
            <w:r w:rsidRPr="003A74E1">
              <w:rPr>
                <w:rFonts w:ascii="Times New Roman" w:hAnsi="Times New Roman"/>
                <w:b/>
                <w:sz w:val="18"/>
                <w:szCs w:val="18"/>
              </w:rPr>
              <w:t>0,00</w:t>
            </w:r>
          </w:p>
        </w:tc>
        <w:tc>
          <w:tcPr>
            <w:tcW w:w="3260" w:type="dxa"/>
            <w:gridSpan w:val="9"/>
            <w:vAlign w:val="center"/>
          </w:tcPr>
          <w:p w14:paraId="0B69E615" w14:textId="77777777" w:rsidR="006E0867" w:rsidRPr="003A74E1" w:rsidRDefault="006E0867" w:rsidP="006E0867">
            <w:pPr>
              <w:jc w:val="center"/>
              <w:rPr>
                <w:rFonts w:ascii="Times New Roman" w:eastAsia="Times New Roman" w:hAnsi="Times New Roman" w:cs="Times New Roman"/>
                <w:b/>
                <w:sz w:val="15"/>
                <w:szCs w:val="15"/>
                <w:lang w:eastAsia="ru-RU"/>
              </w:rPr>
            </w:pPr>
            <w:r w:rsidRPr="003A74E1">
              <w:rPr>
                <w:rFonts w:ascii="Times New Roman" w:hAnsi="Times New Roman"/>
                <w:b/>
                <w:sz w:val="18"/>
                <w:szCs w:val="18"/>
              </w:rPr>
              <w:t>0,00</w:t>
            </w:r>
          </w:p>
        </w:tc>
        <w:tc>
          <w:tcPr>
            <w:tcW w:w="992" w:type="dxa"/>
            <w:vAlign w:val="center"/>
          </w:tcPr>
          <w:p w14:paraId="78AC703E" w14:textId="77777777" w:rsidR="006E0867" w:rsidRPr="003A74E1" w:rsidRDefault="006E0867" w:rsidP="006E0867">
            <w:pPr>
              <w:jc w:val="center"/>
              <w:rPr>
                <w:rFonts w:ascii="Times New Roman" w:eastAsia="Times New Roman" w:hAnsi="Times New Roman" w:cs="Times New Roman"/>
                <w:b/>
                <w:sz w:val="15"/>
                <w:szCs w:val="15"/>
                <w:lang w:eastAsia="ru-RU"/>
              </w:rPr>
            </w:pPr>
            <w:r w:rsidRPr="003A74E1">
              <w:rPr>
                <w:rFonts w:ascii="Times New Roman" w:hAnsi="Times New Roman"/>
                <w:b/>
                <w:sz w:val="18"/>
                <w:szCs w:val="18"/>
              </w:rPr>
              <w:t>0,00</w:t>
            </w:r>
          </w:p>
        </w:tc>
        <w:tc>
          <w:tcPr>
            <w:tcW w:w="851" w:type="dxa"/>
            <w:vAlign w:val="center"/>
          </w:tcPr>
          <w:p w14:paraId="0A5AF8B5" w14:textId="77777777" w:rsidR="006E0867" w:rsidRPr="003A74E1" w:rsidRDefault="006E0867" w:rsidP="006E0867">
            <w:pPr>
              <w:jc w:val="center"/>
              <w:rPr>
                <w:rFonts w:ascii="Times New Roman" w:eastAsia="Times New Roman" w:hAnsi="Times New Roman" w:cs="Times New Roman"/>
                <w:b/>
                <w:sz w:val="15"/>
                <w:szCs w:val="15"/>
                <w:lang w:eastAsia="ru-RU"/>
              </w:rPr>
            </w:pPr>
            <w:r w:rsidRPr="003A74E1">
              <w:rPr>
                <w:rFonts w:ascii="Times New Roman" w:hAnsi="Times New Roman"/>
                <w:b/>
                <w:sz w:val="18"/>
                <w:szCs w:val="18"/>
              </w:rPr>
              <w:t>0,00</w:t>
            </w:r>
          </w:p>
        </w:tc>
        <w:tc>
          <w:tcPr>
            <w:tcW w:w="850" w:type="dxa"/>
            <w:vAlign w:val="center"/>
          </w:tcPr>
          <w:p w14:paraId="5F03E6BB" w14:textId="77777777" w:rsidR="006E0867" w:rsidRPr="003A74E1" w:rsidRDefault="006E0867" w:rsidP="006E0867">
            <w:pPr>
              <w:jc w:val="center"/>
              <w:rPr>
                <w:rFonts w:ascii="Times New Roman" w:eastAsia="Times New Roman" w:hAnsi="Times New Roman" w:cs="Times New Roman"/>
                <w:b/>
                <w:sz w:val="15"/>
                <w:szCs w:val="15"/>
                <w:lang w:eastAsia="ru-RU"/>
              </w:rPr>
            </w:pPr>
            <w:r w:rsidRPr="003A74E1">
              <w:rPr>
                <w:rFonts w:ascii="Times New Roman" w:hAnsi="Times New Roman"/>
                <w:b/>
                <w:sz w:val="18"/>
                <w:szCs w:val="18"/>
              </w:rPr>
              <w:t>0,00</w:t>
            </w:r>
          </w:p>
        </w:tc>
        <w:tc>
          <w:tcPr>
            <w:tcW w:w="709" w:type="dxa"/>
            <w:vAlign w:val="center"/>
          </w:tcPr>
          <w:p w14:paraId="33B78FDE" w14:textId="77777777" w:rsidR="006E0867" w:rsidRPr="003A74E1" w:rsidRDefault="006E0867" w:rsidP="006E0867">
            <w:pPr>
              <w:jc w:val="center"/>
              <w:rPr>
                <w:rFonts w:ascii="Times New Roman" w:eastAsia="Times New Roman" w:hAnsi="Times New Roman" w:cs="Times New Roman"/>
                <w:b/>
                <w:sz w:val="15"/>
                <w:szCs w:val="15"/>
                <w:lang w:eastAsia="ru-RU"/>
              </w:rPr>
            </w:pPr>
            <w:r w:rsidRPr="003A74E1">
              <w:rPr>
                <w:rFonts w:ascii="Times New Roman" w:hAnsi="Times New Roman"/>
                <w:b/>
                <w:sz w:val="18"/>
                <w:szCs w:val="18"/>
              </w:rPr>
              <w:t>0,00</w:t>
            </w:r>
          </w:p>
        </w:tc>
        <w:tc>
          <w:tcPr>
            <w:tcW w:w="1417" w:type="dxa"/>
            <w:vMerge/>
          </w:tcPr>
          <w:p w14:paraId="2416FBC3" w14:textId="77777777" w:rsidR="006E0867" w:rsidRPr="006E0867" w:rsidRDefault="006E0867" w:rsidP="006E0867">
            <w:pPr>
              <w:rPr>
                <w:rFonts w:ascii="Times New Roman" w:eastAsia="Times New Roman" w:hAnsi="Times New Roman" w:cs="Times New Roman"/>
                <w:sz w:val="15"/>
                <w:szCs w:val="15"/>
                <w:lang w:eastAsia="ru-RU"/>
              </w:rPr>
            </w:pPr>
          </w:p>
        </w:tc>
      </w:tr>
      <w:tr w:rsidR="006E0867" w:rsidRPr="006E0867" w14:paraId="6180FFE5" w14:textId="77777777" w:rsidTr="0093231F">
        <w:trPr>
          <w:trHeight w:val="300"/>
        </w:trPr>
        <w:tc>
          <w:tcPr>
            <w:tcW w:w="630" w:type="dxa"/>
            <w:vMerge w:val="restart"/>
            <w:hideMark/>
          </w:tcPr>
          <w:p w14:paraId="45599CBA"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2.1.</w:t>
            </w:r>
          </w:p>
        </w:tc>
        <w:tc>
          <w:tcPr>
            <w:tcW w:w="2739" w:type="dxa"/>
            <w:vMerge w:val="restart"/>
            <w:hideMark/>
          </w:tcPr>
          <w:p w14:paraId="19DE603E" w14:textId="77777777" w:rsidR="006E0867" w:rsidRPr="006E0867" w:rsidRDefault="006E0867" w:rsidP="006E0867">
            <w:pP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Мероприятие 01.01.</w:t>
            </w:r>
            <w:r w:rsidRPr="006E0867">
              <w:rPr>
                <w:rFonts w:ascii="Times New Roman" w:eastAsia="Times New Roman" w:hAnsi="Times New Roman" w:cs="Times New Roman"/>
                <w:sz w:val="15"/>
                <w:szCs w:val="15"/>
                <w:lang w:eastAsia="ru-RU"/>
              </w:rPr>
              <w:br/>
              <w:t>Изготовление и установку стел</w:t>
            </w:r>
          </w:p>
        </w:tc>
        <w:tc>
          <w:tcPr>
            <w:tcW w:w="1134" w:type="dxa"/>
            <w:vMerge w:val="restart"/>
            <w:hideMark/>
          </w:tcPr>
          <w:p w14:paraId="031EE7BE" w14:textId="77777777" w:rsidR="006E0867" w:rsidRPr="006E0867" w:rsidRDefault="006E0867" w:rsidP="006E0867">
            <w:pP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2023-2027</w:t>
            </w:r>
          </w:p>
        </w:tc>
        <w:tc>
          <w:tcPr>
            <w:tcW w:w="2296" w:type="dxa"/>
            <w:hideMark/>
          </w:tcPr>
          <w:p w14:paraId="53AD26DC" w14:textId="77777777" w:rsidR="006E0867" w:rsidRPr="006E0867" w:rsidRDefault="006E0867" w:rsidP="006E0867">
            <w:pP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Итого</w:t>
            </w:r>
          </w:p>
        </w:tc>
        <w:tc>
          <w:tcPr>
            <w:tcW w:w="1106" w:type="dxa"/>
            <w:vAlign w:val="center"/>
          </w:tcPr>
          <w:p w14:paraId="34B8A0AA" w14:textId="77777777" w:rsidR="006E0867" w:rsidRPr="000D030F" w:rsidRDefault="006E0867" w:rsidP="006E0867">
            <w:pPr>
              <w:jc w:val="center"/>
              <w:rPr>
                <w:rFonts w:ascii="Times New Roman" w:eastAsia="Times New Roman" w:hAnsi="Times New Roman" w:cs="Times New Roman"/>
                <w:b/>
                <w:sz w:val="15"/>
                <w:szCs w:val="15"/>
                <w:lang w:eastAsia="ru-RU"/>
              </w:rPr>
            </w:pPr>
            <w:r w:rsidRPr="000D030F">
              <w:rPr>
                <w:rFonts w:ascii="Times New Roman" w:hAnsi="Times New Roman"/>
                <w:b/>
                <w:sz w:val="18"/>
                <w:szCs w:val="18"/>
              </w:rPr>
              <w:t>0,00</w:t>
            </w:r>
          </w:p>
        </w:tc>
        <w:tc>
          <w:tcPr>
            <w:tcW w:w="3260" w:type="dxa"/>
            <w:gridSpan w:val="9"/>
            <w:vAlign w:val="center"/>
          </w:tcPr>
          <w:p w14:paraId="29F862F7" w14:textId="77777777" w:rsidR="006E0867" w:rsidRPr="002D5D71" w:rsidRDefault="006E0867" w:rsidP="006E0867">
            <w:pPr>
              <w:jc w:val="center"/>
              <w:rPr>
                <w:rFonts w:ascii="Times New Roman" w:eastAsia="Times New Roman" w:hAnsi="Times New Roman" w:cs="Times New Roman"/>
                <w:sz w:val="15"/>
                <w:szCs w:val="15"/>
                <w:lang w:eastAsia="ru-RU"/>
              </w:rPr>
            </w:pPr>
            <w:r w:rsidRPr="002D5D71">
              <w:rPr>
                <w:rFonts w:ascii="Times New Roman" w:hAnsi="Times New Roman"/>
                <w:sz w:val="18"/>
                <w:szCs w:val="18"/>
              </w:rPr>
              <w:t>0,00</w:t>
            </w:r>
          </w:p>
        </w:tc>
        <w:tc>
          <w:tcPr>
            <w:tcW w:w="992" w:type="dxa"/>
            <w:vAlign w:val="center"/>
          </w:tcPr>
          <w:p w14:paraId="38F962F7" w14:textId="77777777" w:rsidR="006E0867" w:rsidRPr="002D5D71" w:rsidRDefault="006E0867" w:rsidP="006E0867">
            <w:pPr>
              <w:jc w:val="center"/>
              <w:rPr>
                <w:rFonts w:ascii="Times New Roman" w:eastAsia="Times New Roman" w:hAnsi="Times New Roman" w:cs="Times New Roman"/>
                <w:sz w:val="15"/>
                <w:szCs w:val="15"/>
                <w:lang w:eastAsia="ru-RU"/>
              </w:rPr>
            </w:pPr>
            <w:r w:rsidRPr="002D5D71">
              <w:rPr>
                <w:rFonts w:ascii="Times New Roman" w:hAnsi="Times New Roman"/>
                <w:sz w:val="18"/>
                <w:szCs w:val="18"/>
              </w:rPr>
              <w:t>0,00</w:t>
            </w:r>
          </w:p>
        </w:tc>
        <w:tc>
          <w:tcPr>
            <w:tcW w:w="851" w:type="dxa"/>
            <w:vAlign w:val="center"/>
          </w:tcPr>
          <w:p w14:paraId="52567146" w14:textId="77777777" w:rsidR="006E0867" w:rsidRPr="002D5D71" w:rsidRDefault="006E0867" w:rsidP="006E0867">
            <w:pPr>
              <w:jc w:val="center"/>
              <w:rPr>
                <w:rFonts w:ascii="Times New Roman" w:eastAsia="Times New Roman" w:hAnsi="Times New Roman" w:cs="Times New Roman"/>
                <w:sz w:val="15"/>
                <w:szCs w:val="15"/>
                <w:lang w:eastAsia="ru-RU"/>
              </w:rPr>
            </w:pPr>
            <w:r w:rsidRPr="002D5D71">
              <w:rPr>
                <w:rFonts w:ascii="Times New Roman" w:hAnsi="Times New Roman"/>
                <w:sz w:val="18"/>
                <w:szCs w:val="18"/>
              </w:rPr>
              <w:t>0,00</w:t>
            </w:r>
          </w:p>
        </w:tc>
        <w:tc>
          <w:tcPr>
            <w:tcW w:w="850" w:type="dxa"/>
            <w:vAlign w:val="center"/>
          </w:tcPr>
          <w:p w14:paraId="59447893" w14:textId="77777777" w:rsidR="006E0867" w:rsidRPr="002D5D71" w:rsidRDefault="006E0867" w:rsidP="006E0867">
            <w:pPr>
              <w:jc w:val="center"/>
              <w:rPr>
                <w:rFonts w:ascii="Times New Roman" w:eastAsia="Times New Roman" w:hAnsi="Times New Roman" w:cs="Times New Roman"/>
                <w:sz w:val="15"/>
                <w:szCs w:val="15"/>
                <w:lang w:eastAsia="ru-RU"/>
              </w:rPr>
            </w:pPr>
            <w:r w:rsidRPr="002D5D71">
              <w:rPr>
                <w:rFonts w:ascii="Times New Roman" w:hAnsi="Times New Roman"/>
                <w:sz w:val="18"/>
                <w:szCs w:val="18"/>
              </w:rPr>
              <w:t>0,00</w:t>
            </w:r>
          </w:p>
        </w:tc>
        <w:tc>
          <w:tcPr>
            <w:tcW w:w="709" w:type="dxa"/>
            <w:vAlign w:val="center"/>
          </w:tcPr>
          <w:p w14:paraId="32D279B1" w14:textId="77777777" w:rsidR="006E0867" w:rsidRPr="002D5D71" w:rsidRDefault="006E0867" w:rsidP="006E0867">
            <w:pPr>
              <w:jc w:val="center"/>
              <w:rPr>
                <w:rFonts w:ascii="Times New Roman" w:eastAsia="Times New Roman" w:hAnsi="Times New Roman" w:cs="Times New Roman"/>
                <w:sz w:val="15"/>
                <w:szCs w:val="15"/>
                <w:lang w:eastAsia="ru-RU"/>
              </w:rPr>
            </w:pPr>
            <w:r w:rsidRPr="002D5D71">
              <w:rPr>
                <w:rFonts w:ascii="Times New Roman" w:hAnsi="Times New Roman"/>
                <w:sz w:val="18"/>
                <w:szCs w:val="18"/>
              </w:rPr>
              <w:t>0,00</w:t>
            </w:r>
          </w:p>
        </w:tc>
        <w:tc>
          <w:tcPr>
            <w:tcW w:w="1417" w:type="dxa"/>
            <w:vMerge w:val="restart"/>
          </w:tcPr>
          <w:p w14:paraId="4F93506B" w14:textId="77777777" w:rsidR="006E0867" w:rsidRPr="006E0867" w:rsidRDefault="006E0867" w:rsidP="006E0867">
            <w:pPr>
              <w:rPr>
                <w:rFonts w:ascii="Times New Roman" w:eastAsia="Times New Roman" w:hAnsi="Times New Roman" w:cs="Times New Roman"/>
                <w:sz w:val="15"/>
                <w:szCs w:val="15"/>
                <w:lang w:eastAsia="ru-RU"/>
              </w:rPr>
            </w:pPr>
          </w:p>
        </w:tc>
      </w:tr>
      <w:tr w:rsidR="006E0867" w:rsidRPr="006E0867" w14:paraId="78C7E0BF" w14:textId="77777777" w:rsidTr="0093231F">
        <w:trPr>
          <w:trHeight w:val="390"/>
        </w:trPr>
        <w:tc>
          <w:tcPr>
            <w:tcW w:w="630" w:type="dxa"/>
            <w:vMerge/>
            <w:hideMark/>
          </w:tcPr>
          <w:p w14:paraId="2CE5EB07" w14:textId="77777777" w:rsidR="006E0867" w:rsidRPr="006E0867" w:rsidRDefault="006E0867" w:rsidP="006E0867">
            <w:pPr>
              <w:rPr>
                <w:rFonts w:ascii="Times New Roman" w:eastAsia="Times New Roman" w:hAnsi="Times New Roman" w:cs="Times New Roman"/>
                <w:sz w:val="15"/>
                <w:szCs w:val="15"/>
                <w:lang w:eastAsia="ru-RU"/>
              </w:rPr>
            </w:pPr>
          </w:p>
        </w:tc>
        <w:tc>
          <w:tcPr>
            <w:tcW w:w="2739" w:type="dxa"/>
            <w:vMerge/>
            <w:hideMark/>
          </w:tcPr>
          <w:p w14:paraId="0B764888" w14:textId="77777777" w:rsidR="006E0867" w:rsidRPr="006E0867" w:rsidRDefault="006E0867" w:rsidP="006E0867">
            <w:pPr>
              <w:rPr>
                <w:rFonts w:ascii="Times New Roman" w:eastAsia="Times New Roman" w:hAnsi="Times New Roman" w:cs="Times New Roman"/>
                <w:sz w:val="15"/>
                <w:szCs w:val="15"/>
                <w:lang w:eastAsia="ru-RU"/>
              </w:rPr>
            </w:pPr>
          </w:p>
        </w:tc>
        <w:tc>
          <w:tcPr>
            <w:tcW w:w="1134" w:type="dxa"/>
            <w:vMerge/>
            <w:hideMark/>
          </w:tcPr>
          <w:p w14:paraId="53C94CD7" w14:textId="77777777" w:rsidR="006E0867" w:rsidRPr="006E0867" w:rsidRDefault="006E0867" w:rsidP="006E0867">
            <w:pPr>
              <w:rPr>
                <w:rFonts w:ascii="Times New Roman" w:eastAsia="Times New Roman" w:hAnsi="Times New Roman" w:cs="Times New Roman"/>
                <w:sz w:val="15"/>
                <w:szCs w:val="15"/>
                <w:lang w:eastAsia="ru-RU"/>
              </w:rPr>
            </w:pPr>
          </w:p>
        </w:tc>
        <w:tc>
          <w:tcPr>
            <w:tcW w:w="2296" w:type="dxa"/>
            <w:hideMark/>
          </w:tcPr>
          <w:p w14:paraId="6C95C039" w14:textId="77777777" w:rsidR="006E0867" w:rsidRPr="006E0867" w:rsidRDefault="006E0867" w:rsidP="006E0867">
            <w:pP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Средства бюджета Московской области</w:t>
            </w:r>
          </w:p>
        </w:tc>
        <w:tc>
          <w:tcPr>
            <w:tcW w:w="1106" w:type="dxa"/>
            <w:vAlign w:val="center"/>
          </w:tcPr>
          <w:p w14:paraId="47FC4F08" w14:textId="77777777" w:rsidR="006E0867" w:rsidRPr="000D030F" w:rsidRDefault="006E0867" w:rsidP="006E0867">
            <w:pPr>
              <w:jc w:val="center"/>
              <w:rPr>
                <w:rFonts w:ascii="Times New Roman" w:eastAsia="Times New Roman" w:hAnsi="Times New Roman" w:cs="Times New Roman"/>
                <w:b/>
                <w:sz w:val="15"/>
                <w:szCs w:val="15"/>
                <w:lang w:eastAsia="ru-RU"/>
              </w:rPr>
            </w:pPr>
            <w:r w:rsidRPr="000D030F">
              <w:rPr>
                <w:rFonts w:ascii="Times New Roman" w:hAnsi="Times New Roman"/>
                <w:b/>
                <w:sz w:val="18"/>
                <w:szCs w:val="18"/>
              </w:rPr>
              <w:t>0,00</w:t>
            </w:r>
          </w:p>
        </w:tc>
        <w:tc>
          <w:tcPr>
            <w:tcW w:w="3260" w:type="dxa"/>
            <w:gridSpan w:val="9"/>
            <w:vAlign w:val="center"/>
          </w:tcPr>
          <w:p w14:paraId="3570B75B" w14:textId="77777777" w:rsidR="006E0867" w:rsidRPr="002D5D71" w:rsidRDefault="006E0867" w:rsidP="006E0867">
            <w:pPr>
              <w:jc w:val="center"/>
              <w:rPr>
                <w:rFonts w:ascii="Times New Roman" w:eastAsia="Times New Roman" w:hAnsi="Times New Roman" w:cs="Times New Roman"/>
                <w:sz w:val="15"/>
                <w:szCs w:val="15"/>
                <w:lang w:eastAsia="ru-RU"/>
              </w:rPr>
            </w:pPr>
            <w:r w:rsidRPr="002D5D71">
              <w:rPr>
                <w:rFonts w:ascii="Times New Roman" w:hAnsi="Times New Roman"/>
                <w:sz w:val="18"/>
                <w:szCs w:val="18"/>
              </w:rPr>
              <w:t>0,00</w:t>
            </w:r>
          </w:p>
        </w:tc>
        <w:tc>
          <w:tcPr>
            <w:tcW w:w="992" w:type="dxa"/>
            <w:vAlign w:val="center"/>
          </w:tcPr>
          <w:p w14:paraId="4036E28B" w14:textId="77777777" w:rsidR="006E0867" w:rsidRPr="002D5D71" w:rsidRDefault="006E0867" w:rsidP="006E0867">
            <w:pPr>
              <w:jc w:val="center"/>
              <w:rPr>
                <w:rFonts w:ascii="Times New Roman" w:eastAsia="Times New Roman" w:hAnsi="Times New Roman" w:cs="Times New Roman"/>
                <w:sz w:val="15"/>
                <w:szCs w:val="15"/>
                <w:lang w:eastAsia="ru-RU"/>
              </w:rPr>
            </w:pPr>
            <w:r w:rsidRPr="002D5D71">
              <w:rPr>
                <w:rFonts w:ascii="Times New Roman" w:hAnsi="Times New Roman"/>
                <w:sz w:val="18"/>
                <w:szCs w:val="18"/>
              </w:rPr>
              <w:t>0,00</w:t>
            </w:r>
          </w:p>
        </w:tc>
        <w:tc>
          <w:tcPr>
            <w:tcW w:w="851" w:type="dxa"/>
            <w:vAlign w:val="center"/>
          </w:tcPr>
          <w:p w14:paraId="149DC916" w14:textId="77777777" w:rsidR="006E0867" w:rsidRPr="002D5D71" w:rsidRDefault="006E0867" w:rsidP="006E0867">
            <w:pPr>
              <w:jc w:val="center"/>
              <w:rPr>
                <w:rFonts w:ascii="Times New Roman" w:eastAsia="Times New Roman" w:hAnsi="Times New Roman" w:cs="Times New Roman"/>
                <w:sz w:val="15"/>
                <w:szCs w:val="15"/>
                <w:lang w:eastAsia="ru-RU"/>
              </w:rPr>
            </w:pPr>
            <w:r w:rsidRPr="002D5D71">
              <w:rPr>
                <w:rFonts w:ascii="Times New Roman" w:hAnsi="Times New Roman"/>
                <w:sz w:val="18"/>
                <w:szCs w:val="18"/>
              </w:rPr>
              <w:t>0,00</w:t>
            </w:r>
          </w:p>
        </w:tc>
        <w:tc>
          <w:tcPr>
            <w:tcW w:w="850" w:type="dxa"/>
            <w:vAlign w:val="center"/>
          </w:tcPr>
          <w:p w14:paraId="04381BA0" w14:textId="77777777" w:rsidR="006E0867" w:rsidRPr="002D5D71" w:rsidRDefault="006E0867" w:rsidP="006E0867">
            <w:pPr>
              <w:jc w:val="center"/>
              <w:rPr>
                <w:rFonts w:ascii="Times New Roman" w:eastAsia="Times New Roman" w:hAnsi="Times New Roman" w:cs="Times New Roman"/>
                <w:sz w:val="15"/>
                <w:szCs w:val="15"/>
                <w:lang w:eastAsia="ru-RU"/>
              </w:rPr>
            </w:pPr>
            <w:r w:rsidRPr="002D5D71">
              <w:rPr>
                <w:rFonts w:ascii="Times New Roman" w:hAnsi="Times New Roman"/>
                <w:sz w:val="18"/>
                <w:szCs w:val="18"/>
              </w:rPr>
              <w:t>0,00</w:t>
            </w:r>
          </w:p>
        </w:tc>
        <w:tc>
          <w:tcPr>
            <w:tcW w:w="709" w:type="dxa"/>
            <w:vAlign w:val="center"/>
          </w:tcPr>
          <w:p w14:paraId="7788794D" w14:textId="77777777" w:rsidR="006E0867" w:rsidRPr="002D5D71" w:rsidRDefault="006E0867" w:rsidP="006E0867">
            <w:pPr>
              <w:jc w:val="center"/>
              <w:rPr>
                <w:rFonts w:ascii="Times New Roman" w:eastAsia="Times New Roman" w:hAnsi="Times New Roman" w:cs="Times New Roman"/>
                <w:sz w:val="15"/>
                <w:szCs w:val="15"/>
                <w:lang w:eastAsia="ru-RU"/>
              </w:rPr>
            </w:pPr>
            <w:r w:rsidRPr="002D5D71">
              <w:rPr>
                <w:rFonts w:ascii="Times New Roman" w:hAnsi="Times New Roman"/>
                <w:sz w:val="18"/>
                <w:szCs w:val="18"/>
              </w:rPr>
              <w:t>0,00</w:t>
            </w:r>
          </w:p>
        </w:tc>
        <w:tc>
          <w:tcPr>
            <w:tcW w:w="1417" w:type="dxa"/>
            <w:vMerge/>
          </w:tcPr>
          <w:p w14:paraId="49A2774F" w14:textId="77777777" w:rsidR="006E0867" w:rsidRPr="006E0867" w:rsidRDefault="006E0867" w:rsidP="006E0867">
            <w:pPr>
              <w:rPr>
                <w:rFonts w:ascii="Times New Roman" w:eastAsia="Times New Roman" w:hAnsi="Times New Roman" w:cs="Times New Roman"/>
                <w:sz w:val="15"/>
                <w:szCs w:val="15"/>
                <w:lang w:eastAsia="ru-RU"/>
              </w:rPr>
            </w:pPr>
          </w:p>
        </w:tc>
      </w:tr>
      <w:tr w:rsidR="006E0867" w:rsidRPr="006E0867" w14:paraId="0BD49F06" w14:textId="77777777" w:rsidTr="0093231F">
        <w:trPr>
          <w:trHeight w:val="390"/>
        </w:trPr>
        <w:tc>
          <w:tcPr>
            <w:tcW w:w="630" w:type="dxa"/>
            <w:vMerge/>
            <w:hideMark/>
          </w:tcPr>
          <w:p w14:paraId="2705F16E" w14:textId="77777777" w:rsidR="006E0867" w:rsidRPr="006E0867" w:rsidRDefault="006E0867" w:rsidP="006E0867">
            <w:pPr>
              <w:rPr>
                <w:rFonts w:ascii="Times New Roman" w:eastAsia="Times New Roman" w:hAnsi="Times New Roman" w:cs="Times New Roman"/>
                <w:sz w:val="15"/>
                <w:szCs w:val="15"/>
                <w:lang w:eastAsia="ru-RU"/>
              </w:rPr>
            </w:pPr>
          </w:p>
        </w:tc>
        <w:tc>
          <w:tcPr>
            <w:tcW w:w="2739" w:type="dxa"/>
            <w:vMerge/>
            <w:hideMark/>
          </w:tcPr>
          <w:p w14:paraId="2A0BCE1F" w14:textId="77777777" w:rsidR="006E0867" w:rsidRPr="006E0867" w:rsidRDefault="006E0867" w:rsidP="006E0867">
            <w:pPr>
              <w:rPr>
                <w:rFonts w:ascii="Times New Roman" w:eastAsia="Times New Roman" w:hAnsi="Times New Roman" w:cs="Times New Roman"/>
                <w:sz w:val="15"/>
                <w:szCs w:val="15"/>
                <w:lang w:eastAsia="ru-RU"/>
              </w:rPr>
            </w:pPr>
          </w:p>
        </w:tc>
        <w:tc>
          <w:tcPr>
            <w:tcW w:w="1134" w:type="dxa"/>
            <w:vMerge/>
            <w:hideMark/>
          </w:tcPr>
          <w:p w14:paraId="21EF47D7" w14:textId="77777777" w:rsidR="006E0867" w:rsidRPr="006E0867" w:rsidRDefault="006E0867" w:rsidP="006E0867">
            <w:pPr>
              <w:rPr>
                <w:rFonts w:ascii="Times New Roman" w:eastAsia="Times New Roman" w:hAnsi="Times New Roman" w:cs="Times New Roman"/>
                <w:sz w:val="15"/>
                <w:szCs w:val="15"/>
                <w:lang w:eastAsia="ru-RU"/>
              </w:rPr>
            </w:pPr>
          </w:p>
        </w:tc>
        <w:tc>
          <w:tcPr>
            <w:tcW w:w="2296" w:type="dxa"/>
            <w:hideMark/>
          </w:tcPr>
          <w:p w14:paraId="73A3CF01" w14:textId="77777777" w:rsidR="006E0867" w:rsidRPr="006E0867" w:rsidRDefault="006E0867" w:rsidP="006E0867">
            <w:pP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Средства федерального бюджета</w:t>
            </w:r>
          </w:p>
        </w:tc>
        <w:tc>
          <w:tcPr>
            <w:tcW w:w="1106" w:type="dxa"/>
            <w:vAlign w:val="center"/>
          </w:tcPr>
          <w:p w14:paraId="6E4959A3" w14:textId="77777777" w:rsidR="006E0867" w:rsidRPr="000D030F" w:rsidRDefault="006E0867" w:rsidP="006E0867">
            <w:pPr>
              <w:jc w:val="center"/>
              <w:rPr>
                <w:rFonts w:ascii="Times New Roman" w:eastAsia="Times New Roman" w:hAnsi="Times New Roman" w:cs="Times New Roman"/>
                <w:b/>
                <w:sz w:val="15"/>
                <w:szCs w:val="15"/>
                <w:lang w:eastAsia="ru-RU"/>
              </w:rPr>
            </w:pPr>
            <w:r w:rsidRPr="000D030F">
              <w:rPr>
                <w:rFonts w:ascii="Times New Roman" w:hAnsi="Times New Roman"/>
                <w:b/>
                <w:sz w:val="18"/>
                <w:szCs w:val="18"/>
              </w:rPr>
              <w:t>0,00</w:t>
            </w:r>
          </w:p>
        </w:tc>
        <w:tc>
          <w:tcPr>
            <w:tcW w:w="3260" w:type="dxa"/>
            <w:gridSpan w:val="9"/>
            <w:vAlign w:val="center"/>
          </w:tcPr>
          <w:p w14:paraId="0F00C139" w14:textId="77777777" w:rsidR="006E0867" w:rsidRPr="002D5D71" w:rsidRDefault="006E0867" w:rsidP="006E0867">
            <w:pPr>
              <w:jc w:val="center"/>
              <w:rPr>
                <w:rFonts w:ascii="Times New Roman" w:eastAsia="Times New Roman" w:hAnsi="Times New Roman" w:cs="Times New Roman"/>
                <w:sz w:val="15"/>
                <w:szCs w:val="15"/>
                <w:lang w:eastAsia="ru-RU"/>
              </w:rPr>
            </w:pPr>
            <w:r w:rsidRPr="002D5D71">
              <w:rPr>
                <w:rFonts w:ascii="Times New Roman" w:hAnsi="Times New Roman"/>
                <w:sz w:val="18"/>
                <w:szCs w:val="18"/>
              </w:rPr>
              <w:t>0,00</w:t>
            </w:r>
          </w:p>
        </w:tc>
        <w:tc>
          <w:tcPr>
            <w:tcW w:w="992" w:type="dxa"/>
            <w:vAlign w:val="center"/>
          </w:tcPr>
          <w:p w14:paraId="2B0156B0" w14:textId="77777777" w:rsidR="006E0867" w:rsidRPr="002D5D71" w:rsidRDefault="006E0867" w:rsidP="006E0867">
            <w:pPr>
              <w:jc w:val="center"/>
              <w:rPr>
                <w:rFonts w:ascii="Times New Roman" w:eastAsia="Times New Roman" w:hAnsi="Times New Roman" w:cs="Times New Roman"/>
                <w:sz w:val="15"/>
                <w:szCs w:val="15"/>
                <w:lang w:eastAsia="ru-RU"/>
              </w:rPr>
            </w:pPr>
            <w:r w:rsidRPr="002D5D71">
              <w:rPr>
                <w:rFonts w:ascii="Times New Roman" w:hAnsi="Times New Roman"/>
                <w:sz w:val="18"/>
                <w:szCs w:val="18"/>
              </w:rPr>
              <w:t>0,00</w:t>
            </w:r>
          </w:p>
        </w:tc>
        <w:tc>
          <w:tcPr>
            <w:tcW w:w="851" w:type="dxa"/>
            <w:vAlign w:val="center"/>
          </w:tcPr>
          <w:p w14:paraId="6D677381" w14:textId="77777777" w:rsidR="006E0867" w:rsidRPr="002D5D71" w:rsidRDefault="006E0867" w:rsidP="006E0867">
            <w:pPr>
              <w:jc w:val="center"/>
              <w:rPr>
                <w:rFonts w:ascii="Times New Roman" w:eastAsia="Times New Roman" w:hAnsi="Times New Roman" w:cs="Times New Roman"/>
                <w:sz w:val="15"/>
                <w:szCs w:val="15"/>
                <w:lang w:eastAsia="ru-RU"/>
              </w:rPr>
            </w:pPr>
            <w:r w:rsidRPr="002D5D71">
              <w:rPr>
                <w:rFonts w:ascii="Times New Roman" w:hAnsi="Times New Roman"/>
                <w:sz w:val="18"/>
                <w:szCs w:val="18"/>
              </w:rPr>
              <w:t>0,00</w:t>
            </w:r>
          </w:p>
        </w:tc>
        <w:tc>
          <w:tcPr>
            <w:tcW w:w="850" w:type="dxa"/>
            <w:vAlign w:val="center"/>
          </w:tcPr>
          <w:p w14:paraId="34C70656" w14:textId="77777777" w:rsidR="006E0867" w:rsidRPr="002D5D71" w:rsidRDefault="006E0867" w:rsidP="006E0867">
            <w:pPr>
              <w:jc w:val="center"/>
              <w:rPr>
                <w:rFonts w:ascii="Times New Roman" w:eastAsia="Times New Roman" w:hAnsi="Times New Roman" w:cs="Times New Roman"/>
                <w:sz w:val="15"/>
                <w:szCs w:val="15"/>
                <w:lang w:eastAsia="ru-RU"/>
              </w:rPr>
            </w:pPr>
            <w:r w:rsidRPr="002D5D71">
              <w:rPr>
                <w:rFonts w:ascii="Times New Roman" w:hAnsi="Times New Roman"/>
                <w:sz w:val="18"/>
                <w:szCs w:val="18"/>
              </w:rPr>
              <w:t>0,00</w:t>
            </w:r>
          </w:p>
        </w:tc>
        <w:tc>
          <w:tcPr>
            <w:tcW w:w="709" w:type="dxa"/>
            <w:vAlign w:val="center"/>
          </w:tcPr>
          <w:p w14:paraId="524AEF6D" w14:textId="77777777" w:rsidR="006E0867" w:rsidRPr="002D5D71" w:rsidRDefault="006E0867" w:rsidP="006E0867">
            <w:pPr>
              <w:jc w:val="center"/>
              <w:rPr>
                <w:rFonts w:ascii="Times New Roman" w:eastAsia="Times New Roman" w:hAnsi="Times New Roman" w:cs="Times New Roman"/>
                <w:sz w:val="15"/>
                <w:szCs w:val="15"/>
                <w:lang w:eastAsia="ru-RU"/>
              </w:rPr>
            </w:pPr>
            <w:r w:rsidRPr="002D5D71">
              <w:rPr>
                <w:rFonts w:ascii="Times New Roman" w:hAnsi="Times New Roman"/>
                <w:sz w:val="18"/>
                <w:szCs w:val="18"/>
              </w:rPr>
              <w:t>0,00</w:t>
            </w:r>
          </w:p>
        </w:tc>
        <w:tc>
          <w:tcPr>
            <w:tcW w:w="1417" w:type="dxa"/>
            <w:vMerge/>
          </w:tcPr>
          <w:p w14:paraId="1FD00ECD" w14:textId="77777777" w:rsidR="006E0867" w:rsidRPr="006E0867" w:rsidRDefault="006E0867" w:rsidP="006E0867">
            <w:pPr>
              <w:rPr>
                <w:rFonts w:ascii="Times New Roman" w:eastAsia="Times New Roman" w:hAnsi="Times New Roman" w:cs="Times New Roman"/>
                <w:sz w:val="15"/>
                <w:szCs w:val="15"/>
                <w:lang w:eastAsia="ru-RU"/>
              </w:rPr>
            </w:pPr>
          </w:p>
        </w:tc>
      </w:tr>
      <w:tr w:rsidR="006E0867" w:rsidRPr="006E0867" w14:paraId="468107D5" w14:textId="77777777" w:rsidTr="0093231F">
        <w:trPr>
          <w:trHeight w:val="278"/>
        </w:trPr>
        <w:tc>
          <w:tcPr>
            <w:tcW w:w="630" w:type="dxa"/>
            <w:vMerge/>
            <w:hideMark/>
          </w:tcPr>
          <w:p w14:paraId="76E566C5" w14:textId="77777777" w:rsidR="006E0867" w:rsidRPr="006E0867" w:rsidRDefault="006E0867" w:rsidP="006E0867">
            <w:pPr>
              <w:rPr>
                <w:rFonts w:ascii="Times New Roman" w:eastAsia="Times New Roman" w:hAnsi="Times New Roman" w:cs="Times New Roman"/>
                <w:sz w:val="15"/>
                <w:szCs w:val="15"/>
                <w:lang w:eastAsia="ru-RU"/>
              </w:rPr>
            </w:pPr>
          </w:p>
        </w:tc>
        <w:tc>
          <w:tcPr>
            <w:tcW w:w="2739" w:type="dxa"/>
            <w:vMerge/>
            <w:hideMark/>
          </w:tcPr>
          <w:p w14:paraId="59A4793E" w14:textId="77777777" w:rsidR="006E0867" w:rsidRPr="006E0867" w:rsidRDefault="006E0867" w:rsidP="006E0867">
            <w:pPr>
              <w:rPr>
                <w:rFonts w:ascii="Times New Roman" w:eastAsia="Times New Roman" w:hAnsi="Times New Roman" w:cs="Times New Roman"/>
                <w:sz w:val="15"/>
                <w:szCs w:val="15"/>
                <w:lang w:eastAsia="ru-RU"/>
              </w:rPr>
            </w:pPr>
          </w:p>
        </w:tc>
        <w:tc>
          <w:tcPr>
            <w:tcW w:w="1134" w:type="dxa"/>
            <w:vMerge/>
            <w:hideMark/>
          </w:tcPr>
          <w:p w14:paraId="15CC2C19" w14:textId="77777777" w:rsidR="006E0867" w:rsidRPr="006E0867" w:rsidRDefault="006E0867" w:rsidP="006E0867">
            <w:pPr>
              <w:rPr>
                <w:rFonts w:ascii="Times New Roman" w:eastAsia="Times New Roman" w:hAnsi="Times New Roman" w:cs="Times New Roman"/>
                <w:sz w:val="15"/>
                <w:szCs w:val="15"/>
                <w:lang w:eastAsia="ru-RU"/>
              </w:rPr>
            </w:pPr>
          </w:p>
        </w:tc>
        <w:tc>
          <w:tcPr>
            <w:tcW w:w="2296" w:type="dxa"/>
            <w:hideMark/>
          </w:tcPr>
          <w:p w14:paraId="54C47620" w14:textId="724A5674" w:rsidR="006E0867" w:rsidRPr="006E0867" w:rsidRDefault="0035752C" w:rsidP="006E0867">
            <w:pPr>
              <w:rPr>
                <w:rFonts w:ascii="Times New Roman" w:eastAsia="Times New Roman" w:hAnsi="Times New Roman" w:cs="Times New Roman"/>
                <w:sz w:val="15"/>
                <w:szCs w:val="15"/>
                <w:lang w:eastAsia="ru-RU"/>
              </w:rPr>
            </w:pPr>
            <w:r w:rsidRPr="0035752C">
              <w:rPr>
                <w:rFonts w:ascii="Times New Roman" w:eastAsia="Times New Roman" w:hAnsi="Times New Roman" w:cs="Times New Roman" w:hint="eastAsia"/>
                <w:color w:val="000000"/>
                <w:sz w:val="16"/>
                <w:szCs w:val="16"/>
                <w:lang w:eastAsia="ru-RU"/>
              </w:rPr>
              <w:t>Средства</w:t>
            </w:r>
            <w:r w:rsidRPr="0035752C">
              <w:rPr>
                <w:rFonts w:ascii="Times New Roman" w:eastAsia="Times New Roman" w:hAnsi="Times New Roman" w:cs="Times New Roman"/>
                <w:color w:val="000000"/>
                <w:sz w:val="16"/>
                <w:szCs w:val="16"/>
                <w:lang w:eastAsia="ru-RU"/>
              </w:rPr>
              <w:t xml:space="preserve"> </w:t>
            </w:r>
            <w:r w:rsidRPr="0035752C">
              <w:rPr>
                <w:rFonts w:ascii="Times New Roman" w:eastAsia="Times New Roman" w:hAnsi="Times New Roman" w:cs="Times New Roman" w:hint="eastAsia"/>
                <w:color w:val="000000"/>
                <w:sz w:val="16"/>
                <w:szCs w:val="16"/>
                <w:lang w:eastAsia="ru-RU"/>
              </w:rPr>
              <w:t>бюджета</w:t>
            </w:r>
            <w:r w:rsidRPr="0035752C">
              <w:rPr>
                <w:rFonts w:ascii="Times New Roman" w:eastAsia="Times New Roman" w:hAnsi="Times New Roman" w:cs="Times New Roman"/>
                <w:color w:val="000000"/>
                <w:sz w:val="16"/>
                <w:szCs w:val="16"/>
                <w:lang w:eastAsia="ru-RU"/>
              </w:rPr>
              <w:t xml:space="preserve"> </w:t>
            </w:r>
            <w:r w:rsidRPr="0035752C">
              <w:rPr>
                <w:rFonts w:ascii="Times New Roman" w:eastAsia="Times New Roman" w:hAnsi="Times New Roman" w:cs="Times New Roman" w:hint="eastAsia"/>
                <w:color w:val="000000"/>
                <w:sz w:val="16"/>
                <w:szCs w:val="16"/>
                <w:lang w:eastAsia="ru-RU"/>
              </w:rPr>
              <w:t>Рузского</w:t>
            </w:r>
            <w:r w:rsidRPr="0035752C">
              <w:rPr>
                <w:rFonts w:ascii="Times New Roman" w:eastAsia="Times New Roman" w:hAnsi="Times New Roman" w:cs="Times New Roman"/>
                <w:color w:val="000000"/>
                <w:sz w:val="16"/>
                <w:szCs w:val="16"/>
                <w:lang w:eastAsia="ru-RU"/>
              </w:rPr>
              <w:t xml:space="preserve"> </w:t>
            </w:r>
            <w:r w:rsidRPr="0035752C">
              <w:rPr>
                <w:rFonts w:ascii="Times New Roman" w:eastAsia="Times New Roman" w:hAnsi="Times New Roman" w:cs="Times New Roman" w:hint="eastAsia"/>
                <w:color w:val="000000"/>
                <w:sz w:val="16"/>
                <w:szCs w:val="16"/>
                <w:lang w:eastAsia="ru-RU"/>
              </w:rPr>
              <w:t>городского</w:t>
            </w:r>
            <w:r w:rsidRPr="0035752C">
              <w:rPr>
                <w:rFonts w:ascii="Times New Roman" w:eastAsia="Times New Roman" w:hAnsi="Times New Roman" w:cs="Times New Roman"/>
                <w:color w:val="000000"/>
                <w:sz w:val="16"/>
                <w:szCs w:val="16"/>
                <w:lang w:eastAsia="ru-RU"/>
              </w:rPr>
              <w:t xml:space="preserve"> </w:t>
            </w:r>
            <w:r w:rsidRPr="0035752C">
              <w:rPr>
                <w:rFonts w:ascii="Times New Roman" w:eastAsia="Times New Roman" w:hAnsi="Times New Roman" w:cs="Times New Roman" w:hint="eastAsia"/>
                <w:color w:val="000000"/>
                <w:sz w:val="16"/>
                <w:szCs w:val="16"/>
                <w:lang w:eastAsia="ru-RU"/>
              </w:rPr>
              <w:t>округа</w:t>
            </w:r>
            <w:r w:rsidRPr="0035752C">
              <w:rPr>
                <w:rFonts w:ascii="Times New Roman" w:eastAsia="Times New Roman" w:hAnsi="Times New Roman" w:cs="Times New Roman"/>
                <w:color w:val="000000"/>
                <w:sz w:val="16"/>
                <w:szCs w:val="16"/>
                <w:lang w:eastAsia="ru-RU"/>
              </w:rPr>
              <w:t xml:space="preserve"> </w:t>
            </w:r>
            <w:r w:rsidRPr="0035752C">
              <w:rPr>
                <w:rFonts w:ascii="Times New Roman" w:eastAsia="Times New Roman" w:hAnsi="Times New Roman" w:cs="Times New Roman" w:hint="eastAsia"/>
                <w:color w:val="000000"/>
                <w:sz w:val="16"/>
                <w:szCs w:val="16"/>
                <w:lang w:eastAsia="ru-RU"/>
              </w:rPr>
              <w:t>Московской</w:t>
            </w:r>
            <w:r w:rsidRPr="0035752C">
              <w:rPr>
                <w:rFonts w:ascii="Times New Roman" w:eastAsia="Times New Roman" w:hAnsi="Times New Roman" w:cs="Times New Roman"/>
                <w:color w:val="000000"/>
                <w:sz w:val="16"/>
                <w:szCs w:val="16"/>
                <w:lang w:eastAsia="ru-RU"/>
              </w:rPr>
              <w:t xml:space="preserve"> </w:t>
            </w:r>
            <w:r w:rsidRPr="0035752C">
              <w:rPr>
                <w:rFonts w:ascii="Times New Roman" w:eastAsia="Times New Roman" w:hAnsi="Times New Roman" w:cs="Times New Roman" w:hint="eastAsia"/>
                <w:color w:val="000000"/>
                <w:sz w:val="16"/>
                <w:szCs w:val="16"/>
                <w:lang w:eastAsia="ru-RU"/>
              </w:rPr>
              <w:t>области</w:t>
            </w:r>
          </w:p>
        </w:tc>
        <w:tc>
          <w:tcPr>
            <w:tcW w:w="1106" w:type="dxa"/>
            <w:vAlign w:val="center"/>
          </w:tcPr>
          <w:p w14:paraId="0FF48890" w14:textId="77777777" w:rsidR="006E0867" w:rsidRPr="000D030F" w:rsidRDefault="006E0867" w:rsidP="006E0867">
            <w:pPr>
              <w:jc w:val="center"/>
              <w:rPr>
                <w:rFonts w:ascii="Times New Roman" w:eastAsia="Times New Roman" w:hAnsi="Times New Roman" w:cs="Times New Roman"/>
                <w:b/>
                <w:sz w:val="15"/>
                <w:szCs w:val="15"/>
                <w:lang w:eastAsia="ru-RU"/>
              </w:rPr>
            </w:pPr>
            <w:r w:rsidRPr="000D030F">
              <w:rPr>
                <w:rFonts w:ascii="Times New Roman" w:hAnsi="Times New Roman"/>
                <w:b/>
                <w:sz w:val="18"/>
                <w:szCs w:val="18"/>
              </w:rPr>
              <w:t>0,00</w:t>
            </w:r>
          </w:p>
        </w:tc>
        <w:tc>
          <w:tcPr>
            <w:tcW w:w="3260" w:type="dxa"/>
            <w:gridSpan w:val="9"/>
            <w:vAlign w:val="center"/>
          </w:tcPr>
          <w:p w14:paraId="3327B51C" w14:textId="77777777" w:rsidR="006E0867" w:rsidRPr="002D5D71" w:rsidRDefault="006E0867" w:rsidP="006E0867">
            <w:pPr>
              <w:jc w:val="center"/>
              <w:rPr>
                <w:rFonts w:ascii="Times New Roman" w:eastAsia="Times New Roman" w:hAnsi="Times New Roman" w:cs="Times New Roman"/>
                <w:sz w:val="15"/>
                <w:szCs w:val="15"/>
                <w:lang w:eastAsia="ru-RU"/>
              </w:rPr>
            </w:pPr>
            <w:r w:rsidRPr="002D5D71">
              <w:rPr>
                <w:rFonts w:ascii="Times New Roman" w:hAnsi="Times New Roman"/>
                <w:sz w:val="18"/>
                <w:szCs w:val="18"/>
              </w:rPr>
              <w:t>0,00</w:t>
            </w:r>
          </w:p>
        </w:tc>
        <w:tc>
          <w:tcPr>
            <w:tcW w:w="992" w:type="dxa"/>
            <w:vAlign w:val="center"/>
          </w:tcPr>
          <w:p w14:paraId="155BC0E0" w14:textId="77777777" w:rsidR="006E0867" w:rsidRPr="002D5D71" w:rsidRDefault="006E0867" w:rsidP="006E0867">
            <w:pPr>
              <w:jc w:val="center"/>
              <w:rPr>
                <w:rFonts w:ascii="Times New Roman" w:eastAsia="Times New Roman" w:hAnsi="Times New Roman" w:cs="Times New Roman"/>
                <w:sz w:val="15"/>
                <w:szCs w:val="15"/>
                <w:lang w:eastAsia="ru-RU"/>
              </w:rPr>
            </w:pPr>
            <w:r w:rsidRPr="002D5D71">
              <w:rPr>
                <w:rFonts w:ascii="Times New Roman" w:hAnsi="Times New Roman"/>
                <w:sz w:val="18"/>
                <w:szCs w:val="18"/>
              </w:rPr>
              <w:t>0,00</w:t>
            </w:r>
          </w:p>
        </w:tc>
        <w:tc>
          <w:tcPr>
            <w:tcW w:w="851" w:type="dxa"/>
            <w:vAlign w:val="center"/>
          </w:tcPr>
          <w:p w14:paraId="7C0312B6" w14:textId="77777777" w:rsidR="006E0867" w:rsidRPr="002D5D71" w:rsidRDefault="006E0867" w:rsidP="006E0867">
            <w:pPr>
              <w:jc w:val="center"/>
              <w:rPr>
                <w:rFonts w:ascii="Times New Roman" w:eastAsia="Times New Roman" w:hAnsi="Times New Roman" w:cs="Times New Roman"/>
                <w:sz w:val="15"/>
                <w:szCs w:val="15"/>
                <w:lang w:eastAsia="ru-RU"/>
              </w:rPr>
            </w:pPr>
            <w:r w:rsidRPr="002D5D71">
              <w:rPr>
                <w:rFonts w:ascii="Times New Roman" w:hAnsi="Times New Roman"/>
                <w:sz w:val="18"/>
                <w:szCs w:val="18"/>
              </w:rPr>
              <w:t>0,00</w:t>
            </w:r>
          </w:p>
        </w:tc>
        <w:tc>
          <w:tcPr>
            <w:tcW w:w="850" w:type="dxa"/>
            <w:vAlign w:val="center"/>
          </w:tcPr>
          <w:p w14:paraId="1CF1B8F2" w14:textId="77777777" w:rsidR="006E0867" w:rsidRPr="002D5D71" w:rsidRDefault="006E0867" w:rsidP="006E0867">
            <w:pPr>
              <w:jc w:val="center"/>
              <w:rPr>
                <w:rFonts w:ascii="Times New Roman" w:eastAsia="Times New Roman" w:hAnsi="Times New Roman" w:cs="Times New Roman"/>
                <w:sz w:val="15"/>
                <w:szCs w:val="15"/>
                <w:lang w:eastAsia="ru-RU"/>
              </w:rPr>
            </w:pPr>
            <w:r w:rsidRPr="002D5D71">
              <w:rPr>
                <w:rFonts w:ascii="Times New Roman" w:hAnsi="Times New Roman"/>
                <w:sz w:val="18"/>
                <w:szCs w:val="18"/>
              </w:rPr>
              <w:t>0,00</w:t>
            </w:r>
          </w:p>
        </w:tc>
        <w:tc>
          <w:tcPr>
            <w:tcW w:w="709" w:type="dxa"/>
            <w:vAlign w:val="center"/>
          </w:tcPr>
          <w:p w14:paraId="0050D3E4" w14:textId="77777777" w:rsidR="006E0867" w:rsidRPr="002D5D71" w:rsidRDefault="006E0867" w:rsidP="006E0867">
            <w:pPr>
              <w:jc w:val="center"/>
              <w:rPr>
                <w:rFonts w:ascii="Times New Roman" w:eastAsia="Times New Roman" w:hAnsi="Times New Roman" w:cs="Times New Roman"/>
                <w:sz w:val="15"/>
                <w:szCs w:val="15"/>
                <w:lang w:eastAsia="ru-RU"/>
              </w:rPr>
            </w:pPr>
            <w:r w:rsidRPr="002D5D71">
              <w:rPr>
                <w:rFonts w:ascii="Times New Roman" w:hAnsi="Times New Roman"/>
                <w:sz w:val="18"/>
                <w:szCs w:val="18"/>
              </w:rPr>
              <w:t>0,00</w:t>
            </w:r>
          </w:p>
        </w:tc>
        <w:tc>
          <w:tcPr>
            <w:tcW w:w="1417" w:type="dxa"/>
            <w:vMerge/>
          </w:tcPr>
          <w:p w14:paraId="37DD793E" w14:textId="77777777" w:rsidR="006E0867" w:rsidRPr="006E0867" w:rsidRDefault="006E0867" w:rsidP="006E0867">
            <w:pPr>
              <w:rPr>
                <w:rFonts w:ascii="Times New Roman" w:eastAsia="Times New Roman" w:hAnsi="Times New Roman" w:cs="Times New Roman"/>
                <w:sz w:val="15"/>
                <w:szCs w:val="15"/>
                <w:lang w:eastAsia="ru-RU"/>
              </w:rPr>
            </w:pPr>
          </w:p>
        </w:tc>
      </w:tr>
      <w:tr w:rsidR="006E0867" w:rsidRPr="006E0867" w14:paraId="4CD88885" w14:textId="77777777" w:rsidTr="0093231F">
        <w:trPr>
          <w:trHeight w:val="272"/>
        </w:trPr>
        <w:tc>
          <w:tcPr>
            <w:tcW w:w="630" w:type="dxa"/>
            <w:vMerge/>
          </w:tcPr>
          <w:p w14:paraId="5F16431B" w14:textId="77777777" w:rsidR="006E0867" w:rsidRPr="006E0867" w:rsidRDefault="006E0867" w:rsidP="006E0867">
            <w:pPr>
              <w:rPr>
                <w:rFonts w:ascii="Times New Roman" w:eastAsia="Times New Roman" w:hAnsi="Times New Roman" w:cs="Times New Roman"/>
                <w:sz w:val="15"/>
                <w:szCs w:val="15"/>
                <w:lang w:eastAsia="ru-RU"/>
              </w:rPr>
            </w:pPr>
          </w:p>
        </w:tc>
        <w:tc>
          <w:tcPr>
            <w:tcW w:w="2739" w:type="dxa"/>
            <w:vMerge/>
          </w:tcPr>
          <w:p w14:paraId="74193CA5" w14:textId="77777777" w:rsidR="006E0867" w:rsidRPr="006E0867" w:rsidRDefault="006E0867" w:rsidP="006E0867">
            <w:pPr>
              <w:rPr>
                <w:rFonts w:ascii="Times New Roman" w:eastAsia="Times New Roman" w:hAnsi="Times New Roman" w:cs="Times New Roman"/>
                <w:sz w:val="15"/>
                <w:szCs w:val="15"/>
                <w:lang w:eastAsia="ru-RU"/>
              </w:rPr>
            </w:pPr>
          </w:p>
        </w:tc>
        <w:tc>
          <w:tcPr>
            <w:tcW w:w="1134" w:type="dxa"/>
            <w:vMerge/>
          </w:tcPr>
          <w:p w14:paraId="07387DFB" w14:textId="77777777" w:rsidR="006E0867" w:rsidRPr="006E0867" w:rsidRDefault="006E0867" w:rsidP="006E0867">
            <w:pPr>
              <w:rPr>
                <w:rFonts w:ascii="Times New Roman" w:eastAsia="Times New Roman" w:hAnsi="Times New Roman" w:cs="Times New Roman"/>
                <w:sz w:val="15"/>
                <w:szCs w:val="15"/>
                <w:lang w:eastAsia="ru-RU"/>
              </w:rPr>
            </w:pPr>
          </w:p>
        </w:tc>
        <w:tc>
          <w:tcPr>
            <w:tcW w:w="2296" w:type="dxa"/>
          </w:tcPr>
          <w:p w14:paraId="1D45B95D" w14:textId="77777777" w:rsidR="006E0867" w:rsidRPr="006E0867" w:rsidRDefault="006E0867" w:rsidP="006E0867">
            <w:pP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 xml:space="preserve">Внебюджетные источники </w:t>
            </w:r>
          </w:p>
        </w:tc>
        <w:tc>
          <w:tcPr>
            <w:tcW w:w="1106" w:type="dxa"/>
            <w:vAlign w:val="center"/>
          </w:tcPr>
          <w:p w14:paraId="16E4DA96" w14:textId="77777777" w:rsidR="006E0867" w:rsidRPr="000D030F" w:rsidRDefault="006E0867" w:rsidP="006E0867">
            <w:pPr>
              <w:jc w:val="center"/>
              <w:rPr>
                <w:rFonts w:ascii="Times New Roman" w:eastAsia="Times New Roman" w:hAnsi="Times New Roman" w:cs="Times New Roman"/>
                <w:b/>
                <w:sz w:val="15"/>
                <w:szCs w:val="15"/>
                <w:lang w:eastAsia="ru-RU"/>
              </w:rPr>
            </w:pPr>
            <w:r w:rsidRPr="000D030F">
              <w:rPr>
                <w:rFonts w:ascii="Times New Roman" w:hAnsi="Times New Roman"/>
                <w:b/>
                <w:sz w:val="18"/>
                <w:szCs w:val="18"/>
              </w:rPr>
              <w:t>0,00</w:t>
            </w:r>
          </w:p>
        </w:tc>
        <w:tc>
          <w:tcPr>
            <w:tcW w:w="3260" w:type="dxa"/>
            <w:gridSpan w:val="9"/>
            <w:vAlign w:val="center"/>
          </w:tcPr>
          <w:p w14:paraId="64A27000" w14:textId="77777777" w:rsidR="006E0867" w:rsidRPr="002D5D71" w:rsidRDefault="006E0867" w:rsidP="006E0867">
            <w:pPr>
              <w:jc w:val="center"/>
              <w:rPr>
                <w:rFonts w:ascii="Times New Roman" w:eastAsia="Times New Roman" w:hAnsi="Times New Roman" w:cs="Times New Roman"/>
                <w:sz w:val="15"/>
                <w:szCs w:val="15"/>
                <w:lang w:eastAsia="ru-RU"/>
              </w:rPr>
            </w:pPr>
            <w:r w:rsidRPr="002D5D71">
              <w:rPr>
                <w:rFonts w:ascii="Times New Roman" w:hAnsi="Times New Roman"/>
                <w:sz w:val="18"/>
                <w:szCs w:val="18"/>
              </w:rPr>
              <w:t>0,00</w:t>
            </w:r>
          </w:p>
        </w:tc>
        <w:tc>
          <w:tcPr>
            <w:tcW w:w="992" w:type="dxa"/>
            <w:vAlign w:val="center"/>
          </w:tcPr>
          <w:p w14:paraId="46AFA317" w14:textId="77777777" w:rsidR="006E0867" w:rsidRPr="002D5D71" w:rsidRDefault="006E0867" w:rsidP="006E0867">
            <w:pPr>
              <w:jc w:val="center"/>
              <w:rPr>
                <w:rFonts w:ascii="Times New Roman" w:eastAsia="Times New Roman" w:hAnsi="Times New Roman" w:cs="Times New Roman"/>
                <w:sz w:val="15"/>
                <w:szCs w:val="15"/>
                <w:lang w:eastAsia="ru-RU"/>
              </w:rPr>
            </w:pPr>
            <w:r w:rsidRPr="002D5D71">
              <w:rPr>
                <w:rFonts w:ascii="Times New Roman" w:hAnsi="Times New Roman"/>
                <w:sz w:val="18"/>
                <w:szCs w:val="18"/>
              </w:rPr>
              <w:t>0,00</w:t>
            </w:r>
          </w:p>
        </w:tc>
        <w:tc>
          <w:tcPr>
            <w:tcW w:w="851" w:type="dxa"/>
            <w:vAlign w:val="center"/>
          </w:tcPr>
          <w:p w14:paraId="5B108331" w14:textId="77777777" w:rsidR="006E0867" w:rsidRPr="002D5D71" w:rsidRDefault="006E0867" w:rsidP="006E0867">
            <w:pPr>
              <w:jc w:val="center"/>
              <w:rPr>
                <w:rFonts w:ascii="Times New Roman" w:eastAsia="Times New Roman" w:hAnsi="Times New Roman" w:cs="Times New Roman"/>
                <w:sz w:val="15"/>
                <w:szCs w:val="15"/>
                <w:lang w:eastAsia="ru-RU"/>
              </w:rPr>
            </w:pPr>
            <w:r w:rsidRPr="002D5D71">
              <w:rPr>
                <w:rFonts w:ascii="Times New Roman" w:hAnsi="Times New Roman"/>
                <w:sz w:val="18"/>
                <w:szCs w:val="18"/>
              </w:rPr>
              <w:t>0,00</w:t>
            </w:r>
          </w:p>
        </w:tc>
        <w:tc>
          <w:tcPr>
            <w:tcW w:w="850" w:type="dxa"/>
            <w:vAlign w:val="center"/>
          </w:tcPr>
          <w:p w14:paraId="2385E6D7" w14:textId="77777777" w:rsidR="006E0867" w:rsidRPr="002D5D71" w:rsidRDefault="006E0867" w:rsidP="006E0867">
            <w:pPr>
              <w:jc w:val="center"/>
              <w:rPr>
                <w:rFonts w:ascii="Times New Roman" w:eastAsia="Times New Roman" w:hAnsi="Times New Roman" w:cs="Times New Roman"/>
                <w:sz w:val="15"/>
                <w:szCs w:val="15"/>
                <w:lang w:eastAsia="ru-RU"/>
              </w:rPr>
            </w:pPr>
            <w:r w:rsidRPr="002D5D71">
              <w:rPr>
                <w:rFonts w:ascii="Times New Roman" w:hAnsi="Times New Roman"/>
                <w:sz w:val="18"/>
                <w:szCs w:val="18"/>
              </w:rPr>
              <w:t>0,00</w:t>
            </w:r>
          </w:p>
        </w:tc>
        <w:tc>
          <w:tcPr>
            <w:tcW w:w="709" w:type="dxa"/>
            <w:vAlign w:val="center"/>
          </w:tcPr>
          <w:p w14:paraId="62F57921" w14:textId="77777777" w:rsidR="006E0867" w:rsidRPr="002D5D71" w:rsidRDefault="006E0867" w:rsidP="006E0867">
            <w:pPr>
              <w:jc w:val="center"/>
              <w:rPr>
                <w:rFonts w:ascii="Times New Roman" w:eastAsia="Times New Roman" w:hAnsi="Times New Roman" w:cs="Times New Roman"/>
                <w:sz w:val="15"/>
                <w:szCs w:val="15"/>
                <w:lang w:eastAsia="ru-RU"/>
              </w:rPr>
            </w:pPr>
            <w:r w:rsidRPr="002D5D71">
              <w:rPr>
                <w:rFonts w:ascii="Times New Roman" w:hAnsi="Times New Roman"/>
                <w:sz w:val="18"/>
                <w:szCs w:val="18"/>
              </w:rPr>
              <w:t>0,00</w:t>
            </w:r>
          </w:p>
        </w:tc>
        <w:tc>
          <w:tcPr>
            <w:tcW w:w="1417" w:type="dxa"/>
            <w:vMerge/>
          </w:tcPr>
          <w:p w14:paraId="7E34DB93" w14:textId="77777777" w:rsidR="006E0867" w:rsidRPr="006E0867" w:rsidRDefault="006E0867" w:rsidP="006E0867">
            <w:pPr>
              <w:rPr>
                <w:rFonts w:ascii="Times New Roman" w:eastAsia="Times New Roman" w:hAnsi="Times New Roman" w:cs="Times New Roman"/>
                <w:sz w:val="15"/>
                <w:szCs w:val="15"/>
                <w:lang w:eastAsia="ru-RU"/>
              </w:rPr>
            </w:pPr>
          </w:p>
        </w:tc>
      </w:tr>
      <w:tr w:rsidR="006E0867" w:rsidRPr="006E0867" w14:paraId="5B5A0342" w14:textId="77777777" w:rsidTr="0093231F">
        <w:trPr>
          <w:trHeight w:val="300"/>
        </w:trPr>
        <w:tc>
          <w:tcPr>
            <w:tcW w:w="630" w:type="dxa"/>
            <w:vMerge/>
            <w:hideMark/>
          </w:tcPr>
          <w:p w14:paraId="29FA225F" w14:textId="77777777" w:rsidR="006E0867" w:rsidRPr="006E0867" w:rsidRDefault="006E0867" w:rsidP="006E0867">
            <w:pPr>
              <w:rPr>
                <w:rFonts w:ascii="Times New Roman" w:eastAsia="Times New Roman" w:hAnsi="Times New Roman" w:cs="Times New Roman"/>
                <w:sz w:val="15"/>
                <w:szCs w:val="15"/>
                <w:lang w:eastAsia="ru-RU"/>
              </w:rPr>
            </w:pPr>
          </w:p>
        </w:tc>
        <w:tc>
          <w:tcPr>
            <w:tcW w:w="2739" w:type="dxa"/>
            <w:vMerge w:val="restart"/>
            <w:hideMark/>
          </w:tcPr>
          <w:p w14:paraId="7C0557FF" w14:textId="77777777" w:rsidR="006E0867" w:rsidRPr="006E0867" w:rsidRDefault="006E0867" w:rsidP="006E0867">
            <w:pPr>
              <w:rPr>
                <w:rFonts w:ascii="Times New Roman" w:eastAsia="Times New Roman" w:hAnsi="Times New Roman" w:cs="Times New Roman"/>
                <w:i/>
                <w:sz w:val="15"/>
                <w:szCs w:val="15"/>
                <w:lang w:eastAsia="ru-RU"/>
              </w:rPr>
            </w:pPr>
            <w:r w:rsidRPr="006E0867">
              <w:rPr>
                <w:rFonts w:ascii="Times New Roman" w:eastAsia="Times New Roman" w:hAnsi="Times New Roman" w:cs="Times New Roman"/>
                <w:i/>
                <w:sz w:val="15"/>
                <w:szCs w:val="15"/>
                <w:lang w:eastAsia="ru-RU"/>
              </w:rPr>
              <w:t>Изготовлено и установлено стел, шт.</w:t>
            </w:r>
          </w:p>
        </w:tc>
        <w:tc>
          <w:tcPr>
            <w:tcW w:w="1134" w:type="dxa"/>
            <w:vMerge w:val="restart"/>
            <w:hideMark/>
          </w:tcPr>
          <w:p w14:paraId="740DC865"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 </w:t>
            </w:r>
          </w:p>
        </w:tc>
        <w:tc>
          <w:tcPr>
            <w:tcW w:w="2296" w:type="dxa"/>
            <w:vMerge w:val="restart"/>
            <w:hideMark/>
          </w:tcPr>
          <w:p w14:paraId="4FCDC726"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 </w:t>
            </w:r>
          </w:p>
        </w:tc>
        <w:tc>
          <w:tcPr>
            <w:tcW w:w="1106" w:type="dxa"/>
            <w:vMerge w:val="restart"/>
            <w:hideMark/>
          </w:tcPr>
          <w:p w14:paraId="245DCB68" w14:textId="77777777" w:rsidR="006E0867" w:rsidRPr="002D5D71" w:rsidRDefault="006E0867" w:rsidP="006E0867">
            <w:pPr>
              <w:jc w:val="center"/>
              <w:rPr>
                <w:rFonts w:ascii="Times New Roman" w:eastAsia="Times New Roman" w:hAnsi="Times New Roman" w:cs="Times New Roman"/>
                <w:sz w:val="15"/>
                <w:szCs w:val="15"/>
                <w:lang w:eastAsia="ru-RU"/>
              </w:rPr>
            </w:pPr>
            <w:r w:rsidRPr="002D5D71">
              <w:rPr>
                <w:rFonts w:ascii="Times New Roman" w:eastAsia="Times New Roman" w:hAnsi="Times New Roman" w:cs="Times New Roman"/>
                <w:sz w:val="15"/>
                <w:szCs w:val="15"/>
                <w:lang w:eastAsia="ru-RU"/>
              </w:rPr>
              <w:t>Всего</w:t>
            </w:r>
          </w:p>
        </w:tc>
        <w:tc>
          <w:tcPr>
            <w:tcW w:w="708" w:type="dxa"/>
            <w:gridSpan w:val="2"/>
            <w:vMerge w:val="restart"/>
            <w:hideMark/>
          </w:tcPr>
          <w:p w14:paraId="3D511D03" w14:textId="77777777" w:rsidR="006E0867" w:rsidRPr="002D5D71" w:rsidRDefault="006E0867" w:rsidP="006E0867">
            <w:pPr>
              <w:jc w:val="center"/>
              <w:rPr>
                <w:rFonts w:ascii="Times New Roman" w:eastAsia="Times New Roman" w:hAnsi="Times New Roman" w:cs="Times New Roman"/>
                <w:sz w:val="15"/>
                <w:szCs w:val="15"/>
                <w:lang w:eastAsia="ru-RU"/>
              </w:rPr>
            </w:pPr>
            <w:r w:rsidRPr="002D5D71">
              <w:rPr>
                <w:rFonts w:ascii="Times New Roman" w:eastAsia="Times New Roman" w:hAnsi="Times New Roman" w:cs="Times New Roman"/>
                <w:sz w:val="15"/>
                <w:szCs w:val="15"/>
                <w:lang w:eastAsia="ru-RU"/>
              </w:rPr>
              <w:t>Итого 2023 году</w:t>
            </w:r>
          </w:p>
        </w:tc>
        <w:tc>
          <w:tcPr>
            <w:tcW w:w="2552" w:type="dxa"/>
            <w:gridSpan w:val="7"/>
            <w:hideMark/>
          </w:tcPr>
          <w:p w14:paraId="6BD2D9D3" w14:textId="77777777" w:rsidR="006E0867" w:rsidRPr="002D5D71" w:rsidRDefault="006E0867" w:rsidP="006E0867">
            <w:pPr>
              <w:jc w:val="center"/>
              <w:rPr>
                <w:rFonts w:ascii="Times New Roman" w:eastAsia="Times New Roman" w:hAnsi="Times New Roman" w:cs="Times New Roman"/>
                <w:sz w:val="15"/>
                <w:szCs w:val="15"/>
                <w:lang w:eastAsia="ru-RU"/>
              </w:rPr>
            </w:pPr>
            <w:r w:rsidRPr="002D5D71">
              <w:rPr>
                <w:rFonts w:ascii="Times New Roman" w:eastAsia="Times New Roman" w:hAnsi="Times New Roman" w:cs="Times New Roman"/>
                <w:sz w:val="15"/>
                <w:szCs w:val="15"/>
                <w:lang w:eastAsia="ru-RU"/>
              </w:rPr>
              <w:t>В том числе по кварталам:</w:t>
            </w:r>
          </w:p>
        </w:tc>
        <w:tc>
          <w:tcPr>
            <w:tcW w:w="992" w:type="dxa"/>
            <w:vMerge w:val="restart"/>
            <w:hideMark/>
          </w:tcPr>
          <w:p w14:paraId="12FB5669" w14:textId="77777777" w:rsidR="006E0867" w:rsidRPr="002D5D71" w:rsidRDefault="006E0867" w:rsidP="006E0867">
            <w:pPr>
              <w:jc w:val="center"/>
              <w:rPr>
                <w:rFonts w:ascii="Times New Roman" w:eastAsia="Times New Roman" w:hAnsi="Times New Roman" w:cs="Times New Roman"/>
                <w:sz w:val="15"/>
                <w:szCs w:val="15"/>
                <w:lang w:eastAsia="ru-RU"/>
              </w:rPr>
            </w:pPr>
            <w:r w:rsidRPr="002D5D71">
              <w:rPr>
                <w:rFonts w:ascii="Times New Roman" w:eastAsia="Times New Roman" w:hAnsi="Times New Roman" w:cs="Times New Roman"/>
                <w:sz w:val="15"/>
                <w:szCs w:val="15"/>
                <w:lang w:eastAsia="ru-RU"/>
              </w:rPr>
              <w:t>2024 год</w:t>
            </w:r>
          </w:p>
        </w:tc>
        <w:tc>
          <w:tcPr>
            <w:tcW w:w="851" w:type="dxa"/>
            <w:vMerge w:val="restart"/>
            <w:hideMark/>
          </w:tcPr>
          <w:p w14:paraId="4F2EBD34" w14:textId="77777777" w:rsidR="006E0867" w:rsidRPr="002D5D71" w:rsidRDefault="006E0867" w:rsidP="006E0867">
            <w:pPr>
              <w:jc w:val="center"/>
              <w:rPr>
                <w:rFonts w:ascii="Times New Roman" w:eastAsia="Times New Roman" w:hAnsi="Times New Roman" w:cs="Times New Roman"/>
                <w:sz w:val="15"/>
                <w:szCs w:val="15"/>
                <w:lang w:eastAsia="ru-RU"/>
              </w:rPr>
            </w:pPr>
            <w:r w:rsidRPr="002D5D71">
              <w:rPr>
                <w:rFonts w:ascii="Times New Roman" w:eastAsia="Times New Roman" w:hAnsi="Times New Roman" w:cs="Times New Roman"/>
                <w:sz w:val="15"/>
                <w:szCs w:val="15"/>
                <w:lang w:eastAsia="ru-RU"/>
              </w:rPr>
              <w:t>2025 год</w:t>
            </w:r>
          </w:p>
        </w:tc>
        <w:tc>
          <w:tcPr>
            <w:tcW w:w="850" w:type="dxa"/>
            <w:vMerge w:val="restart"/>
            <w:hideMark/>
          </w:tcPr>
          <w:p w14:paraId="4F1D6388" w14:textId="77777777" w:rsidR="006E0867" w:rsidRPr="002D5D71" w:rsidRDefault="006E0867" w:rsidP="006E0867">
            <w:pPr>
              <w:jc w:val="center"/>
              <w:rPr>
                <w:rFonts w:ascii="Times New Roman" w:eastAsia="Times New Roman" w:hAnsi="Times New Roman" w:cs="Times New Roman"/>
                <w:sz w:val="15"/>
                <w:szCs w:val="15"/>
                <w:lang w:eastAsia="ru-RU"/>
              </w:rPr>
            </w:pPr>
            <w:r w:rsidRPr="002D5D71">
              <w:rPr>
                <w:rFonts w:ascii="Times New Roman" w:eastAsia="Times New Roman" w:hAnsi="Times New Roman" w:cs="Times New Roman"/>
                <w:sz w:val="15"/>
                <w:szCs w:val="15"/>
                <w:lang w:eastAsia="ru-RU"/>
              </w:rPr>
              <w:t>2026 год</w:t>
            </w:r>
          </w:p>
        </w:tc>
        <w:tc>
          <w:tcPr>
            <w:tcW w:w="709" w:type="dxa"/>
            <w:vMerge w:val="restart"/>
            <w:hideMark/>
          </w:tcPr>
          <w:p w14:paraId="35804AF9" w14:textId="77777777" w:rsidR="006E0867" w:rsidRPr="002D5D71" w:rsidRDefault="006E0867" w:rsidP="006E0867">
            <w:pPr>
              <w:jc w:val="center"/>
              <w:rPr>
                <w:rFonts w:ascii="Times New Roman" w:eastAsia="Times New Roman" w:hAnsi="Times New Roman" w:cs="Times New Roman"/>
                <w:sz w:val="15"/>
                <w:szCs w:val="15"/>
                <w:lang w:eastAsia="ru-RU"/>
              </w:rPr>
            </w:pPr>
            <w:r w:rsidRPr="002D5D71">
              <w:rPr>
                <w:rFonts w:ascii="Times New Roman" w:eastAsia="Times New Roman" w:hAnsi="Times New Roman" w:cs="Times New Roman"/>
                <w:sz w:val="15"/>
                <w:szCs w:val="15"/>
                <w:lang w:eastAsia="ru-RU"/>
              </w:rPr>
              <w:t>2027 год</w:t>
            </w:r>
          </w:p>
        </w:tc>
        <w:tc>
          <w:tcPr>
            <w:tcW w:w="1417" w:type="dxa"/>
            <w:vMerge/>
          </w:tcPr>
          <w:p w14:paraId="15C901E2" w14:textId="77777777" w:rsidR="006E0867" w:rsidRPr="006E0867" w:rsidRDefault="006E0867" w:rsidP="006E0867">
            <w:pPr>
              <w:rPr>
                <w:rFonts w:ascii="Times New Roman" w:eastAsia="Times New Roman" w:hAnsi="Times New Roman" w:cs="Times New Roman"/>
                <w:sz w:val="15"/>
                <w:szCs w:val="15"/>
                <w:lang w:eastAsia="ru-RU"/>
              </w:rPr>
            </w:pPr>
          </w:p>
        </w:tc>
      </w:tr>
      <w:tr w:rsidR="006E0867" w:rsidRPr="006E0867" w14:paraId="46EA1B4E" w14:textId="77777777" w:rsidTr="0093231F">
        <w:trPr>
          <w:trHeight w:val="144"/>
        </w:trPr>
        <w:tc>
          <w:tcPr>
            <w:tcW w:w="630" w:type="dxa"/>
            <w:vMerge/>
            <w:hideMark/>
          </w:tcPr>
          <w:p w14:paraId="273BD1BF" w14:textId="77777777" w:rsidR="006E0867" w:rsidRPr="006E0867" w:rsidRDefault="006E0867" w:rsidP="006E0867">
            <w:pPr>
              <w:rPr>
                <w:rFonts w:ascii="Times New Roman" w:eastAsia="Times New Roman" w:hAnsi="Times New Roman" w:cs="Times New Roman"/>
                <w:sz w:val="15"/>
                <w:szCs w:val="15"/>
                <w:lang w:eastAsia="ru-RU"/>
              </w:rPr>
            </w:pPr>
          </w:p>
        </w:tc>
        <w:tc>
          <w:tcPr>
            <w:tcW w:w="2739" w:type="dxa"/>
            <w:vMerge/>
            <w:hideMark/>
          </w:tcPr>
          <w:p w14:paraId="3CEA4CE7" w14:textId="77777777" w:rsidR="006E0867" w:rsidRPr="006E0867" w:rsidRDefault="006E0867" w:rsidP="006E0867">
            <w:pPr>
              <w:rPr>
                <w:rFonts w:ascii="Times New Roman" w:eastAsia="Times New Roman" w:hAnsi="Times New Roman" w:cs="Times New Roman"/>
                <w:sz w:val="15"/>
                <w:szCs w:val="15"/>
                <w:lang w:eastAsia="ru-RU"/>
              </w:rPr>
            </w:pPr>
          </w:p>
        </w:tc>
        <w:tc>
          <w:tcPr>
            <w:tcW w:w="1134" w:type="dxa"/>
            <w:vMerge/>
            <w:hideMark/>
          </w:tcPr>
          <w:p w14:paraId="0394FC75" w14:textId="77777777" w:rsidR="006E0867" w:rsidRPr="006E0867" w:rsidRDefault="006E0867" w:rsidP="006E0867">
            <w:pPr>
              <w:rPr>
                <w:rFonts w:ascii="Times New Roman" w:eastAsia="Times New Roman" w:hAnsi="Times New Roman" w:cs="Times New Roman"/>
                <w:sz w:val="15"/>
                <w:szCs w:val="15"/>
                <w:lang w:eastAsia="ru-RU"/>
              </w:rPr>
            </w:pPr>
          </w:p>
        </w:tc>
        <w:tc>
          <w:tcPr>
            <w:tcW w:w="2296" w:type="dxa"/>
            <w:vMerge/>
            <w:hideMark/>
          </w:tcPr>
          <w:p w14:paraId="05A5D35F" w14:textId="77777777" w:rsidR="006E0867" w:rsidRPr="006E0867" w:rsidRDefault="006E0867" w:rsidP="006E0867">
            <w:pPr>
              <w:rPr>
                <w:rFonts w:ascii="Times New Roman" w:eastAsia="Times New Roman" w:hAnsi="Times New Roman" w:cs="Times New Roman"/>
                <w:sz w:val="15"/>
                <w:szCs w:val="15"/>
                <w:lang w:eastAsia="ru-RU"/>
              </w:rPr>
            </w:pPr>
          </w:p>
        </w:tc>
        <w:tc>
          <w:tcPr>
            <w:tcW w:w="1106" w:type="dxa"/>
            <w:vMerge/>
            <w:hideMark/>
          </w:tcPr>
          <w:p w14:paraId="45AAA633" w14:textId="77777777" w:rsidR="006E0867" w:rsidRPr="002D5D71" w:rsidRDefault="006E0867" w:rsidP="006E0867">
            <w:pPr>
              <w:jc w:val="center"/>
              <w:rPr>
                <w:rFonts w:ascii="Times New Roman" w:eastAsia="Times New Roman" w:hAnsi="Times New Roman" w:cs="Times New Roman"/>
                <w:sz w:val="15"/>
                <w:szCs w:val="15"/>
                <w:lang w:eastAsia="ru-RU"/>
              </w:rPr>
            </w:pPr>
          </w:p>
        </w:tc>
        <w:tc>
          <w:tcPr>
            <w:tcW w:w="708" w:type="dxa"/>
            <w:gridSpan w:val="2"/>
            <w:vMerge/>
            <w:hideMark/>
          </w:tcPr>
          <w:p w14:paraId="3EB6BF54" w14:textId="77777777" w:rsidR="006E0867" w:rsidRPr="002D5D71" w:rsidRDefault="006E0867" w:rsidP="006E0867">
            <w:pPr>
              <w:jc w:val="center"/>
              <w:rPr>
                <w:rFonts w:ascii="Times New Roman" w:eastAsia="Times New Roman" w:hAnsi="Times New Roman" w:cs="Times New Roman"/>
                <w:sz w:val="15"/>
                <w:szCs w:val="15"/>
                <w:lang w:eastAsia="ru-RU"/>
              </w:rPr>
            </w:pPr>
          </w:p>
        </w:tc>
        <w:tc>
          <w:tcPr>
            <w:tcW w:w="567" w:type="dxa"/>
            <w:hideMark/>
          </w:tcPr>
          <w:p w14:paraId="03D6DA54" w14:textId="77777777" w:rsidR="006E0867" w:rsidRPr="002D5D71" w:rsidRDefault="006E0867" w:rsidP="006E0867">
            <w:pPr>
              <w:jc w:val="center"/>
              <w:rPr>
                <w:rFonts w:ascii="Times New Roman" w:eastAsia="Times New Roman" w:hAnsi="Times New Roman" w:cs="Times New Roman"/>
                <w:sz w:val="15"/>
                <w:szCs w:val="15"/>
                <w:lang w:eastAsia="ru-RU"/>
              </w:rPr>
            </w:pPr>
            <w:r w:rsidRPr="002D5D71">
              <w:rPr>
                <w:rFonts w:ascii="Times New Roman" w:eastAsia="Times New Roman" w:hAnsi="Times New Roman" w:cs="Times New Roman"/>
                <w:sz w:val="15"/>
                <w:szCs w:val="15"/>
                <w:lang w:eastAsia="ru-RU"/>
              </w:rPr>
              <w:t>I</w:t>
            </w:r>
          </w:p>
        </w:tc>
        <w:tc>
          <w:tcPr>
            <w:tcW w:w="567" w:type="dxa"/>
            <w:gridSpan w:val="2"/>
            <w:hideMark/>
          </w:tcPr>
          <w:p w14:paraId="64826FB4" w14:textId="77777777" w:rsidR="006E0867" w:rsidRPr="002D5D71" w:rsidRDefault="006E0867" w:rsidP="006E0867">
            <w:pPr>
              <w:jc w:val="center"/>
              <w:rPr>
                <w:rFonts w:ascii="Times New Roman" w:eastAsia="Times New Roman" w:hAnsi="Times New Roman" w:cs="Times New Roman"/>
                <w:sz w:val="15"/>
                <w:szCs w:val="15"/>
                <w:lang w:eastAsia="ru-RU"/>
              </w:rPr>
            </w:pPr>
            <w:r w:rsidRPr="002D5D71">
              <w:rPr>
                <w:rFonts w:ascii="Times New Roman" w:eastAsia="Times New Roman" w:hAnsi="Times New Roman" w:cs="Times New Roman"/>
                <w:sz w:val="15"/>
                <w:szCs w:val="15"/>
                <w:lang w:eastAsia="ru-RU"/>
              </w:rPr>
              <w:t>II</w:t>
            </w:r>
          </w:p>
        </w:tc>
        <w:tc>
          <w:tcPr>
            <w:tcW w:w="709" w:type="dxa"/>
            <w:gridSpan w:val="2"/>
            <w:hideMark/>
          </w:tcPr>
          <w:p w14:paraId="7B042627" w14:textId="77777777" w:rsidR="006E0867" w:rsidRPr="002D5D71" w:rsidRDefault="006E0867" w:rsidP="006E0867">
            <w:pPr>
              <w:jc w:val="center"/>
              <w:rPr>
                <w:rFonts w:ascii="Times New Roman" w:eastAsia="Times New Roman" w:hAnsi="Times New Roman" w:cs="Times New Roman"/>
                <w:sz w:val="15"/>
                <w:szCs w:val="15"/>
                <w:lang w:eastAsia="ru-RU"/>
              </w:rPr>
            </w:pPr>
            <w:r w:rsidRPr="002D5D71">
              <w:rPr>
                <w:rFonts w:ascii="Times New Roman" w:eastAsia="Times New Roman" w:hAnsi="Times New Roman" w:cs="Times New Roman"/>
                <w:sz w:val="15"/>
                <w:szCs w:val="15"/>
                <w:lang w:eastAsia="ru-RU"/>
              </w:rPr>
              <w:t>III</w:t>
            </w:r>
          </w:p>
        </w:tc>
        <w:tc>
          <w:tcPr>
            <w:tcW w:w="709" w:type="dxa"/>
            <w:gridSpan w:val="2"/>
            <w:hideMark/>
          </w:tcPr>
          <w:p w14:paraId="6938973C" w14:textId="77777777" w:rsidR="006E0867" w:rsidRPr="002D5D71" w:rsidRDefault="006E0867" w:rsidP="006E0867">
            <w:pPr>
              <w:jc w:val="center"/>
              <w:rPr>
                <w:rFonts w:ascii="Times New Roman" w:eastAsia="Times New Roman" w:hAnsi="Times New Roman" w:cs="Times New Roman"/>
                <w:sz w:val="15"/>
                <w:szCs w:val="15"/>
                <w:lang w:eastAsia="ru-RU"/>
              </w:rPr>
            </w:pPr>
            <w:r w:rsidRPr="002D5D71">
              <w:rPr>
                <w:rFonts w:ascii="Times New Roman" w:eastAsia="Times New Roman" w:hAnsi="Times New Roman" w:cs="Times New Roman"/>
                <w:sz w:val="15"/>
                <w:szCs w:val="15"/>
                <w:lang w:eastAsia="ru-RU"/>
              </w:rPr>
              <w:t>IV</w:t>
            </w:r>
          </w:p>
        </w:tc>
        <w:tc>
          <w:tcPr>
            <w:tcW w:w="992" w:type="dxa"/>
            <w:vMerge/>
            <w:hideMark/>
          </w:tcPr>
          <w:p w14:paraId="3B0EB662" w14:textId="77777777" w:rsidR="006E0867" w:rsidRPr="002D5D71" w:rsidRDefault="006E0867" w:rsidP="006E0867">
            <w:pPr>
              <w:jc w:val="center"/>
              <w:rPr>
                <w:rFonts w:ascii="Times New Roman" w:eastAsia="Times New Roman" w:hAnsi="Times New Roman" w:cs="Times New Roman"/>
                <w:sz w:val="15"/>
                <w:szCs w:val="15"/>
                <w:lang w:eastAsia="ru-RU"/>
              </w:rPr>
            </w:pPr>
          </w:p>
        </w:tc>
        <w:tc>
          <w:tcPr>
            <w:tcW w:w="851" w:type="dxa"/>
            <w:vMerge/>
            <w:hideMark/>
          </w:tcPr>
          <w:p w14:paraId="3E77A26C" w14:textId="77777777" w:rsidR="006E0867" w:rsidRPr="002D5D71" w:rsidRDefault="006E0867" w:rsidP="006E0867">
            <w:pPr>
              <w:jc w:val="center"/>
              <w:rPr>
                <w:rFonts w:ascii="Times New Roman" w:eastAsia="Times New Roman" w:hAnsi="Times New Roman" w:cs="Times New Roman"/>
                <w:sz w:val="15"/>
                <w:szCs w:val="15"/>
                <w:lang w:eastAsia="ru-RU"/>
              </w:rPr>
            </w:pPr>
          </w:p>
        </w:tc>
        <w:tc>
          <w:tcPr>
            <w:tcW w:w="850" w:type="dxa"/>
            <w:vMerge/>
            <w:hideMark/>
          </w:tcPr>
          <w:p w14:paraId="0E9ED464" w14:textId="77777777" w:rsidR="006E0867" w:rsidRPr="002D5D71" w:rsidRDefault="006E0867" w:rsidP="006E0867">
            <w:pPr>
              <w:jc w:val="center"/>
              <w:rPr>
                <w:rFonts w:ascii="Times New Roman" w:eastAsia="Times New Roman" w:hAnsi="Times New Roman" w:cs="Times New Roman"/>
                <w:sz w:val="15"/>
                <w:szCs w:val="15"/>
                <w:lang w:eastAsia="ru-RU"/>
              </w:rPr>
            </w:pPr>
          </w:p>
        </w:tc>
        <w:tc>
          <w:tcPr>
            <w:tcW w:w="709" w:type="dxa"/>
            <w:vMerge/>
            <w:hideMark/>
          </w:tcPr>
          <w:p w14:paraId="7E46BAEB" w14:textId="77777777" w:rsidR="006E0867" w:rsidRPr="002D5D71" w:rsidRDefault="006E0867" w:rsidP="006E0867">
            <w:pPr>
              <w:jc w:val="center"/>
              <w:rPr>
                <w:rFonts w:ascii="Times New Roman" w:eastAsia="Times New Roman" w:hAnsi="Times New Roman" w:cs="Times New Roman"/>
                <w:sz w:val="15"/>
                <w:szCs w:val="15"/>
                <w:lang w:eastAsia="ru-RU"/>
              </w:rPr>
            </w:pPr>
          </w:p>
        </w:tc>
        <w:tc>
          <w:tcPr>
            <w:tcW w:w="1417" w:type="dxa"/>
            <w:vMerge/>
          </w:tcPr>
          <w:p w14:paraId="7A7DCB38" w14:textId="77777777" w:rsidR="006E0867" w:rsidRPr="006E0867" w:rsidRDefault="006E0867" w:rsidP="006E0867">
            <w:pPr>
              <w:rPr>
                <w:rFonts w:ascii="Times New Roman" w:eastAsia="Times New Roman" w:hAnsi="Times New Roman" w:cs="Times New Roman"/>
                <w:sz w:val="15"/>
                <w:szCs w:val="15"/>
                <w:lang w:eastAsia="ru-RU"/>
              </w:rPr>
            </w:pPr>
          </w:p>
        </w:tc>
      </w:tr>
      <w:tr w:rsidR="006E0867" w:rsidRPr="006E0867" w14:paraId="3C2D1401" w14:textId="77777777" w:rsidTr="0093231F">
        <w:trPr>
          <w:trHeight w:val="300"/>
        </w:trPr>
        <w:tc>
          <w:tcPr>
            <w:tcW w:w="630" w:type="dxa"/>
            <w:vMerge/>
            <w:hideMark/>
          </w:tcPr>
          <w:p w14:paraId="1E2651D6" w14:textId="77777777" w:rsidR="006E0867" w:rsidRPr="006E0867" w:rsidRDefault="006E0867" w:rsidP="006E0867">
            <w:pPr>
              <w:rPr>
                <w:rFonts w:ascii="Times New Roman" w:eastAsia="Times New Roman" w:hAnsi="Times New Roman" w:cs="Times New Roman"/>
                <w:sz w:val="15"/>
                <w:szCs w:val="15"/>
                <w:lang w:eastAsia="ru-RU"/>
              </w:rPr>
            </w:pPr>
          </w:p>
        </w:tc>
        <w:tc>
          <w:tcPr>
            <w:tcW w:w="2739" w:type="dxa"/>
            <w:vMerge/>
            <w:hideMark/>
          </w:tcPr>
          <w:p w14:paraId="3F1E31B2" w14:textId="77777777" w:rsidR="006E0867" w:rsidRPr="006E0867" w:rsidRDefault="006E0867" w:rsidP="006E0867">
            <w:pPr>
              <w:rPr>
                <w:rFonts w:ascii="Times New Roman" w:eastAsia="Times New Roman" w:hAnsi="Times New Roman" w:cs="Times New Roman"/>
                <w:sz w:val="15"/>
                <w:szCs w:val="15"/>
                <w:lang w:eastAsia="ru-RU"/>
              </w:rPr>
            </w:pPr>
          </w:p>
        </w:tc>
        <w:tc>
          <w:tcPr>
            <w:tcW w:w="1134" w:type="dxa"/>
            <w:vMerge/>
            <w:hideMark/>
          </w:tcPr>
          <w:p w14:paraId="046540ED" w14:textId="77777777" w:rsidR="006E0867" w:rsidRPr="006E0867" w:rsidRDefault="006E0867" w:rsidP="006E0867">
            <w:pPr>
              <w:rPr>
                <w:rFonts w:ascii="Times New Roman" w:eastAsia="Times New Roman" w:hAnsi="Times New Roman" w:cs="Times New Roman"/>
                <w:sz w:val="15"/>
                <w:szCs w:val="15"/>
                <w:lang w:eastAsia="ru-RU"/>
              </w:rPr>
            </w:pPr>
          </w:p>
        </w:tc>
        <w:tc>
          <w:tcPr>
            <w:tcW w:w="2296" w:type="dxa"/>
            <w:vMerge/>
            <w:hideMark/>
          </w:tcPr>
          <w:p w14:paraId="3B786D9C" w14:textId="77777777" w:rsidR="006E0867" w:rsidRPr="006E0867" w:rsidRDefault="006E0867" w:rsidP="006E0867">
            <w:pPr>
              <w:rPr>
                <w:rFonts w:ascii="Times New Roman" w:eastAsia="Times New Roman" w:hAnsi="Times New Roman" w:cs="Times New Roman"/>
                <w:sz w:val="15"/>
                <w:szCs w:val="15"/>
                <w:lang w:eastAsia="ru-RU"/>
              </w:rPr>
            </w:pPr>
          </w:p>
        </w:tc>
        <w:tc>
          <w:tcPr>
            <w:tcW w:w="1106" w:type="dxa"/>
          </w:tcPr>
          <w:p w14:paraId="1611C547" w14:textId="77777777" w:rsidR="006E0867" w:rsidRPr="002D5D71" w:rsidRDefault="006E0867" w:rsidP="006E0867">
            <w:pPr>
              <w:jc w:val="center"/>
              <w:rPr>
                <w:rFonts w:ascii="Times New Roman" w:eastAsia="Times New Roman" w:hAnsi="Times New Roman" w:cs="Times New Roman"/>
                <w:sz w:val="15"/>
                <w:szCs w:val="15"/>
                <w:lang w:eastAsia="ru-RU"/>
              </w:rPr>
            </w:pPr>
          </w:p>
        </w:tc>
        <w:tc>
          <w:tcPr>
            <w:tcW w:w="708" w:type="dxa"/>
            <w:gridSpan w:val="2"/>
          </w:tcPr>
          <w:p w14:paraId="42C9F2D5" w14:textId="77777777" w:rsidR="006E0867" w:rsidRPr="002D5D71" w:rsidRDefault="006E0867" w:rsidP="006E0867">
            <w:pPr>
              <w:jc w:val="center"/>
              <w:rPr>
                <w:rFonts w:ascii="Times New Roman" w:eastAsia="Times New Roman" w:hAnsi="Times New Roman" w:cs="Times New Roman"/>
                <w:sz w:val="15"/>
                <w:szCs w:val="15"/>
                <w:lang w:eastAsia="ru-RU"/>
              </w:rPr>
            </w:pPr>
          </w:p>
        </w:tc>
        <w:tc>
          <w:tcPr>
            <w:tcW w:w="567" w:type="dxa"/>
          </w:tcPr>
          <w:p w14:paraId="5875BE81" w14:textId="77777777" w:rsidR="006E0867" w:rsidRPr="002D5D71" w:rsidRDefault="006E0867" w:rsidP="006E0867">
            <w:pPr>
              <w:jc w:val="center"/>
              <w:rPr>
                <w:rFonts w:ascii="Times New Roman" w:eastAsia="Times New Roman" w:hAnsi="Times New Roman" w:cs="Times New Roman"/>
                <w:sz w:val="15"/>
                <w:szCs w:val="15"/>
                <w:lang w:eastAsia="ru-RU"/>
              </w:rPr>
            </w:pPr>
          </w:p>
        </w:tc>
        <w:tc>
          <w:tcPr>
            <w:tcW w:w="567" w:type="dxa"/>
            <w:gridSpan w:val="2"/>
          </w:tcPr>
          <w:p w14:paraId="381A2EA2" w14:textId="77777777" w:rsidR="006E0867" w:rsidRPr="002D5D71" w:rsidRDefault="006E0867" w:rsidP="006E0867">
            <w:pPr>
              <w:jc w:val="center"/>
              <w:rPr>
                <w:rFonts w:ascii="Times New Roman" w:eastAsia="Times New Roman" w:hAnsi="Times New Roman" w:cs="Times New Roman"/>
                <w:sz w:val="15"/>
                <w:szCs w:val="15"/>
                <w:lang w:eastAsia="ru-RU"/>
              </w:rPr>
            </w:pPr>
          </w:p>
        </w:tc>
        <w:tc>
          <w:tcPr>
            <w:tcW w:w="709" w:type="dxa"/>
            <w:gridSpan w:val="2"/>
          </w:tcPr>
          <w:p w14:paraId="5F7BD989" w14:textId="77777777" w:rsidR="006E0867" w:rsidRPr="002D5D71" w:rsidRDefault="006E0867" w:rsidP="006E0867">
            <w:pPr>
              <w:jc w:val="center"/>
              <w:rPr>
                <w:rFonts w:ascii="Times New Roman" w:eastAsia="Times New Roman" w:hAnsi="Times New Roman" w:cs="Times New Roman"/>
                <w:sz w:val="15"/>
                <w:szCs w:val="15"/>
                <w:lang w:eastAsia="ru-RU"/>
              </w:rPr>
            </w:pPr>
          </w:p>
        </w:tc>
        <w:tc>
          <w:tcPr>
            <w:tcW w:w="709" w:type="dxa"/>
            <w:gridSpan w:val="2"/>
          </w:tcPr>
          <w:p w14:paraId="2D55510F" w14:textId="77777777" w:rsidR="006E0867" w:rsidRPr="002D5D71" w:rsidRDefault="006E0867" w:rsidP="006E0867">
            <w:pPr>
              <w:jc w:val="center"/>
              <w:rPr>
                <w:rFonts w:ascii="Times New Roman" w:eastAsia="Times New Roman" w:hAnsi="Times New Roman" w:cs="Times New Roman"/>
                <w:sz w:val="15"/>
                <w:szCs w:val="15"/>
                <w:lang w:eastAsia="ru-RU"/>
              </w:rPr>
            </w:pPr>
          </w:p>
        </w:tc>
        <w:tc>
          <w:tcPr>
            <w:tcW w:w="992" w:type="dxa"/>
          </w:tcPr>
          <w:p w14:paraId="3D1382B1" w14:textId="77777777" w:rsidR="006E0867" w:rsidRPr="002D5D71" w:rsidRDefault="006E0867" w:rsidP="006E0867">
            <w:pPr>
              <w:jc w:val="center"/>
              <w:rPr>
                <w:rFonts w:ascii="Times New Roman" w:eastAsia="Times New Roman" w:hAnsi="Times New Roman" w:cs="Times New Roman"/>
                <w:sz w:val="15"/>
                <w:szCs w:val="15"/>
                <w:lang w:eastAsia="ru-RU"/>
              </w:rPr>
            </w:pPr>
          </w:p>
        </w:tc>
        <w:tc>
          <w:tcPr>
            <w:tcW w:w="851" w:type="dxa"/>
          </w:tcPr>
          <w:p w14:paraId="30899CC3" w14:textId="77777777" w:rsidR="006E0867" w:rsidRPr="002D5D71" w:rsidRDefault="006E0867" w:rsidP="006E0867">
            <w:pPr>
              <w:jc w:val="center"/>
              <w:rPr>
                <w:rFonts w:ascii="Times New Roman" w:eastAsia="Times New Roman" w:hAnsi="Times New Roman" w:cs="Times New Roman"/>
                <w:sz w:val="15"/>
                <w:szCs w:val="15"/>
                <w:lang w:eastAsia="ru-RU"/>
              </w:rPr>
            </w:pPr>
          </w:p>
        </w:tc>
        <w:tc>
          <w:tcPr>
            <w:tcW w:w="850" w:type="dxa"/>
          </w:tcPr>
          <w:p w14:paraId="2A4FC43A" w14:textId="77777777" w:rsidR="006E0867" w:rsidRPr="002D5D71" w:rsidRDefault="006E0867" w:rsidP="006E0867">
            <w:pPr>
              <w:jc w:val="center"/>
              <w:rPr>
                <w:rFonts w:ascii="Times New Roman" w:eastAsia="Times New Roman" w:hAnsi="Times New Roman" w:cs="Times New Roman"/>
                <w:sz w:val="15"/>
                <w:szCs w:val="15"/>
                <w:lang w:eastAsia="ru-RU"/>
              </w:rPr>
            </w:pPr>
          </w:p>
        </w:tc>
        <w:tc>
          <w:tcPr>
            <w:tcW w:w="709" w:type="dxa"/>
          </w:tcPr>
          <w:p w14:paraId="5127A150" w14:textId="77777777" w:rsidR="006E0867" w:rsidRPr="002D5D71" w:rsidRDefault="006E0867" w:rsidP="006E0867">
            <w:pPr>
              <w:jc w:val="center"/>
              <w:rPr>
                <w:rFonts w:ascii="Times New Roman" w:eastAsia="Times New Roman" w:hAnsi="Times New Roman" w:cs="Times New Roman"/>
                <w:sz w:val="15"/>
                <w:szCs w:val="15"/>
                <w:lang w:eastAsia="ru-RU"/>
              </w:rPr>
            </w:pPr>
          </w:p>
        </w:tc>
        <w:tc>
          <w:tcPr>
            <w:tcW w:w="1417" w:type="dxa"/>
            <w:vMerge/>
          </w:tcPr>
          <w:p w14:paraId="78645566" w14:textId="77777777" w:rsidR="006E0867" w:rsidRPr="006E0867" w:rsidRDefault="006E0867" w:rsidP="006E0867">
            <w:pPr>
              <w:rPr>
                <w:rFonts w:ascii="Times New Roman" w:eastAsia="Times New Roman" w:hAnsi="Times New Roman" w:cs="Times New Roman"/>
                <w:sz w:val="15"/>
                <w:szCs w:val="15"/>
                <w:lang w:eastAsia="ru-RU"/>
              </w:rPr>
            </w:pPr>
          </w:p>
        </w:tc>
      </w:tr>
      <w:tr w:rsidR="006E0867" w:rsidRPr="006E0867" w14:paraId="24D4E190" w14:textId="77777777" w:rsidTr="0093231F">
        <w:trPr>
          <w:trHeight w:val="203"/>
        </w:trPr>
        <w:tc>
          <w:tcPr>
            <w:tcW w:w="630" w:type="dxa"/>
            <w:vMerge w:val="restart"/>
            <w:hideMark/>
          </w:tcPr>
          <w:p w14:paraId="28653E36"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2.2.</w:t>
            </w:r>
          </w:p>
        </w:tc>
        <w:tc>
          <w:tcPr>
            <w:tcW w:w="2739" w:type="dxa"/>
            <w:vMerge w:val="restart"/>
            <w:hideMark/>
          </w:tcPr>
          <w:p w14:paraId="4F105AE8" w14:textId="77777777" w:rsidR="006E0867" w:rsidRPr="006E0867" w:rsidRDefault="006E0867" w:rsidP="006E0867">
            <w:pP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Мероприятие 01.02.</w:t>
            </w:r>
            <w:r w:rsidRPr="006E0867">
              <w:rPr>
                <w:rFonts w:ascii="Times New Roman" w:eastAsia="Times New Roman" w:hAnsi="Times New Roman" w:cs="Times New Roman"/>
                <w:sz w:val="15"/>
                <w:szCs w:val="15"/>
                <w:lang w:eastAsia="ru-RU"/>
              </w:rPr>
              <w:br/>
              <w:t>Благоустройство лесопарковых зон</w:t>
            </w:r>
          </w:p>
        </w:tc>
        <w:tc>
          <w:tcPr>
            <w:tcW w:w="1134" w:type="dxa"/>
            <w:vMerge w:val="restart"/>
            <w:hideMark/>
          </w:tcPr>
          <w:p w14:paraId="417C6673" w14:textId="77777777" w:rsidR="006E0867" w:rsidRPr="006E0867" w:rsidRDefault="006E0867" w:rsidP="006E0867">
            <w:pP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2023-2027</w:t>
            </w:r>
          </w:p>
        </w:tc>
        <w:tc>
          <w:tcPr>
            <w:tcW w:w="2296" w:type="dxa"/>
            <w:hideMark/>
          </w:tcPr>
          <w:p w14:paraId="5C732065" w14:textId="77777777" w:rsidR="006E0867" w:rsidRPr="006E0867" w:rsidRDefault="006E0867" w:rsidP="006E0867">
            <w:pP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Итого</w:t>
            </w:r>
          </w:p>
        </w:tc>
        <w:tc>
          <w:tcPr>
            <w:tcW w:w="1106" w:type="dxa"/>
            <w:vAlign w:val="center"/>
          </w:tcPr>
          <w:p w14:paraId="47AE9BA2" w14:textId="77777777" w:rsidR="006E0867" w:rsidRPr="000D030F" w:rsidRDefault="006E0867" w:rsidP="006E0867">
            <w:pPr>
              <w:jc w:val="center"/>
              <w:rPr>
                <w:rFonts w:ascii="Times New Roman" w:eastAsia="Times New Roman" w:hAnsi="Times New Roman" w:cs="Times New Roman"/>
                <w:b/>
                <w:sz w:val="15"/>
                <w:szCs w:val="15"/>
                <w:lang w:eastAsia="ru-RU"/>
              </w:rPr>
            </w:pPr>
            <w:r w:rsidRPr="000D030F">
              <w:rPr>
                <w:rFonts w:ascii="Times New Roman" w:hAnsi="Times New Roman"/>
                <w:b/>
                <w:sz w:val="18"/>
                <w:szCs w:val="18"/>
              </w:rPr>
              <w:t>0,00</w:t>
            </w:r>
          </w:p>
        </w:tc>
        <w:tc>
          <w:tcPr>
            <w:tcW w:w="3260" w:type="dxa"/>
            <w:gridSpan w:val="9"/>
            <w:vAlign w:val="center"/>
          </w:tcPr>
          <w:p w14:paraId="109560A2" w14:textId="77777777" w:rsidR="006E0867" w:rsidRPr="002D5D71" w:rsidRDefault="006E0867" w:rsidP="006E0867">
            <w:pPr>
              <w:jc w:val="center"/>
              <w:rPr>
                <w:rFonts w:ascii="Times New Roman" w:eastAsia="Times New Roman" w:hAnsi="Times New Roman" w:cs="Times New Roman"/>
                <w:sz w:val="15"/>
                <w:szCs w:val="15"/>
                <w:lang w:eastAsia="ru-RU"/>
              </w:rPr>
            </w:pPr>
            <w:r w:rsidRPr="002D5D71">
              <w:rPr>
                <w:rFonts w:ascii="Times New Roman" w:hAnsi="Times New Roman"/>
                <w:sz w:val="18"/>
                <w:szCs w:val="18"/>
              </w:rPr>
              <w:t>0,00</w:t>
            </w:r>
          </w:p>
        </w:tc>
        <w:tc>
          <w:tcPr>
            <w:tcW w:w="992" w:type="dxa"/>
            <w:vAlign w:val="center"/>
          </w:tcPr>
          <w:p w14:paraId="4DA8E4F7" w14:textId="77777777" w:rsidR="006E0867" w:rsidRPr="002D5D71" w:rsidRDefault="006E0867" w:rsidP="006E0867">
            <w:pPr>
              <w:jc w:val="center"/>
              <w:rPr>
                <w:rFonts w:ascii="Times New Roman" w:eastAsia="Times New Roman" w:hAnsi="Times New Roman" w:cs="Times New Roman"/>
                <w:sz w:val="15"/>
                <w:szCs w:val="15"/>
                <w:lang w:eastAsia="ru-RU"/>
              </w:rPr>
            </w:pPr>
            <w:r w:rsidRPr="002D5D71">
              <w:rPr>
                <w:rFonts w:ascii="Times New Roman" w:hAnsi="Times New Roman"/>
                <w:sz w:val="18"/>
                <w:szCs w:val="18"/>
              </w:rPr>
              <w:t>0,00</w:t>
            </w:r>
          </w:p>
        </w:tc>
        <w:tc>
          <w:tcPr>
            <w:tcW w:w="851" w:type="dxa"/>
            <w:vAlign w:val="center"/>
          </w:tcPr>
          <w:p w14:paraId="6364C7D2" w14:textId="77777777" w:rsidR="006E0867" w:rsidRPr="002D5D71" w:rsidRDefault="006E0867" w:rsidP="006E0867">
            <w:pPr>
              <w:jc w:val="center"/>
              <w:rPr>
                <w:rFonts w:ascii="Times New Roman" w:eastAsia="Times New Roman" w:hAnsi="Times New Roman" w:cs="Times New Roman"/>
                <w:sz w:val="15"/>
                <w:szCs w:val="15"/>
                <w:lang w:eastAsia="ru-RU"/>
              </w:rPr>
            </w:pPr>
            <w:r w:rsidRPr="002D5D71">
              <w:rPr>
                <w:rFonts w:ascii="Times New Roman" w:hAnsi="Times New Roman"/>
                <w:sz w:val="18"/>
                <w:szCs w:val="18"/>
              </w:rPr>
              <w:t>0,00</w:t>
            </w:r>
          </w:p>
        </w:tc>
        <w:tc>
          <w:tcPr>
            <w:tcW w:w="850" w:type="dxa"/>
            <w:vAlign w:val="center"/>
          </w:tcPr>
          <w:p w14:paraId="2C52B94D" w14:textId="77777777" w:rsidR="006E0867" w:rsidRPr="002D5D71" w:rsidRDefault="006E0867" w:rsidP="006E0867">
            <w:pPr>
              <w:jc w:val="center"/>
              <w:rPr>
                <w:rFonts w:ascii="Times New Roman" w:eastAsia="Times New Roman" w:hAnsi="Times New Roman" w:cs="Times New Roman"/>
                <w:sz w:val="15"/>
                <w:szCs w:val="15"/>
                <w:lang w:eastAsia="ru-RU"/>
              </w:rPr>
            </w:pPr>
            <w:r w:rsidRPr="002D5D71">
              <w:rPr>
                <w:rFonts w:ascii="Times New Roman" w:hAnsi="Times New Roman"/>
                <w:sz w:val="18"/>
                <w:szCs w:val="18"/>
              </w:rPr>
              <w:t>0,00</w:t>
            </w:r>
          </w:p>
        </w:tc>
        <w:tc>
          <w:tcPr>
            <w:tcW w:w="709" w:type="dxa"/>
            <w:vAlign w:val="center"/>
          </w:tcPr>
          <w:p w14:paraId="7C9B9C08" w14:textId="77777777" w:rsidR="006E0867" w:rsidRPr="002D5D71" w:rsidRDefault="006E0867" w:rsidP="006E0867">
            <w:pPr>
              <w:jc w:val="center"/>
              <w:rPr>
                <w:rFonts w:ascii="Times New Roman" w:eastAsia="Times New Roman" w:hAnsi="Times New Roman" w:cs="Times New Roman"/>
                <w:sz w:val="15"/>
                <w:szCs w:val="15"/>
                <w:lang w:eastAsia="ru-RU"/>
              </w:rPr>
            </w:pPr>
            <w:r w:rsidRPr="002D5D71">
              <w:rPr>
                <w:rFonts w:ascii="Times New Roman" w:hAnsi="Times New Roman"/>
                <w:sz w:val="18"/>
                <w:szCs w:val="18"/>
              </w:rPr>
              <w:t>0,00</w:t>
            </w:r>
          </w:p>
        </w:tc>
        <w:tc>
          <w:tcPr>
            <w:tcW w:w="1417" w:type="dxa"/>
            <w:vMerge w:val="restart"/>
          </w:tcPr>
          <w:p w14:paraId="78BDCFAC" w14:textId="77777777" w:rsidR="006E0867" w:rsidRPr="006E0867" w:rsidRDefault="006E0867" w:rsidP="006E0867">
            <w:pPr>
              <w:rPr>
                <w:rFonts w:ascii="Times New Roman" w:eastAsia="Times New Roman" w:hAnsi="Times New Roman" w:cs="Times New Roman"/>
                <w:sz w:val="15"/>
                <w:szCs w:val="15"/>
                <w:lang w:eastAsia="ru-RU"/>
              </w:rPr>
            </w:pPr>
          </w:p>
        </w:tc>
      </w:tr>
      <w:tr w:rsidR="006E0867" w:rsidRPr="006E0867" w14:paraId="7775FCFF" w14:textId="77777777" w:rsidTr="0093231F">
        <w:trPr>
          <w:trHeight w:val="390"/>
        </w:trPr>
        <w:tc>
          <w:tcPr>
            <w:tcW w:w="630" w:type="dxa"/>
            <w:vMerge/>
            <w:hideMark/>
          </w:tcPr>
          <w:p w14:paraId="15DE1055" w14:textId="77777777" w:rsidR="006E0867" w:rsidRPr="006E0867" w:rsidRDefault="006E0867" w:rsidP="006E0867">
            <w:pPr>
              <w:rPr>
                <w:rFonts w:ascii="Times New Roman" w:eastAsia="Times New Roman" w:hAnsi="Times New Roman" w:cs="Times New Roman"/>
                <w:sz w:val="15"/>
                <w:szCs w:val="15"/>
                <w:lang w:eastAsia="ru-RU"/>
              </w:rPr>
            </w:pPr>
          </w:p>
        </w:tc>
        <w:tc>
          <w:tcPr>
            <w:tcW w:w="2739" w:type="dxa"/>
            <w:vMerge/>
            <w:hideMark/>
          </w:tcPr>
          <w:p w14:paraId="03253724" w14:textId="77777777" w:rsidR="006E0867" w:rsidRPr="006E0867" w:rsidRDefault="006E0867" w:rsidP="006E0867">
            <w:pPr>
              <w:rPr>
                <w:rFonts w:ascii="Times New Roman" w:eastAsia="Times New Roman" w:hAnsi="Times New Roman" w:cs="Times New Roman"/>
                <w:sz w:val="15"/>
                <w:szCs w:val="15"/>
                <w:lang w:eastAsia="ru-RU"/>
              </w:rPr>
            </w:pPr>
          </w:p>
        </w:tc>
        <w:tc>
          <w:tcPr>
            <w:tcW w:w="1134" w:type="dxa"/>
            <w:vMerge/>
            <w:hideMark/>
          </w:tcPr>
          <w:p w14:paraId="45C124A3" w14:textId="77777777" w:rsidR="006E0867" w:rsidRPr="006E0867" w:rsidRDefault="006E0867" w:rsidP="006E0867">
            <w:pPr>
              <w:rPr>
                <w:rFonts w:ascii="Times New Roman" w:eastAsia="Times New Roman" w:hAnsi="Times New Roman" w:cs="Times New Roman"/>
                <w:sz w:val="15"/>
                <w:szCs w:val="15"/>
                <w:lang w:eastAsia="ru-RU"/>
              </w:rPr>
            </w:pPr>
          </w:p>
        </w:tc>
        <w:tc>
          <w:tcPr>
            <w:tcW w:w="2296" w:type="dxa"/>
            <w:hideMark/>
          </w:tcPr>
          <w:p w14:paraId="1DA762C7" w14:textId="77777777" w:rsidR="006E0867" w:rsidRPr="006E0867" w:rsidRDefault="006E0867" w:rsidP="006E0867">
            <w:pP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Средства бюджета Московской области</w:t>
            </w:r>
          </w:p>
        </w:tc>
        <w:tc>
          <w:tcPr>
            <w:tcW w:w="1106" w:type="dxa"/>
            <w:vAlign w:val="center"/>
          </w:tcPr>
          <w:p w14:paraId="39852371" w14:textId="77777777" w:rsidR="006E0867" w:rsidRPr="000D030F" w:rsidRDefault="006E0867" w:rsidP="006E0867">
            <w:pPr>
              <w:jc w:val="center"/>
              <w:rPr>
                <w:rFonts w:ascii="Times New Roman" w:eastAsia="Times New Roman" w:hAnsi="Times New Roman" w:cs="Times New Roman"/>
                <w:b/>
                <w:sz w:val="15"/>
                <w:szCs w:val="15"/>
                <w:lang w:eastAsia="ru-RU"/>
              </w:rPr>
            </w:pPr>
            <w:r w:rsidRPr="000D030F">
              <w:rPr>
                <w:rFonts w:ascii="Times New Roman" w:hAnsi="Times New Roman"/>
                <w:b/>
                <w:sz w:val="18"/>
                <w:szCs w:val="18"/>
              </w:rPr>
              <w:t>0,00</w:t>
            </w:r>
          </w:p>
        </w:tc>
        <w:tc>
          <w:tcPr>
            <w:tcW w:w="3260" w:type="dxa"/>
            <w:gridSpan w:val="9"/>
            <w:vAlign w:val="center"/>
          </w:tcPr>
          <w:p w14:paraId="43AD73E7" w14:textId="77777777" w:rsidR="006E0867" w:rsidRPr="002D5D71" w:rsidRDefault="006E0867" w:rsidP="006E0867">
            <w:pPr>
              <w:jc w:val="center"/>
              <w:rPr>
                <w:rFonts w:ascii="Times New Roman" w:eastAsia="Times New Roman" w:hAnsi="Times New Roman" w:cs="Times New Roman"/>
                <w:sz w:val="15"/>
                <w:szCs w:val="15"/>
                <w:lang w:eastAsia="ru-RU"/>
              </w:rPr>
            </w:pPr>
            <w:r w:rsidRPr="002D5D71">
              <w:rPr>
                <w:rFonts w:ascii="Times New Roman" w:hAnsi="Times New Roman"/>
                <w:sz w:val="18"/>
                <w:szCs w:val="18"/>
              </w:rPr>
              <w:t>0,00</w:t>
            </w:r>
          </w:p>
        </w:tc>
        <w:tc>
          <w:tcPr>
            <w:tcW w:w="992" w:type="dxa"/>
            <w:vAlign w:val="center"/>
          </w:tcPr>
          <w:p w14:paraId="70443431" w14:textId="77777777" w:rsidR="006E0867" w:rsidRPr="002D5D71" w:rsidRDefault="006E0867" w:rsidP="006E0867">
            <w:pPr>
              <w:jc w:val="center"/>
              <w:rPr>
                <w:rFonts w:ascii="Times New Roman" w:eastAsia="Times New Roman" w:hAnsi="Times New Roman" w:cs="Times New Roman"/>
                <w:sz w:val="15"/>
                <w:szCs w:val="15"/>
                <w:lang w:eastAsia="ru-RU"/>
              </w:rPr>
            </w:pPr>
            <w:r w:rsidRPr="002D5D71">
              <w:rPr>
                <w:rFonts w:ascii="Times New Roman" w:hAnsi="Times New Roman"/>
                <w:sz w:val="18"/>
                <w:szCs w:val="18"/>
              </w:rPr>
              <w:t>0,00</w:t>
            </w:r>
          </w:p>
        </w:tc>
        <w:tc>
          <w:tcPr>
            <w:tcW w:w="851" w:type="dxa"/>
            <w:vAlign w:val="center"/>
          </w:tcPr>
          <w:p w14:paraId="03931C63" w14:textId="77777777" w:rsidR="006E0867" w:rsidRPr="002D5D71" w:rsidRDefault="006E0867" w:rsidP="006E0867">
            <w:pPr>
              <w:jc w:val="center"/>
              <w:rPr>
                <w:rFonts w:ascii="Times New Roman" w:eastAsia="Times New Roman" w:hAnsi="Times New Roman" w:cs="Times New Roman"/>
                <w:sz w:val="15"/>
                <w:szCs w:val="15"/>
                <w:lang w:eastAsia="ru-RU"/>
              </w:rPr>
            </w:pPr>
            <w:r w:rsidRPr="002D5D71">
              <w:rPr>
                <w:rFonts w:ascii="Times New Roman" w:hAnsi="Times New Roman"/>
                <w:sz w:val="18"/>
                <w:szCs w:val="18"/>
              </w:rPr>
              <w:t>0,00</w:t>
            </w:r>
          </w:p>
        </w:tc>
        <w:tc>
          <w:tcPr>
            <w:tcW w:w="850" w:type="dxa"/>
            <w:vAlign w:val="center"/>
          </w:tcPr>
          <w:p w14:paraId="3DB4BAB0" w14:textId="77777777" w:rsidR="006E0867" w:rsidRPr="002D5D71" w:rsidRDefault="006E0867" w:rsidP="006E0867">
            <w:pPr>
              <w:jc w:val="center"/>
              <w:rPr>
                <w:rFonts w:ascii="Times New Roman" w:eastAsia="Times New Roman" w:hAnsi="Times New Roman" w:cs="Times New Roman"/>
                <w:sz w:val="15"/>
                <w:szCs w:val="15"/>
                <w:lang w:eastAsia="ru-RU"/>
              </w:rPr>
            </w:pPr>
            <w:r w:rsidRPr="002D5D71">
              <w:rPr>
                <w:rFonts w:ascii="Times New Roman" w:hAnsi="Times New Roman"/>
                <w:sz w:val="18"/>
                <w:szCs w:val="18"/>
              </w:rPr>
              <w:t>0,00</w:t>
            </w:r>
          </w:p>
        </w:tc>
        <w:tc>
          <w:tcPr>
            <w:tcW w:w="709" w:type="dxa"/>
            <w:vAlign w:val="center"/>
          </w:tcPr>
          <w:p w14:paraId="596AB8AB" w14:textId="77777777" w:rsidR="006E0867" w:rsidRPr="002D5D71" w:rsidRDefault="006E0867" w:rsidP="006E0867">
            <w:pPr>
              <w:jc w:val="center"/>
              <w:rPr>
                <w:rFonts w:ascii="Times New Roman" w:eastAsia="Times New Roman" w:hAnsi="Times New Roman" w:cs="Times New Roman"/>
                <w:sz w:val="15"/>
                <w:szCs w:val="15"/>
                <w:lang w:eastAsia="ru-RU"/>
              </w:rPr>
            </w:pPr>
            <w:r w:rsidRPr="002D5D71">
              <w:rPr>
                <w:rFonts w:ascii="Times New Roman" w:hAnsi="Times New Roman"/>
                <w:sz w:val="18"/>
                <w:szCs w:val="18"/>
              </w:rPr>
              <w:t>0,00</w:t>
            </w:r>
          </w:p>
        </w:tc>
        <w:tc>
          <w:tcPr>
            <w:tcW w:w="1417" w:type="dxa"/>
            <w:vMerge/>
          </w:tcPr>
          <w:p w14:paraId="6E3B63F1" w14:textId="77777777" w:rsidR="006E0867" w:rsidRPr="006E0867" w:rsidRDefault="006E0867" w:rsidP="006E0867">
            <w:pPr>
              <w:rPr>
                <w:rFonts w:ascii="Times New Roman" w:eastAsia="Times New Roman" w:hAnsi="Times New Roman" w:cs="Times New Roman"/>
                <w:sz w:val="15"/>
                <w:szCs w:val="15"/>
                <w:lang w:eastAsia="ru-RU"/>
              </w:rPr>
            </w:pPr>
          </w:p>
        </w:tc>
      </w:tr>
      <w:tr w:rsidR="006E0867" w:rsidRPr="006E0867" w14:paraId="066A9873" w14:textId="77777777" w:rsidTr="0093231F">
        <w:trPr>
          <w:trHeight w:val="273"/>
        </w:trPr>
        <w:tc>
          <w:tcPr>
            <w:tcW w:w="630" w:type="dxa"/>
            <w:vMerge/>
            <w:hideMark/>
          </w:tcPr>
          <w:p w14:paraId="0477CAEF" w14:textId="77777777" w:rsidR="006E0867" w:rsidRPr="006E0867" w:rsidRDefault="006E0867" w:rsidP="006E0867">
            <w:pPr>
              <w:rPr>
                <w:rFonts w:ascii="Times New Roman" w:eastAsia="Times New Roman" w:hAnsi="Times New Roman" w:cs="Times New Roman"/>
                <w:sz w:val="15"/>
                <w:szCs w:val="15"/>
                <w:lang w:eastAsia="ru-RU"/>
              </w:rPr>
            </w:pPr>
          </w:p>
        </w:tc>
        <w:tc>
          <w:tcPr>
            <w:tcW w:w="2739" w:type="dxa"/>
            <w:vMerge/>
            <w:hideMark/>
          </w:tcPr>
          <w:p w14:paraId="02B0F5E4" w14:textId="77777777" w:rsidR="006E0867" w:rsidRPr="006E0867" w:rsidRDefault="006E0867" w:rsidP="006E0867">
            <w:pPr>
              <w:rPr>
                <w:rFonts w:ascii="Times New Roman" w:eastAsia="Times New Roman" w:hAnsi="Times New Roman" w:cs="Times New Roman"/>
                <w:sz w:val="15"/>
                <w:szCs w:val="15"/>
                <w:lang w:eastAsia="ru-RU"/>
              </w:rPr>
            </w:pPr>
          </w:p>
        </w:tc>
        <w:tc>
          <w:tcPr>
            <w:tcW w:w="1134" w:type="dxa"/>
            <w:vMerge/>
            <w:hideMark/>
          </w:tcPr>
          <w:p w14:paraId="59D5CEBE" w14:textId="77777777" w:rsidR="006E0867" w:rsidRPr="006E0867" w:rsidRDefault="006E0867" w:rsidP="006E0867">
            <w:pPr>
              <w:rPr>
                <w:rFonts w:ascii="Times New Roman" w:eastAsia="Times New Roman" w:hAnsi="Times New Roman" w:cs="Times New Roman"/>
                <w:sz w:val="15"/>
                <w:szCs w:val="15"/>
                <w:lang w:eastAsia="ru-RU"/>
              </w:rPr>
            </w:pPr>
          </w:p>
        </w:tc>
        <w:tc>
          <w:tcPr>
            <w:tcW w:w="2296" w:type="dxa"/>
            <w:hideMark/>
          </w:tcPr>
          <w:p w14:paraId="7A694197" w14:textId="77777777" w:rsidR="006E0867" w:rsidRPr="006E0867" w:rsidRDefault="006E0867" w:rsidP="006E0867">
            <w:pP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Средства федерального бюджета</w:t>
            </w:r>
          </w:p>
        </w:tc>
        <w:tc>
          <w:tcPr>
            <w:tcW w:w="1106" w:type="dxa"/>
            <w:vAlign w:val="center"/>
          </w:tcPr>
          <w:p w14:paraId="33062449" w14:textId="77777777" w:rsidR="006E0867" w:rsidRPr="000D030F" w:rsidRDefault="006E0867" w:rsidP="006E0867">
            <w:pPr>
              <w:jc w:val="center"/>
              <w:rPr>
                <w:rFonts w:ascii="Times New Roman" w:eastAsia="Times New Roman" w:hAnsi="Times New Roman" w:cs="Times New Roman"/>
                <w:b/>
                <w:sz w:val="15"/>
                <w:szCs w:val="15"/>
                <w:lang w:eastAsia="ru-RU"/>
              </w:rPr>
            </w:pPr>
            <w:r w:rsidRPr="000D030F">
              <w:rPr>
                <w:rFonts w:ascii="Times New Roman" w:hAnsi="Times New Roman"/>
                <w:b/>
                <w:sz w:val="18"/>
                <w:szCs w:val="18"/>
              </w:rPr>
              <w:t>0,00</w:t>
            </w:r>
          </w:p>
        </w:tc>
        <w:tc>
          <w:tcPr>
            <w:tcW w:w="3260" w:type="dxa"/>
            <w:gridSpan w:val="9"/>
            <w:vAlign w:val="center"/>
          </w:tcPr>
          <w:p w14:paraId="0DAAC3B0" w14:textId="77777777" w:rsidR="006E0867" w:rsidRPr="002D5D71" w:rsidRDefault="006E0867" w:rsidP="006E0867">
            <w:pPr>
              <w:jc w:val="center"/>
              <w:rPr>
                <w:rFonts w:ascii="Times New Roman" w:eastAsia="Times New Roman" w:hAnsi="Times New Roman" w:cs="Times New Roman"/>
                <w:sz w:val="15"/>
                <w:szCs w:val="15"/>
                <w:lang w:eastAsia="ru-RU"/>
              </w:rPr>
            </w:pPr>
            <w:r w:rsidRPr="002D5D71">
              <w:rPr>
                <w:rFonts w:ascii="Times New Roman" w:hAnsi="Times New Roman"/>
                <w:sz w:val="18"/>
                <w:szCs w:val="18"/>
              </w:rPr>
              <w:t>0,00</w:t>
            </w:r>
          </w:p>
        </w:tc>
        <w:tc>
          <w:tcPr>
            <w:tcW w:w="992" w:type="dxa"/>
            <w:vAlign w:val="center"/>
          </w:tcPr>
          <w:p w14:paraId="6B21EF22" w14:textId="77777777" w:rsidR="006E0867" w:rsidRPr="002D5D71" w:rsidRDefault="006E0867" w:rsidP="006E0867">
            <w:pPr>
              <w:jc w:val="center"/>
              <w:rPr>
                <w:rFonts w:ascii="Times New Roman" w:eastAsia="Times New Roman" w:hAnsi="Times New Roman" w:cs="Times New Roman"/>
                <w:sz w:val="15"/>
                <w:szCs w:val="15"/>
                <w:lang w:eastAsia="ru-RU"/>
              </w:rPr>
            </w:pPr>
            <w:r w:rsidRPr="002D5D71">
              <w:rPr>
                <w:rFonts w:ascii="Times New Roman" w:hAnsi="Times New Roman"/>
                <w:sz w:val="18"/>
                <w:szCs w:val="18"/>
              </w:rPr>
              <w:t>0,00</w:t>
            </w:r>
          </w:p>
        </w:tc>
        <w:tc>
          <w:tcPr>
            <w:tcW w:w="851" w:type="dxa"/>
            <w:vAlign w:val="center"/>
          </w:tcPr>
          <w:p w14:paraId="0FDFCE09" w14:textId="77777777" w:rsidR="006E0867" w:rsidRPr="002D5D71" w:rsidRDefault="006E0867" w:rsidP="006E0867">
            <w:pPr>
              <w:jc w:val="center"/>
              <w:rPr>
                <w:rFonts w:ascii="Times New Roman" w:eastAsia="Times New Roman" w:hAnsi="Times New Roman" w:cs="Times New Roman"/>
                <w:sz w:val="15"/>
                <w:szCs w:val="15"/>
                <w:lang w:eastAsia="ru-RU"/>
              </w:rPr>
            </w:pPr>
            <w:r w:rsidRPr="002D5D71">
              <w:rPr>
                <w:rFonts w:ascii="Times New Roman" w:hAnsi="Times New Roman"/>
                <w:sz w:val="18"/>
                <w:szCs w:val="18"/>
              </w:rPr>
              <w:t>0,00</w:t>
            </w:r>
          </w:p>
        </w:tc>
        <w:tc>
          <w:tcPr>
            <w:tcW w:w="850" w:type="dxa"/>
            <w:vAlign w:val="center"/>
          </w:tcPr>
          <w:p w14:paraId="17EFEB4A" w14:textId="77777777" w:rsidR="006E0867" w:rsidRPr="002D5D71" w:rsidRDefault="006E0867" w:rsidP="006E0867">
            <w:pPr>
              <w:jc w:val="center"/>
              <w:rPr>
                <w:rFonts w:ascii="Times New Roman" w:eastAsia="Times New Roman" w:hAnsi="Times New Roman" w:cs="Times New Roman"/>
                <w:sz w:val="15"/>
                <w:szCs w:val="15"/>
                <w:lang w:eastAsia="ru-RU"/>
              </w:rPr>
            </w:pPr>
            <w:r w:rsidRPr="002D5D71">
              <w:rPr>
                <w:rFonts w:ascii="Times New Roman" w:hAnsi="Times New Roman"/>
                <w:sz w:val="18"/>
                <w:szCs w:val="18"/>
              </w:rPr>
              <w:t>0,00</w:t>
            </w:r>
          </w:p>
        </w:tc>
        <w:tc>
          <w:tcPr>
            <w:tcW w:w="709" w:type="dxa"/>
            <w:vAlign w:val="center"/>
          </w:tcPr>
          <w:p w14:paraId="6A223C50" w14:textId="77777777" w:rsidR="006E0867" w:rsidRPr="002D5D71" w:rsidRDefault="006E0867" w:rsidP="006E0867">
            <w:pPr>
              <w:jc w:val="center"/>
              <w:rPr>
                <w:rFonts w:ascii="Times New Roman" w:eastAsia="Times New Roman" w:hAnsi="Times New Roman" w:cs="Times New Roman"/>
                <w:sz w:val="15"/>
                <w:szCs w:val="15"/>
                <w:lang w:eastAsia="ru-RU"/>
              </w:rPr>
            </w:pPr>
            <w:r w:rsidRPr="002D5D71">
              <w:rPr>
                <w:rFonts w:ascii="Times New Roman" w:hAnsi="Times New Roman"/>
                <w:sz w:val="18"/>
                <w:szCs w:val="18"/>
              </w:rPr>
              <w:t>0,00</w:t>
            </w:r>
          </w:p>
        </w:tc>
        <w:tc>
          <w:tcPr>
            <w:tcW w:w="1417" w:type="dxa"/>
            <w:vMerge/>
          </w:tcPr>
          <w:p w14:paraId="3E70BF60" w14:textId="77777777" w:rsidR="006E0867" w:rsidRPr="006E0867" w:rsidRDefault="006E0867" w:rsidP="006E0867">
            <w:pPr>
              <w:rPr>
                <w:rFonts w:ascii="Times New Roman" w:eastAsia="Times New Roman" w:hAnsi="Times New Roman" w:cs="Times New Roman"/>
                <w:sz w:val="15"/>
                <w:szCs w:val="15"/>
                <w:lang w:eastAsia="ru-RU"/>
              </w:rPr>
            </w:pPr>
          </w:p>
        </w:tc>
      </w:tr>
      <w:tr w:rsidR="006E0867" w:rsidRPr="006E0867" w14:paraId="19923D40" w14:textId="77777777" w:rsidTr="0093231F">
        <w:trPr>
          <w:trHeight w:val="492"/>
        </w:trPr>
        <w:tc>
          <w:tcPr>
            <w:tcW w:w="630" w:type="dxa"/>
            <w:vMerge/>
            <w:hideMark/>
          </w:tcPr>
          <w:p w14:paraId="42672DB2" w14:textId="77777777" w:rsidR="006E0867" w:rsidRPr="006E0867" w:rsidRDefault="006E0867" w:rsidP="006E0867">
            <w:pPr>
              <w:rPr>
                <w:rFonts w:ascii="Times New Roman" w:eastAsia="Times New Roman" w:hAnsi="Times New Roman" w:cs="Times New Roman"/>
                <w:sz w:val="15"/>
                <w:szCs w:val="15"/>
                <w:lang w:eastAsia="ru-RU"/>
              </w:rPr>
            </w:pPr>
          </w:p>
        </w:tc>
        <w:tc>
          <w:tcPr>
            <w:tcW w:w="2739" w:type="dxa"/>
            <w:vMerge/>
            <w:hideMark/>
          </w:tcPr>
          <w:p w14:paraId="0B50EF2B" w14:textId="77777777" w:rsidR="006E0867" w:rsidRPr="006E0867" w:rsidRDefault="006E0867" w:rsidP="006E0867">
            <w:pPr>
              <w:rPr>
                <w:rFonts w:ascii="Times New Roman" w:eastAsia="Times New Roman" w:hAnsi="Times New Roman" w:cs="Times New Roman"/>
                <w:sz w:val="15"/>
                <w:szCs w:val="15"/>
                <w:lang w:eastAsia="ru-RU"/>
              </w:rPr>
            </w:pPr>
          </w:p>
        </w:tc>
        <w:tc>
          <w:tcPr>
            <w:tcW w:w="1134" w:type="dxa"/>
            <w:vMerge/>
            <w:hideMark/>
          </w:tcPr>
          <w:p w14:paraId="3AF3EE82" w14:textId="77777777" w:rsidR="006E0867" w:rsidRPr="006E0867" w:rsidRDefault="006E0867" w:rsidP="006E0867">
            <w:pPr>
              <w:rPr>
                <w:rFonts w:ascii="Times New Roman" w:eastAsia="Times New Roman" w:hAnsi="Times New Roman" w:cs="Times New Roman"/>
                <w:sz w:val="15"/>
                <w:szCs w:val="15"/>
                <w:lang w:eastAsia="ru-RU"/>
              </w:rPr>
            </w:pPr>
          </w:p>
        </w:tc>
        <w:tc>
          <w:tcPr>
            <w:tcW w:w="2296" w:type="dxa"/>
            <w:hideMark/>
          </w:tcPr>
          <w:p w14:paraId="3B11B94F" w14:textId="0CE32566" w:rsidR="006E0867" w:rsidRPr="006E0867" w:rsidRDefault="0035752C" w:rsidP="006E0867">
            <w:pPr>
              <w:rPr>
                <w:rFonts w:ascii="Times New Roman" w:eastAsia="Times New Roman" w:hAnsi="Times New Roman" w:cs="Times New Roman"/>
                <w:sz w:val="15"/>
                <w:szCs w:val="15"/>
                <w:lang w:eastAsia="ru-RU"/>
              </w:rPr>
            </w:pPr>
            <w:r w:rsidRPr="0035752C">
              <w:rPr>
                <w:rFonts w:ascii="Times New Roman" w:eastAsia="Times New Roman" w:hAnsi="Times New Roman" w:cs="Times New Roman" w:hint="eastAsia"/>
                <w:color w:val="000000"/>
                <w:sz w:val="16"/>
                <w:szCs w:val="16"/>
                <w:lang w:eastAsia="ru-RU"/>
              </w:rPr>
              <w:t>Средства</w:t>
            </w:r>
            <w:r w:rsidRPr="0035752C">
              <w:rPr>
                <w:rFonts w:ascii="Times New Roman" w:eastAsia="Times New Roman" w:hAnsi="Times New Roman" w:cs="Times New Roman"/>
                <w:color w:val="000000"/>
                <w:sz w:val="16"/>
                <w:szCs w:val="16"/>
                <w:lang w:eastAsia="ru-RU"/>
              </w:rPr>
              <w:t xml:space="preserve"> </w:t>
            </w:r>
            <w:r w:rsidRPr="0035752C">
              <w:rPr>
                <w:rFonts w:ascii="Times New Roman" w:eastAsia="Times New Roman" w:hAnsi="Times New Roman" w:cs="Times New Roman" w:hint="eastAsia"/>
                <w:color w:val="000000"/>
                <w:sz w:val="16"/>
                <w:szCs w:val="16"/>
                <w:lang w:eastAsia="ru-RU"/>
              </w:rPr>
              <w:t>бюджета</w:t>
            </w:r>
            <w:r w:rsidRPr="0035752C">
              <w:rPr>
                <w:rFonts w:ascii="Times New Roman" w:eastAsia="Times New Roman" w:hAnsi="Times New Roman" w:cs="Times New Roman"/>
                <w:color w:val="000000"/>
                <w:sz w:val="16"/>
                <w:szCs w:val="16"/>
                <w:lang w:eastAsia="ru-RU"/>
              </w:rPr>
              <w:t xml:space="preserve"> </w:t>
            </w:r>
            <w:r w:rsidRPr="0035752C">
              <w:rPr>
                <w:rFonts w:ascii="Times New Roman" w:eastAsia="Times New Roman" w:hAnsi="Times New Roman" w:cs="Times New Roman" w:hint="eastAsia"/>
                <w:color w:val="000000"/>
                <w:sz w:val="16"/>
                <w:szCs w:val="16"/>
                <w:lang w:eastAsia="ru-RU"/>
              </w:rPr>
              <w:t>Рузского</w:t>
            </w:r>
            <w:r w:rsidRPr="0035752C">
              <w:rPr>
                <w:rFonts w:ascii="Times New Roman" w:eastAsia="Times New Roman" w:hAnsi="Times New Roman" w:cs="Times New Roman"/>
                <w:color w:val="000000"/>
                <w:sz w:val="16"/>
                <w:szCs w:val="16"/>
                <w:lang w:eastAsia="ru-RU"/>
              </w:rPr>
              <w:t xml:space="preserve"> </w:t>
            </w:r>
            <w:r w:rsidRPr="0035752C">
              <w:rPr>
                <w:rFonts w:ascii="Times New Roman" w:eastAsia="Times New Roman" w:hAnsi="Times New Roman" w:cs="Times New Roman" w:hint="eastAsia"/>
                <w:color w:val="000000"/>
                <w:sz w:val="16"/>
                <w:szCs w:val="16"/>
                <w:lang w:eastAsia="ru-RU"/>
              </w:rPr>
              <w:t>городского</w:t>
            </w:r>
            <w:r w:rsidRPr="0035752C">
              <w:rPr>
                <w:rFonts w:ascii="Times New Roman" w:eastAsia="Times New Roman" w:hAnsi="Times New Roman" w:cs="Times New Roman"/>
                <w:color w:val="000000"/>
                <w:sz w:val="16"/>
                <w:szCs w:val="16"/>
                <w:lang w:eastAsia="ru-RU"/>
              </w:rPr>
              <w:t xml:space="preserve"> </w:t>
            </w:r>
            <w:r w:rsidRPr="0035752C">
              <w:rPr>
                <w:rFonts w:ascii="Times New Roman" w:eastAsia="Times New Roman" w:hAnsi="Times New Roman" w:cs="Times New Roman" w:hint="eastAsia"/>
                <w:color w:val="000000"/>
                <w:sz w:val="16"/>
                <w:szCs w:val="16"/>
                <w:lang w:eastAsia="ru-RU"/>
              </w:rPr>
              <w:t>округа</w:t>
            </w:r>
            <w:r w:rsidRPr="0035752C">
              <w:rPr>
                <w:rFonts w:ascii="Times New Roman" w:eastAsia="Times New Roman" w:hAnsi="Times New Roman" w:cs="Times New Roman"/>
                <w:color w:val="000000"/>
                <w:sz w:val="16"/>
                <w:szCs w:val="16"/>
                <w:lang w:eastAsia="ru-RU"/>
              </w:rPr>
              <w:t xml:space="preserve"> </w:t>
            </w:r>
            <w:r w:rsidRPr="0035752C">
              <w:rPr>
                <w:rFonts w:ascii="Times New Roman" w:eastAsia="Times New Roman" w:hAnsi="Times New Roman" w:cs="Times New Roman" w:hint="eastAsia"/>
                <w:color w:val="000000"/>
                <w:sz w:val="16"/>
                <w:szCs w:val="16"/>
                <w:lang w:eastAsia="ru-RU"/>
              </w:rPr>
              <w:t>Московской</w:t>
            </w:r>
            <w:r w:rsidRPr="0035752C">
              <w:rPr>
                <w:rFonts w:ascii="Times New Roman" w:eastAsia="Times New Roman" w:hAnsi="Times New Roman" w:cs="Times New Roman"/>
                <w:color w:val="000000"/>
                <w:sz w:val="16"/>
                <w:szCs w:val="16"/>
                <w:lang w:eastAsia="ru-RU"/>
              </w:rPr>
              <w:t xml:space="preserve"> </w:t>
            </w:r>
            <w:r w:rsidRPr="0035752C">
              <w:rPr>
                <w:rFonts w:ascii="Times New Roman" w:eastAsia="Times New Roman" w:hAnsi="Times New Roman" w:cs="Times New Roman" w:hint="eastAsia"/>
                <w:color w:val="000000"/>
                <w:sz w:val="16"/>
                <w:szCs w:val="16"/>
                <w:lang w:eastAsia="ru-RU"/>
              </w:rPr>
              <w:t>области</w:t>
            </w:r>
          </w:p>
        </w:tc>
        <w:tc>
          <w:tcPr>
            <w:tcW w:w="1106" w:type="dxa"/>
            <w:vAlign w:val="center"/>
          </w:tcPr>
          <w:p w14:paraId="31FEDB80" w14:textId="77777777" w:rsidR="006E0867" w:rsidRPr="000D030F" w:rsidRDefault="006E0867" w:rsidP="006E0867">
            <w:pPr>
              <w:jc w:val="center"/>
              <w:rPr>
                <w:rFonts w:ascii="Times New Roman" w:eastAsia="Times New Roman" w:hAnsi="Times New Roman" w:cs="Times New Roman"/>
                <w:b/>
                <w:sz w:val="15"/>
                <w:szCs w:val="15"/>
                <w:lang w:eastAsia="ru-RU"/>
              </w:rPr>
            </w:pPr>
            <w:r w:rsidRPr="000D030F">
              <w:rPr>
                <w:rFonts w:ascii="Times New Roman" w:hAnsi="Times New Roman"/>
                <w:b/>
                <w:sz w:val="18"/>
                <w:szCs w:val="18"/>
              </w:rPr>
              <w:t>0,00</w:t>
            </w:r>
          </w:p>
        </w:tc>
        <w:tc>
          <w:tcPr>
            <w:tcW w:w="3260" w:type="dxa"/>
            <w:gridSpan w:val="9"/>
            <w:vAlign w:val="center"/>
          </w:tcPr>
          <w:p w14:paraId="19378223" w14:textId="77777777" w:rsidR="006E0867" w:rsidRPr="002D5D71" w:rsidRDefault="006E0867" w:rsidP="006E0867">
            <w:pPr>
              <w:jc w:val="center"/>
              <w:rPr>
                <w:rFonts w:ascii="Times New Roman" w:eastAsia="Times New Roman" w:hAnsi="Times New Roman" w:cs="Times New Roman"/>
                <w:sz w:val="15"/>
                <w:szCs w:val="15"/>
                <w:lang w:eastAsia="ru-RU"/>
              </w:rPr>
            </w:pPr>
            <w:r w:rsidRPr="002D5D71">
              <w:rPr>
                <w:rFonts w:ascii="Times New Roman" w:hAnsi="Times New Roman"/>
                <w:sz w:val="18"/>
                <w:szCs w:val="18"/>
              </w:rPr>
              <w:t>0,00</w:t>
            </w:r>
          </w:p>
        </w:tc>
        <w:tc>
          <w:tcPr>
            <w:tcW w:w="992" w:type="dxa"/>
            <w:vAlign w:val="center"/>
          </w:tcPr>
          <w:p w14:paraId="01883AE1" w14:textId="77777777" w:rsidR="006E0867" w:rsidRPr="002D5D71" w:rsidRDefault="006E0867" w:rsidP="006E0867">
            <w:pPr>
              <w:jc w:val="center"/>
              <w:rPr>
                <w:rFonts w:ascii="Times New Roman" w:eastAsia="Times New Roman" w:hAnsi="Times New Roman" w:cs="Times New Roman"/>
                <w:sz w:val="15"/>
                <w:szCs w:val="15"/>
                <w:lang w:eastAsia="ru-RU"/>
              </w:rPr>
            </w:pPr>
            <w:r w:rsidRPr="002D5D71">
              <w:rPr>
                <w:rFonts w:ascii="Times New Roman" w:hAnsi="Times New Roman"/>
                <w:sz w:val="18"/>
                <w:szCs w:val="18"/>
              </w:rPr>
              <w:t>0,00</w:t>
            </w:r>
          </w:p>
        </w:tc>
        <w:tc>
          <w:tcPr>
            <w:tcW w:w="851" w:type="dxa"/>
            <w:vAlign w:val="center"/>
          </w:tcPr>
          <w:p w14:paraId="62478C1F" w14:textId="77777777" w:rsidR="006E0867" w:rsidRPr="002D5D71" w:rsidRDefault="006E0867" w:rsidP="006E0867">
            <w:pPr>
              <w:jc w:val="center"/>
              <w:rPr>
                <w:rFonts w:ascii="Times New Roman" w:eastAsia="Times New Roman" w:hAnsi="Times New Roman" w:cs="Times New Roman"/>
                <w:sz w:val="15"/>
                <w:szCs w:val="15"/>
                <w:lang w:eastAsia="ru-RU"/>
              </w:rPr>
            </w:pPr>
            <w:r w:rsidRPr="002D5D71">
              <w:rPr>
                <w:rFonts w:ascii="Times New Roman" w:hAnsi="Times New Roman"/>
                <w:sz w:val="18"/>
                <w:szCs w:val="18"/>
              </w:rPr>
              <w:t>0,00</w:t>
            </w:r>
          </w:p>
        </w:tc>
        <w:tc>
          <w:tcPr>
            <w:tcW w:w="850" w:type="dxa"/>
            <w:vAlign w:val="center"/>
          </w:tcPr>
          <w:p w14:paraId="6DD77EEA" w14:textId="77777777" w:rsidR="006E0867" w:rsidRPr="002D5D71" w:rsidRDefault="006E0867" w:rsidP="006E0867">
            <w:pPr>
              <w:jc w:val="center"/>
              <w:rPr>
                <w:rFonts w:ascii="Times New Roman" w:eastAsia="Times New Roman" w:hAnsi="Times New Roman" w:cs="Times New Roman"/>
                <w:sz w:val="15"/>
                <w:szCs w:val="15"/>
                <w:lang w:eastAsia="ru-RU"/>
              </w:rPr>
            </w:pPr>
            <w:r w:rsidRPr="002D5D71">
              <w:rPr>
                <w:rFonts w:ascii="Times New Roman" w:hAnsi="Times New Roman"/>
                <w:sz w:val="18"/>
                <w:szCs w:val="18"/>
              </w:rPr>
              <w:t>0,00</w:t>
            </w:r>
          </w:p>
        </w:tc>
        <w:tc>
          <w:tcPr>
            <w:tcW w:w="709" w:type="dxa"/>
            <w:vAlign w:val="center"/>
          </w:tcPr>
          <w:p w14:paraId="7F2CD3C3" w14:textId="77777777" w:rsidR="006E0867" w:rsidRPr="002D5D71" w:rsidRDefault="006E0867" w:rsidP="006E0867">
            <w:pPr>
              <w:jc w:val="center"/>
              <w:rPr>
                <w:rFonts w:ascii="Times New Roman" w:eastAsia="Times New Roman" w:hAnsi="Times New Roman" w:cs="Times New Roman"/>
                <w:sz w:val="15"/>
                <w:szCs w:val="15"/>
                <w:lang w:eastAsia="ru-RU"/>
              </w:rPr>
            </w:pPr>
            <w:r w:rsidRPr="002D5D71">
              <w:rPr>
                <w:rFonts w:ascii="Times New Roman" w:hAnsi="Times New Roman"/>
                <w:sz w:val="18"/>
                <w:szCs w:val="18"/>
              </w:rPr>
              <w:t>0,00</w:t>
            </w:r>
          </w:p>
        </w:tc>
        <w:tc>
          <w:tcPr>
            <w:tcW w:w="1417" w:type="dxa"/>
            <w:vMerge/>
          </w:tcPr>
          <w:p w14:paraId="75C4CA4F" w14:textId="77777777" w:rsidR="006E0867" w:rsidRPr="006E0867" w:rsidRDefault="006E0867" w:rsidP="006E0867">
            <w:pPr>
              <w:rPr>
                <w:rFonts w:ascii="Times New Roman" w:eastAsia="Times New Roman" w:hAnsi="Times New Roman" w:cs="Times New Roman"/>
                <w:sz w:val="15"/>
                <w:szCs w:val="15"/>
                <w:lang w:eastAsia="ru-RU"/>
              </w:rPr>
            </w:pPr>
          </w:p>
        </w:tc>
      </w:tr>
      <w:tr w:rsidR="006E0867" w:rsidRPr="006E0867" w14:paraId="6820B9A3" w14:textId="77777777" w:rsidTr="0093231F">
        <w:trPr>
          <w:trHeight w:val="184"/>
        </w:trPr>
        <w:tc>
          <w:tcPr>
            <w:tcW w:w="630" w:type="dxa"/>
            <w:vMerge/>
          </w:tcPr>
          <w:p w14:paraId="1A44802B" w14:textId="77777777" w:rsidR="006E0867" w:rsidRPr="006E0867" w:rsidRDefault="006E0867" w:rsidP="006E0867">
            <w:pPr>
              <w:rPr>
                <w:rFonts w:ascii="Times New Roman" w:eastAsia="Times New Roman" w:hAnsi="Times New Roman" w:cs="Times New Roman"/>
                <w:sz w:val="15"/>
                <w:szCs w:val="15"/>
                <w:lang w:eastAsia="ru-RU"/>
              </w:rPr>
            </w:pPr>
          </w:p>
        </w:tc>
        <w:tc>
          <w:tcPr>
            <w:tcW w:w="2739" w:type="dxa"/>
            <w:vMerge/>
          </w:tcPr>
          <w:p w14:paraId="50F5A2C6" w14:textId="77777777" w:rsidR="006E0867" w:rsidRPr="006E0867" w:rsidRDefault="006E0867" w:rsidP="006E0867">
            <w:pPr>
              <w:rPr>
                <w:rFonts w:ascii="Times New Roman" w:eastAsia="Times New Roman" w:hAnsi="Times New Roman" w:cs="Times New Roman"/>
                <w:sz w:val="15"/>
                <w:szCs w:val="15"/>
                <w:lang w:eastAsia="ru-RU"/>
              </w:rPr>
            </w:pPr>
          </w:p>
        </w:tc>
        <w:tc>
          <w:tcPr>
            <w:tcW w:w="1134" w:type="dxa"/>
            <w:vMerge/>
          </w:tcPr>
          <w:p w14:paraId="7A7265C2" w14:textId="77777777" w:rsidR="006E0867" w:rsidRPr="006E0867" w:rsidRDefault="006E0867" w:rsidP="006E0867">
            <w:pPr>
              <w:rPr>
                <w:rFonts w:ascii="Times New Roman" w:eastAsia="Times New Roman" w:hAnsi="Times New Roman" w:cs="Times New Roman"/>
                <w:sz w:val="15"/>
                <w:szCs w:val="15"/>
                <w:lang w:eastAsia="ru-RU"/>
              </w:rPr>
            </w:pPr>
          </w:p>
        </w:tc>
        <w:tc>
          <w:tcPr>
            <w:tcW w:w="2296" w:type="dxa"/>
          </w:tcPr>
          <w:p w14:paraId="11B6CFE5" w14:textId="77777777" w:rsidR="006E0867" w:rsidRPr="006E0867" w:rsidRDefault="006E0867" w:rsidP="006E0867">
            <w:pP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 xml:space="preserve">Внебюджетные источники </w:t>
            </w:r>
          </w:p>
        </w:tc>
        <w:tc>
          <w:tcPr>
            <w:tcW w:w="1106" w:type="dxa"/>
            <w:vAlign w:val="center"/>
          </w:tcPr>
          <w:p w14:paraId="2D5246F4" w14:textId="77777777" w:rsidR="006E0867" w:rsidRPr="000D030F" w:rsidRDefault="006E0867" w:rsidP="006E0867">
            <w:pPr>
              <w:jc w:val="center"/>
              <w:rPr>
                <w:rFonts w:ascii="Times New Roman" w:eastAsia="Times New Roman" w:hAnsi="Times New Roman" w:cs="Times New Roman"/>
                <w:b/>
                <w:sz w:val="15"/>
                <w:szCs w:val="15"/>
                <w:lang w:eastAsia="ru-RU"/>
              </w:rPr>
            </w:pPr>
            <w:r w:rsidRPr="000D030F">
              <w:rPr>
                <w:rFonts w:ascii="Times New Roman" w:hAnsi="Times New Roman"/>
                <w:b/>
                <w:sz w:val="18"/>
                <w:szCs w:val="18"/>
              </w:rPr>
              <w:t>0,00</w:t>
            </w:r>
          </w:p>
        </w:tc>
        <w:tc>
          <w:tcPr>
            <w:tcW w:w="3260" w:type="dxa"/>
            <w:gridSpan w:val="9"/>
            <w:vAlign w:val="center"/>
          </w:tcPr>
          <w:p w14:paraId="4878D269" w14:textId="77777777" w:rsidR="006E0867" w:rsidRPr="002D5D71" w:rsidRDefault="006E0867" w:rsidP="006E0867">
            <w:pPr>
              <w:jc w:val="center"/>
              <w:rPr>
                <w:rFonts w:ascii="Times New Roman" w:eastAsia="Times New Roman" w:hAnsi="Times New Roman" w:cs="Times New Roman"/>
                <w:sz w:val="15"/>
                <w:szCs w:val="15"/>
                <w:lang w:eastAsia="ru-RU"/>
              </w:rPr>
            </w:pPr>
            <w:r w:rsidRPr="002D5D71">
              <w:rPr>
                <w:rFonts w:ascii="Times New Roman" w:hAnsi="Times New Roman"/>
                <w:sz w:val="18"/>
                <w:szCs w:val="18"/>
              </w:rPr>
              <w:t>0,00</w:t>
            </w:r>
          </w:p>
        </w:tc>
        <w:tc>
          <w:tcPr>
            <w:tcW w:w="992" w:type="dxa"/>
            <w:vAlign w:val="center"/>
          </w:tcPr>
          <w:p w14:paraId="5E2CE2D4" w14:textId="77777777" w:rsidR="006E0867" w:rsidRPr="002D5D71" w:rsidRDefault="006E0867" w:rsidP="006E0867">
            <w:pPr>
              <w:jc w:val="center"/>
              <w:rPr>
                <w:rFonts w:ascii="Times New Roman" w:eastAsia="Times New Roman" w:hAnsi="Times New Roman" w:cs="Times New Roman"/>
                <w:sz w:val="15"/>
                <w:szCs w:val="15"/>
                <w:lang w:eastAsia="ru-RU"/>
              </w:rPr>
            </w:pPr>
            <w:r w:rsidRPr="002D5D71">
              <w:rPr>
                <w:rFonts w:ascii="Times New Roman" w:hAnsi="Times New Roman"/>
                <w:sz w:val="18"/>
                <w:szCs w:val="18"/>
              </w:rPr>
              <w:t>0,00</w:t>
            </w:r>
          </w:p>
        </w:tc>
        <w:tc>
          <w:tcPr>
            <w:tcW w:w="851" w:type="dxa"/>
            <w:vAlign w:val="center"/>
          </w:tcPr>
          <w:p w14:paraId="7B06D34D" w14:textId="77777777" w:rsidR="006E0867" w:rsidRPr="002D5D71" w:rsidRDefault="006E0867" w:rsidP="006E0867">
            <w:pPr>
              <w:jc w:val="center"/>
              <w:rPr>
                <w:rFonts w:ascii="Times New Roman" w:eastAsia="Times New Roman" w:hAnsi="Times New Roman" w:cs="Times New Roman"/>
                <w:sz w:val="15"/>
                <w:szCs w:val="15"/>
                <w:lang w:eastAsia="ru-RU"/>
              </w:rPr>
            </w:pPr>
            <w:r w:rsidRPr="002D5D71">
              <w:rPr>
                <w:rFonts w:ascii="Times New Roman" w:hAnsi="Times New Roman"/>
                <w:sz w:val="18"/>
                <w:szCs w:val="18"/>
              </w:rPr>
              <w:t>0,00</w:t>
            </w:r>
          </w:p>
        </w:tc>
        <w:tc>
          <w:tcPr>
            <w:tcW w:w="850" w:type="dxa"/>
            <w:vAlign w:val="center"/>
          </w:tcPr>
          <w:p w14:paraId="4FE52D94" w14:textId="77777777" w:rsidR="006E0867" w:rsidRPr="002D5D71" w:rsidRDefault="006E0867" w:rsidP="006E0867">
            <w:pPr>
              <w:jc w:val="center"/>
              <w:rPr>
                <w:rFonts w:ascii="Times New Roman" w:eastAsia="Times New Roman" w:hAnsi="Times New Roman" w:cs="Times New Roman"/>
                <w:sz w:val="15"/>
                <w:szCs w:val="15"/>
                <w:lang w:eastAsia="ru-RU"/>
              </w:rPr>
            </w:pPr>
            <w:r w:rsidRPr="002D5D71">
              <w:rPr>
                <w:rFonts w:ascii="Times New Roman" w:hAnsi="Times New Roman"/>
                <w:sz w:val="18"/>
                <w:szCs w:val="18"/>
              </w:rPr>
              <w:t>0,00</w:t>
            </w:r>
          </w:p>
        </w:tc>
        <w:tc>
          <w:tcPr>
            <w:tcW w:w="709" w:type="dxa"/>
            <w:vAlign w:val="center"/>
          </w:tcPr>
          <w:p w14:paraId="2612634E" w14:textId="77777777" w:rsidR="006E0867" w:rsidRPr="002D5D71" w:rsidRDefault="006E0867" w:rsidP="006E0867">
            <w:pPr>
              <w:jc w:val="center"/>
              <w:rPr>
                <w:rFonts w:ascii="Times New Roman" w:eastAsia="Times New Roman" w:hAnsi="Times New Roman" w:cs="Times New Roman"/>
                <w:sz w:val="15"/>
                <w:szCs w:val="15"/>
                <w:lang w:eastAsia="ru-RU"/>
              </w:rPr>
            </w:pPr>
            <w:r w:rsidRPr="002D5D71">
              <w:rPr>
                <w:rFonts w:ascii="Times New Roman" w:hAnsi="Times New Roman"/>
                <w:sz w:val="18"/>
                <w:szCs w:val="18"/>
              </w:rPr>
              <w:t>0,00</w:t>
            </w:r>
          </w:p>
        </w:tc>
        <w:tc>
          <w:tcPr>
            <w:tcW w:w="1417" w:type="dxa"/>
            <w:vMerge/>
          </w:tcPr>
          <w:p w14:paraId="2A786754" w14:textId="77777777" w:rsidR="006E0867" w:rsidRPr="006E0867" w:rsidRDefault="006E0867" w:rsidP="006E0867">
            <w:pPr>
              <w:rPr>
                <w:rFonts w:ascii="Times New Roman" w:eastAsia="Times New Roman" w:hAnsi="Times New Roman" w:cs="Times New Roman"/>
                <w:sz w:val="15"/>
                <w:szCs w:val="15"/>
                <w:lang w:eastAsia="ru-RU"/>
              </w:rPr>
            </w:pPr>
          </w:p>
        </w:tc>
      </w:tr>
      <w:tr w:rsidR="006E0867" w:rsidRPr="006E0867" w14:paraId="2F805A4B" w14:textId="77777777" w:rsidTr="0093231F">
        <w:trPr>
          <w:trHeight w:val="300"/>
        </w:trPr>
        <w:tc>
          <w:tcPr>
            <w:tcW w:w="630" w:type="dxa"/>
            <w:vMerge/>
            <w:hideMark/>
          </w:tcPr>
          <w:p w14:paraId="4A7E7DED" w14:textId="77777777" w:rsidR="006E0867" w:rsidRPr="006E0867" w:rsidRDefault="006E0867" w:rsidP="006E0867">
            <w:pPr>
              <w:rPr>
                <w:rFonts w:ascii="Times New Roman" w:eastAsia="Times New Roman" w:hAnsi="Times New Roman" w:cs="Times New Roman"/>
                <w:sz w:val="15"/>
                <w:szCs w:val="15"/>
                <w:lang w:eastAsia="ru-RU"/>
              </w:rPr>
            </w:pPr>
          </w:p>
        </w:tc>
        <w:tc>
          <w:tcPr>
            <w:tcW w:w="2739" w:type="dxa"/>
            <w:vMerge w:val="restart"/>
            <w:hideMark/>
          </w:tcPr>
          <w:p w14:paraId="71B1D386" w14:textId="77777777" w:rsidR="006E0867" w:rsidRPr="006E0867" w:rsidRDefault="006E0867" w:rsidP="006E0867">
            <w:pPr>
              <w:rPr>
                <w:rFonts w:ascii="Times New Roman" w:eastAsia="Times New Roman" w:hAnsi="Times New Roman" w:cs="Times New Roman"/>
                <w:i/>
                <w:sz w:val="15"/>
                <w:szCs w:val="15"/>
                <w:lang w:eastAsia="ru-RU"/>
              </w:rPr>
            </w:pPr>
            <w:r w:rsidRPr="006E0867">
              <w:rPr>
                <w:rFonts w:ascii="Times New Roman" w:eastAsia="Times New Roman" w:hAnsi="Times New Roman" w:cs="Times New Roman"/>
                <w:i/>
                <w:sz w:val="15"/>
                <w:szCs w:val="15"/>
                <w:lang w:eastAsia="ru-RU"/>
              </w:rPr>
              <w:t>Благоустроены лесопарковые зоны, ед.</w:t>
            </w:r>
          </w:p>
        </w:tc>
        <w:tc>
          <w:tcPr>
            <w:tcW w:w="1134" w:type="dxa"/>
            <w:vMerge w:val="restart"/>
            <w:hideMark/>
          </w:tcPr>
          <w:p w14:paraId="4E0CA122"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 </w:t>
            </w:r>
          </w:p>
        </w:tc>
        <w:tc>
          <w:tcPr>
            <w:tcW w:w="2296" w:type="dxa"/>
            <w:vMerge w:val="restart"/>
            <w:hideMark/>
          </w:tcPr>
          <w:p w14:paraId="558E6D17"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 </w:t>
            </w:r>
          </w:p>
        </w:tc>
        <w:tc>
          <w:tcPr>
            <w:tcW w:w="1106" w:type="dxa"/>
            <w:vMerge w:val="restart"/>
            <w:hideMark/>
          </w:tcPr>
          <w:p w14:paraId="53FC0018" w14:textId="77777777" w:rsidR="006E0867" w:rsidRPr="002D5D71" w:rsidRDefault="006E0867" w:rsidP="006E0867">
            <w:pPr>
              <w:jc w:val="center"/>
              <w:rPr>
                <w:rFonts w:ascii="Times New Roman" w:eastAsia="Times New Roman" w:hAnsi="Times New Roman" w:cs="Times New Roman"/>
                <w:sz w:val="15"/>
                <w:szCs w:val="15"/>
                <w:lang w:eastAsia="ru-RU"/>
              </w:rPr>
            </w:pPr>
            <w:r w:rsidRPr="002D5D71">
              <w:rPr>
                <w:rFonts w:ascii="Times New Roman" w:eastAsia="Times New Roman" w:hAnsi="Times New Roman" w:cs="Times New Roman"/>
                <w:sz w:val="15"/>
                <w:szCs w:val="15"/>
                <w:lang w:eastAsia="ru-RU"/>
              </w:rPr>
              <w:t>Всего</w:t>
            </w:r>
          </w:p>
        </w:tc>
        <w:tc>
          <w:tcPr>
            <w:tcW w:w="708" w:type="dxa"/>
            <w:gridSpan w:val="2"/>
            <w:vMerge w:val="restart"/>
            <w:hideMark/>
          </w:tcPr>
          <w:p w14:paraId="059C7269" w14:textId="77777777" w:rsidR="006E0867" w:rsidRPr="002D5D71" w:rsidRDefault="006E0867" w:rsidP="006E0867">
            <w:pPr>
              <w:jc w:val="center"/>
              <w:rPr>
                <w:rFonts w:ascii="Times New Roman" w:eastAsia="Times New Roman" w:hAnsi="Times New Roman" w:cs="Times New Roman"/>
                <w:sz w:val="15"/>
                <w:szCs w:val="15"/>
                <w:lang w:eastAsia="ru-RU"/>
              </w:rPr>
            </w:pPr>
            <w:r w:rsidRPr="002D5D71">
              <w:rPr>
                <w:rFonts w:ascii="Times New Roman" w:eastAsia="Times New Roman" w:hAnsi="Times New Roman" w:cs="Times New Roman"/>
                <w:sz w:val="15"/>
                <w:szCs w:val="15"/>
                <w:lang w:eastAsia="ru-RU"/>
              </w:rPr>
              <w:t>Итого 2023 году</w:t>
            </w:r>
          </w:p>
        </w:tc>
        <w:tc>
          <w:tcPr>
            <w:tcW w:w="2552" w:type="dxa"/>
            <w:gridSpan w:val="7"/>
            <w:hideMark/>
          </w:tcPr>
          <w:p w14:paraId="5DDDE9E1" w14:textId="77777777" w:rsidR="006E0867" w:rsidRPr="002D5D71" w:rsidRDefault="006E0867" w:rsidP="006E0867">
            <w:pPr>
              <w:jc w:val="center"/>
              <w:rPr>
                <w:rFonts w:ascii="Times New Roman" w:eastAsia="Times New Roman" w:hAnsi="Times New Roman" w:cs="Times New Roman"/>
                <w:sz w:val="15"/>
                <w:szCs w:val="15"/>
                <w:lang w:eastAsia="ru-RU"/>
              </w:rPr>
            </w:pPr>
            <w:r w:rsidRPr="002D5D71">
              <w:rPr>
                <w:rFonts w:ascii="Times New Roman" w:eastAsia="Times New Roman" w:hAnsi="Times New Roman" w:cs="Times New Roman"/>
                <w:sz w:val="15"/>
                <w:szCs w:val="15"/>
                <w:lang w:eastAsia="ru-RU"/>
              </w:rPr>
              <w:t>В том числе по кварталам:</w:t>
            </w:r>
          </w:p>
        </w:tc>
        <w:tc>
          <w:tcPr>
            <w:tcW w:w="992" w:type="dxa"/>
            <w:vMerge w:val="restart"/>
            <w:hideMark/>
          </w:tcPr>
          <w:p w14:paraId="25623E5F" w14:textId="77777777" w:rsidR="006E0867" w:rsidRPr="002D5D71" w:rsidRDefault="006E0867" w:rsidP="006E0867">
            <w:pPr>
              <w:jc w:val="center"/>
              <w:rPr>
                <w:rFonts w:ascii="Times New Roman" w:eastAsia="Times New Roman" w:hAnsi="Times New Roman" w:cs="Times New Roman"/>
                <w:sz w:val="15"/>
                <w:szCs w:val="15"/>
                <w:lang w:eastAsia="ru-RU"/>
              </w:rPr>
            </w:pPr>
            <w:r w:rsidRPr="002D5D71">
              <w:rPr>
                <w:rFonts w:ascii="Times New Roman" w:eastAsia="Times New Roman" w:hAnsi="Times New Roman" w:cs="Times New Roman"/>
                <w:sz w:val="15"/>
                <w:szCs w:val="15"/>
                <w:lang w:eastAsia="ru-RU"/>
              </w:rPr>
              <w:t>2024 год</w:t>
            </w:r>
          </w:p>
        </w:tc>
        <w:tc>
          <w:tcPr>
            <w:tcW w:w="851" w:type="dxa"/>
            <w:vMerge w:val="restart"/>
            <w:hideMark/>
          </w:tcPr>
          <w:p w14:paraId="44FF8FFD" w14:textId="77777777" w:rsidR="006E0867" w:rsidRPr="002D5D71" w:rsidRDefault="006E0867" w:rsidP="006E0867">
            <w:pPr>
              <w:jc w:val="center"/>
              <w:rPr>
                <w:rFonts w:ascii="Times New Roman" w:eastAsia="Times New Roman" w:hAnsi="Times New Roman" w:cs="Times New Roman"/>
                <w:sz w:val="15"/>
                <w:szCs w:val="15"/>
                <w:lang w:eastAsia="ru-RU"/>
              </w:rPr>
            </w:pPr>
            <w:r w:rsidRPr="002D5D71">
              <w:rPr>
                <w:rFonts w:ascii="Times New Roman" w:eastAsia="Times New Roman" w:hAnsi="Times New Roman" w:cs="Times New Roman"/>
                <w:sz w:val="15"/>
                <w:szCs w:val="15"/>
                <w:lang w:eastAsia="ru-RU"/>
              </w:rPr>
              <w:t>2025 год</w:t>
            </w:r>
          </w:p>
        </w:tc>
        <w:tc>
          <w:tcPr>
            <w:tcW w:w="850" w:type="dxa"/>
            <w:vMerge w:val="restart"/>
            <w:hideMark/>
          </w:tcPr>
          <w:p w14:paraId="1B43AFB5" w14:textId="77777777" w:rsidR="006E0867" w:rsidRPr="002D5D71" w:rsidRDefault="006E0867" w:rsidP="006E0867">
            <w:pPr>
              <w:jc w:val="center"/>
              <w:rPr>
                <w:rFonts w:ascii="Times New Roman" w:eastAsia="Times New Roman" w:hAnsi="Times New Roman" w:cs="Times New Roman"/>
                <w:sz w:val="15"/>
                <w:szCs w:val="15"/>
                <w:lang w:eastAsia="ru-RU"/>
              </w:rPr>
            </w:pPr>
            <w:r w:rsidRPr="002D5D71">
              <w:rPr>
                <w:rFonts w:ascii="Times New Roman" w:eastAsia="Times New Roman" w:hAnsi="Times New Roman" w:cs="Times New Roman"/>
                <w:sz w:val="15"/>
                <w:szCs w:val="15"/>
                <w:lang w:eastAsia="ru-RU"/>
              </w:rPr>
              <w:t>2026 год</w:t>
            </w:r>
          </w:p>
        </w:tc>
        <w:tc>
          <w:tcPr>
            <w:tcW w:w="709" w:type="dxa"/>
            <w:vMerge w:val="restart"/>
            <w:hideMark/>
          </w:tcPr>
          <w:p w14:paraId="0EB88195" w14:textId="77777777" w:rsidR="006E0867" w:rsidRPr="002D5D71" w:rsidRDefault="006E0867" w:rsidP="006E0867">
            <w:pPr>
              <w:jc w:val="center"/>
              <w:rPr>
                <w:rFonts w:ascii="Times New Roman" w:eastAsia="Times New Roman" w:hAnsi="Times New Roman" w:cs="Times New Roman"/>
                <w:sz w:val="15"/>
                <w:szCs w:val="15"/>
                <w:lang w:eastAsia="ru-RU"/>
              </w:rPr>
            </w:pPr>
            <w:r w:rsidRPr="002D5D71">
              <w:rPr>
                <w:rFonts w:ascii="Times New Roman" w:eastAsia="Times New Roman" w:hAnsi="Times New Roman" w:cs="Times New Roman"/>
                <w:sz w:val="15"/>
                <w:szCs w:val="15"/>
                <w:lang w:eastAsia="ru-RU"/>
              </w:rPr>
              <w:t>2027 год</w:t>
            </w:r>
          </w:p>
        </w:tc>
        <w:tc>
          <w:tcPr>
            <w:tcW w:w="1417" w:type="dxa"/>
            <w:vMerge/>
          </w:tcPr>
          <w:p w14:paraId="574FE7E7" w14:textId="77777777" w:rsidR="006E0867" w:rsidRPr="006E0867" w:rsidRDefault="006E0867" w:rsidP="006E0867">
            <w:pPr>
              <w:rPr>
                <w:rFonts w:ascii="Times New Roman" w:eastAsia="Times New Roman" w:hAnsi="Times New Roman" w:cs="Times New Roman"/>
                <w:sz w:val="15"/>
                <w:szCs w:val="15"/>
                <w:lang w:eastAsia="ru-RU"/>
              </w:rPr>
            </w:pPr>
          </w:p>
        </w:tc>
      </w:tr>
      <w:tr w:rsidR="006E0867" w:rsidRPr="006E0867" w14:paraId="2917AF9F" w14:textId="77777777" w:rsidTr="0093231F">
        <w:trPr>
          <w:trHeight w:val="268"/>
        </w:trPr>
        <w:tc>
          <w:tcPr>
            <w:tcW w:w="630" w:type="dxa"/>
            <w:vMerge/>
            <w:hideMark/>
          </w:tcPr>
          <w:p w14:paraId="6A14ACC3" w14:textId="77777777" w:rsidR="006E0867" w:rsidRPr="006E0867" w:rsidRDefault="006E0867" w:rsidP="006E0867">
            <w:pPr>
              <w:rPr>
                <w:rFonts w:ascii="Times New Roman" w:eastAsia="Times New Roman" w:hAnsi="Times New Roman" w:cs="Times New Roman"/>
                <w:sz w:val="15"/>
                <w:szCs w:val="15"/>
                <w:lang w:eastAsia="ru-RU"/>
              </w:rPr>
            </w:pPr>
          </w:p>
        </w:tc>
        <w:tc>
          <w:tcPr>
            <w:tcW w:w="2739" w:type="dxa"/>
            <w:vMerge/>
            <w:hideMark/>
          </w:tcPr>
          <w:p w14:paraId="3634938D" w14:textId="77777777" w:rsidR="006E0867" w:rsidRPr="006E0867" w:rsidRDefault="006E0867" w:rsidP="006E0867">
            <w:pPr>
              <w:rPr>
                <w:rFonts w:ascii="Times New Roman" w:eastAsia="Times New Roman" w:hAnsi="Times New Roman" w:cs="Times New Roman"/>
                <w:sz w:val="15"/>
                <w:szCs w:val="15"/>
                <w:lang w:eastAsia="ru-RU"/>
              </w:rPr>
            </w:pPr>
          </w:p>
        </w:tc>
        <w:tc>
          <w:tcPr>
            <w:tcW w:w="1134" w:type="dxa"/>
            <w:vMerge/>
            <w:hideMark/>
          </w:tcPr>
          <w:p w14:paraId="1A0D527B" w14:textId="77777777" w:rsidR="006E0867" w:rsidRPr="006E0867" w:rsidRDefault="006E0867" w:rsidP="006E0867">
            <w:pPr>
              <w:rPr>
                <w:rFonts w:ascii="Times New Roman" w:eastAsia="Times New Roman" w:hAnsi="Times New Roman" w:cs="Times New Roman"/>
                <w:sz w:val="15"/>
                <w:szCs w:val="15"/>
                <w:lang w:eastAsia="ru-RU"/>
              </w:rPr>
            </w:pPr>
          </w:p>
        </w:tc>
        <w:tc>
          <w:tcPr>
            <w:tcW w:w="2296" w:type="dxa"/>
            <w:vMerge/>
            <w:hideMark/>
          </w:tcPr>
          <w:p w14:paraId="0C21EC63" w14:textId="77777777" w:rsidR="006E0867" w:rsidRPr="006E0867" w:rsidRDefault="006E0867" w:rsidP="006E0867">
            <w:pPr>
              <w:rPr>
                <w:rFonts w:ascii="Times New Roman" w:eastAsia="Times New Roman" w:hAnsi="Times New Roman" w:cs="Times New Roman"/>
                <w:sz w:val="15"/>
                <w:szCs w:val="15"/>
                <w:lang w:eastAsia="ru-RU"/>
              </w:rPr>
            </w:pPr>
          </w:p>
        </w:tc>
        <w:tc>
          <w:tcPr>
            <w:tcW w:w="1106" w:type="dxa"/>
            <w:vMerge/>
            <w:hideMark/>
          </w:tcPr>
          <w:p w14:paraId="0C76522F" w14:textId="77777777" w:rsidR="006E0867" w:rsidRPr="002D5D71" w:rsidRDefault="006E0867" w:rsidP="006E0867">
            <w:pPr>
              <w:jc w:val="center"/>
              <w:rPr>
                <w:rFonts w:ascii="Times New Roman" w:eastAsia="Times New Roman" w:hAnsi="Times New Roman" w:cs="Times New Roman"/>
                <w:sz w:val="15"/>
                <w:szCs w:val="15"/>
                <w:lang w:eastAsia="ru-RU"/>
              </w:rPr>
            </w:pPr>
          </w:p>
        </w:tc>
        <w:tc>
          <w:tcPr>
            <w:tcW w:w="708" w:type="dxa"/>
            <w:gridSpan w:val="2"/>
            <w:vMerge/>
            <w:hideMark/>
          </w:tcPr>
          <w:p w14:paraId="323B7BBD" w14:textId="77777777" w:rsidR="006E0867" w:rsidRPr="002D5D71" w:rsidRDefault="006E0867" w:rsidP="006E0867">
            <w:pPr>
              <w:jc w:val="center"/>
              <w:rPr>
                <w:rFonts w:ascii="Times New Roman" w:eastAsia="Times New Roman" w:hAnsi="Times New Roman" w:cs="Times New Roman"/>
                <w:sz w:val="15"/>
                <w:szCs w:val="15"/>
                <w:lang w:eastAsia="ru-RU"/>
              </w:rPr>
            </w:pPr>
          </w:p>
        </w:tc>
        <w:tc>
          <w:tcPr>
            <w:tcW w:w="567" w:type="dxa"/>
            <w:hideMark/>
          </w:tcPr>
          <w:p w14:paraId="2F06D103" w14:textId="77777777" w:rsidR="006E0867" w:rsidRPr="002D5D71" w:rsidRDefault="006E0867" w:rsidP="006E0867">
            <w:pPr>
              <w:jc w:val="center"/>
              <w:rPr>
                <w:rFonts w:ascii="Times New Roman" w:eastAsia="Times New Roman" w:hAnsi="Times New Roman" w:cs="Times New Roman"/>
                <w:sz w:val="15"/>
                <w:szCs w:val="15"/>
                <w:lang w:eastAsia="ru-RU"/>
              </w:rPr>
            </w:pPr>
            <w:r w:rsidRPr="002D5D71">
              <w:rPr>
                <w:rFonts w:ascii="Times New Roman" w:eastAsia="Times New Roman" w:hAnsi="Times New Roman" w:cs="Times New Roman"/>
                <w:sz w:val="15"/>
                <w:szCs w:val="15"/>
                <w:lang w:eastAsia="ru-RU"/>
              </w:rPr>
              <w:t>I</w:t>
            </w:r>
          </w:p>
        </w:tc>
        <w:tc>
          <w:tcPr>
            <w:tcW w:w="567" w:type="dxa"/>
            <w:gridSpan w:val="2"/>
            <w:hideMark/>
          </w:tcPr>
          <w:p w14:paraId="338D2147" w14:textId="77777777" w:rsidR="006E0867" w:rsidRPr="002D5D71" w:rsidRDefault="006E0867" w:rsidP="006E0867">
            <w:pPr>
              <w:jc w:val="center"/>
              <w:rPr>
                <w:rFonts w:ascii="Times New Roman" w:eastAsia="Times New Roman" w:hAnsi="Times New Roman" w:cs="Times New Roman"/>
                <w:sz w:val="15"/>
                <w:szCs w:val="15"/>
                <w:lang w:eastAsia="ru-RU"/>
              </w:rPr>
            </w:pPr>
            <w:r w:rsidRPr="002D5D71">
              <w:rPr>
                <w:rFonts w:ascii="Times New Roman" w:eastAsia="Times New Roman" w:hAnsi="Times New Roman" w:cs="Times New Roman"/>
                <w:sz w:val="15"/>
                <w:szCs w:val="15"/>
                <w:lang w:eastAsia="ru-RU"/>
              </w:rPr>
              <w:t>II</w:t>
            </w:r>
          </w:p>
        </w:tc>
        <w:tc>
          <w:tcPr>
            <w:tcW w:w="709" w:type="dxa"/>
            <w:gridSpan w:val="2"/>
            <w:hideMark/>
          </w:tcPr>
          <w:p w14:paraId="48427BAE" w14:textId="77777777" w:rsidR="006E0867" w:rsidRPr="002D5D71" w:rsidRDefault="006E0867" w:rsidP="006E0867">
            <w:pPr>
              <w:jc w:val="center"/>
              <w:rPr>
                <w:rFonts w:ascii="Times New Roman" w:eastAsia="Times New Roman" w:hAnsi="Times New Roman" w:cs="Times New Roman"/>
                <w:sz w:val="15"/>
                <w:szCs w:val="15"/>
                <w:lang w:eastAsia="ru-RU"/>
              </w:rPr>
            </w:pPr>
            <w:r w:rsidRPr="002D5D71">
              <w:rPr>
                <w:rFonts w:ascii="Times New Roman" w:eastAsia="Times New Roman" w:hAnsi="Times New Roman" w:cs="Times New Roman"/>
                <w:sz w:val="15"/>
                <w:szCs w:val="15"/>
                <w:lang w:eastAsia="ru-RU"/>
              </w:rPr>
              <w:t>III</w:t>
            </w:r>
          </w:p>
        </w:tc>
        <w:tc>
          <w:tcPr>
            <w:tcW w:w="709" w:type="dxa"/>
            <w:gridSpan w:val="2"/>
            <w:hideMark/>
          </w:tcPr>
          <w:p w14:paraId="398FA8B7" w14:textId="77777777" w:rsidR="006E0867" w:rsidRPr="002D5D71" w:rsidRDefault="006E0867" w:rsidP="006E0867">
            <w:pPr>
              <w:jc w:val="center"/>
              <w:rPr>
                <w:rFonts w:ascii="Times New Roman" w:eastAsia="Times New Roman" w:hAnsi="Times New Roman" w:cs="Times New Roman"/>
                <w:sz w:val="15"/>
                <w:szCs w:val="15"/>
                <w:lang w:eastAsia="ru-RU"/>
              </w:rPr>
            </w:pPr>
            <w:r w:rsidRPr="002D5D71">
              <w:rPr>
                <w:rFonts w:ascii="Times New Roman" w:eastAsia="Times New Roman" w:hAnsi="Times New Roman" w:cs="Times New Roman"/>
                <w:sz w:val="15"/>
                <w:szCs w:val="15"/>
                <w:lang w:eastAsia="ru-RU"/>
              </w:rPr>
              <w:t>IV</w:t>
            </w:r>
          </w:p>
        </w:tc>
        <w:tc>
          <w:tcPr>
            <w:tcW w:w="992" w:type="dxa"/>
            <w:vMerge/>
            <w:hideMark/>
          </w:tcPr>
          <w:p w14:paraId="57483A8A" w14:textId="77777777" w:rsidR="006E0867" w:rsidRPr="002D5D71" w:rsidRDefault="006E0867" w:rsidP="006E0867">
            <w:pPr>
              <w:jc w:val="center"/>
              <w:rPr>
                <w:rFonts w:ascii="Times New Roman" w:eastAsia="Times New Roman" w:hAnsi="Times New Roman" w:cs="Times New Roman"/>
                <w:sz w:val="15"/>
                <w:szCs w:val="15"/>
                <w:lang w:eastAsia="ru-RU"/>
              </w:rPr>
            </w:pPr>
          </w:p>
        </w:tc>
        <w:tc>
          <w:tcPr>
            <w:tcW w:w="851" w:type="dxa"/>
            <w:vMerge/>
            <w:hideMark/>
          </w:tcPr>
          <w:p w14:paraId="08FA939B" w14:textId="77777777" w:rsidR="006E0867" w:rsidRPr="002D5D71" w:rsidRDefault="006E0867" w:rsidP="006E0867">
            <w:pPr>
              <w:jc w:val="center"/>
              <w:rPr>
                <w:rFonts w:ascii="Times New Roman" w:eastAsia="Times New Roman" w:hAnsi="Times New Roman" w:cs="Times New Roman"/>
                <w:sz w:val="15"/>
                <w:szCs w:val="15"/>
                <w:lang w:eastAsia="ru-RU"/>
              </w:rPr>
            </w:pPr>
          </w:p>
        </w:tc>
        <w:tc>
          <w:tcPr>
            <w:tcW w:w="850" w:type="dxa"/>
            <w:vMerge/>
            <w:hideMark/>
          </w:tcPr>
          <w:p w14:paraId="0FFD6220" w14:textId="77777777" w:rsidR="006E0867" w:rsidRPr="002D5D71" w:rsidRDefault="006E0867" w:rsidP="006E0867">
            <w:pPr>
              <w:jc w:val="center"/>
              <w:rPr>
                <w:rFonts w:ascii="Times New Roman" w:eastAsia="Times New Roman" w:hAnsi="Times New Roman" w:cs="Times New Roman"/>
                <w:sz w:val="15"/>
                <w:szCs w:val="15"/>
                <w:lang w:eastAsia="ru-RU"/>
              </w:rPr>
            </w:pPr>
          </w:p>
        </w:tc>
        <w:tc>
          <w:tcPr>
            <w:tcW w:w="709" w:type="dxa"/>
            <w:vMerge/>
            <w:hideMark/>
          </w:tcPr>
          <w:p w14:paraId="06AA1DAD" w14:textId="77777777" w:rsidR="006E0867" w:rsidRPr="002D5D71" w:rsidRDefault="006E0867" w:rsidP="006E0867">
            <w:pPr>
              <w:jc w:val="center"/>
              <w:rPr>
                <w:rFonts w:ascii="Times New Roman" w:eastAsia="Times New Roman" w:hAnsi="Times New Roman" w:cs="Times New Roman"/>
                <w:sz w:val="15"/>
                <w:szCs w:val="15"/>
                <w:lang w:eastAsia="ru-RU"/>
              </w:rPr>
            </w:pPr>
          </w:p>
        </w:tc>
        <w:tc>
          <w:tcPr>
            <w:tcW w:w="1417" w:type="dxa"/>
            <w:vMerge/>
          </w:tcPr>
          <w:p w14:paraId="4741243A" w14:textId="77777777" w:rsidR="006E0867" w:rsidRPr="006E0867" w:rsidRDefault="006E0867" w:rsidP="006E0867">
            <w:pPr>
              <w:rPr>
                <w:rFonts w:ascii="Times New Roman" w:eastAsia="Times New Roman" w:hAnsi="Times New Roman" w:cs="Times New Roman"/>
                <w:sz w:val="15"/>
                <w:szCs w:val="15"/>
                <w:lang w:eastAsia="ru-RU"/>
              </w:rPr>
            </w:pPr>
          </w:p>
        </w:tc>
      </w:tr>
      <w:tr w:rsidR="006E0867" w:rsidRPr="006E0867" w14:paraId="25B558E9" w14:textId="77777777" w:rsidTr="0093231F">
        <w:trPr>
          <w:trHeight w:val="209"/>
        </w:trPr>
        <w:tc>
          <w:tcPr>
            <w:tcW w:w="630" w:type="dxa"/>
            <w:vMerge/>
            <w:hideMark/>
          </w:tcPr>
          <w:p w14:paraId="0CB9257B" w14:textId="77777777" w:rsidR="006E0867" w:rsidRPr="006E0867" w:rsidRDefault="006E0867" w:rsidP="006E0867">
            <w:pPr>
              <w:rPr>
                <w:rFonts w:ascii="Times New Roman" w:eastAsia="Times New Roman" w:hAnsi="Times New Roman" w:cs="Times New Roman"/>
                <w:sz w:val="15"/>
                <w:szCs w:val="15"/>
                <w:lang w:eastAsia="ru-RU"/>
              </w:rPr>
            </w:pPr>
          </w:p>
        </w:tc>
        <w:tc>
          <w:tcPr>
            <w:tcW w:w="2739" w:type="dxa"/>
            <w:vMerge/>
            <w:hideMark/>
          </w:tcPr>
          <w:p w14:paraId="35DF946F" w14:textId="77777777" w:rsidR="006E0867" w:rsidRPr="006E0867" w:rsidRDefault="006E0867" w:rsidP="006E0867">
            <w:pPr>
              <w:rPr>
                <w:rFonts w:ascii="Times New Roman" w:eastAsia="Times New Roman" w:hAnsi="Times New Roman" w:cs="Times New Roman"/>
                <w:sz w:val="15"/>
                <w:szCs w:val="15"/>
                <w:lang w:eastAsia="ru-RU"/>
              </w:rPr>
            </w:pPr>
          </w:p>
        </w:tc>
        <w:tc>
          <w:tcPr>
            <w:tcW w:w="1134" w:type="dxa"/>
            <w:vMerge/>
            <w:hideMark/>
          </w:tcPr>
          <w:p w14:paraId="5D4E3B5E" w14:textId="77777777" w:rsidR="006E0867" w:rsidRPr="006E0867" w:rsidRDefault="006E0867" w:rsidP="006E0867">
            <w:pPr>
              <w:rPr>
                <w:rFonts w:ascii="Times New Roman" w:eastAsia="Times New Roman" w:hAnsi="Times New Roman" w:cs="Times New Roman"/>
                <w:sz w:val="15"/>
                <w:szCs w:val="15"/>
                <w:lang w:eastAsia="ru-RU"/>
              </w:rPr>
            </w:pPr>
          </w:p>
        </w:tc>
        <w:tc>
          <w:tcPr>
            <w:tcW w:w="2296" w:type="dxa"/>
            <w:vMerge/>
            <w:hideMark/>
          </w:tcPr>
          <w:p w14:paraId="1D486535" w14:textId="77777777" w:rsidR="006E0867" w:rsidRPr="006E0867" w:rsidRDefault="006E0867" w:rsidP="006E0867">
            <w:pPr>
              <w:rPr>
                <w:rFonts w:ascii="Times New Roman" w:eastAsia="Times New Roman" w:hAnsi="Times New Roman" w:cs="Times New Roman"/>
                <w:sz w:val="15"/>
                <w:szCs w:val="15"/>
                <w:lang w:eastAsia="ru-RU"/>
              </w:rPr>
            </w:pPr>
          </w:p>
        </w:tc>
        <w:tc>
          <w:tcPr>
            <w:tcW w:w="1106" w:type="dxa"/>
            <w:hideMark/>
          </w:tcPr>
          <w:p w14:paraId="7D5F76D8" w14:textId="77777777" w:rsidR="006E0867" w:rsidRPr="002D5D71" w:rsidRDefault="006E0867" w:rsidP="006E0867">
            <w:pPr>
              <w:jc w:val="center"/>
              <w:rPr>
                <w:rFonts w:ascii="Times New Roman" w:eastAsia="Times New Roman" w:hAnsi="Times New Roman" w:cs="Times New Roman"/>
                <w:sz w:val="15"/>
                <w:szCs w:val="15"/>
                <w:lang w:eastAsia="ru-RU"/>
              </w:rPr>
            </w:pPr>
          </w:p>
        </w:tc>
        <w:tc>
          <w:tcPr>
            <w:tcW w:w="708" w:type="dxa"/>
            <w:gridSpan w:val="2"/>
            <w:hideMark/>
          </w:tcPr>
          <w:p w14:paraId="525F3F71" w14:textId="77777777" w:rsidR="006E0867" w:rsidRPr="002D5D71" w:rsidRDefault="006E0867" w:rsidP="006E0867">
            <w:pPr>
              <w:jc w:val="center"/>
              <w:rPr>
                <w:rFonts w:ascii="Times New Roman" w:eastAsia="Times New Roman" w:hAnsi="Times New Roman" w:cs="Times New Roman"/>
                <w:sz w:val="15"/>
                <w:szCs w:val="15"/>
                <w:lang w:eastAsia="ru-RU"/>
              </w:rPr>
            </w:pPr>
          </w:p>
        </w:tc>
        <w:tc>
          <w:tcPr>
            <w:tcW w:w="567" w:type="dxa"/>
            <w:hideMark/>
          </w:tcPr>
          <w:p w14:paraId="2B11BF5F" w14:textId="77777777" w:rsidR="006E0867" w:rsidRPr="002D5D71" w:rsidRDefault="006E0867" w:rsidP="006E0867">
            <w:pPr>
              <w:jc w:val="center"/>
              <w:rPr>
                <w:rFonts w:ascii="Times New Roman" w:eastAsia="Times New Roman" w:hAnsi="Times New Roman" w:cs="Times New Roman"/>
                <w:sz w:val="15"/>
                <w:szCs w:val="15"/>
                <w:lang w:eastAsia="ru-RU"/>
              </w:rPr>
            </w:pPr>
          </w:p>
        </w:tc>
        <w:tc>
          <w:tcPr>
            <w:tcW w:w="567" w:type="dxa"/>
            <w:gridSpan w:val="2"/>
            <w:hideMark/>
          </w:tcPr>
          <w:p w14:paraId="62E779E0" w14:textId="77777777" w:rsidR="006E0867" w:rsidRPr="002D5D71" w:rsidRDefault="006E0867" w:rsidP="006E0867">
            <w:pPr>
              <w:jc w:val="center"/>
              <w:rPr>
                <w:rFonts w:ascii="Times New Roman" w:eastAsia="Times New Roman" w:hAnsi="Times New Roman" w:cs="Times New Roman"/>
                <w:sz w:val="15"/>
                <w:szCs w:val="15"/>
                <w:lang w:eastAsia="ru-RU"/>
              </w:rPr>
            </w:pPr>
          </w:p>
        </w:tc>
        <w:tc>
          <w:tcPr>
            <w:tcW w:w="709" w:type="dxa"/>
            <w:gridSpan w:val="2"/>
            <w:hideMark/>
          </w:tcPr>
          <w:p w14:paraId="653B6276" w14:textId="77777777" w:rsidR="006E0867" w:rsidRPr="002D5D71" w:rsidRDefault="006E0867" w:rsidP="006E0867">
            <w:pPr>
              <w:jc w:val="center"/>
              <w:rPr>
                <w:rFonts w:ascii="Times New Roman" w:eastAsia="Times New Roman" w:hAnsi="Times New Roman" w:cs="Times New Roman"/>
                <w:sz w:val="15"/>
                <w:szCs w:val="15"/>
                <w:lang w:eastAsia="ru-RU"/>
              </w:rPr>
            </w:pPr>
          </w:p>
        </w:tc>
        <w:tc>
          <w:tcPr>
            <w:tcW w:w="709" w:type="dxa"/>
            <w:gridSpan w:val="2"/>
            <w:hideMark/>
          </w:tcPr>
          <w:p w14:paraId="323D2BC6" w14:textId="77777777" w:rsidR="006E0867" w:rsidRPr="002D5D71" w:rsidRDefault="006E0867" w:rsidP="006E0867">
            <w:pPr>
              <w:jc w:val="center"/>
              <w:rPr>
                <w:rFonts w:ascii="Times New Roman" w:eastAsia="Times New Roman" w:hAnsi="Times New Roman" w:cs="Times New Roman"/>
                <w:sz w:val="15"/>
                <w:szCs w:val="15"/>
                <w:lang w:eastAsia="ru-RU"/>
              </w:rPr>
            </w:pPr>
          </w:p>
        </w:tc>
        <w:tc>
          <w:tcPr>
            <w:tcW w:w="992" w:type="dxa"/>
            <w:hideMark/>
          </w:tcPr>
          <w:p w14:paraId="6FC51BC6" w14:textId="77777777" w:rsidR="006E0867" w:rsidRPr="002D5D71" w:rsidRDefault="006E0867" w:rsidP="006E0867">
            <w:pPr>
              <w:jc w:val="center"/>
              <w:rPr>
                <w:rFonts w:ascii="Times New Roman" w:eastAsia="Times New Roman" w:hAnsi="Times New Roman" w:cs="Times New Roman"/>
                <w:sz w:val="15"/>
                <w:szCs w:val="15"/>
                <w:lang w:eastAsia="ru-RU"/>
              </w:rPr>
            </w:pPr>
          </w:p>
        </w:tc>
        <w:tc>
          <w:tcPr>
            <w:tcW w:w="851" w:type="dxa"/>
            <w:hideMark/>
          </w:tcPr>
          <w:p w14:paraId="77C77AC1" w14:textId="77777777" w:rsidR="006E0867" w:rsidRPr="002D5D71" w:rsidRDefault="006E0867" w:rsidP="006E0867">
            <w:pPr>
              <w:jc w:val="center"/>
              <w:rPr>
                <w:rFonts w:ascii="Times New Roman" w:eastAsia="Times New Roman" w:hAnsi="Times New Roman" w:cs="Times New Roman"/>
                <w:sz w:val="15"/>
                <w:szCs w:val="15"/>
                <w:lang w:eastAsia="ru-RU"/>
              </w:rPr>
            </w:pPr>
          </w:p>
        </w:tc>
        <w:tc>
          <w:tcPr>
            <w:tcW w:w="850" w:type="dxa"/>
            <w:hideMark/>
          </w:tcPr>
          <w:p w14:paraId="3ABD39D2" w14:textId="77777777" w:rsidR="006E0867" w:rsidRPr="002D5D71" w:rsidRDefault="006E0867" w:rsidP="006E0867">
            <w:pPr>
              <w:jc w:val="center"/>
              <w:rPr>
                <w:rFonts w:ascii="Times New Roman" w:eastAsia="Times New Roman" w:hAnsi="Times New Roman" w:cs="Times New Roman"/>
                <w:sz w:val="15"/>
                <w:szCs w:val="15"/>
                <w:lang w:eastAsia="ru-RU"/>
              </w:rPr>
            </w:pPr>
          </w:p>
        </w:tc>
        <w:tc>
          <w:tcPr>
            <w:tcW w:w="709" w:type="dxa"/>
          </w:tcPr>
          <w:p w14:paraId="086002F0" w14:textId="77777777" w:rsidR="006E0867" w:rsidRPr="002D5D71" w:rsidRDefault="006E0867" w:rsidP="006E0867">
            <w:pPr>
              <w:jc w:val="center"/>
              <w:rPr>
                <w:rFonts w:ascii="Times New Roman" w:eastAsia="Times New Roman" w:hAnsi="Times New Roman" w:cs="Times New Roman"/>
                <w:sz w:val="15"/>
                <w:szCs w:val="15"/>
                <w:lang w:eastAsia="ru-RU"/>
              </w:rPr>
            </w:pPr>
          </w:p>
        </w:tc>
        <w:tc>
          <w:tcPr>
            <w:tcW w:w="1417" w:type="dxa"/>
            <w:vMerge/>
          </w:tcPr>
          <w:p w14:paraId="665D55E6" w14:textId="77777777" w:rsidR="006E0867" w:rsidRPr="006E0867" w:rsidRDefault="006E0867" w:rsidP="006E0867">
            <w:pPr>
              <w:rPr>
                <w:rFonts w:ascii="Times New Roman" w:eastAsia="Times New Roman" w:hAnsi="Times New Roman" w:cs="Times New Roman"/>
                <w:sz w:val="15"/>
                <w:szCs w:val="15"/>
                <w:lang w:eastAsia="ru-RU"/>
              </w:rPr>
            </w:pPr>
          </w:p>
        </w:tc>
      </w:tr>
      <w:tr w:rsidR="003A74E1" w:rsidRPr="006E0867" w14:paraId="5071E877" w14:textId="77777777" w:rsidTr="003A74E1">
        <w:trPr>
          <w:trHeight w:val="273"/>
        </w:trPr>
        <w:tc>
          <w:tcPr>
            <w:tcW w:w="630" w:type="dxa"/>
            <w:vMerge w:val="restart"/>
            <w:hideMark/>
          </w:tcPr>
          <w:p w14:paraId="39209BE4" w14:textId="77777777" w:rsidR="003A74E1" w:rsidRPr="006E0867" w:rsidRDefault="003A74E1" w:rsidP="003A74E1">
            <w:pPr>
              <w:jc w:val="cente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2.3.</w:t>
            </w:r>
          </w:p>
        </w:tc>
        <w:tc>
          <w:tcPr>
            <w:tcW w:w="2739" w:type="dxa"/>
            <w:vMerge w:val="restart"/>
            <w:hideMark/>
          </w:tcPr>
          <w:p w14:paraId="33094AFA" w14:textId="77777777" w:rsidR="003A74E1" w:rsidRPr="006E0867" w:rsidRDefault="003A74E1" w:rsidP="003A74E1">
            <w:pP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Мероприятие 01.03.</w:t>
            </w:r>
            <w:r w:rsidRPr="006E0867">
              <w:rPr>
                <w:rFonts w:ascii="Times New Roman" w:eastAsia="Times New Roman" w:hAnsi="Times New Roman" w:cs="Times New Roman"/>
                <w:sz w:val="15"/>
                <w:szCs w:val="15"/>
                <w:lang w:eastAsia="ru-RU"/>
              </w:rPr>
              <w:br/>
              <w:t xml:space="preserve">Обустройство и установка детских, игровых площадок на территории муниципальных образований </w:t>
            </w:r>
          </w:p>
        </w:tc>
        <w:tc>
          <w:tcPr>
            <w:tcW w:w="1134" w:type="dxa"/>
            <w:vMerge w:val="restart"/>
            <w:hideMark/>
          </w:tcPr>
          <w:p w14:paraId="068E27CC" w14:textId="77777777" w:rsidR="003A74E1" w:rsidRPr="006E0867" w:rsidRDefault="003A74E1" w:rsidP="003A74E1">
            <w:pP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2023-2027</w:t>
            </w:r>
          </w:p>
        </w:tc>
        <w:tc>
          <w:tcPr>
            <w:tcW w:w="2296" w:type="dxa"/>
            <w:hideMark/>
          </w:tcPr>
          <w:p w14:paraId="169981D2" w14:textId="77777777" w:rsidR="003A74E1" w:rsidRPr="006E0867" w:rsidRDefault="003A74E1" w:rsidP="003A74E1">
            <w:pP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Итого</w:t>
            </w:r>
          </w:p>
        </w:tc>
        <w:tc>
          <w:tcPr>
            <w:tcW w:w="1106" w:type="dxa"/>
            <w:shd w:val="clear" w:color="auto" w:fill="auto"/>
            <w:vAlign w:val="center"/>
          </w:tcPr>
          <w:p w14:paraId="1A161E6C" w14:textId="1C8D7E44" w:rsidR="003A74E1" w:rsidRPr="000D030F" w:rsidRDefault="003A74E1" w:rsidP="003A74E1">
            <w:pPr>
              <w:jc w:val="center"/>
              <w:rPr>
                <w:rFonts w:ascii="Times New Roman" w:eastAsia="Times New Roman" w:hAnsi="Times New Roman" w:cs="Times New Roman"/>
                <w:b/>
                <w:sz w:val="15"/>
                <w:szCs w:val="15"/>
                <w:lang w:val="en-US" w:eastAsia="ru-RU"/>
              </w:rPr>
            </w:pPr>
            <w:r w:rsidRPr="000D030F">
              <w:rPr>
                <w:rFonts w:ascii="Times New Roman" w:hAnsi="Times New Roman"/>
                <w:b/>
                <w:sz w:val="18"/>
                <w:szCs w:val="18"/>
              </w:rPr>
              <w:t>0,00</w:t>
            </w:r>
          </w:p>
        </w:tc>
        <w:tc>
          <w:tcPr>
            <w:tcW w:w="3260" w:type="dxa"/>
            <w:gridSpan w:val="9"/>
            <w:shd w:val="clear" w:color="auto" w:fill="auto"/>
            <w:vAlign w:val="center"/>
          </w:tcPr>
          <w:p w14:paraId="5D99D380" w14:textId="3F6269F5" w:rsidR="003A74E1" w:rsidRPr="002D5D71" w:rsidRDefault="003A74E1" w:rsidP="003A74E1">
            <w:pPr>
              <w:jc w:val="center"/>
              <w:rPr>
                <w:rFonts w:ascii="Times New Roman" w:eastAsia="Times New Roman" w:hAnsi="Times New Roman" w:cs="Times New Roman"/>
                <w:sz w:val="15"/>
                <w:szCs w:val="15"/>
                <w:lang w:eastAsia="ru-RU"/>
              </w:rPr>
            </w:pPr>
            <w:r w:rsidRPr="002D5D71">
              <w:rPr>
                <w:rFonts w:ascii="Times New Roman" w:hAnsi="Times New Roman"/>
                <w:sz w:val="18"/>
                <w:szCs w:val="18"/>
              </w:rPr>
              <w:t>0,00</w:t>
            </w:r>
          </w:p>
        </w:tc>
        <w:tc>
          <w:tcPr>
            <w:tcW w:w="992" w:type="dxa"/>
            <w:shd w:val="clear" w:color="auto" w:fill="auto"/>
            <w:vAlign w:val="center"/>
          </w:tcPr>
          <w:p w14:paraId="7153AD2A" w14:textId="170AD72A" w:rsidR="003A74E1" w:rsidRPr="002D5D71" w:rsidRDefault="003A74E1" w:rsidP="003A74E1">
            <w:pPr>
              <w:jc w:val="center"/>
              <w:rPr>
                <w:rFonts w:ascii="Times New Roman" w:eastAsia="Times New Roman" w:hAnsi="Times New Roman" w:cs="Times New Roman"/>
                <w:sz w:val="15"/>
                <w:szCs w:val="15"/>
                <w:lang w:eastAsia="ru-RU"/>
              </w:rPr>
            </w:pPr>
            <w:r w:rsidRPr="002D5D71">
              <w:rPr>
                <w:rFonts w:ascii="Times New Roman" w:hAnsi="Times New Roman"/>
                <w:sz w:val="18"/>
                <w:szCs w:val="18"/>
              </w:rPr>
              <w:t>0,00</w:t>
            </w:r>
          </w:p>
        </w:tc>
        <w:tc>
          <w:tcPr>
            <w:tcW w:w="851" w:type="dxa"/>
            <w:shd w:val="clear" w:color="auto" w:fill="auto"/>
            <w:vAlign w:val="center"/>
          </w:tcPr>
          <w:p w14:paraId="32271207" w14:textId="47486D35" w:rsidR="003A74E1" w:rsidRPr="002D5D71" w:rsidRDefault="003A74E1" w:rsidP="003A74E1">
            <w:pPr>
              <w:jc w:val="center"/>
              <w:rPr>
                <w:rFonts w:ascii="Times New Roman" w:eastAsia="Times New Roman" w:hAnsi="Times New Roman" w:cs="Times New Roman"/>
                <w:sz w:val="15"/>
                <w:szCs w:val="15"/>
                <w:lang w:eastAsia="ru-RU"/>
              </w:rPr>
            </w:pPr>
            <w:r w:rsidRPr="002D5D71">
              <w:rPr>
                <w:rFonts w:ascii="Times New Roman" w:hAnsi="Times New Roman"/>
                <w:sz w:val="18"/>
                <w:szCs w:val="18"/>
              </w:rPr>
              <w:t>0,00</w:t>
            </w:r>
          </w:p>
        </w:tc>
        <w:tc>
          <w:tcPr>
            <w:tcW w:w="850" w:type="dxa"/>
            <w:shd w:val="clear" w:color="auto" w:fill="auto"/>
            <w:vAlign w:val="center"/>
          </w:tcPr>
          <w:p w14:paraId="1FEB746E" w14:textId="48E9177B" w:rsidR="003A74E1" w:rsidRPr="002D5D71" w:rsidRDefault="003A74E1" w:rsidP="003A74E1">
            <w:pPr>
              <w:jc w:val="center"/>
              <w:rPr>
                <w:rFonts w:ascii="Times New Roman" w:eastAsia="Times New Roman" w:hAnsi="Times New Roman" w:cs="Times New Roman"/>
                <w:sz w:val="15"/>
                <w:szCs w:val="15"/>
                <w:lang w:eastAsia="ru-RU"/>
              </w:rPr>
            </w:pPr>
            <w:r w:rsidRPr="002D5D71">
              <w:rPr>
                <w:rFonts w:ascii="Times New Roman" w:hAnsi="Times New Roman"/>
                <w:sz w:val="18"/>
                <w:szCs w:val="18"/>
              </w:rPr>
              <w:t>0,00</w:t>
            </w:r>
          </w:p>
        </w:tc>
        <w:tc>
          <w:tcPr>
            <w:tcW w:w="709" w:type="dxa"/>
            <w:shd w:val="clear" w:color="auto" w:fill="auto"/>
            <w:vAlign w:val="center"/>
          </w:tcPr>
          <w:p w14:paraId="26DE6A4B" w14:textId="172F28BC" w:rsidR="003A74E1" w:rsidRPr="002D5D71" w:rsidRDefault="003A74E1" w:rsidP="003A74E1">
            <w:pPr>
              <w:jc w:val="center"/>
              <w:rPr>
                <w:rFonts w:ascii="Times New Roman" w:eastAsia="Times New Roman" w:hAnsi="Times New Roman" w:cs="Times New Roman"/>
                <w:sz w:val="15"/>
                <w:szCs w:val="15"/>
                <w:lang w:eastAsia="ru-RU"/>
              </w:rPr>
            </w:pPr>
            <w:r w:rsidRPr="002D5D71">
              <w:rPr>
                <w:rFonts w:ascii="Times New Roman" w:hAnsi="Times New Roman"/>
                <w:sz w:val="18"/>
                <w:szCs w:val="18"/>
              </w:rPr>
              <w:t>0,00</w:t>
            </w:r>
          </w:p>
        </w:tc>
        <w:tc>
          <w:tcPr>
            <w:tcW w:w="1417" w:type="dxa"/>
            <w:vMerge w:val="restart"/>
          </w:tcPr>
          <w:p w14:paraId="3DA079EA" w14:textId="77777777" w:rsidR="003A74E1" w:rsidRPr="006E0867" w:rsidRDefault="003A74E1" w:rsidP="003A74E1">
            <w:pPr>
              <w:rPr>
                <w:rFonts w:ascii="Times New Roman" w:eastAsia="Times New Roman" w:hAnsi="Times New Roman" w:cs="Times New Roman"/>
                <w:sz w:val="15"/>
                <w:szCs w:val="15"/>
                <w:lang w:eastAsia="ru-RU"/>
              </w:rPr>
            </w:pPr>
          </w:p>
        </w:tc>
      </w:tr>
      <w:tr w:rsidR="003A74E1" w:rsidRPr="006E0867" w14:paraId="637F3031" w14:textId="77777777" w:rsidTr="003A74E1">
        <w:trPr>
          <w:trHeight w:val="321"/>
        </w:trPr>
        <w:tc>
          <w:tcPr>
            <w:tcW w:w="630" w:type="dxa"/>
            <w:vMerge/>
            <w:hideMark/>
          </w:tcPr>
          <w:p w14:paraId="3CEFEAA2" w14:textId="77777777" w:rsidR="003A74E1" w:rsidRPr="006E0867" w:rsidRDefault="003A74E1" w:rsidP="003A74E1">
            <w:pPr>
              <w:rPr>
                <w:rFonts w:ascii="Times New Roman" w:eastAsia="Times New Roman" w:hAnsi="Times New Roman" w:cs="Times New Roman"/>
                <w:sz w:val="15"/>
                <w:szCs w:val="15"/>
                <w:lang w:eastAsia="ru-RU"/>
              </w:rPr>
            </w:pPr>
          </w:p>
        </w:tc>
        <w:tc>
          <w:tcPr>
            <w:tcW w:w="2739" w:type="dxa"/>
            <w:vMerge/>
            <w:hideMark/>
          </w:tcPr>
          <w:p w14:paraId="5B0914AD" w14:textId="77777777" w:rsidR="003A74E1" w:rsidRPr="006E0867" w:rsidRDefault="003A74E1" w:rsidP="003A74E1">
            <w:pPr>
              <w:rPr>
                <w:rFonts w:ascii="Times New Roman" w:eastAsia="Times New Roman" w:hAnsi="Times New Roman" w:cs="Times New Roman"/>
                <w:sz w:val="15"/>
                <w:szCs w:val="15"/>
                <w:lang w:eastAsia="ru-RU"/>
              </w:rPr>
            </w:pPr>
          </w:p>
        </w:tc>
        <w:tc>
          <w:tcPr>
            <w:tcW w:w="1134" w:type="dxa"/>
            <w:vMerge/>
            <w:hideMark/>
          </w:tcPr>
          <w:p w14:paraId="066B2A29" w14:textId="77777777" w:rsidR="003A74E1" w:rsidRPr="006E0867" w:rsidRDefault="003A74E1" w:rsidP="003A74E1">
            <w:pPr>
              <w:rPr>
                <w:rFonts w:ascii="Times New Roman" w:eastAsia="Times New Roman" w:hAnsi="Times New Roman" w:cs="Times New Roman"/>
                <w:sz w:val="15"/>
                <w:szCs w:val="15"/>
                <w:lang w:eastAsia="ru-RU"/>
              </w:rPr>
            </w:pPr>
          </w:p>
        </w:tc>
        <w:tc>
          <w:tcPr>
            <w:tcW w:w="2296" w:type="dxa"/>
            <w:hideMark/>
          </w:tcPr>
          <w:p w14:paraId="583D1D4B" w14:textId="77777777" w:rsidR="003A74E1" w:rsidRPr="006E0867" w:rsidRDefault="003A74E1" w:rsidP="003A74E1">
            <w:pP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Средства бюджета Московской области</w:t>
            </w:r>
          </w:p>
        </w:tc>
        <w:tc>
          <w:tcPr>
            <w:tcW w:w="1106" w:type="dxa"/>
            <w:shd w:val="clear" w:color="auto" w:fill="auto"/>
            <w:vAlign w:val="center"/>
          </w:tcPr>
          <w:p w14:paraId="3B999B24" w14:textId="69358B5F" w:rsidR="003A74E1" w:rsidRPr="000D030F" w:rsidRDefault="003A74E1" w:rsidP="003A74E1">
            <w:pPr>
              <w:jc w:val="center"/>
              <w:rPr>
                <w:rFonts w:ascii="Times New Roman" w:eastAsia="Times New Roman" w:hAnsi="Times New Roman" w:cs="Times New Roman"/>
                <w:b/>
                <w:sz w:val="15"/>
                <w:szCs w:val="15"/>
                <w:lang w:eastAsia="ru-RU"/>
              </w:rPr>
            </w:pPr>
            <w:r w:rsidRPr="000D030F">
              <w:rPr>
                <w:rFonts w:ascii="Times New Roman" w:hAnsi="Times New Roman"/>
                <w:b/>
                <w:sz w:val="18"/>
                <w:szCs w:val="18"/>
              </w:rPr>
              <w:t>0,00</w:t>
            </w:r>
          </w:p>
        </w:tc>
        <w:tc>
          <w:tcPr>
            <w:tcW w:w="3260" w:type="dxa"/>
            <w:gridSpan w:val="9"/>
            <w:shd w:val="clear" w:color="auto" w:fill="auto"/>
            <w:vAlign w:val="center"/>
          </w:tcPr>
          <w:p w14:paraId="0EE18634" w14:textId="54F4C04B" w:rsidR="003A74E1" w:rsidRPr="002D5D71" w:rsidRDefault="003A74E1" w:rsidP="003A74E1">
            <w:pPr>
              <w:jc w:val="center"/>
              <w:rPr>
                <w:rFonts w:ascii="Times New Roman" w:eastAsia="Times New Roman" w:hAnsi="Times New Roman" w:cs="Times New Roman"/>
                <w:sz w:val="15"/>
                <w:szCs w:val="15"/>
                <w:lang w:eastAsia="ru-RU"/>
              </w:rPr>
            </w:pPr>
            <w:r w:rsidRPr="002D5D71">
              <w:rPr>
                <w:rFonts w:ascii="Times New Roman" w:hAnsi="Times New Roman"/>
                <w:sz w:val="18"/>
                <w:szCs w:val="18"/>
              </w:rPr>
              <w:t>0,00</w:t>
            </w:r>
          </w:p>
        </w:tc>
        <w:tc>
          <w:tcPr>
            <w:tcW w:w="992" w:type="dxa"/>
            <w:shd w:val="clear" w:color="auto" w:fill="auto"/>
            <w:vAlign w:val="center"/>
          </w:tcPr>
          <w:p w14:paraId="7CE62F5C" w14:textId="2B7E802B" w:rsidR="003A74E1" w:rsidRPr="002D5D71" w:rsidRDefault="003A74E1" w:rsidP="003A74E1">
            <w:pPr>
              <w:jc w:val="center"/>
              <w:rPr>
                <w:rFonts w:ascii="Times New Roman" w:eastAsia="Times New Roman" w:hAnsi="Times New Roman" w:cs="Times New Roman"/>
                <w:sz w:val="15"/>
                <w:szCs w:val="15"/>
                <w:lang w:eastAsia="ru-RU"/>
              </w:rPr>
            </w:pPr>
            <w:r w:rsidRPr="002D5D71">
              <w:rPr>
                <w:rFonts w:ascii="Times New Roman" w:hAnsi="Times New Roman"/>
                <w:sz w:val="18"/>
                <w:szCs w:val="18"/>
              </w:rPr>
              <w:t>0,00</w:t>
            </w:r>
          </w:p>
        </w:tc>
        <w:tc>
          <w:tcPr>
            <w:tcW w:w="851" w:type="dxa"/>
            <w:shd w:val="clear" w:color="auto" w:fill="auto"/>
            <w:vAlign w:val="center"/>
          </w:tcPr>
          <w:p w14:paraId="25B3DEA6" w14:textId="54977345" w:rsidR="003A74E1" w:rsidRPr="002D5D71" w:rsidRDefault="003A74E1" w:rsidP="003A74E1">
            <w:pPr>
              <w:jc w:val="center"/>
              <w:rPr>
                <w:rFonts w:ascii="Times New Roman" w:eastAsia="Times New Roman" w:hAnsi="Times New Roman" w:cs="Times New Roman"/>
                <w:sz w:val="15"/>
                <w:szCs w:val="15"/>
                <w:lang w:eastAsia="ru-RU"/>
              </w:rPr>
            </w:pPr>
            <w:r w:rsidRPr="002D5D71">
              <w:rPr>
                <w:rFonts w:ascii="Times New Roman" w:hAnsi="Times New Roman"/>
                <w:sz w:val="18"/>
                <w:szCs w:val="18"/>
              </w:rPr>
              <w:t>0,00</w:t>
            </w:r>
          </w:p>
        </w:tc>
        <w:tc>
          <w:tcPr>
            <w:tcW w:w="850" w:type="dxa"/>
            <w:shd w:val="clear" w:color="auto" w:fill="auto"/>
            <w:vAlign w:val="center"/>
          </w:tcPr>
          <w:p w14:paraId="00715476" w14:textId="6B4D13CC" w:rsidR="003A74E1" w:rsidRPr="002D5D71" w:rsidRDefault="003A74E1" w:rsidP="003A74E1">
            <w:pPr>
              <w:jc w:val="center"/>
              <w:rPr>
                <w:rFonts w:ascii="Times New Roman" w:eastAsia="Times New Roman" w:hAnsi="Times New Roman" w:cs="Times New Roman"/>
                <w:sz w:val="15"/>
                <w:szCs w:val="15"/>
                <w:lang w:eastAsia="ru-RU"/>
              </w:rPr>
            </w:pPr>
            <w:r w:rsidRPr="002D5D71">
              <w:rPr>
                <w:rFonts w:ascii="Times New Roman" w:hAnsi="Times New Roman"/>
                <w:sz w:val="18"/>
                <w:szCs w:val="18"/>
              </w:rPr>
              <w:t>0,00</w:t>
            </w:r>
          </w:p>
        </w:tc>
        <w:tc>
          <w:tcPr>
            <w:tcW w:w="709" w:type="dxa"/>
            <w:shd w:val="clear" w:color="auto" w:fill="auto"/>
            <w:vAlign w:val="center"/>
          </w:tcPr>
          <w:p w14:paraId="16C1D14A" w14:textId="41696EBF" w:rsidR="003A74E1" w:rsidRPr="002D5D71" w:rsidRDefault="003A74E1" w:rsidP="003A74E1">
            <w:pPr>
              <w:jc w:val="center"/>
              <w:rPr>
                <w:rFonts w:ascii="Times New Roman" w:eastAsia="Times New Roman" w:hAnsi="Times New Roman" w:cs="Times New Roman"/>
                <w:sz w:val="15"/>
                <w:szCs w:val="15"/>
                <w:lang w:eastAsia="ru-RU"/>
              </w:rPr>
            </w:pPr>
            <w:r w:rsidRPr="002D5D71">
              <w:rPr>
                <w:rFonts w:ascii="Times New Roman" w:hAnsi="Times New Roman"/>
                <w:sz w:val="18"/>
                <w:szCs w:val="18"/>
              </w:rPr>
              <w:t>0,00</w:t>
            </w:r>
          </w:p>
        </w:tc>
        <w:tc>
          <w:tcPr>
            <w:tcW w:w="1417" w:type="dxa"/>
            <w:vMerge/>
          </w:tcPr>
          <w:p w14:paraId="2486D3FC" w14:textId="77777777" w:rsidR="003A74E1" w:rsidRPr="006E0867" w:rsidRDefault="003A74E1" w:rsidP="003A74E1">
            <w:pPr>
              <w:rPr>
                <w:rFonts w:ascii="Times New Roman" w:eastAsia="Times New Roman" w:hAnsi="Times New Roman" w:cs="Times New Roman"/>
                <w:sz w:val="15"/>
                <w:szCs w:val="15"/>
                <w:lang w:eastAsia="ru-RU"/>
              </w:rPr>
            </w:pPr>
          </w:p>
        </w:tc>
      </w:tr>
      <w:tr w:rsidR="003A74E1" w:rsidRPr="006E0867" w14:paraId="69AEFC50" w14:textId="77777777" w:rsidTr="003A74E1">
        <w:trPr>
          <w:trHeight w:val="195"/>
        </w:trPr>
        <w:tc>
          <w:tcPr>
            <w:tcW w:w="630" w:type="dxa"/>
            <w:vMerge/>
            <w:hideMark/>
          </w:tcPr>
          <w:p w14:paraId="2168AE7E" w14:textId="77777777" w:rsidR="003A74E1" w:rsidRPr="006E0867" w:rsidRDefault="003A74E1" w:rsidP="003A74E1">
            <w:pPr>
              <w:rPr>
                <w:rFonts w:ascii="Times New Roman" w:eastAsia="Times New Roman" w:hAnsi="Times New Roman" w:cs="Times New Roman"/>
                <w:sz w:val="15"/>
                <w:szCs w:val="15"/>
                <w:lang w:eastAsia="ru-RU"/>
              </w:rPr>
            </w:pPr>
          </w:p>
        </w:tc>
        <w:tc>
          <w:tcPr>
            <w:tcW w:w="2739" w:type="dxa"/>
            <w:vMerge/>
            <w:hideMark/>
          </w:tcPr>
          <w:p w14:paraId="47FADC1C" w14:textId="77777777" w:rsidR="003A74E1" w:rsidRPr="006E0867" w:rsidRDefault="003A74E1" w:rsidP="003A74E1">
            <w:pPr>
              <w:rPr>
                <w:rFonts w:ascii="Times New Roman" w:eastAsia="Times New Roman" w:hAnsi="Times New Roman" w:cs="Times New Roman"/>
                <w:sz w:val="15"/>
                <w:szCs w:val="15"/>
                <w:lang w:eastAsia="ru-RU"/>
              </w:rPr>
            </w:pPr>
          </w:p>
        </w:tc>
        <w:tc>
          <w:tcPr>
            <w:tcW w:w="1134" w:type="dxa"/>
            <w:vMerge/>
            <w:hideMark/>
          </w:tcPr>
          <w:p w14:paraId="7DDAEAD2" w14:textId="77777777" w:rsidR="003A74E1" w:rsidRPr="006E0867" w:rsidRDefault="003A74E1" w:rsidP="003A74E1">
            <w:pPr>
              <w:rPr>
                <w:rFonts w:ascii="Times New Roman" w:eastAsia="Times New Roman" w:hAnsi="Times New Roman" w:cs="Times New Roman"/>
                <w:sz w:val="15"/>
                <w:szCs w:val="15"/>
                <w:lang w:eastAsia="ru-RU"/>
              </w:rPr>
            </w:pPr>
          </w:p>
        </w:tc>
        <w:tc>
          <w:tcPr>
            <w:tcW w:w="2296" w:type="dxa"/>
            <w:hideMark/>
          </w:tcPr>
          <w:p w14:paraId="526F7386" w14:textId="77777777" w:rsidR="003A74E1" w:rsidRPr="006E0867" w:rsidRDefault="003A74E1" w:rsidP="003A74E1">
            <w:pP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Средства федерального бюджета</w:t>
            </w:r>
          </w:p>
        </w:tc>
        <w:tc>
          <w:tcPr>
            <w:tcW w:w="1106" w:type="dxa"/>
            <w:shd w:val="clear" w:color="auto" w:fill="auto"/>
            <w:vAlign w:val="center"/>
          </w:tcPr>
          <w:p w14:paraId="18AFB1A0" w14:textId="642580BC" w:rsidR="003A74E1" w:rsidRPr="000D030F" w:rsidRDefault="003A74E1" w:rsidP="003A74E1">
            <w:pPr>
              <w:jc w:val="center"/>
              <w:rPr>
                <w:rFonts w:ascii="Times New Roman" w:eastAsia="Times New Roman" w:hAnsi="Times New Roman" w:cs="Times New Roman"/>
                <w:b/>
                <w:sz w:val="15"/>
                <w:szCs w:val="15"/>
                <w:lang w:eastAsia="ru-RU"/>
              </w:rPr>
            </w:pPr>
            <w:r w:rsidRPr="000D030F">
              <w:rPr>
                <w:rFonts w:ascii="Times New Roman" w:hAnsi="Times New Roman"/>
                <w:b/>
                <w:sz w:val="18"/>
                <w:szCs w:val="18"/>
              </w:rPr>
              <w:t>0,00</w:t>
            </w:r>
          </w:p>
        </w:tc>
        <w:tc>
          <w:tcPr>
            <w:tcW w:w="3260" w:type="dxa"/>
            <w:gridSpan w:val="9"/>
            <w:shd w:val="clear" w:color="auto" w:fill="auto"/>
            <w:vAlign w:val="center"/>
          </w:tcPr>
          <w:p w14:paraId="273E07B7" w14:textId="617E167F" w:rsidR="003A74E1" w:rsidRPr="002D5D71" w:rsidRDefault="003A74E1" w:rsidP="003A74E1">
            <w:pPr>
              <w:jc w:val="center"/>
              <w:rPr>
                <w:rFonts w:ascii="Times New Roman" w:eastAsia="Times New Roman" w:hAnsi="Times New Roman" w:cs="Times New Roman"/>
                <w:sz w:val="15"/>
                <w:szCs w:val="15"/>
                <w:lang w:eastAsia="ru-RU"/>
              </w:rPr>
            </w:pPr>
            <w:r w:rsidRPr="002D5D71">
              <w:rPr>
                <w:rFonts w:ascii="Times New Roman" w:hAnsi="Times New Roman"/>
                <w:sz w:val="18"/>
                <w:szCs w:val="18"/>
              </w:rPr>
              <w:t>0,00</w:t>
            </w:r>
          </w:p>
        </w:tc>
        <w:tc>
          <w:tcPr>
            <w:tcW w:w="992" w:type="dxa"/>
            <w:shd w:val="clear" w:color="auto" w:fill="auto"/>
            <w:vAlign w:val="center"/>
          </w:tcPr>
          <w:p w14:paraId="11BAC0FD" w14:textId="3FEB4EA7" w:rsidR="003A74E1" w:rsidRPr="002D5D71" w:rsidRDefault="003A74E1" w:rsidP="003A74E1">
            <w:pPr>
              <w:jc w:val="center"/>
              <w:rPr>
                <w:rFonts w:ascii="Times New Roman" w:eastAsia="Times New Roman" w:hAnsi="Times New Roman" w:cs="Times New Roman"/>
                <w:sz w:val="15"/>
                <w:szCs w:val="15"/>
                <w:lang w:eastAsia="ru-RU"/>
              </w:rPr>
            </w:pPr>
            <w:r w:rsidRPr="002D5D71">
              <w:rPr>
                <w:rFonts w:ascii="Times New Roman" w:hAnsi="Times New Roman"/>
                <w:sz w:val="18"/>
                <w:szCs w:val="18"/>
              </w:rPr>
              <w:t>0,00</w:t>
            </w:r>
          </w:p>
        </w:tc>
        <w:tc>
          <w:tcPr>
            <w:tcW w:w="851" w:type="dxa"/>
            <w:shd w:val="clear" w:color="auto" w:fill="auto"/>
            <w:vAlign w:val="center"/>
          </w:tcPr>
          <w:p w14:paraId="448A64A7" w14:textId="31A9C8B3" w:rsidR="003A74E1" w:rsidRPr="002D5D71" w:rsidRDefault="003A74E1" w:rsidP="003A74E1">
            <w:pPr>
              <w:jc w:val="center"/>
              <w:rPr>
                <w:rFonts w:ascii="Times New Roman" w:eastAsia="Times New Roman" w:hAnsi="Times New Roman" w:cs="Times New Roman"/>
                <w:sz w:val="15"/>
                <w:szCs w:val="15"/>
                <w:lang w:eastAsia="ru-RU"/>
              </w:rPr>
            </w:pPr>
            <w:r w:rsidRPr="002D5D71">
              <w:rPr>
                <w:rFonts w:ascii="Times New Roman" w:hAnsi="Times New Roman"/>
                <w:sz w:val="18"/>
                <w:szCs w:val="18"/>
              </w:rPr>
              <w:t>0,00</w:t>
            </w:r>
          </w:p>
        </w:tc>
        <w:tc>
          <w:tcPr>
            <w:tcW w:w="850" w:type="dxa"/>
            <w:shd w:val="clear" w:color="auto" w:fill="auto"/>
            <w:vAlign w:val="center"/>
          </w:tcPr>
          <w:p w14:paraId="0C444418" w14:textId="6C042F95" w:rsidR="003A74E1" w:rsidRPr="002D5D71" w:rsidRDefault="003A74E1" w:rsidP="003A74E1">
            <w:pPr>
              <w:jc w:val="center"/>
              <w:rPr>
                <w:rFonts w:ascii="Times New Roman" w:eastAsia="Times New Roman" w:hAnsi="Times New Roman" w:cs="Times New Roman"/>
                <w:sz w:val="15"/>
                <w:szCs w:val="15"/>
                <w:lang w:eastAsia="ru-RU"/>
              </w:rPr>
            </w:pPr>
            <w:r w:rsidRPr="002D5D71">
              <w:rPr>
                <w:rFonts w:ascii="Times New Roman" w:hAnsi="Times New Roman"/>
                <w:sz w:val="18"/>
                <w:szCs w:val="18"/>
              </w:rPr>
              <w:t>0,00</w:t>
            </w:r>
          </w:p>
        </w:tc>
        <w:tc>
          <w:tcPr>
            <w:tcW w:w="709" w:type="dxa"/>
            <w:shd w:val="clear" w:color="auto" w:fill="auto"/>
            <w:vAlign w:val="center"/>
          </w:tcPr>
          <w:p w14:paraId="31F51600" w14:textId="2CCD54C4" w:rsidR="003A74E1" w:rsidRPr="002D5D71" w:rsidRDefault="003A74E1" w:rsidP="003A74E1">
            <w:pPr>
              <w:jc w:val="center"/>
              <w:rPr>
                <w:rFonts w:ascii="Times New Roman" w:eastAsia="Times New Roman" w:hAnsi="Times New Roman" w:cs="Times New Roman"/>
                <w:sz w:val="15"/>
                <w:szCs w:val="15"/>
                <w:lang w:eastAsia="ru-RU"/>
              </w:rPr>
            </w:pPr>
            <w:r w:rsidRPr="002D5D71">
              <w:rPr>
                <w:rFonts w:ascii="Times New Roman" w:hAnsi="Times New Roman"/>
                <w:sz w:val="18"/>
                <w:szCs w:val="18"/>
              </w:rPr>
              <w:t>0,00</w:t>
            </w:r>
          </w:p>
        </w:tc>
        <w:tc>
          <w:tcPr>
            <w:tcW w:w="1417" w:type="dxa"/>
            <w:vMerge/>
          </w:tcPr>
          <w:p w14:paraId="2259CA34" w14:textId="77777777" w:rsidR="003A74E1" w:rsidRPr="006E0867" w:rsidRDefault="003A74E1" w:rsidP="003A74E1">
            <w:pPr>
              <w:rPr>
                <w:rFonts w:ascii="Times New Roman" w:eastAsia="Times New Roman" w:hAnsi="Times New Roman" w:cs="Times New Roman"/>
                <w:sz w:val="15"/>
                <w:szCs w:val="15"/>
                <w:lang w:eastAsia="ru-RU"/>
              </w:rPr>
            </w:pPr>
          </w:p>
        </w:tc>
      </w:tr>
      <w:tr w:rsidR="003A74E1" w:rsidRPr="006E0867" w14:paraId="6696D868" w14:textId="77777777" w:rsidTr="003A74E1">
        <w:trPr>
          <w:trHeight w:val="416"/>
        </w:trPr>
        <w:tc>
          <w:tcPr>
            <w:tcW w:w="630" w:type="dxa"/>
            <w:vMerge/>
            <w:hideMark/>
          </w:tcPr>
          <w:p w14:paraId="79127794" w14:textId="77777777" w:rsidR="003A74E1" w:rsidRPr="006E0867" w:rsidRDefault="003A74E1" w:rsidP="003A74E1">
            <w:pPr>
              <w:rPr>
                <w:rFonts w:ascii="Times New Roman" w:eastAsia="Times New Roman" w:hAnsi="Times New Roman" w:cs="Times New Roman"/>
                <w:sz w:val="15"/>
                <w:szCs w:val="15"/>
                <w:lang w:eastAsia="ru-RU"/>
              </w:rPr>
            </w:pPr>
          </w:p>
        </w:tc>
        <w:tc>
          <w:tcPr>
            <w:tcW w:w="2739" w:type="dxa"/>
            <w:vMerge/>
            <w:hideMark/>
          </w:tcPr>
          <w:p w14:paraId="548265E5" w14:textId="77777777" w:rsidR="003A74E1" w:rsidRPr="006E0867" w:rsidRDefault="003A74E1" w:rsidP="003A74E1">
            <w:pPr>
              <w:rPr>
                <w:rFonts w:ascii="Times New Roman" w:eastAsia="Times New Roman" w:hAnsi="Times New Roman" w:cs="Times New Roman"/>
                <w:sz w:val="15"/>
                <w:szCs w:val="15"/>
                <w:lang w:eastAsia="ru-RU"/>
              </w:rPr>
            </w:pPr>
          </w:p>
        </w:tc>
        <w:tc>
          <w:tcPr>
            <w:tcW w:w="1134" w:type="dxa"/>
            <w:vMerge/>
            <w:hideMark/>
          </w:tcPr>
          <w:p w14:paraId="298BE938" w14:textId="77777777" w:rsidR="003A74E1" w:rsidRPr="006E0867" w:rsidRDefault="003A74E1" w:rsidP="003A74E1">
            <w:pPr>
              <w:rPr>
                <w:rFonts w:ascii="Times New Roman" w:eastAsia="Times New Roman" w:hAnsi="Times New Roman" w:cs="Times New Roman"/>
                <w:sz w:val="15"/>
                <w:szCs w:val="15"/>
                <w:lang w:eastAsia="ru-RU"/>
              </w:rPr>
            </w:pPr>
          </w:p>
        </w:tc>
        <w:tc>
          <w:tcPr>
            <w:tcW w:w="2296" w:type="dxa"/>
            <w:hideMark/>
          </w:tcPr>
          <w:p w14:paraId="777ED9D0" w14:textId="6FF7DBA4" w:rsidR="003A74E1" w:rsidRPr="006E0867" w:rsidRDefault="0035752C" w:rsidP="003A74E1">
            <w:pPr>
              <w:rPr>
                <w:rFonts w:ascii="Times New Roman" w:eastAsia="Times New Roman" w:hAnsi="Times New Roman" w:cs="Times New Roman"/>
                <w:sz w:val="15"/>
                <w:szCs w:val="15"/>
                <w:lang w:eastAsia="ru-RU"/>
              </w:rPr>
            </w:pPr>
            <w:r w:rsidRPr="0035752C">
              <w:rPr>
                <w:rFonts w:ascii="Times New Roman" w:eastAsia="Times New Roman" w:hAnsi="Times New Roman" w:cs="Times New Roman" w:hint="eastAsia"/>
                <w:color w:val="000000"/>
                <w:sz w:val="16"/>
                <w:szCs w:val="16"/>
                <w:lang w:eastAsia="ru-RU"/>
              </w:rPr>
              <w:t>Средства</w:t>
            </w:r>
            <w:r w:rsidRPr="0035752C">
              <w:rPr>
                <w:rFonts w:ascii="Times New Roman" w:eastAsia="Times New Roman" w:hAnsi="Times New Roman" w:cs="Times New Roman"/>
                <w:color w:val="000000"/>
                <w:sz w:val="16"/>
                <w:szCs w:val="16"/>
                <w:lang w:eastAsia="ru-RU"/>
              </w:rPr>
              <w:t xml:space="preserve"> </w:t>
            </w:r>
            <w:r w:rsidRPr="0035752C">
              <w:rPr>
                <w:rFonts w:ascii="Times New Roman" w:eastAsia="Times New Roman" w:hAnsi="Times New Roman" w:cs="Times New Roman" w:hint="eastAsia"/>
                <w:color w:val="000000"/>
                <w:sz w:val="16"/>
                <w:szCs w:val="16"/>
                <w:lang w:eastAsia="ru-RU"/>
              </w:rPr>
              <w:t>бюджета</w:t>
            </w:r>
            <w:r w:rsidRPr="0035752C">
              <w:rPr>
                <w:rFonts w:ascii="Times New Roman" w:eastAsia="Times New Roman" w:hAnsi="Times New Roman" w:cs="Times New Roman"/>
                <w:color w:val="000000"/>
                <w:sz w:val="16"/>
                <w:szCs w:val="16"/>
                <w:lang w:eastAsia="ru-RU"/>
              </w:rPr>
              <w:t xml:space="preserve"> </w:t>
            </w:r>
            <w:r w:rsidRPr="0035752C">
              <w:rPr>
                <w:rFonts w:ascii="Times New Roman" w:eastAsia="Times New Roman" w:hAnsi="Times New Roman" w:cs="Times New Roman" w:hint="eastAsia"/>
                <w:color w:val="000000"/>
                <w:sz w:val="16"/>
                <w:szCs w:val="16"/>
                <w:lang w:eastAsia="ru-RU"/>
              </w:rPr>
              <w:t>Рузского</w:t>
            </w:r>
            <w:r w:rsidRPr="0035752C">
              <w:rPr>
                <w:rFonts w:ascii="Times New Roman" w:eastAsia="Times New Roman" w:hAnsi="Times New Roman" w:cs="Times New Roman"/>
                <w:color w:val="000000"/>
                <w:sz w:val="16"/>
                <w:szCs w:val="16"/>
                <w:lang w:eastAsia="ru-RU"/>
              </w:rPr>
              <w:t xml:space="preserve"> </w:t>
            </w:r>
            <w:r w:rsidRPr="0035752C">
              <w:rPr>
                <w:rFonts w:ascii="Times New Roman" w:eastAsia="Times New Roman" w:hAnsi="Times New Roman" w:cs="Times New Roman" w:hint="eastAsia"/>
                <w:color w:val="000000"/>
                <w:sz w:val="16"/>
                <w:szCs w:val="16"/>
                <w:lang w:eastAsia="ru-RU"/>
              </w:rPr>
              <w:t>городского</w:t>
            </w:r>
            <w:r w:rsidRPr="0035752C">
              <w:rPr>
                <w:rFonts w:ascii="Times New Roman" w:eastAsia="Times New Roman" w:hAnsi="Times New Roman" w:cs="Times New Roman"/>
                <w:color w:val="000000"/>
                <w:sz w:val="16"/>
                <w:szCs w:val="16"/>
                <w:lang w:eastAsia="ru-RU"/>
              </w:rPr>
              <w:t xml:space="preserve"> </w:t>
            </w:r>
            <w:r w:rsidRPr="0035752C">
              <w:rPr>
                <w:rFonts w:ascii="Times New Roman" w:eastAsia="Times New Roman" w:hAnsi="Times New Roman" w:cs="Times New Roman" w:hint="eastAsia"/>
                <w:color w:val="000000"/>
                <w:sz w:val="16"/>
                <w:szCs w:val="16"/>
                <w:lang w:eastAsia="ru-RU"/>
              </w:rPr>
              <w:t>округа</w:t>
            </w:r>
            <w:r w:rsidRPr="0035752C">
              <w:rPr>
                <w:rFonts w:ascii="Times New Roman" w:eastAsia="Times New Roman" w:hAnsi="Times New Roman" w:cs="Times New Roman"/>
                <w:color w:val="000000"/>
                <w:sz w:val="16"/>
                <w:szCs w:val="16"/>
                <w:lang w:eastAsia="ru-RU"/>
              </w:rPr>
              <w:t xml:space="preserve"> </w:t>
            </w:r>
            <w:r w:rsidRPr="0035752C">
              <w:rPr>
                <w:rFonts w:ascii="Times New Roman" w:eastAsia="Times New Roman" w:hAnsi="Times New Roman" w:cs="Times New Roman" w:hint="eastAsia"/>
                <w:color w:val="000000"/>
                <w:sz w:val="16"/>
                <w:szCs w:val="16"/>
                <w:lang w:eastAsia="ru-RU"/>
              </w:rPr>
              <w:t>Московской</w:t>
            </w:r>
            <w:r w:rsidRPr="0035752C">
              <w:rPr>
                <w:rFonts w:ascii="Times New Roman" w:eastAsia="Times New Roman" w:hAnsi="Times New Roman" w:cs="Times New Roman"/>
                <w:color w:val="000000"/>
                <w:sz w:val="16"/>
                <w:szCs w:val="16"/>
                <w:lang w:eastAsia="ru-RU"/>
              </w:rPr>
              <w:t xml:space="preserve"> </w:t>
            </w:r>
            <w:r w:rsidRPr="0035752C">
              <w:rPr>
                <w:rFonts w:ascii="Times New Roman" w:eastAsia="Times New Roman" w:hAnsi="Times New Roman" w:cs="Times New Roman" w:hint="eastAsia"/>
                <w:color w:val="000000"/>
                <w:sz w:val="16"/>
                <w:szCs w:val="16"/>
                <w:lang w:eastAsia="ru-RU"/>
              </w:rPr>
              <w:t>области</w:t>
            </w:r>
          </w:p>
        </w:tc>
        <w:tc>
          <w:tcPr>
            <w:tcW w:w="1106" w:type="dxa"/>
            <w:shd w:val="clear" w:color="auto" w:fill="auto"/>
            <w:vAlign w:val="center"/>
          </w:tcPr>
          <w:p w14:paraId="587703E9" w14:textId="2E2D1FA2" w:rsidR="003A74E1" w:rsidRPr="000D030F" w:rsidRDefault="003A74E1" w:rsidP="003A74E1">
            <w:pPr>
              <w:jc w:val="center"/>
              <w:rPr>
                <w:rFonts w:ascii="Times New Roman" w:eastAsia="Times New Roman" w:hAnsi="Times New Roman" w:cs="Times New Roman"/>
                <w:b/>
                <w:sz w:val="15"/>
                <w:szCs w:val="15"/>
                <w:lang w:eastAsia="ru-RU"/>
              </w:rPr>
            </w:pPr>
            <w:r w:rsidRPr="000D030F">
              <w:rPr>
                <w:rFonts w:ascii="Times New Roman" w:hAnsi="Times New Roman"/>
                <w:b/>
                <w:sz w:val="18"/>
                <w:szCs w:val="18"/>
              </w:rPr>
              <w:t>0,00</w:t>
            </w:r>
          </w:p>
        </w:tc>
        <w:tc>
          <w:tcPr>
            <w:tcW w:w="3260" w:type="dxa"/>
            <w:gridSpan w:val="9"/>
            <w:shd w:val="clear" w:color="auto" w:fill="auto"/>
            <w:vAlign w:val="center"/>
          </w:tcPr>
          <w:p w14:paraId="68DDEB84" w14:textId="2D720670" w:rsidR="003A74E1" w:rsidRPr="002D5D71" w:rsidRDefault="003A74E1" w:rsidP="003A74E1">
            <w:pPr>
              <w:jc w:val="center"/>
              <w:rPr>
                <w:rFonts w:ascii="Times New Roman" w:eastAsia="Times New Roman" w:hAnsi="Times New Roman" w:cs="Times New Roman"/>
                <w:sz w:val="15"/>
                <w:szCs w:val="15"/>
                <w:lang w:eastAsia="ru-RU"/>
              </w:rPr>
            </w:pPr>
            <w:r w:rsidRPr="002D5D71">
              <w:rPr>
                <w:rFonts w:ascii="Times New Roman" w:hAnsi="Times New Roman"/>
                <w:sz w:val="18"/>
                <w:szCs w:val="18"/>
              </w:rPr>
              <w:t>0,00</w:t>
            </w:r>
          </w:p>
        </w:tc>
        <w:tc>
          <w:tcPr>
            <w:tcW w:w="992" w:type="dxa"/>
            <w:shd w:val="clear" w:color="auto" w:fill="auto"/>
            <w:vAlign w:val="center"/>
          </w:tcPr>
          <w:p w14:paraId="24A11A0C" w14:textId="31502371" w:rsidR="003A74E1" w:rsidRPr="002D5D71" w:rsidRDefault="003A74E1" w:rsidP="003A74E1">
            <w:pPr>
              <w:jc w:val="center"/>
              <w:rPr>
                <w:rFonts w:ascii="Times New Roman" w:eastAsia="Times New Roman" w:hAnsi="Times New Roman" w:cs="Times New Roman"/>
                <w:sz w:val="15"/>
                <w:szCs w:val="15"/>
                <w:lang w:eastAsia="ru-RU"/>
              </w:rPr>
            </w:pPr>
            <w:r w:rsidRPr="002D5D71">
              <w:rPr>
                <w:rFonts w:ascii="Times New Roman" w:hAnsi="Times New Roman"/>
                <w:sz w:val="18"/>
                <w:szCs w:val="18"/>
              </w:rPr>
              <w:t>0,00</w:t>
            </w:r>
          </w:p>
        </w:tc>
        <w:tc>
          <w:tcPr>
            <w:tcW w:w="851" w:type="dxa"/>
            <w:shd w:val="clear" w:color="auto" w:fill="auto"/>
            <w:vAlign w:val="center"/>
          </w:tcPr>
          <w:p w14:paraId="5370F1D6" w14:textId="5D007BB1" w:rsidR="003A74E1" w:rsidRPr="002D5D71" w:rsidRDefault="003A74E1" w:rsidP="003A74E1">
            <w:pPr>
              <w:jc w:val="center"/>
              <w:rPr>
                <w:rFonts w:ascii="Times New Roman" w:eastAsia="Times New Roman" w:hAnsi="Times New Roman" w:cs="Times New Roman"/>
                <w:sz w:val="15"/>
                <w:szCs w:val="15"/>
                <w:lang w:eastAsia="ru-RU"/>
              </w:rPr>
            </w:pPr>
            <w:r w:rsidRPr="002D5D71">
              <w:rPr>
                <w:rFonts w:ascii="Times New Roman" w:hAnsi="Times New Roman"/>
                <w:sz w:val="18"/>
                <w:szCs w:val="18"/>
              </w:rPr>
              <w:t>0,00</w:t>
            </w:r>
          </w:p>
        </w:tc>
        <w:tc>
          <w:tcPr>
            <w:tcW w:w="850" w:type="dxa"/>
            <w:shd w:val="clear" w:color="auto" w:fill="auto"/>
            <w:vAlign w:val="center"/>
          </w:tcPr>
          <w:p w14:paraId="2EFA706A" w14:textId="78258ED9" w:rsidR="003A74E1" w:rsidRPr="002D5D71" w:rsidRDefault="003A74E1" w:rsidP="003A74E1">
            <w:pPr>
              <w:jc w:val="center"/>
              <w:rPr>
                <w:rFonts w:ascii="Times New Roman" w:eastAsia="Times New Roman" w:hAnsi="Times New Roman" w:cs="Times New Roman"/>
                <w:sz w:val="15"/>
                <w:szCs w:val="15"/>
                <w:lang w:eastAsia="ru-RU"/>
              </w:rPr>
            </w:pPr>
            <w:r w:rsidRPr="002D5D71">
              <w:rPr>
                <w:rFonts w:ascii="Times New Roman" w:hAnsi="Times New Roman"/>
                <w:sz w:val="18"/>
                <w:szCs w:val="18"/>
              </w:rPr>
              <w:t>0,00</w:t>
            </w:r>
          </w:p>
        </w:tc>
        <w:tc>
          <w:tcPr>
            <w:tcW w:w="709" w:type="dxa"/>
            <w:shd w:val="clear" w:color="auto" w:fill="auto"/>
            <w:vAlign w:val="center"/>
          </w:tcPr>
          <w:p w14:paraId="58B76BE5" w14:textId="3BA2914C" w:rsidR="003A74E1" w:rsidRPr="002D5D71" w:rsidRDefault="003A74E1" w:rsidP="003A74E1">
            <w:pPr>
              <w:jc w:val="center"/>
              <w:rPr>
                <w:rFonts w:ascii="Times New Roman" w:eastAsia="Times New Roman" w:hAnsi="Times New Roman" w:cs="Times New Roman"/>
                <w:sz w:val="15"/>
                <w:szCs w:val="15"/>
                <w:lang w:eastAsia="ru-RU"/>
              </w:rPr>
            </w:pPr>
            <w:r w:rsidRPr="002D5D71">
              <w:rPr>
                <w:rFonts w:ascii="Times New Roman" w:hAnsi="Times New Roman"/>
                <w:sz w:val="18"/>
                <w:szCs w:val="18"/>
              </w:rPr>
              <w:t>0,00</w:t>
            </w:r>
          </w:p>
        </w:tc>
        <w:tc>
          <w:tcPr>
            <w:tcW w:w="1417" w:type="dxa"/>
            <w:vMerge/>
          </w:tcPr>
          <w:p w14:paraId="0FB324C8" w14:textId="77777777" w:rsidR="003A74E1" w:rsidRPr="006E0867" w:rsidRDefault="003A74E1" w:rsidP="003A74E1">
            <w:pPr>
              <w:rPr>
                <w:rFonts w:ascii="Times New Roman" w:eastAsia="Times New Roman" w:hAnsi="Times New Roman" w:cs="Times New Roman"/>
                <w:sz w:val="15"/>
                <w:szCs w:val="15"/>
                <w:lang w:eastAsia="ru-RU"/>
              </w:rPr>
            </w:pPr>
          </w:p>
        </w:tc>
      </w:tr>
      <w:tr w:rsidR="003A74E1" w:rsidRPr="006E0867" w14:paraId="42BDC914" w14:textId="77777777" w:rsidTr="003A74E1">
        <w:trPr>
          <w:trHeight w:val="151"/>
        </w:trPr>
        <w:tc>
          <w:tcPr>
            <w:tcW w:w="630" w:type="dxa"/>
            <w:vMerge/>
          </w:tcPr>
          <w:p w14:paraId="43F9001F" w14:textId="77777777" w:rsidR="003A74E1" w:rsidRPr="006E0867" w:rsidRDefault="003A74E1" w:rsidP="003A74E1">
            <w:pPr>
              <w:rPr>
                <w:rFonts w:ascii="Times New Roman" w:eastAsia="Times New Roman" w:hAnsi="Times New Roman" w:cs="Times New Roman"/>
                <w:sz w:val="15"/>
                <w:szCs w:val="15"/>
                <w:lang w:eastAsia="ru-RU"/>
              </w:rPr>
            </w:pPr>
          </w:p>
        </w:tc>
        <w:tc>
          <w:tcPr>
            <w:tcW w:w="2739" w:type="dxa"/>
            <w:vMerge/>
          </w:tcPr>
          <w:p w14:paraId="42868625" w14:textId="77777777" w:rsidR="003A74E1" w:rsidRPr="006E0867" w:rsidRDefault="003A74E1" w:rsidP="003A74E1">
            <w:pPr>
              <w:rPr>
                <w:rFonts w:ascii="Times New Roman" w:eastAsia="Times New Roman" w:hAnsi="Times New Roman" w:cs="Times New Roman"/>
                <w:sz w:val="15"/>
                <w:szCs w:val="15"/>
                <w:lang w:eastAsia="ru-RU"/>
              </w:rPr>
            </w:pPr>
          </w:p>
        </w:tc>
        <w:tc>
          <w:tcPr>
            <w:tcW w:w="1134" w:type="dxa"/>
            <w:vMerge/>
          </w:tcPr>
          <w:p w14:paraId="3DD50DF6" w14:textId="77777777" w:rsidR="003A74E1" w:rsidRPr="006E0867" w:rsidRDefault="003A74E1" w:rsidP="003A74E1">
            <w:pPr>
              <w:rPr>
                <w:rFonts w:ascii="Times New Roman" w:eastAsia="Times New Roman" w:hAnsi="Times New Roman" w:cs="Times New Roman"/>
                <w:sz w:val="15"/>
                <w:szCs w:val="15"/>
                <w:lang w:eastAsia="ru-RU"/>
              </w:rPr>
            </w:pPr>
          </w:p>
        </w:tc>
        <w:tc>
          <w:tcPr>
            <w:tcW w:w="2296" w:type="dxa"/>
          </w:tcPr>
          <w:p w14:paraId="31856C03" w14:textId="77777777" w:rsidR="003A74E1" w:rsidRPr="006E0867" w:rsidRDefault="003A74E1" w:rsidP="003A74E1">
            <w:pP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 xml:space="preserve">Внебюджетные источники </w:t>
            </w:r>
          </w:p>
        </w:tc>
        <w:tc>
          <w:tcPr>
            <w:tcW w:w="1106" w:type="dxa"/>
            <w:shd w:val="clear" w:color="auto" w:fill="auto"/>
            <w:vAlign w:val="center"/>
          </w:tcPr>
          <w:p w14:paraId="668D7A2A" w14:textId="0FD3D02C" w:rsidR="003A74E1" w:rsidRPr="000D030F" w:rsidRDefault="003A74E1" w:rsidP="003A74E1">
            <w:pPr>
              <w:jc w:val="center"/>
              <w:rPr>
                <w:rFonts w:ascii="Times New Roman" w:eastAsia="Times New Roman" w:hAnsi="Times New Roman" w:cs="Times New Roman"/>
                <w:b/>
                <w:sz w:val="15"/>
                <w:szCs w:val="15"/>
                <w:lang w:eastAsia="ru-RU"/>
              </w:rPr>
            </w:pPr>
            <w:r w:rsidRPr="000D030F">
              <w:rPr>
                <w:rFonts w:ascii="Times New Roman" w:hAnsi="Times New Roman"/>
                <w:b/>
                <w:sz w:val="18"/>
                <w:szCs w:val="18"/>
              </w:rPr>
              <w:t>0,00</w:t>
            </w:r>
          </w:p>
        </w:tc>
        <w:tc>
          <w:tcPr>
            <w:tcW w:w="3260" w:type="dxa"/>
            <w:gridSpan w:val="9"/>
            <w:shd w:val="clear" w:color="auto" w:fill="auto"/>
            <w:vAlign w:val="center"/>
          </w:tcPr>
          <w:p w14:paraId="5C949D9C" w14:textId="4D15648C" w:rsidR="003A74E1" w:rsidRPr="002D5D71" w:rsidRDefault="003A74E1" w:rsidP="003A74E1">
            <w:pPr>
              <w:jc w:val="center"/>
              <w:rPr>
                <w:rFonts w:ascii="Times New Roman" w:eastAsia="Times New Roman" w:hAnsi="Times New Roman" w:cs="Times New Roman"/>
                <w:sz w:val="15"/>
                <w:szCs w:val="15"/>
                <w:lang w:eastAsia="ru-RU"/>
              </w:rPr>
            </w:pPr>
            <w:r w:rsidRPr="002D5D71">
              <w:rPr>
                <w:rFonts w:ascii="Times New Roman" w:hAnsi="Times New Roman"/>
                <w:sz w:val="18"/>
                <w:szCs w:val="18"/>
              </w:rPr>
              <w:t>0,00</w:t>
            </w:r>
          </w:p>
        </w:tc>
        <w:tc>
          <w:tcPr>
            <w:tcW w:w="992" w:type="dxa"/>
            <w:shd w:val="clear" w:color="auto" w:fill="auto"/>
            <w:vAlign w:val="center"/>
          </w:tcPr>
          <w:p w14:paraId="4C6F4948" w14:textId="67B75623" w:rsidR="003A74E1" w:rsidRPr="002D5D71" w:rsidRDefault="003A74E1" w:rsidP="003A74E1">
            <w:pPr>
              <w:jc w:val="center"/>
              <w:rPr>
                <w:rFonts w:ascii="Times New Roman" w:eastAsia="Times New Roman" w:hAnsi="Times New Roman" w:cs="Times New Roman"/>
                <w:sz w:val="15"/>
                <w:szCs w:val="15"/>
                <w:lang w:eastAsia="ru-RU"/>
              </w:rPr>
            </w:pPr>
            <w:r w:rsidRPr="002D5D71">
              <w:rPr>
                <w:rFonts w:ascii="Times New Roman" w:hAnsi="Times New Roman"/>
                <w:sz w:val="18"/>
                <w:szCs w:val="18"/>
              </w:rPr>
              <w:t>0,00</w:t>
            </w:r>
          </w:p>
        </w:tc>
        <w:tc>
          <w:tcPr>
            <w:tcW w:w="851" w:type="dxa"/>
            <w:shd w:val="clear" w:color="auto" w:fill="auto"/>
            <w:vAlign w:val="center"/>
          </w:tcPr>
          <w:p w14:paraId="645B204D" w14:textId="187B004C" w:rsidR="003A74E1" w:rsidRPr="002D5D71" w:rsidRDefault="003A74E1" w:rsidP="003A74E1">
            <w:pPr>
              <w:jc w:val="center"/>
              <w:rPr>
                <w:rFonts w:ascii="Times New Roman" w:eastAsia="Times New Roman" w:hAnsi="Times New Roman" w:cs="Times New Roman"/>
                <w:sz w:val="15"/>
                <w:szCs w:val="15"/>
                <w:lang w:eastAsia="ru-RU"/>
              </w:rPr>
            </w:pPr>
            <w:r w:rsidRPr="002D5D71">
              <w:rPr>
                <w:rFonts w:ascii="Times New Roman" w:hAnsi="Times New Roman"/>
                <w:sz w:val="18"/>
                <w:szCs w:val="18"/>
              </w:rPr>
              <w:t>0,00</w:t>
            </w:r>
          </w:p>
        </w:tc>
        <w:tc>
          <w:tcPr>
            <w:tcW w:w="850" w:type="dxa"/>
            <w:shd w:val="clear" w:color="auto" w:fill="auto"/>
            <w:vAlign w:val="center"/>
          </w:tcPr>
          <w:p w14:paraId="16F31F50" w14:textId="0FBBE26C" w:rsidR="003A74E1" w:rsidRPr="002D5D71" w:rsidRDefault="003A74E1" w:rsidP="003A74E1">
            <w:pPr>
              <w:jc w:val="center"/>
              <w:rPr>
                <w:rFonts w:ascii="Times New Roman" w:eastAsia="Times New Roman" w:hAnsi="Times New Roman" w:cs="Times New Roman"/>
                <w:sz w:val="15"/>
                <w:szCs w:val="15"/>
                <w:lang w:eastAsia="ru-RU"/>
              </w:rPr>
            </w:pPr>
            <w:r w:rsidRPr="002D5D71">
              <w:rPr>
                <w:rFonts w:ascii="Times New Roman" w:hAnsi="Times New Roman"/>
                <w:sz w:val="18"/>
                <w:szCs w:val="18"/>
              </w:rPr>
              <w:t>0,00</w:t>
            </w:r>
          </w:p>
        </w:tc>
        <w:tc>
          <w:tcPr>
            <w:tcW w:w="709" w:type="dxa"/>
            <w:shd w:val="clear" w:color="auto" w:fill="auto"/>
            <w:vAlign w:val="center"/>
          </w:tcPr>
          <w:p w14:paraId="080504C7" w14:textId="6F81C1E7" w:rsidR="003A74E1" w:rsidRPr="002D5D71" w:rsidRDefault="003A74E1" w:rsidP="003A74E1">
            <w:pPr>
              <w:jc w:val="center"/>
              <w:rPr>
                <w:rFonts w:ascii="Times New Roman" w:eastAsia="Times New Roman" w:hAnsi="Times New Roman" w:cs="Times New Roman"/>
                <w:sz w:val="15"/>
                <w:szCs w:val="15"/>
                <w:lang w:eastAsia="ru-RU"/>
              </w:rPr>
            </w:pPr>
            <w:r w:rsidRPr="002D5D71">
              <w:rPr>
                <w:rFonts w:ascii="Times New Roman" w:hAnsi="Times New Roman"/>
                <w:sz w:val="18"/>
                <w:szCs w:val="18"/>
              </w:rPr>
              <w:t>0,00</w:t>
            </w:r>
          </w:p>
        </w:tc>
        <w:tc>
          <w:tcPr>
            <w:tcW w:w="1417" w:type="dxa"/>
            <w:vMerge/>
          </w:tcPr>
          <w:p w14:paraId="4394E90F" w14:textId="77777777" w:rsidR="003A74E1" w:rsidRPr="006E0867" w:rsidRDefault="003A74E1" w:rsidP="003A74E1">
            <w:pPr>
              <w:rPr>
                <w:rFonts w:ascii="Times New Roman" w:eastAsia="Times New Roman" w:hAnsi="Times New Roman" w:cs="Times New Roman"/>
                <w:sz w:val="15"/>
                <w:szCs w:val="15"/>
                <w:lang w:eastAsia="ru-RU"/>
              </w:rPr>
            </w:pPr>
          </w:p>
        </w:tc>
      </w:tr>
      <w:tr w:rsidR="006E0867" w:rsidRPr="006E0867" w14:paraId="59F1ECC3" w14:textId="77777777" w:rsidTr="0093231F">
        <w:trPr>
          <w:trHeight w:val="390"/>
        </w:trPr>
        <w:tc>
          <w:tcPr>
            <w:tcW w:w="630" w:type="dxa"/>
            <w:vMerge/>
            <w:hideMark/>
          </w:tcPr>
          <w:p w14:paraId="05D7DBF0" w14:textId="77777777" w:rsidR="006E0867" w:rsidRPr="006E0867" w:rsidRDefault="006E0867" w:rsidP="006E0867">
            <w:pPr>
              <w:rPr>
                <w:rFonts w:ascii="Times New Roman" w:eastAsia="Times New Roman" w:hAnsi="Times New Roman" w:cs="Times New Roman"/>
                <w:sz w:val="15"/>
                <w:szCs w:val="15"/>
                <w:lang w:eastAsia="ru-RU"/>
              </w:rPr>
            </w:pPr>
          </w:p>
        </w:tc>
        <w:tc>
          <w:tcPr>
            <w:tcW w:w="2739" w:type="dxa"/>
            <w:vMerge w:val="restart"/>
            <w:hideMark/>
          </w:tcPr>
          <w:p w14:paraId="451D273B" w14:textId="77777777" w:rsidR="006E0867" w:rsidRPr="006E0867" w:rsidRDefault="006E0867" w:rsidP="006E0867">
            <w:pPr>
              <w:rPr>
                <w:rFonts w:ascii="Times New Roman" w:eastAsia="Times New Roman" w:hAnsi="Times New Roman" w:cs="Times New Roman"/>
                <w:i/>
                <w:sz w:val="15"/>
                <w:szCs w:val="15"/>
                <w:lang w:eastAsia="ru-RU"/>
              </w:rPr>
            </w:pPr>
            <w:r w:rsidRPr="006E0867">
              <w:rPr>
                <w:rFonts w:ascii="Times New Roman" w:eastAsia="Times New Roman" w:hAnsi="Times New Roman" w:cs="Times New Roman"/>
                <w:i/>
                <w:sz w:val="15"/>
                <w:szCs w:val="15"/>
                <w:lang w:eastAsia="ru-RU"/>
              </w:rPr>
              <w:t>Установлены детские, игровые площадки, ед.</w:t>
            </w:r>
          </w:p>
        </w:tc>
        <w:tc>
          <w:tcPr>
            <w:tcW w:w="1134" w:type="dxa"/>
            <w:vMerge w:val="restart"/>
            <w:hideMark/>
          </w:tcPr>
          <w:p w14:paraId="0A76E03F"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 </w:t>
            </w:r>
          </w:p>
        </w:tc>
        <w:tc>
          <w:tcPr>
            <w:tcW w:w="2296" w:type="dxa"/>
            <w:vMerge w:val="restart"/>
            <w:hideMark/>
          </w:tcPr>
          <w:p w14:paraId="0D859440"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 </w:t>
            </w:r>
          </w:p>
        </w:tc>
        <w:tc>
          <w:tcPr>
            <w:tcW w:w="1106" w:type="dxa"/>
            <w:vMerge w:val="restart"/>
            <w:hideMark/>
          </w:tcPr>
          <w:p w14:paraId="58951A0A" w14:textId="77777777" w:rsidR="006E0867" w:rsidRPr="002D5D71" w:rsidRDefault="006E0867" w:rsidP="006E0867">
            <w:pPr>
              <w:jc w:val="center"/>
              <w:rPr>
                <w:rFonts w:ascii="Times New Roman" w:eastAsia="Times New Roman" w:hAnsi="Times New Roman" w:cs="Times New Roman"/>
                <w:sz w:val="15"/>
                <w:szCs w:val="15"/>
                <w:lang w:eastAsia="ru-RU"/>
              </w:rPr>
            </w:pPr>
            <w:r w:rsidRPr="002D5D71">
              <w:rPr>
                <w:rFonts w:ascii="Times New Roman" w:eastAsia="Times New Roman" w:hAnsi="Times New Roman" w:cs="Times New Roman"/>
                <w:sz w:val="15"/>
                <w:szCs w:val="15"/>
                <w:lang w:eastAsia="ru-RU"/>
              </w:rPr>
              <w:t>Всего</w:t>
            </w:r>
          </w:p>
        </w:tc>
        <w:tc>
          <w:tcPr>
            <w:tcW w:w="708" w:type="dxa"/>
            <w:gridSpan w:val="2"/>
            <w:vMerge w:val="restart"/>
            <w:hideMark/>
          </w:tcPr>
          <w:p w14:paraId="6B14D3B6" w14:textId="77777777" w:rsidR="006E0867" w:rsidRPr="002D5D71" w:rsidRDefault="006E0867" w:rsidP="006E0867">
            <w:pPr>
              <w:jc w:val="center"/>
              <w:rPr>
                <w:rFonts w:ascii="Times New Roman" w:eastAsia="Times New Roman" w:hAnsi="Times New Roman" w:cs="Times New Roman"/>
                <w:sz w:val="15"/>
                <w:szCs w:val="15"/>
                <w:lang w:eastAsia="ru-RU"/>
              </w:rPr>
            </w:pPr>
            <w:r w:rsidRPr="002D5D71">
              <w:rPr>
                <w:rFonts w:ascii="Times New Roman" w:eastAsia="Times New Roman" w:hAnsi="Times New Roman" w:cs="Times New Roman"/>
                <w:sz w:val="15"/>
                <w:szCs w:val="15"/>
                <w:lang w:eastAsia="ru-RU"/>
              </w:rPr>
              <w:t>Итого 2023 году</w:t>
            </w:r>
          </w:p>
        </w:tc>
        <w:tc>
          <w:tcPr>
            <w:tcW w:w="2552" w:type="dxa"/>
            <w:gridSpan w:val="7"/>
            <w:hideMark/>
          </w:tcPr>
          <w:p w14:paraId="190AE468" w14:textId="77777777" w:rsidR="006E0867" w:rsidRPr="002D5D71" w:rsidRDefault="006E0867" w:rsidP="006E0867">
            <w:pPr>
              <w:jc w:val="center"/>
              <w:rPr>
                <w:rFonts w:ascii="Times New Roman" w:eastAsia="Times New Roman" w:hAnsi="Times New Roman" w:cs="Times New Roman"/>
                <w:sz w:val="15"/>
                <w:szCs w:val="15"/>
                <w:lang w:eastAsia="ru-RU"/>
              </w:rPr>
            </w:pPr>
            <w:r w:rsidRPr="002D5D71">
              <w:rPr>
                <w:rFonts w:ascii="Times New Roman" w:eastAsia="Times New Roman" w:hAnsi="Times New Roman" w:cs="Times New Roman"/>
                <w:sz w:val="15"/>
                <w:szCs w:val="15"/>
                <w:lang w:eastAsia="ru-RU"/>
              </w:rPr>
              <w:t>В том числе по кварталам:</w:t>
            </w:r>
          </w:p>
        </w:tc>
        <w:tc>
          <w:tcPr>
            <w:tcW w:w="992" w:type="dxa"/>
            <w:vMerge w:val="restart"/>
            <w:hideMark/>
          </w:tcPr>
          <w:p w14:paraId="51E923DA" w14:textId="77777777" w:rsidR="006E0867" w:rsidRPr="002D5D71" w:rsidRDefault="006E0867" w:rsidP="006E0867">
            <w:pPr>
              <w:jc w:val="center"/>
              <w:rPr>
                <w:rFonts w:ascii="Times New Roman" w:eastAsia="Times New Roman" w:hAnsi="Times New Roman" w:cs="Times New Roman"/>
                <w:sz w:val="15"/>
                <w:szCs w:val="15"/>
                <w:lang w:eastAsia="ru-RU"/>
              </w:rPr>
            </w:pPr>
            <w:r w:rsidRPr="002D5D71">
              <w:rPr>
                <w:rFonts w:ascii="Times New Roman" w:eastAsia="Times New Roman" w:hAnsi="Times New Roman" w:cs="Times New Roman"/>
                <w:sz w:val="15"/>
                <w:szCs w:val="15"/>
                <w:lang w:eastAsia="ru-RU"/>
              </w:rPr>
              <w:t>2024 год</w:t>
            </w:r>
          </w:p>
        </w:tc>
        <w:tc>
          <w:tcPr>
            <w:tcW w:w="851" w:type="dxa"/>
            <w:vMerge w:val="restart"/>
            <w:hideMark/>
          </w:tcPr>
          <w:p w14:paraId="78113344" w14:textId="77777777" w:rsidR="006E0867" w:rsidRPr="002D5D71" w:rsidRDefault="006E0867" w:rsidP="006E0867">
            <w:pPr>
              <w:jc w:val="center"/>
              <w:rPr>
                <w:rFonts w:ascii="Times New Roman" w:eastAsia="Times New Roman" w:hAnsi="Times New Roman" w:cs="Times New Roman"/>
                <w:sz w:val="15"/>
                <w:szCs w:val="15"/>
                <w:lang w:eastAsia="ru-RU"/>
              </w:rPr>
            </w:pPr>
            <w:r w:rsidRPr="002D5D71">
              <w:rPr>
                <w:rFonts w:ascii="Times New Roman" w:eastAsia="Times New Roman" w:hAnsi="Times New Roman" w:cs="Times New Roman"/>
                <w:sz w:val="15"/>
                <w:szCs w:val="15"/>
                <w:lang w:eastAsia="ru-RU"/>
              </w:rPr>
              <w:t>2025 год</w:t>
            </w:r>
          </w:p>
        </w:tc>
        <w:tc>
          <w:tcPr>
            <w:tcW w:w="850" w:type="dxa"/>
            <w:vMerge w:val="restart"/>
            <w:hideMark/>
          </w:tcPr>
          <w:p w14:paraId="46E8A613" w14:textId="77777777" w:rsidR="006E0867" w:rsidRPr="002D5D71" w:rsidRDefault="006E0867" w:rsidP="006E0867">
            <w:pPr>
              <w:jc w:val="center"/>
              <w:rPr>
                <w:rFonts w:ascii="Times New Roman" w:eastAsia="Times New Roman" w:hAnsi="Times New Roman" w:cs="Times New Roman"/>
                <w:sz w:val="15"/>
                <w:szCs w:val="15"/>
                <w:lang w:eastAsia="ru-RU"/>
              </w:rPr>
            </w:pPr>
            <w:r w:rsidRPr="002D5D71">
              <w:rPr>
                <w:rFonts w:ascii="Times New Roman" w:eastAsia="Times New Roman" w:hAnsi="Times New Roman" w:cs="Times New Roman"/>
                <w:sz w:val="15"/>
                <w:szCs w:val="15"/>
                <w:lang w:eastAsia="ru-RU"/>
              </w:rPr>
              <w:t>2026 год</w:t>
            </w:r>
          </w:p>
        </w:tc>
        <w:tc>
          <w:tcPr>
            <w:tcW w:w="709" w:type="dxa"/>
            <w:vMerge w:val="restart"/>
            <w:hideMark/>
          </w:tcPr>
          <w:p w14:paraId="6637EFCE" w14:textId="77777777" w:rsidR="006E0867" w:rsidRPr="002D5D71" w:rsidRDefault="006E0867" w:rsidP="006E0867">
            <w:pPr>
              <w:jc w:val="center"/>
              <w:rPr>
                <w:rFonts w:ascii="Times New Roman" w:eastAsia="Times New Roman" w:hAnsi="Times New Roman" w:cs="Times New Roman"/>
                <w:sz w:val="15"/>
                <w:szCs w:val="15"/>
                <w:lang w:eastAsia="ru-RU"/>
              </w:rPr>
            </w:pPr>
            <w:r w:rsidRPr="002D5D71">
              <w:rPr>
                <w:rFonts w:ascii="Times New Roman" w:eastAsia="Times New Roman" w:hAnsi="Times New Roman" w:cs="Times New Roman"/>
                <w:sz w:val="15"/>
                <w:szCs w:val="15"/>
                <w:lang w:eastAsia="ru-RU"/>
              </w:rPr>
              <w:t>2027 год</w:t>
            </w:r>
          </w:p>
        </w:tc>
        <w:tc>
          <w:tcPr>
            <w:tcW w:w="1417" w:type="dxa"/>
            <w:vMerge/>
          </w:tcPr>
          <w:p w14:paraId="0AF7A7ED" w14:textId="77777777" w:rsidR="006E0867" w:rsidRPr="006E0867" w:rsidRDefault="006E0867" w:rsidP="006E0867">
            <w:pPr>
              <w:rPr>
                <w:rFonts w:ascii="Times New Roman" w:eastAsia="Times New Roman" w:hAnsi="Times New Roman" w:cs="Times New Roman"/>
                <w:sz w:val="15"/>
                <w:szCs w:val="15"/>
                <w:lang w:eastAsia="ru-RU"/>
              </w:rPr>
            </w:pPr>
          </w:p>
        </w:tc>
      </w:tr>
      <w:tr w:rsidR="006E0867" w:rsidRPr="006E0867" w14:paraId="2B6C3BB7" w14:textId="77777777" w:rsidTr="0093231F">
        <w:trPr>
          <w:trHeight w:val="300"/>
        </w:trPr>
        <w:tc>
          <w:tcPr>
            <w:tcW w:w="630" w:type="dxa"/>
            <w:vMerge/>
            <w:hideMark/>
          </w:tcPr>
          <w:p w14:paraId="3114E17D" w14:textId="77777777" w:rsidR="006E0867" w:rsidRPr="006E0867" w:rsidRDefault="006E0867" w:rsidP="006E0867">
            <w:pPr>
              <w:rPr>
                <w:rFonts w:ascii="Times New Roman" w:eastAsia="Times New Roman" w:hAnsi="Times New Roman" w:cs="Times New Roman"/>
                <w:sz w:val="15"/>
                <w:szCs w:val="15"/>
                <w:lang w:eastAsia="ru-RU"/>
              </w:rPr>
            </w:pPr>
          </w:p>
        </w:tc>
        <w:tc>
          <w:tcPr>
            <w:tcW w:w="2739" w:type="dxa"/>
            <w:vMerge/>
            <w:hideMark/>
          </w:tcPr>
          <w:p w14:paraId="091B3A6D" w14:textId="77777777" w:rsidR="006E0867" w:rsidRPr="006E0867" w:rsidRDefault="006E0867" w:rsidP="006E0867">
            <w:pPr>
              <w:rPr>
                <w:rFonts w:ascii="Times New Roman" w:eastAsia="Times New Roman" w:hAnsi="Times New Roman" w:cs="Times New Roman"/>
                <w:sz w:val="15"/>
                <w:szCs w:val="15"/>
                <w:lang w:eastAsia="ru-RU"/>
              </w:rPr>
            </w:pPr>
          </w:p>
        </w:tc>
        <w:tc>
          <w:tcPr>
            <w:tcW w:w="1134" w:type="dxa"/>
            <w:vMerge/>
            <w:hideMark/>
          </w:tcPr>
          <w:p w14:paraId="749D1C0B" w14:textId="77777777" w:rsidR="006E0867" w:rsidRPr="006E0867" w:rsidRDefault="006E0867" w:rsidP="006E0867">
            <w:pPr>
              <w:rPr>
                <w:rFonts w:ascii="Times New Roman" w:eastAsia="Times New Roman" w:hAnsi="Times New Roman" w:cs="Times New Roman"/>
                <w:sz w:val="15"/>
                <w:szCs w:val="15"/>
                <w:lang w:eastAsia="ru-RU"/>
              </w:rPr>
            </w:pPr>
          </w:p>
        </w:tc>
        <w:tc>
          <w:tcPr>
            <w:tcW w:w="2296" w:type="dxa"/>
            <w:vMerge/>
            <w:hideMark/>
          </w:tcPr>
          <w:p w14:paraId="4A49D7E5" w14:textId="77777777" w:rsidR="006E0867" w:rsidRPr="006E0867" w:rsidRDefault="006E0867" w:rsidP="006E0867">
            <w:pPr>
              <w:rPr>
                <w:rFonts w:ascii="Times New Roman" w:eastAsia="Times New Roman" w:hAnsi="Times New Roman" w:cs="Times New Roman"/>
                <w:sz w:val="15"/>
                <w:szCs w:val="15"/>
                <w:lang w:eastAsia="ru-RU"/>
              </w:rPr>
            </w:pPr>
          </w:p>
        </w:tc>
        <w:tc>
          <w:tcPr>
            <w:tcW w:w="1106" w:type="dxa"/>
            <w:vMerge/>
            <w:hideMark/>
          </w:tcPr>
          <w:p w14:paraId="0DEC3673" w14:textId="77777777" w:rsidR="006E0867" w:rsidRPr="006E0867" w:rsidRDefault="006E0867" w:rsidP="006E0867">
            <w:pPr>
              <w:jc w:val="center"/>
              <w:rPr>
                <w:rFonts w:ascii="Times New Roman" w:eastAsia="Times New Roman" w:hAnsi="Times New Roman" w:cs="Times New Roman"/>
                <w:sz w:val="15"/>
                <w:szCs w:val="15"/>
                <w:lang w:eastAsia="ru-RU"/>
              </w:rPr>
            </w:pPr>
          </w:p>
        </w:tc>
        <w:tc>
          <w:tcPr>
            <w:tcW w:w="708" w:type="dxa"/>
            <w:gridSpan w:val="2"/>
            <w:vMerge/>
            <w:hideMark/>
          </w:tcPr>
          <w:p w14:paraId="39F18D7B" w14:textId="77777777" w:rsidR="006E0867" w:rsidRPr="006E0867" w:rsidRDefault="006E0867" w:rsidP="006E0867">
            <w:pPr>
              <w:jc w:val="center"/>
              <w:rPr>
                <w:rFonts w:ascii="Times New Roman" w:eastAsia="Times New Roman" w:hAnsi="Times New Roman" w:cs="Times New Roman"/>
                <w:sz w:val="15"/>
                <w:szCs w:val="15"/>
                <w:lang w:eastAsia="ru-RU"/>
              </w:rPr>
            </w:pPr>
          </w:p>
        </w:tc>
        <w:tc>
          <w:tcPr>
            <w:tcW w:w="567" w:type="dxa"/>
            <w:hideMark/>
          </w:tcPr>
          <w:p w14:paraId="02CD67E7"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I</w:t>
            </w:r>
          </w:p>
        </w:tc>
        <w:tc>
          <w:tcPr>
            <w:tcW w:w="567" w:type="dxa"/>
            <w:gridSpan w:val="2"/>
            <w:hideMark/>
          </w:tcPr>
          <w:p w14:paraId="1D17AF95"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II</w:t>
            </w:r>
          </w:p>
        </w:tc>
        <w:tc>
          <w:tcPr>
            <w:tcW w:w="709" w:type="dxa"/>
            <w:gridSpan w:val="2"/>
            <w:hideMark/>
          </w:tcPr>
          <w:p w14:paraId="30B7B67B"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III</w:t>
            </w:r>
          </w:p>
        </w:tc>
        <w:tc>
          <w:tcPr>
            <w:tcW w:w="709" w:type="dxa"/>
            <w:gridSpan w:val="2"/>
            <w:hideMark/>
          </w:tcPr>
          <w:p w14:paraId="12E064E1"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IV</w:t>
            </w:r>
          </w:p>
        </w:tc>
        <w:tc>
          <w:tcPr>
            <w:tcW w:w="992" w:type="dxa"/>
            <w:vMerge/>
            <w:hideMark/>
          </w:tcPr>
          <w:p w14:paraId="458AB732" w14:textId="77777777" w:rsidR="006E0867" w:rsidRPr="006E0867" w:rsidRDefault="006E0867" w:rsidP="006E0867">
            <w:pPr>
              <w:jc w:val="center"/>
              <w:rPr>
                <w:rFonts w:ascii="Times New Roman" w:eastAsia="Times New Roman" w:hAnsi="Times New Roman" w:cs="Times New Roman"/>
                <w:sz w:val="15"/>
                <w:szCs w:val="15"/>
                <w:lang w:eastAsia="ru-RU"/>
              </w:rPr>
            </w:pPr>
          </w:p>
        </w:tc>
        <w:tc>
          <w:tcPr>
            <w:tcW w:w="851" w:type="dxa"/>
            <w:vMerge/>
            <w:hideMark/>
          </w:tcPr>
          <w:p w14:paraId="75A2E07D" w14:textId="77777777" w:rsidR="006E0867" w:rsidRPr="006E0867" w:rsidRDefault="006E0867" w:rsidP="006E0867">
            <w:pPr>
              <w:jc w:val="center"/>
              <w:rPr>
                <w:rFonts w:ascii="Times New Roman" w:eastAsia="Times New Roman" w:hAnsi="Times New Roman" w:cs="Times New Roman"/>
                <w:sz w:val="15"/>
                <w:szCs w:val="15"/>
                <w:lang w:eastAsia="ru-RU"/>
              </w:rPr>
            </w:pPr>
          </w:p>
        </w:tc>
        <w:tc>
          <w:tcPr>
            <w:tcW w:w="850" w:type="dxa"/>
            <w:vMerge/>
            <w:hideMark/>
          </w:tcPr>
          <w:p w14:paraId="048B07C3" w14:textId="77777777" w:rsidR="006E0867" w:rsidRPr="006E0867" w:rsidRDefault="006E0867" w:rsidP="006E0867">
            <w:pPr>
              <w:jc w:val="center"/>
              <w:rPr>
                <w:rFonts w:ascii="Times New Roman" w:eastAsia="Times New Roman" w:hAnsi="Times New Roman" w:cs="Times New Roman"/>
                <w:sz w:val="15"/>
                <w:szCs w:val="15"/>
                <w:lang w:eastAsia="ru-RU"/>
              </w:rPr>
            </w:pPr>
          </w:p>
        </w:tc>
        <w:tc>
          <w:tcPr>
            <w:tcW w:w="709" w:type="dxa"/>
            <w:vMerge/>
            <w:hideMark/>
          </w:tcPr>
          <w:p w14:paraId="64B56A20" w14:textId="77777777" w:rsidR="006E0867" w:rsidRPr="006E0867" w:rsidRDefault="006E0867" w:rsidP="006E0867">
            <w:pPr>
              <w:jc w:val="center"/>
              <w:rPr>
                <w:rFonts w:ascii="Times New Roman" w:eastAsia="Times New Roman" w:hAnsi="Times New Roman" w:cs="Times New Roman"/>
                <w:sz w:val="15"/>
                <w:szCs w:val="15"/>
                <w:lang w:eastAsia="ru-RU"/>
              </w:rPr>
            </w:pPr>
          </w:p>
        </w:tc>
        <w:tc>
          <w:tcPr>
            <w:tcW w:w="1417" w:type="dxa"/>
            <w:vMerge/>
          </w:tcPr>
          <w:p w14:paraId="1EB546DD" w14:textId="77777777" w:rsidR="006E0867" w:rsidRPr="006E0867" w:rsidRDefault="006E0867" w:rsidP="006E0867">
            <w:pPr>
              <w:rPr>
                <w:rFonts w:ascii="Times New Roman" w:eastAsia="Times New Roman" w:hAnsi="Times New Roman" w:cs="Times New Roman"/>
                <w:sz w:val="15"/>
                <w:szCs w:val="15"/>
                <w:lang w:eastAsia="ru-RU"/>
              </w:rPr>
            </w:pPr>
          </w:p>
        </w:tc>
      </w:tr>
      <w:tr w:rsidR="006E0867" w:rsidRPr="006E0867" w14:paraId="62F23626" w14:textId="77777777" w:rsidTr="0093231F">
        <w:trPr>
          <w:trHeight w:val="252"/>
        </w:trPr>
        <w:tc>
          <w:tcPr>
            <w:tcW w:w="630" w:type="dxa"/>
            <w:vMerge/>
            <w:hideMark/>
          </w:tcPr>
          <w:p w14:paraId="723BB47E" w14:textId="77777777" w:rsidR="006E0867" w:rsidRPr="006E0867" w:rsidRDefault="006E0867" w:rsidP="006E0867">
            <w:pPr>
              <w:rPr>
                <w:rFonts w:ascii="Times New Roman" w:eastAsia="Times New Roman" w:hAnsi="Times New Roman" w:cs="Times New Roman"/>
                <w:sz w:val="15"/>
                <w:szCs w:val="15"/>
                <w:lang w:eastAsia="ru-RU"/>
              </w:rPr>
            </w:pPr>
          </w:p>
        </w:tc>
        <w:tc>
          <w:tcPr>
            <w:tcW w:w="2739" w:type="dxa"/>
            <w:vMerge/>
            <w:hideMark/>
          </w:tcPr>
          <w:p w14:paraId="77883DE1" w14:textId="77777777" w:rsidR="006E0867" w:rsidRPr="006E0867" w:rsidRDefault="006E0867" w:rsidP="006E0867">
            <w:pPr>
              <w:rPr>
                <w:rFonts w:ascii="Times New Roman" w:eastAsia="Times New Roman" w:hAnsi="Times New Roman" w:cs="Times New Roman"/>
                <w:sz w:val="15"/>
                <w:szCs w:val="15"/>
                <w:lang w:eastAsia="ru-RU"/>
              </w:rPr>
            </w:pPr>
          </w:p>
        </w:tc>
        <w:tc>
          <w:tcPr>
            <w:tcW w:w="1134" w:type="dxa"/>
            <w:vMerge/>
            <w:hideMark/>
          </w:tcPr>
          <w:p w14:paraId="40BAE789" w14:textId="77777777" w:rsidR="006E0867" w:rsidRPr="006E0867" w:rsidRDefault="006E0867" w:rsidP="006E0867">
            <w:pPr>
              <w:rPr>
                <w:rFonts w:ascii="Times New Roman" w:eastAsia="Times New Roman" w:hAnsi="Times New Roman" w:cs="Times New Roman"/>
                <w:sz w:val="15"/>
                <w:szCs w:val="15"/>
                <w:lang w:eastAsia="ru-RU"/>
              </w:rPr>
            </w:pPr>
          </w:p>
        </w:tc>
        <w:tc>
          <w:tcPr>
            <w:tcW w:w="2296" w:type="dxa"/>
            <w:vMerge/>
            <w:hideMark/>
          </w:tcPr>
          <w:p w14:paraId="5D5143EA" w14:textId="77777777" w:rsidR="006E0867" w:rsidRPr="006E0867" w:rsidRDefault="006E0867" w:rsidP="006E0867">
            <w:pPr>
              <w:rPr>
                <w:rFonts w:ascii="Times New Roman" w:eastAsia="Times New Roman" w:hAnsi="Times New Roman" w:cs="Times New Roman"/>
                <w:sz w:val="15"/>
                <w:szCs w:val="15"/>
                <w:lang w:eastAsia="ru-RU"/>
              </w:rPr>
            </w:pPr>
          </w:p>
        </w:tc>
        <w:tc>
          <w:tcPr>
            <w:tcW w:w="1106" w:type="dxa"/>
            <w:hideMark/>
          </w:tcPr>
          <w:p w14:paraId="11A75D59" w14:textId="77777777" w:rsidR="006E0867" w:rsidRPr="006E0867" w:rsidRDefault="006E0867" w:rsidP="006E0867">
            <w:pPr>
              <w:jc w:val="center"/>
              <w:rPr>
                <w:rFonts w:ascii="Times New Roman" w:eastAsia="Times New Roman" w:hAnsi="Times New Roman" w:cs="Times New Roman"/>
                <w:sz w:val="15"/>
                <w:szCs w:val="15"/>
                <w:lang w:eastAsia="ru-RU"/>
              </w:rPr>
            </w:pPr>
          </w:p>
        </w:tc>
        <w:tc>
          <w:tcPr>
            <w:tcW w:w="708" w:type="dxa"/>
            <w:gridSpan w:val="2"/>
            <w:hideMark/>
          </w:tcPr>
          <w:p w14:paraId="5CB4E40A" w14:textId="77777777" w:rsidR="006E0867" w:rsidRPr="006E0867" w:rsidRDefault="006E0867" w:rsidP="006E0867">
            <w:pPr>
              <w:jc w:val="center"/>
              <w:rPr>
                <w:rFonts w:ascii="Times New Roman" w:eastAsia="Times New Roman" w:hAnsi="Times New Roman" w:cs="Times New Roman"/>
                <w:sz w:val="15"/>
                <w:szCs w:val="15"/>
                <w:lang w:eastAsia="ru-RU"/>
              </w:rPr>
            </w:pPr>
          </w:p>
        </w:tc>
        <w:tc>
          <w:tcPr>
            <w:tcW w:w="567" w:type="dxa"/>
            <w:hideMark/>
          </w:tcPr>
          <w:p w14:paraId="229D4321" w14:textId="77777777" w:rsidR="006E0867" w:rsidRPr="006E0867" w:rsidRDefault="006E0867" w:rsidP="006E0867">
            <w:pPr>
              <w:jc w:val="center"/>
              <w:rPr>
                <w:rFonts w:ascii="Times New Roman" w:eastAsia="Times New Roman" w:hAnsi="Times New Roman" w:cs="Times New Roman"/>
                <w:sz w:val="15"/>
                <w:szCs w:val="15"/>
                <w:lang w:eastAsia="ru-RU"/>
              </w:rPr>
            </w:pPr>
          </w:p>
        </w:tc>
        <w:tc>
          <w:tcPr>
            <w:tcW w:w="567" w:type="dxa"/>
            <w:gridSpan w:val="2"/>
            <w:hideMark/>
          </w:tcPr>
          <w:p w14:paraId="06250742" w14:textId="77777777" w:rsidR="006E0867" w:rsidRPr="006E0867" w:rsidRDefault="006E0867" w:rsidP="006E0867">
            <w:pPr>
              <w:jc w:val="center"/>
              <w:rPr>
                <w:rFonts w:ascii="Times New Roman" w:eastAsia="Times New Roman" w:hAnsi="Times New Roman" w:cs="Times New Roman"/>
                <w:sz w:val="15"/>
                <w:szCs w:val="15"/>
                <w:lang w:eastAsia="ru-RU"/>
              </w:rPr>
            </w:pPr>
          </w:p>
        </w:tc>
        <w:tc>
          <w:tcPr>
            <w:tcW w:w="709" w:type="dxa"/>
            <w:gridSpan w:val="2"/>
            <w:hideMark/>
          </w:tcPr>
          <w:p w14:paraId="55942047" w14:textId="77777777" w:rsidR="006E0867" w:rsidRPr="006E0867" w:rsidRDefault="006E0867" w:rsidP="006E0867">
            <w:pPr>
              <w:jc w:val="center"/>
              <w:rPr>
                <w:rFonts w:ascii="Times New Roman" w:eastAsia="Times New Roman" w:hAnsi="Times New Roman" w:cs="Times New Roman"/>
                <w:sz w:val="15"/>
                <w:szCs w:val="15"/>
                <w:lang w:eastAsia="ru-RU"/>
              </w:rPr>
            </w:pPr>
          </w:p>
        </w:tc>
        <w:tc>
          <w:tcPr>
            <w:tcW w:w="709" w:type="dxa"/>
            <w:gridSpan w:val="2"/>
            <w:hideMark/>
          </w:tcPr>
          <w:p w14:paraId="2EA73190" w14:textId="77777777" w:rsidR="006E0867" w:rsidRPr="006E0867" w:rsidRDefault="006E0867" w:rsidP="006E0867">
            <w:pPr>
              <w:jc w:val="center"/>
              <w:rPr>
                <w:rFonts w:ascii="Times New Roman" w:eastAsia="Times New Roman" w:hAnsi="Times New Roman" w:cs="Times New Roman"/>
                <w:sz w:val="15"/>
                <w:szCs w:val="15"/>
                <w:lang w:eastAsia="ru-RU"/>
              </w:rPr>
            </w:pPr>
          </w:p>
        </w:tc>
        <w:tc>
          <w:tcPr>
            <w:tcW w:w="992" w:type="dxa"/>
            <w:hideMark/>
          </w:tcPr>
          <w:p w14:paraId="5F253F1F" w14:textId="77777777" w:rsidR="006E0867" w:rsidRPr="006E0867" w:rsidRDefault="006E0867" w:rsidP="006E0867">
            <w:pPr>
              <w:jc w:val="center"/>
              <w:rPr>
                <w:rFonts w:ascii="Times New Roman" w:eastAsia="Times New Roman" w:hAnsi="Times New Roman" w:cs="Times New Roman"/>
                <w:sz w:val="15"/>
                <w:szCs w:val="15"/>
                <w:lang w:eastAsia="ru-RU"/>
              </w:rPr>
            </w:pPr>
          </w:p>
        </w:tc>
        <w:tc>
          <w:tcPr>
            <w:tcW w:w="851" w:type="dxa"/>
            <w:hideMark/>
          </w:tcPr>
          <w:p w14:paraId="32F371FD" w14:textId="77777777" w:rsidR="006E0867" w:rsidRPr="006E0867" w:rsidRDefault="006E0867" w:rsidP="006E0867">
            <w:pPr>
              <w:jc w:val="center"/>
              <w:rPr>
                <w:rFonts w:ascii="Times New Roman" w:eastAsia="Times New Roman" w:hAnsi="Times New Roman" w:cs="Times New Roman"/>
                <w:sz w:val="15"/>
                <w:szCs w:val="15"/>
                <w:lang w:eastAsia="ru-RU"/>
              </w:rPr>
            </w:pPr>
          </w:p>
        </w:tc>
        <w:tc>
          <w:tcPr>
            <w:tcW w:w="850" w:type="dxa"/>
            <w:hideMark/>
          </w:tcPr>
          <w:p w14:paraId="4068B5B3" w14:textId="77777777" w:rsidR="006E0867" w:rsidRPr="006E0867" w:rsidRDefault="006E0867" w:rsidP="006E0867">
            <w:pPr>
              <w:jc w:val="center"/>
              <w:rPr>
                <w:rFonts w:ascii="Times New Roman" w:eastAsia="Times New Roman" w:hAnsi="Times New Roman" w:cs="Times New Roman"/>
                <w:sz w:val="15"/>
                <w:szCs w:val="15"/>
                <w:lang w:eastAsia="ru-RU"/>
              </w:rPr>
            </w:pPr>
          </w:p>
        </w:tc>
        <w:tc>
          <w:tcPr>
            <w:tcW w:w="709" w:type="dxa"/>
            <w:hideMark/>
          </w:tcPr>
          <w:p w14:paraId="0C0F761D" w14:textId="77777777" w:rsidR="006E0867" w:rsidRPr="006E0867" w:rsidRDefault="006E0867" w:rsidP="006E0867">
            <w:pPr>
              <w:jc w:val="center"/>
              <w:rPr>
                <w:rFonts w:ascii="Times New Roman" w:eastAsia="Times New Roman" w:hAnsi="Times New Roman" w:cs="Times New Roman"/>
                <w:sz w:val="15"/>
                <w:szCs w:val="15"/>
                <w:lang w:eastAsia="ru-RU"/>
              </w:rPr>
            </w:pPr>
          </w:p>
        </w:tc>
        <w:tc>
          <w:tcPr>
            <w:tcW w:w="1417" w:type="dxa"/>
            <w:vMerge/>
          </w:tcPr>
          <w:p w14:paraId="4832E118" w14:textId="77777777" w:rsidR="006E0867" w:rsidRPr="006E0867" w:rsidRDefault="006E0867" w:rsidP="006E0867">
            <w:pPr>
              <w:rPr>
                <w:rFonts w:ascii="Times New Roman" w:eastAsia="Times New Roman" w:hAnsi="Times New Roman" w:cs="Times New Roman"/>
                <w:sz w:val="15"/>
                <w:szCs w:val="15"/>
                <w:lang w:eastAsia="ru-RU"/>
              </w:rPr>
            </w:pPr>
          </w:p>
        </w:tc>
      </w:tr>
      <w:tr w:rsidR="000D030F" w:rsidRPr="006E0867" w14:paraId="25D43FFD" w14:textId="77777777" w:rsidTr="0093231F">
        <w:trPr>
          <w:trHeight w:val="300"/>
        </w:trPr>
        <w:tc>
          <w:tcPr>
            <w:tcW w:w="630" w:type="dxa"/>
            <w:vMerge w:val="restart"/>
            <w:hideMark/>
          </w:tcPr>
          <w:p w14:paraId="0114473F" w14:textId="77777777" w:rsidR="000D030F" w:rsidRPr="006E0867" w:rsidRDefault="000D030F" w:rsidP="000D030F">
            <w:pPr>
              <w:jc w:val="cente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lastRenderedPageBreak/>
              <w:t>2.4.</w:t>
            </w:r>
          </w:p>
        </w:tc>
        <w:tc>
          <w:tcPr>
            <w:tcW w:w="2739" w:type="dxa"/>
            <w:vMerge w:val="restart"/>
            <w:hideMark/>
          </w:tcPr>
          <w:p w14:paraId="01FDDD89" w14:textId="77777777" w:rsidR="000D030F" w:rsidRPr="006E0867" w:rsidRDefault="000D030F" w:rsidP="000D030F">
            <w:pP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Мероприятие 01.04.</w:t>
            </w:r>
            <w:r w:rsidRPr="006E0867">
              <w:rPr>
                <w:rFonts w:ascii="Times New Roman" w:eastAsia="Times New Roman" w:hAnsi="Times New Roman" w:cs="Times New Roman"/>
                <w:sz w:val="15"/>
                <w:szCs w:val="15"/>
                <w:lang w:eastAsia="ru-RU"/>
              </w:rPr>
              <w:br/>
              <w:t>Устройство систем наружного освещения в рамках реализации проекта «Светлый город»</w:t>
            </w:r>
          </w:p>
        </w:tc>
        <w:tc>
          <w:tcPr>
            <w:tcW w:w="1134" w:type="dxa"/>
            <w:vMerge w:val="restart"/>
            <w:hideMark/>
          </w:tcPr>
          <w:p w14:paraId="0328733E" w14:textId="77777777" w:rsidR="000D030F" w:rsidRPr="006E0867" w:rsidRDefault="000D030F" w:rsidP="000D030F">
            <w:pP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2023-2027</w:t>
            </w:r>
          </w:p>
        </w:tc>
        <w:tc>
          <w:tcPr>
            <w:tcW w:w="2296" w:type="dxa"/>
            <w:hideMark/>
          </w:tcPr>
          <w:p w14:paraId="41D9BF6A" w14:textId="77777777" w:rsidR="000D030F" w:rsidRPr="006E0867" w:rsidRDefault="000D030F" w:rsidP="000D030F">
            <w:pP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Итого</w:t>
            </w:r>
          </w:p>
        </w:tc>
        <w:tc>
          <w:tcPr>
            <w:tcW w:w="1106" w:type="dxa"/>
            <w:vAlign w:val="center"/>
          </w:tcPr>
          <w:p w14:paraId="59912550" w14:textId="0D0F7B30" w:rsidR="000D030F" w:rsidRPr="000D030F" w:rsidRDefault="000D030F" w:rsidP="000D030F">
            <w:pPr>
              <w:jc w:val="center"/>
              <w:rPr>
                <w:rFonts w:ascii="Times New Roman" w:eastAsia="Times New Roman" w:hAnsi="Times New Roman" w:cs="Times New Roman"/>
                <w:b/>
                <w:sz w:val="15"/>
                <w:szCs w:val="15"/>
                <w:lang w:eastAsia="ru-RU"/>
              </w:rPr>
            </w:pPr>
            <w:r w:rsidRPr="000D030F">
              <w:rPr>
                <w:rFonts w:ascii="Times New Roman" w:hAnsi="Times New Roman"/>
                <w:b/>
                <w:sz w:val="18"/>
                <w:szCs w:val="18"/>
              </w:rPr>
              <w:t>10 600,92</w:t>
            </w:r>
          </w:p>
        </w:tc>
        <w:tc>
          <w:tcPr>
            <w:tcW w:w="3260" w:type="dxa"/>
            <w:gridSpan w:val="9"/>
            <w:vAlign w:val="center"/>
          </w:tcPr>
          <w:p w14:paraId="30514CB3" w14:textId="652EF23A" w:rsidR="000D030F" w:rsidRPr="008D09DD" w:rsidRDefault="000D030F" w:rsidP="000D030F">
            <w:pPr>
              <w:jc w:val="center"/>
              <w:rPr>
                <w:rFonts w:ascii="Times New Roman" w:eastAsia="Times New Roman" w:hAnsi="Times New Roman" w:cs="Times New Roman"/>
                <w:sz w:val="15"/>
                <w:szCs w:val="15"/>
                <w:lang w:eastAsia="ru-RU"/>
              </w:rPr>
            </w:pPr>
            <w:r>
              <w:rPr>
                <w:rFonts w:ascii="Times New Roman" w:hAnsi="Times New Roman"/>
                <w:sz w:val="18"/>
                <w:szCs w:val="18"/>
              </w:rPr>
              <w:t>10 600,92</w:t>
            </w:r>
          </w:p>
        </w:tc>
        <w:tc>
          <w:tcPr>
            <w:tcW w:w="992" w:type="dxa"/>
            <w:vAlign w:val="center"/>
          </w:tcPr>
          <w:p w14:paraId="39F83250" w14:textId="77777777" w:rsidR="000D030F" w:rsidRPr="008D09DD" w:rsidRDefault="000D030F" w:rsidP="000D030F">
            <w:pPr>
              <w:jc w:val="center"/>
              <w:rPr>
                <w:rFonts w:ascii="Times New Roman" w:eastAsia="Times New Roman" w:hAnsi="Times New Roman" w:cs="Times New Roman"/>
                <w:sz w:val="15"/>
                <w:szCs w:val="15"/>
                <w:lang w:eastAsia="ru-RU"/>
              </w:rPr>
            </w:pPr>
            <w:r w:rsidRPr="008D09DD">
              <w:rPr>
                <w:rFonts w:ascii="Times New Roman" w:hAnsi="Times New Roman"/>
                <w:sz w:val="18"/>
                <w:szCs w:val="18"/>
              </w:rPr>
              <w:t>0,00</w:t>
            </w:r>
          </w:p>
        </w:tc>
        <w:tc>
          <w:tcPr>
            <w:tcW w:w="851" w:type="dxa"/>
            <w:vAlign w:val="center"/>
          </w:tcPr>
          <w:p w14:paraId="01AF0540" w14:textId="77777777" w:rsidR="000D030F" w:rsidRPr="008D09DD" w:rsidRDefault="000D030F" w:rsidP="000D030F">
            <w:pPr>
              <w:jc w:val="center"/>
              <w:rPr>
                <w:rFonts w:ascii="Times New Roman" w:eastAsia="Times New Roman" w:hAnsi="Times New Roman" w:cs="Times New Roman"/>
                <w:sz w:val="15"/>
                <w:szCs w:val="15"/>
                <w:lang w:eastAsia="ru-RU"/>
              </w:rPr>
            </w:pPr>
            <w:r w:rsidRPr="008D09DD">
              <w:rPr>
                <w:rFonts w:ascii="Times New Roman" w:hAnsi="Times New Roman"/>
                <w:sz w:val="18"/>
                <w:szCs w:val="18"/>
              </w:rPr>
              <w:t>0,00</w:t>
            </w:r>
          </w:p>
        </w:tc>
        <w:tc>
          <w:tcPr>
            <w:tcW w:w="850" w:type="dxa"/>
            <w:vAlign w:val="center"/>
          </w:tcPr>
          <w:p w14:paraId="32692817" w14:textId="77777777" w:rsidR="000D030F" w:rsidRPr="008D09DD" w:rsidRDefault="000D030F" w:rsidP="000D030F">
            <w:pPr>
              <w:jc w:val="center"/>
              <w:rPr>
                <w:rFonts w:ascii="Times New Roman" w:eastAsia="Times New Roman" w:hAnsi="Times New Roman" w:cs="Times New Roman"/>
                <w:sz w:val="15"/>
                <w:szCs w:val="15"/>
                <w:lang w:eastAsia="ru-RU"/>
              </w:rPr>
            </w:pPr>
            <w:r w:rsidRPr="008D09DD">
              <w:rPr>
                <w:rFonts w:ascii="Times New Roman" w:hAnsi="Times New Roman"/>
                <w:sz w:val="18"/>
                <w:szCs w:val="18"/>
              </w:rPr>
              <w:t>0,00</w:t>
            </w:r>
          </w:p>
        </w:tc>
        <w:tc>
          <w:tcPr>
            <w:tcW w:w="709" w:type="dxa"/>
            <w:vAlign w:val="center"/>
          </w:tcPr>
          <w:p w14:paraId="0733CAE9" w14:textId="77777777" w:rsidR="000D030F" w:rsidRPr="008D09DD" w:rsidRDefault="000D030F" w:rsidP="000D030F">
            <w:pPr>
              <w:jc w:val="center"/>
              <w:rPr>
                <w:rFonts w:ascii="Times New Roman" w:eastAsia="Times New Roman" w:hAnsi="Times New Roman" w:cs="Times New Roman"/>
                <w:sz w:val="15"/>
                <w:szCs w:val="15"/>
                <w:lang w:eastAsia="ru-RU"/>
              </w:rPr>
            </w:pPr>
            <w:r w:rsidRPr="008D09DD">
              <w:rPr>
                <w:rFonts w:ascii="Times New Roman" w:hAnsi="Times New Roman"/>
                <w:sz w:val="18"/>
                <w:szCs w:val="18"/>
              </w:rPr>
              <w:t>0,00</w:t>
            </w:r>
          </w:p>
        </w:tc>
        <w:tc>
          <w:tcPr>
            <w:tcW w:w="1417" w:type="dxa"/>
            <w:vMerge w:val="restart"/>
          </w:tcPr>
          <w:p w14:paraId="68FBFAE0" w14:textId="77777777" w:rsidR="000D030F" w:rsidRPr="006E0867" w:rsidRDefault="000D030F" w:rsidP="000D030F">
            <w:pPr>
              <w:rPr>
                <w:rFonts w:ascii="Times New Roman" w:eastAsia="Times New Roman" w:hAnsi="Times New Roman" w:cs="Times New Roman"/>
                <w:sz w:val="15"/>
                <w:szCs w:val="15"/>
                <w:lang w:eastAsia="ru-RU"/>
              </w:rPr>
            </w:pPr>
          </w:p>
        </w:tc>
      </w:tr>
      <w:tr w:rsidR="003E069B" w:rsidRPr="006E0867" w14:paraId="180F2127" w14:textId="77777777" w:rsidTr="0093231F">
        <w:trPr>
          <w:trHeight w:val="370"/>
        </w:trPr>
        <w:tc>
          <w:tcPr>
            <w:tcW w:w="630" w:type="dxa"/>
            <w:vMerge/>
            <w:hideMark/>
          </w:tcPr>
          <w:p w14:paraId="5AA793DE" w14:textId="77777777" w:rsidR="003E069B" w:rsidRPr="006E0867" w:rsidRDefault="003E069B" w:rsidP="003E069B">
            <w:pPr>
              <w:rPr>
                <w:rFonts w:ascii="Times New Roman" w:eastAsia="Times New Roman" w:hAnsi="Times New Roman" w:cs="Times New Roman"/>
                <w:sz w:val="15"/>
                <w:szCs w:val="15"/>
                <w:lang w:eastAsia="ru-RU"/>
              </w:rPr>
            </w:pPr>
          </w:p>
        </w:tc>
        <w:tc>
          <w:tcPr>
            <w:tcW w:w="2739" w:type="dxa"/>
            <w:vMerge/>
            <w:hideMark/>
          </w:tcPr>
          <w:p w14:paraId="69E08602" w14:textId="77777777" w:rsidR="003E069B" w:rsidRPr="006E0867" w:rsidRDefault="003E069B" w:rsidP="003E069B">
            <w:pPr>
              <w:rPr>
                <w:rFonts w:ascii="Times New Roman" w:eastAsia="Times New Roman" w:hAnsi="Times New Roman" w:cs="Times New Roman"/>
                <w:sz w:val="15"/>
                <w:szCs w:val="15"/>
                <w:lang w:eastAsia="ru-RU"/>
              </w:rPr>
            </w:pPr>
          </w:p>
        </w:tc>
        <w:tc>
          <w:tcPr>
            <w:tcW w:w="1134" w:type="dxa"/>
            <w:vMerge/>
            <w:hideMark/>
          </w:tcPr>
          <w:p w14:paraId="6581FD2D" w14:textId="77777777" w:rsidR="003E069B" w:rsidRPr="006E0867" w:rsidRDefault="003E069B" w:rsidP="003E069B">
            <w:pPr>
              <w:rPr>
                <w:rFonts w:ascii="Times New Roman" w:eastAsia="Times New Roman" w:hAnsi="Times New Roman" w:cs="Times New Roman"/>
                <w:sz w:val="15"/>
                <w:szCs w:val="15"/>
                <w:lang w:eastAsia="ru-RU"/>
              </w:rPr>
            </w:pPr>
          </w:p>
        </w:tc>
        <w:tc>
          <w:tcPr>
            <w:tcW w:w="2296" w:type="dxa"/>
            <w:hideMark/>
          </w:tcPr>
          <w:p w14:paraId="46DA8A41" w14:textId="77777777" w:rsidR="003E069B" w:rsidRPr="006E0867" w:rsidRDefault="003E069B" w:rsidP="003E069B">
            <w:pP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Средства бюджета Московской области</w:t>
            </w:r>
          </w:p>
        </w:tc>
        <w:tc>
          <w:tcPr>
            <w:tcW w:w="1106" w:type="dxa"/>
            <w:vAlign w:val="center"/>
          </w:tcPr>
          <w:p w14:paraId="48F6B076" w14:textId="3047EFE6" w:rsidR="003E069B" w:rsidRPr="003E069B" w:rsidRDefault="003E069B" w:rsidP="003E069B">
            <w:pPr>
              <w:jc w:val="center"/>
              <w:rPr>
                <w:rFonts w:ascii="Times New Roman" w:eastAsia="Times New Roman" w:hAnsi="Times New Roman" w:cs="Times New Roman"/>
                <w:b/>
                <w:sz w:val="15"/>
                <w:szCs w:val="15"/>
                <w:lang w:eastAsia="ru-RU"/>
              </w:rPr>
            </w:pPr>
            <w:r w:rsidRPr="003E069B">
              <w:rPr>
                <w:rFonts w:ascii="Times New Roman" w:hAnsi="Times New Roman"/>
                <w:b/>
                <w:sz w:val="18"/>
                <w:szCs w:val="18"/>
              </w:rPr>
              <w:t xml:space="preserve">3 180,27 </w:t>
            </w:r>
          </w:p>
        </w:tc>
        <w:tc>
          <w:tcPr>
            <w:tcW w:w="3260" w:type="dxa"/>
            <w:gridSpan w:val="9"/>
            <w:vAlign w:val="center"/>
          </w:tcPr>
          <w:p w14:paraId="3ADC7855" w14:textId="3BA54041" w:rsidR="003E069B" w:rsidRPr="008D09DD" w:rsidRDefault="003E069B" w:rsidP="003E069B">
            <w:pPr>
              <w:jc w:val="center"/>
              <w:rPr>
                <w:rFonts w:ascii="Times New Roman" w:eastAsia="Times New Roman" w:hAnsi="Times New Roman" w:cs="Times New Roman"/>
                <w:sz w:val="15"/>
                <w:szCs w:val="15"/>
                <w:lang w:eastAsia="ru-RU"/>
              </w:rPr>
            </w:pPr>
            <w:r w:rsidRPr="00C70307">
              <w:rPr>
                <w:rFonts w:ascii="Times New Roman" w:hAnsi="Times New Roman"/>
                <w:sz w:val="18"/>
                <w:szCs w:val="18"/>
              </w:rPr>
              <w:t>3 180,27</w:t>
            </w:r>
            <w:r>
              <w:rPr>
                <w:rFonts w:ascii="Times New Roman" w:hAnsi="Times New Roman"/>
                <w:sz w:val="18"/>
                <w:szCs w:val="18"/>
              </w:rPr>
              <w:t xml:space="preserve"> </w:t>
            </w:r>
          </w:p>
        </w:tc>
        <w:tc>
          <w:tcPr>
            <w:tcW w:w="992" w:type="dxa"/>
            <w:vAlign w:val="center"/>
          </w:tcPr>
          <w:p w14:paraId="37012A13" w14:textId="77777777" w:rsidR="003E069B" w:rsidRPr="008D09DD" w:rsidRDefault="003E069B" w:rsidP="003E069B">
            <w:pPr>
              <w:jc w:val="center"/>
              <w:rPr>
                <w:rFonts w:ascii="Times New Roman" w:eastAsia="Times New Roman" w:hAnsi="Times New Roman" w:cs="Times New Roman"/>
                <w:sz w:val="15"/>
                <w:szCs w:val="15"/>
                <w:lang w:eastAsia="ru-RU"/>
              </w:rPr>
            </w:pPr>
            <w:r w:rsidRPr="008D09DD">
              <w:rPr>
                <w:rFonts w:ascii="Times New Roman" w:hAnsi="Times New Roman"/>
                <w:sz w:val="18"/>
                <w:szCs w:val="18"/>
              </w:rPr>
              <w:t>0,00</w:t>
            </w:r>
          </w:p>
        </w:tc>
        <w:tc>
          <w:tcPr>
            <w:tcW w:w="851" w:type="dxa"/>
            <w:vAlign w:val="center"/>
          </w:tcPr>
          <w:p w14:paraId="42B7E289" w14:textId="77777777" w:rsidR="003E069B" w:rsidRPr="008D09DD" w:rsidRDefault="003E069B" w:rsidP="003E069B">
            <w:pPr>
              <w:jc w:val="center"/>
              <w:rPr>
                <w:rFonts w:ascii="Times New Roman" w:eastAsia="Times New Roman" w:hAnsi="Times New Roman" w:cs="Times New Roman"/>
                <w:sz w:val="15"/>
                <w:szCs w:val="15"/>
                <w:lang w:eastAsia="ru-RU"/>
              </w:rPr>
            </w:pPr>
            <w:r w:rsidRPr="008D09DD">
              <w:rPr>
                <w:rFonts w:ascii="Times New Roman" w:hAnsi="Times New Roman"/>
                <w:sz w:val="18"/>
                <w:szCs w:val="18"/>
              </w:rPr>
              <w:t>0,00</w:t>
            </w:r>
          </w:p>
        </w:tc>
        <w:tc>
          <w:tcPr>
            <w:tcW w:w="850" w:type="dxa"/>
            <w:vAlign w:val="center"/>
          </w:tcPr>
          <w:p w14:paraId="237A6E20" w14:textId="77777777" w:rsidR="003E069B" w:rsidRPr="008D09DD" w:rsidRDefault="003E069B" w:rsidP="003E069B">
            <w:pPr>
              <w:jc w:val="center"/>
              <w:rPr>
                <w:rFonts w:ascii="Times New Roman" w:eastAsia="Times New Roman" w:hAnsi="Times New Roman" w:cs="Times New Roman"/>
                <w:sz w:val="15"/>
                <w:szCs w:val="15"/>
                <w:lang w:eastAsia="ru-RU"/>
              </w:rPr>
            </w:pPr>
            <w:r w:rsidRPr="008D09DD">
              <w:rPr>
                <w:rFonts w:ascii="Times New Roman" w:hAnsi="Times New Roman"/>
                <w:sz w:val="18"/>
                <w:szCs w:val="18"/>
              </w:rPr>
              <w:t>0,00</w:t>
            </w:r>
          </w:p>
        </w:tc>
        <w:tc>
          <w:tcPr>
            <w:tcW w:w="709" w:type="dxa"/>
            <w:vAlign w:val="center"/>
          </w:tcPr>
          <w:p w14:paraId="2ADF78A0" w14:textId="77777777" w:rsidR="003E069B" w:rsidRPr="008D09DD" w:rsidRDefault="003E069B" w:rsidP="003E069B">
            <w:pPr>
              <w:jc w:val="center"/>
              <w:rPr>
                <w:rFonts w:ascii="Times New Roman" w:eastAsia="Times New Roman" w:hAnsi="Times New Roman" w:cs="Times New Roman"/>
                <w:sz w:val="15"/>
                <w:szCs w:val="15"/>
                <w:lang w:eastAsia="ru-RU"/>
              </w:rPr>
            </w:pPr>
            <w:r w:rsidRPr="008D09DD">
              <w:rPr>
                <w:rFonts w:ascii="Times New Roman" w:hAnsi="Times New Roman"/>
                <w:sz w:val="18"/>
                <w:szCs w:val="18"/>
              </w:rPr>
              <w:t>0,00</w:t>
            </w:r>
          </w:p>
        </w:tc>
        <w:tc>
          <w:tcPr>
            <w:tcW w:w="1417" w:type="dxa"/>
            <w:vMerge/>
          </w:tcPr>
          <w:p w14:paraId="5A23520A" w14:textId="77777777" w:rsidR="003E069B" w:rsidRPr="006E0867" w:rsidRDefault="003E069B" w:rsidP="003E069B">
            <w:pPr>
              <w:rPr>
                <w:rFonts w:ascii="Times New Roman" w:eastAsia="Times New Roman" w:hAnsi="Times New Roman" w:cs="Times New Roman"/>
                <w:sz w:val="15"/>
                <w:szCs w:val="15"/>
                <w:lang w:eastAsia="ru-RU"/>
              </w:rPr>
            </w:pPr>
          </w:p>
        </w:tc>
      </w:tr>
      <w:tr w:rsidR="003E069B" w:rsidRPr="006E0867" w14:paraId="1052EB95" w14:textId="77777777" w:rsidTr="0093231F">
        <w:trPr>
          <w:trHeight w:val="93"/>
        </w:trPr>
        <w:tc>
          <w:tcPr>
            <w:tcW w:w="630" w:type="dxa"/>
            <w:vMerge/>
            <w:hideMark/>
          </w:tcPr>
          <w:p w14:paraId="17778EA4" w14:textId="77777777" w:rsidR="003E069B" w:rsidRPr="006E0867" w:rsidRDefault="003E069B" w:rsidP="003E069B">
            <w:pPr>
              <w:rPr>
                <w:rFonts w:ascii="Times New Roman" w:eastAsia="Times New Roman" w:hAnsi="Times New Roman" w:cs="Times New Roman"/>
                <w:sz w:val="15"/>
                <w:szCs w:val="15"/>
                <w:lang w:eastAsia="ru-RU"/>
              </w:rPr>
            </w:pPr>
          </w:p>
        </w:tc>
        <w:tc>
          <w:tcPr>
            <w:tcW w:w="2739" w:type="dxa"/>
            <w:vMerge/>
            <w:hideMark/>
          </w:tcPr>
          <w:p w14:paraId="60A7E944" w14:textId="77777777" w:rsidR="003E069B" w:rsidRPr="006E0867" w:rsidRDefault="003E069B" w:rsidP="003E069B">
            <w:pPr>
              <w:rPr>
                <w:rFonts w:ascii="Times New Roman" w:eastAsia="Times New Roman" w:hAnsi="Times New Roman" w:cs="Times New Roman"/>
                <w:sz w:val="15"/>
                <w:szCs w:val="15"/>
                <w:lang w:eastAsia="ru-RU"/>
              </w:rPr>
            </w:pPr>
          </w:p>
        </w:tc>
        <w:tc>
          <w:tcPr>
            <w:tcW w:w="1134" w:type="dxa"/>
            <w:vMerge/>
            <w:hideMark/>
          </w:tcPr>
          <w:p w14:paraId="24ACBEAE" w14:textId="77777777" w:rsidR="003E069B" w:rsidRPr="006E0867" w:rsidRDefault="003E069B" w:rsidP="003E069B">
            <w:pPr>
              <w:rPr>
                <w:rFonts w:ascii="Times New Roman" w:eastAsia="Times New Roman" w:hAnsi="Times New Roman" w:cs="Times New Roman"/>
                <w:sz w:val="15"/>
                <w:szCs w:val="15"/>
                <w:lang w:eastAsia="ru-RU"/>
              </w:rPr>
            </w:pPr>
          </w:p>
        </w:tc>
        <w:tc>
          <w:tcPr>
            <w:tcW w:w="2296" w:type="dxa"/>
            <w:hideMark/>
          </w:tcPr>
          <w:p w14:paraId="121BDF0C" w14:textId="77777777" w:rsidR="003E069B" w:rsidRPr="006E0867" w:rsidRDefault="003E069B" w:rsidP="003E069B">
            <w:pP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Средства федерального бюджета</w:t>
            </w:r>
          </w:p>
        </w:tc>
        <w:tc>
          <w:tcPr>
            <w:tcW w:w="1106" w:type="dxa"/>
            <w:vAlign w:val="center"/>
          </w:tcPr>
          <w:p w14:paraId="52488DEC" w14:textId="57231E25" w:rsidR="003E069B" w:rsidRPr="003E069B" w:rsidRDefault="003E069B" w:rsidP="003E069B">
            <w:pPr>
              <w:jc w:val="center"/>
              <w:rPr>
                <w:rFonts w:ascii="Times New Roman" w:eastAsia="Times New Roman" w:hAnsi="Times New Roman" w:cs="Times New Roman"/>
                <w:b/>
                <w:sz w:val="15"/>
                <w:szCs w:val="15"/>
                <w:lang w:eastAsia="ru-RU"/>
              </w:rPr>
            </w:pPr>
            <w:r w:rsidRPr="003E069B">
              <w:rPr>
                <w:rFonts w:ascii="Times New Roman" w:hAnsi="Times New Roman"/>
                <w:b/>
                <w:sz w:val="18"/>
                <w:szCs w:val="18"/>
              </w:rPr>
              <w:t>0,00</w:t>
            </w:r>
          </w:p>
        </w:tc>
        <w:tc>
          <w:tcPr>
            <w:tcW w:w="3260" w:type="dxa"/>
            <w:gridSpan w:val="9"/>
            <w:vAlign w:val="center"/>
          </w:tcPr>
          <w:p w14:paraId="44798A46" w14:textId="77777777" w:rsidR="003E069B" w:rsidRPr="008D09DD" w:rsidRDefault="003E069B" w:rsidP="003E069B">
            <w:pPr>
              <w:jc w:val="center"/>
              <w:rPr>
                <w:rFonts w:ascii="Times New Roman" w:eastAsia="Times New Roman" w:hAnsi="Times New Roman" w:cs="Times New Roman"/>
                <w:sz w:val="15"/>
                <w:szCs w:val="15"/>
                <w:lang w:eastAsia="ru-RU"/>
              </w:rPr>
            </w:pPr>
            <w:r w:rsidRPr="008D09DD">
              <w:rPr>
                <w:rFonts w:ascii="Times New Roman" w:hAnsi="Times New Roman"/>
                <w:sz w:val="18"/>
                <w:szCs w:val="18"/>
              </w:rPr>
              <w:t>0,00</w:t>
            </w:r>
          </w:p>
        </w:tc>
        <w:tc>
          <w:tcPr>
            <w:tcW w:w="992" w:type="dxa"/>
            <w:vAlign w:val="center"/>
          </w:tcPr>
          <w:p w14:paraId="05BA7CB8" w14:textId="77777777" w:rsidR="003E069B" w:rsidRPr="008D09DD" w:rsidRDefault="003E069B" w:rsidP="003E069B">
            <w:pPr>
              <w:jc w:val="center"/>
              <w:rPr>
                <w:rFonts w:ascii="Times New Roman" w:eastAsia="Times New Roman" w:hAnsi="Times New Roman" w:cs="Times New Roman"/>
                <w:sz w:val="15"/>
                <w:szCs w:val="15"/>
                <w:lang w:eastAsia="ru-RU"/>
              </w:rPr>
            </w:pPr>
            <w:r w:rsidRPr="008D09DD">
              <w:rPr>
                <w:rFonts w:ascii="Times New Roman" w:hAnsi="Times New Roman"/>
                <w:sz w:val="18"/>
                <w:szCs w:val="18"/>
              </w:rPr>
              <w:t>0,00</w:t>
            </w:r>
          </w:p>
        </w:tc>
        <w:tc>
          <w:tcPr>
            <w:tcW w:w="851" w:type="dxa"/>
            <w:vAlign w:val="center"/>
          </w:tcPr>
          <w:p w14:paraId="5E4F57CA" w14:textId="77777777" w:rsidR="003E069B" w:rsidRPr="008D09DD" w:rsidRDefault="003E069B" w:rsidP="003E069B">
            <w:pPr>
              <w:jc w:val="center"/>
              <w:rPr>
                <w:rFonts w:ascii="Times New Roman" w:eastAsia="Times New Roman" w:hAnsi="Times New Roman" w:cs="Times New Roman"/>
                <w:sz w:val="15"/>
                <w:szCs w:val="15"/>
                <w:lang w:eastAsia="ru-RU"/>
              </w:rPr>
            </w:pPr>
            <w:r w:rsidRPr="008D09DD">
              <w:rPr>
                <w:rFonts w:ascii="Times New Roman" w:hAnsi="Times New Roman"/>
                <w:sz w:val="18"/>
                <w:szCs w:val="18"/>
              </w:rPr>
              <w:t>0,00</w:t>
            </w:r>
          </w:p>
        </w:tc>
        <w:tc>
          <w:tcPr>
            <w:tcW w:w="850" w:type="dxa"/>
            <w:vAlign w:val="center"/>
          </w:tcPr>
          <w:p w14:paraId="24E7BC06" w14:textId="77777777" w:rsidR="003E069B" w:rsidRPr="008D09DD" w:rsidRDefault="003E069B" w:rsidP="003E069B">
            <w:pPr>
              <w:jc w:val="center"/>
              <w:rPr>
                <w:rFonts w:ascii="Times New Roman" w:eastAsia="Times New Roman" w:hAnsi="Times New Roman" w:cs="Times New Roman"/>
                <w:sz w:val="15"/>
                <w:szCs w:val="15"/>
                <w:lang w:eastAsia="ru-RU"/>
              </w:rPr>
            </w:pPr>
            <w:r w:rsidRPr="008D09DD">
              <w:rPr>
                <w:rFonts w:ascii="Times New Roman" w:hAnsi="Times New Roman"/>
                <w:sz w:val="18"/>
                <w:szCs w:val="18"/>
              </w:rPr>
              <w:t>0,00</w:t>
            </w:r>
          </w:p>
        </w:tc>
        <w:tc>
          <w:tcPr>
            <w:tcW w:w="709" w:type="dxa"/>
            <w:vAlign w:val="center"/>
          </w:tcPr>
          <w:p w14:paraId="6924EB46" w14:textId="77777777" w:rsidR="003E069B" w:rsidRPr="008D09DD" w:rsidRDefault="003E069B" w:rsidP="003E069B">
            <w:pPr>
              <w:jc w:val="center"/>
              <w:rPr>
                <w:rFonts w:ascii="Times New Roman" w:eastAsia="Times New Roman" w:hAnsi="Times New Roman" w:cs="Times New Roman"/>
                <w:sz w:val="15"/>
                <w:szCs w:val="15"/>
                <w:lang w:eastAsia="ru-RU"/>
              </w:rPr>
            </w:pPr>
            <w:r w:rsidRPr="008D09DD">
              <w:rPr>
                <w:rFonts w:ascii="Times New Roman" w:hAnsi="Times New Roman"/>
                <w:sz w:val="18"/>
                <w:szCs w:val="18"/>
              </w:rPr>
              <w:t>0,00</w:t>
            </w:r>
          </w:p>
        </w:tc>
        <w:tc>
          <w:tcPr>
            <w:tcW w:w="1417" w:type="dxa"/>
            <w:vMerge/>
          </w:tcPr>
          <w:p w14:paraId="4862C601" w14:textId="77777777" w:rsidR="003E069B" w:rsidRPr="006E0867" w:rsidRDefault="003E069B" w:rsidP="003E069B">
            <w:pPr>
              <w:rPr>
                <w:rFonts w:ascii="Times New Roman" w:eastAsia="Times New Roman" w:hAnsi="Times New Roman" w:cs="Times New Roman"/>
                <w:sz w:val="15"/>
                <w:szCs w:val="15"/>
                <w:lang w:eastAsia="ru-RU"/>
              </w:rPr>
            </w:pPr>
          </w:p>
        </w:tc>
      </w:tr>
      <w:tr w:rsidR="003E069B" w:rsidRPr="006E0867" w14:paraId="783A22C3" w14:textId="77777777" w:rsidTr="0093231F">
        <w:trPr>
          <w:trHeight w:val="585"/>
        </w:trPr>
        <w:tc>
          <w:tcPr>
            <w:tcW w:w="630" w:type="dxa"/>
            <w:vMerge/>
            <w:hideMark/>
          </w:tcPr>
          <w:p w14:paraId="58247716" w14:textId="77777777" w:rsidR="003E069B" w:rsidRPr="006E0867" w:rsidRDefault="003E069B" w:rsidP="003E069B">
            <w:pPr>
              <w:rPr>
                <w:rFonts w:ascii="Times New Roman" w:eastAsia="Times New Roman" w:hAnsi="Times New Roman" w:cs="Times New Roman"/>
                <w:sz w:val="15"/>
                <w:szCs w:val="15"/>
                <w:lang w:eastAsia="ru-RU"/>
              </w:rPr>
            </w:pPr>
          </w:p>
        </w:tc>
        <w:tc>
          <w:tcPr>
            <w:tcW w:w="2739" w:type="dxa"/>
            <w:vMerge/>
            <w:hideMark/>
          </w:tcPr>
          <w:p w14:paraId="09F97D88" w14:textId="77777777" w:rsidR="003E069B" w:rsidRPr="006E0867" w:rsidRDefault="003E069B" w:rsidP="003E069B">
            <w:pPr>
              <w:rPr>
                <w:rFonts w:ascii="Times New Roman" w:eastAsia="Times New Roman" w:hAnsi="Times New Roman" w:cs="Times New Roman"/>
                <w:sz w:val="15"/>
                <w:szCs w:val="15"/>
                <w:lang w:eastAsia="ru-RU"/>
              </w:rPr>
            </w:pPr>
          </w:p>
        </w:tc>
        <w:tc>
          <w:tcPr>
            <w:tcW w:w="1134" w:type="dxa"/>
            <w:vMerge/>
            <w:hideMark/>
          </w:tcPr>
          <w:p w14:paraId="43518B85" w14:textId="77777777" w:rsidR="003E069B" w:rsidRPr="006E0867" w:rsidRDefault="003E069B" w:rsidP="003E069B">
            <w:pPr>
              <w:rPr>
                <w:rFonts w:ascii="Times New Roman" w:eastAsia="Times New Roman" w:hAnsi="Times New Roman" w:cs="Times New Roman"/>
                <w:sz w:val="15"/>
                <w:szCs w:val="15"/>
                <w:lang w:eastAsia="ru-RU"/>
              </w:rPr>
            </w:pPr>
          </w:p>
        </w:tc>
        <w:tc>
          <w:tcPr>
            <w:tcW w:w="2296" w:type="dxa"/>
            <w:hideMark/>
          </w:tcPr>
          <w:p w14:paraId="2A62413D" w14:textId="7B2E9041" w:rsidR="003E069B" w:rsidRPr="006E0867" w:rsidRDefault="003E069B" w:rsidP="003E069B">
            <w:pPr>
              <w:rPr>
                <w:rFonts w:ascii="Times New Roman" w:eastAsia="Times New Roman" w:hAnsi="Times New Roman" w:cs="Times New Roman"/>
                <w:sz w:val="15"/>
                <w:szCs w:val="15"/>
                <w:lang w:eastAsia="ru-RU"/>
              </w:rPr>
            </w:pPr>
            <w:r w:rsidRPr="0035752C">
              <w:rPr>
                <w:rFonts w:ascii="Times New Roman" w:eastAsia="Times New Roman" w:hAnsi="Times New Roman" w:cs="Times New Roman" w:hint="eastAsia"/>
                <w:color w:val="000000"/>
                <w:sz w:val="16"/>
                <w:szCs w:val="16"/>
                <w:lang w:eastAsia="ru-RU"/>
              </w:rPr>
              <w:t>Средства</w:t>
            </w:r>
            <w:r w:rsidRPr="0035752C">
              <w:rPr>
                <w:rFonts w:ascii="Times New Roman" w:eastAsia="Times New Roman" w:hAnsi="Times New Roman" w:cs="Times New Roman"/>
                <w:color w:val="000000"/>
                <w:sz w:val="16"/>
                <w:szCs w:val="16"/>
                <w:lang w:eastAsia="ru-RU"/>
              </w:rPr>
              <w:t xml:space="preserve"> </w:t>
            </w:r>
            <w:r w:rsidRPr="0035752C">
              <w:rPr>
                <w:rFonts w:ascii="Times New Roman" w:eastAsia="Times New Roman" w:hAnsi="Times New Roman" w:cs="Times New Roman" w:hint="eastAsia"/>
                <w:color w:val="000000"/>
                <w:sz w:val="16"/>
                <w:szCs w:val="16"/>
                <w:lang w:eastAsia="ru-RU"/>
              </w:rPr>
              <w:t>бюджета</w:t>
            </w:r>
            <w:r w:rsidRPr="0035752C">
              <w:rPr>
                <w:rFonts w:ascii="Times New Roman" w:eastAsia="Times New Roman" w:hAnsi="Times New Roman" w:cs="Times New Roman"/>
                <w:color w:val="000000"/>
                <w:sz w:val="16"/>
                <w:szCs w:val="16"/>
                <w:lang w:eastAsia="ru-RU"/>
              </w:rPr>
              <w:t xml:space="preserve"> </w:t>
            </w:r>
            <w:r w:rsidRPr="0035752C">
              <w:rPr>
                <w:rFonts w:ascii="Times New Roman" w:eastAsia="Times New Roman" w:hAnsi="Times New Roman" w:cs="Times New Roman" w:hint="eastAsia"/>
                <w:color w:val="000000"/>
                <w:sz w:val="16"/>
                <w:szCs w:val="16"/>
                <w:lang w:eastAsia="ru-RU"/>
              </w:rPr>
              <w:t>Рузского</w:t>
            </w:r>
            <w:r w:rsidRPr="0035752C">
              <w:rPr>
                <w:rFonts w:ascii="Times New Roman" w:eastAsia="Times New Roman" w:hAnsi="Times New Roman" w:cs="Times New Roman"/>
                <w:color w:val="000000"/>
                <w:sz w:val="16"/>
                <w:szCs w:val="16"/>
                <w:lang w:eastAsia="ru-RU"/>
              </w:rPr>
              <w:t xml:space="preserve"> </w:t>
            </w:r>
            <w:r w:rsidRPr="0035752C">
              <w:rPr>
                <w:rFonts w:ascii="Times New Roman" w:eastAsia="Times New Roman" w:hAnsi="Times New Roman" w:cs="Times New Roman" w:hint="eastAsia"/>
                <w:color w:val="000000"/>
                <w:sz w:val="16"/>
                <w:szCs w:val="16"/>
                <w:lang w:eastAsia="ru-RU"/>
              </w:rPr>
              <w:t>городского</w:t>
            </w:r>
            <w:r w:rsidRPr="0035752C">
              <w:rPr>
                <w:rFonts w:ascii="Times New Roman" w:eastAsia="Times New Roman" w:hAnsi="Times New Roman" w:cs="Times New Roman"/>
                <w:color w:val="000000"/>
                <w:sz w:val="16"/>
                <w:szCs w:val="16"/>
                <w:lang w:eastAsia="ru-RU"/>
              </w:rPr>
              <w:t xml:space="preserve"> </w:t>
            </w:r>
            <w:r w:rsidRPr="0035752C">
              <w:rPr>
                <w:rFonts w:ascii="Times New Roman" w:eastAsia="Times New Roman" w:hAnsi="Times New Roman" w:cs="Times New Roman" w:hint="eastAsia"/>
                <w:color w:val="000000"/>
                <w:sz w:val="16"/>
                <w:szCs w:val="16"/>
                <w:lang w:eastAsia="ru-RU"/>
              </w:rPr>
              <w:t>округа</w:t>
            </w:r>
            <w:r w:rsidRPr="0035752C">
              <w:rPr>
                <w:rFonts w:ascii="Times New Roman" w:eastAsia="Times New Roman" w:hAnsi="Times New Roman" w:cs="Times New Roman"/>
                <w:color w:val="000000"/>
                <w:sz w:val="16"/>
                <w:szCs w:val="16"/>
                <w:lang w:eastAsia="ru-RU"/>
              </w:rPr>
              <w:t xml:space="preserve"> </w:t>
            </w:r>
            <w:r w:rsidRPr="0035752C">
              <w:rPr>
                <w:rFonts w:ascii="Times New Roman" w:eastAsia="Times New Roman" w:hAnsi="Times New Roman" w:cs="Times New Roman" w:hint="eastAsia"/>
                <w:color w:val="000000"/>
                <w:sz w:val="16"/>
                <w:szCs w:val="16"/>
                <w:lang w:eastAsia="ru-RU"/>
              </w:rPr>
              <w:t>Московской</w:t>
            </w:r>
            <w:r w:rsidRPr="0035752C">
              <w:rPr>
                <w:rFonts w:ascii="Times New Roman" w:eastAsia="Times New Roman" w:hAnsi="Times New Roman" w:cs="Times New Roman"/>
                <w:color w:val="000000"/>
                <w:sz w:val="16"/>
                <w:szCs w:val="16"/>
                <w:lang w:eastAsia="ru-RU"/>
              </w:rPr>
              <w:t xml:space="preserve"> </w:t>
            </w:r>
            <w:r w:rsidRPr="0035752C">
              <w:rPr>
                <w:rFonts w:ascii="Times New Roman" w:eastAsia="Times New Roman" w:hAnsi="Times New Roman" w:cs="Times New Roman" w:hint="eastAsia"/>
                <w:color w:val="000000"/>
                <w:sz w:val="16"/>
                <w:szCs w:val="16"/>
                <w:lang w:eastAsia="ru-RU"/>
              </w:rPr>
              <w:t>области</w:t>
            </w:r>
          </w:p>
        </w:tc>
        <w:tc>
          <w:tcPr>
            <w:tcW w:w="1106" w:type="dxa"/>
            <w:vAlign w:val="center"/>
          </w:tcPr>
          <w:p w14:paraId="166D856C" w14:textId="685F9997" w:rsidR="003E069B" w:rsidRPr="003E069B" w:rsidRDefault="003E069B" w:rsidP="003E069B">
            <w:pPr>
              <w:jc w:val="center"/>
              <w:rPr>
                <w:rFonts w:ascii="Times New Roman" w:eastAsia="Times New Roman" w:hAnsi="Times New Roman" w:cs="Times New Roman"/>
                <w:b/>
                <w:sz w:val="15"/>
                <w:szCs w:val="15"/>
                <w:lang w:eastAsia="ru-RU"/>
              </w:rPr>
            </w:pPr>
            <w:r w:rsidRPr="003E069B">
              <w:rPr>
                <w:rFonts w:ascii="Times New Roman" w:eastAsia="Times New Roman" w:hAnsi="Times New Roman" w:cs="Times New Roman"/>
                <w:b/>
                <w:sz w:val="18"/>
                <w:szCs w:val="18"/>
                <w:lang w:eastAsia="ru-RU"/>
              </w:rPr>
              <w:t>7 420,65</w:t>
            </w:r>
          </w:p>
        </w:tc>
        <w:tc>
          <w:tcPr>
            <w:tcW w:w="3260" w:type="dxa"/>
            <w:gridSpan w:val="9"/>
            <w:vAlign w:val="center"/>
          </w:tcPr>
          <w:p w14:paraId="02A445EC" w14:textId="5C4BCADE" w:rsidR="003E069B" w:rsidRPr="00C54F8B" w:rsidRDefault="003E069B" w:rsidP="003E069B">
            <w:pPr>
              <w:jc w:val="center"/>
              <w:rPr>
                <w:rFonts w:ascii="Times New Roman" w:eastAsia="Times New Roman" w:hAnsi="Times New Roman" w:cs="Times New Roman"/>
                <w:sz w:val="18"/>
                <w:szCs w:val="18"/>
                <w:lang w:eastAsia="ru-RU"/>
              </w:rPr>
            </w:pPr>
            <w:r w:rsidRPr="00C70307">
              <w:rPr>
                <w:rFonts w:ascii="Times New Roman" w:eastAsia="Times New Roman" w:hAnsi="Times New Roman" w:cs="Times New Roman"/>
                <w:sz w:val="18"/>
                <w:szCs w:val="18"/>
                <w:lang w:eastAsia="ru-RU"/>
              </w:rPr>
              <w:t>7 420,65</w:t>
            </w:r>
          </w:p>
        </w:tc>
        <w:tc>
          <w:tcPr>
            <w:tcW w:w="992" w:type="dxa"/>
            <w:vAlign w:val="center"/>
          </w:tcPr>
          <w:p w14:paraId="731B1F5C" w14:textId="77777777" w:rsidR="003E069B" w:rsidRPr="008D09DD" w:rsidRDefault="003E069B" w:rsidP="003E069B">
            <w:pPr>
              <w:jc w:val="center"/>
              <w:rPr>
                <w:rFonts w:ascii="Times New Roman" w:eastAsia="Times New Roman" w:hAnsi="Times New Roman" w:cs="Times New Roman"/>
                <w:sz w:val="15"/>
                <w:szCs w:val="15"/>
                <w:lang w:eastAsia="ru-RU"/>
              </w:rPr>
            </w:pPr>
            <w:r w:rsidRPr="008D09DD">
              <w:rPr>
                <w:rFonts w:ascii="Times New Roman" w:hAnsi="Times New Roman"/>
                <w:sz w:val="18"/>
                <w:szCs w:val="18"/>
              </w:rPr>
              <w:t>0,00</w:t>
            </w:r>
          </w:p>
        </w:tc>
        <w:tc>
          <w:tcPr>
            <w:tcW w:w="851" w:type="dxa"/>
            <w:vAlign w:val="center"/>
          </w:tcPr>
          <w:p w14:paraId="728F0834" w14:textId="77777777" w:rsidR="003E069B" w:rsidRPr="008D09DD" w:rsidRDefault="003E069B" w:rsidP="003E069B">
            <w:pPr>
              <w:jc w:val="center"/>
              <w:rPr>
                <w:rFonts w:ascii="Times New Roman" w:eastAsia="Times New Roman" w:hAnsi="Times New Roman" w:cs="Times New Roman"/>
                <w:sz w:val="15"/>
                <w:szCs w:val="15"/>
                <w:lang w:eastAsia="ru-RU"/>
              </w:rPr>
            </w:pPr>
            <w:r w:rsidRPr="008D09DD">
              <w:rPr>
                <w:rFonts w:ascii="Times New Roman" w:hAnsi="Times New Roman"/>
                <w:sz w:val="18"/>
                <w:szCs w:val="18"/>
              </w:rPr>
              <w:t>0,00</w:t>
            </w:r>
          </w:p>
        </w:tc>
        <w:tc>
          <w:tcPr>
            <w:tcW w:w="850" w:type="dxa"/>
            <w:vAlign w:val="center"/>
          </w:tcPr>
          <w:p w14:paraId="743AA681" w14:textId="77777777" w:rsidR="003E069B" w:rsidRPr="008D09DD" w:rsidRDefault="003E069B" w:rsidP="003E069B">
            <w:pPr>
              <w:jc w:val="center"/>
              <w:rPr>
                <w:rFonts w:ascii="Times New Roman" w:eastAsia="Times New Roman" w:hAnsi="Times New Roman" w:cs="Times New Roman"/>
                <w:sz w:val="15"/>
                <w:szCs w:val="15"/>
                <w:lang w:eastAsia="ru-RU"/>
              </w:rPr>
            </w:pPr>
            <w:r w:rsidRPr="008D09DD">
              <w:rPr>
                <w:rFonts w:ascii="Times New Roman" w:hAnsi="Times New Roman"/>
                <w:sz w:val="18"/>
                <w:szCs w:val="18"/>
              </w:rPr>
              <w:t>0,00</w:t>
            </w:r>
          </w:p>
        </w:tc>
        <w:tc>
          <w:tcPr>
            <w:tcW w:w="709" w:type="dxa"/>
            <w:vAlign w:val="center"/>
          </w:tcPr>
          <w:p w14:paraId="09128732" w14:textId="77777777" w:rsidR="003E069B" w:rsidRPr="008D09DD" w:rsidRDefault="003E069B" w:rsidP="003E069B">
            <w:pPr>
              <w:jc w:val="center"/>
              <w:rPr>
                <w:rFonts w:ascii="Times New Roman" w:eastAsia="Times New Roman" w:hAnsi="Times New Roman" w:cs="Times New Roman"/>
                <w:sz w:val="15"/>
                <w:szCs w:val="15"/>
                <w:lang w:eastAsia="ru-RU"/>
              </w:rPr>
            </w:pPr>
            <w:r w:rsidRPr="008D09DD">
              <w:rPr>
                <w:rFonts w:ascii="Times New Roman" w:hAnsi="Times New Roman"/>
                <w:sz w:val="18"/>
                <w:szCs w:val="18"/>
              </w:rPr>
              <w:t>0,00</w:t>
            </w:r>
          </w:p>
        </w:tc>
        <w:tc>
          <w:tcPr>
            <w:tcW w:w="1417" w:type="dxa"/>
            <w:vMerge/>
          </w:tcPr>
          <w:p w14:paraId="26D94509" w14:textId="77777777" w:rsidR="003E069B" w:rsidRPr="006E0867" w:rsidRDefault="003E069B" w:rsidP="003E069B">
            <w:pPr>
              <w:rPr>
                <w:rFonts w:ascii="Times New Roman" w:eastAsia="Times New Roman" w:hAnsi="Times New Roman" w:cs="Times New Roman"/>
                <w:sz w:val="15"/>
                <w:szCs w:val="15"/>
                <w:lang w:eastAsia="ru-RU"/>
              </w:rPr>
            </w:pPr>
          </w:p>
        </w:tc>
      </w:tr>
      <w:tr w:rsidR="000D030F" w:rsidRPr="006E0867" w14:paraId="3B9227C8" w14:textId="77777777" w:rsidTr="0093231F">
        <w:trPr>
          <w:trHeight w:val="249"/>
        </w:trPr>
        <w:tc>
          <w:tcPr>
            <w:tcW w:w="630" w:type="dxa"/>
            <w:vMerge/>
          </w:tcPr>
          <w:p w14:paraId="69549164" w14:textId="77777777" w:rsidR="000D030F" w:rsidRPr="006E0867" w:rsidRDefault="000D030F" w:rsidP="000D030F">
            <w:pPr>
              <w:rPr>
                <w:rFonts w:ascii="Times New Roman" w:eastAsia="Times New Roman" w:hAnsi="Times New Roman" w:cs="Times New Roman"/>
                <w:sz w:val="15"/>
                <w:szCs w:val="15"/>
                <w:lang w:eastAsia="ru-RU"/>
              </w:rPr>
            </w:pPr>
          </w:p>
        </w:tc>
        <w:tc>
          <w:tcPr>
            <w:tcW w:w="2739" w:type="dxa"/>
            <w:vMerge/>
          </w:tcPr>
          <w:p w14:paraId="6C5AA196" w14:textId="77777777" w:rsidR="000D030F" w:rsidRPr="006E0867" w:rsidRDefault="000D030F" w:rsidP="000D030F">
            <w:pPr>
              <w:rPr>
                <w:rFonts w:ascii="Times New Roman" w:eastAsia="Times New Roman" w:hAnsi="Times New Roman" w:cs="Times New Roman"/>
                <w:sz w:val="15"/>
                <w:szCs w:val="15"/>
                <w:lang w:eastAsia="ru-RU"/>
              </w:rPr>
            </w:pPr>
          </w:p>
        </w:tc>
        <w:tc>
          <w:tcPr>
            <w:tcW w:w="1134" w:type="dxa"/>
            <w:vMerge/>
          </w:tcPr>
          <w:p w14:paraId="6BF5E5C9" w14:textId="77777777" w:rsidR="000D030F" w:rsidRPr="006E0867" w:rsidRDefault="000D030F" w:rsidP="000D030F">
            <w:pPr>
              <w:rPr>
                <w:rFonts w:ascii="Times New Roman" w:eastAsia="Times New Roman" w:hAnsi="Times New Roman" w:cs="Times New Roman"/>
                <w:sz w:val="15"/>
                <w:szCs w:val="15"/>
                <w:lang w:eastAsia="ru-RU"/>
              </w:rPr>
            </w:pPr>
          </w:p>
        </w:tc>
        <w:tc>
          <w:tcPr>
            <w:tcW w:w="2296" w:type="dxa"/>
          </w:tcPr>
          <w:p w14:paraId="537D383E" w14:textId="77777777" w:rsidR="000D030F" w:rsidRPr="006E0867" w:rsidRDefault="000D030F" w:rsidP="000D030F">
            <w:pP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 xml:space="preserve">Внебюджетные источники </w:t>
            </w:r>
          </w:p>
        </w:tc>
        <w:tc>
          <w:tcPr>
            <w:tcW w:w="1106" w:type="dxa"/>
            <w:vAlign w:val="center"/>
          </w:tcPr>
          <w:p w14:paraId="05E395D8" w14:textId="7570DBB3" w:rsidR="000D030F" w:rsidRPr="000D030F" w:rsidRDefault="000D030F" w:rsidP="000D030F">
            <w:pPr>
              <w:jc w:val="center"/>
              <w:rPr>
                <w:rFonts w:ascii="Times New Roman" w:eastAsia="Times New Roman" w:hAnsi="Times New Roman" w:cs="Times New Roman"/>
                <w:b/>
                <w:sz w:val="15"/>
                <w:szCs w:val="15"/>
                <w:lang w:eastAsia="ru-RU"/>
              </w:rPr>
            </w:pPr>
            <w:r w:rsidRPr="000D030F">
              <w:rPr>
                <w:rFonts w:ascii="Times New Roman" w:hAnsi="Times New Roman"/>
                <w:b/>
                <w:sz w:val="18"/>
                <w:szCs w:val="18"/>
              </w:rPr>
              <w:t>0,00</w:t>
            </w:r>
          </w:p>
        </w:tc>
        <w:tc>
          <w:tcPr>
            <w:tcW w:w="3260" w:type="dxa"/>
            <w:gridSpan w:val="9"/>
            <w:vAlign w:val="center"/>
          </w:tcPr>
          <w:p w14:paraId="06F8217D" w14:textId="77777777" w:rsidR="000D030F" w:rsidRPr="008D09DD" w:rsidRDefault="000D030F" w:rsidP="000D030F">
            <w:pPr>
              <w:jc w:val="center"/>
              <w:rPr>
                <w:rFonts w:ascii="Times New Roman" w:eastAsia="Times New Roman" w:hAnsi="Times New Roman" w:cs="Times New Roman"/>
                <w:sz w:val="15"/>
                <w:szCs w:val="15"/>
                <w:lang w:eastAsia="ru-RU"/>
              </w:rPr>
            </w:pPr>
            <w:r w:rsidRPr="008D09DD">
              <w:rPr>
                <w:rFonts w:ascii="Times New Roman" w:hAnsi="Times New Roman"/>
                <w:sz w:val="18"/>
                <w:szCs w:val="18"/>
              </w:rPr>
              <w:t>0,00</w:t>
            </w:r>
          </w:p>
        </w:tc>
        <w:tc>
          <w:tcPr>
            <w:tcW w:w="992" w:type="dxa"/>
            <w:vAlign w:val="center"/>
          </w:tcPr>
          <w:p w14:paraId="78297DB7" w14:textId="77777777" w:rsidR="000D030F" w:rsidRPr="008D09DD" w:rsidRDefault="000D030F" w:rsidP="000D030F">
            <w:pPr>
              <w:jc w:val="center"/>
              <w:rPr>
                <w:rFonts w:ascii="Times New Roman" w:eastAsia="Times New Roman" w:hAnsi="Times New Roman" w:cs="Times New Roman"/>
                <w:sz w:val="15"/>
                <w:szCs w:val="15"/>
                <w:lang w:eastAsia="ru-RU"/>
              </w:rPr>
            </w:pPr>
            <w:r w:rsidRPr="008D09DD">
              <w:rPr>
                <w:rFonts w:ascii="Times New Roman" w:hAnsi="Times New Roman"/>
                <w:sz w:val="18"/>
                <w:szCs w:val="18"/>
              </w:rPr>
              <w:t>0,00</w:t>
            </w:r>
          </w:p>
        </w:tc>
        <w:tc>
          <w:tcPr>
            <w:tcW w:w="851" w:type="dxa"/>
            <w:vAlign w:val="center"/>
          </w:tcPr>
          <w:p w14:paraId="6AC8D65B" w14:textId="77777777" w:rsidR="000D030F" w:rsidRPr="008D09DD" w:rsidRDefault="000D030F" w:rsidP="000D030F">
            <w:pPr>
              <w:jc w:val="center"/>
              <w:rPr>
                <w:rFonts w:ascii="Times New Roman" w:eastAsia="Times New Roman" w:hAnsi="Times New Roman" w:cs="Times New Roman"/>
                <w:sz w:val="15"/>
                <w:szCs w:val="15"/>
                <w:lang w:eastAsia="ru-RU"/>
              </w:rPr>
            </w:pPr>
            <w:r w:rsidRPr="008D09DD">
              <w:rPr>
                <w:rFonts w:ascii="Times New Roman" w:hAnsi="Times New Roman"/>
                <w:sz w:val="18"/>
                <w:szCs w:val="18"/>
              </w:rPr>
              <w:t>0,00</w:t>
            </w:r>
          </w:p>
        </w:tc>
        <w:tc>
          <w:tcPr>
            <w:tcW w:w="850" w:type="dxa"/>
            <w:vAlign w:val="center"/>
          </w:tcPr>
          <w:p w14:paraId="35D44B15" w14:textId="77777777" w:rsidR="000D030F" w:rsidRPr="008D09DD" w:rsidRDefault="000D030F" w:rsidP="000D030F">
            <w:pPr>
              <w:jc w:val="center"/>
              <w:rPr>
                <w:rFonts w:ascii="Times New Roman" w:eastAsia="Times New Roman" w:hAnsi="Times New Roman" w:cs="Times New Roman"/>
                <w:sz w:val="15"/>
                <w:szCs w:val="15"/>
                <w:lang w:eastAsia="ru-RU"/>
              </w:rPr>
            </w:pPr>
            <w:r w:rsidRPr="008D09DD">
              <w:rPr>
                <w:rFonts w:ascii="Times New Roman" w:hAnsi="Times New Roman"/>
                <w:sz w:val="18"/>
                <w:szCs w:val="18"/>
              </w:rPr>
              <w:t>0,00</w:t>
            </w:r>
          </w:p>
        </w:tc>
        <w:tc>
          <w:tcPr>
            <w:tcW w:w="709" w:type="dxa"/>
            <w:vAlign w:val="center"/>
          </w:tcPr>
          <w:p w14:paraId="2C513F5E" w14:textId="77777777" w:rsidR="000D030F" w:rsidRPr="008D09DD" w:rsidRDefault="000D030F" w:rsidP="000D030F">
            <w:pPr>
              <w:jc w:val="center"/>
              <w:rPr>
                <w:rFonts w:ascii="Times New Roman" w:eastAsia="Times New Roman" w:hAnsi="Times New Roman" w:cs="Times New Roman"/>
                <w:sz w:val="15"/>
                <w:szCs w:val="15"/>
                <w:lang w:eastAsia="ru-RU"/>
              </w:rPr>
            </w:pPr>
            <w:r w:rsidRPr="008D09DD">
              <w:rPr>
                <w:rFonts w:ascii="Times New Roman" w:hAnsi="Times New Roman"/>
                <w:sz w:val="18"/>
                <w:szCs w:val="18"/>
              </w:rPr>
              <w:t>0,00</w:t>
            </w:r>
          </w:p>
        </w:tc>
        <w:tc>
          <w:tcPr>
            <w:tcW w:w="1417" w:type="dxa"/>
            <w:vMerge/>
          </w:tcPr>
          <w:p w14:paraId="43F8D1B7" w14:textId="77777777" w:rsidR="000D030F" w:rsidRPr="006E0867" w:rsidRDefault="000D030F" w:rsidP="000D030F">
            <w:pPr>
              <w:rPr>
                <w:rFonts w:ascii="Times New Roman" w:eastAsia="Times New Roman" w:hAnsi="Times New Roman" w:cs="Times New Roman"/>
                <w:sz w:val="15"/>
                <w:szCs w:val="15"/>
                <w:lang w:eastAsia="ru-RU"/>
              </w:rPr>
            </w:pPr>
          </w:p>
        </w:tc>
      </w:tr>
      <w:tr w:rsidR="006E0867" w:rsidRPr="006E0867" w14:paraId="054D11C0" w14:textId="77777777" w:rsidTr="0093231F">
        <w:trPr>
          <w:trHeight w:val="390"/>
        </w:trPr>
        <w:tc>
          <w:tcPr>
            <w:tcW w:w="630" w:type="dxa"/>
            <w:vMerge/>
            <w:hideMark/>
          </w:tcPr>
          <w:p w14:paraId="710CF660" w14:textId="77777777" w:rsidR="006E0867" w:rsidRPr="006E0867" w:rsidRDefault="006E0867" w:rsidP="006E0867">
            <w:pPr>
              <w:rPr>
                <w:rFonts w:ascii="Times New Roman" w:eastAsia="Times New Roman" w:hAnsi="Times New Roman" w:cs="Times New Roman"/>
                <w:sz w:val="15"/>
                <w:szCs w:val="15"/>
                <w:lang w:eastAsia="ru-RU"/>
              </w:rPr>
            </w:pPr>
          </w:p>
        </w:tc>
        <w:tc>
          <w:tcPr>
            <w:tcW w:w="2739" w:type="dxa"/>
            <w:vMerge w:val="restart"/>
            <w:hideMark/>
          </w:tcPr>
          <w:p w14:paraId="1954AF19" w14:textId="77777777" w:rsidR="006E0867" w:rsidRPr="006E0867" w:rsidRDefault="006E0867" w:rsidP="006E0867">
            <w:pPr>
              <w:rPr>
                <w:rFonts w:ascii="Times New Roman" w:eastAsia="Times New Roman" w:hAnsi="Times New Roman" w:cs="Times New Roman"/>
                <w:i/>
                <w:sz w:val="15"/>
                <w:szCs w:val="15"/>
                <w:lang w:eastAsia="ru-RU"/>
              </w:rPr>
            </w:pPr>
            <w:r w:rsidRPr="006E0867">
              <w:rPr>
                <w:rFonts w:ascii="Times New Roman" w:eastAsia="Times New Roman" w:hAnsi="Times New Roman" w:cs="Times New Roman"/>
                <w:i/>
                <w:sz w:val="15"/>
                <w:szCs w:val="15"/>
                <w:lang w:eastAsia="ru-RU"/>
              </w:rPr>
              <w:t>На территориях (включая территории, обеспечивающие влияние на увеличение в муниципальном образовании Московской области на конец текущего года доли общей протяженности освещенных частей улиц, проездов, набережных в общей протяженности улиц, проездов, набережных в границах городских и (или) сельских населенных пунктах)</w:t>
            </w:r>
          </w:p>
          <w:p w14:paraId="60CE0D0D" w14:textId="77777777" w:rsidR="006E0867" w:rsidRPr="006E0867" w:rsidRDefault="006E0867" w:rsidP="006E0867">
            <w:pPr>
              <w:rPr>
                <w:rFonts w:ascii="Times New Roman" w:eastAsia="Times New Roman" w:hAnsi="Times New Roman" w:cs="Times New Roman"/>
                <w:i/>
                <w:sz w:val="15"/>
                <w:szCs w:val="15"/>
                <w:lang w:eastAsia="ru-RU"/>
              </w:rPr>
            </w:pPr>
            <w:r w:rsidRPr="006E0867">
              <w:rPr>
                <w:rFonts w:ascii="Times New Roman" w:eastAsia="Times New Roman" w:hAnsi="Times New Roman" w:cs="Times New Roman"/>
                <w:i/>
                <w:sz w:val="15"/>
                <w:szCs w:val="15"/>
                <w:lang w:eastAsia="ru-RU"/>
              </w:rPr>
              <w:t>реализованы мероприятия по проектированию, подготовке светотехнических расчетов, устройству систем наружного освещения, проведению измерений светотехнических характеристик систем управления наружным освещением с использованием средств субсидии, шт.</w:t>
            </w:r>
          </w:p>
        </w:tc>
        <w:tc>
          <w:tcPr>
            <w:tcW w:w="1134" w:type="dxa"/>
            <w:vMerge w:val="restart"/>
            <w:hideMark/>
          </w:tcPr>
          <w:p w14:paraId="5BD783B0"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 </w:t>
            </w:r>
          </w:p>
        </w:tc>
        <w:tc>
          <w:tcPr>
            <w:tcW w:w="2296" w:type="dxa"/>
            <w:vMerge w:val="restart"/>
            <w:hideMark/>
          </w:tcPr>
          <w:p w14:paraId="75E3DA37"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 </w:t>
            </w:r>
          </w:p>
        </w:tc>
        <w:tc>
          <w:tcPr>
            <w:tcW w:w="1106" w:type="dxa"/>
            <w:vMerge w:val="restart"/>
            <w:hideMark/>
          </w:tcPr>
          <w:p w14:paraId="413763AC"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Всего</w:t>
            </w:r>
          </w:p>
        </w:tc>
        <w:tc>
          <w:tcPr>
            <w:tcW w:w="708" w:type="dxa"/>
            <w:gridSpan w:val="2"/>
            <w:vMerge w:val="restart"/>
            <w:hideMark/>
          </w:tcPr>
          <w:p w14:paraId="04F78259"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Итого 2023 году</w:t>
            </w:r>
          </w:p>
        </w:tc>
        <w:tc>
          <w:tcPr>
            <w:tcW w:w="2552" w:type="dxa"/>
            <w:gridSpan w:val="7"/>
            <w:hideMark/>
          </w:tcPr>
          <w:p w14:paraId="2650410A"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В том числе по кварталам:</w:t>
            </w:r>
          </w:p>
        </w:tc>
        <w:tc>
          <w:tcPr>
            <w:tcW w:w="992" w:type="dxa"/>
            <w:vMerge w:val="restart"/>
            <w:hideMark/>
          </w:tcPr>
          <w:p w14:paraId="6FDBD2A7"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2024 год</w:t>
            </w:r>
          </w:p>
        </w:tc>
        <w:tc>
          <w:tcPr>
            <w:tcW w:w="851" w:type="dxa"/>
            <w:vMerge w:val="restart"/>
            <w:hideMark/>
          </w:tcPr>
          <w:p w14:paraId="5F2D4F72"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2025 год</w:t>
            </w:r>
          </w:p>
        </w:tc>
        <w:tc>
          <w:tcPr>
            <w:tcW w:w="850" w:type="dxa"/>
            <w:vMerge w:val="restart"/>
            <w:hideMark/>
          </w:tcPr>
          <w:p w14:paraId="684DAF23"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2026 год</w:t>
            </w:r>
          </w:p>
        </w:tc>
        <w:tc>
          <w:tcPr>
            <w:tcW w:w="709" w:type="dxa"/>
            <w:vMerge w:val="restart"/>
            <w:hideMark/>
          </w:tcPr>
          <w:p w14:paraId="0744D30B"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2027 год</w:t>
            </w:r>
          </w:p>
        </w:tc>
        <w:tc>
          <w:tcPr>
            <w:tcW w:w="1417" w:type="dxa"/>
            <w:vMerge/>
          </w:tcPr>
          <w:p w14:paraId="7661141A" w14:textId="77777777" w:rsidR="006E0867" w:rsidRPr="006E0867" w:rsidRDefault="006E0867" w:rsidP="006E0867">
            <w:pPr>
              <w:rPr>
                <w:rFonts w:ascii="Times New Roman" w:eastAsia="Times New Roman" w:hAnsi="Times New Roman" w:cs="Times New Roman"/>
                <w:sz w:val="15"/>
                <w:szCs w:val="15"/>
                <w:lang w:eastAsia="ru-RU"/>
              </w:rPr>
            </w:pPr>
          </w:p>
        </w:tc>
      </w:tr>
      <w:tr w:rsidR="006E0867" w:rsidRPr="006E0867" w14:paraId="3A7A45EF" w14:textId="77777777" w:rsidTr="0093231F">
        <w:trPr>
          <w:trHeight w:val="300"/>
        </w:trPr>
        <w:tc>
          <w:tcPr>
            <w:tcW w:w="630" w:type="dxa"/>
            <w:vMerge/>
            <w:hideMark/>
          </w:tcPr>
          <w:p w14:paraId="78AEA03A" w14:textId="77777777" w:rsidR="006E0867" w:rsidRPr="006E0867" w:rsidRDefault="006E0867" w:rsidP="006E0867">
            <w:pPr>
              <w:rPr>
                <w:rFonts w:ascii="Times New Roman" w:eastAsia="Times New Roman" w:hAnsi="Times New Roman" w:cs="Times New Roman"/>
                <w:sz w:val="15"/>
                <w:szCs w:val="15"/>
                <w:lang w:eastAsia="ru-RU"/>
              </w:rPr>
            </w:pPr>
          </w:p>
        </w:tc>
        <w:tc>
          <w:tcPr>
            <w:tcW w:w="2739" w:type="dxa"/>
            <w:vMerge/>
            <w:hideMark/>
          </w:tcPr>
          <w:p w14:paraId="5E45DB16" w14:textId="77777777" w:rsidR="006E0867" w:rsidRPr="006E0867" w:rsidRDefault="006E0867" w:rsidP="006E0867">
            <w:pPr>
              <w:rPr>
                <w:rFonts w:ascii="Times New Roman" w:eastAsia="Times New Roman" w:hAnsi="Times New Roman" w:cs="Times New Roman"/>
                <w:sz w:val="15"/>
                <w:szCs w:val="15"/>
                <w:lang w:eastAsia="ru-RU"/>
              </w:rPr>
            </w:pPr>
          </w:p>
        </w:tc>
        <w:tc>
          <w:tcPr>
            <w:tcW w:w="1134" w:type="dxa"/>
            <w:vMerge/>
            <w:hideMark/>
          </w:tcPr>
          <w:p w14:paraId="38F2CB4F" w14:textId="77777777" w:rsidR="006E0867" w:rsidRPr="006E0867" w:rsidRDefault="006E0867" w:rsidP="006E0867">
            <w:pPr>
              <w:rPr>
                <w:rFonts w:ascii="Times New Roman" w:eastAsia="Times New Roman" w:hAnsi="Times New Roman" w:cs="Times New Roman"/>
                <w:sz w:val="15"/>
                <w:szCs w:val="15"/>
                <w:lang w:eastAsia="ru-RU"/>
              </w:rPr>
            </w:pPr>
          </w:p>
        </w:tc>
        <w:tc>
          <w:tcPr>
            <w:tcW w:w="2296" w:type="dxa"/>
            <w:vMerge/>
            <w:hideMark/>
          </w:tcPr>
          <w:p w14:paraId="556E7A41" w14:textId="77777777" w:rsidR="006E0867" w:rsidRPr="006E0867" w:rsidRDefault="006E0867" w:rsidP="006E0867">
            <w:pPr>
              <w:rPr>
                <w:rFonts w:ascii="Times New Roman" w:eastAsia="Times New Roman" w:hAnsi="Times New Roman" w:cs="Times New Roman"/>
                <w:sz w:val="15"/>
                <w:szCs w:val="15"/>
                <w:lang w:eastAsia="ru-RU"/>
              </w:rPr>
            </w:pPr>
          </w:p>
        </w:tc>
        <w:tc>
          <w:tcPr>
            <w:tcW w:w="1106" w:type="dxa"/>
            <w:vMerge/>
            <w:hideMark/>
          </w:tcPr>
          <w:p w14:paraId="0A54E051" w14:textId="77777777" w:rsidR="006E0867" w:rsidRPr="006E0867" w:rsidRDefault="006E0867" w:rsidP="006E0867">
            <w:pPr>
              <w:jc w:val="center"/>
              <w:rPr>
                <w:rFonts w:ascii="Times New Roman" w:eastAsia="Times New Roman" w:hAnsi="Times New Roman" w:cs="Times New Roman"/>
                <w:sz w:val="15"/>
                <w:szCs w:val="15"/>
                <w:lang w:eastAsia="ru-RU"/>
              </w:rPr>
            </w:pPr>
          </w:p>
        </w:tc>
        <w:tc>
          <w:tcPr>
            <w:tcW w:w="708" w:type="dxa"/>
            <w:gridSpan w:val="2"/>
            <w:vMerge/>
            <w:hideMark/>
          </w:tcPr>
          <w:p w14:paraId="752E2896" w14:textId="77777777" w:rsidR="006E0867" w:rsidRPr="006E0867" w:rsidRDefault="006E0867" w:rsidP="006E0867">
            <w:pPr>
              <w:jc w:val="center"/>
              <w:rPr>
                <w:rFonts w:ascii="Times New Roman" w:eastAsia="Times New Roman" w:hAnsi="Times New Roman" w:cs="Times New Roman"/>
                <w:sz w:val="15"/>
                <w:szCs w:val="15"/>
                <w:lang w:eastAsia="ru-RU"/>
              </w:rPr>
            </w:pPr>
          </w:p>
        </w:tc>
        <w:tc>
          <w:tcPr>
            <w:tcW w:w="567" w:type="dxa"/>
            <w:hideMark/>
          </w:tcPr>
          <w:p w14:paraId="06D8064B"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I</w:t>
            </w:r>
          </w:p>
        </w:tc>
        <w:tc>
          <w:tcPr>
            <w:tcW w:w="567" w:type="dxa"/>
            <w:gridSpan w:val="2"/>
            <w:hideMark/>
          </w:tcPr>
          <w:p w14:paraId="28763234"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II</w:t>
            </w:r>
          </w:p>
        </w:tc>
        <w:tc>
          <w:tcPr>
            <w:tcW w:w="709" w:type="dxa"/>
            <w:gridSpan w:val="2"/>
            <w:hideMark/>
          </w:tcPr>
          <w:p w14:paraId="5970CF41"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III</w:t>
            </w:r>
          </w:p>
        </w:tc>
        <w:tc>
          <w:tcPr>
            <w:tcW w:w="709" w:type="dxa"/>
            <w:gridSpan w:val="2"/>
            <w:hideMark/>
          </w:tcPr>
          <w:p w14:paraId="57CBCCB3"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IV</w:t>
            </w:r>
          </w:p>
        </w:tc>
        <w:tc>
          <w:tcPr>
            <w:tcW w:w="992" w:type="dxa"/>
            <w:vMerge/>
            <w:hideMark/>
          </w:tcPr>
          <w:p w14:paraId="4078D1EF" w14:textId="77777777" w:rsidR="006E0867" w:rsidRPr="006E0867" w:rsidRDefault="006E0867" w:rsidP="006E0867">
            <w:pPr>
              <w:jc w:val="center"/>
              <w:rPr>
                <w:rFonts w:ascii="Times New Roman" w:eastAsia="Times New Roman" w:hAnsi="Times New Roman" w:cs="Times New Roman"/>
                <w:sz w:val="15"/>
                <w:szCs w:val="15"/>
                <w:lang w:eastAsia="ru-RU"/>
              </w:rPr>
            </w:pPr>
          </w:p>
        </w:tc>
        <w:tc>
          <w:tcPr>
            <w:tcW w:w="851" w:type="dxa"/>
            <w:vMerge/>
            <w:hideMark/>
          </w:tcPr>
          <w:p w14:paraId="761A8EAB" w14:textId="77777777" w:rsidR="006E0867" w:rsidRPr="006E0867" w:rsidRDefault="006E0867" w:rsidP="006E0867">
            <w:pPr>
              <w:jc w:val="center"/>
              <w:rPr>
                <w:rFonts w:ascii="Times New Roman" w:eastAsia="Times New Roman" w:hAnsi="Times New Roman" w:cs="Times New Roman"/>
                <w:sz w:val="15"/>
                <w:szCs w:val="15"/>
                <w:lang w:eastAsia="ru-RU"/>
              </w:rPr>
            </w:pPr>
          </w:p>
        </w:tc>
        <w:tc>
          <w:tcPr>
            <w:tcW w:w="850" w:type="dxa"/>
            <w:vMerge/>
            <w:hideMark/>
          </w:tcPr>
          <w:p w14:paraId="73E035F2" w14:textId="77777777" w:rsidR="006E0867" w:rsidRPr="006E0867" w:rsidRDefault="006E0867" w:rsidP="006E0867">
            <w:pPr>
              <w:jc w:val="center"/>
              <w:rPr>
                <w:rFonts w:ascii="Times New Roman" w:eastAsia="Times New Roman" w:hAnsi="Times New Roman" w:cs="Times New Roman"/>
                <w:sz w:val="15"/>
                <w:szCs w:val="15"/>
                <w:lang w:eastAsia="ru-RU"/>
              </w:rPr>
            </w:pPr>
          </w:p>
        </w:tc>
        <w:tc>
          <w:tcPr>
            <w:tcW w:w="709" w:type="dxa"/>
            <w:vMerge/>
            <w:hideMark/>
          </w:tcPr>
          <w:p w14:paraId="7B82809E" w14:textId="77777777" w:rsidR="006E0867" w:rsidRPr="006E0867" w:rsidRDefault="006E0867" w:rsidP="006E0867">
            <w:pPr>
              <w:jc w:val="center"/>
              <w:rPr>
                <w:rFonts w:ascii="Times New Roman" w:eastAsia="Times New Roman" w:hAnsi="Times New Roman" w:cs="Times New Roman"/>
                <w:sz w:val="15"/>
                <w:szCs w:val="15"/>
                <w:lang w:eastAsia="ru-RU"/>
              </w:rPr>
            </w:pPr>
          </w:p>
        </w:tc>
        <w:tc>
          <w:tcPr>
            <w:tcW w:w="1417" w:type="dxa"/>
            <w:vMerge/>
          </w:tcPr>
          <w:p w14:paraId="588D2967" w14:textId="77777777" w:rsidR="006E0867" w:rsidRPr="006E0867" w:rsidRDefault="006E0867" w:rsidP="006E0867">
            <w:pPr>
              <w:rPr>
                <w:rFonts w:ascii="Times New Roman" w:eastAsia="Times New Roman" w:hAnsi="Times New Roman" w:cs="Times New Roman"/>
                <w:sz w:val="15"/>
                <w:szCs w:val="15"/>
                <w:lang w:eastAsia="ru-RU"/>
              </w:rPr>
            </w:pPr>
          </w:p>
        </w:tc>
      </w:tr>
      <w:tr w:rsidR="006E0867" w:rsidRPr="006E0867" w14:paraId="6F603BE0" w14:textId="77777777" w:rsidTr="0093231F">
        <w:trPr>
          <w:trHeight w:val="300"/>
        </w:trPr>
        <w:tc>
          <w:tcPr>
            <w:tcW w:w="630" w:type="dxa"/>
            <w:vMerge/>
            <w:hideMark/>
          </w:tcPr>
          <w:p w14:paraId="7FD9C2C7" w14:textId="77777777" w:rsidR="006E0867" w:rsidRPr="006E0867" w:rsidRDefault="006E0867" w:rsidP="006E0867">
            <w:pPr>
              <w:rPr>
                <w:rFonts w:ascii="Times New Roman" w:eastAsia="Times New Roman" w:hAnsi="Times New Roman" w:cs="Times New Roman"/>
                <w:sz w:val="15"/>
                <w:szCs w:val="15"/>
                <w:lang w:eastAsia="ru-RU"/>
              </w:rPr>
            </w:pPr>
          </w:p>
        </w:tc>
        <w:tc>
          <w:tcPr>
            <w:tcW w:w="2739" w:type="dxa"/>
            <w:vMerge/>
            <w:hideMark/>
          </w:tcPr>
          <w:p w14:paraId="60124E24" w14:textId="77777777" w:rsidR="006E0867" w:rsidRPr="006E0867" w:rsidRDefault="006E0867" w:rsidP="006E0867">
            <w:pPr>
              <w:rPr>
                <w:rFonts w:ascii="Times New Roman" w:eastAsia="Times New Roman" w:hAnsi="Times New Roman" w:cs="Times New Roman"/>
                <w:sz w:val="15"/>
                <w:szCs w:val="15"/>
                <w:lang w:eastAsia="ru-RU"/>
              </w:rPr>
            </w:pPr>
          </w:p>
        </w:tc>
        <w:tc>
          <w:tcPr>
            <w:tcW w:w="1134" w:type="dxa"/>
            <w:vMerge/>
            <w:hideMark/>
          </w:tcPr>
          <w:p w14:paraId="394CB30A" w14:textId="77777777" w:rsidR="006E0867" w:rsidRPr="006E0867" w:rsidRDefault="006E0867" w:rsidP="006E0867">
            <w:pPr>
              <w:rPr>
                <w:rFonts w:ascii="Times New Roman" w:eastAsia="Times New Roman" w:hAnsi="Times New Roman" w:cs="Times New Roman"/>
                <w:sz w:val="15"/>
                <w:szCs w:val="15"/>
                <w:lang w:eastAsia="ru-RU"/>
              </w:rPr>
            </w:pPr>
          </w:p>
        </w:tc>
        <w:tc>
          <w:tcPr>
            <w:tcW w:w="2296" w:type="dxa"/>
            <w:vMerge/>
            <w:hideMark/>
          </w:tcPr>
          <w:p w14:paraId="4E7D590E" w14:textId="77777777" w:rsidR="006E0867" w:rsidRPr="006E0867" w:rsidRDefault="006E0867" w:rsidP="006E0867">
            <w:pPr>
              <w:rPr>
                <w:rFonts w:ascii="Times New Roman" w:eastAsia="Times New Roman" w:hAnsi="Times New Roman" w:cs="Times New Roman"/>
                <w:sz w:val="15"/>
                <w:szCs w:val="15"/>
                <w:lang w:eastAsia="ru-RU"/>
              </w:rPr>
            </w:pPr>
          </w:p>
        </w:tc>
        <w:tc>
          <w:tcPr>
            <w:tcW w:w="1106" w:type="dxa"/>
            <w:hideMark/>
          </w:tcPr>
          <w:p w14:paraId="39CE406F" w14:textId="77777777" w:rsidR="006E0867" w:rsidRPr="006E0867" w:rsidRDefault="006E0867" w:rsidP="006E0867">
            <w:pPr>
              <w:jc w:val="center"/>
              <w:rPr>
                <w:rFonts w:ascii="Times New Roman" w:eastAsia="Times New Roman" w:hAnsi="Times New Roman" w:cs="Times New Roman"/>
                <w:sz w:val="15"/>
                <w:szCs w:val="15"/>
                <w:lang w:eastAsia="ru-RU"/>
              </w:rPr>
            </w:pPr>
          </w:p>
        </w:tc>
        <w:tc>
          <w:tcPr>
            <w:tcW w:w="708" w:type="dxa"/>
            <w:gridSpan w:val="2"/>
            <w:hideMark/>
          </w:tcPr>
          <w:p w14:paraId="388AADB4" w14:textId="77777777" w:rsidR="006E0867" w:rsidRPr="006E0867" w:rsidRDefault="006E0867" w:rsidP="006E0867">
            <w:pPr>
              <w:jc w:val="center"/>
              <w:rPr>
                <w:rFonts w:ascii="Times New Roman" w:eastAsia="Times New Roman" w:hAnsi="Times New Roman" w:cs="Times New Roman"/>
                <w:sz w:val="15"/>
                <w:szCs w:val="15"/>
                <w:lang w:eastAsia="ru-RU"/>
              </w:rPr>
            </w:pPr>
          </w:p>
        </w:tc>
        <w:tc>
          <w:tcPr>
            <w:tcW w:w="567" w:type="dxa"/>
            <w:hideMark/>
          </w:tcPr>
          <w:p w14:paraId="3B36A1E4" w14:textId="77777777" w:rsidR="006E0867" w:rsidRPr="006E0867" w:rsidRDefault="006E0867" w:rsidP="006E0867">
            <w:pPr>
              <w:jc w:val="center"/>
              <w:rPr>
                <w:rFonts w:ascii="Times New Roman" w:eastAsia="Times New Roman" w:hAnsi="Times New Roman" w:cs="Times New Roman"/>
                <w:sz w:val="15"/>
                <w:szCs w:val="15"/>
                <w:lang w:eastAsia="ru-RU"/>
              </w:rPr>
            </w:pPr>
          </w:p>
        </w:tc>
        <w:tc>
          <w:tcPr>
            <w:tcW w:w="567" w:type="dxa"/>
            <w:gridSpan w:val="2"/>
            <w:hideMark/>
          </w:tcPr>
          <w:p w14:paraId="39ED76F4" w14:textId="77777777" w:rsidR="006E0867" w:rsidRPr="006E0867" w:rsidRDefault="006E0867" w:rsidP="006E0867">
            <w:pPr>
              <w:jc w:val="center"/>
              <w:rPr>
                <w:rFonts w:ascii="Times New Roman" w:eastAsia="Times New Roman" w:hAnsi="Times New Roman" w:cs="Times New Roman"/>
                <w:sz w:val="15"/>
                <w:szCs w:val="15"/>
                <w:lang w:eastAsia="ru-RU"/>
              </w:rPr>
            </w:pPr>
          </w:p>
        </w:tc>
        <w:tc>
          <w:tcPr>
            <w:tcW w:w="709" w:type="dxa"/>
            <w:gridSpan w:val="2"/>
            <w:hideMark/>
          </w:tcPr>
          <w:p w14:paraId="65F94149" w14:textId="77777777" w:rsidR="006E0867" w:rsidRPr="006E0867" w:rsidRDefault="006E0867" w:rsidP="006E0867">
            <w:pPr>
              <w:jc w:val="center"/>
              <w:rPr>
                <w:rFonts w:ascii="Times New Roman" w:eastAsia="Times New Roman" w:hAnsi="Times New Roman" w:cs="Times New Roman"/>
                <w:sz w:val="15"/>
                <w:szCs w:val="15"/>
                <w:lang w:eastAsia="ru-RU"/>
              </w:rPr>
            </w:pPr>
          </w:p>
        </w:tc>
        <w:tc>
          <w:tcPr>
            <w:tcW w:w="709" w:type="dxa"/>
            <w:gridSpan w:val="2"/>
            <w:hideMark/>
          </w:tcPr>
          <w:p w14:paraId="264A74C6" w14:textId="77777777" w:rsidR="006E0867" w:rsidRPr="006E0867" w:rsidRDefault="006E0867" w:rsidP="006E0867">
            <w:pPr>
              <w:jc w:val="center"/>
              <w:rPr>
                <w:rFonts w:ascii="Times New Roman" w:eastAsia="Times New Roman" w:hAnsi="Times New Roman" w:cs="Times New Roman"/>
                <w:sz w:val="15"/>
                <w:szCs w:val="15"/>
                <w:lang w:eastAsia="ru-RU"/>
              </w:rPr>
            </w:pPr>
          </w:p>
        </w:tc>
        <w:tc>
          <w:tcPr>
            <w:tcW w:w="992" w:type="dxa"/>
            <w:hideMark/>
          </w:tcPr>
          <w:p w14:paraId="116E8EF3" w14:textId="77777777" w:rsidR="006E0867" w:rsidRPr="006E0867" w:rsidRDefault="006E0867" w:rsidP="006E0867">
            <w:pPr>
              <w:jc w:val="center"/>
              <w:rPr>
                <w:rFonts w:ascii="Times New Roman" w:eastAsia="Times New Roman" w:hAnsi="Times New Roman" w:cs="Times New Roman"/>
                <w:sz w:val="15"/>
                <w:szCs w:val="15"/>
                <w:lang w:eastAsia="ru-RU"/>
              </w:rPr>
            </w:pPr>
          </w:p>
        </w:tc>
        <w:tc>
          <w:tcPr>
            <w:tcW w:w="851" w:type="dxa"/>
            <w:hideMark/>
          </w:tcPr>
          <w:p w14:paraId="596EAA89" w14:textId="77777777" w:rsidR="006E0867" w:rsidRPr="006E0867" w:rsidRDefault="006E0867" w:rsidP="006E0867">
            <w:pPr>
              <w:jc w:val="center"/>
              <w:rPr>
                <w:rFonts w:ascii="Times New Roman" w:eastAsia="Times New Roman" w:hAnsi="Times New Roman" w:cs="Times New Roman"/>
                <w:sz w:val="15"/>
                <w:szCs w:val="15"/>
                <w:lang w:eastAsia="ru-RU"/>
              </w:rPr>
            </w:pPr>
          </w:p>
        </w:tc>
        <w:tc>
          <w:tcPr>
            <w:tcW w:w="850" w:type="dxa"/>
            <w:hideMark/>
          </w:tcPr>
          <w:p w14:paraId="059134B2" w14:textId="77777777" w:rsidR="006E0867" w:rsidRPr="006E0867" w:rsidRDefault="006E0867" w:rsidP="006E0867">
            <w:pPr>
              <w:jc w:val="center"/>
              <w:rPr>
                <w:rFonts w:ascii="Times New Roman" w:eastAsia="Times New Roman" w:hAnsi="Times New Roman" w:cs="Times New Roman"/>
                <w:sz w:val="15"/>
                <w:szCs w:val="15"/>
                <w:lang w:eastAsia="ru-RU"/>
              </w:rPr>
            </w:pPr>
          </w:p>
        </w:tc>
        <w:tc>
          <w:tcPr>
            <w:tcW w:w="709" w:type="dxa"/>
          </w:tcPr>
          <w:p w14:paraId="2E9F4BDC" w14:textId="77777777" w:rsidR="006E0867" w:rsidRPr="006E0867" w:rsidRDefault="006E0867" w:rsidP="006E0867">
            <w:pPr>
              <w:jc w:val="center"/>
              <w:rPr>
                <w:rFonts w:ascii="Times New Roman" w:eastAsia="Times New Roman" w:hAnsi="Times New Roman" w:cs="Times New Roman"/>
                <w:sz w:val="15"/>
                <w:szCs w:val="15"/>
                <w:lang w:eastAsia="ru-RU"/>
              </w:rPr>
            </w:pPr>
          </w:p>
        </w:tc>
        <w:tc>
          <w:tcPr>
            <w:tcW w:w="1417" w:type="dxa"/>
            <w:vMerge/>
          </w:tcPr>
          <w:p w14:paraId="302DFD6E" w14:textId="77777777" w:rsidR="006E0867" w:rsidRPr="006E0867" w:rsidRDefault="006E0867" w:rsidP="006E0867">
            <w:pPr>
              <w:rPr>
                <w:rFonts w:ascii="Times New Roman" w:eastAsia="Times New Roman" w:hAnsi="Times New Roman" w:cs="Times New Roman"/>
                <w:sz w:val="15"/>
                <w:szCs w:val="15"/>
                <w:lang w:eastAsia="ru-RU"/>
              </w:rPr>
            </w:pPr>
          </w:p>
        </w:tc>
      </w:tr>
      <w:tr w:rsidR="006E0867" w:rsidRPr="006E0867" w14:paraId="06D1A384" w14:textId="77777777" w:rsidTr="0093231F">
        <w:trPr>
          <w:trHeight w:val="300"/>
        </w:trPr>
        <w:tc>
          <w:tcPr>
            <w:tcW w:w="630" w:type="dxa"/>
            <w:vMerge w:val="restart"/>
            <w:hideMark/>
          </w:tcPr>
          <w:p w14:paraId="59E5F530"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2.5.</w:t>
            </w:r>
          </w:p>
        </w:tc>
        <w:tc>
          <w:tcPr>
            <w:tcW w:w="2739" w:type="dxa"/>
            <w:vMerge w:val="restart"/>
            <w:hideMark/>
          </w:tcPr>
          <w:p w14:paraId="65FC132B" w14:textId="77777777" w:rsidR="006E0867" w:rsidRPr="006E0867" w:rsidRDefault="006E0867" w:rsidP="006E0867">
            <w:pP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Мероприятие 01.05.</w:t>
            </w:r>
            <w:r w:rsidRPr="006E0867">
              <w:rPr>
                <w:rFonts w:ascii="Times New Roman" w:eastAsia="Times New Roman" w:hAnsi="Times New Roman" w:cs="Times New Roman"/>
                <w:sz w:val="15"/>
                <w:szCs w:val="15"/>
                <w:lang w:eastAsia="ru-RU"/>
              </w:rPr>
              <w:br/>
              <w:t>Благоустройство зон для досуга и отдыха населения в парках культуры и отдыха</w:t>
            </w:r>
          </w:p>
        </w:tc>
        <w:tc>
          <w:tcPr>
            <w:tcW w:w="1134" w:type="dxa"/>
            <w:vMerge w:val="restart"/>
            <w:hideMark/>
          </w:tcPr>
          <w:p w14:paraId="12784592" w14:textId="77777777" w:rsidR="006E0867" w:rsidRPr="006E0867" w:rsidRDefault="006E0867" w:rsidP="006E0867">
            <w:pP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2023-2027</w:t>
            </w:r>
          </w:p>
        </w:tc>
        <w:tc>
          <w:tcPr>
            <w:tcW w:w="2296" w:type="dxa"/>
            <w:hideMark/>
          </w:tcPr>
          <w:p w14:paraId="2B11A990" w14:textId="77777777" w:rsidR="006E0867" w:rsidRPr="006E0867" w:rsidRDefault="006E0867" w:rsidP="006E0867">
            <w:pP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Итого</w:t>
            </w:r>
          </w:p>
        </w:tc>
        <w:tc>
          <w:tcPr>
            <w:tcW w:w="1106" w:type="dxa"/>
            <w:vAlign w:val="center"/>
          </w:tcPr>
          <w:p w14:paraId="5FA2C3A4" w14:textId="77777777" w:rsidR="006E0867" w:rsidRPr="004E0F83" w:rsidRDefault="006E0867" w:rsidP="006E0867">
            <w:pPr>
              <w:jc w:val="center"/>
              <w:rPr>
                <w:rFonts w:ascii="Times New Roman" w:eastAsia="Times New Roman" w:hAnsi="Times New Roman" w:cs="Times New Roman"/>
                <w:sz w:val="15"/>
                <w:szCs w:val="15"/>
                <w:lang w:eastAsia="ru-RU"/>
              </w:rPr>
            </w:pPr>
            <w:r w:rsidRPr="004E0F83">
              <w:rPr>
                <w:rFonts w:ascii="Times New Roman" w:hAnsi="Times New Roman"/>
                <w:b/>
                <w:bCs/>
                <w:sz w:val="18"/>
                <w:szCs w:val="18"/>
              </w:rPr>
              <w:t>0,00</w:t>
            </w:r>
          </w:p>
        </w:tc>
        <w:tc>
          <w:tcPr>
            <w:tcW w:w="3260" w:type="dxa"/>
            <w:gridSpan w:val="9"/>
            <w:vAlign w:val="center"/>
          </w:tcPr>
          <w:p w14:paraId="02384B9D" w14:textId="77777777" w:rsidR="006E0867" w:rsidRPr="004E0F83" w:rsidRDefault="006E0867" w:rsidP="006E0867">
            <w:pPr>
              <w:jc w:val="center"/>
              <w:rPr>
                <w:rFonts w:ascii="Times New Roman" w:eastAsia="Times New Roman" w:hAnsi="Times New Roman" w:cs="Times New Roman"/>
                <w:sz w:val="15"/>
                <w:szCs w:val="15"/>
                <w:lang w:eastAsia="ru-RU"/>
              </w:rPr>
            </w:pPr>
            <w:r w:rsidRPr="004E0F83">
              <w:rPr>
                <w:rFonts w:ascii="Times New Roman" w:hAnsi="Times New Roman"/>
                <w:sz w:val="18"/>
                <w:szCs w:val="18"/>
              </w:rPr>
              <w:t>0,00</w:t>
            </w:r>
          </w:p>
        </w:tc>
        <w:tc>
          <w:tcPr>
            <w:tcW w:w="992" w:type="dxa"/>
            <w:vAlign w:val="center"/>
          </w:tcPr>
          <w:p w14:paraId="44B98221" w14:textId="77777777" w:rsidR="006E0867" w:rsidRPr="004E0F83" w:rsidRDefault="006E0867" w:rsidP="006E0867">
            <w:pPr>
              <w:jc w:val="center"/>
              <w:rPr>
                <w:rFonts w:ascii="Times New Roman" w:eastAsia="Times New Roman" w:hAnsi="Times New Roman" w:cs="Times New Roman"/>
                <w:sz w:val="15"/>
                <w:szCs w:val="15"/>
                <w:lang w:eastAsia="ru-RU"/>
              </w:rPr>
            </w:pPr>
            <w:r w:rsidRPr="004E0F83">
              <w:rPr>
                <w:rFonts w:ascii="Times New Roman" w:hAnsi="Times New Roman"/>
                <w:sz w:val="18"/>
                <w:szCs w:val="18"/>
              </w:rPr>
              <w:t>0,00</w:t>
            </w:r>
          </w:p>
        </w:tc>
        <w:tc>
          <w:tcPr>
            <w:tcW w:w="851" w:type="dxa"/>
            <w:vAlign w:val="center"/>
          </w:tcPr>
          <w:p w14:paraId="1BC1F965" w14:textId="77777777" w:rsidR="006E0867" w:rsidRPr="004E0F83" w:rsidRDefault="006E0867" w:rsidP="006E0867">
            <w:pPr>
              <w:jc w:val="center"/>
              <w:rPr>
                <w:rFonts w:ascii="Times New Roman" w:eastAsia="Times New Roman" w:hAnsi="Times New Roman" w:cs="Times New Roman"/>
                <w:sz w:val="15"/>
                <w:szCs w:val="15"/>
                <w:lang w:eastAsia="ru-RU"/>
              </w:rPr>
            </w:pPr>
            <w:r w:rsidRPr="004E0F83">
              <w:rPr>
                <w:rFonts w:ascii="Times New Roman" w:hAnsi="Times New Roman"/>
                <w:sz w:val="18"/>
                <w:szCs w:val="18"/>
              </w:rPr>
              <w:t>0,00</w:t>
            </w:r>
          </w:p>
        </w:tc>
        <w:tc>
          <w:tcPr>
            <w:tcW w:w="850" w:type="dxa"/>
            <w:vAlign w:val="center"/>
          </w:tcPr>
          <w:p w14:paraId="7B895428" w14:textId="77777777" w:rsidR="006E0867" w:rsidRPr="004E0F83" w:rsidRDefault="006E0867" w:rsidP="006E0867">
            <w:pPr>
              <w:jc w:val="center"/>
              <w:rPr>
                <w:rFonts w:ascii="Times New Roman" w:eastAsia="Times New Roman" w:hAnsi="Times New Roman" w:cs="Times New Roman"/>
                <w:sz w:val="15"/>
                <w:szCs w:val="15"/>
                <w:lang w:eastAsia="ru-RU"/>
              </w:rPr>
            </w:pPr>
            <w:r w:rsidRPr="004E0F83">
              <w:rPr>
                <w:rFonts w:ascii="Times New Roman" w:hAnsi="Times New Roman"/>
                <w:sz w:val="18"/>
                <w:szCs w:val="18"/>
              </w:rPr>
              <w:t>0,00</w:t>
            </w:r>
          </w:p>
        </w:tc>
        <w:tc>
          <w:tcPr>
            <w:tcW w:w="709" w:type="dxa"/>
            <w:vAlign w:val="center"/>
          </w:tcPr>
          <w:p w14:paraId="5E6E72C6" w14:textId="77777777" w:rsidR="006E0867" w:rsidRPr="004E0F83" w:rsidRDefault="006E0867" w:rsidP="006E0867">
            <w:pPr>
              <w:jc w:val="center"/>
              <w:rPr>
                <w:rFonts w:ascii="Times New Roman" w:eastAsia="Times New Roman" w:hAnsi="Times New Roman" w:cs="Times New Roman"/>
                <w:sz w:val="15"/>
                <w:szCs w:val="15"/>
                <w:lang w:eastAsia="ru-RU"/>
              </w:rPr>
            </w:pPr>
            <w:r w:rsidRPr="004E0F83">
              <w:rPr>
                <w:rFonts w:ascii="Times New Roman" w:hAnsi="Times New Roman"/>
                <w:sz w:val="18"/>
                <w:szCs w:val="18"/>
              </w:rPr>
              <w:t>0,00</w:t>
            </w:r>
          </w:p>
        </w:tc>
        <w:tc>
          <w:tcPr>
            <w:tcW w:w="1417" w:type="dxa"/>
            <w:vMerge w:val="restart"/>
          </w:tcPr>
          <w:p w14:paraId="4E35F3AA" w14:textId="77777777" w:rsidR="006E0867" w:rsidRPr="006E0867" w:rsidRDefault="006E0867" w:rsidP="006E0867">
            <w:pPr>
              <w:rPr>
                <w:rFonts w:ascii="Times New Roman" w:eastAsia="Times New Roman" w:hAnsi="Times New Roman" w:cs="Times New Roman"/>
                <w:sz w:val="15"/>
                <w:szCs w:val="15"/>
                <w:lang w:eastAsia="ru-RU"/>
              </w:rPr>
            </w:pPr>
          </w:p>
        </w:tc>
      </w:tr>
      <w:tr w:rsidR="006E0867" w:rsidRPr="006E0867" w14:paraId="7F14D69B" w14:textId="77777777" w:rsidTr="0093231F">
        <w:trPr>
          <w:trHeight w:val="410"/>
        </w:trPr>
        <w:tc>
          <w:tcPr>
            <w:tcW w:w="630" w:type="dxa"/>
            <w:vMerge/>
            <w:hideMark/>
          </w:tcPr>
          <w:p w14:paraId="337AC1DD" w14:textId="77777777" w:rsidR="006E0867" w:rsidRPr="006E0867" w:rsidRDefault="006E0867" w:rsidP="006E0867">
            <w:pPr>
              <w:rPr>
                <w:rFonts w:ascii="Times New Roman" w:eastAsia="Times New Roman" w:hAnsi="Times New Roman" w:cs="Times New Roman"/>
                <w:sz w:val="15"/>
                <w:szCs w:val="15"/>
                <w:lang w:eastAsia="ru-RU"/>
              </w:rPr>
            </w:pPr>
          </w:p>
        </w:tc>
        <w:tc>
          <w:tcPr>
            <w:tcW w:w="2739" w:type="dxa"/>
            <w:vMerge/>
            <w:hideMark/>
          </w:tcPr>
          <w:p w14:paraId="076C1CFF" w14:textId="77777777" w:rsidR="006E0867" w:rsidRPr="006E0867" w:rsidRDefault="006E0867" w:rsidP="006E0867">
            <w:pPr>
              <w:rPr>
                <w:rFonts w:ascii="Times New Roman" w:eastAsia="Times New Roman" w:hAnsi="Times New Roman" w:cs="Times New Roman"/>
                <w:sz w:val="15"/>
                <w:szCs w:val="15"/>
                <w:lang w:eastAsia="ru-RU"/>
              </w:rPr>
            </w:pPr>
          </w:p>
        </w:tc>
        <w:tc>
          <w:tcPr>
            <w:tcW w:w="1134" w:type="dxa"/>
            <w:vMerge/>
            <w:hideMark/>
          </w:tcPr>
          <w:p w14:paraId="59A110B7" w14:textId="77777777" w:rsidR="006E0867" w:rsidRPr="006E0867" w:rsidRDefault="006E0867" w:rsidP="006E0867">
            <w:pPr>
              <w:rPr>
                <w:rFonts w:ascii="Times New Roman" w:eastAsia="Times New Roman" w:hAnsi="Times New Roman" w:cs="Times New Roman"/>
                <w:sz w:val="15"/>
                <w:szCs w:val="15"/>
                <w:lang w:eastAsia="ru-RU"/>
              </w:rPr>
            </w:pPr>
          </w:p>
        </w:tc>
        <w:tc>
          <w:tcPr>
            <w:tcW w:w="2296" w:type="dxa"/>
            <w:hideMark/>
          </w:tcPr>
          <w:p w14:paraId="130B3186" w14:textId="77777777" w:rsidR="006E0867" w:rsidRPr="006E0867" w:rsidRDefault="006E0867" w:rsidP="006E0867">
            <w:pP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Средства бюджета Московской области</w:t>
            </w:r>
          </w:p>
        </w:tc>
        <w:tc>
          <w:tcPr>
            <w:tcW w:w="1106" w:type="dxa"/>
            <w:vAlign w:val="center"/>
          </w:tcPr>
          <w:p w14:paraId="2F778A84" w14:textId="77777777" w:rsidR="006E0867" w:rsidRPr="004E0F83" w:rsidRDefault="006E0867" w:rsidP="006E0867">
            <w:pPr>
              <w:jc w:val="center"/>
              <w:rPr>
                <w:rFonts w:ascii="Times New Roman" w:eastAsia="Times New Roman" w:hAnsi="Times New Roman" w:cs="Times New Roman"/>
                <w:sz w:val="15"/>
                <w:szCs w:val="15"/>
                <w:lang w:eastAsia="ru-RU"/>
              </w:rPr>
            </w:pPr>
            <w:r w:rsidRPr="004E0F83">
              <w:rPr>
                <w:rFonts w:ascii="Times New Roman" w:hAnsi="Times New Roman"/>
                <w:b/>
                <w:bCs/>
                <w:sz w:val="18"/>
                <w:szCs w:val="18"/>
              </w:rPr>
              <w:t>0,00</w:t>
            </w:r>
          </w:p>
        </w:tc>
        <w:tc>
          <w:tcPr>
            <w:tcW w:w="3260" w:type="dxa"/>
            <w:gridSpan w:val="9"/>
            <w:vAlign w:val="center"/>
          </w:tcPr>
          <w:p w14:paraId="1809C392" w14:textId="77777777" w:rsidR="006E0867" w:rsidRPr="004E0F83" w:rsidRDefault="006E0867" w:rsidP="006E0867">
            <w:pPr>
              <w:jc w:val="center"/>
              <w:rPr>
                <w:rFonts w:ascii="Times New Roman" w:eastAsia="Times New Roman" w:hAnsi="Times New Roman" w:cs="Times New Roman"/>
                <w:sz w:val="15"/>
                <w:szCs w:val="15"/>
                <w:lang w:eastAsia="ru-RU"/>
              </w:rPr>
            </w:pPr>
            <w:r w:rsidRPr="004E0F83">
              <w:rPr>
                <w:rFonts w:ascii="Times New Roman" w:hAnsi="Times New Roman"/>
                <w:sz w:val="18"/>
                <w:szCs w:val="18"/>
              </w:rPr>
              <w:t>0,00</w:t>
            </w:r>
          </w:p>
        </w:tc>
        <w:tc>
          <w:tcPr>
            <w:tcW w:w="992" w:type="dxa"/>
            <w:vAlign w:val="center"/>
          </w:tcPr>
          <w:p w14:paraId="49A074CE" w14:textId="77777777" w:rsidR="006E0867" w:rsidRPr="004E0F83" w:rsidRDefault="006E0867" w:rsidP="006E0867">
            <w:pPr>
              <w:jc w:val="center"/>
              <w:rPr>
                <w:rFonts w:ascii="Times New Roman" w:eastAsia="Times New Roman" w:hAnsi="Times New Roman" w:cs="Times New Roman"/>
                <w:sz w:val="15"/>
                <w:szCs w:val="15"/>
                <w:lang w:eastAsia="ru-RU"/>
              </w:rPr>
            </w:pPr>
            <w:r w:rsidRPr="004E0F83">
              <w:rPr>
                <w:rFonts w:ascii="Times New Roman" w:hAnsi="Times New Roman"/>
                <w:sz w:val="18"/>
                <w:szCs w:val="18"/>
              </w:rPr>
              <w:t>0,00</w:t>
            </w:r>
          </w:p>
        </w:tc>
        <w:tc>
          <w:tcPr>
            <w:tcW w:w="851" w:type="dxa"/>
            <w:vAlign w:val="center"/>
          </w:tcPr>
          <w:p w14:paraId="2BADE897" w14:textId="77777777" w:rsidR="006E0867" w:rsidRPr="004E0F83" w:rsidRDefault="006E0867" w:rsidP="006E0867">
            <w:pPr>
              <w:jc w:val="center"/>
              <w:rPr>
                <w:rFonts w:ascii="Times New Roman" w:eastAsia="Times New Roman" w:hAnsi="Times New Roman" w:cs="Times New Roman"/>
                <w:sz w:val="15"/>
                <w:szCs w:val="15"/>
                <w:lang w:eastAsia="ru-RU"/>
              </w:rPr>
            </w:pPr>
            <w:r w:rsidRPr="004E0F83">
              <w:rPr>
                <w:rFonts w:ascii="Times New Roman" w:hAnsi="Times New Roman"/>
                <w:sz w:val="18"/>
                <w:szCs w:val="18"/>
              </w:rPr>
              <w:t>0,00</w:t>
            </w:r>
          </w:p>
        </w:tc>
        <w:tc>
          <w:tcPr>
            <w:tcW w:w="850" w:type="dxa"/>
            <w:vAlign w:val="center"/>
          </w:tcPr>
          <w:p w14:paraId="49C0B5F5" w14:textId="77777777" w:rsidR="006E0867" w:rsidRPr="004E0F83" w:rsidRDefault="006E0867" w:rsidP="006E0867">
            <w:pPr>
              <w:jc w:val="center"/>
              <w:rPr>
                <w:rFonts w:ascii="Times New Roman" w:eastAsia="Times New Roman" w:hAnsi="Times New Roman" w:cs="Times New Roman"/>
                <w:sz w:val="15"/>
                <w:szCs w:val="15"/>
                <w:lang w:eastAsia="ru-RU"/>
              </w:rPr>
            </w:pPr>
            <w:r w:rsidRPr="004E0F83">
              <w:rPr>
                <w:rFonts w:ascii="Times New Roman" w:hAnsi="Times New Roman"/>
                <w:sz w:val="18"/>
                <w:szCs w:val="18"/>
              </w:rPr>
              <w:t>0,00</w:t>
            </w:r>
          </w:p>
        </w:tc>
        <w:tc>
          <w:tcPr>
            <w:tcW w:w="709" w:type="dxa"/>
            <w:vAlign w:val="center"/>
          </w:tcPr>
          <w:p w14:paraId="01114E53" w14:textId="77777777" w:rsidR="006E0867" w:rsidRPr="004E0F83" w:rsidRDefault="006E0867" w:rsidP="006E0867">
            <w:pPr>
              <w:jc w:val="center"/>
              <w:rPr>
                <w:rFonts w:ascii="Times New Roman" w:eastAsia="Times New Roman" w:hAnsi="Times New Roman" w:cs="Times New Roman"/>
                <w:sz w:val="15"/>
                <w:szCs w:val="15"/>
                <w:lang w:eastAsia="ru-RU"/>
              </w:rPr>
            </w:pPr>
            <w:r w:rsidRPr="004E0F83">
              <w:rPr>
                <w:rFonts w:ascii="Times New Roman" w:hAnsi="Times New Roman"/>
                <w:sz w:val="18"/>
                <w:szCs w:val="18"/>
              </w:rPr>
              <w:t>0,00</w:t>
            </w:r>
          </w:p>
        </w:tc>
        <w:tc>
          <w:tcPr>
            <w:tcW w:w="1417" w:type="dxa"/>
            <w:vMerge/>
          </w:tcPr>
          <w:p w14:paraId="0FF68339" w14:textId="77777777" w:rsidR="006E0867" w:rsidRPr="006E0867" w:rsidRDefault="006E0867" w:rsidP="006E0867">
            <w:pPr>
              <w:rPr>
                <w:rFonts w:ascii="Times New Roman" w:eastAsia="Times New Roman" w:hAnsi="Times New Roman" w:cs="Times New Roman"/>
                <w:sz w:val="15"/>
                <w:szCs w:val="15"/>
                <w:lang w:eastAsia="ru-RU"/>
              </w:rPr>
            </w:pPr>
          </w:p>
        </w:tc>
      </w:tr>
      <w:tr w:rsidR="006E0867" w:rsidRPr="006E0867" w14:paraId="1D378D43" w14:textId="77777777" w:rsidTr="0093231F">
        <w:trPr>
          <w:trHeight w:val="273"/>
        </w:trPr>
        <w:tc>
          <w:tcPr>
            <w:tcW w:w="630" w:type="dxa"/>
            <w:vMerge/>
            <w:hideMark/>
          </w:tcPr>
          <w:p w14:paraId="5D79E6CA" w14:textId="77777777" w:rsidR="006E0867" w:rsidRPr="006E0867" w:rsidRDefault="006E0867" w:rsidP="006E0867">
            <w:pPr>
              <w:rPr>
                <w:rFonts w:ascii="Times New Roman" w:eastAsia="Times New Roman" w:hAnsi="Times New Roman" w:cs="Times New Roman"/>
                <w:sz w:val="15"/>
                <w:szCs w:val="15"/>
                <w:lang w:eastAsia="ru-RU"/>
              </w:rPr>
            </w:pPr>
          </w:p>
        </w:tc>
        <w:tc>
          <w:tcPr>
            <w:tcW w:w="2739" w:type="dxa"/>
            <w:vMerge/>
            <w:hideMark/>
          </w:tcPr>
          <w:p w14:paraId="2897B9F6" w14:textId="77777777" w:rsidR="006E0867" w:rsidRPr="006E0867" w:rsidRDefault="006E0867" w:rsidP="006E0867">
            <w:pPr>
              <w:rPr>
                <w:rFonts w:ascii="Times New Roman" w:eastAsia="Times New Roman" w:hAnsi="Times New Roman" w:cs="Times New Roman"/>
                <w:sz w:val="15"/>
                <w:szCs w:val="15"/>
                <w:lang w:eastAsia="ru-RU"/>
              </w:rPr>
            </w:pPr>
          </w:p>
        </w:tc>
        <w:tc>
          <w:tcPr>
            <w:tcW w:w="1134" w:type="dxa"/>
            <w:vMerge/>
            <w:hideMark/>
          </w:tcPr>
          <w:p w14:paraId="5FC5DF64" w14:textId="77777777" w:rsidR="006E0867" w:rsidRPr="006E0867" w:rsidRDefault="006E0867" w:rsidP="006E0867">
            <w:pPr>
              <w:rPr>
                <w:rFonts w:ascii="Times New Roman" w:eastAsia="Times New Roman" w:hAnsi="Times New Roman" w:cs="Times New Roman"/>
                <w:sz w:val="15"/>
                <w:szCs w:val="15"/>
                <w:lang w:eastAsia="ru-RU"/>
              </w:rPr>
            </w:pPr>
          </w:p>
        </w:tc>
        <w:tc>
          <w:tcPr>
            <w:tcW w:w="2296" w:type="dxa"/>
            <w:hideMark/>
          </w:tcPr>
          <w:p w14:paraId="4517F50A" w14:textId="77777777" w:rsidR="006E0867" w:rsidRPr="006E0867" w:rsidRDefault="006E0867" w:rsidP="006E0867">
            <w:pP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Средства федерального бюджета</w:t>
            </w:r>
          </w:p>
        </w:tc>
        <w:tc>
          <w:tcPr>
            <w:tcW w:w="1106" w:type="dxa"/>
            <w:vAlign w:val="center"/>
          </w:tcPr>
          <w:p w14:paraId="4320682F" w14:textId="77777777" w:rsidR="006E0867" w:rsidRPr="004E0F83" w:rsidRDefault="006E0867" w:rsidP="006E0867">
            <w:pPr>
              <w:jc w:val="center"/>
              <w:rPr>
                <w:rFonts w:ascii="Times New Roman" w:eastAsia="Times New Roman" w:hAnsi="Times New Roman" w:cs="Times New Roman"/>
                <w:sz w:val="15"/>
                <w:szCs w:val="15"/>
                <w:lang w:eastAsia="ru-RU"/>
              </w:rPr>
            </w:pPr>
            <w:r w:rsidRPr="004E0F83">
              <w:rPr>
                <w:rFonts w:ascii="Times New Roman" w:hAnsi="Times New Roman"/>
                <w:b/>
                <w:bCs/>
                <w:sz w:val="18"/>
                <w:szCs w:val="18"/>
              </w:rPr>
              <w:t>0,00</w:t>
            </w:r>
          </w:p>
        </w:tc>
        <w:tc>
          <w:tcPr>
            <w:tcW w:w="3260" w:type="dxa"/>
            <w:gridSpan w:val="9"/>
            <w:vAlign w:val="center"/>
          </w:tcPr>
          <w:p w14:paraId="4D49ADF6" w14:textId="77777777" w:rsidR="006E0867" w:rsidRPr="004E0F83" w:rsidRDefault="006E0867" w:rsidP="006E0867">
            <w:pPr>
              <w:jc w:val="center"/>
              <w:rPr>
                <w:rFonts w:ascii="Times New Roman" w:eastAsia="Times New Roman" w:hAnsi="Times New Roman" w:cs="Times New Roman"/>
                <w:sz w:val="15"/>
                <w:szCs w:val="15"/>
                <w:lang w:eastAsia="ru-RU"/>
              </w:rPr>
            </w:pPr>
            <w:r w:rsidRPr="004E0F83">
              <w:rPr>
                <w:rFonts w:ascii="Times New Roman" w:hAnsi="Times New Roman"/>
                <w:sz w:val="18"/>
                <w:szCs w:val="18"/>
              </w:rPr>
              <w:t>0,00</w:t>
            </w:r>
          </w:p>
        </w:tc>
        <w:tc>
          <w:tcPr>
            <w:tcW w:w="992" w:type="dxa"/>
            <w:vAlign w:val="center"/>
          </w:tcPr>
          <w:p w14:paraId="1EA39CDF" w14:textId="77777777" w:rsidR="006E0867" w:rsidRPr="004E0F83" w:rsidRDefault="006E0867" w:rsidP="006E0867">
            <w:pPr>
              <w:jc w:val="center"/>
              <w:rPr>
                <w:rFonts w:ascii="Times New Roman" w:eastAsia="Times New Roman" w:hAnsi="Times New Roman" w:cs="Times New Roman"/>
                <w:sz w:val="15"/>
                <w:szCs w:val="15"/>
                <w:lang w:eastAsia="ru-RU"/>
              </w:rPr>
            </w:pPr>
            <w:r w:rsidRPr="004E0F83">
              <w:rPr>
                <w:rFonts w:ascii="Times New Roman" w:hAnsi="Times New Roman"/>
                <w:sz w:val="18"/>
                <w:szCs w:val="18"/>
              </w:rPr>
              <w:t>0,00</w:t>
            </w:r>
          </w:p>
        </w:tc>
        <w:tc>
          <w:tcPr>
            <w:tcW w:w="851" w:type="dxa"/>
            <w:vAlign w:val="center"/>
          </w:tcPr>
          <w:p w14:paraId="05C5DD13" w14:textId="77777777" w:rsidR="006E0867" w:rsidRPr="004E0F83" w:rsidRDefault="006E0867" w:rsidP="006E0867">
            <w:pPr>
              <w:jc w:val="center"/>
              <w:rPr>
                <w:rFonts w:ascii="Times New Roman" w:eastAsia="Times New Roman" w:hAnsi="Times New Roman" w:cs="Times New Roman"/>
                <w:sz w:val="15"/>
                <w:szCs w:val="15"/>
                <w:lang w:eastAsia="ru-RU"/>
              </w:rPr>
            </w:pPr>
            <w:r w:rsidRPr="004E0F83">
              <w:rPr>
                <w:rFonts w:ascii="Times New Roman" w:hAnsi="Times New Roman"/>
                <w:sz w:val="18"/>
                <w:szCs w:val="18"/>
              </w:rPr>
              <w:t>0,00</w:t>
            </w:r>
          </w:p>
        </w:tc>
        <w:tc>
          <w:tcPr>
            <w:tcW w:w="850" w:type="dxa"/>
            <w:vAlign w:val="center"/>
          </w:tcPr>
          <w:p w14:paraId="12BECF03" w14:textId="77777777" w:rsidR="006E0867" w:rsidRPr="004E0F83" w:rsidRDefault="006E0867" w:rsidP="006E0867">
            <w:pPr>
              <w:jc w:val="center"/>
              <w:rPr>
                <w:rFonts w:ascii="Times New Roman" w:eastAsia="Times New Roman" w:hAnsi="Times New Roman" w:cs="Times New Roman"/>
                <w:sz w:val="15"/>
                <w:szCs w:val="15"/>
                <w:lang w:eastAsia="ru-RU"/>
              </w:rPr>
            </w:pPr>
            <w:r w:rsidRPr="004E0F83">
              <w:rPr>
                <w:rFonts w:ascii="Times New Roman" w:hAnsi="Times New Roman"/>
                <w:sz w:val="18"/>
                <w:szCs w:val="18"/>
              </w:rPr>
              <w:t>0,00</w:t>
            </w:r>
          </w:p>
        </w:tc>
        <w:tc>
          <w:tcPr>
            <w:tcW w:w="709" w:type="dxa"/>
            <w:vAlign w:val="center"/>
          </w:tcPr>
          <w:p w14:paraId="3D1866E7" w14:textId="77777777" w:rsidR="006E0867" w:rsidRPr="004E0F83" w:rsidRDefault="006E0867" w:rsidP="006E0867">
            <w:pPr>
              <w:jc w:val="center"/>
              <w:rPr>
                <w:rFonts w:ascii="Times New Roman" w:eastAsia="Times New Roman" w:hAnsi="Times New Roman" w:cs="Times New Roman"/>
                <w:sz w:val="15"/>
                <w:szCs w:val="15"/>
                <w:lang w:eastAsia="ru-RU"/>
              </w:rPr>
            </w:pPr>
            <w:r w:rsidRPr="004E0F83">
              <w:rPr>
                <w:rFonts w:ascii="Times New Roman" w:hAnsi="Times New Roman"/>
                <w:sz w:val="18"/>
                <w:szCs w:val="18"/>
              </w:rPr>
              <w:t>0,00</w:t>
            </w:r>
          </w:p>
        </w:tc>
        <w:tc>
          <w:tcPr>
            <w:tcW w:w="1417" w:type="dxa"/>
            <w:vMerge/>
          </w:tcPr>
          <w:p w14:paraId="6C308A53" w14:textId="77777777" w:rsidR="006E0867" w:rsidRPr="006E0867" w:rsidRDefault="006E0867" w:rsidP="006E0867">
            <w:pPr>
              <w:rPr>
                <w:rFonts w:ascii="Times New Roman" w:eastAsia="Times New Roman" w:hAnsi="Times New Roman" w:cs="Times New Roman"/>
                <w:sz w:val="15"/>
                <w:szCs w:val="15"/>
                <w:lang w:eastAsia="ru-RU"/>
              </w:rPr>
            </w:pPr>
          </w:p>
        </w:tc>
      </w:tr>
      <w:tr w:rsidR="006E0867" w:rsidRPr="006E0867" w14:paraId="23DB1A1C" w14:textId="77777777" w:rsidTr="0093231F">
        <w:trPr>
          <w:trHeight w:val="585"/>
        </w:trPr>
        <w:tc>
          <w:tcPr>
            <w:tcW w:w="630" w:type="dxa"/>
            <w:vMerge/>
            <w:hideMark/>
          </w:tcPr>
          <w:p w14:paraId="77330799" w14:textId="77777777" w:rsidR="006E0867" w:rsidRPr="006E0867" w:rsidRDefault="006E0867" w:rsidP="006E0867">
            <w:pPr>
              <w:rPr>
                <w:rFonts w:ascii="Times New Roman" w:eastAsia="Times New Roman" w:hAnsi="Times New Roman" w:cs="Times New Roman"/>
                <w:sz w:val="15"/>
                <w:szCs w:val="15"/>
                <w:lang w:eastAsia="ru-RU"/>
              </w:rPr>
            </w:pPr>
          </w:p>
        </w:tc>
        <w:tc>
          <w:tcPr>
            <w:tcW w:w="2739" w:type="dxa"/>
            <w:vMerge/>
            <w:hideMark/>
          </w:tcPr>
          <w:p w14:paraId="7BB764A0" w14:textId="77777777" w:rsidR="006E0867" w:rsidRPr="006E0867" w:rsidRDefault="006E0867" w:rsidP="006E0867">
            <w:pPr>
              <w:rPr>
                <w:rFonts w:ascii="Times New Roman" w:eastAsia="Times New Roman" w:hAnsi="Times New Roman" w:cs="Times New Roman"/>
                <w:sz w:val="15"/>
                <w:szCs w:val="15"/>
                <w:lang w:eastAsia="ru-RU"/>
              </w:rPr>
            </w:pPr>
          </w:p>
        </w:tc>
        <w:tc>
          <w:tcPr>
            <w:tcW w:w="1134" w:type="dxa"/>
            <w:vMerge/>
            <w:hideMark/>
          </w:tcPr>
          <w:p w14:paraId="459C4BA1" w14:textId="77777777" w:rsidR="006E0867" w:rsidRPr="006E0867" w:rsidRDefault="006E0867" w:rsidP="006E0867">
            <w:pPr>
              <w:rPr>
                <w:rFonts w:ascii="Times New Roman" w:eastAsia="Times New Roman" w:hAnsi="Times New Roman" w:cs="Times New Roman"/>
                <w:sz w:val="15"/>
                <w:szCs w:val="15"/>
                <w:lang w:eastAsia="ru-RU"/>
              </w:rPr>
            </w:pPr>
          </w:p>
        </w:tc>
        <w:tc>
          <w:tcPr>
            <w:tcW w:w="2296" w:type="dxa"/>
            <w:hideMark/>
          </w:tcPr>
          <w:p w14:paraId="180E42EC" w14:textId="2FE14AFC" w:rsidR="006E0867" w:rsidRPr="006E0867" w:rsidRDefault="0035752C" w:rsidP="006E0867">
            <w:pPr>
              <w:rPr>
                <w:rFonts w:ascii="Times New Roman" w:eastAsia="Times New Roman" w:hAnsi="Times New Roman" w:cs="Times New Roman"/>
                <w:sz w:val="15"/>
                <w:szCs w:val="15"/>
                <w:lang w:eastAsia="ru-RU"/>
              </w:rPr>
            </w:pPr>
            <w:r w:rsidRPr="0035752C">
              <w:rPr>
                <w:rFonts w:ascii="Times New Roman" w:eastAsia="Times New Roman" w:hAnsi="Times New Roman" w:cs="Times New Roman" w:hint="eastAsia"/>
                <w:color w:val="000000"/>
                <w:sz w:val="16"/>
                <w:szCs w:val="16"/>
                <w:lang w:eastAsia="ru-RU"/>
              </w:rPr>
              <w:t>Средства</w:t>
            </w:r>
            <w:r w:rsidRPr="0035752C">
              <w:rPr>
                <w:rFonts w:ascii="Times New Roman" w:eastAsia="Times New Roman" w:hAnsi="Times New Roman" w:cs="Times New Roman"/>
                <w:color w:val="000000"/>
                <w:sz w:val="16"/>
                <w:szCs w:val="16"/>
                <w:lang w:eastAsia="ru-RU"/>
              </w:rPr>
              <w:t xml:space="preserve"> </w:t>
            </w:r>
            <w:r w:rsidRPr="0035752C">
              <w:rPr>
                <w:rFonts w:ascii="Times New Roman" w:eastAsia="Times New Roman" w:hAnsi="Times New Roman" w:cs="Times New Roman" w:hint="eastAsia"/>
                <w:color w:val="000000"/>
                <w:sz w:val="16"/>
                <w:szCs w:val="16"/>
                <w:lang w:eastAsia="ru-RU"/>
              </w:rPr>
              <w:t>бюджета</w:t>
            </w:r>
            <w:r w:rsidRPr="0035752C">
              <w:rPr>
                <w:rFonts w:ascii="Times New Roman" w:eastAsia="Times New Roman" w:hAnsi="Times New Roman" w:cs="Times New Roman"/>
                <w:color w:val="000000"/>
                <w:sz w:val="16"/>
                <w:szCs w:val="16"/>
                <w:lang w:eastAsia="ru-RU"/>
              </w:rPr>
              <w:t xml:space="preserve"> </w:t>
            </w:r>
            <w:r w:rsidRPr="0035752C">
              <w:rPr>
                <w:rFonts w:ascii="Times New Roman" w:eastAsia="Times New Roman" w:hAnsi="Times New Roman" w:cs="Times New Roman" w:hint="eastAsia"/>
                <w:color w:val="000000"/>
                <w:sz w:val="16"/>
                <w:szCs w:val="16"/>
                <w:lang w:eastAsia="ru-RU"/>
              </w:rPr>
              <w:t>Рузского</w:t>
            </w:r>
            <w:r w:rsidRPr="0035752C">
              <w:rPr>
                <w:rFonts w:ascii="Times New Roman" w:eastAsia="Times New Roman" w:hAnsi="Times New Roman" w:cs="Times New Roman"/>
                <w:color w:val="000000"/>
                <w:sz w:val="16"/>
                <w:szCs w:val="16"/>
                <w:lang w:eastAsia="ru-RU"/>
              </w:rPr>
              <w:t xml:space="preserve"> </w:t>
            </w:r>
            <w:r w:rsidRPr="0035752C">
              <w:rPr>
                <w:rFonts w:ascii="Times New Roman" w:eastAsia="Times New Roman" w:hAnsi="Times New Roman" w:cs="Times New Roman" w:hint="eastAsia"/>
                <w:color w:val="000000"/>
                <w:sz w:val="16"/>
                <w:szCs w:val="16"/>
                <w:lang w:eastAsia="ru-RU"/>
              </w:rPr>
              <w:t>городского</w:t>
            </w:r>
            <w:r w:rsidRPr="0035752C">
              <w:rPr>
                <w:rFonts w:ascii="Times New Roman" w:eastAsia="Times New Roman" w:hAnsi="Times New Roman" w:cs="Times New Roman"/>
                <w:color w:val="000000"/>
                <w:sz w:val="16"/>
                <w:szCs w:val="16"/>
                <w:lang w:eastAsia="ru-RU"/>
              </w:rPr>
              <w:t xml:space="preserve"> </w:t>
            </w:r>
            <w:r w:rsidRPr="0035752C">
              <w:rPr>
                <w:rFonts w:ascii="Times New Roman" w:eastAsia="Times New Roman" w:hAnsi="Times New Roman" w:cs="Times New Roman" w:hint="eastAsia"/>
                <w:color w:val="000000"/>
                <w:sz w:val="16"/>
                <w:szCs w:val="16"/>
                <w:lang w:eastAsia="ru-RU"/>
              </w:rPr>
              <w:t>округа</w:t>
            </w:r>
            <w:r w:rsidRPr="0035752C">
              <w:rPr>
                <w:rFonts w:ascii="Times New Roman" w:eastAsia="Times New Roman" w:hAnsi="Times New Roman" w:cs="Times New Roman"/>
                <w:color w:val="000000"/>
                <w:sz w:val="16"/>
                <w:szCs w:val="16"/>
                <w:lang w:eastAsia="ru-RU"/>
              </w:rPr>
              <w:t xml:space="preserve"> </w:t>
            </w:r>
            <w:r w:rsidRPr="0035752C">
              <w:rPr>
                <w:rFonts w:ascii="Times New Roman" w:eastAsia="Times New Roman" w:hAnsi="Times New Roman" w:cs="Times New Roman" w:hint="eastAsia"/>
                <w:color w:val="000000"/>
                <w:sz w:val="16"/>
                <w:szCs w:val="16"/>
                <w:lang w:eastAsia="ru-RU"/>
              </w:rPr>
              <w:t>Московской</w:t>
            </w:r>
            <w:r w:rsidRPr="0035752C">
              <w:rPr>
                <w:rFonts w:ascii="Times New Roman" w:eastAsia="Times New Roman" w:hAnsi="Times New Roman" w:cs="Times New Roman"/>
                <w:color w:val="000000"/>
                <w:sz w:val="16"/>
                <w:szCs w:val="16"/>
                <w:lang w:eastAsia="ru-RU"/>
              </w:rPr>
              <w:t xml:space="preserve"> </w:t>
            </w:r>
            <w:r w:rsidRPr="0035752C">
              <w:rPr>
                <w:rFonts w:ascii="Times New Roman" w:eastAsia="Times New Roman" w:hAnsi="Times New Roman" w:cs="Times New Roman" w:hint="eastAsia"/>
                <w:color w:val="000000"/>
                <w:sz w:val="16"/>
                <w:szCs w:val="16"/>
                <w:lang w:eastAsia="ru-RU"/>
              </w:rPr>
              <w:t>области</w:t>
            </w:r>
          </w:p>
        </w:tc>
        <w:tc>
          <w:tcPr>
            <w:tcW w:w="1106" w:type="dxa"/>
            <w:vAlign w:val="center"/>
          </w:tcPr>
          <w:p w14:paraId="762A0CA1" w14:textId="77777777" w:rsidR="006E0867" w:rsidRPr="004E0F83" w:rsidRDefault="006E0867" w:rsidP="006E0867">
            <w:pPr>
              <w:jc w:val="center"/>
              <w:rPr>
                <w:rFonts w:ascii="Times New Roman" w:eastAsia="Times New Roman" w:hAnsi="Times New Roman" w:cs="Times New Roman"/>
                <w:sz w:val="15"/>
                <w:szCs w:val="15"/>
                <w:lang w:eastAsia="ru-RU"/>
              </w:rPr>
            </w:pPr>
            <w:r w:rsidRPr="004E0F83">
              <w:rPr>
                <w:rFonts w:ascii="Times New Roman" w:hAnsi="Times New Roman"/>
                <w:b/>
                <w:bCs/>
                <w:sz w:val="18"/>
                <w:szCs w:val="18"/>
              </w:rPr>
              <w:t>0,00</w:t>
            </w:r>
          </w:p>
        </w:tc>
        <w:tc>
          <w:tcPr>
            <w:tcW w:w="3260" w:type="dxa"/>
            <w:gridSpan w:val="9"/>
            <w:vAlign w:val="center"/>
          </w:tcPr>
          <w:p w14:paraId="463385D5" w14:textId="77777777" w:rsidR="006E0867" w:rsidRPr="004E0F83" w:rsidRDefault="006E0867" w:rsidP="006E0867">
            <w:pPr>
              <w:jc w:val="center"/>
              <w:rPr>
                <w:rFonts w:ascii="Times New Roman" w:eastAsia="Times New Roman" w:hAnsi="Times New Roman" w:cs="Times New Roman"/>
                <w:sz w:val="15"/>
                <w:szCs w:val="15"/>
                <w:lang w:eastAsia="ru-RU"/>
              </w:rPr>
            </w:pPr>
            <w:r w:rsidRPr="004E0F83">
              <w:rPr>
                <w:rFonts w:ascii="Times New Roman" w:hAnsi="Times New Roman"/>
                <w:sz w:val="18"/>
                <w:szCs w:val="18"/>
              </w:rPr>
              <w:t>0,00</w:t>
            </w:r>
          </w:p>
        </w:tc>
        <w:tc>
          <w:tcPr>
            <w:tcW w:w="992" w:type="dxa"/>
            <w:vAlign w:val="center"/>
          </w:tcPr>
          <w:p w14:paraId="41A21445" w14:textId="77777777" w:rsidR="006E0867" w:rsidRPr="004E0F83" w:rsidRDefault="006E0867" w:rsidP="006E0867">
            <w:pPr>
              <w:jc w:val="center"/>
              <w:rPr>
                <w:rFonts w:ascii="Times New Roman" w:eastAsia="Times New Roman" w:hAnsi="Times New Roman" w:cs="Times New Roman"/>
                <w:sz w:val="15"/>
                <w:szCs w:val="15"/>
                <w:lang w:eastAsia="ru-RU"/>
              </w:rPr>
            </w:pPr>
            <w:r w:rsidRPr="004E0F83">
              <w:rPr>
                <w:rFonts w:ascii="Times New Roman" w:hAnsi="Times New Roman"/>
                <w:sz w:val="18"/>
                <w:szCs w:val="18"/>
              </w:rPr>
              <w:t>0,00</w:t>
            </w:r>
          </w:p>
        </w:tc>
        <w:tc>
          <w:tcPr>
            <w:tcW w:w="851" w:type="dxa"/>
            <w:vAlign w:val="center"/>
          </w:tcPr>
          <w:p w14:paraId="01F07762" w14:textId="77777777" w:rsidR="006E0867" w:rsidRPr="004E0F83" w:rsidRDefault="006E0867" w:rsidP="006E0867">
            <w:pPr>
              <w:jc w:val="center"/>
              <w:rPr>
                <w:rFonts w:ascii="Times New Roman" w:eastAsia="Times New Roman" w:hAnsi="Times New Roman" w:cs="Times New Roman"/>
                <w:sz w:val="15"/>
                <w:szCs w:val="15"/>
                <w:lang w:eastAsia="ru-RU"/>
              </w:rPr>
            </w:pPr>
            <w:r w:rsidRPr="004E0F83">
              <w:rPr>
                <w:rFonts w:ascii="Times New Roman" w:hAnsi="Times New Roman"/>
                <w:sz w:val="18"/>
                <w:szCs w:val="18"/>
              </w:rPr>
              <w:t>0,00</w:t>
            </w:r>
          </w:p>
        </w:tc>
        <w:tc>
          <w:tcPr>
            <w:tcW w:w="850" w:type="dxa"/>
            <w:vAlign w:val="center"/>
          </w:tcPr>
          <w:p w14:paraId="012095B1" w14:textId="77777777" w:rsidR="006E0867" w:rsidRPr="004E0F83" w:rsidRDefault="006E0867" w:rsidP="006E0867">
            <w:pPr>
              <w:jc w:val="center"/>
              <w:rPr>
                <w:rFonts w:ascii="Times New Roman" w:eastAsia="Times New Roman" w:hAnsi="Times New Roman" w:cs="Times New Roman"/>
                <w:sz w:val="15"/>
                <w:szCs w:val="15"/>
                <w:lang w:eastAsia="ru-RU"/>
              </w:rPr>
            </w:pPr>
            <w:r w:rsidRPr="004E0F83">
              <w:rPr>
                <w:rFonts w:ascii="Times New Roman" w:hAnsi="Times New Roman"/>
                <w:sz w:val="18"/>
                <w:szCs w:val="18"/>
              </w:rPr>
              <w:t>0,00</w:t>
            </w:r>
          </w:p>
        </w:tc>
        <w:tc>
          <w:tcPr>
            <w:tcW w:w="709" w:type="dxa"/>
            <w:vAlign w:val="center"/>
          </w:tcPr>
          <w:p w14:paraId="5A1B456C" w14:textId="77777777" w:rsidR="006E0867" w:rsidRPr="004E0F83" w:rsidRDefault="006E0867" w:rsidP="006E0867">
            <w:pPr>
              <w:jc w:val="center"/>
              <w:rPr>
                <w:rFonts w:ascii="Times New Roman" w:eastAsia="Times New Roman" w:hAnsi="Times New Roman" w:cs="Times New Roman"/>
                <w:sz w:val="15"/>
                <w:szCs w:val="15"/>
                <w:lang w:eastAsia="ru-RU"/>
              </w:rPr>
            </w:pPr>
            <w:r w:rsidRPr="004E0F83">
              <w:rPr>
                <w:rFonts w:ascii="Times New Roman" w:hAnsi="Times New Roman"/>
                <w:sz w:val="18"/>
                <w:szCs w:val="18"/>
              </w:rPr>
              <w:t>0,00</w:t>
            </w:r>
          </w:p>
        </w:tc>
        <w:tc>
          <w:tcPr>
            <w:tcW w:w="1417" w:type="dxa"/>
            <w:vMerge/>
          </w:tcPr>
          <w:p w14:paraId="634331D1" w14:textId="77777777" w:rsidR="006E0867" w:rsidRPr="006E0867" w:rsidRDefault="006E0867" w:rsidP="006E0867">
            <w:pPr>
              <w:rPr>
                <w:rFonts w:ascii="Times New Roman" w:eastAsia="Times New Roman" w:hAnsi="Times New Roman" w:cs="Times New Roman"/>
                <w:sz w:val="15"/>
                <w:szCs w:val="15"/>
                <w:lang w:eastAsia="ru-RU"/>
              </w:rPr>
            </w:pPr>
          </w:p>
        </w:tc>
      </w:tr>
      <w:tr w:rsidR="006E0867" w:rsidRPr="006E0867" w14:paraId="035687D8" w14:textId="77777777" w:rsidTr="0093231F">
        <w:trPr>
          <w:trHeight w:val="179"/>
        </w:trPr>
        <w:tc>
          <w:tcPr>
            <w:tcW w:w="630" w:type="dxa"/>
            <w:vMerge/>
          </w:tcPr>
          <w:p w14:paraId="27856F54" w14:textId="77777777" w:rsidR="006E0867" w:rsidRPr="006E0867" w:rsidRDefault="006E0867" w:rsidP="006E0867">
            <w:pPr>
              <w:rPr>
                <w:rFonts w:ascii="Times New Roman" w:eastAsia="Times New Roman" w:hAnsi="Times New Roman" w:cs="Times New Roman"/>
                <w:sz w:val="15"/>
                <w:szCs w:val="15"/>
                <w:lang w:eastAsia="ru-RU"/>
              </w:rPr>
            </w:pPr>
          </w:p>
        </w:tc>
        <w:tc>
          <w:tcPr>
            <w:tcW w:w="2739" w:type="dxa"/>
            <w:vMerge/>
          </w:tcPr>
          <w:p w14:paraId="450CA41C" w14:textId="77777777" w:rsidR="006E0867" w:rsidRPr="006E0867" w:rsidRDefault="006E0867" w:rsidP="006E0867">
            <w:pPr>
              <w:rPr>
                <w:rFonts w:ascii="Times New Roman" w:eastAsia="Times New Roman" w:hAnsi="Times New Roman" w:cs="Times New Roman"/>
                <w:sz w:val="15"/>
                <w:szCs w:val="15"/>
                <w:lang w:eastAsia="ru-RU"/>
              </w:rPr>
            </w:pPr>
          </w:p>
        </w:tc>
        <w:tc>
          <w:tcPr>
            <w:tcW w:w="1134" w:type="dxa"/>
            <w:vMerge/>
          </w:tcPr>
          <w:p w14:paraId="1100A1AA" w14:textId="77777777" w:rsidR="006E0867" w:rsidRPr="006E0867" w:rsidRDefault="006E0867" w:rsidP="006E0867">
            <w:pPr>
              <w:rPr>
                <w:rFonts w:ascii="Times New Roman" w:eastAsia="Times New Roman" w:hAnsi="Times New Roman" w:cs="Times New Roman"/>
                <w:sz w:val="15"/>
                <w:szCs w:val="15"/>
                <w:lang w:eastAsia="ru-RU"/>
              </w:rPr>
            </w:pPr>
          </w:p>
        </w:tc>
        <w:tc>
          <w:tcPr>
            <w:tcW w:w="2296" w:type="dxa"/>
          </w:tcPr>
          <w:p w14:paraId="6046A1EA" w14:textId="77777777" w:rsidR="006E0867" w:rsidRPr="006E0867" w:rsidRDefault="006E0867" w:rsidP="006E0867">
            <w:pP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 xml:space="preserve">Внебюджетные источники </w:t>
            </w:r>
          </w:p>
        </w:tc>
        <w:tc>
          <w:tcPr>
            <w:tcW w:w="1106" w:type="dxa"/>
            <w:vAlign w:val="center"/>
          </w:tcPr>
          <w:p w14:paraId="10BE7FD4" w14:textId="77777777" w:rsidR="006E0867" w:rsidRPr="004E0F83" w:rsidRDefault="006E0867" w:rsidP="006E0867">
            <w:pPr>
              <w:jc w:val="center"/>
              <w:rPr>
                <w:rFonts w:ascii="Times New Roman" w:eastAsia="Times New Roman" w:hAnsi="Times New Roman" w:cs="Times New Roman"/>
                <w:sz w:val="15"/>
                <w:szCs w:val="15"/>
                <w:lang w:eastAsia="ru-RU"/>
              </w:rPr>
            </w:pPr>
            <w:r w:rsidRPr="004E0F83">
              <w:rPr>
                <w:rFonts w:ascii="Times New Roman" w:hAnsi="Times New Roman"/>
                <w:b/>
                <w:bCs/>
                <w:sz w:val="18"/>
                <w:szCs w:val="18"/>
              </w:rPr>
              <w:t>0,00</w:t>
            </w:r>
          </w:p>
        </w:tc>
        <w:tc>
          <w:tcPr>
            <w:tcW w:w="3260" w:type="dxa"/>
            <w:gridSpan w:val="9"/>
            <w:vAlign w:val="center"/>
          </w:tcPr>
          <w:p w14:paraId="773A981E" w14:textId="77777777" w:rsidR="006E0867" w:rsidRPr="004E0F83" w:rsidRDefault="006E0867" w:rsidP="006E0867">
            <w:pPr>
              <w:jc w:val="center"/>
              <w:rPr>
                <w:rFonts w:ascii="Times New Roman" w:eastAsia="Times New Roman" w:hAnsi="Times New Roman" w:cs="Times New Roman"/>
                <w:sz w:val="15"/>
                <w:szCs w:val="15"/>
                <w:lang w:eastAsia="ru-RU"/>
              </w:rPr>
            </w:pPr>
            <w:r w:rsidRPr="004E0F83">
              <w:rPr>
                <w:rFonts w:ascii="Times New Roman" w:hAnsi="Times New Roman"/>
                <w:sz w:val="18"/>
                <w:szCs w:val="18"/>
              </w:rPr>
              <w:t>0,00</w:t>
            </w:r>
          </w:p>
        </w:tc>
        <w:tc>
          <w:tcPr>
            <w:tcW w:w="992" w:type="dxa"/>
            <w:vAlign w:val="center"/>
          </w:tcPr>
          <w:p w14:paraId="1DEAA844" w14:textId="77777777" w:rsidR="006E0867" w:rsidRPr="004E0F83" w:rsidRDefault="006E0867" w:rsidP="006E0867">
            <w:pPr>
              <w:jc w:val="center"/>
              <w:rPr>
                <w:rFonts w:ascii="Times New Roman" w:eastAsia="Times New Roman" w:hAnsi="Times New Roman" w:cs="Times New Roman"/>
                <w:sz w:val="15"/>
                <w:szCs w:val="15"/>
                <w:lang w:eastAsia="ru-RU"/>
              </w:rPr>
            </w:pPr>
            <w:r w:rsidRPr="004E0F83">
              <w:rPr>
                <w:rFonts w:ascii="Times New Roman" w:hAnsi="Times New Roman"/>
                <w:sz w:val="18"/>
                <w:szCs w:val="18"/>
              </w:rPr>
              <w:t>0,00</w:t>
            </w:r>
          </w:p>
        </w:tc>
        <w:tc>
          <w:tcPr>
            <w:tcW w:w="851" w:type="dxa"/>
            <w:vAlign w:val="center"/>
          </w:tcPr>
          <w:p w14:paraId="4E460BCC" w14:textId="77777777" w:rsidR="006E0867" w:rsidRPr="004E0F83" w:rsidRDefault="006E0867" w:rsidP="006E0867">
            <w:pPr>
              <w:jc w:val="center"/>
              <w:rPr>
                <w:rFonts w:ascii="Times New Roman" w:eastAsia="Times New Roman" w:hAnsi="Times New Roman" w:cs="Times New Roman"/>
                <w:sz w:val="15"/>
                <w:szCs w:val="15"/>
                <w:lang w:eastAsia="ru-RU"/>
              </w:rPr>
            </w:pPr>
            <w:r w:rsidRPr="004E0F83">
              <w:rPr>
                <w:rFonts w:ascii="Times New Roman" w:hAnsi="Times New Roman"/>
                <w:sz w:val="18"/>
                <w:szCs w:val="18"/>
              </w:rPr>
              <w:t>0,00</w:t>
            </w:r>
          </w:p>
        </w:tc>
        <w:tc>
          <w:tcPr>
            <w:tcW w:w="850" w:type="dxa"/>
            <w:vAlign w:val="center"/>
          </w:tcPr>
          <w:p w14:paraId="703F7BCE" w14:textId="77777777" w:rsidR="006E0867" w:rsidRPr="004E0F83" w:rsidRDefault="006E0867" w:rsidP="006E0867">
            <w:pPr>
              <w:jc w:val="center"/>
              <w:rPr>
                <w:rFonts w:ascii="Times New Roman" w:eastAsia="Times New Roman" w:hAnsi="Times New Roman" w:cs="Times New Roman"/>
                <w:sz w:val="15"/>
                <w:szCs w:val="15"/>
                <w:lang w:eastAsia="ru-RU"/>
              </w:rPr>
            </w:pPr>
            <w:r w:rsidRPr="004E0F83">
              <w:rPr>
                <w:rFonts w:ascii="Times New Roman" w:hAnsi="Times New Roman"/>
                <w:sz w:val="18"/>
                <w:szCs w:val="18"/>
              </w:rPr>
              <w:t>0,00</w:t>
            </w:r>
          </w:p>
        </w:tc>
        <w:tc>
          <w:tcPr>
            <w:tcW w:w="709" w:type="dxa"/>
            <w:vAlign w:val="center"/>
          </w:tcPr>
          <w:p w14:paraId="4E7D80DA" w14:textId="77777777" w:rsidR="006E0867" w:rsidRPr="004E0F83" w:rsidRDefault="006E0867" w:rsidP="006E0867">
            <w:pPr>
              <w:jc w:val="center"/>
              <w:rPr>
                <w:rFonts w:ascii="Times New Roman" w:eastAsia="Times New Roman" w:hAnsi="Times New Roman" w:cs="Times New Roman"/>
                <w:sz w:val="15"/>
                <w:szCs w:val="15"/>
                <w:lang w:eastAsia="ru-RU"/>
              </w:rPr>
            </w:pPr>
            <w:r w:rsidRPr="004E0F83">
              <w:rPr>
                <w:rFonts w:ascii="Times New Roman" w:hAnsi="Times New Roman"/>
                <w:sz w:val="18"/>
                <w:szCs w:val="18"/>
              </w:rPr>
              <w:t>0,00</w:t>
            </w:r>
          </w:p>
        </w:tc>
        <w:tc>
          <w:tcPr>
            <w:tcW w:w="1417" w:type="dxa"/>
            <w:vMerge/>
          </w:tcPr>
          <w:p w14:paraId="3FC4FE24" w14:textId="77777777" w:rsidR="006E0867" w:rsidRPr="006E0867" w:rsidRDefault="006E0867" w:rsidP="006E0867">
            <w:pPr>
              <w:rPr>
                <w:rFonts w:ascii="Times New Roman" w:eastAsia="Times New Roman" w:hAnsi="Times New Roman" w:cs="Times New Roman"/>
                <w:sz w:val="15"/>
                <w:szCs w:val="15"/>
                <w:lang w:eastAsia="ru-RU"/>
              </w:rPr>
            </w:pPr>
          </w:p>
        </w:tc>
      </w:tr>
      <w:tr w:rsidR="006E0867" w:rsidRPr="006E0867" w14:paraId="00BCF4C0" w14:textId="77777777" w:rsidTr="0093231F">
        <w:trPr>
          <w:trHeight w:val="390"/>
        </w:trPr>
        <w:tc>
          <w:tcPr>
            <w:tcW w:w="630" w:type="dxa"/>
            <w:vMerge/>
            <w:hideMark/>
          </w:tcPr>
          <w:p w14:paraId="29A61800" w14:textId="77777777" w:rsidR="006E0867" w:rsidRPr="006E0867" w:rsidRDefault="006E0867" w:rsidP="006E0867">
            <w:pPr>
              <w:rPr>
                <w:rFonts w:ascii="Times New Roman" w:eastAsia="Times New Roman" w:hAnsi="Times New Roman" w:cs="Times New Roman"/>
                <w:sz w:val="15"/>
                <w:szCs w:val="15"/>
                <w:lang w:eastAsia="ru-RU"/>
              </w:rPr>
            </w:pPr>
          </w:p>
        </w:tc>
        <w:tc>
          <w:tcPr>
            <w:tcW w:w="2739" w:type="dxa"/>
            <w:vMerge w:val="restart"/>
            <w:hideMark/>
          </w:tcPr>
          <w:p w14:paraId="63F38A1F" w14:textId="77777777" w:rsidR="006E0867" w:rsidRPr="006E0867" w:rsidRDefault="006E0867" w:rsidP="006E0867">
            <w:pPr>
              <w:rPr>
                <w:rFonts w:ascii="Times New Roman" w:eastAsia="Times New Roman" w:hAnsi="Times New Roman" w:cs="Times New Roman"/>
                <w:i/>
                <w:sz w:val="15"/>
                <w:szCs w:val="15"/>
                <w:lang w:eastAsia="ru-RU"/>
              </w:rPr>
            </w:pPr>
            <w:r w:rsidRPr="006E0867">
              <w:rPr>
                <w:rFonts w:ascii="Times New Roman" w:eastAsia="Times New Roman" w:hAnsi="Times New Roman" w:cs="Times New Roman"/>
                <w:i/>
                <w:sz w:val="15"/>
                <w:szCs w:val="15"/>
                <w:lang w:eastAsia="ru-RU"/>
              </w:rPr>
              <w:t>Благоустроены зоны для досуга и отдыха в парках культуры и отдыха, ед.</w:t>
            </w:r>
          </w:p>
        </w:tc>
        <w:tc>
          <w:tcPr>
            <w:tcW w:w="1134" w:type="dxa"/>
            <w:vMerge w:val="restart"/>
            <w:hideMark/>
          </w:tcPr>
          <w:p w14:paraId="1106A41A"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 </w:t>
            </w:r>
          </w:p>
        </w:tc>
        <w:tc>
          <w:tcPr>
            <w:tcW w:w="2296" w:type="dxa"/>
            <w:vMerge w:val="restart"/>
            <w:hideMark/>
          </w:tcPr>
          <w:p w14:paraId="46D22EF2"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 </w:t>
            </w:r>
          </w:p>
        </w:tc>
        <w:tc>
          <w:tcPr>
            <w:tcW w:w="1106" w:type="dxa"/>
            <w:vMerge w:val="restart"/>
            <w:hideMark/>
          </w:tcPr>
          <w:p w14:paraId="085FC7EB"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Всего</w:t>
            </w:r>
          </w:p>
        </w:tc>
        <w:tc>
          <w:tcPr>
            <w:tcW w:w="708" w:type="dxa"/>
            <w:gridSpan w:val="2"/>
            <w:vMerge w:val="restart"/>
            <w:hideMark/>
          </w:tcPr>
          <w:p w14:paraId="5D853938"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Итого 2023 году</w:t>
            </w:r>
          </w:p>
        </w:tc>
        <w:tc>
          <w:tcPr>
            <w:tcW w:w="2552" w:type="dxa"/>
            <w:gridSpan w:val="7"/>
            <w:hideMark/>
          </w:tcPr>
          <w:p w14:paraId="5AF0F1AF"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В том числе по кварталам:</w:t>
            </w:r>
          </w:p>
        </w:tc>
        <w:tc>
          <w:tcPr>
            <w:tcW w:w="992" w:type="dxa"/>
            <w:vMerge w:val="restart"/>
            <w:hideMark/>
          </w:tcPr>
          <w:p w14:paraId="6874A655"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2024 год</w:t>
            </w:r>
          </w:p>
        </w:tc>
        <w:tc>
          <w:tcPr>
            <w:tcW w:w="851" w:type="dxa"/>
            <w:vMerge w:val="restart"/>
            <w:hideMark/>
          </w:tcPr>
          <w:p w14:paraId="5E1DE9F6"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2025 год</w:t>
            </w:r>
          </w:p>
        </w:tc>
        <w:tc>
          <w:tcPr>
            <w:tcW w:w="850" w:type="dxa"/>
            <w:vMerge w:val="restart"/>
            <w:hideMark/>
          </w:tcPr>
          <w:p w14:paraId="3CA56F77"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2026 год</w:t>
            </w:r>
          </w:p>
        </w:tc>
        <w:tc>
          <w:tcPr>
            <w:tcW w:w="709" w:type="dxa"/>
            <w:vMerge w:val="restart"/>
            <w:hideMark/>
          </w:tcPr>
          <w:p w14:paraId="31B1EDB1"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2027 год</w:t>
            </w:r>
          </w:p>
        </w:tc>
        <w:tc>
          <w:tcPr>
            <w:tcW w:w="1417" w:type="dxa"/>
            <w:vMerge/>
          </w:tcPr>
          <w:p w14:paraId="11F86164" w14:textId="77777777" w:rsidR="006E0867" w:rsidRPr="006E0867" w:rsidRDefault="006E0867" w:rsidP="006E0867">
            <w:pPr>
              <w:rPr>
                <w:rFonts w:ascii="Times New Roman" w:eastAsia="Times New Roman" w:hAnsi="Times New Roman" w:cs="Times New Roman"/>
                <w:sz w:val="15"/>
                <w:szCs w:val="15"/>
                <w:lang w:eastAsia="ru-RU"/>
              </w:rPr>
            </w:pPr>
          </w:p>
        </w:tc>
      </w:tr>
      <w:tr w:rsidR="006E0867" w:rsidRPr="006E0867" w14:paraId="10A3F549" w14:textId="77777777" w:rsidTr="0093231F">
        <w:trPr>
          <w:trHeight w:val="300"/>
        </w:trPr>
        <w:tc>
          <w:tcPr>
            <w:tcW w:w="630" w:type="dxa"/>
            <w:vMerge/>
            <w:hideMark/>
          </w:tcPr>
          <w:p w14:paraId="6C061ECC" w14:textId="77777777" w:rsidR="006E0867" w:rsidRPr="006E0867" w:rsidRDefault="006E0867" w:rsidP="006E0867">
            <w:pPr>
              <w:rPr>
                <w:rFonts w:ascii="Times New Roman" w:eastAsia="Times New Roman" w:hAnsi="Times New Roman" w:cs="Times New Roman"/>
                <w:sz w:val="15"/>
                <w:szCs w:val="15"/>
                <w:lang w:eastAsia="ru-RU"/>
              </w:rPr>
            </w:pPr>
          </w:p>
        </w:tc>
        <w:tc>
          <w:tcPr>
            <w:tcW w:w="2739" w:type="dxa"/>
            <w:vMerge/>
            <w:hideMark/>
          </w:tcPr>
          <w:p w14:paraId="41D86907" w14:textId="77777777" w:rsidR="006E0867" w:rsidRPr="006E0867" w:rsidRDefault="006E0867" w:rsidP="006E0867">
            <w:pPr>
              <w:rPr>
                <w:rFonts w:ascii="Times New Roman" w:eastAsia="Times New Roman" w:hAnsi="Times New Roman" w:cs="Times New Roman"/>
                <w:sz w:val="15"/>
                <w:szCs w:val="15"/>
                <w:lang w:eastAsia="ru-RU"/>
              </w:rPr>
            </w:pPr>
          </w:p>
        </w:tc>
        <w:tc>
          <w:tcPr>
            <w:tcW w:w="1134" w:type="dxa"/>
            <w:vMerge/>
            <w:hideMark/>
          </w:tcPr>
          <w:p w14:paraId="26420CBC" w14:textId="77777777" w:rsidR="006E0867" w:rsidRPr="006E0867" w:rsidRDefault="006E0867" w:rsidP="006E0867">
            <w:pPr>
              <w:rPr>
                <w:rFonts w:ascii="Times New Roman" w:eastAsia="Times New Roman" w:hAnsi="Times New Roman" w:cs="Times New Roman"/>
                <w:sz w:val="15"/>
                <w:szCs w:val="15"/>
                <w:lang w:eastAsia="ru-RU"/>
              </w:rPr>
            </w:pPr>
          </w:p>
        </w:tc>
        <w:tc>
          <w:tcPr>
            <w:tcW w:w="2296" w:type="dxa"/>
            <w:vMerge/>
            <w:hideMark/>
          </w:tcPr>
          <w:p w14:paraId="4EEF3DF2" w14:textId="77777777" w:rsidR="006E0867" w:rsidRPr="006E0867" w:rsidRDefault="006E0867" w:rsidP="006E0867">
            <w:pPr>
              <w:rPr>
                <w:rFonts w:ascii="Times New Roman" w:eastAsia="Times New Roman" w:hAnsi="Times New Roman" w:cs="Times New Roman"/>
                <w:sz w:val="15"/>
                <w:szCs w:val="15"/>
                <w:lang w:eastAsia="ru-RU"/>
              </w:rPr>
            </w:pPr>
          </w:p>
        </w:tc>
        <w:tc>
          <w:tcPr>
            <w:tcW w:w="1106" w:type="dxa"/>
            <w:vMerge/>
            <w:hideMark/>
          </w:tcPr>
          <w:p w14:paraId="4B2848DA" w14:textId="77777777" w:rsidR="006E0867" w:rsidRPr="006E0867" w:rsidRDefault="006E0867" w:rsidP="006E0867">
            <w:pPr>
              <w:jc w:val="center"/>
              <w:rPr>
                <w:rFonts w:ascii="Times New Roman" w:eastAsia="Times New Roman" w:hAnsi="Times New Roman" w:cs="Times New Roman"/>
                <w:sz w:val="15"/>
                <w:szCs w:val="15"/>
                <w:lang w:eastAsia="ru-RU"/>
              </w:rPr>
            </w:pPr>
          </w:p>
        </w:tc>
        <w:tc>
          <w:tcPr>
            <w:tcW w:w="708" w:type="dxa"/>
            <w:gridSpan w:val="2"/>
            <w:vMerge/>
            <w:hideMark/>
          </w:tcPr>
          <w:p w14:paraId="637FA82A" w14:textId="77777777" w:rsidR="006E0867" w:rsidRPr="006E0867" w:rsidRDefault="006E0867" w:rsidP="006E0867">
            <w:pPr>
              <w:jc w:val="center"/>
              <w:rPr>
                <w:rFonts w:ascii="Times New Roman" w:eastAsia="Times New Roman" w:hAnsi="Times New Roman" w:cs="Times New Roman"/>
                <w:sz w:val="15"/>
                <w:szCs w:val="15"/>
                <w:lang w:eastAsia="ru-RU"/>
              </w:rPr>
            </w:pPr>
          </w:p>
        </w:tc>
        <w:tc>
          <w:tcPr>
            <w:tcW w:w="567" w:type="dxa"/>
            <w:hideMark/>
          </w:tcPr>
          <w:p w14:paraId="33632C59"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I</w:t>
            </w:r>
          </w:p>
        </w:tc>
        <w:tc>
          <w:tcPr>
            <w:tcW w:w="567" w:type="dxa"/>
            <w:gridSpan w:val="2"/>
            <w:hideMark/>
          </w:tcPr>
          <w:p w14:paraId="7EA92B0B"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II</w:t>
            </w:r>
          </w:p>
        </w:tc>
        <w:tc>
          <w:tcPr>
            <w:tcW w:w="709" w:type="dxa"/>
            <w:gridSpan w:val="2"/>
            <w:hideMark/>
          </w:tcPr>
          <w:p w14:paraId="3AE54799"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III</w:t>
            </w:r>
          </w:p>
        </w:tc>
        <w:tc>
          <w:tcPr>
            <w:tcW w:w="709" w:type="dxa"/>
            <w:gridSpan w:val="2"/>
            <w:hideMark/>
          </w:tcPr>
          <w:p w14:paraId="08F88324"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IV</w:t>
            </w:r>
          </w:p>
        </w:tc>
        <w:tc>
          <w:tcPr>
            <w:tcW w:w="992" w:type="dxa"/>
            <w:vMerge/>
            <w:hideMark/>
          </w:tcPr>
          <w:p w14:paraId="40CBA54A" w14:textId="77777777" w:rsidR="006E0867" w:rsidRPr="006E0867" w:rsidRDefault="006E0867" w:rsidP="006E0867">
            <w:pPr>
              <w:jc w:val="center"/>
              <w:rPr>
                <w:rFonts w:ascii="Times New Roman" w:eastAsia="Times New Roman" w:hAnsi="Times New Roman" w:cs="Times New Roman"/>
                <w:sz w:val="15"/>
                <w:szCs w:val="15"/>
                <w:lang w:eastAsia="ru-RU"/>
              </w:rPr>
            </w:pPr>
          </w:p>
        </w:tc>
        <w:tc>
          <w:tcPr>
            <w:tcW w:w="851" w:type="dxa"/>
            <w:vMerge/>
            <w:hideMark/>
          </w:tcPr>
          <w:p w14:paraId="5F90DDF9" w14:textId="77777777" w:rsidR="006E0867" w:rsidRPr="006E0867" w:rsidRDefault="006E0867" w:rsidP="006E0867">
            <w:pPr>
              <w:jc w:val="center"/>
              <w:rPr>
                <w:rFonts w:ascii="Times New Roman" w:eastAsia="Times New Roman" w:hAnsi="Times New Roman" w:cs="Times New Roman"/>
                <w:sz w:val="15"/>
                <w:szCs w:val="15"/>
                <w:lang w:eastAsia="ru-RU"/>
              </w:rPr>
            </w:pPr>
          </w:p>
        </w:tc>
        <w:tc>
          <w:tcPr>
            <w:tcW w:w="850" w:type="dxa"/>
            <w:vMerge/>
            <w:hideMark/>
          </w:tcPr>
          <w:p w14:paraId="53A08E58" w14:textId="77777777" w:rsidR="006E0867" w:rsidRPr="006E0867" w:rsidRDefault="006E0867" w:rsidP="006E0867">
            <w:pPr>
              <w:jc w:val="center"/>
              <w:rPr>
                <w:rFonts w:ascii="Times New Roman" w:eastAsia="Times New Roman" w:hAnsi="Times New Roman" w:cs="Times New Roman"/>
                <w:sz w:val="15"/>
                <w:szCs w:val="15"/>
                <w:lang w:eastAsia="ru-RU"/>
              </w:rPr>
            </w:pPr>
          </w:p>
        </w:tc>
        <w:tc>
          <w:tcPr>
            <w:tcW w:w="709" w:type="dxa"/>
            <w:vMerge/>
            <w:hideMark/>
          </w:tcPr>
          <w:p w14:paraId="5181AD98" w14:textId="77777777" w:rsidR="006E0867" w:rsidRPr="006E0867" w:rsidRDefault="006E0867" w:rsidP="006E0867">
            <w:pPr>
              <w:jc w:val="center"/>
              <w:rPr>
                <w:rFonts w:ascii="Times New Roman" w:eastAsia="Times New Roman" w:hAnsi="Times New Roman" w:cs="Times New Roman"/>
                <w:sz w:val="15"/>
                <w:szCs w:val="15"/>
                <w:lang w:eastAsia="ru-RU"/>
              </w:rPr>
            </w:pPr>
          </w:p>
        </w:tc>
        <w:tc>
          <w:tcPr>
            <w:tcW w:w="1417" w:type="dxa"/>
            <w:vMerge/>
          </w:tcPr>
          <w:p w14:paraId="76ED8212" w14:textId="77777777" w:rsidR="006E0867" w:rsidRPr="006E0867" w:rsidRDefault="006E0867" w:rsidP="006E0867">
            <w:pPr>
              <w:rPr>
                <w:rFonts w:ascii="Times New Roman" w:eastAsia="Times New Roman" w:hAnsi="Times New Roman" w:cs="Times New Roman"/>
                <w:sz w:val="15"/>
                <w:szCs w:val="15"/>
                <w:lang w:eastAsia="ru-RU"/>
              </w:rPr>
            </w:pPr>
          </w:p>
        </w:tc>
      </w:tr>
      <w:tr w:rsidR="006E0867" w:rsidRPr="006E0867" w14:paraId="648FB24E" w14:textId="77777777" w:rsidTr="0093231F">
        <w:trPr>
          <w:trHeight w:val="179"/>
        </w:trPr>
        <w:tc>
          <w:tcPr>
            <w:tcW w:w="630" w:type="dxa"/>
            <w:vMerge/>
            <w:hideMark/>
          </w:tcPr>
          <w:p w14:paraId="7D05B806" w14:textId="77777777" w:rsidR="006E0867" w:rsidRPr="006E0867" w:rsidRDefault="006E0867" w:rsidP="006E0867">
            <w:pPr>
              <w:rPr>
                <w:rFonts w:ascii="Times New Roman" w:eastAsia="Times New Roman" w:hAnsi="Times New Roman" w:cs="Times New Roman"/>
                <w:sz w:val="15"/>
                <w:szCs w:val="15"/>
                <w:lang w:eastAsia="ru-RU"/>
              </w:rPr>
            </w:pPr>
          </w:p>
        </w:tc>
        <w:tc>
          <w:tcPr>
            <w:tcW w:w="2739" w:type="dxa"/>
            <w:vMerge/>
            <w:hideMark/>
          </w:tcPr>
          <w:p w14:paraId="5F71BB75" w14:textId="77777777" w:rsidR="006E0867" w:rsidRPr="006E0867" w:rsidRDefault="006E0867" w:rsidP="006E0867">
            <w:pPr>
              <w:rPr>
                <w:rFonts w:ascii="Times New Roman" w:eastAsia="Times New Roman" w:hAnsi="Times New Roman" w:cs="Times New Roman"/>
                <w:sz w:val="15"/>
                <w:szCs w:val="15"/>
                <w:lang w:eastAsia="ru-RU"/>
              </w:rPr>
            </w:pPr>
          </w:p>
        </w:tc>
        <w:tc>
          <w:tcPr>
            <w:tcW w:w="1134" w:type="dxa"/>
            <w:vMerge/>
            <w:hideMark/>
          </w:tcPr>
          <w:p w14:paraId="29316C52" w14:textId="77777777" w:rsidR="006E0867" w:rsidRPr="006E0867" w:rsidRDefault="006E0867" w:rsidP="006E0867">
            <w:pPr>
              <w:rPr>
                <w:rFonts w:ascii="Times New Roman" w:eastAsia="Times New Roman" w:hAnsi="Times New Roman" w:cs="Times New Roman"/>
                <w:sz w:val="15"/>
                <w:szCs w:val="15"/>
                <w:lang w:eastAsia="ru-RU"/>
              </w:rPr>
            </w:pPr>
          </w:p>
        </w:tc>
        <w:tc>
          <w:tcPr>
            <w:tcW w:w="2296" w:type="dxa"/>
            <w:vMerge/>
            <w:hideMark/>
          </w:tcPr>
          <w:p w14:paraId="68154015" w14:textId="77777777" w:rsidR="006E0867" w:rsidRPr="006E0867" w:rsidRDefault="006E0867" w:rsidP="006E0867">
            <w:pPr>
              <w:rPr>
                <w:rFonts w:ascii="Times New Roman" w:eastAsia="Times New Roman" w:hAnsi="Times New Roman" w:cs="Times New Roman"/>
                <w:sz w:val="15"/>
                <w:szCs w:val="15"/>
                <w:lang w:eastAsia="ru-RU"/>
              </w:rPr>
            </w:pPr>
          </w:p>
        </w:tc>
        <w:tc>
          <w:tcPr>
            <w:tcW w:w="1106" w:type="dxa"/>
            <w:hideMark/>
          </w:tcPr>
          <w:p w14:paraId="12484B9C" w14:textId="77777777" w:rsidR="006E0867" w:rsidRPr="006E0867" w:rsidRDefault="006E0867" w:rsidP="006E0867">
            <w:pPr>
              <w:jc w:val="center"/>
              <w:rPr>
                <w:rFonts w:ascii="Times New Roman" w:eastAsia="Times New Roman" w:hAnsi="Times New Roman" w:cs="Times New Roman"/>
                <w:sz w:val="15"/>
                <w:szCs w:val="15"/>
                <w:lang w:eastAsia="ru-RU"/>
              </w:rPr>
            </w:pPr>
          </w:p>
        </w:tc>
        <w:tc>
          <w:tcPr>
            <w:tcW w:w="708" w:type="dxa"/>
            <w:gridSpan w:val="2"/>
            <w:hideMark/>
          </w:tcPr>
          <w:p w14:paraId="7A895B50" w14:textId="77777777" w:rsidR="006E0867" w:rsidRPr="006E0867" w:rsidRDefault="006E0867" w:rsidP="006E0867">
            <w:pPr>
              <w:jc w:val="center"/>
              <w:rPr>
                <w:rFonts w:ascii="Times New Roman" w:eastAsia="Times New Roman" w:hAnsi="Times New Roman" w:cs="Times New Roman"/>
                <w:sz w:val="15"/>
                <w:szCs w:val="15"/>
                <w:lang w:eastAsia="ru-RU"/>
              </w:rPr>
            </w:pPr>
          </w:p>
        </w:tc>
        <w:tc>
          <w:tcPr>
            <w:tcW w:w="567" w:type="dxa"/>
            <w:hideMark/>
          </w:tcPr>
          <w:p w14:paraId="0280FC62" w14:textId="77777777" w:rsidR="006E0867" w:rsidRPr="006E0867" w:rsidRDefault="006E0867" w:rsidP="006E0867">
            <w:pPr>
              <w:jc w:val="center"/>
              <w:rPr>
                <w:rFonts w:ascii="Times New Roman" w:eastAsia="Times New Roman" w:hAnsi="Times New Roman" w:cs="Times New Roman"/>
                <w:sz w:val="15"/>
                <w:szCs w:val="15"/>
                <w:lang w:eastAsia="ru-RU"/>
              </w:rPr>
            </w:pPr>
          </w:p>
        </w:tc>
        <w:tc>
          <w:tcPr>
            <w:tcW w:w="567" w:type="dxa"/>
            <w:gridSpan w:val="2"/>
            <w:hideMark/>
          </w:tcPr>
          <w:p w14:paraId="295EF9DE" w14:textId="77777777" w:rsidR="006E0867" w:rsidRPr="006E0867" w:rsidRDefault="006E0867" w:rsidP="006E0867">
            <w:pPr>
              <w:jc w:val="center"/>
              <w:rPr>
                <w:rFonts w:ascii="Times New Roman" w:eastAsia="Times New Roman" w:hAnsi="Times New Roman" w:cs="Times New Roman"/>
                <w:sz w:val="15"/>
                <w:szCs w:val="15"/>
                <w:lang w:eastAsia="ru-RU"/>
              </w:rPr>
            </w:pPr>
          </w:p>
        </w:tc>
        <w:tc>
          <w:tcPr>
            <w:tcW w:w="709" w:type="dxa"/>
            <w:gridSpan w:val="2"/>
            <w:hideMark/>
          </w:tcPr>
          <w:p w14:paraId="3BA49151" w14:textId="77777777" w:rsidR="006E0867" w:rsidRPr="006E0867" w:rsidRDefault="006E0867" w:rsidP="006E0867">
            <w:pPr>
              <w:jc w:val="center"/>
              <w:rPr>
                <w:rFonts w:ascii="Times New Roman" w:eastAsia="Times New Roman" w:hAnsi="Times New Roman" w:cs="Times New Roman"/>
                <w:sz w:val="15"/>
                <w:szCs w:val="15"/>
                <w:lang w:eastAsia="ru-RU"/>
              </w:rPr>
            </w:pPr>
          </w:p>
        </w:tc>
        <w:tc>
          <w:tcPr>
            <w:tcW w:w="709" w:type="dxa"/>
            <w:gridSpan w:val="2"/>
            <w:hideMark/>
          </w:tcPr>
          <w:p w14:paraId="3367AED6" w14:textId="77777777" w:rsidR="006E0867" w:rsidRPr="006E0867" w:rsidRDefault="006E0867" w:rsidP="006E0867">
            <w:pPr>
              <w:jc w:val="center"/>
              <w:rPr>
                <w:rFonts w:ascii="Times New Roman" w:eastAsia="Times New Roman" w:hAnsi="Times New Roman" w:cs="Times New Roman"/>
                <w:sz w:val="15"/>
                <w:szCs w:val="15"/>
                <w:lang w:eastAsia="ru-RU"/>
              </w:rPr>
            </w:pPr>
          </w:p>
        </w:tc>
        <w:tc>
          <w:tcPr>
            <w:tcW w:w="992" w:type="dxa"/>
            <w:hideMark/>
          </w:tcPr>
          <w:p w14:paraId="2BAB1C7D" w14:textId="77777777" w:rsidR="006E0867" w:rsidRPr="006E0867" w:rsidRDefault="006E0867" w:rsidP="006E0867">
            <w:pPr>
              <w:jc w:val="center"/>
              <w:rPr>
                <w:rFonts w:ascii="Times New Roman" w:eastAsia="Times New Roman" w:hAnsi="Times New Roman" w:cs="Times New Roman"/>
                <w:sz w:val="15"/>
                <w:szCs w:val="15"/>
                <w:lang w:eastAsia="ru-RU"/>
              </w:rPr>
            </w:pPr>
          </w:p>
        </w:tc>
        <w:tc>
          <w:tcPr>
            <w:tcW w:w="851" w:type="dxa"/>
            <w:hideMark/>
          </w:tcPr>
          <w:p w14:paraId="5E70AB98" w14:textId="77777777" w:rsidR="006E0867" w:rsidRPr="006E0867" w:rsidRDefault="006E0867" w:rsidP="006E0867">
            <w:pPr>
              <w:jc w:val="center"/>
              <w:rPr>
                <w:rFonts w:ascii="Times New Roman" w:eastAsia="Times New Roman" w:hAnsi="Times New Roman" w:cs="Times New Roman"/>
                <w:sz w:val="15"/>
                <w:szCs w:val="15"/>
                <w:lang w:eastAsia="ru-RU"/>
              </w:rPr>
            </w:pPr>
          </w:p>
        </w:tc>
        <w:tc>
          <w:tcPr>
            <w:tcW w:w="850" w:type="dxa"/>
            <w:hideMark/>
          </w:tcPr>
          <w:p w14:paraId="2373CB4D" w14:textId="77777777" w:rsidR="006E0867" w:rsidRPr="006E0867" w:rsidRDefault="006E0867" w:rsidP="006E0867">
            <w:pPr>
              <w:jc w:val="center"/>
              <w:rPr>
                <w:rFonts w:ascii="Times New Roman" w:eastAsia="Times New Roman" w:hAnsi="Times New Roman" w:cs="Times New Roman"/>
                <w:sz w:val="15"/>
                <w:szCs w:val="15"/>
                <w:lang w:eastAsia="ru-RU"/>
              </w:rPr>
            </w:pPr>
          </w:p>
        </w:tc>
        <w:tc>
          <w:tcPr>
            <w:tcW w:w="709" w:type="dxa"/>
            <w:hideMark/>
          </w:tcPr>
          <w:p w14:paraId="2C4AFDB9" w14:textId="77777777" w:rsidR="006E0867" w:rsidRPr="006E0867" w:rsidRDefault="006E0867" w:rsidP="006E0867">
            <w:pPr>
              <w:jc w:val="center"/>
              <w:rPr>
                <w:rFonts w:ascii="Times New Roman" w:eastAsia="Times New Roman" w:hAnsi="Times New Roman" w:cs="Times New Roman"/>
                <w:sz w:val="15"/>
                <w:szCs w:val="15"/>
                <w:lang w:eastAsia="ru-RU"/>
              </w:rPr>
            </w:pPr>
          </w:p>
        </w:tc>
        <w:tc>
          <w:tcPr>
            <w:tcW w:w="1417" w:type="dxa"/>
            <w:vMerge/>
          </w:tcPr>
          <w:p w14:paraId="53F47740" w14:textId="77777777" w:rsidR="006E0867" w:rsidRPr="006E0867" w:rsidRDefault="006E0867" w:rsidP="006E0867">
            <w:pPr>
              <w:rPr>
                <w:rFonts w:ascii="Times New Roman" w:eastAsia="Times New Roman" w:hAnsi="Times New Roman" w:cs="Times New Roman"/>
                <w:sz w:val="15"/>
                <w:szCs w:val="15"/>
                <w:lang w:eastAsia="ru-RU"/>
              </w:rPr>
            </w:pPr>
          </w:p>
        </w:tc>
      </w:tr>
      <w:tr w:rsidR="006E0867" w:rsidRPr="006E0867" w14:paraId="767784AA" w14:textId="77777777" w:rsidTr="0093231F">
        <w:trPr>
          <w:trHeight w:val="300"/>
        </w:trPr>
        <w:tc>
          <w:tcPr>
            <w:tcW w:w="630" w:type="dxa"/>
            <w:vMerge w:val="restart"/>
            <w:hideMark/>
          </w:tcPr>
          <w:p w14:paraId="77B8554A"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2.6.</w:t>
            </w:r>
          </w:p>
        </w:tc>
        <w:tc>
          <w:tcPr>
            <w:tcW w:w="2739" w:type="dxa"/>
            <w:vMerge w:val="restart"/>
            <w:hideMark/>
          </w:tcPr>
          <w:p w14:paraId="75ACFADB" w14:textId="77777777" w:rsidR="006E0867" w:rsidRPr="006E0867" w:rsidRDefault="006E0867" w:rsidP="006E0867">
            <w:pP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Мероприятие 01.06. Благоустройство пространств для активного отдыха</w:t>
            </w:r>
          </w:p>
        </w:tc>
        <w:tc>
          <w:tcPr>
            <w:tcW w:w="1134" w:type="dxa"/>
            <w:vMerge w:val="restart"/>
            <w:hideMark/>
          </w:tcPr>
          <w:p w14:paraId="082090E2" w14:textId="77777777" w:rsidR="006E0867" w:rsidRPr="006E0867" w:rsidRDefault="006E0867" w:rsidP="006E0867">
            <w:pP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2023-2027</w:t>
            </w:r>
          </w:p>
        </w:tc>
        <w:tc>
          <w:tcPr>
            <w:tcW w:w="2296" w:type="dxa"/>
            <w:hideMark/>
          </w:tcPr>
          <w:p w14:paraId="6462E22D" w14:textId="77777777" w:rsidR="006E0867" w:rsidRPr="006E0867" w:rsidRDefault="006E0867" w:rsidP="006E0867">
            <w:pP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Итого</w:t>
            </w:r>
          </w:p>
        </w:tc>
        <w:tc>
          <w:tcPr>
            <w:tcW w:w="1106" w:type="dxa"/>
            <w:vAlign w:val="center"/>
          </w:tcPr>
          <w:p w14:paraId="408BBB67" w14:textId="77777777" w:rsidR="006E0867" w:rsidRPr="004E0F83" w:rsidRDefault="006E0867" w:rsidP="006E0867">
            <w:pPr>
              <w:jc w:val="center"/>
              <w:rPr>
                <w:rFonts w:ascii="Times New Roman" w:eastAsia="Times New Roman" w:hAnsi="Times New Roman" w:cs="Times New Roman"/>
                <w:sz w:val="15"/>
                <w:szCs w:val="15"/>
                <w:lang w:eastAsia="ru-RU"/>
              </w:rPr>
            </w:pPr>
            <w:r w:rsidRPr="004E0F83">
              <w:rPr>
                <w:rFonts w:ascii="Times New Roman" w:hAnsi="Times New Roman"/>
                <w:b/>
                <w:bCs/>
                <w:sz w:val="18"/>
                <w:szCs w:val="18"/>
              </w:rPr>
              <w:t>0,00</w:t>
            </w:r>
          </w:p>
        </w:tc>
        <w:tc>
          <w:tcPr>
            <w:tcW w:w="3260" w:type="dxa"/>
            <w:gridSpan w:val="9"/>
            <w:vAlign w:val="center"/>
          </w:tcPr>
          <w:p w14:paraId="4BA13D34" w14:textId="77777777" w:rsidR="006E0867" w:rsidRPr="004E0F83" w:rsidRDefault="006E0867" w:rsidP="006E0867">
            <w:pPr>
              <w:jc w:val="center"/>
              <w:rPr>
                <w:rFonts w:ascii="Times New Roman" w:eastAsia="Times New Roman" w:hAnsi="Times New Roman" w:cs="Times New Roman"/>
                <w:sz w:val="15"/>
                <w:szCs w:val="15"/>
                <w:lang w:eastAsia="ru-RU"/>
              </w:rPr>
            </w:pPr>
            <w:r w:rsidRPr="004E0F83">
              <w:rPr>
                <w:rFonts w:ascii="Times New Roman" w:hAnsi="Times New Roman"/>
                <w:sz w:val="18"/>
                <w:szCs w:val="18"/>
              </w:rPr>
              <w:t>0,00</w:t>
            </w:r>
          </w:p>
        </w:tc>
        <w:tc>
          <w:tcPr>
            <w:tcW w:w="992" w:type="dxa"/>
            <w:vAlign w:val="center"/>
          </w:tcPr>
          <w:p w14:paraId="03B5C51E" w14:textId="77777777" w:rsidR="006E0867" w:rsidRPr="004E0F83" w:rsidRDefault="006E0867" w:rsidP="006E0867">
            <w:pPr>
              <w:jc w:val="center"/>
              <w:rPr>
                <w:rFonts w:ascii="Times New Roman" w:eastAsia="Times New Roman" w:hAnsi="Times New Roman" w:cs="Times New Roman"/>
                <w:sz w:val="15"/>
                <w:szCs w:val="15"/>
                <w:lang w:eastAsia="ru-RU"/>
              </w:rPr>
            </w:pPr>
            <w:r w:rsidRPr="004E0F83">
              <w:rPr>
                <w:rFonts w:ascii="Times New Roman" w:hAnsi="Times New Roman"/>
                <w:sz w:val="18"/>
                <w:szCs w:val="18"/>
              </w:rPr>
              <w:t>0,00</w:t>
            </w:r>
          </w:p>
        </w:tc>
        <w:tc>
          <w:tcPr>
            <w:tcW w:w="851" w:type="dxa"/>
            <w:vAlign w:val="center"/>
          </w:tcPr>
          <w:p w14:paraId="6F57BF7A" w14:textId="77777777" w:rsidR="006E0867" w:rsidRPr="004E0F83" w:rsidRDefault="006E0867" w:rsidP="006E0867">
            <w:pPr>
              <w:jc w:val="center"/>
              <w:rPr>
                <w:rFonts w:ascii="Times New Roman" w:eastAsia="Times New Roman" w:hAnsi="Times New Roman" w:cs="Times New Roman"/>
                <w:sz w:val="15"/>
                <w:szCs w:val="15"/>
                <w:lang w:eastAsia="ru-RU"/>
              </w:rPr>
            </w:pPr>
            <w:r w:rsidRPr="004E0F83">
              <w:rPr>
                <w:rFonts w:ascii="Times New Roman" w:hAnsi="Times New Roman"/>
                <w:sz w:val="18"/>
                <w:szCs w:val="18"/>
              </w:rPr>
              <w:t>0,00</w:t>
            </w:r>
          </w:p>
        </w:tc>
        <w:tc>
          <w:tcPr>
            <w:tcW w:w="850" w:type="dxa"/>
            <w:vAlign w:val="center"/>
          </w:tcPr>
          <w:p w14:paraId="14599246" w14:textId="77777777" w:rsidR="006E0867" w:rsidRPr="004E0F83" w:rsidRDefault="006E0867" w:rsidP="006E0867">
            <w:pPr>
              <w:jc w:val="center"/>
              <w:rPr>
                <w:rFonts w:ascii="Times New Roman" w:eastAsia="Times New Roman" w:hAnsi="Times New Roman" w:cs="Times New Roman"/>
                <w:sz w:val="15"/>
                <w:szCs w:val="15"/>
                <w:lang w:eastAsia="ru-RU"/>
              </w:rPr>
            </w:pPr>
            <w:r w:rsidRPr="004E0F83">
              <w:rPr>
                <w:rFonts w:ascii="Times New Roman" w:hAnsi="Times New Roman"/>
                <w:sz w:val="18"/>
                <w:szCs w:val="18"/>
              </w:rPr>
              <w:t>0,00</w:t>
            </w:r>
          </w:p>
        </w:tc>
        <w:tc>
          <w:tcPr>
            <w:tcW w:w="709" w:type="dxa"/>
            <w:vAlign w:val="center"/>
          </w:tcPr>
          <w:p w14:paraId="4B4D5115" w14:textId="77777777" w:rsidR="006E0867" w:rsidRPr="004E0F83" w:rsidRDefault="006E0867" w:rsidP="006E0867">
            <w:pPr>
              <w:jc w:val="center"/>
              <w:rPr>
                <w:rFonts w:ascii="Times New Roman" w:eastAsia="Times New Roman" w:hAnsi="Times New Roman" w:cs="Times New Roman"/>
                <w:sz w:val="15"/>
                <w:szCs w:val="15"/>
                <w:lang w:eastAsia="ru-RU"/>
              </w:rPr>
            </w:pPr>
            <w:r w:rsidRPr="004E0F83">
              <w:rPr>
                <w:rFonts w:ascii="Times New Roman" w:hAnsi="Times New Roman"/>
                <w:sz w:val="18"/>
                <w:szCs w:val="18"/>
              </w:rPr>
              <w:t>0,00</w:t>
            </w:r>
          </w:p>
        </w:tc>
        <w:tc>
          <w:tcPr>
            <w:tcW w:w="1417" w:type="dxa"/>
            <w:vMerge w:val="restart"/>
          </w:tcPr>
          <w:p w14:paraId="702C81AC" w14:textId="77777777" w:rsidR="006E0867" w:rsidRPr="006E0867" w:rsidRDefault="006E0867" w:rsidP="006E0867">
            <w:pPr>
              <w:rPr>
                <w:rFonts w:ascii="Times New Roman" w:eastAsia="Times New Roman" w:hAnsi="Times New Roman" w:cs="Times New Roman"/>
                <w:sz w:val="15"/>
                <w:szCs w:val="15"/>
                <w:lang w:eastAsia="ru-RU"/>
              </w:rPr>
            </w:pPr>
          </w:p>
        </w:tc>
      </w:tr>
      <w:tr w:rsidR="006E0867" w:rsidRPr="006E0867" w14:paraId="58648B62" w14:textId="77777777" w:rsidTr="0093231F">
        <w:trPr>
          <w:trHeight w:val="299"/>
        </w:trPr>
        <w:tc>
          <w:tcPr>
            <w:tcW w:w="630" w:type="dxa"/>
            <w:vMerge/>
            <w:hideMark/>
          </w:tcPr>
          <w:p w14:paraId="62295E39" w14:textId="77777777" w:rsidR="006E0867" w:rsidRPr="006E0867" w:rsidRDefault="006E0867" w:rsidP="006E0867">
            <w:pPr>
              <w:rPr>
                <w:rFonts w:ascii="Times New Roman" w:eastAsia="Times New Roman" w:hAnsi="Times New Roman" w:cs="Times New Roman"/>
                <w:sz w:val="15"/>
                <w:szCs w:val="15"/>
                <w:lang w:eastAsia="ru-RU"/>
              </w:rPr>
            </w:pPr>
          </w:p>
        </w:tc>
        <w:tc>
          <w:tcPr>
            <w:tcW w:w="2739" w:type="dxa"/>
            <w:vMerge/>
            <w:hideMark/>
          </w:tcPr>
          <w:p w14:paraId="6810A345" w14:textId="77777777" w:rsidR="006E0867" w:rsidRPr="006E0867" w:rsidRDefault="006E0867" w:rsidP="006E0867">
            <w:pPr>
              <w:rPr>
                <w:rFonts w:ascii="Times New Roman" w:eastAsia="Times New Roman" w:hAnsi="Times New Roman" w:cs="Times New Roman"/>
                <w:sz w:val="15"/>
                <w:szCs w:val="15"/>
                <w:lang w:eastAsia="ru-RU"/>
              </w:rPr>
            </w:pPr>
          </w:p>
        </w:tc>
        <w:tc>
          <w:tcPr>
            <w:tcW w:w="1134" w:type="dxa"/>
            <w:vMerge/>
            <w:hideMark/>
          </w:tcPr>
          <w:p w14:paraId="615483DA" w14:textId="77777777" w:rsidR="006E0867" w:rsidRPr="006E0867" w:rsidRDefault="006E0867" w:rsidP="006E0867">
            <w:pPr>
              <w:rPr>
                <w:rFonts w:ascii="Times New Roman" w:eastAsia="Times New Roman" w:hAnsi="Times New Roman" w:cs="Times New Roman"/>
                <w:sz w:val="15"/>
                <w:szCs w:val="15"/>
                <w:lang w:eastAsia="ru-RU"/>
              </w:rPr>
            </w:pPr>
          </w:p>
        </w:tc>
        <w:tc>
          <w:tcPr>
            <w:tcW w:w="2296" w:type="dxa"/>
            <w:hideMark/>
          </w:tcPr>
          <w:p w14:paraId="025330B8" w14:textId="77777777" w:rsidR="006E0867" w:rsidRPr="006E0867" w:rsidRDefault="006E0867" w:rsidP="006E0867">
            <w:pP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Средства бюджета Московской области</w:t>
            </w:r>
          </w:p>
        </w:tc>
        <w:tc>
          <w:tcPr>
            <w:tcW w:w="1106" w:type="dxa"/>
            <w:vAlign w:val="center"/>
          </w:tcPr>
          <w:p w14:paraId="4C80B33F" w14:textId="77777777" w:rsidR="006E0867" w:rsidRPr="004E0F83" w:rsidRDefault="006E0867" w:rsidP="006E0867">
            <w:pPr>
              <w:jc w:val="center"/>
              <w:rPr>
                <w:rFonts w:ascii="Times New Roman" w:eastAsia="Times New Roman" w:hAnsi="Times New Roman" w:cs="Times New Roman"/>
                <w:sz w:val="15"/>
                <w:szCs w:val="15"/>
                <w:lang w:eastAsia="ru-RU"/>
              </w:rPr>
            </w:pPr>
            <w:r w:rsidRPr="004E0F83">
              <w:rPr>
                <w:rFonts w:ascii="Times New Roman" w:hAnsi="Times New Roman"/>
                <w:b/>
                <w:bCs/>
                <w:sz w:val="18"/>
                <w:szCs w:val="18"/>
              </w:rPr>
              <w:t>0,00</w:t>
            </w:r>
          </w:p>
        </w:tc>
        <w:tc>
          <w:tcPr>
            <w:tcW w:w="3260" w:type="dxa"/>
            <w:gridSpan w:val="9"/>
            <w:vAlign w:val="center"/>
          </w:tcPr>
          <w:p w14:paraId="00695EC5" w14:textId="77777777" w:rsidR="006E0867" w:rsidRPr="004E0F83" w:rsidRDefault="006E0867" w:rsidP="006E0867">
            <w:pPr>
              <w:jc w:val="center"/>
              <w:rPr>
                <w:rFonts w:ascii="Times New Roman" w:eastAsia="Times New Roman" w:hAnsi="Times New Roman" w:cs="Times New Roman"/>
                <w:sz w:val="15"/>
                <w:szCs w:val="15"/>
                <w:lang w:eastAsia="ru-RU"/>
              </w:rPr>
            </w:pPr>
            <w:r w:rsidRPr="004E0F83">
              <w:rPr>
                <w:rFonts w:ascii="Times New Roman" w:hAnsi="Times New Roman"/>
                <w:sz w:val="18"/>
                <w:szCs w:val="18"/>
              </w:rPr>
              <w:t>0,00</w:t>
            </w:r>
          </w:p>
        </w:tc>
        <w:tc>
          <w:tcPr>
            <w:tcW w:w="992" w:type="dxa"/>
            <w:vAlign w:val="center"/>
          </w:tcPr>
          <w:p w14:paraId="65655EBE" w14:textId="77777777" w:rsidR="006E0867" w:rsidRPr="004E0F83" w:rsidRDefault="006E0867" w:rsidP="006E0867">
            <w:pPr>
              <w:jc w:val="center"/>
              <w:rPr>
                <w:rFonts w:ascii="Times New Roman" w:eastAsia="Times New Roman" w:hAnsi="Times New Roman" w:cs="Times New Roman"/>
                <w:sz w:val="15"/>
                <w:szCs w:val="15"/>
                <w:lang w:eastAsia="ru-RU"/>
              </w:rPr>
            </w:pPr>
            <w:r w:rsidRPr="004E0F83">
              <w:rPr>
                <w:rFonts w:ascii="Times New Roman" w:hAnsi="Times New Roman"/>
                <w:sz w:val="18"/>
                <w:szCs w:val="18"/>
              </w:rPr>
              <w:t>0,00</w:t>
            </w:r>
          </w:p>
        </w:tc>
        <w:tc>
          <w:tcPr>
            <w:tcW w:w="851" w:type="dxa"/>
            <w:vAlign w:val="center"/>
          </w:tcPr>
          <w:p w14:paraId="7CF07B2F" w14:textId="77777777" w:rsidR="006E0867" w:rsidRPr="004E0F83" w:rsidRDefault="006E0867" w:rsidP="006E0867">
            <w:pPr>
              <w:jc w:val="center"/>
              <w:rPr>
                <w:rFonts w:ascii="Times New Roman" w:eastAsia="Times New Roman" w:hAnsi="Times New Roman" w:cs="Times New Roman"/>
                <w:sz w:val="15"/>
                <w:szCs w:val="15"/>
                <w:lang w:eastAsia="ru-RU"/>
              </w:rPr>
            </w:pPr>
            <w:r w:rsidRPr="004E0F83">
              <w:rPr>
                <w:rFonts w:ascii="Times New Roman" w:hAnsi="Times New Roman"/>
                <w:sz w:val="18"/>
                <w:szCs w:val="18"/>
              </w:rPr>
              <w:t>0,00</w:t>
            </w:r>
          </w:p>
        </w:tc>
        <w:tc>
          <w:tcPr>
            <w:tcW w:w="850" w:type="dxa"/>
            <w:vAlign w:val="center"/>
          </w:tcPr>
          <w:p w14:paraId="30B2B256" w14:textId="77777777" w:rsidR="006E0867" w:rsidRPr="004E0F83" w:rsidRDefault="006E0867" w:rsidP="006E0867">
            <w:pPr>
              <w:jc w:val="center"/>
              <w:rPr>
                <w:rFonts w:ascii="Times New Roman" w:eastAsia="Times New Roman" w:hAnsi="Times New Roman" w:cs="Times New Roman"/>
                <w:sz w:val="15"/>
                <w:szCs w:val="15"/>
                <w:lang w:eastAsia="ru-RU"/>
              </w:rPr>
            </w:pPr>
            <w:r w:rsidRPr="004E0F83">
              <w:rPr>
                <w:rFonts w:ascii="Times New Roman" w:hAnsi="Times New Roman"/>
                <w:sz w:val="18"/>
                <w:szCs w:val="18"/>
              </w:rPr>
              <w:t>0,00</w:t>
            </w:r>
          </w:p>
        </w:tc>
        <w:tc>
          <w:tcPr>
            <w:tcW w:w="709" w:type="dxa"/>
            <w:vAlign w:val="center"/>
          </w:tcPr>
          <w:p w14:paraId="5270553F" w14:textId="77777777" w:rsidR="006E0867" w:rsidRPr="004E0F83" w:rsidRDefault="006E0867" w:rsidP="006E0867">
            <w:pPr>
              <w:jc w:val="center"/>
              <w:rPr>
                <w:rFonts w:ascii="Times New Roman" w:eastAsia="Times New Roman" w:hAnsi="Times New Roman" w:cs="Times New Roman"/>
                <w:sz w:val="15"/>
                <w:szCs w:val="15"/>
                <w:lang w:eastAsia="ru-RU"/>
              </w:rPr>
            </w:pPr>
            <w:r w:rsidRPr="004E0F83">
              <w:rPr>
                <w:rFonts w:ascii="Times New Roman" w:hAnsi="Times New Roman"/>
                <w:sz w:val="18"/>
                <w:szCs w:val="18"/>
              </w:rPr>
              <w:t>0,00</w:t>
            </w:r>
          </w:p>
        </w:tc>
        <w:tc>
          <w:tcPr>
            <w:tcW w:w="1417" w:type="dxa"/>
            <w:vMerge/>
          </w:tcPr>
          <w:p w14:paraId="3A834115" w14:textId="77777777" w:rsidR="006E0867" w:rsidRPr="006E0867" w:rsidRDefault="006E0867" w:rsidP="006E0867">
            <w:pPr>
              <w:rPr>
                <w:rFonts w:ascii="Times New Roman" w:eastAsia="Times New Roman" w:hAnsi="Times New Roman" w:cs="Times New Roman"/>
                <w:sz w:val="15"/>
                <w:szCs w:val="15"/>
                <w:lang w:eastAsia="ru-RU"/>
              </w:rPr>
            </w:pPr>
          </w:p>
        </w:tc>
      </w:tr>
      <w:tr w:rsidR="006E0867" w:rsidRPr="006E0867" w14:paraId="7FB10D2F" w14:textId="77777777" w:rsidTr="0093231F">
        <w:trPr>
          <w:trHeight w:val="283"/>
        </w:trPr>
        <w:tc>
          <w:tcPr>
            <w:tcW w:w="630" w:type="dxa"/>
            <w:vMerge/>
            <w:hideMark/>
          </w:tcPr>
          <w:p w14:paraId="244416C1" w14:textId="77777777" w:rsidR="006E0867" w:rsidRPr="006E0867" w:rsidRDefault="006E0867" w:rsidP="006E0867">
            <w:pPr>
              <w:rPr>
                <w:rFonts w:ascii="Times New Roman" w:eastAsia="Times New Roman" w:hAnsi="Times New Roman" w:cs="Times New Roman"/>
                <w:sz w:val="15"/>
                <w:szCs w:val="15"/>
                <w:lang w:eastAsia="ru-RU"/>
              </w:rPr>
            </w:pPr>
          </w:p>
        </w:tc>
        <w:tc>
          <w:tcPr>
            <w:tcW w:w="2739" w:type="dxa"/>
            <w:vMerge/>
            <w:hideMark/>
          </w:tcPr>
          <w:p w14:paraId="6329B005" w14:textId="77777777" w:rsidR="006E0867" w:rsidRPr="006E0867" w:rsidRDefault="006E0867" w:rsidP="006E0867">
            <w:pPr>
              <w:rPr>
                <w:rFonts w:ascii="Times New Roman" w:eastAsia="Times New Roman" w:hAnsi="Times New Roman" w:cs="Times New Roman"/>
                <w:sz w:val="15"/>
                <w:szCs w:val="15"/>
                <w:lang w:eastAsia="ru-RU"/>
              </w:rPr>
            </w:pPr>
          </w:p>
        </w:tc>
        <w:tc>
          <w:tcPr>
            <w:tcW w:w="1134" w:type="dxa"/>
            <w:vMerge/>
            <w:hideMark/>
          </w:tcPr>
          <w:p w14:paraId="51529BB6" w14:textId="77777777" w:rsidR="006E0867" w:rsidRPr="006E0867" w:rsidRDefault="006E0867" w:rsidP="006E0867">
            <w:pPr>
              <w:rPr>
                <w:rFonts w:ascii="Times New Roman" w:eastAsia="Times New Roman" w:hAnsi="Times New Roman" w:cs="Times New Roman"/>
                <w:sz w:val="15"/>
                <w:szCs w:val="15"/>
                <w:lang w:eastAsia="ru-RU"/>
              </w:rPr>
            </w:pPr>
          </w:p>
        </w:tc>
        <w:tc>
          <w:tcPr>
            <w:tcW w:w="2296" w:type="dxa"/>
            <w:hideMark/>
          </w:tcPr>
          <w:p w14:paraId="692C8489" w14:textId="77777777" w:rsidR="006E0867" w:rsidRPr="006E0867" w:rsidRDefault="006E0867" w:rsidP="006E0867">
            <w:pP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Средства федерального бюджета</w:t>
            </w:r>
          </w:p>
        </w:tc>
        <w:tc>
          <w:tcPr>
            <w:tcW w:w="1106" w:type="dxa"/>
            <w:vAlign w:val="center"/>
          </w:tcPr>
          <w:p w14:paraId="6BE5596D" w14:textId="77777777" w:rsidR="006E0867" w:rsidRPr="004E0F83" w:rsidRDefault="006E0867" w:rsidP="006E0867">
            <w:pPr>
              <w:jc w:val="center"/>
              <w:rPr>
                <w:rFonts w:ascii="Times New Roman" w:eastAsia="Times New Roman" w:hAnsi="Times New Roman" w:cs="Times New Roman"/>
                <w:sz w:val="15"/>
                <w:szCs w:val="15"/>
                <w:lang w:eastAsia="ru-RU"/>
              </w:rPr>
            </w:pPr>
            <w:r w:rsidRPr="004E0F83">
              <w:rPr>
                <w:rFonts w:ascii="Times New Roman" w:hAnsi="Times New Roman"/>
                <w:b/>
                <w:bCs/>
                <w:sz w:val="18"/>
                <w:szCs w:val="18"/>
              </w:rPr>
              <w:t>0,00</w:t>
            </w:r>
          </w:p>
        </w:tc>
        <w:tc>
          <w:tcPr>
            <w:tcW w:w="3260" w:type="dxa"/>
            <w:gridSpan w:val="9"/>
            <w:vAlign w:val="center"/>
          </w:tcPr>
          <w:p w14:paraId="58A4ACBF" w14:textId="77777777" w:rsidR="006E0867" w:rsidRPr="004E0F83" w:rsidRDefault="006E0867" w:rsidP="006E0867">
            <w:pPr>
              <w:jc w:val="center"/>
              <w:rPr>
                <w:rFonts w:ascii="Times New Roman" w:eastAsia="Times New Roman" w:hAnsi="Times New Roman" w:cs="Times New Roman"/>
                <w:sz w:val="15"/>
                <w:szCs w:val="15"/>
                <w:lang w:eastAsia="ru-RU"/>
              </w:rPr>
            </w:pPr>
            <w:r w:rsidRPr="004E0F83">
              <w:rPr>
                <w:rFonts w:ascii="Times New Roman" w:hAnsi="Times New Roman"/>
                <w:sz w:val="18"/>
                <w:szCs w:val="18"/>
              </w:rPr>
              <w:t>0,00</w:t>
            </w:r>
          </w:p>
        </w:tc>
        <w:tc>
          <w:tcPr>
            <w:tcW w:w="992" w:type="dxa"/>
            <w:vAlign w:val="center"/>
          </w:tcPr>
          <w:p w14:paraId="408408DB" w14:textId="77777777" w:rsidR="006E0867" w:rsidRPr="004E0F83" w:rsidRDefault="006E0867" w:rsidP="006E0867">
            <w:pPr>
              <w:jc w:val="center"/>
              <w:rPr>
                <w:rFonts w:ascii="Times New Roman" w:eastAsia="Times New Roman" w:hAnsi="Times New Roman" w:cs="Times New Roman"/>
                <w:sz w:val="15"/>
                <w:szCs w:val="15"/>
                <w:lang w:eastAsia="ru-RU"/>
              </w:rPr>
            </w:pPr>
            <w:r w:rsidRPr="004E0F83">
              <w:rPr>
                <w:rFonts w:ascii="Times New Roman" w:hAnsi="Times New Roman"/>
                <w:sz w:val="18"/>
                <w:szCs w:val="18"/>
              </w:rPr>
              <w:t>0,00</w:t>
            </w:r>
          </w:p>
        </w:tc>
        <w:tc>
          <w:tcPr>
            <w:tcW w:w="851" w:type="dxa"/>
            <w:vAlign w:val="center"/>
          </w:tcPr>
          <w:p w14:paraId="2454A1DC" w14:textId="77777777" w:rsidR="006E0867" w:rsidRPr="004E0F83" w:rsidRDefault="006E0867" w:rsidP="006E0867">
            <w:pPr>
              <w:jc w:val="center"/>
              <w:rPr>
                <w:rFonts w:ascii="Times New Roman" w:eastAsia="Times New Roman" w:hAnsi="Times New Roman" w:cs="Times New Roman"/>
                <w:sz w:val="15"/>
                <w:szCs w:val="15"/>
                <w:lang w:eastAsia="ru-RU"/>
              </w:rPr>
            </w:pPr>
            <w:r w:rsidRPr="004E0F83">
              <w:rPr>
                <w:rFonts w:ascii="Times New Roman" w:hAnsi="Times New Roman"/>
                <w:sz w:val="18"/>
                <w:szCs w:val="18"/>
              </w:rPr>
              <w:t>0,00</w:t>
            </w:r>
          </w:p>
        </w:tc>
        <w:tc>
          <w:tcPr>
            <w:tcW w:w="850" w:type="dxa"/>
            <w:vAlign w:val="center"/>
          </w:tcPr>
          <w:p w14:paraId="5DD248C4" w14:textId="77777777" w:rsidR="006E0867" w:rsidRPr="004E0F83" w:rsidRDefault="006E0867" w:rsidP="006E0867">
            <w:pPr>
              <w:jc w:val="center"/>
              <w:rPr>
                <w:rFonts w:ascii="Times New Roman" w:eastAsia="Times New Roman" w:hAnsi="Times New Roman" w:cs="Times New Roman"/>
                <w:sz w:val="15"/>
                <w:szCs w:val="15"/>
                <w:lang w:eastAsia="ru-RU"/>
              </w:rPr>
            </w:pPr>
            <w:r w:rsidRPr="004E0F83">
              <w:rPr>
                <w:rFonts w:ascii="Times New Roman" w:hAnsi="Times New Roman"/>
                <w:sz w:val="18"/>
                <w:szCs w:val="18"/>
              </w:rPr>
              <w:t>0,00</w:t>
            </w:r>
          </w:p>
        </w:tc>
        <w:tc>
          <w:tcPr>
            <w:tcW w:w="709" w:type="dxa"/>
            <w:vAlign w:val="center"/>
          </w:tcPr>
          <w:p w14:paraId="673E6ADB" w14:textId="77777777" w:rsidR="006E0867" w:rsidRPr="004E0F83" w:rsidRDefault="006E0867" w:rsidP="006E0867">
            <w:pPr>
              <w:jc w:val="center"/>
              <w:rPr>
                <w:rFonts w:ascii="Times New Roman" w:eastAsia="Times New Roman" w:hAnsi="Times New Roman" w:cs="Times New Roman"/>
                <w:sz w:val="15"/>
                <w:szCs w:val="15"/>
                <w:lang w:eastAsia="ru-RU"/>
              </w:rPr>
            </w:pPr>
            <w:r w:rsidRPr="004E0F83">
              <w:rPr>
                <w:rFonts w:ascii="Times New Roman" w:hAnsi="Times New Roman"/>
                <w:sz w:val="18"/>
                <w:szCs w:val="18"/>
              </w:rPr>
              <w:t>0,00</w:t>
            </w:r>
          </w:p>
        </w:tc>
        <w:tc>
          <w:tcPr>
            <w:tcW w:w="1417" w:type="dxa"/>
            <w:vMerge/>
          </w:tcPr>
          <w:p w14:paraId="609643B9" w14:textId="77777777" w:rsidR="006E0867" w:rsidRPr="006E0867" w:rsidRDefault="006E0867" w:rsidP="006E0867">
            <w:pPr>
              <w:rPr>
                <w:rFonts w:ascii="Times New Roman" w:eastAsia="Times New Roman" w:hAnsi="Times New Roman" w:cs="Times New Roman"/>
                <w:sz w:val="15"/>
                <w:szCs w:val="15"/>
                <w:lang w:eastAsia="ru-RU"/>
              </w:rPr>
            </w:pPr>
          </w:p>
        </w:tc>
      </w:tr>
      <w:tr w:rsidR="006E0867" w:rsidRPr="006E0867" w14:paraId="35118FD0" w14:textId="77777777" w:rsidTr="0093231F">
        <w:trPr>
          <w:trHeight w:val="605"/>
        </w:trPr>
        <w:tc>
          <w:tcPr>
            <w:tcW w:w="630" w:type="dxa"/>
            <w:vMerge/>
            <w:hideMark/>
          </w:tcPr>
          <w:p w14:paraId="4653C361" w14:textId="77777777" w:rsidR="006E0867" w:rsidRPr="006E0867" w:rsidRDefault="006E0867" w:rsidP="006E0867">
            <w:pPr>
              <w:rPr>
                <w:rFonts w:ascii="Times New Roman" w:eastAsia="Times New Roman" w:hAnsi="Times New Roman" w:cs="Times New Roman"/>
                <w:sz w:val="15"/>
                <w:szCs w:val="15"/>
                <w:lang w:eastAsia="ru-RU"/>
              </w:rPr>
            </w:pPr>
          </w:p>
        </w:tc>
        <w:tc>
          <w:tcPr>
            <w:tcW w:w="2739" w:type="dxa"/>
            <w:vMerge/>
            <w:hideMark/>
          </w:tcPr>
          <w:p w14:paraId="167B2B18" w14:textId="77777777" w:rsidR="006E0867" w:rsidRPr="006E0867" w:rsidRDefault="006E0867" w:rsidP="006E0867">
            <w:pPr>
              <w:rPr>
                <w:rFonts w:ascii="Times New Roman" w:eastAsia="Times New Roman" w:hAnsi="Times New Roman" w:cs="Times New Roman"/>
                <w:sz w:val="15"/>
                <w:szCs w:val="15"/>
                <w:lang w:eastAsia="ru-RU"/>
              </w:rPr>
            </w:pPr>
          </w:p>
        </w:tc>
        <w:tc>
          <w:tcPr>
            <w:tcW w:w="1134" w:type="dxa"/>
            <w:vMerge/>
            <w:hideMark/>
          </w:tcPr>
          <w:p w14:paraId="0E30FCCE" w14:textId="77777777" w:rsidR="006E0867" w:rsidRPr="006E0867" w:rsidRDefault="006E0867" w:rsidP="006E0867">
            <w:pPr>
              <w:rPr>
                <w:rFonts w:ascii="Times New Roman" w:eastAsia="Times New Roman" w:hAnsi="Times New Roman" w:cs="Times New Roman"/>
                <w:sz w:val="15"/>
                <w:szCs w:val="15"/>
                <w:lang w:eastAsia="ru-RU"/>
              </w:rPr>
            </w:pPr>
          </w:p>
        </w:tc>
        <w:tc>
          <w:tcPr>
            <w:tcW w:w="2296" w:type="dxa"/>
            <w:hideMark/>
          </w:tcPr>
          <w:p w14:paraId="085F3073" w14:textId="1DA7F529" w:rsidR="006E0867" w:rsidRPr="006E0867" w:rsidRDefault="0035752C" w:rsidP="006E0867">
            <w:pPr>
              <w:rPr>
                <w:rFonts w:ascii="Times New Roman" w:eastAsia="Times New Roman" w:hAnsi="Times New Roman" w:cs="Times New Roman"/>
                <w:sz w:val="15"/>
                <w:szCs w:val="15"/>
                <w:lang w:eastAsia="ru-RU"/>
              </w:rPr>
            </w:pPr>
            <w:r w:rsidRPr="0035752C">
              <w:rPr>
                <w:rFonts w:ascii="Times New Roman" w:eastAsia="Times New Roman" w:hAnsi="Times New Roman" w:cs="Times New Roman" w:hint="eastAsia"/>
                <w:color w:val="000000"/>
                <w:sz w:val="16"/>
                <w:szCs w:val="16"/>
                <w:lang w:eastAsia="ru-RU"/>
              </w:rPr>
              <w:t>Средства</w:t>
            </w:r>
            <w:r w:rsidRPr="0035752C">
              <w:rPr>
                <w:rFonts w:ascii="Times New Roman" w:eastAsia="Times New Roman" w:hAnsi="Times New Roman" w:cs="Times New Roman"/>
                <w:color w:val="000000"/>
                <w:sz w:val="16"/>
                <w:szCs w:val="16"/>
                <w:lang w:eastAsia="ru-RU"/>
              </w:rPr>
              <w:t xml:space="preserve"> </w:t>
            </w:r>
            <w:r w:rsidRPr="0035752C">
              <w:rPr>
                <w:rFonts w:ascii="Times New Roman" w:eastAsia="Times New Roman" w:hAnsi="Times New Roman" w:cs="Times New Roman" w:hint="eastAsia"/>
                <w:color w:val="000000"/>
                <w:sz w:val="16"/>
                <w:szCs w:val="16"/>
                <w:lang w:eastAsia="ru-RU"/>
              </w:rPr>
              <w:t>бюджета</w:t>
            </w:r>
            <w:r w:rsidRPr="0035752C">
              <w:rPr>
                <w:rFonts w:ascii="Times New Roman" w:eastAsia="Times New Roman" w:hAnsi="Times New Roman" w:cs="Times New Roman"/>
                <w:color w:val="000000"/>
                <w:sz w:val="16"/>
                <w:szCs w:val="16"/>
                <w:lang w:eastAsia="ru-RU"/>
              </w:rPr>
              <w:t xml:space="preserve"> </w:t>
            </w:r>
            <w:r w:rsidRPr="0035752C">
              <w:rPr>
                <w:rFonts w:ascii="Times New Roman" w:eastAsia="Times New Roman" w:hAnsi="Times New Roman" w:cs="Times New Roman" w:hint="eastAsia"/>
                <w:color w:val="000000"/>
                <w:sz w:val="16"/>
                <w:szCs w:val="16"/>
                <w:lang w:eastAsia="ru-RU"/>
              </w:rPr>
              <w:t>Рузского</w:t>
            </w:r>
            <w:r w:rsidRPr="0035752C">
              <w:rPr>
                <w:rFonts w:ascii="Times New Roman" w:eastAsia="Times New Roman" w:hAnsi="Times New Roman" w:cs="Times New Roman"/>
                <w:color w:val="000000"/>
                <w:sz w:val="16"/>
                <w:szCs w:val="16"/>
                <w:lang w:eastAsia="ru-RU"/>
              </w:rPr>
              <w:t xml:space="preserve"> </w:t>
            </w:r>
            <w:r w:rsidRPr="0035752C">
              <w:rPr>
                <w:rFonts w:ascii="Times New Roman" w:eastAsia="Times New Roman" w:hAnsi="Times New Roman" w:cs="Times New Roman" w:hint="eastAsia"/>
                <w:color w:val="000000"/>
                <w:sz w:val="16"/>
                <w:szCs w:val="16"/>
                <w:lang w:eastAsia="ru-RU"/>
              </w:rPr>
              <w:t>городского</w:t>
            </w:r>
            <w:r w:rsidRPr="0035752C">
              <w:rPr>
                <w:rFonts w:ascii="Times New Roman" w:eastAsia="Times New Roman" w:hAnsi="Times New Roman" w:cs="Times New Roman"/>
                <w:color w:val="000000"/>
                <w:sz w:val="16"/>
                <w:szCs w:val="16"/>
                <w:lang w:eastAsia="ru-RU"/>
              </w:rPr>
              <w:t xml:space="preserve"> </w:t>
            </w:r>
            <w:r w:rsidRPr="0035752C">
              <w:rPr>
                <w:rFonts w:ascii="Times New Roman" w:eastAsia="Times New Roman" w:hAnsi="Times New Roman" w:cs="Times New Roman" w:hint="eastAsia"/>
                <w:color w:val="000000"/>
                <w:sz w:val="16"/>
                <w:szCs w:val="16"/>
                <w:lang w:eastAsia="ru-RU"/>
              </w:rPr>
              <w:t>округа</w:t>
            </w:r>
            <w:r w:rsidRPr="0035752C">
              <w:rPr>
                <w:rFonts w:ascii="Times New Roman" w:eastAsia="Times New Roman" w:hAnsi="Times New Roman" w:cs="Times New Roman"/>
                <w:color w:val="000000"/>
                <w:sz w:val="16"/>
                <w:szCs w:val="16"/>
                <w:lang w:eastAsia="ru-RU"/>
              </w:rPr>
              <w:t xml:space="preserve"> </w:t>
            </w:r>
            <w:r w:rsidRPr="0035752C">
              <w:rPr>
                <w:rFonts w:ascii="Times New Roman" w:eastAsia="Times New Roman" w:hAnsi="Times New Roman" w:cs="Times New Roman" w:hint="eastAsia"/>
                <w:color w:val="000000"/>
                <w:sz w:val="16"/>
                <w:szCs w:val="16"/>
                <w:lang w:eastAsia="ru-RU"/>
              </w:rPr>
              <w:t>Московской</w:t>
            </w:r>
            <w:r w:rsidRPr="0035752C">
              <w:rPr>
                <w:rFonts w:ascii="Times New Roman" w:eastAsia="Times New Roman" w:hAnsi="Times New Roman" w:cs="Times New Roman"/>
                <w:color w:val="000000"/>
                <w:sz w:val="16"/>
                <w:szCs w:val="16"/>
                <w:lang w:eastAsia="ru-RU"/>
              </w:rPr>
              <w:t xml:space="preserve"> </w:t>
            </w:r>
            <w:r w:rsidRPr="0035752C">
              <w:rPr>
                <w:rFonts w:ascii="Times New Roman" w:eastAsia="Times New Roman" w:hAnsi="Times New Roman" w:cs="Times New Roman" w:hint="eastAsia"/>
                <w:color w:val="000000"/>
                <w:sz w:val="16"/>
                <w:szCs w:val="16"/>
                <w:lang w:eastAsia="ru-RU"/>
              </w:rPr>
              <w:t>области</w:t>
            </w:r>
          </w:p>
        </w:tc>
        <w:tc>
          <w:tcPr>
            <w:tcW w:w="1106" w:type="dxa"/>
            <w:vAlign w:val="center"/>
          </w:tcPr>
          <w:p w14:paraId="46D25570" w14:textId="77777777" w:rsidR="006E0867" w:rsidRPr="004E0F83" w:rsidRDefault="006E0867" w:rsidP="006E0867">
            <w:pPr>
              <w:jc w:val="center"/>
              <w:rPr>
                <w:rFonts w:ascii="Times New Roman" w:eastAsia="Times New Roman" w:hAnsi="Times New Roman" w:cs="Times New Roman"/>
                <w:sz w:val="15"/>
                <w:szCs w:val="15"/>
                <w:lang w:eastAsia="ru-RU"/>
              </w:rPr>
            </w:pPr>
            <w:r w:rsidRPr="004E0F83">
              <w:rPr>
                <w:rFonts w:ascii="Times New Roman" w:hAnsi="Times New Roman"/>
                <w:b/>
                <w:bCs/>
                <w:sz w:val="18"/>
                <w:szCs w:val="18"/>
              </w:rPr>
              <w:t>0,00</w:t>
            </w:r>
          </w:p>
        </w:tc>
        <w:tc>
          <w:tcPr>
            <w:tcW w:w="3260" w:type="dxa"/>
            <w:gridSpan w:val="9"/>
            <w:vAlign w:val="center"/>
          </w:tcPr>
          <w:p w14:paraId="0E24833B" w14:textId="77777777" w:rsidR="006E0867" w:rsidRPr="004E0F83" w:rsidRDefault="006E0867" w:rsidP="006E0867">
            <w:pPr>
              <w:jc w:val="center"/>
              <w:rPr>
                <w:rFonts w:ascii="Times New Roman" w:eastAsia="Times New Roman" w:hAnsi="Times New Roman" w:cs="Times New Roman"/>
                <w:sz w:val="15"/>
                <w:szCs w:val="15"/>
                <w:lang w:eastAsia="ru-RU"/>
              </w:rPr>
            </w:pPr>
            <w:r w:rsidRPr="004E0F83">
              <w:rPr>
                <w:rFonts w:ascii="Times New Roman" w:hAnsi="Times New Roman"/>
                <w:sz w:val="18"/>
                <w:szCs w:val="18"/>
              </w:rPr>
              <w:t>0,00</w:t>
            </w:r>
          </w:p>
        </w:tc>
        <w:tc>
          <w:tcPr>
            <w:tcW w:w="992" w:type="dxa"/>
            <w:vAlign w:val="center"/>
          </w:tcPr>
          <w:p w14:paraId="29CB243C" w14:textId="77777777" w:rsidR="006E0867" w:rsidRPr="004E0F83" w:rsidRDefault="006E0867" w:rsidP="006E0867">
            <w:pPr>
              <w:jc w:val="center"/>
              <w:rPr>
                <w:rFonts w:ascii="Times New Roman" w:eastAsia="Times New Roman" w:hAnsi="Times New Roman" w:cs="Times New Roman"/>
                <w:sz w:val="15"/>
                <w:szCs w:val="15"/>
                <w:lang w:eastAsia="ru-RU"/>
              </w:rPr>
            </w:pPr>
            <w:r w:rsidRPr="004E0F83">
              <w:rPr>
                <w:rFonts w:ascii="Times New Roman" w:hAnsi="Times New Roman"/>
                <w:sz w:val="18"/>
                <w:szCs w:val="18"/>
              </w:rPr>
              <w:t>0,00</w:t>
            </w:r>
          </w:p>
        </w:tc>
        <w:tc>
          <w:tcPr>
            <w:tcW w:w="851" w:type="dxa"/>
            <w:vAlign w:val="center"/>
          </w:tcPr>
          <w:p w14:paraId="7139D54E" w14:textId="77777777" w:rsidR="006E0867" w:rsidRPr="004E0F83" w:rsidRDefault="006E0867" w:rsidP="006E0867">
            <w:pPr>
              <w:jc w:val="center"/>
              <w:rPr>
                <w:rFonts w:ascii="Times New Roman" w:eastAsia="Times New Roman" w:hAnsi="Times New Roman" w:cs="Times New Roman"/>
                <w:sz w:val="15"/>
                <w:szCs w:val="15"/>
                <w:lang w:eastAsia="ru-RU"/>
              </w:rPr>
            </w:pPr>
            <w:r w:rsidRPr="004E0F83">
              <w:rPr>
                <w:rFonts w:ascii="Times New Roman" w:hAnsi="Times New Roman"/>
                <w:sz w:val="18"/>
                <w:szCs w:val="18"/>
              </w:rPr>
              <w:t>0,00</w:t>
            </w:r>
          </w:p>
        </w:tc>
        <w:tc>
          <w:tcPr>
            <w:tcW w:w="850" w:type="dxa"/>
            <w:vAlign w:val="center"/>
          </w:tcPr>
          <w:p w14:paraId="52B9046D" w14:textId="77777777" w:rsidR="006E0867" w:rsidRPr="004E0F83" w:rsidRDefault="006E0867" w:rsidP="006E0867">
            <w:pPr>
              <w:jc w:val="center"/>
              <w:rPr>
                <w:rFonts w:ascii="Times New Roman" w:eastAsia="Times New Roman" w:hAnsi="Times New Roman" w:cs="Times New Roman"/>
                <w:sz w:val="15"/>
                <w:szCs w:val="15"/>
                <w:lang w:eastAsia="ru-RU"/>
              </w:rPr>
            </w:pPr>
            <w:r w:rsidRPr="004E0F83">
              <w:rPr>
                <w:rFonts w:ascii="Times New Roman" w:hAnsi="Times New Roman"/>
                <w:sz w:val="18"/>
                <w:szCs w:val="18"/>
              </w:rPr>
              <w:t>0,00</w:t>
            </w:r>
          </w:p>
        </w:tc>
        <w:tc>
          <w:tcPr>
            <w:tcW w:w="709" w:type="dxa"/>
            <w:vAlign w:val="center"/>
          </w:tcPr>
          <w:p w14:paraId="1EEBA370" w14:textId="77777777" w:rsidR="006E0867" w:rsidRPr="004E0F83" w:rsidRDefault="006E0867" w:rsidP="006E0867">
            <w:pPr>
              <w:jc w:val="center"/>
              <w:rPr>
                <w:rFonts w:ascii="Times New Roman" w:eastAsia="Times New Roman" w:hAnsi="Times New Roman" w:cs="Times New Roman"/>
                <w:sz w:val="15"/>
                <w:szCs w:val="15"/>
                <w:lang w:eastAsia="ru-RU"/>
              </w:rPr>
            </w:pPr>
            <w:r w:rsidRPr="004E0F83">
              <w:rPr>
                <w:rFonts w:ascii="Times New Roman" w:hAnsi="Times New Roman"/>
                <w:sz w:val="18"/>
                <w:szCs w:val="18"/>
              </w:rPr>
              <w:t>0,00</w:t>
            </w:r>
          </w:p>
        </w:tc>
        <w:tc>
          <w:tcPr>
            <w:tcW w:w="1417" w:type="dxa"/>
            <w:vMerge/>
          </w:tcPr>
          <w:p w14:paraId="50E9D15C" w14:textId="77777777" w:rsidR="006E0867" w:rsidRPr="006E0867" w:rsidRDefault="006E0867" w:rsidP="006E0867">
            <w:pPr>
              <w:rPr>
                <w:rFonts w:ascii="Times New Roman" w:eastAsia="Times New Roman" w:hAnsi="Times New Roman" w:cs="Times New Roman"/>
                <w:sz w:val="15"/>
                <w:szCs w:val="15"/>
                <w:lang w:eastAsia="ru-RU"/>
              </w:rPr>
            </w:pPr>
          </w:p>
        </w:tc>
      </w:tr>
      <w:tr w:rsidR="006E0867" w:rsidRPr="006E0867" w14:paraId="2D78BF8A" w14:textId="77777777" w:rsidTr="0093231F">
        <w:trPr>
          <w:trHeight w:val="303"/>
        </w:trPr>
        <w:tc>
          <w:tcPr>
            <w:tcW w:w="630" w:type="dxa"/>
            <w:vMerge/>
          </w:tcPr>
          <w:p w14:paraId="7DC6ECC9" w14:textId="77777777" w:rsidR="006E0867" w:rsidRPr="006E0867" w:rsidRDefault="006E0867" w:rsidP="006E0867">
            <w:pPr>
              <w:rPr>
                <w:rFonts w:ascii="Times New Roman" w:eastAsia="Times New Roman" w:hAnsi="Times New Roman" w:cs="Times New Roman"/>
                <w:sz w:val="15"/>
                <w:szCs w:val="15"/>
                <w:lang w:eastAsia="ru-RU"/>
              </w:rPr>
            </w:pPr>
          </w:p>
        </w:tc>
        <w:tc>
          <w:tcPr>
            <w:tcW w:w="2739" w:type="dxa"/>
            <w:vMerge/>
          </w:tcPr>
          <w:p w14:paraId="5376CD22" w14:textId="77777777" w:rsidR="006E0867" w:rsidRPr="006E0867" w:rsidRDefault="006E0867" w:rsidP="006E0867">
            <w:pPr>
              <w:rPr>
                <w:rFonts w:ascii="Times New Roman" w:eastAsia="Times New Roman" w:hAnsi="Times New Roman" w:cs="Times New Roman"/>
                <w:sz w:val="15"/>
                <w:szCs w:val="15"/>
                <w:lang w:eastAsia="ru-RU"/>
              </w:rPr>
            </w:pPr>
          </w:p>
        </w:tc>
        <w:tc>
          <w:tcPr>
            <w:tcW w:w="1134" w:type="dxa"/>
            <w:vMerge/>
          </w:tcPr>
          <w:p w14:paraId="0FA883C5" w14:textId="77777777" w:rsidR="006E0867" w:rsidRPr="006E0867" w:rsidRDefault="006E0867" w:rsidP="006E0867">
            <w:pPr>
              <w:rPr>
                <w:rFonts w:ascii="Times New Roman" w:eastAsia="Times New Roman" w:hAnsi="Times New Roman" w:cs="Times New Roman"/>
                <w:sz w:val="15"/>
                <w:szCs w:val="15"/>
                <w:lang w:eastAsia="ru-RU"/>
              </w:rPr>
            </w:pPr>
          </w:p>
        </w:tc>
        <w:tc>
          <w:tcPr>
            <w:tcW w:w="2296" w:type="dxa"/>
          </w:tcPr>
          <w:p w14:paraId="4ED3DE0E" w14:textId="77777777" w:rsidR="006E0867" w:rsidRPr="006E0867" w:rsidRDefault="006E0867" w:rsidP="006E0867">
            <w:pP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 xml:space="preserve">Внебюджетные источники </w:t>
            </w:r>
          </w:p>
        </w:tc>
        <w:tc>
          <w:tcPr>
            <w:tcW w:w="1106" w:type="dxa"/>
            <w:vAlign w:val="center"/>
          </w:tcPr>
          <w:p w14:paraId="30FA8F7C" w14:textId="77777777" w:rsidR="006E0867" w:rsidRPr="004E0F83" w:rsidRDefault="006E0867" w:rsidP="006E0867">
            <w:pPr>
              <w:jc w:val="center"/>
              <w:rPr>
                <w:rFonts w:ascii="Times New Roman" w:eastAsia="Times New Roman" w:hAnsi="Times New Roman" w:cs="Times New Roman"/>
                <w:sz w:val="15"/>
                <w:szCs w:val="15"/>
                <w:lang w:eastAsia="ru-RU"/>
              </w:rPr>
            </w:pPr>
            <w:r w:rsidRPr="004E0F83">
              <w:rPr>
                <w:rFonts w:ascii="Times New Roman" w:hAnsi="Times New Roman"/>
                <w:b/>
                <w:bCs/>
                <w:sz w:val="18"/>
                <w:szCs w:val="18"/>
              </w:rPr>
              <w:t>0,00</w:t>
            </w:r>
          </w:p>
        </w:tc>
        <w:tc>
          <w:tcPr>
            <w:tcW w:w="3260" w:type="dxa"/>
            <w:gridSpan w:val="9"/>
            <w:vAlign w:val="center"/>
          </w:tcPr>
          <w:p w14:paraId="175F5E11" w14:textId="77777777" w:rsidR="006E0867" w:rsidRPr="004E0F83" w:rsidRDefault="006E0867" w:rsidP="006E0867">
            <w:pPr>
              <w:jc w:val="center"/>
              <w:rPr>
                <w:rFonts w:ascii="Times New Roman" w:eastAsia="Times New Roman" w:hAnsi="Times New Roman" w:cs="Times New Roman"/>
                <w:sz w:val="15"/>
                <w:szCs w:val="15"/>
                <w:lang w:eastAsia="ru-RU"/>
              </w:rPr>
            </w:pPr>
            <w:r w:rsidRPr="004E0F83">
              <w:rPr>
                <w:rFonts w:ascii="Times New Roman" w:hAnsi="Times New Roman"/>
                <w:sz w:val="18"/>
                <w:szCs w:val="18"/>
              </w:rPr>
              <w:t>0,00</w:t>
            </w:r>
          </w:p>
        </w:tc>
        <w:tc>
          <w:tcPr>
            <w:tcW w:w="992" w:type="dxa"/>
            <w:vAlign w:val="center"/>
          </w:tcPr>
          <w:p w14:paraId="40A879BC" w14:textId="77777777" w:rsidR="006E0867" w:rsidRPr="004E0F83" w:rsidRDefault="006E0867" w:rsidP="006E0867">
            <w:pPr>
              <w:jc w:val="center"/>
              <w:rPr>
                <w:rFonts w:ascii="Times New Roman" w:eastAsia="Times New Roman" w:hAnsi="Times New Roman" w:cs="Times New Roman"/>
                <w:sz w:val="15"/>
                <w:szCs w:val="15"/>
                <w:lang w:eastAsia="ru-RU"/>
              </w:rPr>
            </w:pPr>
            <w:r w:rsidRPr="004E0F83">
              <w:rPr>
                <w:rFonts w:ascii="Times New Roman" w:hAnsi="Times New Roman"/>
                <w:sz w:val="18"/>
                <w:szCs w:val="18"/>
              </w:rPr>
              <w:t>0,00</w:t>
            </w:r>
          </w:p>
        </w:tc>
        <w:tc>
          <w:tcPr>
            <w:tcW w:w="851" w:type="dxa"/>
            <w:vAlign w:val="center"/>
          </w:tcPr>
          <w:p w14:paraId="1A52E6AF" w14:textId="77777777" w:rsidR="006E0867" w:rsidRPr="004E0F83" w:rsidRDefault="006E0867" w:rsidP="006E0867">
            <w:pPr>
              <w:jc w:val="center"/>
              <w:rPr>
                <w:rFonts w:ascii="Times New Roman" w:eastAsia="Times New Roman" w:hAnsi="Times New Roman" w:cs="Times New Roman"/>
                <w:sz w:val="15"/>
                <w:szCs w:val="15"/>
                <w:lang w:eastAsia="ru-RU"/>
              </w:rPr>
            </w:pPr>
            <w:r w:rsidRPr="004E0F83">
              <w:rPr>
                <w:rFonts w:ascii="Times New Roman" w:hAnsi="Times New Roman"/>
                <w:sz w:val="18"/>
                <w:szCs w:val="18"/>
              </w:rPr>
              <w:t>0,00</w:t>
            </w:r>
          </w:p>
        </w:tc>
        <w:tc>
          <w:tcPr>
            <w:tcW w:w="850" w:type="dxa"/>
            <w:vAlign w:val="center"/>
          </w:tcPr>
          <w:p w14:paraId="796882B1" w14:textId="77777777" w:rsidR="006E0867" w:rsidRPr="004E0F83" w:rsidRDefault="006E0867" w:rsidP="006E0867">
            <w:pPr>
              <w:jc w:val="center"/>
              <w:rPr>
                <w:rFonts w:ascii="Times New Roman" w:eastAsia="Times New Roman" w:hAnsi="Times New Roman" w:cs="Times New Roman"/>
                <w:sz w:val="15"/>
                <w:szCs w:val="15"/>
                <w:lang w:eastAsia="ru-RU"/>
              </w:rPr>
            </w:pPr>
            <w:r w:rsidRPr="004E0F83">
              <w:rPr>
                <w:rFonts w:ascii="Times New Roman" w:hAnsi="Times New Roman"/>
                <w:sz w:val="18"/>
                <w:szCs w:val="18"/>
              </w:rPr>
              <w:t>0,00</w:t>
            </w:r>
          </w:p>
        </w:tc>
        <w:tc>
          <w:tcPr>
            <w:tcW w:w="709" w:type="dxa"/>
            <w:vAlign w:val="center"/>
          </w:tcPr>
          <w:p w14:paraId="396AA634" w14:textId="77777777" w:rsidR="006E0867" w:rsidRPr="004E0F83" w:rsidRDefault="006E0867" w:rsidP="006E0867">
            <w:pPr>
              <w:jc w:val="center"/>
              <w:rPr>
                <w:rFonts w:ascii="Times New Roman" w:eastAsia="Times New Roman" w:hAnsi="Times New Roman" w:cs="Times New Roman"/>
                <w:sz w:val="15"/>
                <w:szCs w:val="15"/>
                <w:lang w:eastAsia="ru-RU"/>
              </w:rPr>
            </w:pPr>
            <w:r w:rsidRPr="004E0F83">
              <w:rPr>
                <w:rFonts w:ascii="Times New Roman" w:hAnsi="Times New Roman"/>
                <w:sz w:val="18"/>
                <w:szCs w:val="18"/>
              </w:rPr>
              <w:t>0,00</w:t>
            </w:r>
          </w:p>
        </w:tc>
        <w:tc>
          <w:tcPr>
            <w:tcW w:w="1417" w:type="dxa"/>
            <w:vMerge/>
          </w:tcPr>
          <w:p w14:paraId="4B76F3EE" w14:textId="77777777" w:rsidR="006E0867" w:rsidRPr="006E0867" w:rsidRDefault="006E0867" w:rsidP="006E0867">
            <w:pPr>
              <w:rPr>
                <w:rFonts w:ascii="Times New Roman" w:eastAsia="Times New Roman" w:hAnsi="Times New Roman" w:cs="Times New Roman"/>
                <w:sz w:val="15"/>
                <w:szCs w:val="15"/>
                <w:lang w:eastAsia="ru-RU"/>
              </w:rPr>
            </w:pPr>
          </w:p>
        </w:tc>
      </w:tr>
      <w:tr w:rsidR="006E0867" w:rsidRPr="006E0867" w14:paraId="1850F541" w14:textId="77777777" w:rsidTr="0093231F">
        <w:trPr>
          <w:trHeight w:val="390"/>
        </w:trPr>
        <w:tc>
          <w:tcPr>
            <w:tcW w:w="630" w:type="dxa"/>
            <w:vMerge/>
            <w:hideMark/>
          </w:tcPr>
          <w:p w14:paraId="0C58CEF4" w14:textId="77777777" w:rsidR="006E0867" w:rsidRPr="006E0867" w:rsidRDefault="006E0867" w:rsidP="006E0867">
            <w:pPr>
              <w:rPr>
                <w:rFonts w:ascii="Times New Roman" w:eastAsia="Times New Roman" w:hAnsi="Times New Roman" w:cs="Times New Roman"/>
                <w:sz w:val="15"/>
                <w:szCs w:val="15"/>
                <w:lang w:eastAsia="ru-RU"/>
              </w:rPr>
            </w:pPr>
          </w:p>
        </w:tc>
        <w:tc>
          <w:tcPr>
            <w:tcW w:w="2739" w:type="dxa"/>
            <w:vMerge w:val="restart"/>
            <w:hideMark/>
          </w:tcPr>
          <w:p w14:paraId="4608147F" w14:textId="77777777" w:rsidR="006E0867" w:rsidRPr="006E0867" w:rsidRDefault="006E0867" w:rsidP="006E0867">
            <w:pPr>
              <w:rPr>
                <w:rFonts w:ascii="Times New Roman" w:eastAsia="Times New Roman" w:hAnsi="Times New Roman" w:cs="Times New Roman"/>
                <w:i/>
                <w:sz w:val="15"/>
                <w:szCs w:val="15"/>
                <w:lang w:eastAsia="ru-RU"/>
              </w:rPr>
            </w:pPr>
            <w:r w:rsidRPr="006E0867">
              <w:rPr>
                <w:rFonts w:ascii="Times New Roman" w:eastAsia="Times New Roman" w:hAnsi="Times New Roman" w:cs="Times New Roman"/>
                <w:i/>
                <w:sz w:val="15"/>
                <w:szCs w:val="15"/>
                <w:lang w:eastAsia="ru-RU"/>
              </w:rPr>
              <w:t>Благоустроены пространства для активного отдыха, ед.</w:t>
            </w:r>
          </w:p>
        </w:tc>
        <w:tc>
          <w:tcPr>
            <w:tcW w:w="1134" w:type="dxa"/>
            <w:vMerge w:val="restart"/>
            <w:hideMark/>
          </w:tcPr>
          <w:p w14:paraId="3F072C45"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 </w:t>
            </w:r>
          </w:p>
        </w:tc>
        <w:tc>
          <w:tcPr>
            <w:tcW w:w="2296" w:type="dxa"/>
            <w:vMerge w:val="restart"/>
            <w:hideMark/>
          </w:tcPr>
          <w:p w14:paraId="113A2EA2"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 </w:t>
            </w:r>
          </w:p>
        </w:tc>
        <w:tc>
          <w:tcPr>
            <w:tcW w:w="1106" w:type="dxa"/>
            <w:vMerge w:val="restart"/>
            <w:hideMark/>
          </w:tcPr>
          <w:p w14:paraId="001BAEFC"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Всего</w:t>
            </w:r>
          </w:p>
        </w:tc>
        <w:tc>
          <w:tcPr>
            <w:tcW w:w="708" w:type="dxa"/>
            <w:gridSpan w:val="2"/>
            <w:vMerge w:val="restart"/>
            <w:hideMark/>
          </w:tcPr>
          <w:p w14:paraId="41149A84"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Итого 2023 году</w:t>
            </w:r>
          </w:p>
        </w:tc>
        <w:tc>
          <w:tcPr>
            <w:tcW w:w="2552" w:type="dxa"/>
            <w:gridSpan w:val="7"/>
            <w:hideMark/>
          </w:tcPr>
          <w:p w14:paraId="4E7890CC"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В том числе по кварталам:</w:t>
            </w:r>
          </w:p>
        </w:tc>
        <w:tc>
          <w:tcPr>
            <w:tcW w:w="992" w:type="dxa"/>
            <w:vMerge w:val="restart"/>
            <w:hideMark/>
          </w:tcPr>
          <w:p w14:paraId="0257B7FB"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2024 год</w:t>
            </w:r>
          </w:p>
        </w:tc>
        <w:tc>
          <w:tcPr>
            <w:tcW w:w="851" w:type="dxa"/>
            <w:vMerge w:val="restart"/>
            <w:hideMark/>
          </w:tcPr>
          <w:p w14:paraId="7A39D1CD"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2025 год</w:t>
            </w:r>
          </w:p>
        </w:tc>
        <w:tc>
          <w:tcPr>
            <w:tcW w:w="850" w:type="dxa"/>
            <w:vMerge w:val="restart"/>
            <w:hideMark/>
          </w:tcPr>
          <w:p w14:paraId="17329978"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2026 год</w:t>
            </w:r>
          </w:p>
        </w:tc>
        <w:tc>
          <w:tcPr>
            <w:tcW w:w="709" w:type="dxa"/>
            <w:vMerge w:val="restart"/>
            <w:hideMark/>
          </w:tcPr>
          <w:p w14:paraId="0B363BAE"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2027 год</w:t>
            </w:r>
          </w:p>
        </w:tc>
        <w:tc>
          <w:tcPr>
            <w:tcW w:w="1417" w:type="dxa"/>
            <w:vMerge/>
          </w:tcPr>
          <w:p w14:paraId="3A9C46B2" w14:textId="77777777" w:rsidR="006E0867" w:rsidRPr="006E0867" w:rsidRDefault="006E0867" w:rsidP="006E0867">
            <w:pPr>
              <w:rPr>
                <w:rFonts w:ascii="Times New Roman" w:eastAsia="Times New Roman" w:hAnsi="Times New Roman" w:cs="Times New Roman"/>
                <w:sz w:val="15"/>
                <w:szCs w:val="15"/>
                <w:lang w:eastAsia="ru-RU"/>
              </w:rPr>
            </w:pPr>
          </w:p>
        </w:tc>
      </w:tr>
      <w:tr w:rsidR="006E0867" w:rsidRPr="006E0867" w14:paraId="33D8DC39" w14:textId="77777777" w:rsidTr="0093231F">
        <w:trPr>
          <w:trHeight w:val="300"/>
        </w:trPr>
        <w:tc>
          <w:tcPr>
            <w:tcW w:w="630" w:type="dxa"/>
            <w:vMerge/>
            <w:hideMark/>
          </w:tcPr>
          <w:p w14:paraId="74DD893D" w14:textId="77777777" w:rsidR="006E0867" w:rsidRPr="006E0867" w:rsidRDefault="006E0867" w:rsidP="006E0867">
            <w:pPr>
              <w:rPr>
                <w:rFonts w:ascii="Times New Roman" w:eastAsia="Times New Roman" w:hAnsi="Times New Roman" w:cs="Times New Roman"/>
                <w:sz w:val="15"/>
                <w:szCs w:val="15"/>
                <w:lang w:eastAsia="ru-RU"/>
              </w:rPr>
            </w:pPr>
          </w:p>
        </w:tc>
        <w:tc>
          <w:tcPr>
            <w:tcW w:w="2739" w:type="dxa"/>
            <w:vMerge/>
            <w:hideMark/>
          </w:tcPr>
          <w:p w14:paraId="71E6E610" w14:textId="77777777" w:rsidR="006E0867" w:rsidRPr="006E0867" w:rsidRDefault="006E0867" w:rsidP="006E0867">
            <w:pPr>
              <w:rPr>
                <w:rFonts w:ascii="Times New Roman" w:eastAsia="Times New Roman" w:hAnsi="Times New Roman" w:cs="Times New Roman"/>
                <w:sz w:val="15"/>
                <w:szCs w:val="15"/>
                <w:lang w:eastAsia="ru-RU"/>
              </w:rPr>
            </w:pPr>
          </w:p>
        </w:tc>
        <w:tc>
          <w:tcPr>
            <w:tcW w:w="1134" w:type="dxa"/>
            <w:vMerge/>
            <w:hideMark/>
          </w:tcPr>
          <w:p w14:paraId="4214EC39" w14:textId="77777777" w:rsidR="006E0867" w:rsidRPr="006E0867" w:rsidRDefault="006E0867" w:rsidP="006E0867">
            <w:pPr>
              <w:rPr>
                <w:rFonts w:ascii="Times New Roman" w:eastAsia="Times New Roman" w:hAnsi="Times New Roman" w:cs="Times New Roman"/>
                <w:sz w:val="15"/>
                <w:szCs w:val="15"/>
                <w:lang w:eastAsia="ru-RU"/>
              </w:rPr>
            </w:pPr>
          </w:p>
        </w:tc>
        <w:tc>
          <w:tcPr>
            <w:tcW w:w="2296" w:type="dxa"/>
            <w:vMerge/>
            <w:hideMark/>
          </w:tcPr>
          <w:p w14:paraId="37B71CA7" w14:textId="77777777" w:rsidR="006E0867" w:rsidRPr="006E0867" w:rsidRDefault="006E0867" w:rsidP="006E0867">
            <w:pPr>
              <w:rPr>
                <w:rFonts w:ascii="Times New Roman" w:eastAsia="Times New Roman" w:hAnsi="Times New Roman" w:cs="Times New Roman"/>
                <w:sz w:val="15"/>
                <w:szCs w:val="15"/>
                <w:lang w:eastAsia="ru-RU"/>
              </w:rPr>
            </w:pPr>
          </w:p>
        </w:tc>
        <w:tc>
          <w:tcPr>
            <w:tcW w:w="1106" w:type="dxa"/>
            <w:vMerge/>
            <w:hideMark/>
          </w:tcPr>
          <w:p w14:paraId="06D2F343" w14:textId="77777777" w:rsidR="006E0867" w:rsidRPr="006E0867" w:rsidRDefault="006E0867" w:rsidP="006E0867">
            <w:pPr>
              <w:jc w:val="center"/>
              <w:rPr>
                <w:rFonts w:ascii="Times New Roman" w:eastAsia="Times New Roman" w:hAnsi="Times New Roman" w:cs="Times New Roman"/>
                <w:sz w:val="15"/>
                <w:szCs w:val="15"/>
                <w:lang w:eastAsia="ru-RU"/>
              </w:rPr>
            </w:pPr>
          </w:p>
        </w:tc>
        <w:tc>
          <w:tcPr>
            <w:tcW w:w="708" w:type="dxa"/>
            <w:gridSpan w:val="2"/>
            <w:vMerge/>
            <w:hideMark/>
          </w:tcPr>
          <w:p w14:paraId="65CAF47B" w14:textId="77777777" w:rsidR="006E0867" w:rsidRPr="006E0867" w:rsidRDefault="006E0867" w:rsidP="006E0867">
            <w:pPr>
              <w:jc w:val="center"/>
              <w:rPr>
                <w:rFonts w:ascii="Times New Roman" w:eastAsia="Times New Roman" w:hAnsi="Times New Roman" w:cs="Times New Roman"/>
                <w:sz w:val="15"/>
                <w:szCs w:val="15"/>
                <w:lang w:eastAsia="ru-RU"/>
              </w:rPr>
            </w:pPr>
          </w:p>
        </w:tc>
        <w:tc>
          <w:tcPr>
            <w:tcW w:w="567" w:type="dxa"/>
            <w:hideMark/>
          </w:tcPr>
          <w:p w14:paraId="3611F3CB"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I</w:t>
            </w:r>
          </w:p>
        </w:tc>
        <w:tc>
          <w:tcPr>
            <w:tcW w:w="567" w:type="dxa"/>
            <w:gridSpan w:val="2"/>
            <w:hideMark/>
          </w:tcPr>
          <w:p w14:paraId="69C275CE"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II</w:t>
            </w:r>
          </w:p>
        </w:tc>
        <w:tc>
          <w:tcPr>
            <w:tcW w:w="709" w:type="dxa"/>
            <w:gridSpan w:val="2"/>
            <w:hideMark/>
          </w:tcPr>
          <w:p w14:paraId="642E4F7A"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III</w:t>
            </w:r>
          </w:p>
        </w:tc>
        <w:tc>
          <w:tcPr>
            <w:tcW w:w="709" w:type="dxa"/>
            <w:gridSpan w:val="2"/>
            <w:hideMark/>
          </w:tcPr>
          <w:p w14:paraId="5FABEDE2"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IV</w:t>
            </w:r>
          </w:p>
        </w:tc>
        <w:tc>
          <w:tcPr>
            <w:tcW w:w="992" w:type="dxa"/>
            <w:vMerge/>
            <w:hideMark/>
          </w:tcPr>
          <w:p w14:paraId="61D1ECE3" w14:textId="77777777" w:rsidR="006E0867" w:rsidRPr="006E0867" w:rsidRDefault="006E0867" w:rsidP="006E0867">
            <w:pPr>
              <w:jc w:val="center"/>
              <w:rPr>
                <w:rFonts w:ascii="Times New Roman" w:eastAsia="Times New Roman" w:hAnsi="Times New Roman" w:cs="Times New Roman"/>
                <w:sz w:val="15"/>
                <w:szCs w:val="15"/>
                <w:lang w:eastAsia="ru-RU"/>
              </w:rPr>
            </w:pPr>
          </w:p>
        </w:tc>
        <w:tc>
          <w:tcPr>
            <w:tcW w:w="851" w:type="dxa"/>
            <w:vMerge/>
            <w:hideMark/>
          </w:tcPr>
          <w:p w14:paraId="4D79AEFC" w14:textId="77777777" w:rsidR="006E0867" w:rsidRPr="006E0867" w:rsidRDefault="006E0867" w:rsidP="006E0867">
            <w:pPr>
              <w:jc w:val="center"/>
              <w:rPr>
                <w:rFonts w:ascii="Times New Roman" w:eastAsia="Times New Roman" w:hAnsi="Times New Roman" w:cs="Times New Roman"/>
                <w:sz w:val="15"/>
                <w:szCs w:val="15"/>
                <w:lang w:eastAsia="ru-RU"/>
              </w:rPr>
            </w:pPr>
          </w:p>
        </w:tc>
        <w:tc>
          <w:tcPr>
            <w:tcW w:w="850" w:type="dxa"/>
            <w:vMerge/>
            <w:hideMark/>
          </w:tcPr>
          <w:p w14:paraId="503AD050" w14:textId="77777777" w:rsidR="006E0867" w:rsidRPr="006E0867" w:rsidRDefault="006E0867" w:rsidP="006E0867">
            <w:pPr>
              <w:jc w:val="center"/>
              <w:rPr>
                <w:rFonts w:ascii="Times New Roman" w:eastAsia="Times New Roman" w:hAnsi="Times New Roman" w:cs="Times New Roman"/>
                <w:sz w:val="15"/>
                <w:szCs w:val="15"/>
                <w:lang w:eastAsia="ru-RU"/>
              </w:rPr>
            </w:pPr>
          </w:p>
        </w:tc>
        <w:tc>
          <w:tcPr>
            <w:tcW w:w="709" w:type="dxa"/>
            <w:vMerge/>
            <w:hideMark/>
          </w:tcPr>
          <w:p w14:paraId="7B5673F0" w14:textId="77777777" w:rsidR="006E0867" w:rsidRPr="006E0867" w:rsidRDefault="006E0867" w:rsidP="006E0867">
            <w:pPr>
              <w:jc w:val="center"/>
              <w:rPr>
                <w:rFonts w:ascii="Times New Roman" w:eastAsia="Times New Roman" w:hAnsi="Times New Roman" w:cs="Times New Roman"/>
                <w:sz w:val="15"/>
                <w:szCs w:val="15"/>
                <w:lang w:eastAsia="ru-RU"/>
              </w:rPr>
            </w:pPr>
          </w:p>
        </w:tc>
        <w:tc>
          <w:tcPr>
            <w:tcW w:w="1417" w:type="dxa"/>
            <w:vMerge/>
          </w:tcPr>
          <w:p w14:paraId="3EAAA716" w14:textId="77777777" w:rsidR="006E0867" w:rsidRPr="006E0867" w:rsidRDefault="006E0867" w:rsidP="006E0867">
            <w:pPr>
              <w:rPr>
                <w:rFonts w:ascii="Times New Roman" w:eastAsia="Times New Roman" w:hAnsi="Times New Roman" w:cs="Times New Roman"/>
                <w:sz w:val="15"/>
                <w:szCs w:val="15"/>
                <w:lang w:eastAsia="ru-RU"/>
              </w:rPr>
            </w:pPr>
          </w:p>
        </w:tc>
      </w:tr>
      <w:tr w:rsidR="006E0867" w:rsidRPr="006E0867" w14:paraId="22929AEA" w14:textId="77777777" w:rsidTr="0093231F">
        <w:trPr>
          <w:trHeight w:val="305"/>
        </w:trPr>
        <w:tc>
          <w:tcPr>
            <w:tcW w:w="630" w:type="dxa"/>
            <w:vMerge/>
            <w:hideMark/>
          </w:tcPr>
          <w:p w14:paraId="21853965" w14:textId="77777777" w:rsidR="006E0867" w:rsidRPr="006E0867" w:rsidRDefault="006E0867" w:rsidP="006E0867">
            <w:pPr>
              <w:rPr>
                <w:rFonts w:ascii="Times New Roman" w:eastAsia="Times New Roman" w:hAnsi="Times New Roman" w:cs="Times New Roman"/>
                <w:sz w:val="15"/>
                <w:szCs w:val="15"/>
                <w:lang w:eastAsia="ru-RU"/>
              </w:rPr>
            </w:pPr>
          </w:p>
        </w:tc>
        <w:tc>
          <w:tcPr>
            <w:tcW w:w="2739" w:type="dxa"/>
            <w:vMerge/>
            <w:hideMark/>
          </w:tcPr>
          <w:p w14:paraId="0EF7A47F" w14:textId="77777777" w:rsidR="006E0867" w:rsidRPr="006E0867" w:rsidRDefault="006E0867" w:rsidP="006E0867">
            <w:pPr>
              <w:rPr>
                <w:rFonts w:ascii="Times New Roman" w:eastAsia="Times New Roman" w:hAnsi="Times New Roman" w:cs="Times New Roman"/>
                <w:sz w:val="15"/>
                <w:szCs w:val="15"/>
                <w:lang w:eastAsia="ru-RU"/>
              </w:rPr>
            </w:pPr>
          </w:p>
        </w:tc>
        <w:tc>
          <w:tcPr>
            <w:tcW w:w="1134" w:type="dxa"/>
            <w:vMerge/>
            <w:hideMark/>
          </w:tcPr>
          <w:p w14:paraId="4D6E5695" w14:textId="77777777" w:rsidR="006E0867" w:rsidRPr="006E0867" w:rsidRDefault="006E0867" w:rsidP="006E0867">
            <w:pPr>
              <w:rPr>
                <w:rFonts w:ascii="Times New Roman" w:eastAsia="Times New Roman" w:hAnsi="Times New Roman" w:cs="Times New Roman"/>
                <w:sz w:val="15"/>
                <w:szCs w:val="15"/>
                <w:lang w:eastAsia="ru-RU"/>
              </w:rPr>
            </w:pPr>
          </w:p>
        </w:tc>
        <w:tc>
          <w:tcPr>
            <w:tcW w:w="2296" w:type="dxa"/>
            <w:vMerge/>
            <w:hideMark/>
          </w:tcPr>
          <w:p w14:paraId="1CFC5FAF" w14:textId="77777777" w:rsidR="006E0867" w:rsidRPr="006E0867" w:rsidRDefault="006E0867" w:rsidP="006E0867">
            <w:pPr>
              <w:rPr>
                <w:rFonts w:ascii="Times New Roman" w:eastAsia="Times New Roman" w:hAnsi="Times New Roman" w:cs="Times New Roman"/>
                <w:sz w:val="15"/>
                <w:szCs w:val="15"/>
                <w:lang w:eastAsia="ru-RU"/>
              </w:rPr>
            </w:pPr>
          </w:p>
        </w:tc>
        <w:tc>
          <w:tcPr>
            <w:tcW w:w="1106" w:type="dxa"/>
            <w:hideMark/>
          </w:tcPr>
          <w:p w14:paraId="18EF6FFA" w14:textId="77777777" w:rsidR="006E0867" w:rsidRPr="006E0867" w:rsidRDefault="006E0867" w:rsidP="006E0867">
            <w:pPr>
              <w:jc w:val="center"/>
              <w:rPr>
                <w:rFonts w:ascii="Times New Roman" w:eastAsia="Times New Roman" w:hAnsi="Times New Roman" w:cs="Times New Roman"/>
                <w:sz w:val="15"/>
                <w:szCs w:val="15"/>
                <w:lang w:eastAsia="ru-RU"/>
              </w:rPr>
            </w:pPr>
          </w:p>
        </w:tc>
        <w:tc>
          <w:tcPr>
            <w:tcW w:w="708" w:type="dxa"/>
            <w:gridSpan w:val="2"/>
            <w:hideMark/>
          </w:tcPr>
          <w:p w14:paraId="34A79486" w14:textId="77777777" w:rsidR="006E0867" w:rsidRPr="006E0867" w:rsidRDefault="006E0867" w:rsidP="006E0867">
            <w:pPr>
              <w:jc w:val="center"/>
              <w:rPr>
                <w:rFonts w:ascii="Times New Roman" w:eastAsia="Times New Roman" w:hAnsi="Times New Roman" w:cs="Times New Roman"/>
                <w:sz w:val="15"/>
                <w:szCs w:val="15"/>
                <w:lang w:eastAsia="ru-RU"/>
              </w:rPr>
            </w:pPr>
          </w:p>
        </w:tc>
        <w:tc>
          <w:tcPr>
            <w:tcW w:w="567" w:type="dxa"/>
            <w:hideMark/>
          </w:tcPr>
          <w:p w14:paraId="1BF9B631" w14:textId="77777777" w:rsidR="006E0867" w:rsidRPr="006E0867" w:rsidRDefault="006E0867" w:rsidP="006E0867">
            <w:pPr>
              <w:jc w:val="center"/>
              <w:rPr>
                <w:rFonts w:ascii="Times New Roman" w:eastAsia="Times New Roman" w:hAnsi="Times New Roman" w:cs="Times New Roman"/>
                <w:sz w:val="15"/>
                <w:szCs w:val="15"/>
                <w:lang w:eastAsia="ru-RU"/>
              </w:rPr>
            </w:pPr>
          </w:p>
        </w:tc>
        <w:tc>
          <w:tcPr>
            <w:tcW w:w="567" w:type="dxa"/>
            <w:gridSpan w:val="2"/>
            <w:hideMark/>
          </w:tcPr>
          <w:p w14:paraId="55CF43A6" w14:textId="77777777" w:rsidR="006E0867" w:rsidRPr="006E0867" w:rsidRDefault="006E0867" w:rsidP="006E0867">
            <w:pPr>
              <w:jc w:val="center"/>
              <w:rPr>
                <w:rFonts w:ascii="Times New Roman" w:eastAsia="Times New Roman" w:hAnsi="Times New Roman" w:cs="Times New Roman"/>
                <w:sz w:val="15"/>
                <w:szCs w:val="15"/>
                <w:lang w:eastAsia="ru-RU"/>
              </w:rPr>
            </w:pPr>
          </w:p>
        </w:tc>
        <w:tc>
          <w:tcPr>
            <w:tcW w:w="709" w:type="dxa"/>
            <w:gridSpan w:val="2"/>
            <w:hideMark/>
          </w:tcPr>
          <w:p w14:paraId="0B632CF2" w14:textId="77777777" w:rsidR="006E0867" w:rsidRPr="006E0867" w:rsidRDefault="006E0867" w:rsidP="006E0867">
            <w:pPr>
              <w:jc w:val="center"/>
              <w:rPr>
                <w:rFonts w:ascii="Times New Roman" w:eastAsia="Times New Roman" w:hAnsi="Times New Roman" w:cs="Times New Roman"/>
                <w:sz w:val="15"/>
                <w:szCs w:val="15"/>
                <w:lang w:eastAsia="ru-RU"/>
              </w:rPr>
            </w:pPr>
          </w:p>
        </w:tc>
        <w:tc>
          <w:tcPr>
            <w:tcW w:w="709" w:type="dxa"/>
            <w:gridSpan w:val="2"/>
            <w:hideMark/>
          </w:tcPr>
          <w:p w14:paraId="76BFFA21" w14:textId="77777777" w:rsidR="006E0867" w:rsidRPr="006E0867" w:rsidRDefault="006E0867" w:rsidP="006E0867">
            <w:pPr>
              <w:jc w:val="center"/>
              <w:rPr>
                <w:rFonts w:ascii="Times New Roman" w:eastAsia="Times New Roman" w:hAnsi="Times New Roman" w:cs="Times New Roman"/>
                <w:sz w:val="15"/>
                <w:szCs w:val="15"/>
                <w:lang w:eastAsia="ru-RU"/>
              </w:rPr>
            </w:pPr>
          </w:p>
        </w:tc>
        <w:tc>
          <w:tcPr>
            <w:tcW w:w="992" w:type="dxa"/>
            <w:hideMark/>
          </w:tcPr>
          <w:p w14:paraId="3DEBC95C" w14:textId="77777777" w:rsidR="006E0867" w:rsidRPr="006E0867" w:rsidRDefault="006E0867" w:rsidP="006E0867">
            <w:pPr>
              <w:jc w:val="center"/>
              <w:rPr>
                <w:rFonts w:ascii="Times New Roman" w:eastAsia="Times New Roman" w:hAnsi="Times New Roman" w:cs="Times New Roman"/>
                <w:sz w:val="15"/>
                <w:szCs w:val="15"/>
                <w:lang w:eastAsia="ru-RU"/>
              </w:rPr>
            </w:pPr>
          </w:p>
        </w:tc>
        <w:tc>
          <w:tcPr>
            <w:tcW w:w="851" w:type="dxa"/>
            <w:hideMark/>
          </w:tcPr>
          <w:p w14:paraId="1998B48D" w14:textId="77777777" w:rsidR="006E0867" w:rsidRPr="006E0867" w:rsidRDefault="006E0867" w:rsidP="006E0867">
            <w:pPr>
              <w:jc w:val="center"/>
              <w:rPr>
                <w:rFonts w:ascii="Times New Roman" w:eastAsia="Times New Roman" w:hAnsi="Times New Roman" w:cs="Times New Roman"/>
                <w:sz w:val="15"/>
                <w:szCs w:val="15"/>
                <w:lang w:eastAsia="ru-RU"/>
              </w:rPr>
            </w:pPr>
          </w:p>
        </w:tc>
        <w:tc>
          <w:tcPr>
            <w:tcW w:w="850" w:type="dxa"/>
            <w:hideMark/>
          </w:tcPr>
          <w:p w14:paraId="12534ECE" w14:textId="77777777" w:rsidR="006E0867" w:rsidRPr="006E0867" w:rsidRDefault="006E0867" w:rsidP="006E0867">
            <w:pPr>
              <w:jc w:val="center"/>
              <w:rPr>
                <w:rFonts w:ascii="Times New Roman" w:eastAsia="Times New Roman" w:hAnsi="Times New Roman" w:cs="Times New Roman"/>
                <w:sz w:val="15"/>
                <w:szCs w:val="15"/>
                <w:lang w:eastAsia="ru-RU"/>
              </w:rPr>
            </w:pPr>
          </w:p>
        </w:tc>
        <w:tc>
          <w:tcPr>
            <w:tcW w:w="709" w:type="dxa"/>
            <w:hideMark/>
          </w:tcPr>
          <w:p w14:paraId="2102F68D" w14:textId="77777777" w:rsidR="006E0867" w:rsidRPr="006E0867" w:rsidRDefault="006E0867" w:rsidP="006E0867">
            <w:pPr>
              <w:jc w:val="center"/>
              <w:rPr>
                <w:rFonts w:ascii="Times New Roman" w:eastAsia="Times New Roman" w:hAnsi="Times New Roman" w:cs="Times New Roman"/>
                <w:sz w:val="15"/>
                <w:szCs w:val="15"/>
                <w:lang w:eastAsia="ru-RU"/>
              </w:rPr>
            </w:pPr>
          </w:p>
        </w:tc>
        <w:tc>
          <w:tcPr>
            <w:tcW w:w="1417" w:type="dxa"/>
            <w:vMerge/>
          </w:tcPr>
          <w:p w14:paraId="09B93E2B" w14:textId="77777777" w:rsidR="006E0867" w:rsidRPr="006E0867" w:rsidRDefault="006E0867" w:rsidP="006E0867">
            <w:pPr>
              <w:rPr>
                <w:rFonts w:ascii="Times New Roman" w:eastAsia="Times New Roman" w:hAnsi="Times New Roman" w:cs="Times New Roman"/>
                <w:sz w:val="15"/>
                <w:szCs w:val="15"/>
                <w:lang w:eastAsia="ru-RU"/>
              </w:rPr>
            </w:pPr>
          </w:p>
        </w:tc>
      </w:tr>
      <w:tr w:rsidR="004E0F83" w:rsidRPr="006E0867" w14:paraId="0E48C69F" w14:textId="77777777" w:rsidTr="002D6A59">
        <w:trPr>
          <w:trHeight w:val="305"/>
        </w:trPr>
        <w:tc>
          <w:tcPr>
            <w:tcW w:w="630" w:type="dxa"/>
            <w:vMerge w:val="restart"/>
          </w:tcPr>
          <w:p w14:paraId="7A3C45A5" w14:textId="56889D86" w:rsidR="004E0F83" w:rsidRPr="006E0867" w:rsidRDefault="004E0F83" w:rsidP="004E0F83">
            <w:pPr>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2.7.</w:t>
            </w:r>
          </w:p>
        </w:tc>
        <w:tc>
          <w:tcPr>
            <w:tcW w:w="2739" w:type="dxa"/>
            <w:vMerge w:val="restart"/>
          </w:tcPr>
          <w:p w14:paraId="7548D3C2" w14:textId="55006D91" w:rsidR="004E0F83" w:rsidRPr="00284D3B" w:rsidRDefault="004E0F83" w:rsidP="004E0F83">
            <w:pPr>
              <w:rPr>
                <w:rFonts w:ascii="Times New Roman" w:eastAsia="Times New Roman" w:hAnsi="Times New Roman" w:cs="Times New Roman"/>
                <w:sz w:val="15"/>
                <w:szCs w:val="15"/>
                <w:lang w:eastAsia="ru-RU"/>
              </w:rPr>
            </w:pPr>
            <w:r w:rsidRPr="00284D3B">
              <w:rPr>
                <w:rFonts w:ascii="Times New Roman" w:eastAsia="Times New Roman" w:hAnsi="Times New Roman" w:cs="Times New Roman"/>
                <w:sz w:val="15"/>
                <w:szCs w:val="15"/>
                <w:lang w:eastAsia="ru-RU"/>
              </w:rPr>
              <w:t xml:space="preserve">Мероприятие 01.07. Развитие инфраструктуры парков культуры и отдыха </w:t>
            </w:r>
          </w:p>
        </w:tc>
        <w:tc>
          <w:tcPr>
            <w:tcW w:w="1134" w:type="dxa"/>
            <w:vMerge w:val="restart"/>
          </w:tcPr>
          <w:p w14:paraId="05F0AD65" w14:textId="7A9B7C32" w:rsidR="004E0F83" w:rsidRPr="006E0867" w:rsidRDefault="004E0F83" w:rsidP="004E0F83">
            <w:pPr>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2023</w:t>
            </w:r>
          </w:p>
        </w:tc>
        <w:tc>
          <w:tcPr>
            <w:tcW w:w="2296" w:type="dxa"/>
          </w:tcPr>
          <w:p w14:paraId="7D38AF2A" w14:textId="30B0EFF1" w:rsidR="004E0F83" w:rsidRPr="00284D3B" w:rsidRDefault="004E0F83" w:rsidP="004E0F83">
            <w:pPr>
              <w:rPr>
                <w:rFonts w:ascii="Times New Roman" w:eastAsia="Times New Roman" w:hAnsi="Times New Roman" w:cs="Times New Roman"/>
                <w:sz w:val="15"/>
                <w:szCs w:val="15"/>
                <w:lang w:eastAsia="ru-RU"/>
              </w:rPr>
            </w:pPr>
            <w:r w:rsidRPr="00284D3B">
              <w:rPr>
                <w:rFonts w:ascii="Times New Roman" w:eastAsia="Times New Roman" w:hAnsi="Times New Roman" w:cs="Times New Roman"/>
                <w:sz w:val="15"/>
                <w:szCs w:val="15"/>
                <w:lang w:eastAsia="ru-RU"/>
              </w:rPr>
              <w:t>Итого</w:t>
            </w:r>
          </w:p>
        </w:tc>
        <w:tc>
          <w:tcPr>
            <w:tcW w:w="1106" w:type="dxa"/>
            <w:vAlign w:val="center"/>
          </w:tcPr>
          <w:p w14:paraId="02A4D64C" w14:textId="12E3DB9B" w:rsidR="004E0F83" w:rsidRPr="006E0867" w:rsidRDefault="004E0F83" w:rsidP="004E0F83">
            <w:pPr>
              <w:jc w:val="center"/>
              <w:rPr>
                <w:rFonts w:ascii="Times New Roman" w:eastAsia="Times New Roman" w:hAnsi="Times New Roman" w:cs="Times New Roman"/>
                <w:sz w:val="15"/>
                <w:szCs w:val="15"/>
                <w:lang w:eastAsia="ru-RU"/>
              </w:rPr>
            </w:pPr>
            <w:r w:rsidRPr="004E0F83">
              <w:rPr>
                <w:rFonts w:ascii="Times New Roman" w:hAnsi="Times New Roman"/>
                <w:b/>
                <w:bCs/>
                <w:sz w:val="18"/>
                <w:szCs w:val="18"/>
              </w:rPr>
              <w:t>0,00</w:t>
            </w:r>
          </w:p>
        </w:tc>
        <w:tc>
          <w:tcPr>
            <w:tcW w:w="3260" w:type="dxa"/>
            <w:gridSpan w:val="9"/>
            <w:vAlign w:val="center"/>
          </w:tcPr>
          <w:p w14:paraId="77F49D2B" w14:textId="4A6C90B7" w:rsidR="004E0F83" w:rsidRPr="006E0867" w:rsidRDefault="004E0F83" w:rsidP="004E0F83">
            <w:pPr>
              <w:jc w:val="center"/>
              <w:rPr>
                <w:rFonts w:ascii="Times New Roman" w:eastAsia="Times New Roman" w:hAnsi="Times New Roman" w:cs="Times New Roman"/>
                <w:sz w:val="15"/>
                <w:szCs w:val="15"/>
                <w:lang w:eastAsia="ru-RU"/>
              </w:rPr>
            </w:pPr>
            <w:r w:rsidRPr="004E0F83">
              <w:rPr>
                <w:rFonts w:ascii="Times New Roman" w:hAnsi="Times New Roman"/>
                <w:sz w:val="18"/>
                <w:szCs w:val="18"/>
              </w:rPr>
              <w:t>0,00</w:t>
            </w:r>
          </w:p>
        </w:tc>
        <w:tc>
          <w:tcPr>
            <w:tcW w:w="992" w:type="dxa"/>
            <w:vAlign w:val="center"/>
          </w:tcPr>
          <w:p w14:paraId="7E3E670A" w14:textId="41F89A4A" w:rsidR="004E0F83" w:rsidRPr="006E0867" w:rsidRDefault="004E0F83" w:rsidP="004E0F83">
            <w:pPr>
              <w:jc w:val="center"/>
              <w:rPr>
                <w:rFonts w:ascii="Times New Roman" w:eastAsia="Times New Roman" w:hAnsi="Times New Roman" w:cs="Times New Roman"/>
                <w:sz w:val="15"/>
                <w:szCs w:val="15"/>
                <w:lang w:eastAsia="ru-RU"/>
              </w:rPr>
            </w:pPr>
            <w:r w:rsidRPr="004E0F83">
              <w:rPr>
                <w:rFonts w:ascii="Times New Roman" w:hAnsi="Times New Roman"/>
                <w:sz w:val="18"/>
                <w:szCs w:val="18"/>
              </w:rPr>
              <w:t>0,00</w:t>
            </w:r>
          </w:p>
        </w:tc>
        <w:tc>
          <w:tcPr>
            <w:tcW w:w="851" w:type="dxa"/>
            <w:vAlign w:val="center"/>
          </w:tcPr>
          <w:p w14:paraId="3B03E48B" w14:textId="7943F29A" w:rsidR="004E0F83" w:rsidRPr="006E0867" w:rsidRDefault="004E0F83" w:rsidP="004E0F83">
            <w:pPr>
              <w:jc w:val="center"/>
              <w:rPr>
                <w:rFonts w:ascii="Times New Roman" w:eastAsia="Times New Roman" w:hAnsi="Times New Roman" w:cs="Times New Roman"/>
                <w:sz w:val="15"/>
                <w:szCs w:val="15"/>
                <w:lang w:eastAsia="ru-RU"/>
              </w:rPr>
            </w:pPr>
            <w:r w:rsidRPr="004E0F83">
              <w:rPr>
                <w:rFonts w:ascii="Times New Roman" w:hAnsi="Times New Roman"/>
                <w:sz w:val="18"/>
                <w:szCs w:val="18"/>
              </w:rPr>
              <w:t>0,00</w:t>
            </w:r>
          </w:p>
        </w:tc>
        <w:tc>
          <w:tcPr>
            <w:tcW w:w="850" w:type="dxa"/>
            <w:vAlign w:val="center"/>
          </w:tcPr>
          <w:p w14:paraId="1F63705B" w14:textId="3EBF0976" w:rsidR="004E0F83" w:rsidRPr="006E0867" w:rsidRDefault="004E0F83" w:rsidP="004E0F83">
            <w:pPr>
              <w:jc w:val="center"/>
              <w:rPr>
                <w:rFonts w:ascii="Times New Roman" w:eastAsia="Times New Roman" w:hAnsi="Times New Roman" w:cs="Times New Roman"/>
                <w:sz w:val="15"/>
                <w:szCs w:val="15"/>
                <w:lang w:eastAsia="ru-RU"/>
              </w:rPr>
            </w:pPr>
            <w:r w:rsidRPr="004E0F83">
              <w:rPr>
                <w:rFonts w:ascii="Times New Roman" w:hAnsi="Times New Roman"/>
                <w:sz w:val="18"/>
                <w:szCs w:val="18"/>
              </w:rPr>
              <w:t>0,00</w:t>
            </w:r>
          </w:p>
        </w:tc>
        <w:tc>
          <w:tcPr>
            <w:tcW w:w="709" w:type="dxa"/>
            <w:vAlign w:val="center"/>
          </w:tcPr>
          <w:p w14:paraId="44DA0DF4" w14:textId="41DAD619" w:rsidR="004E0F83" w:rsidRPr="006E0867" w:rsidRDefault="004E0F83" w:rsidP="004E0F83">
            <w:pPr>
              <w:jc w:val="center"/>
              <w:rPr>
                <w:rFonts w:ascii="Times New Roman" w:eastAsia="Times New Roman" w:hAnsi="Times New Roman" w:cs="Times New Roman"/>
                <w:sz w:val="15"/>
                <w:szCs w:val="15"/>
                <w:lang w:eastAsia="ru-RU"/>
              </w:rPr>
            </w:pPr>
            <w:r w:rsidRPr="004E0F83">
              <w:rPr>
                <w:rFonts w:ascii="Times New Roman" w:hAnsi="Times New Roman"/>
                <w:sz w:val="18"/>
                <w:szCs w:val="18"/>
              </w:rPr>
              <w:t>0,00</w:t>
            </w:r>
          </w:p>
        </w:tc>
        <w:tc>
          <w:tcPr>
            <w:tcW w:w="1417" w:type="dxa"/>
            <w:vMerge w:val="restart"/>
          </w:tcPr>
          <w:p w14:paraId="7C561AA2" w14:textId="77777777" w:rsidR="004E0F83" w:rsidRPr="006E0867" w:rsidRDefault="004E0F83" w:rsidP="004E0F83">
            <w:pPr>
              <w:rPr>
                <w:rFonts w:ascii="Times New Roman" w:eastAsia="Times New Roman" w:hAnsi="Times New Roman" w:cs="Times New Roman"/>
                <w:sz w:val="15"/>
                <w:szCs w:val="15"/>
                <w:lang w:eastAsia="ru-RU"/>
              </w:rPr>
            </w:pPr>
          </w:p>
        </w:tc>
      </w:tr>
      <w:tr w:rsidR="004E0F83" w:rsidRPr="006E0867" w14:paraId="2E55867A" w14:textId="77777777" w:rsidTr="002D6A59">
        <w:trPr>
          <w:trHeight w:val="305"/>
        </w:trPr>
        <w:tc>
          <w:tcPr>
            <w:tcW w:w="630" w:type="dxa"/>
            <w:vMerge/>
          </w:tcPr>
          <w:p w14:paraId="2EEE7C0B" w14:textId="77777777" w:rsidR="004E0F83" w:rsidRPr="006E0867" w:rsidRDefault="004E0F83" w:rsidP="004E0F83">
            <w:pPr>
              <w:rPr>
                <w:rFonts w:ascii="Times New Roman" w:eastAsia="Times New Roman" w:hAnsi="Times New Roman" w:cs="Times New Roman"/>
                <w:sz w:val="15"/>
                <w:szCs w:val="15"/>
                <w:lang w:eastAsia="ru-RU"/>
              </w:rPr>
            </w:pPr>
          </w:p>
        </w:tc>
        <w:tc>
          <w:tcPr>
            <w:tcW w:w="2739" w:type="dxa"/>
            <w:vMerge/>
          </w:tcPr>
          <w:p w14:paraId="0E197FED" w14:textId="77777777" w:rsidR="004E0F83" w:rsidRPr="00284D3B" w:rsidRDefault="004E0F83" w:rsidP="004E0F83">
            <w:pPr>
              <w:rPr>
                <w:rFonts w:ascii="Times New Roman" w:eastAsia="Times New Roman" w:hAnsi="Times New Roman" w:cs="Times New Roman"/>
                <w:sz w:val="15"/>
                <w:szCs w:val="15"/>
                <w:lang w:eastAsia="ru-RU"/>
              </w:rPr>
            </w:pPr>
          </w:p>
        </w:tc>
        <w:tc>
          <w:tcPr>
            <w:tcW w:w="1134" w:type="dxa"/>
            <w:vMerge/>
          </w:tcPr>
          <w:p w14:paraId="034D56FB" w14:textId="77777777" w:rsidR="004E0F83" w:rsidRPr="006E0867" w:rsidRDefault="004E0F83" w:rsidP="004E0F83">
            <w:pPr>
              <w:rPr>
                <w:rFonts w:ascii="Times New Roman" w:eastAsia="Times New Roman" w:hAnsi="Times New Roman" w:cs="Times New Roman"/>
                <w:sz w:val="15"/>
                <w:szCs w:val="15"/>
                <w:lang w:eastAsia="ru-RU"/>
              </w:rPr>
            </w:pPr>
          </w:p>
        </w:tc>
        <w:tc>
          <w:tcPr>
            <w:tcW w:w="2296" w:type="dxa"/>
          </w:tcPr>
          <w:p w14:paraId="490E9148" w14:textId="0EF1BACF" w:rsidR="004E0F83" w:rsidRPr="00284D3B" w:rsidRDefault="004E0F83" w:rsidP="004E0F83">
            <w:pPr>
              <w:rPr>
                <w:rFonts w:ascii="Times New Roman" w:eastAsia="Times New Roman" w:hAnsi="Times New Roman" w:cs="Times New Roman"/>
                <w:sz w:val="15"/>
                <w:szCs w:val="15"/>
                <w:lang w:eastAsia="ru-RU"/>
              </w:rPr>
            </w:pPr>
            <w:r w:rsidRPr="00284D3B">
              <w:rPr>
                <w:rFonts w:ascii="Times New Roman" w:eastAsia="Times New Roman" w:hAnsi="Times New Roman" w:cs="Times New Roman"/>
                <w:sz w:val="15"/>
                <w:szCs w:val="15"/>
                <w:lang w:eastAsia="ru-RU"/>
              </w:rPr>
              <w:t>Средства бюджета Московской области</w:t>
            </w:r>
          </w:p>
        </w:tc>
        <w:tc>
          <w:tcPr>
            <w:tcW w:w="1106" w:type="dxa"/>
            <w:vAlign w:val="center"/>
          </w:tcPr>
          <w:p w14:paraId="4EE8568B" w14:textId="03545BF2" w:rsidR="004E0F83" w:rsidRPr="006E0867" w:rsidRDefault="004E0F83" w:rsidP="004E0F83">
            <w:pPr>
              <w:jc w:val="center"/>
              <w:rPr>
                <w:rFonts w:ascii="Times New Roman" w:eastAsia="Times New Roman" w:hAnsi="Times New Roman" w:cs="Times New Roman"/>
                <w:sz w:val="15"/>
                <w:szCs w:val="15"/>
                <w:lang w:eastAsia="ru-RU"/>
              </w:rPr>
            </w:pPr>
            <w:r w:rsidRPr="004E0F83">
              <w:rPr>
                <w:rFonts w:ascii="Times New Roman" w:hAnsi="Times New Roman"/>
                <w:b/>
                <w:bCs/>
                <w:sz w:val="18"/>
                <w:szCs w:val="18"/>
              </w:rPr>
              <w:t>0,00</w:t>
            </w:r>
          </w:p>
        </w:tc>
        <w:tc>
          <w:tcPr>
            <w:tcW w:w="3260" w:type="dxa"/>
            <w:gridSpan w:val="9"/>
            <w:vAlign w:val="center"/>
          </w:tcPr>
          <w:p w14:paraId="32ADD270" w14:textId="565804BE" w:rsidR="004E0F83" w:rsidRPr="006E0867" w:rsidRDefault="004E0F83" w:rsidP="004E0F83">
            <w:pPr>
              <w:jc w:val="center"/>
              <w:rPr>
                <w:rFonts w:ascii="Times New Roman" w:eastAsia="Times New Roman" w:hAnsi="Times New Roman" w:cs="Times New Roman"/>
                <w:sz w:val="15"/>
                <w:szCs w:val="15"/>
                <w:lang w:eastAsia="ru-RU"/>
              </w:rPr>
            </w:pPr>
            <w:r w:rsidRPr="004E0F83">
              <w:rPr>
                <w:rFonts w:ascii="Times New Roman" w:hAnsi="Times New Roman"/>
                <w:sz w:val="18"/>
                <w:szCs w:val="18"/>
              </w:rPr>
              <w:t>0,00</w:t>
            </w:r>
          </w:p>
        </w:tc>
        <w:tc>
          <w:tcPr>
            <w:tcW w:w="992" w:type="dxa"/>
            <w:vAlign w:val="center"/>
          </w:tcPr>
          <w:p w14:paraId="516EE8EE" w14:textId="09BABEDA" w:rsidR="004E0F83" w:rsidRPr="006E0867" w:rsidRDefault="004E0F83" w:rsidP="004E0F83">
            <w:pPr>
              <w:jc w:val="center"/>
              <w:rPr>
                <w:rFonts w:ascii="Times New Roman" w:eastAsia="Times New Roman" w:hAnsi="Times New Roman" w:cs="Times New Roman"/>
                <w:sz w:val="15"/>
                <w:szCs w:val="15"/>
                <w:lang w:eastAsia="ru-RU"/>
              </w:rPr>
            </w:pPr>
            <w:r w:rsidRPr="004E0F83">
              <w:rPr>
                <w:rFonts w:ascii="Times New Roman" w:hAnsi="Times New Roman"/>
                <w:sz w:val="18"/>
                <w:szCs w:val="18"/>
              </w:rPr>
              <w:t>0,00</w:t>
            </w:r>
          </w:p>
        </w:tc>
        <w:tc>
          <w:tcPr>
            <w:tcW w:w="851" w:type="dxa"/>
            <w:vAlign w:val="center"/>
          </w:tcPr>
          <w:p w14:paraId="26EACEED" w14:textId="5C3862CC" w:rsidR="004E0F83" w:rsidRPr="006E0867" w:rsidRDefault="004E0F83" w:rsidP="004E0F83">
            <w:pPr>
              <w:jc w:val="center"/>
              <w:rPr>
                <w:rFonts w:ascii="Times New Roman" w:eastAsia="Times New Roman" w:hAnsi="Times New Roman" w:cs="Times New Roman"/>
                <w:sz w:val="15"/>
                <w:szCs w:val="15"/>
                <w:lang w:eastAsia="ru-RU"/>
              </w:rPr>
            </w:pPr>
            <w:r w:rsidRPr="004E0F83">
              <w:rPr>
                <w:rFonts w:ascii="Times New Roman" w:hAnsi="Times New Roman"/>
                <w:sz w:val="18"/>
                <w:szCs w:val="18"/>
              </w:rPr>
              <w:t>0,00</w:t>
            </w:r>
          </w:p>
        </w:tc>
        <w:tc>
          <w:tcPr>
            <w:tcW w:w="850" w:type="dxa"/>
            <w:vAlign w:val="center"/>
          </w:tcPr>
          <w:p w14:paraId="1911131F" w14:textId="7A330F63" w:rsidR="004E0F83" w:rsidRPr="006E0867" w:rsidRDefault="004E0F83" w:rsidP="004E0F83">
            <w:pPr>
              <w:jc w:val="center"/>
              <w:rPr>
                <w:rFonts w:ascii="Times New Roman" w:eastAsia="Times New Roman" w:hAnsi="Times New Roman" w:cs="Times New Roman"/>
                <w:sz w:val="15"/>
                <w:szCs w:val="15"/>
                <w:lang w:eastAsia="ru-RU"/>
              </w:rPr>
            </w:pPr>
            <w:r w:rsidRPr="004E0F83">
              <w:rPr>
                <w:rFonts w:ascii="Times New Roman" w:hAnsi="Times New Roman"/>
                <w:sz w:val="18"/>
                <w:szCs w:val="18"/>
              </w:rPr>
              <w:t>0,00</w:t>
            </w:r>
          </w:p>
        </w:tc>
        <w:tc>
          <w:tcPr>
            <w:tcW w:w="709" w:type="dxa"/>
            <w:vAlign w:val="center"/>
          </w:tcPr>
          <w:p w14:paraId="3F174881" w14:textId="13E23CA8" w:rsidR="004E0F83" w:rsidRPr="006E0867" w:rsidRDefault="004E0F83" w:rsidP="004E0F83">
            <w:pPr>
              <w:jc w:val="center"/>
              <w:rPr>
                <w:rFonts w:ascii="Times New Roman" w:eastAsia="Times New Roman" w:hAnsi="Times New Roman" w:cs="Times New Roman"/>
                <w:sz w:val="15"/>
                <w:szCs w:val="15"/>
                <w:lang w:eastAsia="ru-RU"/>
              </w:rPr>
            </w:pPr>
            <w:r w:rsidRPr="004E0F83">
              <w:rPr>
                <w:rFonts w:ascii="Times New Roman" w:hAnsi="Times New Roman"/>
                <w:sz w:val="18"/>
                <w:szCs w:val="18"/>
              </w:rPr>
              <w:t>0,00</w:t>
            </w:r>
          </w:p>
        </w:tc>
        <w:tc>
          <w:tcPr>
            <w:tcW w:w="1417" w:type="dxa"/>
            <w:vMerge/>
          </w:tcPr>
          <w:p w14:paraId="7B455833" w14:textId="77777777" w:rsidR="004E0F83" w:rsidRPr="006E0867" w:rsidRDefault="004E0F83" w:rsidP="004E0F83">
            <w:pPr>
              <w:rPr>
                <w:rFonts w:ascii="Times New Roman" w:eastAsia="Times New Roman" w:hAnsi="Times New Roman" w:cs="Times New Roman"/>
                <w:sz w:val="15"/>
                <w:szCs w:val="15"/>
                <w:lang w:eastAsia="ru-RU"/>
              </w:rPr>
            </w:pPr>
          </w:p>
        </w:tc>
      </w:tr>
      <w:tr w:rsidR="004E0F83" w:rsidRPr="006E0867" w14:paraId="18325413" w14:textId="77777777" w:rsidTr="002D6A59">
        <w:trPr>
          <w:trHeight w:val="305"/>
        </w:trPr>
        <w:tc>
          <w:tcPr>
            <w:tcW w:w="630" w:type="dxa"/>
            <w:vMerge/>
          </w:tcPr>
          <w:p w14:paraId="29F21EB9" w14:textId="77777777" w:rsidR="004E0F83" w:rsidRPr="006E0867" w:rsidRDefault="004E0F83" w:rsidP="004E0F83">
            <w:pPr>
              <w:rPr>
                <w:rFonts w:ascii="Times New Roman" w:eastAsia="Times New Roman" w:hAnsi="Times New Roman" w:cs="Times New Roman"/>
                <w:sz w:val="15"/>
                <w:szCs w:val="15"/>
                <w:lang w:eastAsia="ru-RU"/>
              </w:rPr>
            </w:pPr>
          </w:p>
        </w:tc>
        <w:tc>
          <w:tcPr>
            <w:tcW w:w="2739" w:type="dxa"/>
            <w:vMerge/>
          </w:tcPr>
          <w:p w14:paraId="489177D9" w14:textId="77777777" w:rsidR="004E0F83" w:rsidRPr="00284D3B" w:rsidRDefault="004E0F83" w:rsidP="004E0F83">
            <w:pPr>
              <w:rPr>
                <w:rFonts w:ascii="Times New Roman" w:eastAsia="Times New Roman" w:hAnsi="Times New Roman" w:cs="Times New Roman"/>
                <w:sz w:val="15"/>
                <w:szCs w:val="15"/>
                <w:lang w:eastAsia="ru-RU"/>
              </w:rPr>
            </w:pPr>
          </w:p>
        </w:tc>
        <w:tc>
          <w:tcPr>
            <w:tcW w:w="1134" w:type="dxa"/>
            <w:vMerge/>
          </w:tcPr>
          <w:p w14:paraId="0FAF951B" w14:textId="77777777" w:rsidR="004E0F83" w:rsidRPr="006E0867" w:rsidRDefault="004E0F83" w:rsidP="004E0F83">
            <w:pPr>
              <w:rPr>
                <w:rFonts w:ascii="Times New Roman" w:eastAsia="Times New Roman" w:hAnsi="Times New Roman" w:cs="Times New Roman"/>
                <w:sz w:val="15"/>
                <w:szCs w:val="15"/>
                <w:lang w:eastAsia="ru-RU"/>
              </w:rPr>
            </w:pPr>
          </w:p>
        </w:tc>
        <w:tc>
          <w:tcPr>
            <w:tcW w:w="2296" w:type="dxa"/>
          </w:tcPr>
          <w:p w14:paraId="5DF7D50B" w14:textId="6A984AE6" w:rsidR="004E0F83" w:rsidRPr="00284D3B" w:rsidRDefault="004E0F83" w:rsidP="004E0F83">
            <w:pPr>
              <w:rPr>
                <w:rFonts w:ascii="Times New Roman" w:eastAsia="Times New Roman" w:hAnsi="Times New Roman" w:cs="Times New Roman"/>
                <w:sz w:val="15"/>
                <w:szCs w:val="15"/>
                <w:lang w:eastAsia="ru-RU"/>
              </w:rPr>
            </w:pPr>
            <w:r w:rsidRPr="00284D3B">
              <w:rPr>
                <w:rFonts w:ascii="Times New Roman" w:eastAsia="Times New Roman" w:hAnsi="Times New Roman" w:cs="Times New Roman"/>
                <w:sz w:val="15"/>
                <w:szCs w:val="15"/>
                <w:lang w:eastAsia="ru-RU"/>
              </w:rPr>
              <w:t>Средства федерального бюджета</w:t>
            </w:r>
          </w:p>
        </w:tc>
        <w:tc>
          <w:tcPr>
            <w:tcW w:w="1106" w:type="dxa"/>
            <w:vAlign w:val="center"/>
          </w:tcPr>
          <w:p w14:paraId="07B4F598" w14:textId="693DBDE3" w:rsidR="004E0F83" w:rsidRPr="006E0867" w:rsidRDefault="004E0F83" w:rsidP="004E0F83">
            <w:pPr>
              <w:jc w:val="center"/>
              <w:rPr>
                <w:rFonts w:ascii="Times New Roman" w:eastAsia="Times New Roman" w:hAnsi="Times New Roman" w:cs="Times New Roman"/>
                <w:sz w:val="15"/>
                <w:szCs w:val="15"/>
                <w:lang w:eastAsia="ru-RU"/>
              </w:rPr>
            </w:pPr>
            <w:r w:rsidRPr="004E0F83">
              <w:rPr>
                <w:rFonts w:ascii="Times New Roman" w:hAnsi="Times New Roman"/>
                <w:b/>
                <w:bCs/>
                <w:sz w:val="18"/>
                <w:szCs w:val="18"/>
              </w:rPr>
              <w:t>0,00</w:t>
            </w:r>
          </w:p>
        </w:tc>
        <w:tc>
          <w:tcPr>
            <w:tcW w:w="3260" w:type="dxa"/>
            <w:gridSpan w:val="9"/>
            <w:vAlign w:val="center"/>
          </w:tcPr>
          <w:p w14:paraId="5307A834" w14:textId="00AAAAE6" w:rsidR="004E0F83" w:rsidRPr="006E0867" w:rsidRDefault="004E0F83" w:rsidP="004E0F83">
            <w:pPr>
              <w:jc w:val="center"/>
              <w:rPr>
                <w:rFonts w:ascii="Times New Roman" w:eastAsia="Times New Roman" w:hAnsi="Times New Roman" w:cs="Times New Roman"/>
                <w:sz w:val="15"/>
                <w:szCs w:val="15"/>
                <w:lang w:eastAsia="ru-RU"/>
              </w:rPr>
            </w:pPr>
            <w:r w:rsidRPr="004E0F83">
              <w:rPr>
                <w:rFonts w:ascii="Times New Roman" w:hAnsi="Times New Roman"/>
                <w:sz w:val="18"/>
                <w:szCs w:val="18"/>
              </w:rPr>
              <w:t>0,00</w:t>
            </w:r>
          </w:p>
        </w:tc>
        <w:tc>
          <w:tcPr>
            <w:tcW w:w="992" w:type="dxa"/>
            <w:vAlign w:val="center"/>
          </w:tcPr>
          <w:p w14:paraId="67CCC800" w14:textId="2E6AEF94" w:rsidR="004E0F83" w:rsidRPr="006E0867" w:rsidRDefault="004E0F83" w:rsidP="004E0F83">
            <w:pPr>
              <w:jc w:val="center"/>
              <w:rPr>
                <w:rFonts w:ascii="Times New Roman" w:eastAsia="Times New Roman" w:hAnsi="Times New Roman" w:cs="Times New Roman"/>
                <w:sz w:val="15"/>
                <w:szCs w:val="15"/>
                <w:lang w:eastAsia="ru-RU"/>
              </w:rPr>
            </w:pPr>
            <w:r w:rsidRPr="004E0F83">
              <w:rPr>
                <w:rFonts w:ascii="Times New Roman" w:hAnsi="Times New Roman"/>
                <w:sz w:val="18"/>
                <w:szCs w:val="18"/>
              </w:rPr>
              <w:t>0,00</w:t>
            </w:r>
          </w:p>
        </w:tc>
        <w:tc>
          <w:tcPr>
            <w:tcW w:w="851" w:type="dxa"/>
            <w:vAlign w:val="center"/>
          </w:tcPr>
          <w:p w14:paraId="3621A488" w14:textId="5775D92E" w:rsidR="004E0F83" w:rsidRPr="006E0867" w:rsidRDefault="004E0F83" w:rsidP="004E0F83">
            <w:pPr>
              <w:jc w:val="center"/>
              <w:rPr>
                <w:rFonts w:ascii="Times New Roman" w:eastAsia="Times New Roman" w:hAnsi="Times New Roman" w:cs="Times New Roman"/>
                <w:sz w:val="15"/>
                <w:szCs w:val="15"/>
                <w:lang w:eastAsia="ru-RU"/>
              </w:rPr>
            </w:pPr>
            <w:r w:rsidRPr="004E0F83">
              <w:rPr>
                <w:rFonts w:ascii="Times New Roman" w:hAnsi="Times New Roman"/>
                <w:sz w:val="18"/>
                <w:szCs w:val="18"/>
              </w:rPr>
              <w:t>0,00</w:t>
            </w:r>
          </w:p>
        </w:tc>
        <w:tc>
          <w:tcPr>
            <w:tcW w:w="850" w:type="dxa"/>
            <w:vAlign w:val="center"/>
          </w:tcPr>
          <w:p w14:paraId="43B1CAE6" w14:textId="5F19ABF0" w:rsidR="004E0F83" w:rsidRPr="006E0867" w:rsidRDefault="004E0F83" w:rsidP="004E0F83">
            <w:pPr>
              <w:jc w:val="center"/>
              <w:rPr>
                <w:rFonts w:ascii="Times New Roman" w:eastAsia="Times New Roman" w:hAnsi="Times New Roman" w:cs="Times New Roman"/>
                <w:sz w:val="15"/>
                <w:szCs w:val="15"/>
                <w:lang w:eastAsia="ru-RU"/>
              </w:rPr>
            </w:pPr>
            <w:r w:rsidRPr="004E0F83">
              <w:rPr>
                <w:rFonts w:ascii="Times New Roman" w:hAnsi="Times New Roman"/>
                <w:sz w:val="18"/>
                <w:szCs w:val="18"/>
              </w:rPr>
              <w:t>0,00</w:t>
            </w:r>
          </w:p>
        </w:tc>
        <w:tc>
          <w:tcPr>
            <w:tcW w:w="709" w:type="dxa"/>
            <w:vAlign w:val="center"/>
          </w:tcPr>
          <w:p w14:paraId="16C1BD10" w14:textId="76E5FFD5" w:rsidR="004E0F83" w:rsidRPr="006E0867" w:rsidRDefault="004E0F83" w:rsidP="004E0F83">
            <w:pPr>
              <w:jc w:val="center"/>
              <w:rPr>
                <w:rFonts w:ascii="Times New Roman" w:eastAsia="Times New Roman" w:hAnsi="Times New Roman" w:cs="Times New Roman"/>
                <w:sz w:val="15"/>
                <w:szCs w:val="15"/>
                <w:lang w:eastAsia="ru-RU"/>
              </w:rPr>
            </w:pPr>
            <w:r w:rsidRPr="004E0F83">
              <w:rPr>
                <w:rFonts w:ascii="Times New Roman" w:hAnsi="Times New Roman"/>
                <w:sz w:val="18"/>
                <w:szCs w:val="18"/>
              </w:rPr>
              <w:t>0,00</w:t>
            </w:r>
          </w:p>
        </w:tc>
        <w:tc>
          <w:tcPr>
            <w:tcW w:w="1417" w:type="dxa"/>
            <w:vMerge/>
          </w:tcPr>
          <w:p w14:paraId="217ECAAF" w14:textId="77777777" w:rsidR="004E0F83" w:rsidRPr="006E0867" w:rsidRDefault="004E0F83" w:rsidP="004E0F83">
            <w:pPr>
              <w:rPr>
                <w:rFonts w:ascii="Times New Roman" w:eastAsia="Times New Roman" w:hAnsi="Times New Roman" w:cs="Times New Roman"/>
                <w:sz w:val="15"/>
                <w:szCs w:val="15"/>
                <w:lang w:eastAsia="ru-RU"/>
              </w:rPr>
            </w:pPr>
          </w:p>
        </w:tc>
      </w:tr>
      <w:tr w:rsidR="004E0F83" w:rsidRPr="006E0867" w14:paraId="431011BE" w14:textId="77777777" w:rsidTr="002D6A59">
        <w:trPr>
          <w:trHeight w:val="305"/>
        </w:trPr>
        <w:tc>
          <w:tcPr>
            <w:tcW w:w="630" w:type="dxa"/>
            <w:vMerge/>
          </w:tcPr>
          <w:p w14:paraId="633D083D" w14:textId="77777777" w:rsidR="004E0F83" w:rsidRPr="006E0867" w:rsidRDefault="004E0F83" w:rsidP="004E0F83">
            <w:pPr>
              <w:rPr>
                <w:rFonts w:ascii="Times New Roman" w:eastAsia="Times New Roman" w:hAnsi="Times New Roman" w:cs="Times New Roman"/>
                <w:sz w:val="15"/>
                <w:szCs w:val="15"/>
                <w:lang w:eastAsia="ru-RU"/>
              </w:rPr>
            </w:pPr>
          </w:p>
        </w:tc>
        <w:tc>
          <w:tcPr>
            <w:tcW w:w="2739" w:type="dxa"/>
            <w:vMerge/>
          </w:tcPr>
          <w:p w14:paraId="37720612" w14:textId="77777777" w:rsidR="004E0F83" w:rsidRPr="00284D3B" w:rsidRDefault="004E0F83" w:rsidP="004E0F83">
            <w:pPr>
              <w:rPr>
                <w:rFonts w:ascii="Times New Roman" w:eastAsia="Times New Roman" w:hAnsi="Times New Roman" w:cs="Times New Roman"/>
                <w:sz w:val="15"/>
                <w:szCs w:val="15"/>
                <w:lang w:eastAsia="ru-RU"/>
              </w:rPr>
            </w:pPr>
          </w:p>
        </w:tc>
        <w:tc>
          <w:tcPr>
            <w:tcW w:w="1134" w:type="dxa"/>
            <w:vMerge/>
          </w:tcPr>
          <w:p w14:paraId="2C5FA852" w14:textId="77777777" w:rsidR="004E0F83" w:rsidRPr="006E0867" w:rsidRDefault="004E0F83" w:rsidP="004E0F83">
            <w:pPr>
              <w:rPr>
                <w:rFonts w:ascii="Times New Roman" w:eastAsia="Times New Roman" w:hAnsi="Times New Roman" w:cs="Times New Roman"/>
                <w:sz w:val="15"/>
                <w:szCs w:val="15"/>
                <w:lang w:eastAsia="ru-RU"/>
              </w:rPr>
            </w:pPr>
          </w:p>
        </w:tc>
        <w:tc>
          <w:tcPr>
            <w:tcW w:w="2296" w:type="dxa"/>
          </w:tcPr>
          <w:p w14:paraId="6CC92C13" w14:textId="1B8ACE86" w:rsidR="004E0F83" w:rsidRPr="00284D3B" w:rsidRDefault="0035752C" w:rsidP="004E0F83">
            <w:pPr>
              <w:rPr>
                <w:rFonts w:ascii="Times New Roman" w:eastAsia="Times New Roman" w:hAnsi="Times New Roman" w:cs="Times New Roman"/>
                <w:sz w:val="15"/>
                <w:szCs w:val="15"/>
                <w:lang w:eastAsia="ru-RU"/>
              </w:rPr>
            </w:pPr>
            <w:r w:rsidRPr="0035752C">
              <w:rPr>
                <w:rFonts w:ascii="Times New Roman" w:eastAsia="Times New Roman" w:hAnsi="Times New Roman" w:cs="Times New Roman" w:hint="eastAsia"/>
                <w:color w:val="000000"/>
                <w:sz w:val="16"/>
                <w:szCs w:val="16"/>
                <w:lang w:eastAsia="ru-RU"/>
              </w:rPr>
              <w:t>Средства</w:t>
            </w:r>
            <w:r w:rsidRPr="0035752C">
              <w:rPr>
                <w:rFonts w:ascii="Times New Roman" w:eastAsia="Times New Roman" w:hAnsi="Times New Roman" w:cs="Times New Roman"/>
                <w:color w:val="000000"/>
                <w:sz w:val="16"/>
                <w:szCs w:val="16"/>
                <w:lang w:eastAsia="ru-RU"/>
              </w:rPr>
              <w:t xml:space="preserve"> </w:t>
            </w:r>
            <w:r w:rsidRPr="0035752C">
              <w:rPr>
                <w:rFonts w:ascii="Times New Roman" w:eastAsia="Times New Roman" w:hAnsi="Times New Roman" w:cs="Times New Roman" w:hint="eastAsia"/>
                <w:color w:val="000000"/>
                <w:sz w:val="16"/>
                <w:szCs w:val="16"/>
                <w:lang w:eastAsia="ru-RU"/>
              </w:rPr>
              <w:t>бюджета</w:t>
            </w:r>
            <w:r w:rsidRPr="0035752C">
              <w:rPr>
                <w:rFonts w:ascii="Times New Roman" w:eastAsia="Times New Roman" w:hAnsi="Times New Roman" w:cs="Times New Roman"/>
                <w:color w:val="000000"/>
                <w:sz w:val="16"/>
                <w:szCs w:val="16"/>
                <w:lang w:eastAsia="ru-RU"/>
              </w:rPr>
              <w:t xml:space="preserve"> </w:t>
            </w:r>
            <w:r w:rsidRPr="0035752C">
              <w:rPr>
                <w:rFonts w:ascii="Times New Roman" w:eastAsia="Times New Roman" w:hAnsi="Times New Roman" w:cs="Times New Roman" w:hint="eastAsia"/>
                <w:color w:val="000000"/>
                <w:sz w:val="16"/>
                <w:szCs w:val="16"/>
                <w:lang w:eastAsia="ru-RU"/>
              </w:rPr>
              <w:t>Рузского</w:t>
            </w:r>
            <w:r w:rsidRPr="0035752C">
              <w:rPr>
                <w:rFonts w:ascii="Times New Roman" w:eastAsia="Times New Roman" w:hAnsi="Times New Roman" w:cs="Times New Roman"/>
                <w:color w:val="000000"/>
                <w:sz w:val="16"/>
                <w:szCs w:val="16"/>
                <w:lang w:eastAsia="ru-RU"/>
              </w:rPr>
              <w:t xml:space="preserve"> </w:t>
            </w:r>
            <w:r w:rsidRPr="0035752C">
              <w:rPr>
                <w:rFonts w:ascii="Times New Roman" w:eastAsia="Times New Roman" w:hAnsi="Times New Roman" w:cs="Times New Roman" w:hint="eastAsia"/>
                <w:color w:val="000000"/>
                <w:sz w:val="16"/>
                <w:szCs w:val="16"/>
                <w:lang w:eastAsia="ru-RU"/>
              </w:rPr>
              <w:t>городского</w:t>
            </w:r>
            <w:r w:rsidRPr="0035752C">
              <w:rPr>
                <w:rFonts w:ascii="Times New Roman" w:eastAsia="Times New Roman" w:hAnsi="Times New Roman" w:cs="Times New Roman"/>
                <w:color w:val="000000"/>
                <w:sz w:val="16"/>
                <w:szCs w:val="16"/>
                <w:lang w:eastAsia="ru-RU"/>
              </w:rPr>
              <w:t xml:space="preserve"> </w:t>
            </w:r>
            <w:r w:rsidRPr="0035752C">
              <w:rPr>
                <w:rFonts w:ascii="Times New Roman" w:eastAsia="Times New Roman" w:hAnsi="Times New Roman" w:cs="Times New Roman" w:hint="eastAsia"/>
                <w:color w:val="000000"/>
                <w:sz w:val="16"/>
                <w:szCs w:val="16"/>
                <w:lang w:eastAsia="ru-RU"/>
              </w:rPr>
              <w:t>округа</w:t>
            </w:r>
            <w:r w:rsidRPr="0035752C">
              <w:rPr>
                <w:rFonts w:ascii="Times New Roman" w:eastAsia="Times New Roman" w:hAnsi="Times New Roman" w:cs="Times New Roman"/>
                <w:color w:val="000000"/>
                <w:sz w:val="16"/>
                <w:szCs w:val="16"/>
                <w:lang w:eastAsia="ru-RU"/>
              </w:rPr>
              <w:t xml:space="preserve"> </w:t>
            </w:r>
            <w:r w:rsidRPr="0035752C">
              <w:rPr>
                <w:rFonts w:ascii="Times New Roman" w:eastAsia="Times New Roman" w:hAnsi="Times New Roman" w:cs="Times New Roman" w:hint="eastAsia"/>
                <w:color w:val="000000"/>
                <w:sz w:val="16"/>
                <w:szCs w:val="16"/>
                <w:lang w:eastAsia="ru-RU"/>
              </w:rPr>
              <w:t>Московской</w:t>
            </w:r>
            <w:r w:rsidRPr="0035752C">
              <w:rPr>
                <w:rFonts w:ascii="Times New Roman" w:eastAsia="Times New Roman" w:hAnsi="Times New Roman" w:cs="Times New Roman"/>
                <w:color w:val="000000"/>
                <w:sz w:val="16"/>
                <w:szCs w:val="16"/>
                <w:lang w:eastAsia="ru-RU"/>
              </w:rPr>
              <w:t xml:space="preserve"> </w:t>
            </w:r>
            <w:r w:rsidRPr="0035752C">
              <w:rPr>
                <w:rFonts w:ascii="Times New Roman" w:eastAsia="Times New Roman" w:hAnsi="Times New Roman" w:cs="Times New Roman" w:hint="eastAsia"/>
                <w:color w:val="000000"/>
                <w:sz w:val="16"/>
                <w:szCs w:val="16"/>
                <w:lang w:eastAsia="ru-RU"/>
              </w:rPr>
              <w:t>области</w:t>
            </w:r>
          </w:p>
        </w:tc>
        <w:tc>
          <w:tcPr>
            <w:tcW w:w="1106" w:type="dxa"/>
            <w:vAlign w:val="center"/>
          </w:tcPr>
          <w:p w14:paraId="7CACD061" w14:textId="709492ED" w:rsidR="004E0F83" w:rsidRPr="006E0867" w:rsidRDefault="004E0F83" w:rsidP="004E0F83">
            <w:pPr>
              <w:jc w:val="center"/>
              <w:rPr>
                <w:rFonts w:ascii="Times New Roman" w:eastAsia="Times New Roman" w:hAnsi="Times New Roman" w:cs="Times New Roman"/>
                <w:sz w:val="15"/>
                <w:szCs w:val="15"/>
                <w:lang w:eastAsia="ru-RU"/>
              </w:rPr>
            </w:pPr>
            <w:r w:rsidRPr="004E0F83">
              <w:rPr>
                <w:rFonts w:ascii="Times New Roman" w:hAnsi="Times New Roman"/>
                <w:b/>
                <w:bCs/>
                <w:sz w:val="18"/>
                <w:szCs w:val="18"/>
              </w:rPr>
              <w:t>0,00</w:t>
            </w:r>
          </w:p>
        </w:tc>
        <w:tc>
          <w:tcPr>
            <w:tcW w:w="3260" w:type="dxa"/>
            <w:gridSpan w:val="9"/>
            <w:vAlign w:val="center"/>
          </w:tcPr>
          <w:p w14:paraId="1B58EC1A" w14:textId="0ED57461" w:rsidR="004E0F83" w:rsidRPr="006E0867" w:rsidRDefault="004E0F83" w:rsidP="004E0F83">
            <w:pPr>
              <w:jc w:val="center"/>
              <w:rPr>
                <w:rFonts w:ascii="Times New Roman" w:eastAsia="Times New Roman" w:hAnsi="Times New Roman" w:cs="Times New Roman"/>
                <w:sz w:val="15"/>
                <w:szCs w:val="15"/>
                <w:lang w:eastAsia="ru-RU"/>
              </w:rPr>
            </w:pPr>
            <w:r w:rsidRPr="004E0F83">
              <w:rPr>
                <w:rFonts w:ascii="Times New Roman" w:hAnsi="Times New Roman"/>
                <w:sz w:val="18"/>
                <w:szCs w:val="18"/>
              </w:rPr>
              <w:t>0,00</w:t>
            </w:r>
          </w:p>
        </w:tc>
        <w:tc>
          <w:tcPr>
            <w:tcW w:w="992" w:type="dxa"/>
            <w:vAlign w:val="center"/>
          </w:tcPr>
          <w:p w14:paraId="3D665585" w14:textId="2DDE5E78" w:rsidR="004E0F83" w:rsidRPr="006E0867" w:rsidRDefault="004E0F83" w:rsidP="004E0F83">
            <w:pPr>
              <w:jc w:val="center"/>
              <w:rPr>
                <w:rFonts w:ascii="Times New Roman" w:eastAsia="Times New Roman" w:hAnsi="Times New Roman" w:cs="Times New Roman"/>
                <w:sz w:val="15"/>
                <w:szCs w:val="15"/>
                <w:lang w:eastAsia="ru-RU"/>
              </w:rPr>
            </w:pPr>
            <w:r w:rsidRPr="004E0F83">
              <w:rPr>
                <w:rFonts w:ascii="Times New Roman" w:hAnsi="Times New Roman"/>
                <w:sz w:val="18"/>
                <w:szCs w:val="18"/>
              </w:rPr>
              <w:t>0,00</w:t>
            </w:r>
          </w:p>
        </w:tc>
        <w:tc>
          <w:tcPr>
            <w:tcW w:w="851" w:type="dxa"/>
            <w:vAlign w:val="center"/>
          </w:tcPr>
          <w:p w14:paraId="19EBB260" w14:textId="46DAE208" w:rsidR="004E0F83" w:rsidRPr="006E0867" w:rsidRDefault="004E0F83" w:rsidP="004E0F83">
            <w:pPr>
              <w:jc w:val="center"/>
              <w:rPr>
                <w:rFonts w:ascii="Times New Roman" w:eastAsia="Times New Roman" w:hAnsi="Times New Roman" w:cs="Times New Roman"/>
                <w:sz w:val="15"/>
                <w:szCs w:val="15"/>
                <w:lang w:eastAsia="ru-RU"/>
              </w:rPr>
            </w:pPr>
            <w:r w:rsidRPr="004E0F83">
              <w:rPr>
                <w:rFonts w:ascii="Times New Roman" w:hAnsi="Times New Roman"/>
                <w:sz w:val="18"/>
                <w:szCs w:val="18"/>
              </w:rPr>
              <w:t>0,00</w:t>
            </w:r>
          </w:p>
        </w:tc>
        <w:tc>
          <w:tcPr>
            <w:tcW w:w="850" w:type="dxa"/>
            <w:vAlign w:val="center"/>
          </w:tcPr>
          <w:p w14:paraId="0226C54D" w14:textId="561E2ED6" w:rsidR="004E0F83" w:rsidRPr="006E0867" w:rsidRDefault="004E0F83" w:rsidP="004E0F83">
            <w:pPr>
              <w:jc w:val="center"/>
              <w:rPr>
                <w:rFonts w:ascii="Times New Roman" w:eastAsia="Times New Roman" w:hAnsi="Times New Roman" w:cs="Times New Roman"/>
                <w:sz w:val="15"/>
                <w:szCs w:val="15"/>
                <w:lang w:eastAsia="ru-RU"/>
              </w:rPr>
            </w:pPr>
            <w:r w:rsidRPr="004E0F83">
              <w:rPr>
                <w:rFonts w:ascii="Times New Roman" w:hAnsi="Times New Roman"/>
                <w:sz w:val="18"/>
                <w:szCs w:val="18"/>
              </w:rPr>
              <w:t>0,00</w:t>
            </w:r>
          </w:p>
        </w:tc>
        <w:tc>
          <w:tcPr>
            <w:tcW w:w="709" w:type="dxa"/>
            <w:vAlign w:val="center"/>
          </w:tcPr>
          <w:p w14:paraId="246BC5D5" w14:textId="5EF7B117" w:rsidR="004E0F83" w:rsidRPr="006E0867" w:rsidRDefault="004E0F83" w:rsidP="004E0F83">
            <w:pPr>
              <w:jc w:val="center"/>
              <w:rPr>
                <w:rFonts w:ascii="Times New Roman" w:eastAsia="Times New Roman" w:hAnsi="Times New Roman" w:cs="Times New Roman"/>
                <w:sz w:val="15"/>
                <w:szCs w:val="15"/>
                <w:lang w:eastAsia="ru-RU"/>
              </w:rPr>
            </w:pPr>
            <w:r w:rsidRPr="004E0F83">
              <w:rPr>
                <w:rFonts w:ascii="Times New Roman" w:hAnsi="Times New Roman"/>
                <w:sz w:val="18"/>
                <w:szCs w:val="18"/>
              </w:rPr>
              <w:t>0,00</w:t>
            </w:r>
          </w:p>
        </w:tc>
        <w:tc>
          <w:tcPr>
            <w:tcW w:w="1417" w:type="dxa"/>
            <w:vMerge/>
          </w:tcPr>
          <w:p w14:paraId="55915253" w14:textId="77777777" w:rsidR="004E0F83" w:rsidRPr="006E0867" w:rsidRDefault="004E0F83" w:rsidP="004E0F83">
            <w:pPr>
              <w:rPr>
                <w:rFonts w:ascii="Times New Roman" w:eastAsia="Times New Roman" w:hAnsi="Times New Roman" w:cs="Times New Roman"/>
                <w:sz w:val="15"/>
                <w:szCs w:val="15"/>
                <w:lang w:eastAsia="ru-RU"/>
              </w:rPr>
            </w:pPr>
          </w:p>
        </w:tc>
      </w:tr>
      <w:tr w:rsidR="004E0F83" w:rsidRPr="006E0867" w14:paraId="1881FBEA" w14:textId="77777777" w:rsidTr="002D6A59">
        <w:trPr>
          <w:trHeight w:val="305"/>
        </w:trPr>
        <w:tc>
          <w:tcPr>
            <w:tcW w:w="630" w:type="dxa"/>
            <w:vMerge/>
          </w:tcPr>
          <w:p w14:paraId="54C9FF6D" w14:textId="77777777" w:rsidR="004E0F83" w:rsidRPr="006E0867" w:rsidRDefault="004E0F83" w:rsidP="004E0F83">
            <w:pPr>
              <w:rPr>
                <w:rFonts w:ascii="Times New Roman" w:eastAsia="Times New Roman" w:hAnsi="Times New Roman" w:cs="Times New Roman"/>
                <w:sz w:val="15"/>
                <w:szCs w:val="15"/>
                <w:lang w:eastAsia="ru-RU"/>
              </w:rPr>
            </w:pPr>
          </w:p>
        </w:tc>
        <w:tc>
          <w:tcPr>
            <w:tcW w:w="2739" w:type="dxa"/>
            <w:vMerge/>
          </w:tcPr>
          <w:p w14:paraId="6458EC23" w14:textId="77777777" w:rsidR="004E0F83" w:rsidRPr="00284D3B" w:rsidRDefault="004E0F83" w:rsidP="004E0F83">
            <w:pPr>
              <w:rPr>
                <w:rFonts w:ascii="Times New Roman" w:eastAsia="Times New Roman" w:hAnsi="Times New Roman" w:cs="Times New Roman"/>
                <w:sz w:val="15"/>
                <w:szCs w:val="15"/>
                <w:lang w:eastAsia="ru-RU"/>
              </w:rPr>
            </w:pPr>
          </w:p>
        </w:tc>
        <w:tc>
          <w:tcPr>
            <w:tcW w:w="1134" w:type="dxa"/>
            <w:vMerge/>
          </w:tcPr>
          <w:p w14:paraId="4267D800" w14:textId="77777777" w:rsidR="004E0F83" w:rsidRPr="006E0867" w:rsidRDefault="004E0F83" w:rsidP="004E0F83">
            <w:pPr>
              <w:rPr>
                <w:rFonts w:ascii="Times New Roman" w:eastAsia="Times New Roman" w:hAnsi="Times New Roman" w:cs="Times New Roman"/>
                <w:sz w:val="15"/>
                <w:szCs w:val="15"/>
                <w:lang w:eastAsia="ru-RU"/>
              </w:rPr>
            </w:pPr>
          </w:p>
        </w:tc>
        <w:tc>
          <w:tcPr>
            <w:tcW w:w="2296" w:type="dxa"/>
          </w:tcPr>
          <w:p w14:paraId="24D65750" w14:textId="596F2560" w:rsidR="004E0F83" w:rsidRPr="00284D3B" w:rsidRDefault="004E0F83" w:rsidP="004E0F83">
            <w:pPr>
              <w:rPr>
                <w:rFonts w:ascii="Times New Roman" w:eastAsia="Times New Roman" w:hAnsi="Times New Roman" w:cs="Times New Roman"/>
                <w:sz w:val="15"/>
                <w:szCs w:val="15"/>
                <w:lang w:eastAsia="ru-RU"/>
              </w:rPr>
            </w:pPr>
            <w:r w:rsidRPr="00284D3B">
              <w:rPr>
                <w:rFonts w:ascii="Times New Roman" w:eastAsia="Times New Roman" w:hAnsi="Times New Roman" w:cs="Times New Roman"/>
                <w:sz w:val="15"/>
                <w:szCs w:val="15"/>
                <w:lang w:eastAsia="ru-RU"/>
              </w:rPr>
              <w:t xml:space="preserve">Внебюджетные источники </w:t>
            </w:r>
          </w:p>
        </w:tc>
        <w:tc>
          <w:tcPr>
            <w:tcW w:w="1106" w:type="dxa"/>
            <w:vAlign w:val="center"/>
          </w:tcPr>
          <w:p w14:paraId="4DE04D56" w14:textId="5F51A807" w:rsidR="004E0F83" w:rsidRPr="006E0867" w:rsidRDefault="004E0F83" w:rsidP="004E0F83">
            <w:pPr>
              <w:jc w:val="center"/>
              <w:rPr>
                <w:rFonts w:ascii="Times New Roman" w:eastAsia="Times New Roman" w:hAnsi="Times New Roman" w:cs="Times New Roman"/>
                <w:sz w:val="15"/>
                <w:szCs w:val="15"/>
                <w:lang w:eastAsia="ru-RU"/>
              </w:rPr>
            </w:pPr>
            <w:r w:rsidRPr="004E0F83">
              <w:rPr>
                <w:rFonts w:ascii="Times New Roman" w:hAnsi="Times New Roman"/>
                <w:b/>
                <w:bCs/>
                <w:sz w:val="18"/>
                <w:szCs w:val="18"/>
              </w:rPr>
              <w:t>0,00</w:t>
            </w:r>
          </w:p>
        </w:tc>
        <w:tc>
          <w:tcPr>
            <w:tcW w:w="3260" w:type="dxa"/>
            <w:gridSpan w:val="9"/>
            <w:vAlign w:val="center"/>
          </w:tcPr>
          <w:p w14:paraId="58DD8184" w14:textId="5AA80B3A" w:rsidR="004E0F83" w:rsidRPr="006E0867" w:rsidRDefault="004E0F83" w:rsidP="004E0F83">
            <w:pPr>
              <w:jc w:val="center"/>
              <w:rPr>
                <w:rFonts w:ascii="Times New Roman" w:eastAsia="Times New Roman" w:hAnsi="Times New Roman" w:cs="Times New Roman"/>
                <w:sz w:val="15"/>
                <w:szCs w:val="15"/>
                <w:lang w:eastAsia="ru-RU"/>
              </w:rPr>
            </w:pPr>
            <w:r w:rsidRPr="004E0F83">
              <w:rPr>
                <w:rFonts w:ascii="Times New Roman" w:hAnsi="Times New Roman"/>
                <w:sz w:val="18"/>
                <w:szCs w:val="18"/>
              </w:rPr>
              <w:t>0,00</w:t>
            </w:r>
          </w:p>
        </w:tc>
        <w:tc>
          <w:tcPr>
            <w:tcW w:w="992" w:type="dxa"/>
            <w:vAlign w:val="center"/>
          </w:tcPr>
          <w:p w14:paraId="44BE8C6E" w14:textId="7BC3A57B" w:rsidR="004E0F83" w:rsidRPr="006E0867" w:rsidRDefault="004E0F83" w:rsidP="004E0F83">
            <w:pPr>
              <w:jc w:val="center"/>
              <w:rPr>
                <w:rFonts w:ascii="Times New Roman" w:eastAsia="Times New Roman" w:hAnsi="Times New Roman" w:cs="Times New Roman"/>
                <w:sz w:val="15"/>
                <w:szCs w:val="15"/>
                <w:lang w:eastAsia="ru-RU"/>
              </w:rPr>
            </w:pPr>
            <w:r w:rsidRPr="004E0F83">
              <w:rPr>
                <w:rFonts w:ascii="Times New Roman" w:hAnsi="Times New Roman"/>
                <w:sz w:val="18"/>
                <w:szCs w:val="18"/>
              </w:rPr>
              <w:t>0,00</w:t>
            </w:r>
          </w:p>
        </w:tc>
        <w:tc>
          <w:tcPr>
            <w:tcW w:w="851" w:type="dxa"/>
            <w:vAlign w:val="center"/>
          </w:tcPr>
          <w:p w14:paraId="5D1E2BE1" w14:textId="1BB051BA" w:rsidR="004E0F83" w:rsidRPr="006E0867" w:rsidRDefault="004E0F83" w:rsidP="004E0F83">
            <w:pPr>
              <w:jc w:val="center"/>
              <w:rPr>
                <w:rFonts w:ascii="Times New Roman" w:eastAsia="Times New Roman" w:hAnsi="Times New Roman" w:cs="Times New Roman"/>
                <w:sz w:val="15"/>
                <w:szCs w:val="15"/>
                <w:lang w:eastAsia="ru-RU"/>
              </w:rPr>
            </w:pPr>
            <w:r w:rsidRPr="004E0F83">
              <w:rPr>
                <w:rFonts w:ascii="Times New Roman" w:hAnsi="Times New Roman"/>
                <w:sz w:val="18"/>
                <w:szCs w:val="18"/>
              </w:rPr>
              <w:t>0,00</w:t>
            </w:r>
          </w:p>
        </w:tc>
        <w:tc>
          <w:tcPr>
            <w:tcW w:w="850" w:type="dxa"/>
            <w:vAlign w:val="center"/>
          </w:tcPr>
          <w:p w14:paraId="6986415C" w14:textId="563C11BA" w:rsidR="004E0F83" w:rsidRPr="006E0867" w:rsidRDefault="004E0F83" w:rsidP="004E0F83">
            <w:pPr>
              <w:jc w:val="center"/>
              <w:rPr>
                <w:rFonts w:ascii="Times New Roman" w:eastAsia="Times New Roman" w:hAnsi="Times New Roman" w:cs="Times New Roman"/>
                <w:sz w:val="15"/>
                <w:szCs w:val="15"/>
                <w:lang w:eastAsia="ru-RU"/>
              </w:rPr>
            </w:pPr>
            <w:r w:rsidRPr="004E0F83">
              <w:rPr>
                <w:rFonts w:ascii="Times New Roman" w:hAnsi="Times New Roman"/>
                <w:sz w:val="18"/>
                <w:szCs w:val="18"/>
              </w:rPr>
              <w:t>0,00</w:t>
            </w:r>
          </w:p>
        </w:tc>
        <w:tc>
          <w:tcPr>
            <w:tcW w:w="709" w:type="dxa"/>
            <w:vAlign w:val="center"/>
          </w:tcPr>
          <w:p w14:paraId="5E865278" w14:textId="5980FF82" w:rsidR="004E0F83" w:rsidRPr="006E0867" w:rsidRDefault="004E0F83" w:rsidP="004E0F83">
            <w:pPr>
              <w:jc w:val="center"/>
              <w:rPr>
                <w:rFonts w:ascii="Times New Roman" w:eastAsia="Times New Roman" w:hAnsi="Times New Roman" w:cs="Times New Roman"/>
                <w:sz w:val="15"/>
                <w:szCs w:val="15"/>
                <w:lang w:eastAsia="ru-RU"/>
              </w:rPr>
            </w:pPr>
            <w:r w:rsidRPr="004E0F83">
              <w:rPr>
                <w:rFonts w:ascii="Times New Roman" w:hAnsi="Times New Roman"/>
                <w:sz w:val="18"/>
                <w:szCs w:val="18"/>
              </w:rPr>
              <w:t>0,00</w:t>
            </w:r>
          </w:p>
        </w:tc>
        <w:tc>
          <w:tcPr>
            <w:tcW w:w="1417" w:type="dxa"/>
            <w:vMerge/>
          </w:tcPr>
          <w:p w14:paraId="62169C95" w14:textId="77777777" w:rsidR="004E0F83" w:rsidRPr="006E0867" w:rsidRDefault="004E0F83" w:rsidP="004E0F83">
            <w:pPr>
              <w:rPr>
                <w:rFonts w:ascii="Times New Roman" w:eastAsia="Times New Roman" w:hAnsi="Times New Roman" w:cs="Times New Roman"/>
                <w:sz w:val="15"/>
                <w:szCs w:val="15"/>
                <w:lang w:eastAsia="ru-RU"/>
              </w:rPr>
            </w:pPr>
          </w:p>
        </w:tc>
      </w:tr>
      <w:tr w:rsidR="004E0F83" w:rsidRPr="006E0867" w14:paraId="6A101A58" w14:textId="77777777" w:rsidTr="002D5D71">
        <w:trPr>
          <w:trHeight w:val="305"/>
        </w:trPr>
        <w:tc>
          <w:tcPr>
            <w:tcW w:w="630" w:type="dxa"/>
            <w:vMerge/>
          </w:tcPr>
          <w:p w14:paraId="0EB83A3E" w14:textId="77777777" w:rsidR="004E0F83" w:rsidRPr="006E0867" w:rsidRDefault="004E0F83" w:rsidP="00284D3B">
            <w:pPr>
              <w:rPr>
                <w:rFonts w:ascii="Times New Roman" w:eastAsia="Times New Roman" w:hAnsi="Times New Roman" w:cs="Times New Roman"/>
                <w:sz w:val="15"/>
                <w:szCs w:val="15"/>
                <w:lang w:eastAsia="ru-RU"/>
              </w:rPr>
            </w:pPr>
          </w:p>
        </w:tc>
        <w:tc>
          <w:tcPr>
            <w:tcW w:w="2739" w:type="dxa"/>
            <w:vMerge w:val="restart"/>
          </w:tcPr>
          <w:p w14:paraId="4C9F158B" w14:textId="0C782BB8" w:rsidR="004E0F83" w:rsidRPr="00284D3B" w:rsidRDefault="004E0F83" w:rsidP="00284D3B">
            <w:pPr>
              <w:rPr>
                <w:rFonts w:ascii="Times New Roman" w:eastAsia="Times New Roman" w:hAnsi="Times New Roman" w:cs="Times New Roman"/>
                <w:sz w:val="15"/>
                <w:szCs w:val="15"/>
                <w:lang w:eastAsia="ru-RU"/>
              </w:rPr>
            </w:pPr>
            <w:r w:rsidRPr="00284D3B">
              <w:rPr>
                <w:rFonts w:ascii="Times New Roman" w:hAnsi="Times New Roman" w:cs="Times New Roman"/>
                <w:i/>
                <w:sz w:val="15"/>
                <w:szCs w:val="15"/>
              </w:rPr>
              <w:t>Выполнен план мероприятий по развитию инфраструктуры парка, предусмотренного Приложением к соглашению между Министерством благоустройства Московской области</w:t>
            </w:r>
            <w:r w:rsidRPr="00284D3B">
              <w:rPr>
                <w:rFonts w:ascii="Times New Roman" w:hAnsi="Times New Roman" w:cs="Times New Roman"/>
                <w:i/>
              </w:rPr>
              <w:t xml:space="preserve"> </w:t>
            </w:r>
            <w:r w:rsidRPr="00284D3B">
              <w:rPr>
                <w:rFonts w:ascii="Times New Roman" w:hAnsi="Times New Roman" w:cs="Times New Roman"/>
                <w:i/>
                <w:sz w:val="15"/>
                <w:szCs w:val="15"/>
              </w:rPr>
              <w:t>и муниципальным образованием Московской области о предоставлении из бюджета Московской области ИМБТ бюджету муниципального образования Московской области, процент</w:t>
            </w:r>
          </w:p>
        </w:tc>
        <w:tc>
          <w:tcPr>
            <w:tcW w:w="1134" w:type="dxa"/>
            <w:vMerge w:val="restart"/>
          </w:tcPr>
          <w:p w14:paraId="0E0A581B" w14:textId="77777777" w:rsidR="004E0F83" w:rsidRPr="006E0867" w:rsidRDefault="004E0F83" w:rsidP="00284D3B">
            <w:pPr>
              <w:rPr>
                <w:rFonts w:ascii="Times New Roman" w:eastAsia="Times New Roman" w:hAnsi="Times New Roman" w:cs="Times New Roman"/>
                <w:sz w:val="15"/>
                <w:szCs w:val="15"/>
                <w:lang w:eastAsia="ru-RU"/>
              </w:rPr>
            </w:pPr>
          </w:p>
        </w:tc>
        <w:tc>
          <w:tcPr>
            <w:tcW w:w="2296" w:type="dxa"/>
            <w:vMerge w:val="restart"/>
          </w:tcPr>
          <w:p w14:paraId="3DE2B8C9" w14:textId="77777777" w:rsidR="004E0F83" w:rsidRPr="006E0867" w:rsidRDefault="004E0F83" w:rsidP="00284D3B">
            <w:pPr>
              <w:rPr>
                <w:rFonts w:ascii="Times New Roman" w:eastAsia="Times New Roman" w:hAnsi="Times New Roman" w:cs="Times New Roman"/>
                <w:sz w:val="15"/>
                <w:szCs w:val="15"/>
                <w:lang w:eastAsia="ru-RU"/>
              </w:rPr>
            </w:pPr>
          </w:p>
        </w:tc>
        <w:tc>
          <w:tcPr>
            <w:tcW w:w="1106" w:type="dxa"/>
          </w:tcPr>
          <w:p w14:paraId="3DD7BA9B" w14:textId="454F58D1" w:rsidR="004E0F83" w:rsidRPr="00284D3B" w:rsidRDefault="004E0F83" w:rsidP="00284D3B">
            <w:pPr>
              <w:jc w:val="center"/>
              <w:rPr>
                <w:rFonts w:ascii="Times New Roman" w:eastAsia="Times New Roman" w:hAnsi="Times New Roman" w:cs="Times New Roman"/>
                <w:sz w:val="15"/>
                <w:szCs w:val="15"/>
                <w:lang w:eastAsia="ru-RU"/>
              </w:rPr>
            </w:pPr>
            <w:r w:rsidRPr="00284D3B">
              <w:rPr>
                <w:rFonts w:ascii="Times New Roman" w:eastAsia="Times New Roman" w:hAnsi="Times New Roman" w:cs="Times New Roman"/>
                <w:sz w:val="15"/>
                <w:szCs w:val="15"/>
                <w:lang w:eastAsia="ru-RU"/>
              </w:rPr>
              <w:t>Всего</w:t>
            </w:r>
          </w:p>
        </w:tc>
        <w:tc>
          <w:tcPr>
            <w:tcW w:w="708" w:type="dxa"/>
            <w:gridSpan w:val="2"/>
          </w:tcPr>
          <w:p w14:paraId="181EA002" w14:textId="100F1169" w:rsidR="004E0F83" w:rsidRPr="00284D3B" w:rsidRDefault="004E0F83" w:rsidP="00284D3B">
            <w:pPr>
              <w:jc w:val="center"/>
              <w:rPr>
                <w:rFonts w:ascii="Times New Roman" w:eastAsia="Times New Roman" w:hAnsi="Times New Roman" w:cs="Times New Roman"/>
                <w:sz w:val="15"/>
                <w:szCs w:val="15"/>
                <w:lang w:eastAsia="ru-RU"/>
              </w:rPr>
            </w:pPr>
            <w:r w:rsidRPr="00284D3B">
              <w:rPr>
                <w:rFonts w:ascii="Times New Roman" w:eastAsia="Times New Roman" w:hAnsi="Times New Roman" w:cs="Times New Roman"/>
                <w:sz w:val="15"/>
                <w:szCs w:val="15"/>
                <w:lang w:eastAsia="ru-RU"/>
              </w:rPr>
              <w:t>Итого 2023 году</w:t>
            </w:r>
          </w:p>
        </w:tc>
        <w:tc>
          <w:tcPr>
            <w:tcW w:w="2552" w:type="dxa"/>
            <w:gridSpan w:val="7"/>
          </w:tcPr>
          <w:p w14:paraId="6E6E4176" w14:textId="2D1BA790" w:rsidR="004E0F83" w:rsidRPr="00284D3B" w:rsidRDefault="004E0F83" w:rsidP="00284D3B">
            <w:pPr>
              <w:jc w:val="center"/>
              <w:rPr>
                <w:rFonts w:ascii="Times New Roman" w:eastAsia="Times New Roman" w:hAnsi="Times New Roman" w:cs="Times New Roman"/>
                <w:sz w:val="15"/>
                <w:szCs w:val="15"/>
                <w:lang w:eastAsia="ru-RU"/>
              </w:rPr>
            </w:pPr>
            <w:r w:rsidRPr="00284D3B">
              <w:rPr>
                <w:rFonts w:ascii="Times New Roman" w:eastAsia="Times New Roman" w:hAnsi="Times New Roman" w:cs="Times New Roman"/>
                <w:sz w:val="15"/>
                <w:szCs w:val="15"/>
                <w:lang w:eastAsia="ru-RU"/>
              </w:rPr>
              <w:t>В том числе по кварталам:</w:t>
            </w:r>
          </w:p>
        </w:tc>
        <w:tc>
          <w:tcPr>
            <w:tcW w:w="992" w:type="dxa"/>
          </w:tcPr>
          <w:p w14:paraId="16D23FEF" w14:textId="18F7FE8E" w:rsidR="004E0F83" w:rsidRPr="00284D3B" w:rsidRDefault="004E0F83" w:rsidP="00284D3B">
            <w:pPr>
              <w:jc w:val="center"/>
              <w:rPr>
                <w:rFonts w:ascii="Times New Roman" w:eastAsia="Times New Roman" w:hAnsi="Times New Roman" w:cs="Times New Roman"/>
                <w:sz w:val="15"/>
                <w:szCs w:val="15"/>
                <w:lang w:eastAsia="ru-RU"/>
              </w:rPr>
            </w:pPr>
            <w:r w:rsidRPr="00284D3B">
              <w:rPr>
                <w:rFonts w:ascii="Times New Roman" w:eastAsia="Times New Roman" w:hAnsi="Times New Roman" w:cs="Times New Roman"/>
                <w:sz w:val="15"/>
                <w:szCs w:val="15"/>
                <w:lang w:eastAsia="ru-RU"/>
              </w:rPr>
              <w:t>2024 год</w:t>
            </w:r>
          </w:p>
        </w:tc>
        <w:tc>
          <w:tcPr>
            <w:tcW w:w="851" w:type="dxa"/>
          </w:tcPr>
          <w:p w14:paraId="1AEB753D" w14:textId="7CED4CBF" w:rsidR="004E0F83" w:rsidRPr="00284D3B" w:rsidRDefault="004E0F83" w:rsidP="00284D3B">
            <w:pPr>
              <w:jc w:val="center"/>
              <w:rPr>
                <w:rFonts w:ascii="Times New Roman" w:eastAsia="Times New Roman" w:hAnsi="Times New Roman" w:cs="Times New Roman"/>
                <w:sz w:val="15"/>
                <w:szCs w:val="15"/>
                <w:lang w:eastAsia="ru-RU"/>
              </w:rPr>
            </w:pPr>
            <w:r w:rsidRPr="00284D3B">
              <w:rPr>
                <w:rFonts w:ascii="Times New Roman" w:eastAsia="Times New Roman" w:hAnsi="Times New Roman" w:cs="Times New Roman"/>
                <w:sz w:val="15"/>
                <w:szCs w:val="15"/>
                <w:lang w:eastAsia="ru-RU"/>
              </w:rPr>
              <w:t>2025 год</w:t>
            </w:r>
          </w:p>
        </w:tc>
        <w:tc>
          <w:tcPr>
            <w:tcW w:w="850" w:type="dxa"/>
          </w:tcPr>
          <w:p w14:paraId="55FD6E97" w14:textId="36A6404F" w:rsidR="004E0F83" w:rsidRPr="00284D3B" w:rsidRDefault="004E0F83" w:rsidP="00284D3B">
            <w:pPr>
              <w:jc w:val="center"/>
              <w:rPr>
                <w:rFonts w:ascii="Times New Roman" w:eastAsia="Times New Roman" w:hAnsi="Times New Roman" w:cs="Times New Roman"/>
                <w:sz w:val="15"/>
                <w:szCs w:val="15"/>
                <w:lang w:eastAsia="ru-RU"/>
              </w:rPr>
            </w:pPr>
            <w:r w:rsidRPr="00284D3B">
              <w:rPr>
                <w:rFonts w:ascii="Times New Roman" w:eastAsia="Times New Roman" w:hAnsi="Times New Roman" w:cs="Times New Roman"/>
                <w:sz w:val="15"/>
                <w:szCs w:val="15"/>
                <w:lang w:eastAsia="ru-RU"/>
              </w:rPr>
              <w:t>2026 год</w:t>
            </w:r>
          </w:p>
        </w:tc>
        <w:tc>
          <w:tcPr>
            <w:tcW w:w="709" w:type="dxa"/>
          </w:tcPr>
          <w:p w14:paraId="768870FE" w14:textId="22FDF988" w:rsidR="004E0F83" w:rsidRPr="00284D3B" w:rsidRDefault="004E0F83" w:rsidP="00284D3B">
            <w:pPr>
              <w:jc w:val="center"/>
              <w:rPr>
                <w:rFonts w:ascii="Times New Roman" w:eastAsia="Times New Roman" w:hAnsi="Times New Roman" w:cs="Times New Roman"/>
                <w:sz w:val="15"/>
                <w:szCs w:val="15"/>
                <w:lang w:eastAsia="ru-RU"/>
              </w:rPr>
            </w:pPr>
            <w:r w:rsidRPr="00284D3B">
              <w:rPr>
                <w:rFonts w:ascii="Times New Roman" w:eastAsia="Times New Roman" w:hAnsi="Times New Roman" w:cs="Times New Roman"/>
                <w:sz w:val="15"/>
                <w:szCs w:val="15"/>
                <w:lang w:eastAsia="ru-RU"/>
              </w:rPr>
              <w:t>2027 год</w:t>
            </w:r>
          </w:p>
        </w:tc>
        <w:tc>
          <w:tcPr>
            <w:tcW w:w="1417" w:type="dxa"/>
            <w:vMerge/>
          </w:tcPr>
          <w:p w14:paraId="6B63ADD1" w14:textId="77777777" w:rsidR="004E0F83" w:rsidRPr="006E0867" w:rsidRDefault="004E0F83" w:rsidP="00284D3B">
            <w:pPr>
              <w:rPr>
                <w:rFonts w:ascii="Times New Roman" w:eastAsia="Times New Roman" w:hAnsi="Times New Roman" w:cs="Times New Roman"/>
                <w:sz w:val="15"/>
                <w:szCs w:val="15"/>
                <w:lang w:eastAsia="ru-RU"/>
              </w:rPr>
            </w:pPr>
          </w:p>
        </w:tc>
      </w:tr>
      <w:tr w:rsidR="004E0F83" w:rsidRPr="006E0867" w14:paraId="542EEE71" w14:textId="77777777" w:rsidTr="0093231F">
        <w:trPr>
          <w:trHeight w:val="305"/>
        </w:trPr>
        <w:tc>
          <w:tcPr>
            <w:tcW w:w="630" w:type="dxa"/>
            <w:vMerge/>
          </w:tcPr>
          <w:p w14:paraId="0DB687D1" w14:textId="77777777" w:rsidR="004E0F83" w:rsidRPr="006E0867" w:rsidRDefault="004E0F83" w:rsidP="00284D3B">
            <w:pPr>
              <w:rPr>
                <w:rFonts w:ascii="Times New Roman" w:eastAsia="Times New Roman" w:hAnsi="Times New Roman" w:cs="Times New Roman"/>
                <w:sz w:val="15"/>
                <w:szCs w:val="15"/>
                <w:lang w:eastAsia="ru-RU"/>
              </w:rPr>
            </w:pPr>
          </w:p>
        </w:tc>
        <w:tc>
          <w:tcPr>
            <w:tcW w:w="2739" w:type="dxa"/>
            <w:vMerge/>
          </w:tcPr>
          <w:p w14:paraId="2E850B15" w14:textId="77777777" w:rsidR="004E0F83" w:rsidRPr="006E0867" w:rsidRDefault="004E0F83" w:rsidP="00284D3B">
            <w:pPr>
              <w:rPr>
                <w:rFonts w:ascii="Times New Roman" w:eastAsia="Times New Roman" w:hAnsi="Times New Roman" w:cs="Times New Roman"/>
                <w:sz w:val="15"/>
                <w:szCs w:val="15"/>
                <w:lang w:eastAsia="ru-RU"/>
              </w:rPr>
            </w:pPr>
          </w:p>
        </w:tc>
        <w:tc>
          <w:tcPr>
            <w:tcW w:w="1134" w:type="dxa"/>
            <w:vMerge/>
          </w:tcPr>
          <w:p w14:paraId="4106FA46" w14:textId="77777777" w:rsidR="004E0F83" w:rsidRPr="006E0867" w:rsidRDefault="004E0F83" w:rsidP="00284D3B">
            <w:pPr>
              <w:rPr>
                <w:rFonts w:ascii="Times New Roman" w:eastAsia="Times New Roman" w:hAnsi="Times New Roman" w:cs="Times New Roman"/>
                <w:sz w:val="15"/>
                <w:szCs w:val="15"/>
                <w:lang w:eastAsia="ru-RU"/>
              </w:rPr>
            </w:pPr>
          </w:p>
        </w:tc>
        <w:tc>
          <w:tcPr>
            <w:tcW w:w="2296" w:type="dxa"/>
            <w:vMerge/>
          </w:tcPr>
          <w:p w14:paraId="43BC1A82" w14:textId="77777777" w:rsidR="004E0F83" w:rsidRPr="006E0867" w:rsidRDefault="004E0F83" w:rsidP="00284D3B">
            <w:pPr>
              <w:rPr>
                <w:rFonts w:ascii="Times New Roman" w:eastAsia="Times New Roman" w:hAnsi="Times New Roman" w:cs="Times New Roman"/>
                <w:sz w:val="15"/>
                <w:szCs w:val="15"/>
                <w:lang w:eastAsia="ru-RU"/>
              </w:rPr>
            </w:pPr>
          </w:p>
        </w:tc>
        <w:tc>
          <w:tcPr>
            <w:tcW w:w="1106" w:type="dxa"/>
          </w:tcPr>
          <w:p w14:paraId="2251C738" w14:textId="77777777" w:rsidR="004E0F83" w:rsidRPr="006E0867" w:rsidRDefault="004E0F83" w:rsidP="00284D3B">
            <w:pPr>
              <w:jc w:val="center"/>
              <w:rPr>
                <w:rFonts w:ascii="Times New Roman" w:eastAsia="Times New Roman" w:hAnsi="Times New Roman" w:cs="Times New Roman"/>
                <w:sz w:val="15"/>
                <w:szCs w:val="15"/>
                <w:lang w:eastAsia="ru-RU"/>
              </w:rPr>
            </w:pPr>
          </w:p>
        </w:tc>
        <w:tc>
          <w:tcPr>
            <w:tcW w:w="708" w:type="dxa"/>
            <w:gridSpan w:val="2"/>
          </w:tcPr>
          <w:p w14:paraId="36546897" w14:textId="77777777" w:rsidR="004E0F83" w:rsidRPr="006E0867" w:rsidRDefault="004E0F83" w:rsidP="00284D3B">
            <w:pPr>
              <w:jc w:val="center"/>
              <w:rPr>
                <w:rFonts w:ascii="Times New Roman" w:eastAsia="Times New Roman" w:hAnsi="Times New Roman" w:cs="Times New Roman"/>
                <w:sz w:val="15"/>
                <w:szCs w:val="15"/>
                <w:lang w:eastAsia="ru-RU"/>
              </w:rPr>
            </w:pPr>
          </w:p>
        </w:tc>
        <w:tc>
          <w:tcPr>
            <w:tcW w:w="567" w:type="dxa"/>
          </w:tcPr>
          <w:p w14:paraId="5F3D3A00" w14:textId="6D57371E" w:rsidR="004E0F83" w:rsidRPr="006E0867" w:rsidRDefault="004E0F83" w:rsidP="00284D3B">
            <w:pPr>
              <w:jc w:val="cente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I</w:t>
            </w:r>
          </w:p>
        </w:tc>
        <w:tc>
          <w:tcPr>
            <w:tcW w:w="567" w:type="dxa"/>
            <w:gridSpan w:val="2"/>
          </w:tcPr>
          <w:p w14:paraId="4AE70756" w14:textId="45EA6B44" w:rsidR="004E0F83" w:rsidRPr="006E0867" w:rsidRDefault="004E0F83" w:rsidP="00284D3B">
            <w:pPr>
              <w:jc w:val="cente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II</w:t>
            </w:r>
          </w:p>
        </w:tc>
        <w:tc>
          <w:tcPr>
            <w:tcW w:w="709" w:type="dxa"/>
            <w:gridSpan w:val="2"/>
          </w:tcPr>
          <w:p w14:paraId="1C115951" w14:textId="4D21E2CC" w:rsidR="004E0F83" w:rsidRPr="006E0867" w:rsidRDefault="004E0F83" w:rsidP="00284D3B">
            <w:pPr>
              <w:jc w:val="cente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III</w:t>
            </w:r>
          </w:p>
        </w:tc>
        <w:tc>
          <w:tcPr>
            <w:tcW w:w="709" w:type="dxa"/>
            <w:gridSpan w:val="2"/>
          </w:tcPr>
          <w:p w14:paraId="609C418E" w14:textId="280696CF" w:rsidR="004E0F83" w:rsidRPr="006E0867" w:rsidRDefault="004E0F83" w:rsidP="00284D3B">
            <w:pPr>
              <w:jc w:val="cente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IV</w:t>
            </w:r>
          </w:p>
        </w:tc>
        <w:tc>
          <w:tcPr>
            <w:tcW w:w="992" w:type="dxa"/>
          </w:tcPr>
          <w:p w14:paraId="658BC936" w14:textId="77777777" w:rsidR="004E0F83" w:rsidRPr="006E0867" w:rsidRDefault="004E0F83" w:rsidP="00284D3B">
            <w:pPr>
              <w:jc w:val="center"/>
              <w:rPr>
                <w:rFonts w:ascii="Times New Roman" w:eastAsia="Times New Roman" w:hAnsi="Times New Roman" w:cs="Times New Roman"/>
                <w:sz w:val="15"/>
                <w:szCs w:val="15"/>
                <w:lang w:eastAsia="ru-RU"/>
              </w:rPr>
            </w:pPr>
          </w:p>
        </w:tc>
        <w:tc>
          <w:tcPr>
            <w:tcW w:w="851" w:type="dxa"/>
          </w:tcPr>
          <w:p w14:paraId="3EB31AA6" w14:textId="77777777" w:rsidR="004E0F83" w:rsidRPr="006E0867" w:rsidRDefault="004E0F83" w:rsidP="00284D3B">
            <w:pPr>
              <w:jc w:val="center"/>
              <w:rPr>
                <w:rFonts w:ascii="Times New Roman" w:eastAsia="Times New Roman" w:hAnsi="Times New Roman" w:cs="Times New Roman"/>
                <w:sz w:val="15"/>
                <w:szCs w:val="15"/>
                <w:lang w:eastAsia="ru-RU"/>
              </w:rPr>
            </w:pPr>
          </w:p>
        </w:tc>
        <w:tc>
          <w:tcPr>
            <w:tcW w:w="850" w:type="dxa"/>
          </w:tcPr>
          <w:p w14:paraId="781219B5" w14:textId="77777777" w:rsidR="004E0F83" w:rsidRPr="006E0867" w:rsidRDefault="004E0F83" w:rsidP="00284D3B">
            <w:pPr>
              <w:jc w:val="center"/>
              <w:rPr>
                <w:rFonts w:ascii="Times New Roman" w:eastAsia="Times New Roman" w:hAnsi="Times New Roman" w:cs="Times New Roman"/>
                <w:sz w:val="15"/>
                <w:szCs w:val="15"/>
                <w:lang w:eastAsia="ru-RU"/>
              </w:rPr>
            </w:pPr>
          </w:p>
        </w:tc>
        <w:tc>
          <w:tcPr>
            <w:tcW w:w="709" w:type="dxa"/>
          </w:tcPr>
          <w:p w14:paraId="697138ED" w14:textId="77777777" w:rsidR="004E0F83" w:rsidRPr="006E0867" w:rsidRDefault="004E0F83" w:rsidP="00284D3B">
            <w:pPr>
              <w:jc w:val="center"/>
              <w:rPr>
                <w:rFonts w:ascii="Times New Roman" w:eastAsia="Times New Roman" w:hAnsi="Times New Roman" w:cs="Times New Roman"/>
                <w:sz w:val="15"/>
                <w:szCs w:val="15"/>
                <w:lang w:eastAsia="ru-RU"/>
              </w:rPr>
            </w:pPr>
          </w:p>
        </w:tc>
        <w:tc>
          <w:tcPr>
            <w:tcW w:w="1417" w:type="dxa"/>
            <w:vMerge/>
          </w:tcPr>
          <w:p w14:paraId="37A1C5D3" w14:textId="77777777" w:rsidR="004E0F83" w:rsidRPr="006E0867" w:rsidRDefault="004E0F83" w:rsidP="00284D3B">
            <w:pPr>
              <w:rPr>
                <w:rFonts w:ascii="Times New Roman" w:eastAsia="Times New Roman" w:hAnsi="Times New Roman" w:cs="Times New Roman"/>
                <w:sz w:val="15"/>
                <w:szCs w:val="15"/>
                <w:lang w:eastAsia="ru-RU"/>
              </w:rPr>
            </w:pPr>
          </w:p>
        </w:tc>
      </w:tr>
      <w:tr w:rsidR="004E0F83" w:rsidRPr="006E0867" w14:paraId="084CD0C4" w14:textId="77777777" w:rsidTr="0093231F">
        <w:trPr>
          <w:trHeight w:val="305"/>
        </w:trPr>
        <w:tc>
          <w:tcPr>
            <w:tcW w:w="630" w:type="dxa"/>
            <w:vMerge/>
          </w:tcPr>
          <w:p w14:paraId="6F423EE4" w14:textId="77777777" w:rsidR="004E0F83" w:rsidRPr="006E0867" w:rsidRDefault="004E0F83" w:rsidP="006E0867">
            <w:pPr>
              <w:rPr>
                <w:rFonts w:ascii="Times New Roman" w:eastAsia="Times New Roman" w:hAnsi="Times New Roman" w:cs="Times New Roman"/>
                <w:sz w:val="15"/>
                <w:szCs w:val="15"/>
                <w:lang w:eastAsia="ru-RU"/>
              </w:rPr>
            </w:pPr>
          </w:p>
        </w:tc>
        <w:tc>
          <w:tcPr>
            <w:tcW w:w="2739" w:type="dxa"/>
            <w:vMerge/>
          </w:tcPr>
          <w:p w14:paraId="5B73A5DD" w14:textId="77777777" w:rsidR="004E0F83" w:rsidRPr="006E0867" w:rsidRDefault="004E0F83" w:rsidP="006E0867">
            <w:pPr>
              <w:rPr>
                <w:rFonts w:ascii="Times New Roman" w:eastAsia="Times New Roman" w:hAnsi="Times New Roman" w:cs="Times New Roman"/>
                <w:sz w:val="15"/>
                <w:szCs w:val="15"/>
                <w:lang w:eastAsia="ru-RU"/>
              </w:rPr>
            </w:pPr>
          </w:p>
        </w:tc>
        <w:tc>
          <w:tcPr>
            <w:tcW w:w="1134" w:type="dxa"/>
            <w:vMerge/>
          </w:tcPr>
          <w:p w14:paraId="7EAF04FE" w14:textId="77777777" w:rsidR="004E0F83" w:rsidRPr="006E0867" w:rsidRDefault="004E0F83" w:rsidP="006E0867">
            <w:pPr>
              <w:rPr>
                <w:rFonts w:ascii="Times New Roman" w:eastAsia="Times New Roman" w:hAnsi="Times New Roman" w:cs="Times New Roman"/>
                <w:sz w:val="15"/>
                <w:szCs w:val="15"/>
                <w:lang w:eastAsia="ru-RU"/>
              </w:rPr>
            </w:pPr>
          </w:p>
        </w:tc>
        <w:tc>
          <w:tcPr>
            <w:tcW w:w="2296" w:type="dxa"/>
            <w:vMerge/>
          </w:tcPr>
          <w:p w14:paraId="1B5F9231" w14:textId="77777777" w:rsidR="004E0F83" w:rsidRPr="006E0867" w:rsidRDefault="004E0F83" w:rsidP="006E0867">
            <w:pPr>
              <w:rPr>
                <w:rFonts w:ascii="Times New Roman" w:eastAsia="Times New Roman" w:hAnsi="Times New Roman" w:cs="Times New Roman"/>
                <w:sz w:val="15"/>
                <w:szCs w:val="15"/>
                <w:lang w:eastAsia="ru-RU"/>
              </w:rPr>
            </w:pPr>
          </w:p>
        </w:tc>
        <w:tc>
          <w:tcPr>
            <w:tcW w:w="1106" w:type="dxa"/>
          </w:tcPr>
          <w:p w14:paraId="3C78167A" w14:textId="77777777" w:rsidR="004E0F83" w:rsidRPr="006E0867" w:rsidRDefault="004E0F83" w:rsidP="006E0867">
            <w:pPr>
              <w:jc w:val="center"/>
              <w:rPr>
                <w:rFonts w:ascii="Times New Roman" w:eastAsia="Times New Roman" w:hAnsi="Times New Roman" w:cs="Times New Roman"/>
                <w:sz w:val="15"/>
                <w:szCs w:val="15"/>
                <w:lang w:eastAsia="ru-RU"/>
              </w:rPr>
            </w:pPr>
          </w:p>
        </w:tc>
        <w:tc>
          <w:tcPr>
            <w:tcW w:w="708" w:type="dxa"/>
            <w:gridSpan w:val="2"/>
          </w:tcPr>
          <w:p w14:paraId="66031465" w14:textId="77777777" w:rsidR="004E0F83" w:rsidRPr="006E0867" w:rsidRDefault="004E0F83" w:rsidP="006E0867">
            <w:pPr>
              <w:jc w:val="center"/>
              <w:rPr>
                <w:rFonts w:ascii="Times New Roman" w:eastAsia="Times New Roman" w:hAnsi="Times New Roman" w:cs="Times New Roman"/>
                <w:sz w:val="15"/>
                <w:szCs w:val="15"/>
                <w:lang w:eastAsia="ru-RU"/>
              </w:rPr>
            </w:pPr>
          </w:p>
        </w:tc>
        <w:tc>
          <w:tcPr>
            <w:tcW w:w="567" w:type="dxa"/>
          </w:tcPr>
          <w:p w14:paraId="1F324ADF" w14:textId="77777777" w:rsidR="004E0F83" w:rsidRPr="006E0867" w:rsidRDefault="004E0F83" w:rsidP="006E0867">
            <w:pPr>
              <w:jc w:val="center"/>
              <w:rPr>
                <w:rFonts w:ascii="Times New Roman" w:eastAsia="Times New Roman" w:hAnsi="Times New Roman" w:cs="Times New Roman"/>
                <w:sz w:val="15"/>
                <w:szCs w:val="15"/>
                <w:lang w:eastAsia="ru-RU"/>
              </w:rPr>
            </w:pPr>
          </w:p>
        </w:tc>
        <w:tc>
          <w:tcPr>
            <w:tcW w:w="567" w:type="dxa"/>
            <w:gridSpan w:val="2"/>
          </w:tcPr>
          <w:p w14:paraId="676F213B" w14:textId="77777777" w:rsidR="004E0F83" w:rsidRPr="006E0867" w:rsidRDefault="004E0F83" w:rsidP="006E0867">
            <w:pPr>
              <w:jc w:val="center"/>
              <w:rPr>
                <w:rFonts w:ascii="Times New Roman" w:eastAsia="Times New Roman" w:hAnsi="Times New Roman" w:cs="Times New Roman"/>
                <w:sz w:val="15"/>
                <w:szCs w:val="15"/>
                <w:lang w:eastAsia="ru-RU"/>
              </w:rPr>
            </w:pPr>
          </w:p>
        </w:tc>
        <w:tc>
          <w:tcPr>
            <w:tcW w:w="709" w:type="dxa"/>
            <w:gridSpan w:val="2"/>
          </w:tcPr>
          <w:p w14:paraId="2D5AB491" w14:textId="77777777" w:rsidR="004E0F83" w:rsidRPr="006E0867" w:rsidRDefault="004E0F83" w:rsidP="006E0867">
            <w:pPr>
              <w:jc w:val="center"/>
              <w:rPr>
                <w:rFonts w:ascii="Times New Roman" w:eastAsia="Times New Roman" w:hAnsi="Times New Roman" w:cs="Times New Roman"/>
                <w:sz w:val="15"/>
                <w:szCs w:val="15"/>
                <w:lang w:eastAsia="ru-RU"/>
              </w:rPr>
            </w:pPr>
          </w:p>
        </w:tc>
        <w:tc>
          <w:tcPr>
            <w:tcW w:w="709" w:type="dxa"/>
            <w:gridSpan w:val="2"/>
          </w:tcPr>
          <w:p w14:paraId="0BCDFA3E" w14:textId="77777777" w:rsidR="004E0F83" w:rsidRPr="006E0867" w:rsidRDefault="004E0F83" w:rsidP="006E0867">
            <w:pPr>
              <w:jc w:val="center"/>
              <w:rPr>
                <w:rFonts w:ascii="Times New Roman" w:eastAsia="Times New Roman" w:hAnsi="Times New Roman" w:cs="Times New Roman"/>
                <w:sz w:val="15"/>
                <w:szCs w:val="15"/>
                <w:lang w:eastAsia="ru-RU"/>
              </w:rPr>
            </w:pPr>
          </w:p>
        </w:tc>
        <w:tc>
          <w:tcPr>
            <w:tcW w:w="992" w:type="dxa"/>
          </w:tcPr>
          <w:p w14:paraId="7805CEA6" w14:textId="77777777" w:rsidR="004E0F83" w:rsidRPr="006E0867" w:rsidRDefault="004E0F83" w:rsidP="006E0867">
            <w:pPr>
              <w:jc w:val="center"/>
              <w:rPr>
                <w:rFonts w:ascii="Times New Roman" w:eastAsia="Times New Roman" w:hAnsi="Times New Roman" w:cs="Times New Roman"/>
                <w:sz w:val="15"/>
                <w:szCs w:val="15"/>
                <w:lang w:eastAsia="ru-RU"/>
              </w:rPr>
            </w:pPr>
          </w:p>
        </w:tc>
        <w:tc>
          <w:tcPr>
            <w:tcW w:w="851" w:type="dxa"/>
          </w:tcPr>
          <w:p w14:paraId="11D5A401" w14:textId="77777777" w:rsidR="004E0F83" w:rsidRPr="006E0867" w:rsidRDefault="004E0F83" w:rsidP="006E0867">
            <w:pPr>
              <w:jc w:val="center"/>
              <w:rPr>
                <w:rFonts w:ascii="Times New Roman" w:eastAsia="Times New Roman" w:hAnsi="Times New Roman" w:cs="Times New Roman"/>
                <w:sz w:val="15"/>
                <w:szCs w:val="15"/>
                <w:lang w:eastAsia="ru-RU"/>
              </w:rPr>
            </w:pPr>
          </w:p>
        </w:tc>
        <w:tc>
          <w:tcPr>
            <w:tcW w:w="850" w:type="dxa"/>
          </w:tcPr>
          <w:p w14:paraId="4C016AD7" w14:textId="77777777" w:rsidR="004E0F83" w:rsidRPr="006E0867" w:rsidRDefault="004E0F83" w:rsidP="006E0867">
            <w:pPr>
              <w:jc w:val="center"/>
              <w:rPr>
                <w:rFonts w:ascii="Times New Roman" w:eastAsia="Times New Roman" w:hAnsi="Times New Roman" w:cs="Times New Roman"/>
                <w:sz w:val="15"/>
                <w:szCs w:val="15"/>
                <w:lang w:eastAsia="ru-RU"/>
              </w:rPr>
            </w:pPr>
          </w:p>
        </w:tc>
        <w:tc>
          <w:tcPr>
            <w:tcW w:w="709" w:type="dxa"/>
          </w:tcPr>
          <w:p w14:paraId="6D6CA7F3" w14:textId="77777777" w:rsidR="004E0F83" w:rsidRPr="006E0867" w:rsidRDefault="004E0F83" w:rsidP="006E0867">
            <w:pPr>
              <w:jc w:val="center"/>
              <w:rPr>
                <w:rFonts w:ascii="Times New Roman" w:eastAsia="Times New Roman" w:hAnsi="Times New Roman" w:cs="Times New Roman"/>
                <w:sz w:val="15"/>
                <w:szCs w:val="15"/>
                <w:lang w:eastAsia="ru-RU"/>
              </w:rPr>
            </w:pPr>
          </w:p>
        </w:tc>
        <w:tc>
          <w:tcPr>
            <w:tcW w:w="1417" w:type="dxa"/>
            <w:vMerge/>
          </w:tcPr>
          <w:p w14:paraId="7C73FA0D" w14:textId="77777777" w:rsidR="004E0F83" w:rsidRPr="006E0867" w:rsidRDefault="004E0F83" w:rsidP="006E0867">
            <w:pPr>
              <w:rPr>
                <w:rFonts w:ascii="Times New Roman" w:eastAsia="Times New Roman" w:hAnsi="Times New Roman" w:cs="Times New Roman"/>
                <w:sz w:val="15"/>
                <w:szCs w:val="15"/>
                <w:lang w:eastAsia="ru-RU"/>
              </w:rPr>
            </w:pPr>
          </w:p>
        </w:tc>
      </w:tr>
      <w:tr w:rsidR="004E0F83" w:rsidRPr="006E0867" w14:paraId="3DF667A2" w14:textId="77777777" w:rsidTr="002D6A59">
        <w:trPr>
          <w:trHeight w:val="305"/>
        </w:trPr>
        <w:tc>
          <w:tcPr>
            <w:tcW w:w="630" w:type="dxa"/>
            <w:vMerge w:val="restart"/>
          </w:tcPr>
          <w:p w14:paraId="106BCDB3" w14:textId="52100142" w:rsidR="004E0F83" w:rsidRPr="006E0867" w:rsidRDefault="004E0F83" w:rsidP="004E0F83">
            <w:pPr>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2.8.</w:t>
            </w:r>
          </w:p>
        </w:tc>
        <w:tc>
          <w:tcPr>
            <w:tcW w:w="2739" w:type="dxa"/>
            <w:vMerge w:val="restart"/>
          </w:tcPr>
          <w:p w14:paraId="12BEFC36" w14:textId="44242A98" w:rsidR="004E0F83" w:rsidRPr="00C70F27" w:rsidRDefault="004E0F83" w:rsidP="004E0F83">
            <w:pPr>
              <w:rPr>
                <w:rFonts w:ascii="Times New Roman" w:eastAsia="Times New Roman" w:hAnsi="Times New Roman" w:cs="Times New Roman"/>
                <w:sz w:val="15"/>
                <w:szCs w:val="15"/>
                <w:lang w:eastAsia="ru-RU"/>
              </w:rPr>
            </w:pPr>
            <w:r w:rsidRPr="00C70F27">
              <w:rPr>
                <w:rFonts w:ascii="Times New Roman" w:eastAsia="Times New Roman" w:hAnsi="Times New Roman" w:cs="Times New Roman"/>
                <w:sz w:val="15"/>
                <w:szCs w:val="15"/>
                <w:lang w:eastAsia="ru-RU"/>
              </w:rPr>
              <w:t xml:space="preserve">Мероприятие 01.08. Обустройство велосипедной инфраструктуры </w:t>
            </w:r>
          </w:p>
        </w:tc>
        <w:tc>
          <w:tcPr>
            <w:tcW w:w="1134" w:type="dxa"/>
            <w:vMerge w:val="restart"/>
          </w:tcPr>
          <w:p w14:paraId="43DE4F3A" w14:textId="40BA857B" w:rsidR="004E0F83" w:rsidRPr="006E0867" w:rsidRDefault="004E0F83" w:rsidP="004E0F83">
            <w:pPr>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2023</w:t>
            </w:r>
          </w:p>
        </w:tc>
        <w:tc>
          <w:tcPr>
            <w:tcW w:w="2296" w:type="dxa"/>
          </w:tcPr>
          <w:p w14:paraId="429232F8" w14:textId="4AB1D1BD" w:rsidR="004E0F83" w:rsidRPr="00C70F27" w:rsidRDefault="004E0F83" w:rsidP="004E0F83">
            <w:pPr>
              <w:rPr>
                <w:rFonts w:ascii="Times New Roman" w:eastAsia="Times New Roman" w:hAnsi="Times New Roman" w:cs="Times New Roman"/>
                <w:sz w:val="15"/>
                <w:szCs w:val="15"/>
                <w:lang w:eastAsia="ru-RU"/>
              </w:rPr>
            </w:pPr>
            <w:r w:rsidRPr="00C70F27">
              <w:rPr>
                <w:rFonts w:ascii="Times New Roman" w:eastAsia="Times New Roman" w:hAnsi="Times New Roman" w:cs="Times New Roman"/>
                <w:sz w:val="15"/>
                <w:szCs w:val="15"/>
                <w:lang w:eastAsia="ru-RU"/>
              </w:rPr>
              <w:t>Итого</w:t>
            </w:r>
          </w:p>
        </w:tc>
        <w:tc>
          <w:tcPr>
            <w:tcW w:w="1106" w:type="dxa"/>
            <w:vAlign w:val="center"/>
          </w:tcPr>
          <w:p w14:paraId="7DBA3832" w14:textId="6515EE04" w:rsidR="004E0F83" w:rsidRPr="006E0867" w:rsidRDefault="004E0F83" w:rsidP="004E0F83">
            <w:pPr>
              <w:jc w:val="center"/>
              <w:rPr>
                <w:rFonts w:ascii="Times New Roman" w:eastAsia="Times New Roman" w:hAnsi="Times New Roman" w:cs="Times New Roman"/>
                <w:sz w:val="15"/>
                <w:szCs w:val="15"/>
                <w:lang w:eastAsia="ru-RU"/>
              </w:rPr>
            </w:pPr>
            <w:r w:rsidRPr="004E0F83">
              <w:rPr>
                <w:rFonts w:ascii="Times New Roman" w:hAnsi="Times New Roman"/>
                <w:b/>
                <w:bCs/>
                <w:sz w:val="18"/>
                <w:szCs w:val="18"/>
              </w:rPr>
              <w:t>0,00</w:t>
            </w:r>
          </w:p>
        </w:tc>
        <w:tc>
          <w:tcPr>
            <w:tcW w:w="3260" w:type="dxa"/>
            <w:gridSpan w:val="9"/>
            <w:vAlign w:val="center"/>
          </w:tcPr>
          <w:p w14:paraId="1435676A" w14:textId="15590BFD" w:rsidR="004E0F83" w:rsidRPr="006E0867" w:rsidRDefault="004E0F83" w:rsidP="004E0F83">
            <w:pPr>
              <w:jc w:val="center"/>
              <w:rPr>
                <w:rFonts w:ascii="Times New Roman" w:eastAsia="Times New Roman" w:hAnsi="Times New Roman" w:cs="Times New Roman"/>
                <w:sz w:val="15"/>
                <w:szCs w:val="15"/>
                <w:lang w:eastAsia="ru-RU"/>
              </w:rPr>
            </w:pPr>
            <w:r w:rsidRPr="004E0F83">
              <w:rPr>
                <w:rFonts w:ascii="Times New Roman" w:hAnsi="Times New Roman"/>
                <w:sz w:val="18"/>
                <w:szCs w:val="18"/>
              </w:rPr>
              <w:t>0,00</w:t>
            </w:r>
          </w:p>
        </w:tc>
        <w:tc>
          <w:tcPr>
            <w:tcW w:w="992" w:type="dxa"/>
            <w:vAlign w:val="center"/>
          </w:tcPr>
          <w:p w14:paraId="5FCD1B35" w14:textId="142D980B" w:rsidR="004E0F83" w:rsidRPr="006E0867" w:rsidRDefault="004E0F83" w:rsidP="004E0F83">
            <w:pPr>
              <w:jc w:val="center"/>
              <w:rPr>
                <w:rFonts w:ascii="Times New Roman" w:eastAsia="Times New Roman" w:hAnsi="Times New Roman" w:cs="Times New Roman"/>
                <w:sz w:val="15"/>
                <w:szCs w:val="15"/>
                <w:lang w:eastAsia="ru-RU"/>
              </w:rPr>
            </w:pPr>
            <w:r w:rsidRPr="004E0F83">
              <w:rPr>
                <w:rFonts w:ascii="Times New Roman" w:hAnsi="Times New Roman"/>
                <w:sz w:val="18"/>
                <w:szCs w:val="18"/>
              </w:rPr>
              <w:t>0,00</w:t>
            </w:r>
          </w:p>
        </w:tc>
        <w:tc>
          <w:tcPr>
            <w:tcW w:w="851" w:type="dxa"/>
            <w:vAlign w:val="center"/>
          </w:tcPr>
          <w:p w14:paraId="5A99A7F4" w14:textId="342E9B23" w:rsidR="004E0F83" w:rsidRPr="006E0867" w:rsidRDefault="004E0F83" w:rsidP="004E0F83">
            <w:pPr>
              <w:jc w:val="center"/>
              <w:rPr>
                <w:rFonts w:ascii="Times New Roman" w:eastAsia="Times New Roman" w:hAnsi="Times New Roman" w:cs="Times New Roman"/>
                <w:sz w:val="15"/>
                <w:szCs w:val="15"/>
                <w:lang w:eastAsia="ru-RU"/>
              </w:rPr>
            </w:pPr>
            <w:r w:rsidRPr="004E0F83">
              <w:rPr>
                <w:rFonts w:ascii="Times New Roman" w:hAnsi="Times New Roman"/>
                <w:sz w:val="18"/>
                <w:szCs w:val="18"/>
              </w:rPr>
              <w:t>0,00</w:t>
            </w:r>
          </w:p>
        </w:tc>
        <w:tc>
          <w:tcPr>
            <w:tcW w:w="850" w:type="dxa"/>
            <w:vAlign w:val="center"/>
          </w:tcPr>
          <w:p w14:paraId="53CD2477" w14:textId="7B026FF1" w:rsidR="004E0F83" w:rsidRPr="006E0867" w:rsidRDefault="004E0F83" w:rsidP="004E0F83">
            <w:pPr>
              <w:jc w:val="center"/>
              <w:rPr>
                <w:rFonts w:ascii="Times New Roman" w:eastAsia="Times New Roman" w:hAnsi="Times New Roman" w:cs="Times New Roman"/>
                <w:sz w:val="15"/>
                <w:szCs w:val="15"/>
                <w:lang w:eastAsia="ru-RU"/>
              </w:rPr>
            </w:pPr>
            <w:r w:rsidRPr="004E0F83">
              <w:rPr>
                <w:rFonts w:ascii="Times New Roman" w:hAnsi="Times New Roman"/>
                <w:sz w:val="18"/>
                <w:szCs w:val="18"/>
              </w:rPr>
              <w:t>0,00</w:t>
            </w:r>
          </w:p>
        </w:tc>
        <w:tc>
          <w:tcPr>
            <w:tcW w:w="709" w:type="dxa"/>
            <w:vAlign w:val="center"/>
          </w:tcPr>
          <w:p w14:paraId="7FFCC77D" w14:textId="278D75C6" w:rsidR="004E0F83" w:rsidRPr="006E0867" w:rsidRDefault="004E0F83" w:rsidP="004E0F83">
            <w:pPr>
              <w:jc w:val="center"/>
              <w:rPr>
                <w:rFonts w:ascii="Times New Roman" w:eastAsia="Times New Roman" w:hAnsi="Times New Roman" w:cs="Times New Roman"/>
                <w:sz w:val="15"/>
                <w:szCs w:val="15"/>
                <w:lang w:eastAsia="ru-RU"/>
              </w:rPr>
            </w:pPr>
            <w:r w:rsidRPr="004E0F83">
              <w:rPr>
                <w:rFonts w:ascii="Times New Roman" w:hAnsi="Times New Roman"/>
                <w:sz w:val="18"/>
                <w:szCs w:val="18"/>
              </w:rPr>
              <w:t>0,00</w:t>
            </w:r>
          </w:p>
        </w:tc>
        <w:tc>
          <w:tcPr>
            <w:tcW w:w="1417" w:type="dxa"/>
            <w:vMerge w:val="restart"/>
          </w:tcPr>
          <w:p w14:paraId="1F7DF395" w14:textId="77777777" w:rsidR="004E0F83" w:rsidRPr="006E0867" w:rsidRDefault="004E0F83" w:rsidP="004E0F83">
            <w:pPr>
              <w:rPr>
                <w:rFonts w:ascii="Times New Roman" w:eastAsia="Times New Roman" w:hAnsi="Times New Roman" w:cs="Times New Roman"/>
                <w:sz w:val="15"/>
                <w:szCs w:val="15"/>
                <w:lang w:eastAsia="ru-RU"/>
              </w:rPr>
            </w:pPr>
          </w:p>
        </w:tc>
      </w:tr>
      <w:tr w:rsidR="004E0F83" w:rsidRPr="006E0867" w14:paraId="4AEA32BE" w14:textId="77777777" w:rsidTr="002D6A59">
        <w:trPr>
          <w:trHeight w:val="305"/>
        </w:trPr>
        <w:tc>
          <w:tcPr>
            <w:tcW w:w="630" w:type="dxa"/>
            <w:vMerge/>
          </w:tcPr>
          <w:p w14:paraId="196F2B1D" w14:textId="77777777" w:rsidR="004E0F83" w:rsidRPr="006E0867" w:rsidRDefault="004E0F83" w:rsidP="004E0F83">
            <w:pPr>
              <w:rPr>
                <w:rFonts w:ascii="Times New Roman" w:eastAsia="Times New Roman" w:hAnsi="Times New Roman" w:cs="Times New Roman"/>
                <w:sz w:val="15"/>
                <w:szCs w:val="15"/>
                <w:lang w:eastAsia="ru-RU"/>
              </w:rPr>
            </w:pPr>
          </w:p>
        </w:tc>
        <w:tc>
          <w:tcPr>
            <w:tcW w:w="2739" w:type="dxa"/>
            <w:vMerge/>
          </w:tcPr>
          <w:p w14:paraId="58D5B75F" w14:textId="77777777" w:rsidR="004E0F83" w:rsidRPr="00C70F27" w:rsidRDefault="004E0F83" w:rsidP="004E0F83">
            <w:pPr>
              <w:rPr>
                <w:rFonts w:ascii="Times New Roman" w:eastAsia="Times New Roman" w:hAnsi="Times New Roman" w:cs="Times New Roman"/>
                <w:sz w:val="15"/>
                <w:szCs w:val="15"/>
                <w:lang w:eastAsia="ru-RU"/>
              </w:rPr>
            </w:pPr>
          </w:p>
        </w:tc>
        <w:tc>
          <w:tcPr>
            <w:tcW w:w="1134" w:type="dxa"/>
            <w:vMerge/>
          </w:tcPr>
          <w:p w14:paraId="19E8AE6D" w14:textId="77777777" w:rsidR="004E0F83" w:rsidRPr="006E0867" w:rsidRDefault="004E0F83" w:rsidP="004E0F83">
            <w:pPr>
              <w:rPr>
                <w:rFonts w:ascii="Times New Roman" w:eastAsia="Times New Roman" w:hAnsi="Times New Roman" w:cs="Times New Roman"/>
                <w:sz w:val="15"/>
                <w:szCs w:val="15"/>
                <w:lang w:eastAsia="ru-RU"/>
              </w:rPr>
            </w:pPr>
          </w:p>
        </w:tc>
        <w:tc>
          <w:tcPr>
            <w:tcW w:w="2296" w:type="dxa"/>
          </w:tcPr>
          <w:p w14:paraId="0E784931" w14:textId="22C81AED" w:rsidR="004E0F83" w:rsidRPr="00C70F27" w:rsidRDefault="004E0F83" w:rsidP="004E0F83">
            <w:pPr>
              <w:rPr>
                <w:rFonts w:ascii="Times New Roman" w:eastAsia="Times New Roman" w:hAnsi="Times New Roman" w:cs="Times New Roman"/>
                <w:sz w:val="15"/>
                <w:szCs w:val="15"/>
                <w:lang w:eastAsia="ru-RU"/>
              </w:rPr>
            </w:pPr>
            <w:r w:rsidRPr="00C70F27">
              <w:rPr>
                <w:rFonts w:ascii="Times New Roman" w:eastAsia="Times New Roman" w:hAnsi="Times New Roman" w:cs="Times New Roman"/>
                <w:sz w:val="15"/>
                <w:szCs w:val="15"/>
                <w:lang w:eastAsia="ru-RU"/>
              </w:rPr>
              <w:t>Средства бюджета Московской области</w:t>
            </w:r>
          </w:p>
        </w:tc>
        <w:tc>
          <w:tcPr>
            <w:tcW w:w="1106" w:type="dxa"/>
            <w:vAlign w:val="center"/>
          </w:tcPr>
          <w:p w14:paraId="379C9C1E" w14:textId="78EC0544" w:rsidR="004E0F83" w:rsidRPr="006E0867" w:rsidRDefault="004E0F83" w:rsidP="004E0F83">
            <w:pPr>
              <w:jc w:val="center"/>
              <w:rPr>
                <w:rFonts w:ascii="Times New Roman" w:eastAsia="Times New Roman" w:hAnsi="Times New Roman" w:cs="Times New Roman"/>
                <w:sz w:val="15"/>
                <w:szCs w:val="15"/>
                <w:lang w:eastAsia="ru-RU"/>
              </w:rPr>
            </w:pPr>
            <w:r w:rsidRPr="004E0F83">
              <w:rPr>
                <w:rFonts w:ascii="Times New Roman" w:hAnsi="Times New Roman"/>
                <w:b/>
                <w:bCs/>
                <w:sz w:val="18"/>
                <w:szCs w:val="18"/>
              </w:rPr>
              <w:t>0,00</w:t>
            </w:r>
          </w:p>
        </w:tc>
        <w:tc>
          <w:tcPr>
            <w:tcW w:w="3260" w:type="dxa"/>
            <w:gridSpan w:val="9"/>
            <w:vAlign w:val="center"/>
          </w:tcPr>
          <w:p w14:paraId="19A0F5F5" w14:textId="119307D4" w:rsidR="004E0F83" w:rsidRPr="006E0867" w:rsidRDefault="004E0F83" w:rsidP="004E0F83">
            <w:pPr>
              <w:jc w:val="center"/>
              <w:rPr>
                <w:rFonts w:ascii="Times New Roman" w:eastAsia="Times New Roman" w:hAnsi="Times New Roman" w:cs="Times New Roman"/>
                <w:sz w:val="15"/>
                <w:szCs w:val="15"/>
                <w:lang w:eastAsia="ru-RU"/>
              </w:rPr>
            </w:pPr>
            <w:r w:rsidRPr="004E0F83">
              <w:rPr>
                <w:rFonts w:ascii="Times New Roman" w:hAnsi="Times New Roman"/>
                <w:sz w:val="18"/>
                <w:szCs w:val="18"/>
              </w:rPr>
              <w:t>0,00</w:t>
            </w:r>
          </w:p>
        </w:tc>
        <w:tc>
          <w:tcPr>
            <w:tcW w:w="992" w:type="dxa"/>
            <w:vAlign w:val="center"/>
          </w:tcPr>
          <w:p w14:paraId="4F086795" w14:textId="50A008E3" w:rsidR="004E0F83" w:rsidRPr="006E0867" w:rsidRDefault="004E0F83" w:rsidP="004E0F83">
            <w:pPr>
              <w:jc w:val="center"/>
              <w:rPr>
                <w:rFonts w:ascii="Times New Roman" w:eastAsia="Times New Roman" w:hAnsi="Times New Roman" w:cs="Times New Roman"/>
                <w:sz w:val="15"/>
                <w:szCs w:val="15"/>
                <w:lang w:eastAsia="ru-RU"/>
              </w:rPr>
            </w:pPr>
            <w:r w:rsidRPr="004E0F83">
              <w:rPr>
                <w:rFonts w:ascii="Times New Roman" w:hAnsi="Times New Roman"/>
                <w:sz w:val="18"/>
                <w:szCs w:val="18"/>
              </w:rPr>
              <w:t>0,00</w:t>
            </w:r>
          </w:p>
        </w:tc>
        <w:tc>
          <w:tcPr>
            <w:tcW w:w="851" w:type="dxa"/>
            <w:vAlign w:val="center"/>
          </w:tcPr>
          <w:p w14:paraId="107AA615" w14:textId="2681C123" w:rsidR="004E0F83" w:rsidRPr="006E0867" w:rsidRDefault="004E0F83" w:rsidP="004E0F83">
            <w:pPr>
              <w:jc w:val="center"/>
              <w:rPr>
                <w:rFonts w:ascii="Times New Roman" w:eastAsia="Times New Roman" w:hAnsi="Times New Roman" w:cs="Times New Roman"/>
                <w:sz w:val="15"/>
                <w:szCs w:val="15"/>
                <w:lang w:eastAsia="ru-RU"/>
              </w:rPr>
            </w:pPr>
            <w:r w:rsidRPr="004E0F83">
              <w:rPr>
                <w:rFonts w:ascii="Times New Roman" w:hAnsi="Times New Roman"/>
                <w:sz w:val="18"/>
                <w:szCs w:val="18"/>
              </w:rPr>
              <w:t>0,00</w:t>
            </w:r>
          </w:p>
        </w:tc>
        <w:tc>
          <w:tcPr>
            <w:tcW w:w="850" w:type="dxa"/>
            <w:vAlign w:val="center"/>
          </w:tcPr>
          <w:p w14:paraId="4C423D22" w14:textId="5ADB18EE" w:rsidR="004E0F83" w:rsidRPr="006E0867" w:rsidRDefault="004E0F83" w:rsidP="004E0F83">
            <w:pPr>
              <w:jc w:val="center"/>
              <w:rPr>
                <w:rFonts w:ascii="Times New Roman" w:eastAsia="Times New Roman" w:hAnsi="Times New Roman" w:cs="Times New Roman"/>
                <w:sz w:val="15"/>
                <w:szCs w:val="15"/>
                <w:lang w:eastAsia="ru-RU"/>
              </w:rPr>
            </w:pPr>
            <w:r w:rsidRPr="004E0F83">
              <w:rPr>
                <w:rFonts w:ascii="Times New Roman" w:hAnsi="Times New Roman"/>
                <w:sz w:val="18"/>
                <w:szCs w:val="18"/>
              </w:rPr>
              <w:t>0,00</w:t>
            </w:r>
          </w:p>
        </w:tc>
        <w:tc>
          <w:tcPr>
            <w:tcW w:w="709" w:type="dxa"/>
            <w:vAlign w:val="center"/>
          </w:tcPr>
          <w:p w14:paraId="24302276" w14:textId="22584BAA" w:rsidR="004E0F83" w:rsidRPr="006E0867" w:rsidRDefault="004E0F83" w:rsidP="004E0F83">
            <w:pPr>
              <w:jc w:val="center"/>
              <w:rPr>
                <w:rFonts w:ascii="Times New Roman" w:eastAsia="Times New Roman" w:hAnsi="Times New Roman" w:cs="Times New Roman"/>
                <w:sz w:val="15"/>
                <w:szCs w:val="15"/>
                <w:lang w:eastAsia="ru-RU"/>
              </w:rPr>
            </w:pPr>
            <w:r w:rsidRPr="004E0F83">
              <w:rPr>
                <w:rFonts w:ascii="Times New Roman" w:hAnsi="Times New Roman"/>
                <w:sz w:val="18"/>
                <w:szCs w:val="18"/>
              </w:rPr>
              <w:t>0,00</w:t>
            </w:r>
          </w:p>
        </w:tc>
        <w:tc>
          <w:tcPr>
            <w:tcW w:w="1417" w:type="dxa"/>
            <w:vMerge/>
          </w:tcPr>
          <w:p w14:paraId="65A6CBED" w14:textId="77777777" w:rsidR="004E0F83" w:rsidRPr="006E0867" w:rsidRDefault="004E0F83" w:rsidP="004E0F83">
            <w:pPr>
              <w:rPr>
                <w:rFonts w:ascii="Times New Roman" w:eastAsia="Times New Roman" w:hAnsi="Times New Roman" w:cs="Times New Roman"/>
                <w:sz w:val="15"/>
                <w:szCs w:val="15"/>
                <w:lang w:eastAsia="ru-RU"/>
              </w:rPr>
            </w:pPr>
          </w:p>
        </w:tc>
      </w:tr>
      <w:tr w:rsidR="004E0F83" w:rsidRPr="006E0867" w14:paraId="5DC53ADF" w14:textId="77777777" w:rsidTr="002D6A59">
        <w:trPr>
          <w:trHeight w:val="305"/>
        </w:trPr>
        <w:tc>
          <w:tcPr>
            <w:tcW w:w="630" w:type="dxa"/>
            <w:vMerge/>
          </w:tcPr>
          <w:p w14:paraId="14E01D16" w14:textId="77777777" w:rsidR="004E0F83" w:rsidRPr="006E0867" w:rsidRDefault="004E0F83" w:rsidP="004E0F83">
            <w:pPr>
              <w:rPr>
                <w:rFonts w:ascii="Times New Roman" w:eastAsia="Times New Roman" w:hAnsi="Times New Roman" w:cs="Times New Roman"/>
                <w:sz w:val="15"/>
                <w:szCs w:val="15"/>
                <w:lang w:eastAsia="ru-RU"/>
              </w:rPr>
            </w:pPr>
          </w:p>
        </w:tc>
        <w:tc>
          <w:tcPr>
            <w:tcW w:w="2739" w:type="dxa"/>
            <w:vMerge/>
          </w:tcPr>
          <w:p w14:paraId="74C87EE0" w14:textId="77777777" w:rsidR="004E0F83" w:rsidRPr="00C70F27" w:rsidRDefault="004E0F83" w:rsidP="004E0F83">
            <w:pPr>
              <w:rPr>
                <w:rFonts w:ascii="Times New Roman" w:eastAsia="Times New Roman" w:hAnsi="Times New Roman" w:cs="Times New Roman"/>
                <w:sz w:val="15"/>
                <w:szCs w:val="15"/>
                <w:lang w:eastAsia="ru-RU"/>
              </w:rPr>
            </w:pPr>
          </w:p>
        </w:tc>
        <w:tc>
          <w:tcPr>
            <w:tcW w:w="1134" w:type="dxa"/>
            <w:vMerge/>
          </w:tcPr>
          <w:p w14:paraId="4AB845D2" w14:textId="77777777" w:rsidR="004E0F83" w:rsidRPr="006E0867" w:rsidRDefault="004E0F83" w:rsidP="004E0F83">
            <w:pPr>
              <w:rPr>
                <w:rFonts w:ascii="Times New Roman" w:eastAsia="Times New Roman" w:hAnsi="Times New Roman" w:cs="Times New Roman"/>
                <w:sz w:val="15"/>
                <w:szCs w:val="15"/>
                <w:lang w:eastAsia="ru-RU"/>
              </w:rPr>
            </w:pPr>
          </w:p>
        </w:tc>
        <w:tc>
          <w:tcPr>
            <w:tcW w:w="2296" w:type="dxa"/>
          </w:tcPr>
          <w:p w14:paraId="1A5B593D" w14:textId="71BDB2B6" w:rsidR="004E0F83" w:rsidRPr="00C70F27" w:rsidRDefault="004E0F83" w:rsidP="004E0F83">
            <w:pPr>
              <w:rPr>
                <w:rFonts w:ascii="Times New Roman" w:eastAsia="Times New Roman" w:hAnsi="Times New Roman" w:cs="Times New Roman"/>
                <w:sz w:val="15"/>
                <w:szCs w:val="15"/>
                <w:lang w:eastAsia="ru-RU"/>
              </w:rPr>
            </w:pPr>
            <w:r w:rsidRPr="00C70F27">
              <w:rPr>
                <w:rFonts w:ascii="Times New Roman" w:eastAsia="Times New Roman" w:hAnsi="Times New Roman" w:cs="Times New Roman"/>
                <w:sz w:val="15"/>
                <w:szCs w:val="15"/>
                <w:lang w:eastAsia="ru-RU"/>
              </w:rPr>
              <w:t>Средства федерального бюджета</w:t>
            </w:r>
          </w:p>
        </w:tc>
        <w:tc>
          <w:tcPr>
            <w:tcW w:w="1106" w:type="dxa"/>
            <w:vAlign w:val="center"/>
          </w:tcPr>
          <w:p w14:paraId="3D7B4BBB" w14:textId="305B6D22" w:rsidR="004E0F83" w:rsidRPr="006E0867" w:rsidRDefault="004E0F83" w:rsidP="004E0F83">
            <w:pPr>
              <w:jc w:val="center"/>
              <w:rPr>
                <w:rFonts w:ascii="Times New Roman" w:eastAsia="Times New Roman" w:hAnsi="Times New Roman" w:cs="Times New Roman"/>
                <w:sz w:val="15"/>
                <w:szCs w:val="15"/>
                <w:lang w:eastAsia="ru-RU"/>
              </w:rPr>
            </w:pPr>
            <w:r w:rsidRPr="004E0F83">
              <w:rPr>
                <w:rFonts w:ascii="Times New Roman" w:hAnsi="Times New Roman"/>
                <w:b/>
                <w:bCs/>
                <w:sz w:val="18"/>
                <w:szCs w:val="18"/>
              </w:rPr>
              <w:t>0,00</w:t>
            </w:r>
          </w:p>
        </w:tc>
        <w:tc>
          <w:tcPr>
            <w:tcW w:w="3260" w:type="dxa"/>
            <w:gridSpan w:val="9"/>
            <w:vAlign w:val="center"/>
          </w:tcPr>
          <w:p w14:paraId="54BC7214" w14:textId="3E7689EB" w:rsidR="004E0F83" w:rsidRPr="006E0867" w:rsidRDefault="004E0F83" w:rsidP="004E0F83">
            <w:pPr>
              <w:jc w:val="center"/>
              <w:rPr>
                <w:rFonts w:ascii="Times New Roman" w:eastAsia="Times New Roman" w:hAnsi="Times New Roman" w:cs="Times New Roman"/>
                <w:sz w:val="15"/>
                <w:szCs w:val="15"/>
                <w:lang w:eastAsia="ru-RU"/>
              </w:rPr>
            </w:pPr>
            <w:r w:rsidRPr="004E0F83">
              <w:rPr>
                <w:rFonts w:ascii="Times New Roman" w:hAnsi="Times New Roman"/>
                <w:sz w:val="18"/>
                <w:szCs w:val="18"/>
              </w:rPr>
              <w:t>0,00</w:t>
            </w:r>
          </w:p>
        </w:tc>
        <w:tc>
          <w:tcPr>
            <w:tcW w:w="992" w:type="dxa"/>
            <w:vAlign w:val="center"/>
          </w:tcPr>
          <w:p w14:paraId="5C715443" w14:textId="6495CAAB" w:rsidR="004E0F83" w:rsidRPr="006E0867" w:rsidRDefault="004E0F83" w:rsidP="004E0F83">
            <w:pPr>
              <w:jc w:val="center"/>
              <w:rPr>
                <w:rFonts w:ascii="Times New Roman" w:eastAsia="Times New Roman" w:hAnsi="Times New Roman" w:cs="Times New Roman"/>
                <w:sz w:val="15"/>
                <w:szCs w:val="15"/>
                <w:lang w:eastAsia="ru-RU"/>
              </w:rPr>
            </w:pPr>
            <w:r w:rsidRPr="004E0F83">
              <w:rPr>
                <w:rFonts w:ascii="Times New Roman" w:hAnsi="Times New Roman"/>
                <w:sz w:val="18"/>
                <w:szCs w:val="18"/>
              </w:rPr>
              <w:t>0,00</w:t>
            </w:r>
          </w:p>
        </w:tc>
        <w:tc>
          <w:tcPr>
            <w:tcW w:w="851" w:type="dxa"/>
            <w:vAlign w:val="center"/>
          </w:tcPr>
          <w:p w14:paraId="02BA76DE" w14:textId="618CFB34" w:rsidR="004E0F83" w:rsidRPr="006E0867" w:rsidRDefault="004E0F83" w:rsidP="004E0F83">
            <w:pPr>
              <w:jc w:val="center"/>
              <w:rPr>
                <w:rFonts w:ascii="Times New Roman" w:eastAsia="Times New Roman" w:hAnsi="Times New Roman" w:cs="Times New Roman"/>
                <w:sz w:val="15"/>
                <w:szCs w:val="15"/>
                <w:lang w:eastAsia="ru-RU"/>
              </w:rPr>
            </w:pPr>
            <w:r w:rsidRPr="004E0F83">
              <w:rPr>
                <w:rFonts w:ascii="Times New Roman" w:hAnsi="Times New Roman"/>
                <w:sz w:val="18"/>
                <w:szCs w:val="18"/>
              </w:rPr>
              <w:t>0,00</w:t>
            </w:r>
          </w:p>
        </w:tc>
        <w:tc>
          <w:tcPr>
            <w:tcW w:w="850" w:type="dxa"/>
            <w:vAlign w:val="center"/>
          </w:tcPr>
          <w:p w14:paraId="466EE509" w14:textId="788DE81B" w:rsidR="004E0F83" w:rsidRPr="006E0867" w:rsidRDefault="004E0F83" w:rsidP="004E0F83">
            <w:pPr>
              <w:jc w:val="center"/>
              <w:rPr>
                <w:rFonts w:ascii="Times New Roman" w:eastAsia="Times New Roman" w:hAnsi="Times New Roman" w:cs="Times New Roman"/>
                <w:sz w:val="15"/>
                <w:szCs w:val="15"/>
                <w:lang w:eastAsia="ru-RU"/>
              </w:rPr>
            </w:pPr>
            <w:r w:rsidRPr="004E0F83">
              <w:rPr>
                <w:rFonts w:ascii="Times New Roman" w:hAnsi="Times New Roman"/>
                <w:sz w:val="18"/>
                <w:szCs w:val="18"/>
              </w:rPr>
              <w:t>0,00</w:t>
            </w:r>
          </w:p>
        </w:tc>
        <w:tc>
          <w:tcPr>
            <w:tcW w:w="709" w:type="dxa"/>
            <w:vAlign w:val="center"/>
          </w:tcPr>
          <w:p w14:paraId="27556191" w14:textId="770E5B6D" w:rsidR="004E0F83" w:rsidRPr="006E0867" w:rsidRDefault="004E0F83" w:rsidP="004E0F83">
            <w:pPr>
              <w:jc w:val="center"/>
              <w:rPr>
                <w:rFonts w:ascii="Times New Roman" w:eastAsia="Times New Roman" w:hAnsi="Times New Roman" w:cs="Times New Roman"/>
                <w:sz w:val="15"/>
                <w:szCs w:val="15"/>
                <w:lang w:eastAsia="ru-RU"/>
              </w:rPr>
            </w:pPr>
            <w:r w:rsidRPr="004E0F83">
              <w:rPr>
                <w:rFonts w:ascii="Times New Roman" w:hAnsi="Times New Roman"/>
                <w:sz w:val="18"/>
                <w:szCs w:val="18"/>
              </w:rPr>
              <w:t>0,00</w:t>
            </w:r>
          </w:p>
        </w:tc>
        <w:tc>
          <w:tcPr>
            <w:tcW w:w="1417" w:type="dxa"/>
            <w:vMerge/>
          </w:tcPr>
          <w:p w14:paraId="118CB33F" w14:textId="77777777" w:rsidR="004E0F83" w:rsidRPr="006E0867" w:rsidRDefault="004E0F83" w:rsidP="004E0F83">
            <w:pPr>
              <w:rPr>
                <w:rFonts w:ascii="Times New Roman" w:eastAsia="Times New Roman" w:hAnsi="Times New Roman" w:cs="Times New Roman"/>
                <w:sz w:val="15"/>
                <w:szCs w:val="15"/>
                <w:lang w:eastAsia="ru-RU"/>
              </w:rPr>
            </w:pPr>
          </w:p>
        </w:tc>
      </w:tr>
      <w:tr w:rsidR="004E0F83" w:rsidRPr="006E0867" w14:paraId="3FE9FD59" w14:textId="77777777" w:rsidTr="002D6A59">
        <w:trPr>
          <w:trHeight w:val="305"/>
        </w:trPr>
        <w:tc>
          <w:tcPr>
            <w:tcW w:w="630" w:type="dxa"/>
            <w:vMerge/>
          </w:tcPr>
          <w:p w14:paraId="13D925EF" w14:textId="77777777" w:rsidR="004E0F83" w:rsidRPr="006E0867" w:rsidRDefault="004E0F83" w:rsidP="004E0F83">
            <w:pPr>
              <w:rPr>
                <w:rFonts w:ascii="Times New Roman" w:eastAsia="Times New Roman" w:hAnsi="Times New Roman" w:cs="Times New Roman"/>
                <w:sz w:val="15"/>
                <w:szCs w:val="15"/>
                <w:lang w:eastAsia="ru-RU"/>
              </w:rPr>
            </w:pPr>
          </w:p>
        </w:tc>
        <w:tc>
          <w:tcPr>
            <w:tcW w:w="2739" w:type="dxa"/>
            <w:vMerge/>
          </w:tcPr>
          <w:p w14:paraId="0C90ECE9" w14:textId="77777777" w:rsidR="004E0F83" w:rsidRPr="00C70F27" w:rsidRDefault="004E0F83" w:rsidP="004E0F83">
            <w:pPr>
              <w:rPr>
                <w:rFonts w:ascii="Times New Roman" w:eastAsia="Times New Roman" w:hAnsi="Times New Roman" w:cs="Times New Roman"/>
                <w:sz w:val="15"/>
                <w:szCs w:val="15"/>
                <w:lang w:eastAsia="ru-RU"/>
              </w:rPr>
            </w:pPr>
          </w:p>
        </w:tc>
        <w:tc>
          <w:tcPr>
            <w:tcW w:w="1134" w:type="dxa"/>
            <w:vMerge/>
          </w:tcPr>
          <w:p w14:paraId="2EDD6B21" w14:textId="77777777" w:rsidR="004E0F83" w:rsidRPr="006E0867" w:rsidRDefault="004E0F83" w:rsidP="004E0F83">
            <w:pPr>
              <w:rPr>
                <w:rFonts w:ascii="Times New Roman" w:eastAsia="Times New Roman" w:hAnsi="Times New Roman" w:cs="Times New Roman"/>
                <w:sz w:val="15"/>
                <w:szCs w:val="15"/>
                <w:lang w:eastAsia="ru-RU"/>
              </w:rPr>
            </w:pPr>
          </w:p>
        </w:tc>
        <w:tc>
          <w:tcPr>
            <w:tcW w:w="2296" w:type="dxa"/>
          </w:tcPr>
          <w:p w14:paraId="7F63AB93" w14:textId="2AF7116A" w:rsidR="004E0F83" w:rsidRPr="00C70F27" w:rsidRDefault="0035752C" w:rsidP="004E0F83">
            <w:pPr>
              <w:rPr>
                <w:rFonts w:ascii="Times New Roman" w:eastAsia="Times New Roman" w:hAnsi="Times New Roman" w:cs="Times New Roman"/>
                <w:sz w:val="15"/>
                <w:szCs w:val="15"/>
                <w:lang w:eastAsia="ru-RU"/>
              </w:rPr>
            </w:pPr>
            <w:r w:rsidRPr="0035752C">
              <w:rPr>
                <w:rFonts w:ascii="Times New Roman" w:eastAsia="Times New Roman" w:hAnsi="Times New Roman" w:cs="Times New Roman" w:hint="eastAsia"/>
                <w:color w:val="000000"/>
                <w:sz w:val="16"/>
                <w:szCs w:val="16"/>
                <w:lang w:eastAsia="ru-RU"/>
              </w:rPr>
              <w:t>Средства</w:t>
            </w:r>
            <w:r w:rsidRPr="0035752C">
              <w:rPr>
                <w:rFonts w:ascii="Times New Roman" w:eastAsia="Times New Roman" w:hAnsi="Times New Roman" w:cs="Times New Roman"/>
                <w:color w:val="000000"/>
                <w:sz w:val="16"/>
                <w:szCs w:val="16"/>
                <w:lang w:eastAsia="ru-RU"/>
              </w:rPr>
              <w:t xml:space="preserve"> </w:t>
            </w:r>
            <w:r w:rsidRPr="0035752C">
              <w:rPr>
                <w:rFonts w:ascii="Times New Roman" w:eastAsia="Times New Roman" w:hAnsi="Times New Roman" w:cs="Times New Roman" w:hint="eastAsia"/>
                <w:color w:val="000000"/>
                <w:sz w:val="16"/>
                <w:szCs w:val="16"/>
                <w:lang w:eastAsia="ru-RU"/>
              </w:rPr>
              <w:t>бюджета</w:t>
            </w:r>
            <w:r w:rsidRPr="0035752C">
              <w:rPr>
                <w:rFonts w:ascii="Times New Roman" w:eastAsia="Times New Roman" w:hAnsi="Times New Roman" w:cs="Times New Roman"/>
                <w:color w:val="000000"/>
                <w:sz w:val="16"/>
                <w:szCs w:val="16"/>
                <w:lang w:eastAsia="ru-RU"/>
              </w:rPr>
              <w:t xml:space="preserve"> </w:t>
            </w:r>
            <w:r w:rsidRPr="0035752C">
              <w:rPr>
                <w:rFonts w:ascii="Times New Roman" w:eastAsia="Times New Roman" w:hAnsi="Times New Roman" w:cs="Times New Roman" w:hint="eastAsia"/>
                <w:color w:val="000000"/>
                <w:sz w:val="16"/>
                <w:szCs w:val="16"/>
                <w:lang w:eastAsia="ru-RU"/>
              </w:rPr>
              <w:t>Рузского</w:t>
            </w:r>
            <w:r w:rsidRPr="0035752C">
              <w:rPr>
                <w:rFonts w:ascii="Times New Roman" w:eastAsia="Times New Roman" w:hAnsi="Times New Roman" w:cs="Times New Roman"/>
                <w:color w:val="000000"/>
                <w:sz w:val="16"/>
                <w:szCs w:val="16"/>
                <w:lang w:eastAsia="ru-RU"/>
              </w:rPr>
              <w:t xml:space="preserve"> </w:t>
            </w:r>
            <w:r w:rsidRPr="0035752C">
              <w:rPr>
                <w:rFonts w:ascii="Times New Roman" w:eastAsia="Times New Roman" w:hAnsi="Times New Roman" w:cs="Times New Roman" w:hint="eastAsia"/>
                <w:color w:val="000000"/>
                <w:sz w:val="16"/>
                <w:szCs w:val="16"/>
                <w:lang w:eastAsia="ru-RU"/>
              </w:rPr>
              <w:t>городского</w:t>
            </w:r>
            <w:r w:rsidRPr="0035752C">
              <w:rPr>
                <w:rFonts w:ascii="Times New Roman" w:eastAsia="Times New Roman" w:hAnsi="Times New Roman" w:cs="Times New Roman"/>
                <w:color w:val="000000"/>
                <w:sz w:val="16"/>
                <w:szCs w:val="16"/>
                <w:lang w:eastAsia="ru-RU"/>
              </w:rPr>
              <w:t xml:space="preserve"> </w:t>
            </w:r>
            <w:r w:rsidRPr="0035752C">
              <w:rPr>
                <w:rFonts w:ascii="Times New Roman" w:eastAsia="Times New Roman" w:hAnsi="Times New Roman" w:cs="Times New Roman" w:hint="eastAsia"/>
                <w:color w:val="000000"/>
                <w:sz w:val="16"/>
                <w:szCs w:val="16"/>
                <w:lang w:eastAsia="ru-RU"/>
              </w:rPr>
              <w:t>округа</w:t>
            </w:r>
            <w:r w:rsidRPr="0035752C">
              <w:rPr>
                <w:rFonts w:ascii="Times New Roman" w:eastAsia="Times New Roman" w:hAnsi="Times New Roman" w:cs="Times New Roman"/>
                <w:color w:val="000000"/>
                <w:sz w:val="16"/>
                <w:szCs w:val="16"/>
                <w:lang w:eastAsia="ru-RU"/>
              </w:rPr>
              <w:t xml:space="preserve"> </w:t>
            </w:r>
            <w:r w:rsidRPr="0035752C">
              <w:rPr>
                <w:rFonts w:ascii="Times New Roman" w:eastAsia="Times New Roman" w:hAnsi="Times New Roman" w:cs="Times New Roman" w:hint="eastAsia"/>
                <w:color w:val="000000"/>
                <w:sz w:val="16"/>
                <w:szCs w:val="16"/>
                <w:lang w:eastAsia="ru-RU"/>
              </w:rPr>
              <w:t>Московской</w:t>
            </w:r>
            <w:r w:rsidRPr="0035752C">
              <w:rPr>
                <w:rFonts w:ascii="Times New Roman" w:eastAsia="Times New Roman" w:hAnsi="Times New Roman" w:cs="Times New Roman"/>
                <w:color w:val="000000"/>
                <w:sz w:val="16"/>
                <w:szCs w:val="16"/>
                <w:lang w:eastAsia="ru-RU"/>
              </w:rPr>
              <w:t xml:space="preserve"> </w:t>
            </w:r>
            <w:r w:rsidRPr="0035752C">
              <w:rPr>
                <w:rFonts w:ascii="Times New Roman" w:eastAsia="Times New Roman" w:hAnsi="Times New Roman" w:cs="Times New Roman" w:hint="eastAsia"/>
                <w:color w:val="000000"/>
                <w:sz w:val="16"/>
                <w:szCs w:val="16"/>
                <w:lang w:eastAsia="ru-RU"/>
              </w:rPr>
              <w:t>области</w:t>
            </w:r>
          </w:p>
        </w:tc>
        <w:tc>
          <w:tcPr>
            <w:tcW w:w="1106" w:type="dxa"/>
            <w:vAlign w:val="center"/>
          </w:tcPr>
          <w:p w14:paraId="2DBA1765" w14:textId="7CD65C1B" w:rsidR="004E0F83" w:rsidRPr="006E0867" w:rsidRDefault="004E0F83" w:rsidP="004E0F83">
            <w:pPr>
              <w:jc w:val="center"/>
              <w:rPr>
                <w:rFonts w:ascii="Times New Roman" w:eastAsia="Times New Roman" w:hAnsi="Times New Roman" w:cs="Times New Roman"/>
                <w:sz w:val="15"/>
                <w:szCs w:val="15"/>
                <w:lang w:eastAsia="ru-RU"/>
              </w:rPr>
            </w:pPr>
            <w:r w:rsidRPr="004E0F83">
              <w:rPr>
                <w:rFonts w:ascii="Times New Roman" w:hAnsi="Times New Roman"/>
                <w:b/>
                <w:bCs/>
                <w:sz w:val="18"/>
                <w:szCs w:val="18"/>
              </w:rPr>
              <w:t>0,00</w:t>
            </w:r>
          </w:p>
        </w:tc>
        <w:tc>
          <w:tcPr>
            <w:tcW w:w="3260" w:type="dxa"/>
            <w:gridSpan w:val="9"/>
            <w:vAlign w:val="center"/>
          </w:tcPr>
          <w:p w14:paraId="164E787F" w14:textId="46986D39" w:rsidR="004E0F83" w:rsidRPr="006E0867" w:rsidRDefault="004E0F83" w:rsidP="004E0F83">
            <w:pPr>
              <w:jc w:val="center"/>
              <w:rPr>
                <w:rFonts w:ascii="Times New Roman" w:eastAsia="Times New Roman" w:hAnsi="Times New Roman" w:cs="Times New Roman"/>
                <w:sz w:val="15"/>
                <w:szCs w:val="15"/>
                <w:lang w:eastAsia="ru-RU"/>
              </w:rPr>
            </w:pPr>
            <w:r w:rsidRPr="004E0F83">
              <w:rPr>
                <w:rFonts w:ascii="Times New Roman" w:hAnsi="Times New Roman"/>
                <w:sz w:val="18"/>
                <w:szCs w:val="18"/>
              </w:rPr>
              <w:t>0,00</w:t>
            </w:r>
          </w:p>
        </w:tc>
        <w:tc>
          <w:tcPr>
            <w:tcW w:w="992" w:type="dxa"/>
            <w:vAlign w:val="center"/>
          </w:tcPr>
          <w:p w14:paraId="5B715E07" w14:textId="60A2EF75" w:rsidR="004E0F83" w:rsidRPr="006E0867" w:rsidRDefault="004E0F83" w:rsidP="004E0F83">
            <w:pPr>
              <w:jc w:val="center"/>
              <w:rPr>
                <w:rFonts w:ascii="Times New Roman" w:eastAsia="Times New Roman" w:hAnsi="Times New Roman" w:cs="Times New Roman"/>
                <w:sz w:val="15"/>
                <w:szCs w:val="15"/>
                <w:lang w:eastAsia="ru-RU"/>
              </w:rPr>
            </w:pPr>
            <w:r w:rsidRPr="004E0F83">
              <w:rPr>
                <w:rFonts w:ascii="Times New Roman" w:hAnsi="Times New Roman"/>
                <w:sz w:val="18"/>
                <w:szCs w:val="18"/>
              </w:rPr>
              <w:t>0,00</w:t>
            </w:r>
          </w:p>
        </w:tc>
        <w:tc>
          <w:tcPr>
            <w:tcW w:w="851" w:type="dxa"/>
            <w:vAlign w:val="center"/>
          </w:tcPr>
          <w:p w14:paraId="27310DBC" w14:textId="65C94DD8" w:rsidR="004E0F83" w:rsidRPr="006E0867" w:rsidRDefault="004E0F83" w:rsidP="004E0F83">
            <w:pPr>
              <w:jc w:val="center"/>
              <w:rPr>
                <w:rFonts w:ascii="Times New Roman" w:eastAsia="Times New Roman" w:hAnsi="Times New Roman" w:cs="Times New Roman"/>
                <w:sz w:val="15"/>
                <w:szCs w:val="15"/>
                <w:lang w:eastAsia="ru-RU"/>
              </w:rPr>
            </w:pPr>
            <w:r w:rsidRPr="004E0F83">
              <w:rPr>
                <w:rFonts w:ascii="Times New Roman" w:hAnsi="Times New Roman"/>
                <w:sz w:val="18"/>
                <w:szCs w:val="18"/>
              </w:rPr>
              <w:t>0,00</w:t>
            </w:r>
          </w:p>
        </w:tc>
        <w:tc>
          <w:tcPr>
            <w:tcW w:w="850" w:type="dxa"/>
            <w:vAlign w:val="center"/>
          </w:tcPr>
          <w:p w14:paraId="1FE89AF3" w14:textId="76BC3859" w:rsidR="004E0F83" w:rsidRPr="006E0867" w:rsidRDefault="004E0F83" w:rsidP="004E0F83">
            <w:pPr>
              <w:jc w:val="center"/>
              <w:rPr>
                <w:rFonts w:ascii="Times New Roman" w:eastAsia="Times New Roman" w:hAnsi="Times New Roman" w:cs="Times New Roman"/>
                <w:sz w:val="15"/>
                <w:szCs w:val="15"/>
                <w:lang w:eastAsia="ru-RU"/>
              </w:rPr>
            </w:pPr>
            <w:r w:rsidRPr="004E0F83">
              <w:rPr>
                <w:rFonts w:ascii="Times New Roman" w:hAnsi="Times New Roman"/>
                <w:sz w:val="18"/>
                <w:szCs w:val="18"/>
              </w:rPr>
              <w:t>0,00</w:t>
            </w:r>
          </w:p>
        </w:tc>
        <w:tc>
          <w:tcPr>
            <w:tcW w:w="709" w:type="dxa"/>
            <w:vAlign w:val="center"/>
          </w:tcPr>
          <w:p w14:paraId="398D11DA" w14:textId="2DCAA937" w:rsidR="004E0F83" w:rsidRPr="006E0867" w:rsidRDefault="004E0F83" w:rsidP="004E0F83">
            <w:pPr>
              <w:jc w:val="center"/>
              <w:rPr>
                <w:rFonts w:ascii="Times New Roman" w:eastAsia="Times New Roman" w:hAnsi="Times New Roman" w:cs="Times New Roman"/>
                <w:sz w:val="15"/>
                <w:szCs w:val="15"/>
                <w:lang w:eastAsia="ru-RU"/>
              </w:rPr>
            </w:pPr>
            <w:r w:rsidRPr="004E0F83">
              <w:rPr>
                <w:rFonts w:ascii="Times New Roman" w:hAnsi="Times New Roman"/>
                <w:sz w:val="18"/>
                <w:szCs w:val="18"/>
              </w:rPr>
              <w:t>0,00</w:t>
            </w:r>
          </w:p>
        </w:tc>
        <w:tc>
          <w:tcPr>
            <w:tcW w:w="1417" w:type="dxa"/>
            <w:vMerge/>
          </w:tcPr>
          <w:p w14:paraId="73F2AD29" w14:textId="77777777" w:rsidR="004E0F83" w:rsidRPr="006E0867" w:rsidRDefault="004E0F83" w:rsidP="004E0F83">
            <w:pPr>
              <w:rPr>
                <w:rFonts w:ascii="Times New Roman" w:eastAsia="Times New Roman" w:hAnsi="Times New Roman" w:cs="Times New Roman"/>
                <w:sz w:val="15"/>
                <w:szCs w:val="15"/>
                <w:lang w:eastAsia="ru-RU"/>
              </w:rPr>
            </w:pPr>
          </w:p>
        </w:tc>
      </w:tr>
      <w:tr w:rsidR="004E0F83" w:rsidRPr="006E0867" w14:paraId="6FEAD5F9" w14:textId="77777777" w:rsidTr="002D6A59">
        <w:trPr>
          <w:trHeight w:val="305"/>
        </w:trPr>
        <w:tc>
          <w:tcPr>
            <w:tcW w:w="630" w:type="dxa"/>
            <w:vMerge/>
          </w:tcPr>
          <w:p w14:paraId="48B473F7" w14:textId="77777777" w:rsidR="004E0F83" w:rsidRPr="006E0867" w:rsidRDefault="004E0F83" w:rsidP="004E0F83">
            <w:pPr>
              <w:rPr>
                <w:rFonts w:ascii="Times New Roman" w:eastAsia="Times New Roman" w:hAnsi="Times New Roman" w:cs="Times New Roman"/>
                <w:sz w:val="15"/>
                <w:szCs w:val="15"/>
                <w:lang w:eastAsia="ru-RU"/>
              </w:rPr>
            </w:pPr>
          </w:p>
        </w:tc>
        <w:tc>
          <w:tcPr>
            <w:tcW w:w="2739" w:type="dxa"/>
            <w:vMerge/>
          </w:tcPr>
          <w:p w14:paraId="4DD1A4F2" w14:textId="77777777" w:rsidR="004E0F83" w:rsidRPr="00C70F27" w:rsidRDefault="004E0F83" w:rsidP="004E0F83">
            <w:pPr>
              <w:rPr>
                <w:rFonts w:ascii="Times New Roman" w:eastAsia="Times New Roman" w:hAnsi="Times New Roman" w:cs="Times New Roman"/>
                <w:sz w:val="15"/>
                <w:szCs w:val="15"/>
                <w:lang w:eastAsia="ru-RU"/>
              </w:rPr>
            </w:pPr>
          </w:p>
        </w:tc>
        <w:tc>
          <w:tcPr>
            <w:tcW w:w="1134" w:type="dxa"/>
            <w:vMerge/>
          </w:tcPr>
          <w:p w14:paraId="7EB1A610" w14:textId="77777777" w:rsidR="004E0F83" w:rsidRPr="006E0867" w:rsidRDefault="004E0F83" w:rsidP="004E0F83">
            <w:pPr>
              <w:rPr>
                <w:rFonts w:ascii="Times New Roman" w:eastAsia="Times New Roman" w:hAnsi="Times New Roman" w:cs="Times New Roman"/>
                <w:sz w:val="15"/>
                <w:szCs w:val="15"/>
                <w:lang w:eastAsia="ru-RU"/>
              </w:rPr>
            </w:pPr>
          </w:p>
        </w:tc>
        <w:tc>
          <w:tcPr>
            <w:tcW w:w="2296" w:type="dxa"/>
          </w:tcPr>
          <w:p w14:paraId="003C9EF7" w14:textId="1B2BAEF5" w:rsidR="004E0F83" w:rsidRPr="00C70F27" w:rsidRDefault="004E0F83" w:rsidP="004E0F83">
            <w:pPr>
              <w:rPr>
                <w:rFonts w:ascii="Times New Roman" w:eastAsia="Times New Roman" w:hAnsi="Times New Roman" w:cs="Times New Roman"/>
                <w:sz w:val="15"/>
                <w:szCs w:val="15"/>
                <w:lang w:eastAsia="ru-RU"/>
              </w:rPr>
            </w:pPr>
            <w:r w:rsidRPr="00C70F27">
              <w:rPr>
                <w:rFonts w:ascii="Times New Roman" w:eastAsia="Times New Roman" w:hAnsi="Times New Roman" w:cs="Times New Roman"/>
                <w:sz w:val="15"/>
                <w:szCs w:val="15"/>
                <w:lang w:eastAsia="ru-RU"/>
              </w:rPr>
              <w:t xml:space="preserve">Внебюджетные источники </w:t>
            </w:r>
          </w:p>
        </w:tc>
        <w:tc>
          <w:tcPr>
            <w:tcW w:w="1106" w:type="dxa"/>
            <w:vAlign w:val="center"/>
          </w:tcPr>
          <w:p w14:paraId="30AB139E" w14:textId="52CA789F" w:rsidR="004E0F83" w:rsidRPr="006E0867" w:rsidRDefault="004E0F83" w:rsidP="004E0F83">
            <w:pPr>
              <w:jc w:val="center"/>
              <w:rPr>
                <w:rFonts w:ascii="Times New Roman" w:eastAsia="Times New Roman" w:hAnsi="Times New Roman" w:cs="Times New Roman"/>
                <w:sz w:val="15"/>
                <w:szCs w:val="15"/>
                <w:lang w:eastAsia="ru-RU"/>
              </w:rPr>
            </w:pPr>
            <w:r w:rsidRPr="004E0F83">
              <w:rPr>
                <w:rFonts w:ascii="Times New Roman" w:hAnsi="Times New Roman"/>
                <w:b/>
                <w:bCs/>
                <w:sz w:val="18"/>
                <w:szCs w:val="18"/>
              </w:rPr>
              <w:t>0,00</w:t>
            </w:r>
          </w:p>
        </w:tc>
        <w:tc>
          <w:tcPr>
            <w:tcW w:w="3260" w:type="dxa"/>
            <w:gridSpan w:val="9"/>
            <w:vAlign w:val="center"/>
          </w:tcPr>
          <w:p w14:paraId="2A599DFB" w14:textId="3C825D34" w:rsidR="004E0F83" w:rsidRPr="006E0867" w:rsidRDefault="004E0F83" w:rsidP="004E0F83">
            <w:pPr>
              <w:jc w:val="center"/>
              <w:rPr>
                <w:rFonts w:ascii="Times New Roman" w:eastAsia="Times New Roman" w:hAnsi="Times New Roman" w:cs="Times New Roman"/>
                <w:sz w:val="15"/>
                <w:szCs w:val="15"/>
                <w:lang w:eastAsia="ru-RU"/>
              </w:rPr>
            </w:pPr>
            <w:r w:rsidRPr="004E0F83">
              <w:rPr>
                <w:rFonts w:ascii="Times New Roman" w:hAnsi="Times New Roman"/>
                <w:sz w:val="18"/>
                <w:szCs w:val="18"/>
              </w:rPr>
              <w:t>0,00</w:t>
            </w:r>
          </w:p>
        </w:tc>
        <w:tc>
          <w:tcPr>
            <w:tcW w:w="992" w:type="dxa"/>
            <w:vAlign w:val="center"/>
          </w:tcPr>
          <w:p w14:paraId="4B0E657F" w14:textId="703E6DE0" w:rsidR="004E0F83" w:rsidRPr="006E0867" w:rsidRDefault="004E0F83" w:rsidP="004E0F83">
            <w:pPr>
              <w:jc w:val="center"/>
              <w:rPr>
                <w:rFonts w:ascii="Times New Roman" w:eastAsia="Times New Roman" w:hAnsi="Times New Roman" w:cs="Times New Roman"/>
                <w:sz w:val="15"/>
                <w:szCs w:val="15"/>
                <w:lang w:eastAsia="ru-RU"/>
              </w:rPr>
            </w:pPr>
            <w:r w:rsidRPr="004E0F83">
              <w:rPr>
                <w:rFonts w:ascii="Times New Roman" w:hAnsi="Times New Roman"/>
                <w:sz w:val="18"/>
                <w:szCs w:val="18"/>
              </w:rPr>
              <w:t>0,00</w:t>
            </w:r>
          </w:p>
        </w:tc>
        <w:tc>
          <w:tcPr>
            <w:tcW w:w="851" w:type="dxa"/>
            <w:vAlign w:val="center"/>
          </w:tcPr>
          <w:p w14:paraId="0258A5A3" w14:textId="260A3059" w:rsidR="004E0F83" w:rsidRPr="006E0867" w:rsidRDefault="004E0F83" w:rsidP="004E0F83">
            <w:pPr>
              <w:jc w:val="center"/>
              <w:rPr>
                <w:rFonts w:ascii="Times New Roman" w:eastAsia="Times New Roman" w:hAnsi="Times New Roman" w:cs="Times New Roman"/>
                <w:sz w:val="15"/>
                <w:szCs w:val="15"/>
                <w:lang w:eastAsia="ru-RU"/>
              </w:rPr>
            </w:pPr>
            <w:r w:rsidRPr="004E0F83">
              <w:rPr>
                <w:rFonts w:ascii="Times New Roman" w:hAnsi="Times New Roman"/>
                <w:sz w:val="18"/>
                <w:szCs w:val="18"/>
              </w:rPr>
              <w:t>0,00</w:t>
            </w:r>
          </w:p>
        </w:tc>
        <w:tc>
          <w:tcPr>
            <w:tcW w:w="850" w:type="dxa"/>
            <w:vAlign w:val="center"/>
          </w:tcPr>
          <w:p w14:paraId="1DD7124B" w14:textId="6FED977A" w:rsidR="004E0F83" w:rsidRPr="006E0867" w:rsidRDefault="004E0F83" w:rsidP="004E0F83">
            <w:pPr>
              <w:jc w:val="center"/>
              <w:rPr>
                <w:rFonts w:ascii="Times New Roman" w:eastAsia="Times New Roman" w:hAnsi="Times New Roman" w:cs="Times New Roman"/>
                <w:sz w:val="15"/>
                <w:szCs w:val="15"/>
                <w:lang w:eastAsia="ru-RU"/>
              </w:rPr>
            </w:pPr>
            <w:r w:rsidRPr="004E0F83">
              <w:rPr>
                <w:rFonts w:ascii="Times New Roman" w:hAnsi="Times New Roman"/>
                <w:sz w:val="18"/>
                <w:szCs w:val="18"/>
              </w:rPr>
              <w:t>0,00</w:t>
            </w:r>
          </w:p>
        </w:tc>
        <w:tc>
          <w:tcPr>
            <w:tcW w:w="709" w:type="dxa"/>
            <w:vAlign w:val="center"/>
          </w:tcPr>
          <w:p w14:paraId="5EE583F0" w14:textId="08D918A9" w:rsidR="004E0F83" w:rsidRPr="006E0867" w:rsidRDefault="004E0F83" w:rsidP="004E0F83">
            <w:pPr>
              <w:jc w:val="center"/>
              <w:rPr>
                <w:rFonts w:ascii="Times New Roman" w:eastAsia="Times New Roman" w:hAnsi="Times New Roman" w:cs="Times New Roman"/>
                <w:sz w:val="15"/>
                <w:szCs w:val="15"/>
                <w:lang w:eastAsia="ru-RU"/>
              </w:rPr>
            </w:pPr>
            <w:r w:rsidRPr="004E0F83">
              <w:rPr>
                <w:rFonts w:ascii="Times New Roman" w:hAnsi="Times New Roman"/>
                <w:sz w:val="18"/>
                <w:szCs w:val="18"/>
              </w:rPr>
              <w:t>0,00</w:t>
            </w:r>
          </w:p>
        </w:tc>
        <w:tc>
          <w:tcPr>
            <w:tcW w:w="1417" w:type="dxa"/>
            <w:vMerge/>
          </w:tcPr>
          <w:p w14:paraId="260383FA" w14:textId="77777777" w:rsidR="004E0F83" w:rsidRPr="006E0867" w:rsidRDefault="004E0F83" w:rsidP="004E0F83">
            <w:pPr>
              <w:rPr>
                <w:rFonts w:ascii="Times New Roman" w:eastAsia="Times New Roman" w:hAnsi="Times New Roman" w:cs="Times New Roman"/>
                <w:sz w:val="15"/>
                <w:szCs w:val="15"/>
                <w:lang w:eastAsia="ru-RU"/>
              </w:rPr>
            </w:pPr>
          </w:p>
        </w:tc>
      </w:tr>
      <w:tr w:rsidR="004E0F83" w:rsidRPr="006E0867" w14:paraId="4BB2F36E" w14:textId="77777777" w:rsidTr="002D5D71">
        <w:trPr>
          <w:trHeight w:val="305"/>
        </w:trPr>
        <w:tc>
          <w:tcPr>
            <w:tcW w:w="630" w:type="dxa"/>
            <w:vMerge/>
          </w:tcPr>
          <w:p w14:paraId="02BFD61F" w14:textId="77777777" w:rsidR="004E0F83" w:rsidRPr="006E0867" w:rsidRDefault="004E0F83" w:rsidP="00C70F27">
            <w:pPr>
              <w:rPr>
                <w:rFonts w:ascii="Times New Roman" w:eastAsia="Times New Roman" w:hAnsi="Times New Roman" w:cs="Times New Roman"/>
                <w:sz w:val="15"/>
                <w:szCs w:val="15"/>
                <w:lang w:eastAsia="ru-RU"/>
              </w:rPr>
            </w:pPr>
          </w:p>
        </w:tc>
        <w:tc>
          <w:tcPr>
            <w:tcW w:w="2739" w:type="dxa"/>
            <w:vMerge w:val="restart"/>
          </w:tcPr>
          <w:p w14:paraId="14860E29" w14:textId="3A82ECA6" w:rsidR="004E0F83" w:rsidRPr="00C70F27" w:rsidRDefault="004E0F83" w:rsidP="00C70F27">
            <w:pPr>
              <w:rPr>
                <w:rFonts w:ascii="Times New Roman" w:eastAsia="Times New Roman" w:hAnsi="Times New Roman" w:cs="Times New Roman"/>
                <w:sz w:val="15"/>
                <w:szCs w:val="15"/>
                <w:lang w:eastAsia="ru-RU"/>
              </w:rPr>
            </w:pPr>
            <w:r w:rsidRPr="00C70F27">
              <w:rPr>
                <w:rFonts w:ascii="Times New Roman" w:hAnsi="Times New Roman" w:cs="Times New Roman"/>
                <w:i/>
                <w:sz w:val="15"/>
                <w:szCs w:val="15"/>
              </w:rPr>
              <w:t>Обустроены велосипедные маршруты, ед.</w:t>
            </w:r>
          </w:p>
        </w:tc>
        <w:tc>
          <w:tcPr>
            <w:tcW w:w="1134" w:type="dxa"/>
            <w:vMerge w:val="restart"/>
          </w:tcPr>
          <w:p w14:paraId="75DA0124" w14:textId="77777777" w:rsidR="004E0F83" w:rsidRPr="006E0867" w:rsidRDefault="004E0F83" w:rsidP="00C70F27">
            <w:pPr>
              <w:rPr>
                <w:rFonts w:ascii="Times New Roman" w:eastAsia="Times New Roman" w:hAnsi="Times New Roman" w:cs="Times New Roman"/>
                <w:sz w:val="15"/>
                <w:szCs w:val="15"/>
                <w:lang w:eastAsia="ru-RU"/>
              </w:rPr>
            </w:pPr>
          </w:p>
        </w:tc>
        <w:tc>
          <w:tcPr>
            <w:tcW w:w="2296" w:type="dxa"/>
            <w:vMerge w:val="restart"/>
          </w:tcPr>
          <w:p w14:paraId="476AAACA" w14:textId="77777777" w:rsidR="004E0F83" w:rsidRPr="006E0867" w:rsidRDefault="004E0F83" w:rsidP="00C70F27">
            <w:pPr>
              <w:rPr>
                <w:rFonts w:ascii="Times New Roman" w:eastAsia="Times New Roman" w:hAnsi="Times New Roman" w:cs="Times New Roman"/>
                <w:sz w:val="15"/>
                <w:szCs w:val="15"/>
                <w:lang w:eastAsia="ru-RU"/>
              </w:rPr>
            </w:pPr>
          </w:p>
        </w:tc>
        <w:tc>
          <w:tcPr>
            <w:tcW w:w="1106" w:type="dxa"/>
          </w:tcPr>
          <w:p w14:paraId="6226EE68" w14:textId="12C803CB" w:rsidR="004E0F83" w:rsidRPr="00C70F27" w:rsidRDefault="004E0F83" w:rsidP="00C70F27">
            <w:pPr>
              <w:jc w:val="center"/>
              <w:rPr>
                <w:rFonts w:ascii="Times New Roman" w:eastAsia="Times New Roman" w:hAnsi="Times New Roman" w:cs="Times New Roman"/>
                <w:sz w:val="15"/>
                <w:szCs w:val="15"/>
                <w:lang w:eastAsia="ru-RU"/>
              </w:rPr>
            </w:pPr>
            <w:r w:rsidRPr="00C70F27">
              <w:rPr>
                <w:rFonts w:ascii="Times New Roman" w:eastAsia="Times New Roman" w:hAnsi="Times New Roman" w:cs="Times New Roman"/>
                <w:sz w:val="15"/>
                <w:szCs w:val="15"/>
                <w:lang w:eastAsia="ru-RU"/>
              </w:rPr>
              <w:t>Всего</w:t>
            </w:r>
          </w:p>
        </w:tc>
        <w:tc>
          <w:tcPr>
            <w:tcW w:w="708" w:type="dxa"/>
            <w:gridSpan w:val="2"/>
          </w:tcPr>
          <w:p w14:paraId="0A95029F" w14:textId="1E464F53" w:rsidR="004E0F83" w:rsidRPr="00C70F27" w:rsidRDefault="004E0F83" w:rsidP="00C70F27">
            <w:pPr>
              <w:jc w:val="center"/>
              <w:rPr>
                <w:rFonts w:ascii="Times New Roman" w:eastAsia="Times New Roman" w:hAnsi="Times New Roman" w:cs="Times New Roman"/>
                <w:sz w:val="15"/>
                <w:szCs w:val="15"/>
                <w:lang w:eastAsia="ru-RU"/>
              </w:rPr>
            </w:pPr>
            <w:r w:rsidRPr="00C70F27">
              <w:rPr>
                <w:rFonts w:ascii="Times New Roman" w:eastAsia="Times New Roman" w:hAnsi="Times New Roman" w:cs="Times New Roman"/>
                <w:sz w:val="15"/>
                <w:szCs w:val="15"/>
                <w:lang w:eastAsia="ru-RU"/>
              </w:rPr>
              <w:t>Итого 2023 году</w:t>
            </w:r>
          </w:p>
        </w:tc>
        <w:tc>
          <w:tcPr>
            <w:tcW w:w="2552" w:type="dxa"/>
            <w:gridSpan w:val="7"/>
          </w:tcPr>
          <w:p w14:paraId="1CCC524F" w14:textId="0A5DEF0F" w:rsidR="004E0F83" w:rsidRPr="00C70F27" w:rsidRDefault="004E0F83" w:rsidP="00C70F27">
            <w:pPr>
              <w:jc w:val="center"/>
              <w:rPr>
                <w:rFonts w:ascii="Times New Roman" w:eastAsia="Times New Roman" w:hAnsi="Times New Roman" w:cs="Times New Roman"/>
                <w:sz w:val="15"/>
                <w:szCs w:val="15"/>
                <w:lang w:eastAsia="ru-RU"/>
              </w:rPr>
            </w:pPr>
            <w:r w:rsidRPr="00C70F27">
              <w:rPr>
                <w:rFonts w:ascii="Times New Roman" w:eastAsia="Times New Roman" w:hAnsi="Times New Roman" w:cs="Times New Roman"/>
                <w:sz w:val="15"/>
                <w:szCs w:val="15"/>
                <w:lang w:eastAsia="ru-RU"/>
              </w:rPr>
              <w:t>В том числе по кварталам:</w:t>
            </w:r>
          </w:p>
        </w:tc>
        <w:tc>
          <w:tcPr>
            <w:tcW w:w="992" w:type="dxa"/>
          </w:tcPr>
          <w:p w14:paraId="657E71FF" w14:textId="50A8C600" w:rsidR="004E0F83" w:rsidRPr="00C70F27" w:rsidRDefault="004E0F83" w:rsidP="00C70F27">
            <w:pPr>
              <w:jc w:val="center"/>
              <w:rPr>
                <w:rFonts w:ascii="Times New Roman" w:eastAsia="Times New Roman" w:hAnsi="Times New Roman" w:cs="Times New Roman"/>
                <w:sz w:val="15"/>
                <w:szCs w:val="15"/>
                <w:lang w:eastAsia="ru-RU"/>
              </w:rPr>
            </w:pPr>
            <w:r w:rsidRPr="00C70F27">
              <w:rPr>
                <w:rFonts w:ascii="Times New Roman" w:eastAsia="Times New Roman" w:hAnsi="Times New Roman" w:cs="Times New Roman"/>
                <w:sz w:val="15"/>
                <w:szCs w:val="15"/>
                <w:lang w:eastAsia="ru-RU"/>
              </w:rPr>
              <w:t>2024 год</w:t>
            </w:r>
          </w:p>
        </w:tc>
        <w:tc>
          <w:tcPr>
            <w:tcW w:w="851" w:type="dxa"/>
          </w:tcPr>
          <w:p w14:paraId="3EE8208C" w14:textId="75C0C6A3" w:rsidR="004E0F83" w:rsidRPr="00C70F27" w:rsidRDefault="004E0F83" w:rsidP="00C70F27">
            <w:pPr>
              <w:jc w:val="center"/>
              <w:rPr>
                <w:rFonts w:ascii="Times New Roman" w:eastAsia="Times New Roman" w:hAnsi="Times New Roman" w:cs="Times New Roman"/>
                <w:sz w:val="15"/>
                <w:szCs w:val="15"/>
                <w:lang w:eastAsia="ru-RU"/>
              </w:rPr>
            </w:pPr>
            <w:r w:rsidRPr="00C70F27">
              <w:rPr>
                <w:rFonts w:ascii="Times New Roman" w:eastAsia="Times New Roman" w:hAnsi="Times New Roman" w:cs="Times New Roman"/>
                <w:sz w:val="15"/>
                <w:szCs w:val="15"/>
                <w:lang w:eastAsia="ru-RU"/>
              </w:rPr>
              <w:t>2025 год</w:t>
            </w:r>
          </w:p>
        </w:tc>
        <w:tc>
          <w:tcPr>
            <w:tcW w:w="850" w:type="dxa"/>
          </w:tcPr>
          <w:p w14:paraId="6A357DB0" w14:textId="7F9156D8" w:rsidR="004E0F83" w:rsidRPr="00C70F27" w:rsidRDefault="004E0F83" w:rsidP="00C70F27">
            <w:pPr>
              <w:jc w:val="center"/>
              <w:rPr>
                <w:rFonts w:ascii="Times New Roman" w:eastAsia="Times New Roman" w:hAnsi="Times New Roman" w:cs="Times New Roman"/>
                <w:sz w:val="15"/>
                <w:szCs w:val="15"/>
                <w:lang w:eastAsia="ru-RU"/>
              </w:rPr>
            </w:pPr>
            <w:r w:rsidRPr="00C70F27">
              <w:rPr>
                <w:rFonts w:ascii="Times New Roman" w:eastAsia="Times New Roman" w:hAnsi="Times New Roman" w:cs="Times New Roman"/>
                <w:sz w:val="15"/>
                <w:szCs w:val="15"/>
                <w:lang w:eastAsia="ru-RU"/>
              </w:rPr>
              <w:t>2026 год</w:t>
            </w:r>
          </w:p>
        </w:tc>
        <w:tc>
          <w:tcPr>
            <w:tcW w:w="709" w:type="dxa"/>
          </w:tcPr>
          <w:p w14:paraId="2123B92F" w14:textId="05BD9196" w:rsidR="004E0F83" w:rsidRPr="00C70F27" w:rsidRDefault="004E0F83" w:rsidP="00C70F27">
            <w:pPr>
              <w:jc w:val="center"/>
              <w:rPr>
                <w:rFonts w:ascii="Times New Roman" w:eastAsia="Times New Roman" w:hAnsi="Times New Roman" w:cs="Times New Roman"/>
                <w:sz w:val="15"/>
                <w:szCs w:val="15"/>
                <w:lang w:eastAsia="ru-RU"/>
              </w:rPr>
            </w:pPr>
            <w:r w:rsidRPr="00C70F27">
              <w:rPr>
                <w:rFonts w:ascii="Times New Roman" w:eastAsia="Times New Roman" w:hAnsi="Times New Roman" w:cs="Times New Roman"/>
                <w:sz w:val="15"/>
                <w:szCs w:val="15"/>
                <w:lang w:eastAsia="ru-RU"/>
              </w:rPr>
              <w:t>2027 год</w:t>
            </w:r>
          </w:p>
        </w:tc>
        <w:tc>
          <w:tcPr>
            <w:tcW w:w="1417" w:type="dxa"/>
            <w:vMerge/>
          </w:tcPr>
          <w:p w14:paraId="7283F74B" w14:textId="77777777" w:rsidR="004E0F83" w:rsidRPr="006E0867" w:rsidRDefault="004E0F83" w:rsidP="00C70F27">
            <w:pPr>
              <w:rPr>
                <w:rFonts w:ascii="Times New Roman" w:eastAsia="Times New Roman" w:hAnsi="Times New Roman" w:cs="Times New Roman"/>
                <w:sz w:val="15"/>
                <w:szCs w:val="15"/>
                <w:lang w:eastAsia="ru-RU"/>
              </w:rPr>
            </w:pPr>
          </w:p>
        </w:tc>
      </w:tr>
      <w:tr w:rsidR="004E0F83" w:rsidRPr="006E0867" w14:paraId="3930962C" w14:textId="77777777" w:rsidTr="0093231F">
        <w:trPr>
          <w:trHeight w:val="305"/>
        </w:trPr>
        <w:tc>
          <w:tcPr>
            <w:tcW w:w="630" w:type="dxa"/>
            <w:vMerge/>
          </w:tcPr>
          <w:p w14:paraId="42B964D0" w14:textId="77777777" w:rsidR="004E0F83" w:rsidRPr="006E0867" w:rsidRDefault="004E0F83" w:rsidP="00C70F27">
            <w:pPr>
              <w:rPr>
                <w:rFonts w:ascii="Times New Roman" w:eastAsia="Times New Roman" w:hAnsi="Times New Roman" w:cs="Times New Roman"/>
                <w:sz w:val="15"/>
                <w:szCs w:val="15"/>
                <w:lang w:eastAsia="ru-RU"/>
              </w:rPr>
            </w:pPr>
          </w:p>
        </w:tc>
        <w:tc>
          <w:tcPr>
            <w:tcW w:w="2739" w:type="dxa"/>
            <w:vMerge/>
          </w:tcPr>
          <w:p w14:paraId="5D5D5D4C" w14:textId="77777777" w:rsidR="004E0F83" w:rsidRPr="006E0867" w:rsidRDefault="004E0F83" w:rsidP="00C70F27">
            <w:pPr>
              <w:rPr>
                <w:rFonts w:ascii="Times New Roman" w:eastAsia="Times New Roman" w:hAnsi="Times New Roman" w:cs="Times New Roman"/>
                <w:sz w:val="15"/>
                <w:szCs w:val="15"/>
                <w:lang w:eastAsia="ru-RU"/>
              </w:rPr>
            </w:pPr>
          </w:p>
        </w:tc>
        <w:tc>
          <w:tcPr>
            <w:tcW w:w="1134" w:type="dxa"/>
            <w:vMerge/>
          </w:tcPr>
          <w:p w14:paraId="61D10F5D" w14:textId="77777777" w:rsidR="004E0F83" w:rsidRPr="006E0867" w:rsidRDefault="004E0F83" w:rsidP="00C70F27">
            <w:pPr>
              <w:rPr>
                <w:rFonts w:ascii="Times New Roman" w:eastAsia="Times New Roman" w:hAnsi="Times New Roman" w:cs="Times New Roman"/>
                <w:sz w:val="15"/>
                <w:szCs w:val="15"/>
                <w:lang w:eastAsia="ru-RU"/>
              </w:rPr>
            </w:pPr>
          </w:p>
        </w:tc>
        <w:tc>
          <w:tcPr>
            <w:tcW w:w="2296" w:type="dxa"/>
            <w:vMerge/>
          </w:tcPr>
          <w:p w14:paraId="2C474C10" w14:textId="77777777" w:rsidR="004E0F83" w:rsidRPr="006E0867" w:rsidRDefault="004E0F83" w:rsidP="00C70F27">
            <w:pPr>
              <w:rPr>
                <w:rFonts w:ascii="Times New Roman" w:eastAsia="Times New Roman" w:hAnsi="Times New Roman" w:cs="Times New Roman"/>
                <w:sz w:val="15"/>
                <w:szCs w:val="15"/>
                <w:lang w:eastAsia="ru-RU"/>
              </w:rPr>
            </w:pPr>
          </w:p>
        </w:tc>
        <w:tc>
          <w:tcPr>
            <w:tcW w:w="1106" w:type="dxa"/>
          </w:tcPr>
          <w:p w14:paraId="463DBD28" w14:textId="77777777" w:rsidR="004E0F83" w:rsidRPr="006E0867" w:rsidRDefault="004E0F83" w:rsidP="00C70F27">
            <w:pPr>
              <w:jc w:val="center"/>
              <w:rPr>
                <w:rFonts w:ascii="Times New Roman" w:eastAsia="Times New Roman" w:hAnsi="Times New Roman" w:cs="Times New Roman"/>
                <w:sz w:val="15"/>
                <w:szCs w:val="15"/>
                <w:lang w:eastAsia="ru-RU"/>
              </w:rPr>
            </w:pPr>
          </w:p>
        </w:tc>
        <w:tc>
          <w:tcPr>
            <w:tcW w:w="708" w:type="dxa"/>
            <w:gridSpan w:val="2"/>
          </w:tcPr>
          <w:p w14:paraId="498E7BFA" w14:textId="77777777" w:rsidR="004E0F83" w:rsidRPr="006E0867" w:rsidRDefault="004E0F83" w:rsidP="00C70F27">
            <w:pPr>
              <w:jc w:val="center"/>
              <w:rPr>
                <w:rFonts w:ascii="Times New Roman" w:eastAsia="Times New Roman" w:hAnsi="Times New Roman" w:cs="Times New Roman"/>
                <w:sz w:val="15"/>
                <w:szCs w:val="15"/>
                <w:lang w:eastAsia="ru-RU"/>
              </w:rPr>
            </w:pPr>
          </w:p>
        </w:tc>
        <w:tc>
          <w:tcPr>
            <w:tcW w:w="567" w:type="dxa"/>
          </w:tcPr>
          <w:p w14:paraId="7A36F47E" w14:textId="2E8C63D7" w:rsidR="004E0F83" w:rsidRPr="006E0867" w:rsidRDefault="004E0F83" w:rsidP="00C70F27">
            <w:pPr>
              <w:jc w:val="cente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I</w:t>
            </w:r>
          </w:p>
        </w:tc>
        <w:tc>
          <w:tcPr>
            <w:tcW w:w="567" w:type="dxa"/>
            <w:gridSpan w:val="2"/>
          </w:tcPr>
          <w:p w14:paraId="294E7B56" w14:textId="5ADEF337" w:rsidR="004E0F83" w:rsidRPr="006E0867" w:rsidRDefault="004E0F83" w:rsidP="00C70F27">
            <w:pPr>
              <w:jc w:val="cente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II</w:t>
            </w:r>
          </w:p>
        </w:tc>
        <w:tc>
          <w:tcPr>
            <w:tcW w:w="709" w:type="dxa"/>
            <w:gridSpan w:val="2"/>
          </w:tcPr>
          <w:p w14:paraId="42DE6BEE" w14:textId="36256317" w:rsidR="004E0F83" w:rsidRPr="006E0867" w:rsidRDefault="004E0F83" w:rsidP="00C70F27">
            <w:pPr>
              <w:jc w:val="cente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III</w:t>
            </w:r>
          </w:p>
        </w:tc>
        <w:tc>
          <w:tcPr>
            <w:tcW w:w="709" w:type="dxa"/>
            <w:gridSpan w:val="2"/>
          </w:tcPr>
          <w:p w14:paraId="69DF738F" w14:textId="53574897" w:rsidR="004E0F83" w:rsidRPr="006E0867" w:rsidRDefault="004E0F83" w:rsidP="00C70F27">
            <w:pPr>
              <w:jc w:val="cente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IV</w:t>
            </w:r>
          </w:p>
        </w:tc>
        <w:tc>
          <w:tcPr>
            <w:tcW w:w="992" w:type="dxa"/>
          </w:tcPr>
          <w:p w14:paraId="3C611695" w14:textId="77777777" w:rsidR="004E0F83" w:rsidRPr="006E0867" w:rsidRDefault="004E0F83" w:rsidP="00C70F27">
            <w:pPr>
              <w:jc w:val="center"/>
              <w:rPr>
                <w:rFonts w:ascii="Times New Roman" w:eastAsia="Times New Roman" w:hAnsi="Times New Roman" w:cs="Times New Roman"/>
                <w:sz w:val="15"/>
                <w:szCs w:val="15"/>
                <w:lang w:eastAsia="ru-RU"/>
              </w:rPr>
            </w:pPr>
          </w:p>
        </w:tc>
        <w:tc>
          <w:tcPr>
            <w:tcW w:w="851" w:type="dxa"/>
          </w:tcPr>
          <w:p w14:paraId="73AC1F9A" w14:textId="77777777" w:rsidR="004E0F83" w:rsidRPr="006E0867" w:rsidRDefault="004E0F83" w:rsidP="00C70F27">
            <w:pPr>
              <w:jc w:val="center"/>
              <w:rPr>
                <w:rFonts w:ascii="Times New Roman" w:eastAsia="Times New Roman" w:hAnsi="Times New Roman" w:cs="Times New Roman"/>
                <w:sz w:val="15"/>
                <w:szCs w:val="15"/>
                <w:lang w:eastAsia="ru-RU"/>
              </w:rPr>
            </w:pPr>
          </w:p>
        </w:tc>
        <w:tc>
          <w:tcPr>
            <w:tcW w:w="850" w:type="dxa"/>
          </w:tcPr>
          <w:p w14:paraId="2D45501B" w14:textId="77777777" w:rsidR="004E0F83" w:rsidRPr="006E0867" w:rsidRDefault="004E0F83" w:rsidP="00C70F27">
            <w:pPr>
              <w:jc w:val="center"/>
              <w:rPr>
                <w:rFonts w:ascii="Times New Roman" w:eastAsia="Times New Roman" w:hAnsi="Times New Roman" w:cs="Times New Roman"/>
                <w:sz w:val="15"/>
                <w:szCs w:val="15"/>
                <w:lang w:eastAsia="ru-RU"/>
              </w:rPr>
            </w:pPr>
          </w:p>
        </w:tc>
        <w:tc>
          <w:tcPr>
            <w:tcW w:w="709" w:type="dxa"/>
          </w:tcPr>
          <w:p w14:paraId="571EEAB5" w14:textId="77777777" w:rsidR="004E0F83" w:rsidRPr="006E0867" w:rsidRDefault="004E0F83" w:rsidP="00C70F27">
            <w:pPr>
              <w:jc w:val="center"/>
              <w:rPr>
                <w:rFonts w:ascii="Times New Roman" w:eastAsia="Times New Roman" w:hAnsi="Times New Roman" w:cs="Times New Roman"/>
                <w:sz w:val="15"/>
                <w:szCs w:val="15"/>
                <w:lang w:eastAsia="ru-RU"/>
              </w:rPr>
            </w:pPr>
          </w:p>
        </w:tc>
        <w:tc>
          <w:tcPr>
            <w:tcW w:w="1417" w:type="dxa"/>
            <w:vMerge/>
          </w:tcPr>
          <w:p w14:paraId="581F05DB" w14:textId="77777777" w:rsidR="004E0F83" w:rsidRPr="006E0867" w:rsidRDefault="004E0F83" w:rsidP="00C70F27">
            <w:pPr>
              <w:rPr>
                <w:rFonts w:ascii="Times New Roman" w:eastAsia="Times New Roman" w:hAnsi="Times New Roman" w:cs="Times New Roman"/>
                <w:sz w:val="15"/>
                <w:szCs w:val="15"/>
                <w:lang w:eastAsia="ru-RU"/>
              </w:rPr>
            </w:pPr>
          </w:p>
        </w:tc>
      </w:tr>
      <w:tr w:rsidR="004E0F83" w:rsidRPr="006E0867" w14:paraId="1EE5488E" w14:textId="77777777" w:rsidTr="0093231F">
        <w:trPr>
          <w:trHeight w:val="305"/>
        </w:trPr>
        <w:tc>
          <w:tcPr>
            <w:tcW w:w="630" w:type="dxa"/>
            <w:vMerge/>
          </w:tcPr>
          <w:p w14:paraId="70570575" w14:textId="77777777" w:rsidR="004E0F83" w:rsidRPr="006E0867" w:rsidRDefault="004E0F83" w:rsidP="006E0867">
            <w:pPr>
              <w:rPr>
                <w:rFonts w:ascii="Times New Roman" w:eastAsia="Times New Roman" w:hAnsi="Times New Roman" w:cs="Times New Roman"/>
                <w:sz w:val="15"/>
                <w:szCs w:val="15"/>
                <w:lang w:eastAsia="ru-RU"/>
              </w:rPr>
            </w:pPr>
          </w:p>
        </w:tc>
        <w:tc>
          <w:tcPr>
            <w:tcW w:w="2739" w:type="dxa"/>
            <w:vMerge/>
          </w:tcPr>
          <w:p w14:paraId="55793A9D" w14:textId="77777777" w:rsidR="004E0F83" w:rsidRPr="006E0867" w:rsidRDefault="004E0F83" w:rsidP="006E0867">
            <w:pPr>
              <w:rPr>
                <w:rFonts w:ascii="Times New Roman" w:eastAsia="Times New Roman" w:hAnsi="Times New Roman" w:cs="Times New Roman"/>
                <w:sz w:val="15"/>
                <w:szCs w:val="15"/>
                <w:lang w:eastAsia="ru-RU"/>
              </w:rPr>
            </w:pPr>
          </w:p>
        </w:tc>
        <w:tc>
          <w:tcPr>
            <w:tcW w:w="1134" w:type="dxa"/>
            <w:vMerge/>
          </w:tcPr>
          <w:p w14:paraId="26CA732D" w14:textId="77777777" w:rsidR="004E0F83" w:rsidRPr="006E0867" w:rsidRDefault="004E0F83" w:rsidP="006E0867">
            <w:pPr>
              <w:rPr>
                <w:rFonts w:ascii="Times New Roman" w:eastAsia="Times New Roman" w:hAnsi="Times New Roman" w:cs="Times New Roman"/>
                <w:sz w:val="15"/>
                <w:szCs w:val="15"/>
                <w:lang w:eastAsia="ru-RU"/>
              </w:rPr>
            </w:pPr>
          </w:p>
        </w:tc>
        <w:tc>
          <w:tcPr>
            <w:tcW w:w="2296" w:type="dxa"/>
            <w:vMerge/>
          </w:tcPr>
          <w:p w14:paraId="3FB14C88" w14:textId="77777777" w:rsidR="004E0F83" w:rsidRPr="006E0867" w:rsidRDefault="004E0F83" w:rsidP="006E0867">
            <w:pPr>
              <w:rPr>
                <w:rFonts w:ascii="Times New Roman" w:eastAsia="Times New Roman" w:hAnsi="Times New Roman" w:cs="Times New Roman"/>
                <w:sz w:val="15"/>
                <w:szCs w:val="15"/>
                <w:lang w:eastAsia="ru-RU"/>
              </w:rPr>
            </w:pPr>
          </w:p>
        </w:tc>
        <w:tc>
          <w:tcPr>
            <w:tcW w:w="1106" w:type="dxa"/>
          </w:tcPr>
          <w:p w14:paraId="0FD1C651" w14:textId="77777777" w:rsidR="004E0F83" w:rsidRPr="006E0867" w:rsidRDefault="004E0F83" w:rsidP="006E0867">
            <w:pPr>
              <w:jc w:val="center"/>
              <w:rPr>
                <w:rFonts w:ascii="Times New Roman" w:eastAsia="Times New Roman" w:hAnsi="Times New Roman" w:cs="Times New Roman"/>
                <w:sz w:val="15"/>
                <w:szCs w:val="15"/>
                <w:lang w:eastAsia="ru-RU"/>
              </w:rPr>
            </w:pPr>
          </w:p>
        </w:tc>
        <w:tc>
          <w:tcPr>
            <w:tcW w:w="708" w:type="dxa"/>
            <w:gridSpan w:val="2"/>
          </w:tcPr>
          <w:p w14:paraId="7DB1BAC8" w14:textId="77777777" w:rsidR="004E0F83" w:rsidRPr="006E0867" w:rsidRDefault="004E0F83" w:rsidP="006E0867">
            <w:pPr>
              <w:jc w:val="center"/>
              <w:rPr>
                <w:rFonts w:ascii="Times New Roman" w:eastAsia="Times New Roman" w:hAnsi="Times New Roman" w:cs="Times New Roman"/>
                <w:sz w:val="15"/>
                <w:szCs w:val="15"/>
                <w:lang w:eastAsia="ru-RU"/>
              </w:rPr>
            </w:pPr>
          </w:p>
        </w:tc>
        <w:tc>
          <w:tcPr>
            <w:tcW w:w="567" w:type="dxa"/>
          </w:tcPr>
          <w:p w14:paraId="2657950D" w14:textId="77777777" w:rsidR="004E0F83" w:rsidRPr="006E0867" w:rsidRDefault="004E0F83" w:rsidP="006E0867">
            <w:pPr>
              <w:jc w:val="center"/>
              <w:rPr>
                <w:rFonts w:ascii="Times New Roman" w:eastAsia="Times New Roman" w:hAnsi="Times New Roman" w:cs="Times New Roman"/>
                <w:sz w:val="15"/>
                <w:szCs w:val="15"/>
                <w:lang w:eastAsia="ru-RU"/>
              </w:rPr>
            </w:pPr>
          </w:p>
        </w:tc>
        <w:tc>
          <w:tcPr>
            <w:tcW w:w="567" w:type="dxa"/>
            <w:gridSpan w:val="2"/>
          </w:tcPr>
          <w:p w14:paraId="08FDDA16" w14:textId="77777777" w:rsidR="004E0F83" w:rsidRPr="006E0867" w:rsidRDefault="004E0F83" w:rsidP="006E0867">
            <w:pPr>
              <w:jc w:val="center"/>
              <w:rPr>
                <w:rFonts w:ascii="Times New Roman" w:eastAsia="Times New Roman" w:hAnsi="Times New Roman" w:cs="Times New Roman"/>
                <w:sz w:val="15"/>
                <w:szCs w:val="15"/>
                <w:lang w:eastAsia="ru-RU"/>
              </w:rPr>
            </w:pPr>
          </w:p>
        </w:tc>
        <w:tc>
          <w:tcPr>
            <w:tcW w:w="709" w:type="dxa"/>
            <w:gridSpan w:val="2"/>
          </w:tcPr>
          <w:p w14:paraId="0DA4209D" w14:textId="77777777" w:rsidR="004E0F83" w:rsidRPr="006E0867" w:rsidRDefault="004E0F83" w:rsidP="006E0867">
            <w:pPr>
              <w:jc w:val="center"/>
              <w:rPr>
                <w:rFonts w:ascii="Times New Roman" w:eastAsia="Times New Roman" w:hAnsi="Times New Roman" w:cs="Times New Roman"/>
                <w:sz w:val="15"/>
                <w:szCs w:val="15"/>
                <w:lang w:eastAsia="ru-RU"/>
              </w:rPr>
            </w:pPr>
          </w:p>
        </w:tc>
        <w:tc>
          <w:tcPr>
            <w:tcW w:w="709" w:type="dxa"/>
            <w:gridSpan w:val="2"/>
          </w:tcPr>
          <w:p w14:paraId="6C83D75D" w14:textId="77777777" w:rsidR="004E0F83" w:rsidRPr="006E0867" w:rsidRDefault="004E0F83" w:rsidP="006E0867">
            <w:pPr>
              <w:jc w:val="center"/>
              <w:rPr>
                <w:rFonts w:ascii="Times New Roman" w:eastAsia="Times New Roman" w:hAnsi="Times New Roman" w:cs="Times New Roman"/>
                <w:sz w:val="15"/>
                <w:szCs w:val="15"/>
                <w:lang w:eastAsia="ru-RU"/>
              </w:rPr>
            </w:pPr>
          </w:p>
        </w:tc>
        <w:tc>
          <w:tcPr>
            <w:tcW w:w="992" w:type="dxa"/>
          </w:tcPr>
          <w:p w14:paraId="18E9EAB2" w14:textId="77777777" w:rsidR="004E0F83" w:rsidRPr="006E0867" w:rsidRDefault="004E0F83" w:rsidP="006E0867">
            <w:pPr>
              <w:jc w:val="center"/>
              <w:rPr>
                <w:rFonts w:ascii="Times New Roman" w:eastAsia="Times New Roman" w:hAnsi="Times New Roman" w:cs="Times New Roman"/>
                <w:sz w:val="15"/>
                <w:szCs w:val="15"/>
                <w:lang w:eastAsia="ru-RU"/>
              </w:rPr>
            </w:pPr>
          </w:p>
        </w:tc>
        <w:tc>
          <w:tcPr>
            <w:tcW w:w="851" w:type="dxa"/>
          </w:tcPr>
          <w:p w14:paraId="60DD7552" w14:textId="77777777" w:rsidR="004E0F83" w:rsidRPr="006E0867" w:rsidRDefault="004E0F83" w:rsidP="006E0867">
            <w:pPr>
              <w:jc w:val="center"/>
              <w:rPr>
                <w:rFonts w:ascii="Times New Roman" w:eastAsia="Times New Roman" w:hAnsi="Times New Roman" w:cs="Times New Roman"/>
                <w:sz w:val="15"/>
                <w:szCs w:val="15"/>
                <w:lang w:eastAsia="ru-RU"/>
              </w:rPr>
            </w:pPr>
          </w:p>
        </w:tc>
        <w:tc>
          <w:tcPr>
            <w:tcW w:w="850" w:type="dxa"/>
          </w:tcPr>
          <w:p w14:paraId="2AEAAFA5" w14:textId="77777777" w:rsidR="004E0F83" w:rsidRPr="006E0867" w:rsidRDefault="004E0F83" w:rsidP="006E0867">
            <w:pPr>
              <w:jc w:val="center"/>
              <w:rPr>
                <w:rFonts w:ascii="Times New Roman" w:eastAsia="Times New Roman" w:hAnsi="Times New Roman" w:cs="Times New Roman"/>
                <w:sz w:val="15"/>
                <w:szCs w:val="15"/>
                <w:lang w:eastAsia="ru-RU"/>
              </w:rPr>
            </w:pPr>
          </w:p>
        </w:tc>
        <w:tc>
          <w:tcPr>
            <w:tcW w:w="709" w:type="dxa"/>
          </w:tcPr>
          <w:p w14:paraId="08611327" w14:textId="77777777" w:rsidR="004E0F83" w:rsidRPr="006E0867" w:rsidRDefault="004E0F83" w:rsidP="006E0867">
            <w:pPr>
              <w:jc w:val="center"/>
              <w:rPr>
                <w:rFonts w:ascii="Times New Roman" w:eastAsia="Times New Roman" w:hAnsi="Times New Roman" w:cs="Times New Roman"/>
                <w:sz w:val="15"/>
                <w:szCs w:val="15"/>
                <w:lang w:eastAsia="ru-RU"/>
              </w:rPr>
            </w:pPr>
          </w:p>
        </w:tc>
        <w:tc>
          <w:tcPr>
            <w:tcW w:w="1417" w:type="dxa"/>
            <w:vMerge/>
          </w:tcPr>
          <w:p w14:paraId="0F287A37" w14:textId="77777777" w:rsidR="004E0F83" w:rsidRPr="006E0867" w:rsidRDefault="004E0F83" w:rsidP="006E0867">
            <w:pPr>
              <w:rPr>
                <w:rFonts w:ascii="Times New Roman" w:eastAsia="Times New Roman" w:hAnsi="Times New Roman" w:cs="Times New Roman"/>
                <w:sz w:val="15"/>
                <w:szCs w:val="15"/>
                <w:lang w:eastAsia="ru-RU"/>
              </w:rPr>
            </w:pPr>
          </w:p>
        </w:tc>
      </w:tr>
      <w:tr w:rsidR="000D030F" w:rsidRPr="006E0867" w14:paraId="768CED3D" w14:textId="77777777" w:rsidTr="0093231F">
        <w:trPr>
          <w:trHeight w:val="252"/>
        </w:trPr>
        <w:tc>
          <w:tcPr>
            <w:tcW w:w="630" w:type="dxa"/>
            <w:vMerge w:val="restart"/>
          </w:tcPr>
          <w:p w14:paraId="6D4DCBB0" w14:textId="553CB38E" w:rsidR="000D030F" w:rsidRPr="006E0867" w:rsidRDefault="000D030F" w:rsidP="000D030F">
            <w:pPr>
              <w:jc w:val="center"/>
              <w:rPr>
                <w:rFonts w:ascii="Times New Roman" w:eastAsia="Times New Roman" w:hAnsi="Times New Roman" w:cs="Times New Roman"/>
                <w:sz w:val="15"/>
                <w:szCs w:val="15"/>
                <w:lang w:val="en-US" w:eastAsia="ru-RU"/>
              </w:rPr>
            </w:pPr>
            <w:r>
              <w:rPr>
                <w:rFonts w:ascii="Times New Roman" w:eastAsia="Times New Roman" w:hAnsi="Times New Roman" w:cs="Times New Roman"/>
                <w:sz w:val="15"/>
                <w:szCs w:val="15"/>
                <w:lang w:eastAsia="ru-RU"/>
              </w:rPr>
              <w:t>2.9</w:t>
            </w:r>
            <w:r w:rsidRPr="006E0867">
              <w:rPr>
                <w:rFonts w:ascii="Times New Roman" w:eastAsia="Times New Roman" w:hAnsi="Times New Roman" w:cs="Times New Roman"/>
                <w:sz w:val="15"/>
                <w:szCs w:val="15"/>
                <w:lang w:val="en-US" w:eastAsia="ru-RU"/>
              </w:rPr>
              <w:t>.</w:t>
            </w:r>
          </w:p>
        </w:tc>
        <w:tc>
          <w:tcPr>
            <w:tcW w:w="2739" w:type="dxa"/>
            <w:vMerge w:val="restart"/>
          </w:tcPr>
          <w:p w14:paraId="5C8C001E" w14:textId="77777777" w:rsidR="000D030F" w:rsidRPr="006E0867" w:rsidRDefault="000D030F" w:rsidP="000D030F">
            <w:pP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Мероприятие 01.20.</w:t>
            </w:r>
            <w:r w:rsidRPr="006E0867">
              <w:rPr>
                <w:rFonts w:ascii="Times New Roman" w:eastAsia="Times New Roman" w:hAnsi="Times New Roman" w:cs="Times New Roman"/>
                <w:sz w:val="15"/>
                <w:szCs w:val="15"/>
                <w:lang w:eastAsia="ru-RU"/>
              </w:rPr>
              <w:br/>
              <w:t>Благоустройство общественных территорий муниципальных образований Московской области (за исключением мероприятий по содержанию территорий)</w:t>
            </w:r>
          </w:p>
        </w:tc>
        <w:tc>
          <w:tcPr>
            <w:tcW w:w="1134" w:type="dxa"/>
            <w:vMerge w:val="restart"/>
          </w:tcPr>
          <w:p w14:paraId="01ED6F5F" w14:textId="77777777" w:rsidR="000D030F" w:rsidRPr="006E0867" w:rsidRDefault="000D030F" w:rsidP="000D030F">
            <w:pP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2023-2027</w:t>
            </w:r>
          </w:p>
        </w:tc>
        <w:tc>
          <w:tcPr>
            <w:tcW w:w="2296" w:type="dxa"/>
          </w:tcPr>
          <w:p w14:paraId="0CD63547" w14:textId="77777777" w:rsidR="000D030F" w:rsidRPr="006E0867" w:rsidRDefault="000D030F" w:rsidP="000D030F">
            <w:pP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Итого</w:t>
            </w:r>
          </w:p>
        </w:tc>
        <w:tc>
          <w:tcPr>
            <w:tcW w:w="1106" w:type="dxa"/>
            <w:vAlign w:val="center"/>
          </w:tcPr>
          <w:p w14:paraId="10C6AD41" w14:textId="5AF99668" w:rsidR="000D030F" w:rsidRPr="000D030F" w:rsidRDefault="000D030F" w:rsidP="000D030F">
            <w:pPr>
              <w:jc w:val="center"/>
              <w:rPr>
                <w:rFonts w:ascii="Times New Roman" w:eastAsia="Times New Roman" w:hAnsi="Times New Roman" w:cs="Times New Roman"/>
                <w:b/>
                <w:sz w:val="15"/>
                <w:szCs w:val="15"/>
                <w:lang w:eastAsia="ru-RU"/>
              </w:rPr>
            </w:pPr>
            <w:r w:rsidRPr="000D030F">
              <w:rPr>
                <w:rFonts w:ascii="Times New Roman" w:hAnsi="Times New Roman"/>
                <w:b/>
                <w:sz w:val="18"/>
                <w:szCs w:val="18"/>
              </w:rPr>
              <w:t>4 200,00</w:t>
            </w:r>
          </w:p>
        </w:tc>
        <w:tc>
          <w:tcPr>
            <w:tcW w:w="3260" w:type="dxa"/>
            <w:gridSpan w:val="9"/>
            <w:vAlign w:val="center"/>
          </w:tcPr>
          <w:p w14:paraId="30F15386" w14:textId="19257E47" w:rsidR="000D030F" w:rsidRPr="004E0F83" w:rsidRDefault="000D030F" w:rsidP="000D030F">
            <w:pPr>
              <w:jc w:val="center"/>
              <w:rPr>
                <w:rFonts w:ascii="Times New Roman" w:eastAsia="Times New Roman" w:hAnsi="Times New Roman" w:cs="Times New Roman"/>
                <w:sz w:val="15"/>
                <w:szCs w:val="15"/>
                <w:lang w:eastAsia="ru-RU"/>
              </w:rPr>
            </w:pPr>
            <w:r>
              <w:rPr>
                <w:rFonts w:ascii="Times New Roman" w:hAnsi="Times New Roman"/>
                <w:sz w:val="18"/>
                <w:szCs w:val="18"/>
              </w:rPr>
              <w:t>4 20</w:t>
            </w:r>
            <w:r w:rsidRPr="004E0F83">
              <w:rPr>
                <w:rFonts w:ascii="Times New Roman" w:hAnsi="Times New Roman"/>
                <w:sz w:val="18"/>
                <w:szCs w:val="18"/>
              </w:rPr>
              <w:t>0,00</w:t>
            </w:r>
          </w:p>
        </w:tc>
        <w:tc>
          <w:tcPr>
            <w:tcW w:w="992" w:type="dxa"/>
            <w:vAlign w:val="center"/>
          </w:tcPr>
          <w:p w14:paraId="351DF9C2" w14:textId="77777777" w:rsidR="000D030F" w:rsidRPr="004E0F83" w:rsidRDefault="000D030F" w:rsidP="000D030F">
            <w:pPr>
              <w:jc w:val="center"/>
              <w:rPr>
                <w:rFonts w:ascii="Times New Roman" w:eastAsia="Times New Roman" w:hAnsi="Times New Roman" w:cs="Times New Roman"/>
                <w:sz w:val="15"/>
                <w:szCs w:val="15"/>
                <w:lang w:eastAsia="ru-RU"/>
              </w:rPr>
            </w:pPr>
            <w:r w:rsidRPr="004E0F83">
              <w:rPr>
                <w:rFonts w:ascii="Times New Roman" w:hAnsi="Times New Roman"/>
                <w:sz w:val="18"/>
                <w:szCs w:val="18"/>
              </w:rPr>
              <w:t>0,00</w:t>
            </w:r>
          </w:p>
        </w:tc>
        <w:tc>
          <w:tcPr>
            <w:tcW w:w="851" w:type="dxa"/>
            <w:vAlign w:val="center"/>
          </w:tcPr>
          <w:p w14:paraId="5A0360E7" w14:textId="77777777" w:rsidR="000D030F" w:rsidRPr="004E0F83" w:rsidRDefault="000D030F" w:rsidP="000D030F">
            <w:pPr>
              <w:jc w:val="center"/>
              <w:rPr>
                <w:rFonts w:ascii="Times New Roman" w:eastAsia="Times New Roman" w:hAnsi="Times New Roman" w:cs="Times New Roman"/>
                <w:sz w:val="15"/>
                <w:szCs w:val="15"/>
                <w:lang w:eastAsia="ru-RU"/>
              </w:rPr>
            </w:pPr>
            <w:r w:rsidRPr="004E0F83">
              <w:rPr>
                <w:rFonts w:ascii="Times New Roman" w:hAnsi="Times New Roman"/>
                <w:sz w:val="18"/>
                <w:szCs w:val="18"/>
              </w:rPr>
              <w:t>0,00</w:t>
            </w:r>
          </w:p>
        </w:tc>
        <w:tc>
          <w:tcPr>
            <w:tcW w:w="850" w:type="dxa"/>
            <w:vAlign w:val="center"/>
          </w:tcPr>
          <w:p w14:paraId="4EA962CF" w14:textId="77777777" w:rsidR="000D030F" w:rsidRPr="004E0F83" w:rsidRDefault="000D030F" w:rsidP="000D030F">
            <w:pPr>
              <w:jc w:val="center"/>
              <w:rPr>
                <w:rFonts w:ascii="Times New Roman" w:eastAsia="Times New Roman" w:hAnsi="Times New Roman" w:cs="Times New Roman"/>
                <w:sz w:val="15"/>
                <w:szCs w:val="15"/>
                <w:lang w:eastAsia="ru-RU"/>
              </w:rPr>
            </w:pPr>
            <w:r w:rsidRPr="004E0F83">
              <w:rPr>
                <w:rFonts w:ascii="Times New Roman" w:hAnsi="Times New Roman"/>
                <w:sz w:val="18"/>
                <w:szCs w:val="18"/>
              </w:rPr>
              <w:t>0,00</w:t>
            </w:r>
          </w:p>
        </w:tc>
        <w:tc>
          <w:tcPr>
            <w:tcW w:w="709" w:type="dxa"/>
            <w:vAlign w:val="center"/>
          </w:tcPr>
          <w:p w14:paraId="53407C1C" w14:textId="77777777" w:rsidR="000D030F" w:rsidRPr="004E0F83" w:rsidRDefault="000D030F" w:rsidP="000D030F">
            <w:pPr>
              <w:jc w:val="center"/>
              <w:rPr>
                <w:rFonts w:ascii="Times New Roman" w:eastAsia="Times New Roman" w:hAnsi="Times New Roman" w:cs="Times New Roman"/>
                <w:sz w:val="15"/>
                <w:szCs w:val="15"/>
                <w:lang w:eastAsia="ru-RU"/>
              </w:rPr>
            </w:pPr>
            <w:r w:rsidRPr="004E0F83">
              <w:rPr>
                <w:rFonts w:ascii="Times New Roman" w:hAnsi="Times New Roman"/>
                <w:sz w:val="18"/>
                <w:szCs w:val="18"/>
              </w:rPr>
              <w:t>0,00</w:t>
            </w:r>
          </w:p>
        </w:tc>
        <w:tc>
          <w:tcPr>
            <w:tcW w:w="1417" w:type="dxa"/>
            <w:vMerge w:val="restart"/>
          </w:tcPr>
          <w:p w14:paraId="6BE62100" w14:textId="77777777" w:rsidR="000D030F" w:rsidRPr="006E0867" w:rsidRDefault="000D030F" w:rsidP="000D030F">
            <w:pPr>
              <w:rPr>
                <w:rFonts w:ascii="Times New Roman" w:eastAsia="Times New Roman" w:hAnsi="Times New Roman" w:cs="Times New Roman"/>
                <w:sz w:val="15"/>
                <w:szCs w:val="15"/>
                <w:lang w:eastAsia="ru-RU"/>
              </w:rPr>
            </w:pPr>
          </w:p>
        </w:tc>
      </w:tr>
      <w:tr w:rsidR="000D030F" w:rsidRPr="006E0867" w14:paraId="106A550A" w14:textId="77777777" w:rsidTr="0093231F">
        <w:trPr>
          <w:trHeight w:val="300"/>
        </w:trPr>
        <w:tc>
          <w:tcPr>
            <w:tcW w:w="630" w:type="dxa"/>
            <w:vMerge/>
          </w:tcPr>
          <w:p w14:paraId="17764143" w14:textId="77777777" w:rsidR="000D030F" w:rsidRPr="006E0867" w:rsidRDefault="000D030F" w:rsidP="000D030F">
            <w:pPr>
              <w:rPr>
                <w:rFonts w:ascii="Times New Roman" w:eastAsia="Times New Roman" w:hAnsi="Times New Roman" w:cs="Times New Roman"/>
                <w:sz w:val="15"/>
                <w:szCs w:val="15"/>
                <w:lang w:eastAsia="ru-RU"/>
              </w:rPr>
            </w:pPr>
          </w:p>
        </w:tc>
        <w:tc>
          <w:tcPr>
            <w:tcW w:w="2739" w:type="dxa"/>
            <w:vMerge/>
          </w:tcPr>
          <w:p w14:paraId="2EB263CF" w14:textId="77777777" w:rsidR="000D030F" w:rsidRPr="006E0867" w:rsidRDefault="000D030F" w:rsidP="000D030F">
            <w:pPr>
              <w:rPr>
                <w:rFonts w:ascii="Times New Roman" w:eastAsia="Times New Roman" w:hAnsi="Times New Roman" w:cs="Times New Roman"/>
                <w:sz w:val="15"/>
                <w:szCs w:val="15"/>
                <w:lang w:eastAsia="ru-RU"/>
              </w:rPr>
            </w:pPr>
          </w:p>
        </w:tc>
        <w:tc>
          <w:tcPr>
            <w:tcW w:w="1134" w:type="dxa"/>
            <w:vMerge/>
          </w:tcPr>
          <w:p w14:paraId="0CABC615" w14:textId="77777777" w:rsidR="000D030F" w:rsidRPr="006E0867" w:rsidRDefault="000D030F" w:rsidP="000D030F">
            <w:pPr>
              <w:rPr>
                <w:rFonts w:ascii="Times New Roman" w:eastAsia="Times New Roman" w:hAnsi="Times New Roman" w:cs="Times New Roman"/>
                <w:sz w:val="15"/>
                <w:szCs w:val="15"/>
                <w:lang w:eastAsia="ru-RU"/>
              </w:rPr>
            </w:pPr>
          </w:p>
        </w:tc>
        <w:tc>
          <w:tcPr>
            <w:tcW w:w="2296" w:type="dxa"/>
          </w:tcPr>
          <w:p w14:paraId="34DACADA" w14:textId="77777777" w:rsidR="000D030F" w:rsidRPr="006E0867" w:rsidRDefault="000D030F" w:rsidP="000D030F">
            <w:pP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Средства бюджета Московской области</w:t>
            </w:r>
          </w:p>
        </w:tc>
        <w:tc>
          <w:tcPr>
            <w:tcW w:w="1106" w:type="dxa"/>
            <w:vAlign w:val="center"/>
          </w:tcPr>
          <w:p w14:paraId="48A4E204" w14:textId="48ECBB54" w:rsidR="000D030F" w:rsidRPr="000D030F" w:rsidRDefault="000D030F" w:rsidP="000D030F">
            <w:pPr>
              <w:jc w:val="center"/>
              <w:rPr>
                <w:rFonts w:ascii="Times New Roman" w:eastAsia="Times New Roman" w:hAnsi="Times New Roman" w:cs="Times New Roman"/>
                <w:b/>
                <w:sz w:val="15"/>
                <w:szCs w:val="15"/>
                <w:lang w:eastAsia="ru-RU"/>
              </w:rPr>
            </w:pPr>
            <w:r w:rsidRPr="000D030F">
              <w:rPr>
                <w:rFonts w:ascii="Times New Roman" w:hAnsi="Times New Roman"/>
                <w:b/>
                <w:sz w:val="18"/>
                <w:szCs w:val="18"/>
              </w:rPr>
              <w:t>0,00</w:t>
            </w:r>
          </w:p>
        </w:tc>
        <w:tc>
          <w:tcPr>
            <w:tcW w:w="3260" w:type="dxa"/>
            <w:gridSpan w:val="9"/>
            <w:vAlign w:val="center"/>
          </w:tcPr>
          <w:p w14:paraId="787F7E9A" w14:textId="77777777" w:rsidR="000D030F" w:rsidRPr="004E0F83" w:rsidRDefault="000D030F" w:rsidP="000D030F">
            <w:pPr>
              <w:jc w:val="center"/>
              <w:rPr>
                <w:rFonts w:ascii="Times New Roman" w:eastAsia="Times New Roman" w:hAnsi="Times New Roman" w:cs="Times New Roman"/>
                <w:sz w:val="15"/>
                <w:szCs w:val="15"/>
                <w:lang w:eastAsia="ru-RU"/>
              </w:rPr>
            </w:pPr>
            <w:r w:rsidRPr="004E0F83">
              <w:rPr>
                <w:rFonts w:ascii="Times New Roman" w:hAnsi="Times New Roman"/>
                <w:sz w:val="18"/>
                <w:szCs w:val="18"/>
              </w:rPr>
              <w:t>0,00</w:t>
            </w:r>
          </w:p>
        </w:tc>
        <w:tc>
          <w:tcPr>
            <w:tcW w:w="992" w:type="dxa"/>
            <w:vAlign w:val="center"/>
          </w:tcPr>
          <w:p w14:paraId="4E28E144" w14:textId="77777777" w:rsidR="000D030F" w:rsidRPr="004E0F83" w:rsidRDefault="000D030F" w:rsidP="000D030F">
            <w:pPr>
              <w:jc w:val="center"/>
              <w:rPr>
                <w:rFonts w:ascii="Times New Roman" w:eastAsia="Times New Roman" w:hAnsi="Times New Roman" w:cs="Times New Roman"/>
                <w:sz w:val="15"/>
                <w:szCs w:val="15"/>
                <w:lang w:eastAsia="ru-RU"/>
              </w:rPr>
            </w:pPr>
            <w:r w:rsidRPr="004E0F83">
              <w:rPr>
                <w:rFonts w:ascii="Times New Roman" w:hAnsi="Times New Roman"/>
                <w:sz w:val="18"/>
                <w:szCs w:val="18"/>
              </w:rPr>
              <w:t>0,00</w:t>
            </w:r>
          </w:p>
        </w:tc>
        <w:tc>
          <w:tcPr>
            <w:tcW w:w="851" w:type="dxa"/>
            <w:vAlign w:val="center"/>
          </w:tcPr>
          <w:p w14:paraId="1156C958" w14:textId="77777777" w:rsidR="000D030F" w:rsidRPr="004E0F83" w:rsidRDefault="000D030F" w:rsidP="000D030F">
            <w:pPr>
              <w:jc w:val="center"/>
              <w:rPr>
                <w:rFonts w:ascii="Times New Roman" w:eastAsia="Times New Roman" w:hAnsi="Times New Roman" w:cs="Times New Roman"/>
                <w:sz w:val="15"/>
                <w:szCs w:val="15"/>
                <w:lang w:eastAsia="ru-RU"/>
              </w:rPr>
            </w:pPr>
            <w:r w:rsidRPr="004E0F83">
              <w:rPr>
                <w:rFonts w:ascii="Times New Roman" w:hAnsi="Times New Roman"/>
                <w:sz w:val="18"/>
                <w:szCs w:val="18"/>
              </w:rPr>
              <w:t>0,00</w:t>
            </w:r>
          </w:p>
        </w:tc>
        <w:tc>
          <w:tcPr>
            <w:tcW w:w="850" w:type="dxa"/>
            <w:vAlign w:val="center"/>
          </w:tcPr>
          <w:p w14:paraId="4976EE10" w14:textId="77777777" w:rsidR="000D030F" w:rsidRPr="004E0F83" w:rsidRDefault="000D030F" w:rsidP="000D030F">
            <w:pPr>
              <w:jc w:val="center"/>
              <w:rPr>
                <w:rFonts w:ascii="Times New Roman" w:eastAsia="Times New Roman" w:hAnsi="Times New Roman" w:cs="Times New Roman"/>
                <w:sz w:val="15"/>
                <w:szCs w:val="15"/>
                <w:lang w:eastAsia="ru-RU"/>
              </w:rPr>
            </w:pPr>
            <w:r w:rsidRPr="004E0F83">
              <w:rPr>
                <w:rFonts w:ascii="Times New Roman" w:hAnsi="Times New Roman"/>
                <w:sz w:val="18"/>
                <w:szCs w:val="18"/>
              </w:rPr>
              <w:t>0,00</w:t>
            </w:r>
          </w:p>
        </w:tc>
        <w:tc>
          <w:tcPr>
            <w:tcW w:w="709" w:type="dxa"/>
            <w:vAlign w:val="center"/>
          </w:tcPr>
          <w:p w14:paraId="7297C562" w14:textId="77777777" w:rsidR="000D030F" w:rsidRPr="004E0F83" w:rsidRDefault="000D030F" w:rsidP="000D030F">
            <w:pPr>
              <w:jc w:val="center"/>
              <w:rPr>
                <w:rFonts w:ascii="Times New Roman" w:eastAsia="Times New Roman" w:hAnsi="Times New Roman" w:cs="Times New Roman"/>
                <w:sz w:val="15"/>
                <w:szCs w:val="15"/>
                <w:lang w:eastAsia="ru-RU"/>
              </w:rPr>
            </w:pPr>
            <w:r w:rsidRPr="004E0F83">
              <w:rPr>
                <w:rFonts w:ascii="Times New Roman" w:hAnsi="Times New Roman"/>
                <w:sz w:val="18"/>
                <w:szCs w:val="18"/>
              </w:rPr>
              <w:t>0,00</w:t>
            </w:r>
          </w:p>
        </w:tc>
        <w:tc>
          <w:tcPr>
            <w:tcW w:w="1417" w:type="dxa"/>
            <w:vMerge/>
          </w:tcPr>
          <w:p w14:paraId="437C3E2E" w14:textId="77777777" w:rsidR="000D030F" w:rsidRPr="006E0867" w:rsidRDefault="000D030F" w:rsidP="000D030F">
            <w:pPr>
              <w:rPr>
                <w:rFonts w:ascii="Times New Roman" w:eastAsia="Times New Roman" w:hAnsi="Times New Roman" w:cs="Times New Roman"/>
                <w:sz w:val="15"/>
                <w:szCs w:val="15"/>
                <w:lang w:eastAsia="ru-RU"/>
              </w:rPr>
            </w:pPr>
          </w:p>
        </w:tc>
      </w:tr>
      <w:tr w:rsidR="000D030F" w:rsidRPr="006E0867" w14:paraId="4BACD578" w14:textId="77777777" w:rsidTr="0093231F">
        <w:trPr>
          <w:trHeight w:val="266"/>
        </w:trPr>
        <w:tc>
          <w:tcPr>
            <w:tcW w:w="630" w:type="dxa"/>
            <w:vMerge/>
          </w:tcPr>
          <w:p w14:paraId="5A4D0A71" w14:textId="77777777" w:rsidR="000D030F" w:rsidRPr="006E0867" w:rsidRDefault="000D030F" w:rsidP="000D030F">
            <w:pPr>
              <w:rPr>
                <w:rFonts w:ascii="Times New Roman" w:eastAsia="Times New Roman" w:hAnsi="Times New Roman" w:cs="Times New Roman"/>
                <w:sz w:val="15"/>
                <w:szCs w:val="15"/>
                <w:lang w:eastAsia="ru-RU"/>
              </w:rPr>
            </w:pPr>
          </w:p>
        </w:tc>
        <w:tc>
          <w:tcPr>
            <w:tcW w:w="2739" w:type="dxa"/>
            <w:vMerge/>
          </w:tcPr>
          <w:p w14:paraId="58967887" w14:textId="77777777" w:rsidR="000D030F" w:rsidRPr="006E0867" w:rsidRDefault="000D030F" w:rsidP="000D030F">
            <w:pPr>
              <w:rPr>
                <w:rFonts w:ascii="Times New Roman" w:eastAsia="Times New Roman" w:hAnsi="Times New Roman" w:cs="Times New Roman"/>
                <w:sz w:val="15"/>
                <w:szCs w:val="15"/>
                <w:lang w:eastAsia="ru-RU"/>
              </w:rPr>
            </w:pPr>
          </w:p>
        </w:tc>
        <w:tc>
          <w:tcPr>
            <w:tcW w:w="1134" w:type="dxa"/>
            <w:vMerge/>
          </w:tcPr>
          <w:p w14:paraId="1F9AA6F7" w14:textId="77777777" w:rsidR="000D030F" w:rsidRPr="006E0867" w:rsidRDefault="000D030F" w:rsidP="000D030F">
            <w:pPr>
              <w:rPr>
                <w:rFonts w:ascii="Times New Roman" w:eastAsia="Times New Roman" w:hAnsi="Times New Roman" w:cs="Times New Roman"/>
                <w:sz w:val="15"/>
                <w:szCs w:val="15"/>
                <w:lang w:eastAsia="ru-RU"/>
              </w:rPr>
            </w:pPr>
          </w:p>
        </w:tc>
        <w:tc>
          <w:tcPr>
            <w:tcW w:w="2296" w:type="dxa"/>
          </w:tcPr>
          <w:p w14:paraId="0B0415FE" w14:textId="77777777" w:rsidR="000D030F" w:rsidRPr="006E0867" w:rsidRDefault="000D030F" w:rsidP="000D030F">
            <w:pP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Средства федерального бюджета</w:t>
            </w:r>
          </w:p>
        </w:tc>
        <w:tc>
          <w:tcPr>
            <w:tcW w:w="1106" w:type="dxa"/>
            <w:vAlign w:val="center"/>
          </w:tcPr>
          <w:p w14:paraId="36CC76F5" w14:textId="49419C92" w:rsidR="000D030F" w:rsidRPr="000D030F" w:rsidRDefault="000D030F" w:rsidP="000D030F">
            <w:pPr>
              <w:jc w:val="center"/>
              <w:rPr>
                <w:rFonts w:ascii="Times New Roman" w:eastAsia="Times New Roman" w:hAnsi="Times New Roman" w:cs="Times New Roman"/>
                <w:b/>
                <w:sz w:val="15"/>
                <w:szCs w:val="15"/>
                <w:lang w:eastAsia="ru-RU"/>
              </w:rPr>
            </w:pPr>
            <w:r w:rsidRPr="000D030F">
              <w:rPr>
                <w:rFonts w:ascii="Times New Roman" w:hAnsi="Times New Roman"/>
                <w:b/>
                <w:sz w:val="18"/>
                <w:szCs w:val="18"/>
              </w:rPr>
              <w:t>0,00</w:t>
            </w:r>
          </w:p>
        </w:tc>
        <w:tc>
          <w:tcPr>
            <w:tcW w:w="3260" w:type="dxa"/>
            <w:gridSpan w:val="9"/>
            <w:vAlign w:val="center"/>
          </w:tcPr>
          <w:p w14:paraId="5CFC6BFF" w14:textId="77777777" w:rsidR="000D030F" w:rsidRPr="004E0F83" w:rsidRDefault="000D030F" w:rsidP="000D030F">
            <w:pPr>
              <w:jc w:val="center"/>
              <w:rPr>
                <w:rFonts w:ascii="Times New Roman" w:eastAsia="Times New Roman" w:hAnsi="Times New Roman" w:cs="Times New Roman"/>
                <w:sz w:val="15"/>
                <w:szCs w:val="15"/>
                <w:lang w:eastAsia="ru-RU"/>
              </w:rPr>
            </w:pPr>
            <w:r w:rsidRPr="004E0F83">
              <w:rPr>
                <w:rFonts w:ascii="Times New Roman" w:hAnsi="Times New Roman"/>
                <w:sz w:val="18"/>
                <w:szCs w:val="18"/>
              </w:rPr>
              <w:t>0,00</w:t>
            </w:r>
          </w:p>
        </w:tc>
        <w:tc>
          <w:tcPr>
            <w:tcW w:w="992" w:type="dxa"/>
            <w:vAlign w:val="center"/>
          </w:tcPr>
          <w:p w14:paraId="5AC7EB0E" w14:textId="77777777" w:rsidR="000D030F" w:rsidRPr="004E0F83" w:rsidRDefault="000D030F" w:rsidP="000D030F">
            <w:pPr>
              <w:jc w:val="center"/>
              <w:rPr>
                <w:rFonts w:ascii="Times New Roman" w:eastAsia="Times New Roman" w:hAnsi="Times New Roman" w:cs="Times New Roman"/>
                <w:sz w:val="15"/>
                <w:szCs w:val="15"/>
                <w:lang w:eastAsia="ru-RU"/>
              </w:rPr>
            </w:pPr>
            <w:r w:rsidRPr="004E0F83">
              <w:rPr>
                <w:rFonts w:ascii="Times New Roman" w:hAnsi="Times New Roman"/>
                <w:sz w:val="18"/>
                <w:szCs w:val="18"/>
              </w:rPr>
              <w:t>0,00</w:t>
            </w:r>
          </w:p>
        </w:tc>
        <w:tc>
          <w:tcPr>
            <w:tcW w:w="851" w:type="dxa"/>
            <w:vAlign w:val="center"/>
          </w:tcPr>
          <w:p w14:paraId="4291549F" w14:textId="77777777" w:rsidR="000D030F" w:rsidRPr="004E0F83" w:rsidRDefault="000D030F" w:rsidP="000D030F">
            <w:pPr>
              <w:jc w:val="center"/>
              <w:rPr>
                <w:rFonts w:ascii="Times New Roman" w:eastAsia="Times New Roman" w:hAnsi="Times New Roman" w:cs="Times New Roman"/>
                <w:sz w:val="15"/>
                <w:szCs w:val="15"/>
                <w:lang w:eastAsia="ru-RU"/>
              </w:rPr>
            </w:pPr>
            <w:r w:rsidRPr="004E0F83">
              <w:rPr>
                <w:rFonts w:ascii="Times New Roman" w:hAnsi="Times New Roman"/>
                <w:sz w:val="18"/>
                <w:szCs w:val="18"/>
              </w:rPr>
              <w:t>0,00</w:t>
            </w:r>
          </w:p>
        </w:tc>
        <w:tc>
          <w:tcPr>
            <w:tcW w:w="850" w:type="dxa"/>
            <w:vAlign w:val="center"/>
          </w:tcPr>
          <w:p w14:paraId="5C683E1D" w14:textId="77777777" w:rsidR="000D030F" w:rsidRPr="004E0F83" w:rsidRDefault="000D030F" w:rsidP="000D030F">
            <w:pPr>
              <w:jc w:val="center"/>
              <w:rPr>
                <w:rFonts w:ascii="Times New Roman" w:eastAsia="Times New Roman" w:hAnsi="Times New Roman" w:cs="Times New Roman"/>
                <w:sz w:val="15"/>
                <w:szCs w:val="15"/>
                <w:lang w:eastAsia="ru-RU"/>
              </w:rPr>
            </w:pPr>
            <w:r w:rsidRPr="004E0F83">
              <w:rPr>
                <w:rFonts w:ascii="Times New Roman" w:hAnsi="Times New Roman"/>
                <w:sz w:val="18"/>
                <w:szCs w:val="18"/>
              </w:rPr>
              <w:t>0,00</w:t>
            </w:r>
          </w:p>
        </w:tc>
        <w:tc>
          <w:tcPr>
            <w:tcW w:w="709" w:type="dxa"/>
            <w:vAlign w:val="center"/>
          </w:tcPr>
          <w:p w14:paraId="2623BD06" w14:textId="77777777" w:rsidR="000D030F" w:rsidRPr="004E0F83" w:rsidRDefault="000D030F" w:rsidP="000D030F">
            <w:pPr>
              <w:jc w:val="center"/>
              <w:rPr>
                <w:rFonts w:ascii="Times New Roman" w:eastAsia="Times New Roman" w:hAnsi="Times New Roman" w:cs="Times New Roman"/>
                <w:sz w:val="15"/>
                <w:szCs w:val="15"/>
                <w:lang w:eastAsia="ru-RU"/>
              </w:rPr>
            </w:pPr>
            <w:r w:rsidRPr="004E0F83">
              <w:rPr>
                <w:rFonts w:ascii="Times New Roman" w:hAnsi="Times New Roman"/>
                <w:sz w:val="18"/>
                <w:szCs w:val="18"/>
              </w:rPr>
              <w:t>0,00</w:t>
            </w:r>
          </w:p>
        </w:tc>
        <w:tc>
          <w:tcPr>
            <w:tcW w:w="1417" w:type="dxa"/>
            <w:vMerge/>
          </w:tcPr>
          <w:p w14:paraId="44174487" w14:textId="77777777" w:rsidR="000D030F" w:rsidRPr="006E0867" w:rsidRDefault="000D030F" w:rsidP="000D030F">
            <w:pPr>
              <w:rPr>
                <w:rFonts w:ascii="Times New Roman" w:eastAsia="Times New Roman" w:hAnsi="Times New Roman" w:cs="Times New Roman"/>
                <w:sz w:val="15"/>
                <w:szCs w:val="15"/>
                <w:lang w:eastAsia="ru-RU"/>
              </w:rPr>
            </w:pPr>
          </w:p>
        </w:tc>
      </w:tr>
      <w:tr w:rsidR="000D030F" w:rsidRPr="006E0867" w14:paraId="3490C6DC" w14:textId="77777777" w:rsidTr="0093231F">
        <w:trPr>
          <w:trHeight w:val="553"/>
        </w:trPr>
        <w:tc>
          <w:tcPr>
            <w:tcW w:w="630" w:type="dxa"/>
            <w:vMerge/>
          </w:tcPr>
          <w:p w14:paraId="4086420C" w14:textId="77777777" w:rsidR="000D030F" w:rsidRPr="006E0867" w:rsidRDefault="000D030F" w:rsidP="000D030F">
            <w:pPr>
              <w:rPr>
                <w:rFonts w:ascii="Times New Roman" w:eastAsia="Times New Roman" w:hAnsi="Times New Roman" w:cs="Times New Roman"/>
                <w:sz w:val="15"/>
                <w:szCs w:val="15"/>
                <w:lang w:eastAsia="ru-RU"/>
              </w:rPr>
            </w:pPr>
          </w:p>
        </w:tc>
        <w:tc>
          <w:tcPr>
            <w:tcW w:w="2739" w:type="dxa"/>
            <w:vMerge/>
          </w:tcPr>
          <w:p w14:paraId="79A09DF3" w14:textId="77777777" w:rsidR="000D030F" w:rsidRPr="006E0867" w:rsidRDefault="000D030F" w:rsidP="000D030F">
            <w:pPr>
              <w:rPr>
                <w:rFonts w:ascii="Times New Roman" w:eastAsia="Times New Roman" w:hAnsi="Times New Roman" w:cs="Times New Roman"/>
                <w:sz w:val="15"/>
                <w:szCs w:val="15"/>
                <w:lang w:eastAsia="ru-RU"/>
              </w:rPr>
            </w:pPr>
          </w:p>
        </w:tc>
        <w:tc>
          <w:tcPr>
            <w:tcW w:w="1134" w:type="dxa"/>
            <w:vMerge/>
          </w:tcPr>
          <w:p w14:paraId="21D85A15" w14:textId="77777777" w:rsidR="000D030F" w:rsidRPr="006E0867" w:rsidRDefault="000D030F" w:rsidP="000D030F">
            <w:pPr>
              <w:rPr>
                <w:rFonts w:ascii="Times New Roman" w:eastAsia="Times New Roman" w:hAnsi="Times New Roman" w:cs="Times New Roman"/>
                <w:sz w:val="15"/>
                <w:szCs w:val="15"/>
                <w:lang w:eastAsia="ru-RU"/>
              </w:rPr>
            </w:pPr>
          </w:p>
        </w:tc>
        <w:tc>
          <w:tcPr>
            <w:tcW w:w="2296" w:type="dxa"/>
          </w:tcPr>
          <w:p w14:paraId="04049333" w14:textId="7EB665D4" w:rsidR="000D030F" w:rsidRPr="006E0867" w:rsidRDefault="0035752C" w:rsidP="000D030F">
            <w:pPr>
              <w:rPr>
                <w:rFonts w:ascii="Times New Roman" w:eastAsia="Times New Roman" w:hAnsi="Times New Roman" w:cs="Times New Roman"/>
                <w:sz w:val="15"/>
                <w:szCs w:val="15"/>
                <w:lang w:eastAsia="ru-RU"/>
              </w:rPr>
            </w:pPr>
            <w:r w:rsidRPr="0035752C">
              <w:rPr>
                <w:rFonts w:ascii="Times New Roman" w:eastAsia="Times New Roman" w:hAnsi="Times New Roman" w:cs="Times New Roman" w:hint="eastAsia"/>
                <w:color w:val="000000"/>
                <w:sz w:val="16"/>
                <w:szCs w:val="16"/>
                <w:lang w:eastAsia="ru-RU"/>
              </w:rPr>
              <w:t>Средства</w:t>
            </w:r>
            <w:r w:rsidRPr="0035752C">
              <w:rPr>
                <w:rFonts w:ascii="Times New Roman" w:eastAsia="Times New Roman" w:hAnsi="Times New Roman" w:cs="Times New Roman"/>
                <w:color w:val="000000"/>
                <w:sz w:val="16"/>
                <w:szCs w:val="16"/>
                <w:lang w:eastAsia="ru-RU"/>
              </w:rPr>
              <w:t xml:space="preserve"> </w:t>
            </w:r>
            <w:r w:rsidRPr="0035752C">
              <w:rPr>
                <w:rFonts w:ascii="Times New Roman" w:eastAsia="Times New Roman" w:hAnsi="Times New Roman" w:cs="Times New Roman" w:hint="eastAsia"/>
                <w:color w:val="000000"/>
                <w:sz w:val="16"/>
                <w:szCs w:val="16"/>
                <w:lang w:eastAsia="ru-RU"/>
              </w:rPr>
              <w:t>бюджета</w:t>
            </w:r>
            <w:r w:rsidRPr="0035752C">
              <w:rPr>
                <w:rFonts w:ascii="Times New Roman" w:eastAsia="Times New Roman" w:hAnsi="Times New Roman" w:cs="Times New Roman"/>
                <w:color w:val="000000"/>
                <w:sz w:val="16"/>
                <w:szCs w:val="16"/>
                <w:lang w:eastAsia="ru-RU"/>
              </w:rPr>
              <w:t xml:space="preserve"> </w:t>
            </w:r>
            <w:r w:rsidRPr="0035752C">
              <w:rPr>
                <w:rFonts w:ascii="Times New Roman" w:eastAsia="Times New Roman" w:hAnsi="Times New Roman" w:cs="Times New Roman" w:hint="eastAsia"/>
                <w:color w:val="000000"/>
                <w:sz w:val="16"/>
                <w:szCs w:val="16"/>
                <w:lang w:eastAsia="ru-RU"/>
              </w:rPr>
              <w:t>Рузского</w:t>
            </w:r>
            <w:r w:rsidRPr="0035752C">
              <w:rPr>
                <w:rFonts w:ascii="Times New Roman" w:eastAsia="Times New Roman" w:hAnsi="Times New Roman" w:cs="Times New Roman"/>
                <w:color w:val="000000"/>
                <w:sz w:val="16"/>
                <w:szCs w:val="16"/>
                <w:lang w:eastAsia="ru-RU"/>
              </w:rPr>
              <w:t xml:space="preserve"> </w:t>
            </w:r>
            <w:r w:rsidRPr="0035752C">
              <w:rPr>
                <w:rFonts w:ascii="Times New Roman" w:eastAsia="Times New Roman" w:hAnsi="Times New Roman" w:cs="Times New Roman" w:hint="eastAsia"/>
                <w:color w:val="000000"/>
                <w:sz w:val="16"/>
                <w:szCs w:val="16"/>
                <w:lang w:eastAsia="ru-RU"/>
              </w:rPr>
              <w:t>городского</w:t>
            </w:r>
            <w:r w:rsidRPr="0035752C">
              <w:rPr>
                <w:rFonts w:ascii="Times New Roman" w:eastAsia="Times New Roman" w:hAnsi="Times New Roman" w:cs="Times New Roman"/>
                <w:color w:val="000000"/>
                <w:sz w:val="16"/>
                <w:szCs w:val="16"/>
                <w:lang w:eastAsia="ru-RU"/>
              </w:rPr>
              <w:t xml:space="preserve"> </w:t>
            </w:r>
            <w:r w:rsidRPr="0035752C">
              <w:rPr>
                <w:rFonts w:ascii="Times New Roman" w:eastAsia="Times New Roman" w:hAnsi="Times New Roman" w:cs="Times New Roman" w:hint="eastAsia"/>
                <w:color w:val="000000"/>
                <w:sz w:val="16"/>
                <w:szCs w:val="16"/>
                <w:lang w:eastAsia="ru-RU"/>
              </w:rPr>
              <w:t>округа</w:t>
            </w:r>
            <w:r w:rsidRPr="0035752C">
              <w:rPr>
                <w:rFonts w:ascii="Times New Roman" w:eastAsia="Times New Roman" w:hAnsi="Times New Roman" w:cs="Times New Roman"/>
                <w:color w:val="000000"/>
                <w:sz w:val="16"/>
                <w:szCs w:val="16"/>
                <w:lang w:eastAsia="ru-RU"/>
              </w:rPr>
              <w:t xml:space="preserve"> </w:t>
            </w:r>
            <w:r w:rsidRPr="0035752C">
              <w:rPr>
                <w:rFonts w:ascii="Times New Roman" w:eastAsia="Times New Roman" w:hAnsi="Times New Roman" w:cs="Times New Roman" w:hint="eastAsia"/>
                <w:color w:val="000000"/>
                <w:sz w:val="16"/>
                <w:szCs w:val="16"/>
                <w:lang w:eastAsia="ru-RU"/>
              </w:rPr>
              <w:t>Московской</w:t>
            </w:r>
            <w:r w:rsidRPr="0035752C">
              <w:rPr>
                <w:rFonts w:ascii="Times New Roman" w:eastAsia="Times New Roman" w:hAnsi="Times New Roman" w:cs="Times New Roman"/>
                <w:color w:val="000000"/>
                <w:sz w:val="16"/>
                <w:szCs w:val="16"/>
                <w:lang w:eastAsia="ru-RU"/>
              </w:rPr>
              <w:t xml:space="preserve"> </w:t>
            </w:r>
            <w:r w:rsidRPr="0035752C">
              <w:rPr>
                <w:rFonts w:ascii="Times New Roman" w:eastAsia="Times New Roman" w:hAnsi="Times New Roman" w:cs="Times New Roman" w:hint="eastAsia"/>
                <w:color w:val="000000"/>
                <w:sz w:val="16"/>
                <w:szCs w:val="16"/>
                <w:lang w:eastAsia="ru-RU"/>
              </w:rPr>
              <w:t>области</w:t>
            </w:r>
          </w:p>
        </w:tc>
        <w:tc>
          <w:tcPr>
            <w:tcW w:w="1106" w:type="dxa"/>
            <w:vAlign w:val="center"/>
          </w:tcPr>
          <w:p w14:paraId="3E8FCE83" w14:textId="798FFAF5" w:rsidR="000D030F" w:rsidRPr="000D030F" w:rsidRDefault="000D030F" w:rsidP="000D030F">
            <w:pPr>
              <w:jc w:val="center"/>
              <w:rPr>
                <w:rFonts w:ascii="Times New Roman" w:eastAsia="Times New Roman" w:hAnsi="Times New Roman" w:cs="Times New Roman"/>
                <w:b/>
                <w:sz w:val="15"/>
                <w:szCs w:val="15"/>
                <w:lang w:eastAsia="ru-RU"/>
              </w:rPr>
            </w:pPr>
            <w:r w:rsidRPr="000D030F">
              <w:rPr>
                <w:rFonts w:ascii="Times New Roman" w:hAnsi="Times New Roman"/>
                <w:b/>
                <w:sz w:val="18"/>
                <w:szCs w:val="18"/>
              </w:rPr>
              <w:t>4 200,00</w:t>
            </w:r>
          </w:p>
        </w:tc>
        <w:tc>
          <w:tcPr>
            <w:tcW w:w="3260" w:type="dxa"/>
            <w:gridSpan w:val="9"/>
            <w:vAlign w:val="center"/>
          </w:tcPr>
          <w:p w14:paraId="2DF26044" w14:textId="7485C22B" w:rsidR="000D030F" w:rsidRPr="004E0F83" w:rsidRDefault="000D030F" w:rsidP="000D030F">
            <w:pPr>
              <w:jc w:val="center"/>
              <w:rPr>
                <w:rFonts w:ascii="Times New Roman" w:eastAsia="Times New Roman" w:hAnsi="Times New Roman" w:cs="Times New Roman"/>
                <w:sz w:val="15"/>
                <w:szCs w:val="15"/>
                <w:lang w:eastAsia="ru-RU"/>
              </w:rPr>
            </w:pPr>
            <w:r>
              <w:rPr>
                <w:rFonts w:ascii="Times New Roman" w:hAnsi="Times New Roman"/>
                <w:sz w:val="18"/>
                <w:szCs w:val="18"/>
              </w:rPr>
              <w:t>4 20</w:t>
            </w:r>
            <w:r w:rsidRPr="004E0F83">
              <w:rPr>
                <w:rFonts w:ascii="Times New Roman" w:hAnsi="Times New Roman"/>
                <w:sz w:val="18"/>
                <w:szCs w:val="18"/>
              </w:rPr>
              <w:t>0,00</w:t>
            </w:r>
          </w:p>
        </w:tc>
        <w:tc>
          <w:tcPr>
            <w:tcW w:w="992" w:type="dxa"/>
            <w:vAlign w:val="center"/>
          </w:tcPr>
          <w:p w14:paraId="4663E107" w14:textId="77777777" w:rsidR="000D030F" w:rsidRPr="004E0F83" w:rsidRDefault="000D030F" w:rsidP="000D030F">
            <w:pPr>
              <w:jc w:val="center"/>
              <w:rPr>
                <w:rFonts w:ascii="Times New Roman" w:eastAsia="Times New Roman" w:hAnsi="Times New Roman" w:cs="Times New Roman"/>
                <w:sz w:val="15"/>
                <w:szCs w:val="15"/>
                <w:lang w:eastAsia="ru-RU"/>
              </w:rPr>
            </w:pPr>
            <w:r w:rsidRPr="004E0F83">
              <w:rPr>
                <w:rFonts w:ascii="Times New Roman" w:hAnsi="Times New Roman"/>
                <w:sz w:val="18"/>
                <w:szCs w:val="18"/>
              </w:rPr>
              <w:t>0,00</w:t>
            </w:r>
          </w:p>
        </w:tc>
        <w:tc>
          <w:tcPr>
            <w:tcW w:w="851" w:type="dxa"/>
            <w:vAlign w:val="center"/>
          </w:tcPr>
          <w:p w14:paraId="00BC9899" w14:textId="77777777" w:rsidR="000D030F" w:rsidRPr="004E0F83" w:rsidRDefault="000D030F" w:rsidP="000D030F">
            <w:pPr>
              <w:jc w:val="center"/>
              <w:rPr>
                <w:rFonts w:ascii="Times New Roman" w:eastAsia="Times New Roman" w:hAnsi="Times New Roman" w:cs="Times New Roman"/>
                <w:sz w:val="15"/>
                <w:szCs w:val="15"/>
                <w:lang w:eastAsia="ru-RU"/>
              </w:rPr>
            </w:pPr>
            <w:r w:rsidRPr="004E0F83">
              <w:rPr>
                <w:rFonts w:ascii="Times New Roman" w:hAnsi="Times New Roman"/>
                <w:sz w:val="18"/>
                <w:szCs w:val="18"/>
              </w:rPr>
              <w:t>0,00</w:t>
            </w:r>
          </w:p>
        </w:tc>
        <w:tc>
          <w:tcPr>
            <w:tcW w:w="850" w:type="dxa"/>
            <w:vAlign w:val="center"/>
          </w:tcPr>
          <w:p w14:paraId="5E36CAE5" w14:textId="77777777" w:rsidR="000D030F" w:rsidRPr="004E0F83" w:rsidRDefault="000D030F" w:rsidP="000D030F">
            <w:pPr>
              <w:jc w:val="center"/>
              <w:rPr>
                <w:rFonts w:ascii="Times New Roman" w:eastAsia="Times New Roman" w:hAnsi="Times New Roman" w:cs="Times New Roman"/>
                <w:sz w:val="15"/>
                <w:szCs w:val="15"/>
                <w:lang w:eastAsia="ru-RU"/>
              </w:rPr>
            </w:pPr>
            <w:r w:rsidRPr="004E0F83">
              <w:rPr>
                <w:rFonts w:ascii="Times New Roman" w:hAnsi="Times New Roman"/>
                <w:sz w:val="18"/>
                <w:szCs w:val="18"/>
              </w:rPr>
              <w:t>0,00</w:t>
            </w:r>
          </w:p>
        </w:tc>
        <w:tc>
          <w:tcPr>
            <w:tcW w:w="709" w:type="dxa"/>
            <w:vAlign w:val="center"/>
          </w:tcPr>
          <w:p w14:paraId="77129E90" w14:textId="77777777" w:rsidR="000D030F" w:rsidRPr="004E0F83" w:rsidRDefault="000D030F" w:rsidP="000D030F">
            <w:pPr>
              <w:jc w:val="center"/>
              <w:rPr>
                <w:rFonts w:ascii="Times New Roman" w:eastAsia="Times New Roman" w:hAnsi="Times New Roman" w:cs="Times New Roman"/>
                <w:sz w:val="15"/>
                <w:szCs w:val="15"/>
                <w:lang w:eastAsia="ru-RU"/>
              </w:rPr>
            </w:pPr>
            <w:r w:rsidRPr="004E0F83">
              <w:rPr>
                <w:rFonts w:ascii="Times New Roman" w:hAnsi="Times New Roman"/>
                <w:sz w:val="18"/>
                <w:szCs w:val="18"/>
              </w:rPr>
              <w:t>0,00</w:t>
            </w:r>
          </w:p>
        </w:tc>
        <w:tc>
          <w:tcPr>
            <w:tcW w:w="1417" w:type="dxa"/>
            <w:vMerge/>
          </w:tcPr>
          <w:p w14:paraId="2059EAC8" w14:textId="77777777" w:rsidR="000D030F" w:rsidRPr="006E0867" w:rsidRDefault="000D030F" w:rsidP="000D030F">
            <w:pPr>
              <w:rPr>
                <w:rFonts w:ascii="Times New Roman" w:eastAsia="Times New Roman" w:hAnsi="Times New Roman" w:cs="Times New Roman"/>
                <w:sz w:val="15"/>
                <w:szCs w:val="15"/>
                <w:lang w:eastAsia="ru-RU"/>
              </w:rPr>
            </w:pPr>
          </w:p>
        </w:tc>
      </w:tr>
      <w:tr w:rsidR="006E0867" w:rsidRPr="006E0867" w14:paraId="330AEC96" w14:textId="77777777" w:rsidTr="0093231F">
        <w:trPr>
          <w:trHeight w:val="300"/>
        </w:trPr>
        <w:tc>
          <w:tcPr>
            <w:tcW w:w="630" w:type="dxa"/>
            <w:vMerge/>
          </w:tcPr>
          <w:p w14:paraId="3129B559" w14:textId="77777777" w:rsidR="006E0867" w:rsidRPr="006E0867" w:rsidRDefault="006E0867" w:rsidP="006E0867">
            <w:pPr>
              <w:rPr>
                <w:rFonts w:ascii="Times New Roman" w:eastAsia="Times New Roman" w:hAnsi="Times New Roman" w:cs="Times New Roman"/>
                <w:sz w:val="15"/>
                <w:szCs w:val="15"/>
                <w:lang w:eastAsia="ru-RU"/>
              </w:rPr>
            </w:pPr>
          </w:p>
        </w:tc>
        <w:tc>
          <w:tcPr>
            <w:tcW w:w="2739" w:type="dxa"/>
            <w:vMerge/>
          </w:tcPr>
          <w:p w14:paraId="281EDF7D" w14:textId="77777777" w:rsidR="006E0867" w:rsidRPr="006E0867" w:rsidRDefault="006E0867" w:rsidP="006E0867">
            <w:pPr>
              <w:rPr>
                <w:rFonts w:ascii="Times New Roman" w:eastAsia="Times New Roman" w:hAnsi="Times New Roman" w:cs="Times New Roman"/>
                <w:sz w:val="15"/>
                <w:szCs w:val="15"/>
                <w:lang w:eastAsia="ru-RU"/>
              </w:rPr>
            </w:pPr>
          </w:p>
        </w:tc>
        <w:tc>
          <w:tcPr>
            <w:tcW w:w="1134" w:type="dxa"/>
            <w:vMerge/>
          </w:tcPr>
          <w:p w14:paraId="4370952D" w14:textId="77777777" w:rsidR="006E0867" w:rsidRPr="006E0867" w:rsidRDefault="006E0867" w:rsidP="006E0867">
            <w:pPr>
              <w:rPr>
                <w:rFonts w:ascii="Times New Roman" w:eastAsia="Times New Roman" w:hAnsi="Times New Roman" w:cs="Times New Roman"/>
                <w:sz w:val="15"/>
                <w:szCs w:val="15"/>
                <w:lang w:eastAsia="ru-RU"/>
              </w:rPr>
            </w:pPr>
          </w:p>
        </w:tc>
        <w:tc>
          <w:tcPr>
            <w:tcW w:w="2296" w:type="dxa"/>
          </w:tcPr>
          <w:p w14:paraId="5117C639" w14:textId="77777777" w:rsidR="006E0867" w:rsidRPr="006E0867" w:rsidRDefault="006E0867" w:rsidP="006E0867">
            <w:pP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 xml:space="preserve">Внебюджетные источники </w:t>
            </w:r>
          </w:p>
        </w:tc>
        <w:tc>
          <w:tcPr>
            <w:tcW w:w="1106" w:type="dxa"/>
            <w:vAlign w:val="center"/>
          </w:tcPr>
          <w:p w14:paraId="181C619C" w14:textId="77777777" w:rsidR="006E0867" w:rsidRPr="004E0F83" w:rsidRDefault="006E0867" w:rsidP="006E0867">
            <w:pPr>
              <w:jc w:val="center"/>
              <w:rPr>
                <w:rFonts w:ascii="Times New Roman" w:eastAsia="Times New Roman" w:hAnsi="Times New Roman" w:cs="Times New Roman"/>
                <w:sz w:val="15"/>
                <w:szCs w:val="15"/>
                <w:lang w:eastAsia="ru-RU"/>
              </w:rPr>
            </w:pPr>
            <w:r w:rsidRPr="004E0F83">
              <w:rPr>
                <w:rFonts w:ascii="Times New Roman" w:hAnsi="Times New Roman"/>
                <w:b/>
                <w:bCs/>
                <w:sz w:val="18"/>
                <w:szCs w:val="18"/>
              </w:rPr>
              <w:t>0,00</w:t>
            </w:r>
          </w:p>
        </w:tc>
        <w:tc>
          <w:tcPr>
            <w:tcW w:w="3260" w:type="dxa"/>
            <w:gridSpan w:val="9"/>
            <w:vAlign w:val="center"/>
          </w:tcPr>
          <w:p w14:paraId="13D95C8A" w14:textId="77777777" w:rsidR="006E0867" w:rsidRPr="004E0F83" w:rsidRDefault="006E0867" w:rsidP="006E0867">
            <w:pPr>
              <w:jc w:val="center"/>
              <w:rPr>
                <w:rFonts w:ascii="Times New Roman" w:eastAsia="Times New Roman" w:hAnsi="Times New Roman" w:cs="Times New Roman"/>
                <w:sz w:val="15"/>
                <w:szCs w:val="15"/>
                <w:lang w:eastAsia="ru-RU"/>
              </w:rPr>
            </w:pPr>
            <w:r w:rsidRPr="004E0F83">
              <w:rPr>
                <w:rFonts w:ascii="Times New Roman" w:hAnsi="Times New Roman"/>
                <w:sz w:val="18"/>
                <w:szCs w:val="18"/>
              </w:rPr>
              <w:t>0,00</w:t>
            </w:r>
          </w:p>
        </w:tc>
        <w:tc>
          <w:tcPr>
            <w:tcW w:w="992" w:type="dxa"/>
            <w:vAlign w:val="center"/>
          </w:tcPr>
          <w:p w14:paraId="14BFDCD2" w14:textId="77777777" w:rsidR="006E0867" w:rsidRPr="004E0F83" w:rsidRDefault="006E0867" w:rsidP="006E0867">
            <w:pPr>
              <w:jc w:val="center"/>
              <w:rPr>
                <w:rFonts w:ascii="Times New Roman" w:eastAsia="Times New Roman" w:hAnsi="Times New Roman" w:cs="Times New Roman"/>
                <w:sz w:val="15"/>
                <w:szCs w:val="15"/>
                <w:lang w:eastAsia="ru-RU"/>
              </w:rPr>
            </w:pPr>
            <w:r w:rsidRPr="004E0F83">
              <w:rPr>
                <w:rFonts w:ascii="Times New Roman" w:hAnsi="Times New Roman"/>
                <w:sz w:val="18"/>
                <w:szCs w:val="18"/>
              </w:rPr>
              <w:t>0,00</w:t>
            </w:r>
          </w:p>
        </w:tc>
        <w:tc>
          <w:tcPr>
            <w:tcW w:w="851" w:type="dxa"/>
            <w:vAlign w:val="center"/>
          </w:tcPr>
          <w:p w14:paraId="1F873118" w14:textId="77777777" w:rsidR="006E0867" w:rsidRPr="004E0F83" w:rsidRDefault="006E0867" w:rsidP="006E0867">
            <w:pPr>
              <w:jc w:val="center"/>
              <w:rPr>
                <w:rFonts w:ascii="Times New Roman" w:eastAsia="Times New Roman" w:hAnsi="Times New Roman" w:cs="Times New Roman"/>
                <w:sz w:val="15"/>
                <w:szCs w:val="15"/>
                <w:lang w:eastAsia="ru-RU"/>
              </w:rPr>
            </w:pPr>
            <w:r w:rsidRPr="004E0F83">
              <w:rPr>
                <w:rFonts w:ascii="Times New Roman" w:hAnsi="Times New Roman"/>
                <w:sz w:val="18"/>
                <w:szCs w:val="18"/>
              </w:rPr>
              <w:t>0,00</w:t>
            </w:r>
          </w:p>
        </w:tc>
        <w:tc>
          <w:tcPr>
            <w:tcW w:w="850" w:type="dxa"/>
            <w:vAlign w:val="center"/>
          </w:tcPr>
          <w:p w14:paraId="2073202A" w14:textId="77777777" w:rsidR="006E0867" w:rsidRPr="004E0F83" w:rsidRDefault="006E0867" w:rsidP="006E0867">
            <w:pPr>
              <w:jc w:val="center"/>
              <w:rPr>
                <w:rFonts w:ascii="Times New Roman" w:eastAsia="Times New Roman" w:hAnsi="Times New Roman" w:cs="Times New Roman"/>
                <w:sz w:val="15"/>
                <w:szCs w:val="15"/>
                <w:lang w:eastAsia="ru-RU"/>
              </w:rPr>
            </w:pPr>
            <w:r w:rsidRPr="004E0F83">
              <w:rPr>
                <w:rFonts w:ascii="Times New Roman" w:hAnsi="Times New Roman"/>
                <w:sz w:val="18"/>
                <w:szCs w:val="18"/>
              </w:rPr>
              <w:t>0,00</w:t>
            </w:r>
          </w:p>
        </w:tc>
        <w:tc>
          <w:tcPr>
            <w:tcW w:w="709" w:type="dxa"/>
            <w:vAlign w:val="center"/>
          </w:tcPr>
          <w:p w14:paraId="7BA5B8CE" w14:textId="77777777" w:rsidR="006E0867" w:rsidRPr="004E0F83" w:rsidRDefault="006E0867" w:rsidP="006E0867">
            <w:pPr>
              <w:jc w:val="center"/>
              <w:rPr>
                <w:rFonts w:ascii="Times New Roman" w:eastAsia="Times New Roman" w:hAnsi="Times New Roman" w:cs="Times New Roman"/>
                <w:sz w:val="15"/>
                <w:szCs w:val="15"/>
                <w:lang w:eastAsia="ru-RU"/>
              </w:rPr>
            </w:pPr>
            <w:r w:rsidRPr="004E0F83">
              <w:rPr>
                <w:rFonts w:ascii="Times New Roman" w:hAnsi="Times New Roman"/>
                <w:sz w:val="18"/>
                <w:szCs w:val="18"/>
              </w:rPr>
              <w:t>0,00</w:t>
            </w:r>
          </w:p>
        </w:tc>
        <w:tc>
          <w:tcPr>
            <w:tcW w:w="1417" w:type="dxa"/>
            <w:vMerge/>
          </w:tcPr>
          <w:p w14:paraId="1FAFB6F7" w14:textId="77777777" w:rsidR="006E0867" w:rsidRPr="006E0867" w:rsidRDefault="006E0867" w:rsidP="006E0867">
            <w:pPr>
              <w:rPr>
                <w:rFonts w:ascii="Times New Roman" w:eastAsia="Times New Roman" w:hAnsi="Times New Roman" w:cs="Times New Roman"/>
                <w:sz w:val="15"/>
                <w:szCs w:val="15"/>
                <w:lang w:eastAsia="ru-RU"/>
              </w:rPr>
            </w:pPr>
          </w:p>
        </w:tc>
      </w:tr>
      <w:tr w:rsidR="006E0867" w:rsidRPr="006E0867" w14:paraId="198BFC1F" w14:textId="77777777" w:rsidTr="0093231F">
        <w:trPr>
          <w:trHeight w:val="300"/>
        </w:trPr>
        <w:tc>
          <w:tcPr>
            <w:tcW w:w="630" w:type="dxa"/>
            <w:vMerge/>
          </w:tcPr>
          <w:p w14:paraId="4522FB93" w14:textId="77777777" w:rsidR="006E0867" w:rsidRPr="006E0867" w:rsidRDefault="006E0867" w:rsidP="006E0867">
            <w:pPr>
              <w:rPr>
                <w:rFonts w:ascii="Times New Roman" w:eastAsia="Times New Roman" w:hAnsi="Times New Roman" w:cs="Times New Roman"/>
                <w:sz w:val="15"/>
                <w:szCs w:val="15"/>
                <w:lang w:eastAsia="ru-RU"/>
              </w:rPr>
            </w:pPr>
          </w:p>
        </w:tc>
        <w:tc>
          <w:tcPr>
            <w:tcW w:w="2739" w:type="dxa"/>
            <w:vMerge w:val="restart"/>
          </w:tcPr>
          <w:p w14:paraId="6A1A225F" w14:textId="77777777" w:rsidR="006E0867" w:rsidRPr="006E0867" w:rsidRDefault="006E0867" w:rsidP="006E0867">
            <w:pPr>
              <w:ind w:left="-63"/>
              <w:rPr>
                <w:rFonts w:ascii="Times New Roman" w:eastAsia="Times New Roman" w:hAnsi="Times New Roman" w:cs="Times New Roman"/>
                <w:i/>
                <w:sz w:val="15"/>
                <w:szCs w:val="15"/>
                <w:lang w:eastAsia="ru-RU"/>
              </w:rPr>
            </w:pPr>
            <w:r w:rsidRPr="006E0867">
              <w:rPr>
                <w:rFonts w:ascii="Times New Roman" w:eastAsia="Times New Roman" w:hAnsi="Times New Roman" w:cs="Times New Roman"/>
                <w:i/>
                <w:sz w:val="15"/>
                <w:szCs w:val="15"/>
                <w:lang w:eastAsia="ru-RU"/>
              </w:rPr>
              <w:t xml:space="preserve">Благоустроены общественные территории, без привлечения средств федерального бюджета и бюджета Московской области, ед.  </w:t>
            </w:r>
          </w:p>
        </w:tc>
        <w:tc>
          <w:tcPr>
            <w:tcW w:w="1134" w:type="dxa"/>
            <w:vMerge w:val="restart"/>
          </w:tcPr>
          <w:p w14:paraId="07A58CE7" w14:textId="77777777" w:rsidR="006E0867" w:rsidRPr="006E0867" w:rsidRDefault="006E0867" w:rsidP="006E0867">
            <w:pPr>
              <w:rPr>
                <w:rFonts w:ascii="Times New Roman" w:eastAsia="Times New Roman" w:hAnsi="Times New Roman" w:cs="Times New Roman"/>
                <w:sz w:val="15"/>
                <w:szCs w:val="15"/>
                <w:lang w:eastAsia="ru-RU"/>
              </w:rPr>
            </w:pPr>
          </w:p>
        </w:tc>
        <w:tc>
          <w:tcPr>
            <w:tcW w:w="2296" w:type="dxa"/>
            <w:vMerge w:val="restart"/>
          </w:tcPr>
          <w:p w14:paraId="751B2D17" w14:textId="77777777" w:rsidR="006E0867" w:rsidRPr="006E0867" w:rsidRDefault="006E0867" w:rsidP="006E0867">
            <w:pPr>
              <w:rPr>
                <w:rFonts w:ascii="Times New Roman" w:eastAsia="Times New Roman" w:hAnsi="Times New Roman" w:cs="Times New Roman"/>
                <w:sz w:val="15"/>
                <w:szCs w:val="15"/>
                <w:lang w:eastAsia="ru-RU"/>
              </w:rPr>
            </w:pPr>
          </w:p>
        </w:tc>
        <w:tc>
          <w:tcPr>
            <w:tcW w:w="1106" w:type="dxa"/>
            <w:vMerge w:val="restart"/>
          </w:tcPr>
          <w:p w14:paraId="2E9DCDE2"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Всего</w:t>
            </w:r>
          </w:p>
        </w:tc>
        <w:tc>
          <w:tcPr>
            <w:tcW w:w="708" w:type="dxa"/>
            <w:gridSpan w:val="2"/>
            <w:vMerge w:val="restart"/>
          </w:tcPr>
          <w:p w14:paraId="76F01AC2"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Итого 2023 году</w:t>
            </w:r>
          </w:p>
        </w:tc>
        <w:tc>
          <w:tcPr>
            <w:tcW w:w="2552" w:type="dxa"/>
            <w:gridSpan w:val="7"/>
          </w:tcPr>
          <w:p w14:paraId="743F8580"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В том числе по кварталам:</w:t>
            </w:r>
          </w:p>
        </w:tc>
        <w:tc>
          <w:tcPr>
            <w:tcW w:w="992" w:type="dxa"/>
            <w:vMerge w:val="restart"/>
          </w:tcPr>
          <w:p w14:paraId="43F1779C"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2024 год</w:t>
            </w:r>
          </w:p>
        </w:tc>
        <w:tc>
          <w:tcPr>
            <w:tcW w:w="851" w:type="dxa"/>
            <w:vMerge w:val="restart"/>
          </w:tcPr>
          <w:p w14:paraId="21867C1B"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2025 год</w:t>
            </w:r>
          </w:p>
        </w:tc>
        <w:tc>
          <w:tcPr>
            <w:tcW w:w="850" w:type="dxa"/>
            <w:vMerge w:val="restart"/>
          </w:tcPr>
          <w:p w14:paraId="3F53E8E2"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2026 год</w:t>
            </w:r>
          </w:p>
        </w:tc>
        <w:tc>
          <w:tcPr>
            <w:tcW w:w="709" w:type="dxa"/>
            <w:vMerge w:val="restart"/>
          </w:tcPr>
          <w:p w14:paraId="1119EE1C"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2027 год</w:t>
            </w:r>
          </w:p>
        </w:tc>
        <w:tc>
          <w:tcPr>
            <w:tcW w:w="1417" w:type="dxa"/>
            <w:vMerge/>
          </w:tcPr>
          <w:p w14:paraId="2AD07101" w14:textId="77777777" w:rsidR="006E0867" w:rsidRPr="006E0867" w:rsidRDefault="006E0867" w:rsidP="006E0867">
            <w:pPr>
              <w:rPr>
                <w:rFonts w:ascii="Times New Roman" w:eastAsia="Times New Roman" w:hAnsi="Times New Roman" w:cs="Times New Roman"/>
                <w:sz w:val="15"/>
                <w:szCs w:val="15"/>
                <w:lang w:eastAsia="ru-RU"/>
              </w:rPr>
            </w:pPr>
          </w:p>
        </w:tc>
      </w:tr>
      <w:tr w:rsidR="006E0867" w:rsidRPr="006E0867" w14:paraId="025E48B9" w14:textId="77777777" w:rsidTr="0093231F">
        <w:trPr>
          <w:trHeight w:val="246"/>
        </w:trPr>
        <w:tc>
          <w:tcPr>
            <w:tcW w:w="630" w:type="dxa"/>
            <w:vMerge/>
          </w:tcPr>
          <w:p w14:paraId="2A53F30D" w14:textId="77777777" w:rsidR="006E0867" w:rsidRPr="006E0867" w:rsidRDefault="006E0867" w:rsidP="006E0867">
            <w:pPr>
              <w:rPr>
                <w:rFonts w:ascii="Times New Roman" w:eastAsia="Times New Roman" w:hAnsi="Times New Roman" w:cs="Times New Roman"/>
                <w:sz w:val="15"/>
                <w:szCs w:val="15"/>
                <w:lang w:eastAsia="ru-RU"/>
              </w:rPr>
            </w:pPr>
          </w:p>
        </w:tc>
        <w:tc>
          <w:tcPr>
            <w:tcW w:w="2739" w:type="dxa"/>
            <w:vMerge/>
          </w:tcPr>
          <w:p w14:paraId="719FFFA1" w14:textId="77777777" w:rsidR="006E0867" w:rsidRPr="006E0867" w:rsidRDefault="006E0867" w:rsidP="006E0867">
            <w:pPr>
              <w:ind w:left="-63"/>
              <w:rPr>
                <w:rFonts w:ascii="Times New Roman" w:eastAsia="Times New Roman" w:hAnsi="Times New Roman" w:cs="Times New Roman"/>
                <w:sz w:val="15"/>
                <w:szCs w:val="15"/>
                <w:lang w:eastAsia="ru-RU"/>
              </w:rPr>
            </w:pPr>
          </w:p>
        </w:tc>
        <w:tc>
          <w:tcPr>
            <w:tcW w:w="1134" w:type="dxa"/>
            <w:vMerge/>
          </w:tcPr>
          <w:p w14:paraId="221EAF63" w14:textId="77777777" w:rsidR="006E0867" w:rsidRPr="006E0867" w:rsidRDefault="006E0867" w:rsidP="006E0867">
            <w:pPr>
              <w:rPr>
                <w:rFonts w:ascii="Times New Roman" w:eastAsia="Times New Roman" w:hAnsi="Times New Roman" w:cs="Times New Roman"/>
                <w:sz w:val="15"/>
                <w:szCs w:val="15"/>
                <w:lang w:eastAsia="ru-RU"/>
              </w:rPr>
            </w:pPr>
          </w:p>
        </w:tc>
        <w:tc>
          <w:tcPr>
            <w:tcW w:w="2296" w:type="dxa"/>
            <w:vMerge/>
          </w:tcPr>
          <w:p w14:paraId="0E3B3206" w14:textId="77777777" w:rsidR="006E0867" w:rsidRPr="006E0867" w:rsidRDefault="006E0867" w:rsidP="006E0867">
            <w:pPr>
              <w:rPr>
                <w:rFonts w:ascii="Times New Roman" w:eastAsia="Times New Roman" w:hAnsi="Times New Roman" w:cs="Times New Roman"/>
                <w:sz w:val="15"/>
                <w:szCs w:val="15"/>
                <w:lang w:eastAsia="ru-RU"/>
              </w:rPr>
            </w:pPr>
          </w:p>
        </w:tc>
        <w:tc>
          <w:tcPr>
            <w:tcW w:w="1106" w:type="dxa"/>
            <w:vMerge/>
          </w:tcPr>
          <w:p w14:paraId="0FFAC77B" w14:textId="77777777" w:rsidR="006E0867" w:rsidRPr="006E0867" w:rsidRDefault="006E0867" w:rsidP="006E0867">
            <w:pPr>
              <w:jc w:val="center"/>
              <w:rPr>
                <w:rFonts w:ascii="Times New Roman" w:eastAsia="Times New Roman" w:hAnsi="Times New Roman" w:cs="Times New Roman"/>
                <w:sz w:val="15"/>
                <w:szCs w:val="15"/>
                <w:lang w:eastAsia="ru-RU"/>
              </w:rPr>
            </w:pPr>
          </w:p>
        </w:tc>
        <w:tc>
          <w:tcPr>
            <w:tcW w:w="708" w:type="dxa"/>
            <w:gridSpan w:val="2"/>
            <w:vMerge/>
          </w:tcPr>
          <w:p w14:paraId="22C36F1C" w14:textId="77777777" w:rsidR="006E0867" w:rsidRPr="006E0867" w:rsidRDefault="006E0867" w:rsidP="006E0867">
            <w:pPr>
              <w:jc w:val="center"/>
              <w:rPr>
                <w:rFonts w:ascii="Times New Roman" w:eastAsia="Times New Roman" w:hAnsi="Times New Roman" w:cs="Times New Roman"/>
                <w:sz w:val="15"/>
                <w:szCs w:val="15"/>
                <w:lang w:eastAsia="ru-RU"/>
              </w:rPr>
            </w:pPr>
          </w:p>
        </w:tc>
        <w:tc>
          <w:tcPr>
            <w:tcW w:w="587" w:type="dxa"/>
            <w:gridSpan w:val="2"/>
          </w:tcPr>
          <w:p w14:paraId="3E8A4C34"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I</w:t>
            </w:r>
          </w:p>
        </w:tc>
        <w:tc>
          <w:tcPr>
            <w:tcW w:w="567" w:type="dxa"/>
            <w:gridSpan w:val="2"/>
          </w:tcPr>
          <w:p w14:paraId="5A9A4839"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II</w:t>
            </w:r>
          </w:p>
        </w:tc>
        <w:tc>
          <w:tcPr>
            <w:tcW w:w="709" w:type="dxa"/>
            <w:gridSpan w:val="2"/>
          </w:tcPr>
          <w:p w14:paraId="6BD18AAC"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III</w:t>
            </w:r>
          </w:p>
        </w:tc>
        <w:tc>
          <w:tcPr>
            <w:tcW w:w="689" w:type="dxa"/>
          </w:tcPr>
          <w:p w14:paraId="60C1CBC3"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IV</w:t>
            </w:r>
          </w:p>
        </w:tc>
        <w:tc>
          <w:tcPr>
            <w:tcW w:w="992" w:type="dxa"/>
            <w:vMerge/>
          </w:tcPr>
          <w:p w14:paraId="05B2EB9C" w14:textId="77777777" w:rsidR="006E0867" w:rsidRPr="006E0867" w:rsidRDefault="006E0867" w:rsidP="006E0867">
            <w:pPr>
              <w:jc w:val="center"/>
              <w:rPr>
                <w:rFonts w:ascii="Times New Roman" w:eastAsia="Times New Roman" w:hAnsi="Times New Roman" w:cs="Times New Roman"/>
                <w:sz w:val="15"/>
                <w:szCs w:val="15"/>
                <w:lang w:eastAsia="ru-RU"/>
              </w:rPr>
            </w:pPr>
          </w:p>
        </w:tc>
        <w:tc>
          <w:tcPr>
            <w:tcW w:w="851" w:type="dxa"/>
            <w:vMerge/>
          </w:tcPr>
          <w:p w14:paraId="3C056523" w14:textId="77777777" w:rsidR="006E0867" w:rsidRPr="006E0867" w:rsidRDefault="006E0867" w:rsidP="006E0867">
            <w:pPr>
              <w:jc w:val="center"/>
              <w:rPr>
                <w:rFonts w:ascii="Times New Roman" w:eastAsia="Times New Roman" w:hAnsi="Times New Roman" w:cs="Times New Roman"/>
                <w:sz w:val="15"/>
                <w:szCs w:val="15"/>
                <w:lang w:eastAsia="ru-RU"/>
              </w:rPr>
            </w:pPr>
          </w:p>
        </w:tc>
        <w:tc>
          <w:tcPr>
            <w:tcW w:w="850" w:type="dxa"/>
            <w:vMerge/>
          </w:tcPr>
          <w:p w14:paraId="3605C2A9" w14:textId="77777777" w:rsidR="006E0867" w:rsidRPr="006E0867" w:rsidRDefault="006E0867" w:rsidP="006E0867">
            <w:pPr>
              <w:jc w:val="center"/>
              <w:rPr>
                <w:rFonts w:ascii="Times New Roman" w:eastAsia="Times New Roman" w:hAnsi="Times New Roman" w:cs="Times New Roman"/>
                <w:sz w:val="15"/>
                <w:szCs w:val="15"/>
                <w:lang w:eastAsia="ru-RU"/>
              </w:rPr>
            </w:pPr>
          </w:p>
        </w:tc>
        <w:tc>
          <w:tcPr>
            <w:tcW w:w="709" w:type="dxa"/>
            <w:vMerge/>
          </w:tcPr>
          <w:p w14:paraId="1609AA29" w14:textId="77777777" w:rsidR="006E0867" w:rsidRPr="006E0867" w:rsidRDefault="006E0867" w:rsidP="006E0867">
            <w:pPr>
              <w:jc w:val="center"/>
              <w:rPr>
                <w:rFonts w:ascii="Times New Roman" w:eastAsia="Times New Roman" w:hAnsi="Times New Roman" w:cs="Times New Roman"/>
                <w:sz w:val="15"/>
                <w:szCs w:val="15"/>
                <w:lang w:eastAsia="ru-RU"/>
              </w:rPr>
            </w:pPr>
          </w:p>
        </w:tc>
        <w:tc>
          <w:tcPr>
            <w:tcW w:w="1417" w:type="dxa"/>
            <w:vMerge/>
          </w:tcPr>
          <w:p w14:paraId="0BD1956E" w14:textId="77777777" w:rsidR="006E0867" w:rsidRPr="006E0867" w:rsidRDefault="006E0867" w:rsidP="006E0867">
            <w:pPr>
              <w:rPr>
                <w:rFonts w:ascii="Times New Roman" w:eastAsia="Times New Roman" w:hAnsi="Times New Roman" w:cs="Times New Roman"/>
                <w:sz w:val="15"/>
                <w:szCs w:val="15"/>
                <w:lang w:eastAsia="ru-RU"/>
              </w:rPr>
            </w:pPr>
          </w:p>
        </w:tc>
      </w:tr>
      <w:tr w:rsidR="006E0867" w:rsidRPr="006E0867" w14:paraId="313D7E06" w14:textId="77777777" w:rsidTr="0093231F">
        <w:trPr>
          <w:trHeight w:val="300"/>
        </w:trPr>
        <w:tc>
          <w:tcPr>
            <w:tcW w:w="630" w:type="dxa"/>
            <w:vMerge/>
          </w:tcPr>
          <w:p w14:paraId="761897AD" w14:textId="77777777" w:rsidR="006E0867" w:rsidRPr="006E0867" w:rsidRDefault="006E0867" w:rsidP="006E0867">
            <w:pPr>
              <w:rPr>
                <w:rFonts w:ascii="Times New Roman" w:eastAsia="Times New Roman" w:hAnsi="Times New Roman" w:cs="Times New Roman"/>
                <w:sz w:val="15"/>
                <w:szCs w:val="15"/>
                <w:lang w:eastAsia="ru-RU"/>
              </w:rPr>
            </w:pPr>
          </w:p>
        </w:tc>
        <w:tc>
          <w:tcPr>
            <w:tcW w:w="2739" w:type="dxa"/>
            <w:vMerge/>
          </w:tcPr>
          <w:p w14:paraId="287FCA14" w14:textId="77777777" w:rsidR="006E0867" w:rsidRPr="006E0867" w:rsidRDefault="006E0867" w:rsidP="006E0867">
            <w:pPr>
              <w:ind w:left="-63"/>
              <w:rPr>
                <w:rFonts w:ascii="Times New Roman" w:eastAsia="Times New Roman" w:hAnsi="Times New Roman" w:cs="Times New Roman"/>
                <w:sz w:val="15"/>
                <w:szCs w:val="15"/>
                <w:lang w:eastAsia="ru-RU"/>
              </w:rPr>
            </w:pPr>
          </w:p>
        </w:tc>
        <w:tc>
          <w:tcPr>
            <w:tcW w:w="1134" w:type="dxa"/>
            <w:vMerge/>
          </w:tcPr>
          <w:p w14:paraId="49781FFB" w14:textId="77777777" w:rsidR="006E0867" w:rsidRPr="006E0867" w:rsidRDefault="006E0867" w:rsidP="006E0867">
            <w:pPr>
              <w:rPr>
                <w:rFonts w:ascii="Times New Roman" w:eastAsia="Times New Roman" w:hAnsi="Times New Roman" w:cs="Times New Roman"/>
                <w:sz w:val="15"/>
                <w:szCs w:val="15"/>
                <w:lang w:eastAsia="ru-RU"/>
              </w:rPr>
            </w:pPr>
          </w:p>
        </w:tc>
        <w:tc>
          <w:tcPr>
            <w:tcW w:w="2296" w:type="dxa"/>
            <w:vMerge/>
          </w:tcPr>
          <w:p w14:paraId="206FBB4C" w14:textId="77777777" w:rsidR="006E0867" w:rsidRPr="006E0867" w:rsidRDefault="006E0867" w:rsidP="006E0867">
            <w:pPr>
              <w:rPr>
                <w:rFonts w:ascii="Times New Roman" w:eastAsia="Times New Roman" w:hAnsi="Times New Roman" w:cs="Times New Roman"/>
                <w:sz w:val="15"/>
                <w:szCs w:val="15"/>
                <w:lang w:eastAsia="ru-RU"/>
              </w:rPr>
            </w:pPr>
          </w:p>
        </w:tc>
        <w:tc>
          <w:tcPr>
            <w:tcW w:w="1106" w:type="dxa"/>
          </w:tcPr>
          <w:p w14:paraId="797127A6" w14:textId="77777777" w:rsidR="006E0867" w:rsidRPr="006E0867" w:rsidRDefault="006E0867" w:rsidP="006E0867">
            <w:pPr>
              <w:jc w:val="center"/>
              <w:rPr>
                <w:rFonts w:ascii="Times New Roman" w:eastAsia="Times New Roman" w:hAnsi="Times New Roman" w:cs="Times New Roman"/>
                <w:sz w:val="15"/>
                <w:szCs w:val="15"/>
                <w:lang w:eastAsia="ru-RU"/>
              </w:rPr>
            </w:pPr>
          </w:p>
        </w:tc>
        <w:tc>
          <w:tcPr>
            <w:tcW w:w="708" w:type="dxa"/>
            <w:gridSpan w:val="2"/>
          </w:tcPr>
          <w:p w14:paraId="050B11BB" w14:textId="45EDD543" w:rsidR="006E0867" w:rsidRPr="006E0867" w:rsidRDefault="00B576D2" w:rsidP="006E0867">
            <w:pPr>
              <w:jc w:val="center"/>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1</w:t>
            </w:r>
          </w:p>
        </w:tc>
        <w:tc>
          <w:tcPr>
            <w:tcW w:w="587" w:type="dxa"/>
            <w:gridSpan w:val="2"/>
          </w:tcPr>
          <w:p w14:paraId="14B3E151" w14:textId="321760EB" w:rsidR="006E0867" w:rsidRPr="006E0867" w:rsidRDefault="006E0867" w:rsidP="006E0867">
            <w:pPr>
              <w:jc w:val="center"/>
              <w:rPr>
                <w:rFonts w:ascii="Times New Roman" w:eastAsia="Times New Roman" w:hAnsi="Times New Roman" w:cs="Times New Roman"/>
                <w:sz w:val="15"/>
                <w:szCs w:val="15"/>
                <w:lang w:eastAsia="ru-RU"/>
              </w:rPr>
            </w:pPr>
          </w:p>
        </w:tc>
        <w:tc>
          <w:tcPr>
            <w:tcW w:w="567" w:type="dxa"/>
            <w:gridSpan w:val="2"/>
          </w:tcPr>
          <w:p w14:paraId="53D7A49C" w14:textId="77777777" w:rsidR="006E0867" w:rsidRPr="006E0867" w:rsidRDefault="006E0867" w:rsidP="006E0867">
            <w:pPr>
              <w:jc w:val="center"/>
              <w:rPr>
                <w:rFonts w:ascii="Times New Roman" w:eastAsia="Times New Roman" w:hAnsi="Times New Roman" w:cs="Times New Roman"/>
                <w:sz w:val="15"/>
                <w:szCs w:val="15"/>
                <w:lang w:eastAsia="ru-RU"/>
              </w:rPr>
            </w:pPr>
          </w:p>
        </w:tc>
        <w:tc>
          <w:tcPr>
            <w:tcW w:w="709" w:type="dxa"/>
            <w:gridSpan w:val="2"/>
          </w:tcPr>
          <w:p w14:paraId="12D2D9C1" w14:textId="77777777" w:rsidR="006E0867" w:rsidRPr="006E0867" w:rsidRDefault="006E0867" w:rsidP="006E0867">
            <w:pPr>
              <w:jc w:val="center"/>
              <w:rPr>
                <w:rFonts w:ascii="Times New Roman" w:eastAsia="Times New Roman" w:hAnsi="Times New Roman" w:cs="Times New Roman"/>
                <w:sz w:val="15"/>
                <w:szCs w:val="15"/>
                <w:lang w:eastAsia="ru-RU"/>
              </w:rPr>
            </w:pPr>
          </w:p>
        </w:tc>
        <w:tc>
          <w:tcPr>
            <w:tcW w:w="689" w:type="dxa"/>
          </w:tcPr>
          <w:p w14:paraId="3DF875DD" w14:textId="501B4687" w:rsidR="006E0867" w:rsidRPr="006E0867" w:rsidRDefault="00B576D2" w:rsidP="006E0867">
            <w:pPr>
              <w:jc w:val="center"/>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1</w:t>
            </w:r>
          </w:p>
        </w:tc>
        <w:tc>
          <w:tcPr>
            <w:tcW w:w="992" w:type="dxa"/>
          </w:tcPr>
          <w:p w14:paraId="7FCE7453" w14:textId="77777777" w:rsidR="006E0867" w:rsidRPr="006E0867" w:rsidRDefault="006E0867" w:rsidP="006E0867">
            <w:pPr>
              <w:jc w:val="center"/>
              <w:rPr>
                <w:rFonts w:ascii="Times New Roman" w:eastAsia="Times New Roman" w:hAnsi="Times New Roman" w:cs="Times New Roman"/>
                <w:sz w:val="15"/>
                <w:szCs w:val="15"/>
                <w:lang w:eastAsia="ru-RU"/>
              </w:rPr>
            </w:pPr>
          </w:p>
        </w:tc>
        <w:tc>
          <w:tcPr>
            <w:tcW w:w="851" w:type="dxa"/>
          </w:tcPr>
          <w:p w14:paraId="2E519A93" w14:textId="77777777" w:rsidR="006E0867" w:rsidRPr="006E0867" w:rsidRDefault="006E0867" w:rsidP="006E0867">
            <w:pPr>
              <w:jc w:val="center"/>
              <w:rPr>
                <w:rFonts w:ascii="Times New Roman" w:eastAsia="Times New Roman" w:hAnsi="Times New Roman" w:cs="Times New Roman"/>
                <w:sz w:val="15"/>
                <w:szCs w:val="15"/>
                <w:lang w:eastAsia="ru-RU"/>
              </w:rPr>
            </w:pPr>
          </w:p>
        </w:tc>
        <w:tc>
          <w:tcPr>
            <w:tcW w:w="850" w:type="dxa"/>
          </w:tcPr>
          <w:p w14:paraId="0BA3CE26" w14:textId="77777777" w:rsidR="006E0867" w:rsidRPr="006E0867" w:rsidRDefault="006E0867" w:rsidP="006E0867">
            <w:pPr>
              <w:jc w:val="center"/>
              <w:rPr>
                <w:rFonts w:ascii="Times New Roman" w:eastAsia="Times New Roman" w:hAnsi="Times New Roman" w:cs="Times New Roman"/>
                <w:sz w:val="15"/>
                <w:szCs w:val="15"/>
                <w:lang w:eastAsia="ru-RU"/>
              </w:rPr>
            </w:pPr>
          </w:p>
        </w:tc>
        <w:tc>
          <w:tcPr>
            <w:tcW w:w="709" w:type="dxa"/>
          </w:tcPr>
          <w:p w14:paraId="26284BFE" w14:textId="77777777" w:rsidR="006E0867" w:rsidRPr="006E0867" w:rsidRDefault="006E0867" w:rsidP="006E0867">
            <w:pPr>
              <w:jc w:val="center"/>
              <w:rPr>
                <w:rFonts w:ascii="Times New Roman" w:eastAsia="Times New Roman" w:hAnsi="Times New Roman" w:cs="Times New Roman"/>
                <w:sz w:val="15"/>
                <w:szCs w:val="15"/>
                <w:lang w:eastAsia="ru-RU"/>
              </w:rPr>
            </w:pPr>
          </w:p>
        </w:tc>
        <w:tc>
          <w:tcPr>
            <w:tcW w:w="1417" w:type="dxa"/>
            <w:vMerge/>
          </w:tcPr>
          <w:p w14:paraId="72F80DFC" w14:textId="77777777" w:rsidR="006E0867" w:rsidRPr="006E0867" w:rsidRDefault="006E0867" w:rsidP="006E0867">
            <w:pPr>
              <w:rPr>
                <w:rFonts w:ascii="Times New Roman" w:eastAsia="Times New Roman" w:hAnsi="Times New Roman" w:cs="Times New Roman"/>
                <w:sz w:val="15"/>
                <w:szCs w:val="15"/>
                <w:lang w:eastAsia="ru-RU"/>
              </w:rPr>
            </w:pPr>
          </w:p>
        </w:tc>
      </w:tr>
      <w:tr w:rsidR="006E0867" w:rsidRPr="006E0867" w14:paraId="6CD8E58C" w14:textId="77777777" w:rsidTr="0093231F">
        <w:trPr>
          <w:trHeight w:val="300"/>
        </w:trPr>
        <w:tc>
          <w:tcPr>
            <w:tcW w:w="630" w:type="dxa"/>
            <w:vMerge/>
          </w:tcPr>
          <w:p w14:paraId="1F18813A" w14:textId="77777777" w:rsidR="006E0867" w:rsidRPr="006E0867" w:rsidRDefault="006E0867" w:rsidP="006E0867">
            <w:pPr>
              <w:rPr>
                <w:rFonts w:ascii="Times New Roman" w:eastAsia="Times New Roman" w:hAnsi="Times New Roman" w:cs="Times New Roman"/>
                <w:sz w:val="15"/>
                <w:szCs w:val="15"/>
                <w:lang w:eastAsia="ru-RU"/>
              </w:rPr>
            </w:pPr>
          </w:p>
        </w:tc>
        <w:tc>
          <w:tcPr>
            <w:tcW w:w="2739" w:type="dxa"/>
            <w:vMerge w:val="restart"/>
          </w:tcPr>
          <w:p w14:paraId="0A2247C5" w14:textId="77777777" w:rsidR="006E0867" w:rsidRPr="006E5B4B" w:rsidRDefault="006E0867" w:rsidP="006E0867">
            <w:pPr>
              <w:ind w:left="-63"/>
              <w:rPr>
                <w:rFonts w:ascii="Times New Roman" w:eastAsia="Times New Roman" w:hAnsi="Times New Roman" w:cs="Times New Roman"/>
                <w:sz w:val="15"/>
                <w:szCs w:val="15"/>
                <w:lang w:eastAsia="ru-RU"/>
              </w:rPr>
            </w:pPr>
            <w:r w:rsidRPr="006E5B4B">
              <w:rPr>
                <w:rFonts w:ascii="Times New Roman" w:eastAsia="Times New Roman" w:hAnsi="Times New Roman" w:cs="Times New Roman"/>
                <w:i/>
                <w:sz w:val="15"/>
                <w:szCs w:val="15"/>
                <w:lang w:eastAsia="ru-RU"/>
              </w:rPr>
              <w:t>Разработаны архитектурно-планировочные концепции и проектно-сметная документация по благоустройству общественных территорий, ед.</w:t>
            </w:r>
          </w:p>
        </w:tc>
        <w:tc>
          <w:tcPr>
            <w:tcW w:w="1134" w:type="dxa"/>
            <w:vMerge w:val="restart"/>
          </w:tcPr>
          <w:p w14:paraId="6027FECC" w14:textId="77777777" w:rsidR="006E0867" w:rsidRPr="006E0867" w:rsidRDefault="006E0867" w:rsidP="006E0867">
            <w:pPr>
              <w:rPr>
                <w:rFonts w:ascii="Times New Roman" w:eastAsia="Times New Roman" w:hAnsi="Times New Roman" w:cs="Times New Roman"/>
                <w:sz w:val="15"/>
                <w:szCs w:val="15"/>
                <w:lang w:eastAsia="ru-RU"/>
              </w:rPr>
            </w:pPr>
          </w:p>
        </w:tc>
        <w:tc>
          <w:tcPr>
            <w:tcW w:w="2296" w:type="dxa"/>
            <w:vMerge w:val="restart"/>
          </w:tcPr>
          <w:p w14:paraId="7966B4B8" w14:textId="77777777" w:rsidR="006E0867" w:rsidRPr="006E0867" w:rsidRDefault="006E0867" w:rsidP="006E0867">
            <w:pPr>
              <w:rPr>
                <w:rFonts w:ascii="Times New Roman" w:eastAsia="Times New Roman" w:hAnsi="Times New Roman" w:cs="Times New Roman"/>
                <w:sz w:val="15"/>
                <w:szCs w:val="15"/>
                <w:lang w:eastAsia="ru-RU"/>
              </w:rPr>
            </w:pPr>
          </w:p>
        </w:tc>
        <w:tc>
          <w:tcPr>
            <w:tcW w:w="1106" w:type="dxa"/>
            <w:vMerge w:val="restart"/>
          </w:tcPr>
          <w:p w14:paraId="742FE429"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Всего</w:t>
            </w:r>
          </w:p>
        </w:tc>
        <w:tc>
          <w:tcPr>
            <w:tcW w:w="708" w:type="dxa"/>
            <w:gridSpan w:val="2"/>
            <w:vMerge w:val="restart"/>
          </w:tcPr>
          <w:p w14:paraId="6C50F9B2"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Итого 2023 году</w:t>
            </w:r>
          </w:p>
        </w:tc>
        <w:tc>
          <w:tcPr>
            <w:tcW w:w="2552" w:type="dxa"/>
            <w:gridSpan w:val="7"/>
          </w:tcPr>
          <w:p w14:paraId="798804CA"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В том числе по кварталам:</w:t>
            </w:r>
          </w:p>
        </w:tc>
        <w:tc>
          <w:tcPr>
            <w:tcW w:w="992" w:type="dxa"/>
            <w:vMerge w:val="restart"/>
          </w:tcPr>
          <w:p w14:paraId="722CC592"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2024 год</w:t>
            </w:r>
          </w:p>
        </w:tc>
        <w:tc>
          <w:tcPr>
            <w:tcW w:w="851" w:type="dxa"/>
            <w:vMerge w:val="restart"/>
          </w:tcPr>
          <w:p w14:paraId="3AA46C8C"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2025 год</w:t>
            </w:r>
          </w:p>
        </w:tc>
        <w:tc>
          <w:tcPr>
            <w:tcW w:w="850" w:type="dxa"/>
            <w:vMerge w:val="restart"/>
          </w:tcPr>
          <w:p w14:paraId="50E51019"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2026 год</w:t>
            </w:r>
          </w:p>
        </w:tc>
        <w:tc>
          <w:tcPr>
            <w:tcW w:w="709" w:type="dxa"/>
            <w:vMerge w:val="restart"/>
          </w:tcPr>
          <w:p w14:paraId="7EA775BB"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2027 год</w:t>
            </w:r>
          </w:p>
        </w:tc>
        <w:tc>
          <w:tcPr>
            <w:tcW w:w="1417" w:type="dxa"/>
            <w:vMerge/>
          </w:tcPr>
          <w:p w14:paraId="795C814A" w14:textId="77777777" w:rsidR="006E0867" w:rsidRPr="006E0867" w:rsidRDefault="006E0867" w:rsidP="006E0867">
            <w:pPr>
              <w:rPr>
                <w:rFonts w:ascii="Times New Roman" w:eastAsia="Times New Roman" w:hAnsi="Times New Roman" w:cs="Times New Roman"/>
                <w:sz w:val="15"/>
                <w:szCs w:val="15"/>
                <w:lang w:eastAsia="ru-RU"/>
              </w:rPr>
            </w:pPr>
          </w:p>
        </w:tc>
      </w:tr>
      <w:tr w:rsidR="006E0867" w:rsidRPr="006E0867" w14:paraId="005B6BC0" w14:textId="77777777" w:rsidTr="0093231F">
        <w:trPr>
          <w:trHeight w:val="300"/>
        </w:trPr>
        <w:tc>
          <w:tcPr>
            <w:tcW w:w="630" w:type="dxa"/>
            <w:vMerge/>
          </w:tcPr>
          <w:p w14:paraId="57EB1AD4" w14:textId="77777777" w:rsidR="006E0867" w:rsidRPr="006E0867" w:rsidRDefault="006E0867" w:rsidP="006E0867">
            <w:pPr>
              <w:rPr>
                <w:rFonts w:ascii="Times New Roman" w:eastAsia="Times New Roman" w:hAnsi="Times New Roman" w:cs="Times New Roman"/>
                <w:sz w:val="15"/>
                <w:szCs w:val="15"/>
                <w:lang w:eastAsia="ru-RU"/>
              </w:rPr>
            </w:pPr>
          </w:p>
        </w:tc>
        <w:tc>
          <w:tcPr>
            <w:tcW w:w="2739" w:type="dxa"/>
            <w:vMerge/>
          </w:tcPr>
          <w:p w14:paraId="7171114D" w14:textId="77777777" w:rsidR="006E0867" w:rsidRPr="006E5B4B" w:rsidRDefault="006E0867" w:rsidP="006E0867">
            <w:pPr>
              <w:ind w:left="-63"/>
              <w:rPr>
                <w:rFonts w:ascii="Times New Roman" w:eastAsia="Times New Roman" w:hAnsi="Times New Roman" w:cs="Times New Roman"/>
                <w:sz w:val="15"/>
                <w:szCs w:val="15"/>
                <w:lang w:eastAsia="ru-RU"/>
              </w:rPr>
            </w:pPr>
          </w:p>
        </w:tc>
        <w:tc>
          <w:tcPr>
            <w:tcW w:w="1134" w:type="dxa"/>
            <w:vMerge/>
          </w:tcPr>
          <w:p w14:paraId="19B1B275" w14:textId="77777777" w:rsidR="006E0867" w:rsidRPr="006E0867" w:rsidRDefault="006E0867" w:rsidP="006E0867">
            <w:pPr>
              <w:rPr>
                <w:rFonts w:ascii="Times New Roman" w:eastAsia="Times New Roman" w:hAnsi="Times New Roman" w:cs="Times New Roman"/>
                <w:sz w:val="15"/>
                <w:szCs w:val="15"/>
                <w:lang w:eastAsia="ru-RU"/>
              </w:rPr>
            </w:pPr>
          </w:p>
        </w:tc>
        <w:tc>
          <w:tcPr>
            <w:tcW w:w="2296" w:type="dxa"/>
            <w:vMerge/>
          </w:tcPr>
          <w:p w14:paraId="5117F32B" w14:textId="77777777" w:rsidR="006E0867" w:rsidRPr="006E0867" w:rsidRDefault="006E0867" w:rsidP="006E0867">
            <w:pPr>
              <w:rPr>
                <w:rFonts w:ascii="Times New Roman" w:eastAsia="Times New Roman" w:hAnsi="Times New Roman" w:cs="Times New Roman"/>
                <w:sz w:val="15"/>
                <w:szCs w:val="15"/>
                <w:lang w:eastAsia="ru-RU"/>
              </w:rPr>
            </w:pPr>
          </w:p>
        </w:tc>
        <w:tc>
          <w:tcPr>
            <w:tcW w:w="1106" w:type="dxa"/>
            <w:vMerge/>
          </w:tcPr>
          <w:p w14:paraId="1ED88919" w14:textId="77777777" w:rsidR="006E0867" w:rsidRPr="006E0867" w:rsidRDefault="006E0867" w:rsidP="006E0867">
            <w:pPr>
              <w:jc w:val="center"/>
              <w:rPr>
                <w:rFonts w:ascii="Times New Roman" w:eastAsia="Times New Roman" w:hAnsi="Times New Roman" w:cs="Times New Roman"/>
                <w:sz w:val="15"/>
                <w:szCs w:val="15"/>
                <w:lang w:eastAsia="ru-RU"/>
              </w:rPr>
            </w:pPr>
          </w:p>
        </w:tc>
        <w:tc>
          <w:tcPr>
            <w:tcW w:w="708" w:type="dxa"/>
            <w:gridSpan w:val="2"/>
            <w:vMerge/>
          </w:tcPr>
          <w:p w14:paraId="74103AB4" w14:textId="77777777" w:rsidR="006E0867" w:rsidRPr="006E0867" w:rsidRDefault="006E0867" w:rsidP="006E0867">
            <w:pPr>
              <w:jc w:val="center"/>
              <w:rPr>
                <w:rFonts w:ascii="Times New Roman" w:eastAsia="Times New Roman" w:hAnsi="Times New Roman" w:cs="Times New Roman"/>
                <w:sz w:val="15"/>
                <w:szCs w:val="15"/>
                <w:lang w:eastAsia="ru-RU"/>
              </w:rPr>
            </w:pPr>
          </w:p>
        </w:tc>
        <w:tc>
          <w:tcPr>
            <w:tcW w:w="587" w:type="dxa"/>
            <w:gridSpan w:val="2"/>
          </w:tcPr>
          <w:p w14:paraId="2DA8F531"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I</w:t>
            </w:r>
          </w:p>
        </w:tc>
        <w:tc>
          <w:tcPr>
            <w:tcW w:w="567" w:type="dxa"/>
            <w:gridSpan w:val="2"/>
          </w:tcPr>
          <w:p w14:paraId="45D31E8F"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II</w:t>
            </w:r>
          </w:p>
        </w:tc>
        <w:tc>
          <w:tcPr>
            <w:tcW w:w="709" w:type="dxa"/>
            <w:gridSpan w:val="2"/>
          </w:tcPr>
          <w:p w14:paraId="4F4831E9"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III</w:t>
            </w:r>
          </w:p>
        </w:tc>
        <w:tc>
          <w:tcPr>
            <w:tcW w:w="689" w:type="dxa"/>
          </w:tcPr>
          <w:p w14:paraId="1FAF88F2"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IV</w:t>
            </w:r>
          </w:p>
        </w:tc>
        <w:tc>
          <w:tcPr>
            <w:tcW w:w="992" w:type="dxa"/>
            <w:vMerge/>
          </w:tcPr>
          <w:p w14:paraId="2C256277" w14:textId="77777777" w:rsidR="006E0867" w:rsidRPr="006E0867" w:rsidRDefault="006E0867" w:rsidP="006E0867">
            <w:pPr>
              <w:jc w:val="center"/>
              <w:rPr>
                <w:rFonts w:ascii="Times New Roman" w:eastAsia="Times New Roman" w:hAnsi="Times New Roman" w:cs="Times New Roman"/>
                <w:sz w:val="15"/>
                <w:szCs w:val="15"/>
                <w:lang w:eastAsia="ru-RU"/>
              </w:rPr>
            </w:pPr>
          </w:p>
        </w:tc>
        <w:tc>
          <w:tcPr>
            <w:tcW w:w="851" w:type="dxa"/>
            <w:vMerge/>
          </w:tcPr>
          <w:p w14:paraId="313F2BB3" w14:textId="77777777" w:rsidR="006E0867" w:rsidRPr="006E0867" w:rsidRDefault="006E0867" w:rsidP="006E0867">
            <w:pPr>
              <w:jc w:val="center"/>
              <w:rPr>
                <w:rFonts w:ascii="Times New Roman" w:eastAsia="Times New Roman" w:hAnsi="Times New Roman" w:cs="Times New Roman"/>
                <w:sz w:val="15"/>
                <w:szCs w:val="15"/>
                <w:lang w:eastAsia="ru-RU"/>
              </w:rPr>
            </w:pPr>
          </w:p>
        </w:tc>
        <w:tc>
          <w:tcPr>
            <w:tcW w:w="850" w:type="dxa"/>
            <w:vMerge/>
          </w:tcPr>
          <w:p w14:paraId="5F7C3BE8" w14:textId="77777777" w:rsidR="006E0867" w:rsidRPr="006E0867" w:rsidRDefault="006E0867" w:rsidP="006E0867">
            <w:pPr>
              <w:jc w:val="center"/>
              <w:rPr>
                <w:rFonts w:ascii="Times New Roman" w:eastAsia="Times New Roman" w:hAnsi="Times New Roman" w:cs="Times New Roman"/>
                <w:sz w:val="15"/>
                <w:szCs w:val="15"/>
                <w:lang w:eastAsia="ru-RU"/>
              </w:rPr>
            </w:pPr>
          </w:p>
        </w:tc>
        <w:tc>
          <w:tcPr>
            <w:tcW w:w="709" w:type="dxa"/>
            <w:vMerge/>
          </w:tcPr>
          <w:p w14:paraId="3C1310DE" w14:textId="77777777" w:rsidR="006E0867" w:rsidRPr="006E0867" w:rsidRDefault="006E0867" w:rsidP="006E0867">
            <w:pPr>
              <w:jc w:val="center"/>
              <w:rPr>
                <w:rFonts w:ascii="Times New Roman" w:eastAsia="Times New Roman" w:hAnsi="Times New Roman" w:cs="Times New Roman"/>
                <w:sz w:val="15"/>
                <w:szCs w:val="15"/>
                <w:lang w:eastAsia="ru-RU"/>
              </w:rPr>
            </w:pPr>
          </w:p>
        </w:tc>
        <w:tc>
          <w:tcPr>
            <w:tcW w:w="1417" w:type="dxa"/>
            <w:vMerge/>
          </w:tcPr>
          <w:p w14:paraId="427AE978" w14:textId="77777777" w:rsidR="006E0867" w:rsidRPr="006E0867" w:rsidRDefault="006E0867" w:rsidP="006E0867">
            <w:pPr>
              <w:rPr>
                <w:rFonts w:ascii="Times New Roman" w:eastAsia="Times New Roman" w:hAnsi="Times New Roman" w:cs="Times New Roman"/>
                <w:sz w:val="15"/>
                <w:szCs w:val="15"/>
                <w:lang w:eastAsia="ru-RU"/>
              </w:rPr>
            </w:pPr>
          </w:p>
        </w:tc>
      </w:tr>
      <w:tr w:rsidR="006E0867" w:rsidRPr="006E0867" w14:paraId="6246CBC8" w14:textId="77777777" w:rsidTr="0093231F">
        <w:trPr>
          <w:trHeight w:val="300"/>
        </w:trPr>
        <w:tc>
          <w:tcPr>
            <w:tcW w:w="630" w:type="dxa"/>
            <w:vMerge/>
          </w:tcPr>
          <w:p w14:paraId="4E415F58" w14:textId="77777777" w:rsidR="006E0867" w:rsidRPr="006E0867" w:rsidRDefault="006E0867" w:rsidP="006E0867">
            <w:pPr>
              <w:rPr>
                <w:rFonts w:ascii="Times New Roman" w:eastAsia="Times New Roman" w:hAnsi="Times New Roman" w:cs="Times New Roman"/>
                <w:sz w:val="15"/>
                <w:szCs w:val="15"/>
                <w:lang w:eastAsia="ru-RU"/>
              </w:rPr>
            </w:pPr>
          </w:p>
        </w:tc>
        <w:tc>
          <w:tcPr>
            <w:tcW w:w="2739" w:type="dxa"/>
            <w:vMerge/>
          </w:tcPr>
          <w:p w14:paraId="3CF38E75" w14:textId="77777777" w:rsidR="006E0867" w:rsidRPr="006E5B4B" w:rsidRDefault="006E0867" w:rsidP="006E0867">
            <w:pPr>
              <w:ind w:left="-63"/>
              <w:rPr>
                <w:rFonts w:ascii="Times New Roman" w:eastAsia="Times New Roman" w:hAnsi="Times New Roman" w:cs="Times New Roman"/>
                <w:sz w:val="15"/>
                <w:szCs w:val="15"/>
                <w:lang w:eastAsia="ru-RU"/>
              </w:rPr>
            </w:pPr>
          </w:p>
        </w:tc>
        <w:tc>
          <w:tcPr>
            <w:tcW w:w="1134" w:type="dxa"/>
            <w:vMerge/>
          </w:tcPr>
          <w:p w14:paraId="66ACFE69" w14:textId="77777777" w:rsidR="006E0867" w:rsidRPr="006E0867" w:rsidRDefault="006E0867" w:rsidP="006E0867">
            <w:pPr>
              <w:rPr>
                <w:rFonts w:ascii="Times New Roman" w:eastAsia="Times New Roman" w:hAnsi="Times New Roman" w:cs="Times New Roman"/>
                <w:sz w:val="15"/>
                <w:szCs w:val="15"/>
                <w:lang w:eastAsia="ru-RU"/>
              </w:rPr>
            </w:pPr>
          </w:p>
        </w:tc>
        <w:tc>
          <w:tcPr>
            <w:tcW w:w="2296" w:type="dxa"/>
            <w:vMerge/>
          </w:tcPr>
          <w:p w14:paraId="15A8EF2B" w14:textId="77777777" w:rsidR="006E0867" w:rsidRPr="006E0867" w:rsidRDefault="006E0867" w:rsidP="006E0867">
            <w:pPr>
              <w:rPr>
                <w:rFonts w:ascii="Times New Roman" w:eastAsia="Times New Roman" w:hAnsi="Times New Roman" w:cs="Times New Roman"/>
                <w:sz w:val="15"/>
                <w:szCs w:val="15"/>
                <w:lang w:eastAsia="ru-RU"/>
              </w:rPr>
            </w:pPr>
          </w:p>
        </w:tc>
        <w:tc>
          <w:tcPr>
            <w:tcW w:w="1106" w:type="dxa"/>
          </w:tcPr>
          <w:p w14:paraId="0CEC031D" w14:textId="77777777" w:rsidR="006E0867" w:rsidRPr="006E0867" w:rsidRDefault="006E0867" w:rsidP="006E0867">
            <w:pPr>
              <w:jc w:val="center"/>
              <w:rPr>
                <w:rFonts w:ascii="Times New Roman" w:eastAsia="Times New Roman" w:hAnsi="Times New Roman" w:cs="Times New Roman"/>
                <w:sz w:val="15"/>
                <w:szCs w:val="15"/>
                <w:lang w:eastAsia="ru-RU"/>
              </w:rPr>
            </w:pPr>
          </w:p>
        </w:tc>
        <w:tc>
          <w:tcPr>
            <w:tcW w:w="708" w:type="dxa"/>
            <w:gridSpan w:val="2"/>
          </w:tcPr>
          <w:p w14:paraId="554035BE" w14:textId="77777777" w:rsidR="006E0867" w:rsidRPr="006E0867" w:rsidRDefault="006E0867" w:rsidP="006E0867">
            <w:pPr>
              <w:jc w:val="center"/>
              <w:rPr>
                <w:rFonts w:ascii="Times New Roman" w:eastAsia="Times New Roman" w:hAnsi="Times New Roman" w:cs="Times New Roman"/>
                <w:sz w:val="15"/>
                <w:szCs w:val="15"/>
                <w:lang w:eastAsia="ru-RU"/>
              </w:rPr>
            </w:pPr>
          </w:p>
        </w:tc>
        <w:tc>
          <w:tcPr>
            <w:tcW w:w="587" w:type="dxa"/>
            <w:gridSpan w:val="2"/>
          </w:tcPr>
          <w:p w14:paraId="1B5A9B6F" w14:textId="77777777" w:rsidR="006E0867" w:rsidRPr="006E0867" w:rsidRDefault="006E0867" w:rsidP="006E0867">
            <w:pPr>
              <w:jc w:val="center"/>
              <w:rPr>
                <w:rFonts w:ascii="Times New Roman" w:eastAsia="Times New Roman" w:hAnsi="Times New Roman" w:cs="Times New Roman"/>
                <w:sz w:val="15"/>
                <w:szCs w:val="15"/>
                <w:lang w:eastAsia="ru-RU"/>
              </w:rPr>
            </w:pPr>
          </w:p>
        </w:tc>
        <w:tc>
          <w:tcPr>
            <w:tcW w:w="567" w:type="dxa"/>
            <w:gridSpan w:val="2"/>
          </w:tcPr>
          <w:p w14:paraId="7E09A9E4" w14:textId="77777777" w:rsidR="006E0867" w:rsidRPr="006E0867" w:rsidRDefault="006E0867" w:rsidP="006E0867">
            <w:pPr>
              <w:jc w:val="center"/>
              <w:rPr>
                <w:rFonts w:ascii="Times New Roman" w:eastAsia="Times New Roman" w:hAnsi="Times New Roman" w:cs="Times New Roman"/>
                <w:sz w:val="15"/>
                <w:szCs w:val="15"/>
                <w:lang w:eastAsia="ru-RU"/>
              </w:rPr>
            </w:pPr>
          </w:p>
        </w:tc>
        <w:tc>
          <w:tcPr>
            <w:tcW w:w="709" w:type="dxa"/>
            <w:gridSpan w:val="2"/>
          </w:tcPr>
          <w:p w14:paraId="53C79559" w14:textId="77777777" w:rsidR="006E0867" w:rsidRPr="006E0867" w:rsidRDefault="006E0867" w:rsidP="006E0867">
            <w:pPr>
              <w:jc w:val="center"/>
              <w:rPr>
                <w:rFonts w:ascii="Times New Roman" w:eastAsia="Times New Roman" w:hAnsi="Times New Roman" w:cs="Times New Roman"/>
                <w:sz w:val="15"/>
                <w:szCs w:val="15"/>
                <w:lang w:eastAsia="ru-RU"/>
              </w:rPr>
            </w:pPr>
          </w:p>
        </w:tc>
        <w:tc>
          <w:tcPr>
            <w:tcW w:w="689" w:type="dxa"/>
          </w:tcPr>
          <w:p w14:paraId="2AB96B8C" w14:textId="77777777" w:rsidR="006E0867" w:rsidRPr="006E0867" w:rsidRDefault="006E0867" w:rsidP="006E0867">
            <w:pPr>
              <w:jc w:val="center"/>
              <w:rPr>
                <w:rFonts w:ascii="Times New Roman" w:eastAsia="Times New Roman" w:hAnsi="Times New Roman" w:cs="Times New Roman"/>
                <w:sz w:val="15"/>
                <w:szCs w:val="15"/>
                <w:lang w:eastAsia="ru-RU"/>
              </w:rPr>
            </w:pPr>
          </w:p>
        </w:tc>
        <w:tc>
          <w:tcPr>
            <w:tcW w:w="992" w:type="dxa"/>
          </w:tcPr>
          <w:p w14:paraId="265FA923" w14:textId="77777777" w:rsidR="006E0867" w:rsidRPr="006E0867" w:rsidRDefault="006E0867" w:rsidP="006E0867">
            <w:pPr>
              <w:jc w:val="center"/>
              <w:rPr>
                <w:rFonts w:ascii="Times New Roman" w:eastAsia="Times New Roman" w:hAnsi="Times New Roman" w:cs="Times New Roman"/>
                <w:sz w:val="15"/>
                <w:szCs w:val="15"/>
                <w:lang w:eastAsia="ru-RU"/>
              </w:rPr>
            </w:pPr>
          </w:p>
        </w:tc>
        <w:tc>
          <w:tcPr>
            <w:tcW w:w="851" w:type="dxa"/>
          </w:tcPr>
          <w:p w14:paraId="3EE85DEF" w14:textId="77777777" w:rsidR="006E0867" w:rsidRPr="006E0867" w:rsidRDefault="006E0867" w:rsidP="006E0867">
            <w:pPr>
              <w:jc w:val="center"/>
              <w:rPr>
                <w:rFonts w:ascii="Times New Roman" w:eastAsia="Times New Roman" w:hAnsi="Times New Roman" w:cs="Times New Roman"/>
                <w:sz w:val="15"/>
                <w:szCs w:val="15"/>
                <w:lang w:eastAsia="ru-RU"/>
              </w:rPr>
            </w:pPr>
          </w:p>
        </w:tc>
        <w:tc>
          <w:tcPr>
            <w:tcW w:w="850" w:type="dxa"/>
          </w:tcPr>
          <w:p w14:paraId="736878D5" w14:textId="77777777" w:rsidR="006E0867" w:rsidRPr="006E0867" w:rsidRDefault="006E0867" w:rsidP="006E0867">
            <w:pPr>
              <w:jc w:val="center"/>
              <w:rPr>
                <w:rFonts w:ascii="Times New Roman" w:eastAsia="Times New Roman" w:hAnsi="Times New Roman" w:cs="Times New Roman"/>
                <w:sz w:val="15"/>
                <w:szCs w:val="15"/>
                <w:lang w:eastAsia="ru-RU"/>
              </w:rPr>
            </w:pPr>
          </w:p>
        </w:tc>
        <w:tc>
          <w:tcPr>
            <w:tcW w:w="709" w:type="dxa"/>
          </w:tcPr>
          <w:p w14:paraId="09F06983" w14:textId="77777777" w:rsidR="006E0867" w:rsidRPr="006E0867" w:rsidRDefault="006E0867" w:rsidP="006E0867">
            <w:pPr>
              <w:jc w:val="center"/>
              <w:rPr>
                <w:rFonts w:ascii="Times New Roman" w:eastAsia="Times New Roman" w:hAnsi="Times New Roman" w:cs="Times New Roman"/>
                <w:sz w:val="15"/>
                <w:szCs w:val="15"/>
                <w:lang w:eastAsia="ru-RU"/>
              </w:rPr>
            </w:pPr>
          </w:p>
        </w:tc>
        <w:tc>
          <w:tcPr>
            <w:tcW w:w="1417" w:type="dxa"/>
            <w:vMerge/>
          </w:tcPr>
          <w:p w14:paraId="670C69E1" w14:textId="77777777" w:rsidR="006E0867" w:rsidRPr="006E0867" w:rsidRDefault="006E0867" w:rsidP="006E0867">
            <w:pPr>
              <w:rPr>
                <w:rFonts w:ascii="Times New Roman" w:eastAsia="Times New Roman" w:hAnsi="Times New Roman" w:cs="Times New Roman"/>
                <w:sz w:val="15"/>
                <w:szCs w:val="15"/>
                <w:lang w:eastAsia="ru-RU"/>
              </w:rPr>
            </w:pPr>
          </w:p>
        </w:tc>
      </w:tr>
      <w:tr w:rsidR="006E0867" w:rsidRPr="006E0867" w14:paraId="2B109363" w14:textId="77777777" w:rsidTr="0093231F">
        <w:trPr>
          <w:trHeight w:val="475"/>
        </w:trPr>
        <w:tc>
          <w:tcPr>
            <w:tcW w:w="630" w:type="dxa"/>
            <w:vMerge/>
          </w:tcPr>
          <w:p w14:paraId="510498D6" w14:textId="77777777" w:rsidR="006E0867" w:rsidRPr="006E0867" w:rsidRDefault="006E0867" w:rsidP="006E0867">
            <w:pPr>
              <w:rPr>
                <w:rFonts w:ascii="Times New Roman" w:eastAsia="Times New Roman" w:hAnsi="Times New Roman" w:cs="Times New Roman"/>
                <w:sz w:val="15"/>
                <w:szCs w:val="15"/>
                <w:lang w:eastAsia="ru-RU"/>
              </w:rPr>
            </w:pPr>
          </w:p>
        </w:tc>
        <w:tc>
          <w:tcPr>
            <w:tcW w:w="2739" w:type="dxa"/>
            <w:vMerge w:val="restart"/>
          </w:tcPr>
          <w:p w14:paraId="38683A23" w14:textId="77777777" w:rsidR="006E0867" w:rsidRPr="006E5B4B" w:rsidRDefault="006E0867" w:rsidP="006E0867">
            <w:pPr>
              <w:ind w:left="-63"/>
              <w:rPr>
                <w:rFonts w:ascii="Times New Roman" w:eastAsia="Times New Roman" w:hAnsi="Times New Roman" w:cs="Times New Roman"/>
                <w:sz w:val="15"/>
                <w:szCs w:val="15"/>
                <w:lang w:eastAsia="ru-RU"/>
              </w:rPr>
            </w:pPr>
            <w:r w:rsidRPr="006E5B4B">
              <w:rPr>
                <w:rFonts w:ascii="Times New Roman" w:eastAsia="Times New Roman" w:hAnsi="Times New Roman" w:cs="Times New Roman"/>
                <w:i/>
                <w:sz w:val="15"/>
                <w:szCs w:val="15"/>
                <w:lang w:eastAsia="ru-RU"/>
              </w:rPr>
              <w:t>Благоустроены общественные территории с привлечением дополнительных средств из местного бюджета, направленных на благоустройство общественных территорий с использованием средств федерального бюджета и бюджета Московской области, ед.</w:t>
            </w:r>
          </w:p>
        </w:tc>
        <w:tc>
          <w:tcPr>
            <w:tcW w:w="1134" w:type="dxa"/>
            <w:vMerge w:val="restart"/>
          </w:tcPr>
          <w:p w14:paraId="118B15E0" w14:textId="77777777" w:rsidR="006E0867" w:rsidRPr="006E0867" w:rsidRDefault="006E0867" w:rsidP="006E0867">
            <w:pPr>
              <w:rPr>
                <w:rFonts w:ascii="Times New Roman" w:eastAsia="Times New Roman" w:hAnsi="Times New Roman" w:cs="Times New Roman"/>
                <w:sz w:val="15"/>
                <w:szCs w:val="15"/>
                <w:lang w:eastAsia="ru-RU"/>
              </w:rPr>
            </w:pPr>
          </w:p>
        </w:tc>
        <w:tc>
          <w:tcPr>
            <w:tcW w:w="2296" w:type="dxa"/>
            <w:vMerge w:val="restart"/>
          </w:tcPr>
          <w:p w14:paraId="1FD2FEF4" w14:textId="77777777" w:rsidR="006E0867" w:rsidRPr="006E0867" w:rsidRDefault="006E0867" w:rsidP="006E0867">
            <w:pPr>
              <w:rPr>
                <w:rFonts w:ascii="Times New Roman" w:eastAsia="Times New Roman" w:hAnsi="Times New Roman" w:cs="Times New Roman"/>
                <w:sz w:val="15"/>
                <w:szCs w:val="15"/>
                <w:lang w:eastAsia="ru-RU"/>
              </w:rPr>
            </w:pPr>
          </w:p>
        </w:tc>
        <w:tc>
          <w:tcPr>
            <w:tcW w:w="1106" w:type="dxa"/>
            <w:vMerge w:val="restart"/>
          </w:tcPr>
          <w:p w14:paraId="7C8BA28A"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Всего</w:t>
            </w:r>
          </w:p>
        </w:tc>
        <w:tc>
          <w:tcPr>
            <w:tcW w:w="708" w:type="dxa"/>
            <w:gridSpan w:val="2"/>
            <w:vMerge w:val="restart"/>
          </w:tcPr>
          <w:p w14:paraId="13E7886A"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Итого 2023 году</w:t>
            </w:r>
          </w:p>
        </w:tc>
        <w:tc>
          <w:tcPr>
            <w:tcW w:w="2552" w:type="dxa"/>
            <w:gridSpan w:val="7"/>
          </w:tcPr>
          <w:p w14:paraId="3468FCC9"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В том числе по кварталам:</w:t>
            </w:r>
          </w:p>
        </w:tc>
        <w:tc>
          <w:tcPr>
            <w:tcW w:w="992" w:type="dxa"/>
            <w:vMerge w:val="restart"/>
          </w:tcPr>
          <w:p w14:paraId="3AB6804A"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2024 год</w:t>
            </w:r>
          </w:p>
        </w:tc>
        <w:tc>
          <w:tcPr>
            <w:tcW w:w="851" w:type="dxa"/>
            <w:vMerge w:val="restart"/>
          </w:tcPr>
          <w:p w14:paraId="0664657D"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2025 год</w:t>
            </w:r>
          </w:p>
        </w:tc>
        <w:tc>
          <w:tcPr>
            <w:tcW w:w="850" w:type="dxa"/>
            <w:vMerge w:val="restart"/>
          </w:tcPr>
          <w:p w14:paraId="54960E47"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2026 год</w:t>
            </w:r>
          </w:p>
        </w:tc>
        <w:tc>
          <w:tcPr>
            <w:tcW w:w="709" w:type="dxa"/>
            <w:vMerge w:val="restart"/>
          </w:tcPr>
          <w:p w14:paraId="1BAE9788"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2027 год</w:t>
            </w:r>
          </w:p>
        </w:tc>
        <w:tc>
          <w:tcPr>
            <w:tcW w:w="1417" w:type="dxa"/>
            <w:vMerge/>
          </w:tcPr>
          <w:p w14:paraId="13F7F8CD" w14:textId="77777777" w:rsidR="006E0867" w:rsidRPr="006E0867" w:rsidRDefault="006E0867" w:rsidP="006E0867">
            <w:pPr>
              <w:rPr>
                <w:rFonts w:ascii="Times New Roman" w:eastAsia="Times New Roman" w:hAnsi="Times New Roman" w:cs="Times New Roman"/>
                <w:sz w:val="15"/>
                <w:szCs w:val="15"/>
                <w:lang w:eastAsia="ru-RU"/>
              </w:rPr>
            </w:pPr>
          </w:p>
        </w:tc>
      </w:tr>
      <w:tr w:rsidR="006E0867" w:rsidRPr="006E0867" w14:paraId="082F514F" w14:textId="77777777" w:rsidTr="0093231F">
        <w:trPr>
          <w:trHeight w:val="300"/>
        </w:trPr>
        <w:tc>
          <w:tcPr>
            <w:tcW w:w="630" w:type="dxa"/>
            <w:vMerge/>
          </w:tcPr>
          <w:p w14:paraId="35F2F84F" w14:textId="77777777" w:rsidR="006E0867" w:rsidRPr="006E0867" w:rsidRDefault="006E0867" w:rsidP="006E0867">
            <w:pPr>
              <w:rPr>
                <w:rFonts w:ascii="Times New Roman" w:eastAsia="Times New Roman" w:hAnsi="Times New Roman" w:cs="Times New Roman"/>
                <w:sz w:val="15"/>
                <w:szCs w:val="15"/>
                <w:lang w:eastAsia="ru-RU"/>
              </w:rPr>
            </w:pPr>
          </w:p>
        </w:tc>
        <w:tc>
          <w:tcPr>
            <w:tcW w:w="2739" w:type="dxa"/>
            <w:vMerge/>
          </w:tcPr>
          <w:p w14:paraId="452CC325" w14:textId="77777777" w:rsidR="006E0867" w:rsidRPr="006E5B4B" w:rsidRDefault="006E0867" w:rsidP="006E0867">
            <w:pPr>
              <w:ind w:left="-63"/>
              <w:rPr>
                <w:rFonts w:ascii="Times New Roman" w:eastAsia="Times New Roman" w:hAnsi="Times New Roman" w:cs="Times New Roman"/>
                <w:sz w:val="15"/>
                <w:szCs w:val="15"/>
                <w:lang w:eastAsia="ru-RU"/>
              </w:rPr>
            </w:pPr>
          </w:p>
        </w:tc>
        <w:tc>
          <w:tcPr>
            <w:tcW w:w="1134" w:type="dxa"/>
            <w:vMerge/>
          </w:tcPr>
          <w:p w14:paraId="6147311D" w14:textId="77777777" w:rsidR="006E0867" w:rsidRPr="006E0867" w:rsidRDefault="006E0867" w:rsidP="006E0867">
            <w:pPr>
              <w:rPr>
                <w:rFonts w:ascii="Times New Roman" w:eastAsia="Times New Roman" w:hAnsi="Times New Roman" w:cs="Times New Roman"/>
                <w:sz w:val="15"/>
                <w:szCs w:val="15"/>
                <w:lang w:eastAsia="ru-RU"/>
              </w:rPr>
            </w:pPr>
          </w:p>
        </w:tc>
        <w:tc>
          <w:tcPr>
            <w:tcW w:w="2296" w:type="dxa"/>
            <w:vMerge/>
          </w:tcPr>
          <w:p w14:paraId="03341B1A" w14:textId="77777777" w:rsidR="006E0867" w:rsidRPr="006E0867" w:rsidRDefault="006E0867" w:rsidP="006E0867">
            <w:pPr>
              <w:rPr>
                <w:rFonts w:ascii="Times New Roman" w:eastAsia="Times New Roman" w:hAnsi="Times New Roman" w:cs="Times New Roman"/>
                <w:sz w:val="15"/>
                <w:szCs w:val="15"/>
                <w:lang w:eastAsia="ru-RU"/>
              </w:rPr>
            </w:pPr>
          </w:p>
        </w:tc>
        <w:tc>
          <w:tcPr>
            <w:tcW w:w="1106" w:type="dxa"/>
            <w:vMerge/>
          </w:tcPr>
          <w:p w14:paraId="010067B3" w14:textId="77777777" w:rsidR="006E0867" w:rsidRPr="006E0867" w:rsidRDefault="006E0867" w:rsidP="006E0867">
            <w:pPr>
              <w:jc w:val="center"/>
              <w:rPr>
                <w:rFonts w:ascii="Times New Roman" w:eastAsia="Times New Roman" w:hAnsi="Times New Roman" w:cs="Times New Roman"/>
                <w:sz w:val="15"/>
                <w:szCs w:val="15"/>
                <w:lang w:eastAsia="ru-RU"/>
              </w:rPr>
            </w:pPr>
          </w:p>
        </w:tc>
        <w:tc>
          <w:tcPr>
            <w:tcW w:w="708" w:type="dxa"/>
            <w:gridSpan w:val="2"/>
            <w:vMerge/>
          </w:tcPr>
          <w:p w14:paraId="0796FACD" w14:textId="77777777" w:rsidR="006E0867" w:rsidRPr="006E0867" w:rsidRDefault="006E0867" w:rsidP="006E0867">
            <w:pPr>
              <w:jc w:val="center"/>
              <w:rPr>
                <w:rFonts w:ascii="Times New Roman" w:eastAsia="Times New Roman" w:hAnsi="Times New Roman" w:cs="Times New Roman"/>
                <w:sz w:val="15"/>
                <w:szCs w:val="15"/>
                <w:lang w:eastAsia="ru-RU"/>
              </w:rPr>
            </w:pPr>
          </w:p>
        </w:tc>
        <w:tc>
          <w:tcPr>
            <w:tcW w:w="587" w:type="dxa"/>
            <w:gridSpan w:val="2"/>
          </w:tcPr>
          <w:p w14:paraId="46203A7F"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I</w:t>
            </w:r>
          </w:p>
        </w:tc>
        <w:tc>
          <w:tcPr>
            <w:tcW w:w="567" w:type="dxa"/>
            <w:gridSpan w:val="2"/>
          </w:tcPr>
          <w:p w14:paraId="5D70F168"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II</w:t>
            </w:r>
          </w:p>
        </w:tc>
        <w:tc>
          <w:tcPr>
            <w:tcW w:w="709" w:type="dxa"/>
            <w:gridSpan w:val="2"/>
          </w:tcPr>
          <w:p w14:paraId="50EA1BF1"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III</w:t>
            </w:r>
          </w:p>
        </w:tc>
        <w:tc>
          <w:tcPr>
            <w:tcW w:w="689" w:type="dxa"/>
          </w:tcPr>
          <w:p w14:paraId="403EBB60"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IV</w:t>
            </w:r>
          </w:p>
        </w:tc>
        <w:tc>
          <w:tcPr>
            <w:tcW w:w="992" w:type="dxa"/>
            <w:vMerge/>
          </w:tcPr>
          <w:p w14:paraId="41A72F03" w14:textId="77777777" w:rsidR="006E0867" w:rsidRPr="006E0867" w:rsidRDefault="006E0867" w:rsidP="006E0867">
            <w:pPr>
              <w:jc w:val="center"/>
              <w:rPr>
                <w:rFonts w:ascii="Times New Roman" w:eastAsia="Times New Roman" w:hAnsi="Times New Roman" w:cs="Times New Roman"/>
                <w:sz w:val="15"/>
                <w:szCs w:val="15"/>
                <w:lang w:eastAsia="ru-RU"/>
              </w:rPr>
            </w:pPr>
          </w:p>
        </w:tc>
        <w:tc>
          <w:tcPr>
            <w:tcW w:w="851" w:type="dxa"/>
            <w:vMerge/>
          </w:tcPr>
          <w:p w14:paraId="45C35776" w14:textId="77777777" w:rsidR="006E0867" w:rsidRPr="006E0867" w:rsidRDefault="006E0867" w:rsidP="006E0867">
            <w:pPr>
              <w:jc w:val="center"/>
              <w:rPr>
                <w:rFonts w:ascii="Times New Roman" w:eastAsia="Times New Roman" w:hAnsi="Times New Roman" w:cs="Times New Roman"/>
                <w:sz w:val="15"/>
                <w:szCs w:val="15"/>
                <w:lang w:eastAsia="ru-RU"/>
              </w:rPr>
            </w:pPr>
          </w:p>
        </w:tc>
        <w:tc>
          <w:tcPr>
            <w:tcW w:w="850" w:type="dxa"/>
            <w:vMerge/>
          </w:tcPr>
          <w:p w14:paraId="71FF2DBE" w14:textId="77777777" w:rsidR="006E0867" w:rsidRPr="006E0867" w:rsidRDefault="006E0867" w:rsidP="006E0867">
            <w:pPr>
              <w:jc w:val="center"/>
              <w:rPr>
                <w:rFonts w:ascii="Times New Roman" w:eastAsia="Times New Roman" w:hAnsi="Times New Roman" w:cs="Times New Roman"/>
                <w:sz w:val="15"/>
                <w:szCs w:val="15"/>
                <w:lang w:eastAsia="ru-RU"/>
              </w:rPr>
            </w:pPr>
          </w:p>
        </w:tc>
        <w:tc>
          <w:tcPr>
            <w:tcW w:w="709" w:type="dxa"/>
            <w:vMerge/>
          </w:tcPr>
          <w:p w14:paraId="658AD718" w14:textId="77777777" w:rsidR="006E0867" w:rsidRPr="006E0867" w:rsidRDefault="006E0867" w:rsidP="006E0867">
            <w:pPr>
              <w:jc w:val="center"/>
              <w:rPr>
                <w:rFonts w:ascii="Times New Roman" w:eastAsia="Times New Roman" w:hAnsi="Times New Roman" w:cs="Times New Roman"/>
                <w:sz w:val="15"/>
                <w:szCs w:val="15"/>
                <w:lang w:eastAsia="ru-RU"/>
              </w:rPr>
            </w:pPr>
          </w:p>
        </w:tc>
        <w:tc>
          <w:tcPr>
            <w:tcW w:w="1417" w:type="dxa"/>
            <w:vMerge/>
          </w:tcPr>
          <w:p w14:paraId="1A6AA457" w14:textId="77777777" w:rsidR="006E0867" w:rsidRPr="006E0867" w:rsidRDefault="006E0867" w:rsidP="006E0867">
            <w:pPr>
              <w:rPr>
                <w:rFonts w:ascii="Times New Roman" w:eastAsia="Times New Roman" w:hAnsi="Times New Roman" w:cs="Times New Roman"/>
                <w:sz w:val="15"/>
                <w:szCs w:val="15"/>
                <w:lang w:eastAsia="ru-RU"/>
              </w:rPr>
            </w:pPr>
          </w:p>
        </w:tc>
      </w:tr>
      <w:tr w:rsidR="006E0867" w:rsidRPr="006E0867" w14:paraId="16CE6122" w14:textId="77777777" w:rsidTr="0093231F">
        <w:trPr>
          <w:trHeight w:val="300"/>
        </w:trPr>
        <w:tc>
          <w:tcPr>
            <w:tcW w:w="630" w:type="dxa"/>
            <w:vMerge/>
          </w:tcPr>
          <w:p w14:paraId="1A4F03EA" w14:textId="77777777" w:rsidR="006E0867" w:rsidRPr="006E0867" w:rsidRDefault="006E0867" w:rsidP="006E0867">
            <w:pPr>
              <w:rPr>
                <w:rFonts w:ascii="Times New Roman" w:eastAsia="Times New Roman" w:hAnsi="Times New Roman" w:cs="Times New Roman"/>
                <w:sz w:val="15"/>
                <w:szCs w:val="15"/>
                <w:lang w:eastAsia="ru-RU"/>
              </w:rPr>
            </w:pPr>
          </w:p>
        </w:tc>
        <w:tc>
          <w:tcPr>
            <w:tcW w:w="2739" w:type="dxa"/>
            <w:vMerge/>
          </w:tcPr>
          <w:p w14:paraId="6455F508" w14:textId="77777777" w:rsidR="006E0867" w:rsidRPr="006E5B4B" w:rsidRDefault="006E0867" w:rsidP="006E0867">
            <w:pPr>
              <w:ind w:left="-63"/>
              <w:rPr>
                <w:rFonts w:ascii="Times New Roman" w:eastAsia="Times New Roman" w:hAnsi="Times New Roman" w:cs="Times New Roman"/>
                <w:sz w:val="15"/>
                <w:szCs w:val="15"/>
                <w:lang w:eastAsia="ru-RU"/>
              </w:rPr>
            </w:pPr>
          </w:p>
        </w:tc>
        <w:tc>
          <w:tcPr>
            <w:tcW w:w="1134" w:type="dxa"/>
            <w:vMerge/>
          </w:tcPr>
          <w:p w14:paraId="50A6299E" w14:textId="77777777" w:rsidR="006E0867" w:rsidRPr="006E0867" w:rsidRDefault="006E0867" w:rsidP="006E0867">
            <w:pPr>
              <w:rPr>
                <w:rFonts w:ascii="Times New Roman" w:eastAsia="Times New Roman" w:hAnsi="Times New Roman" w:cs="Times New Roman"/>
                <w:sz w:val="15"/>
                <w:szCs w:val="15"/>
                <w:lang w:eastAsia="ru-RU"/>
              </w:rPr>
            </w:pPr>
          </w:p>
        </w:tc>
        <w:tc>
          <w:tcPr>
            <w:tcW w:w="2296" w:type="dxa"/>
            <w:vMerge/>
          </w:tcPr>
          <w:p w14:paraId="119779F4" w14:textId="77777777" w:rsidR="006E0867" w:rsidRPr="006E0867" w:rsidRDefault="006E0867" w:rsidP="006E0867">
            <w:pPr>
              <w:rPr>
                <w:rFonts w:ascii="Times New Roman" w:eastAsia="Times New Roman" w:hAnsi="Times New Roman" w:cs="Times New Roman"/>
                <w:sz w:val="15"/>
                <w:szCs w:val="15"/>
                <w:lang w:eastAsia="ru-RU"/>
              </w:rPr>
            </w:pPr>
          </w:p>
        </w:tc>
        <w:tc>
          <w:tcPr>
            <w:tcW w:w="1106" w:type="dxa"/>
          </w:tcPr>
          <w:p w14:paraId="7B2E3A29" w14:textId="77777777" w:rsidR="006E0867" w:rsidRPr="006E0867" w:rsidRDefault="006E0867" w:rsidP="006E0867">
            <w:pPr>
              <w:jc w:val="center"/>
              <w:rPr>
                <w:rFonts w:ascii="Times New Roman" w:eastAsia="Times New Roman" w:hAnsi="Times New Roman" w:cs="Times New Roman"/>
                <w:sz w:val="15"/>
                <w:szCs w:val="15"/>
                <w:lang w:eastAsia="ru-RU"/>
              </w:rPr>
            </w:pPr>
          </w:p>
        </w:tc>
        <w:tc>
          <w:tcPr>
            <w:tcW w:w="708" w:type="dxa"/>
            <w:gridSpan w:val="2"/>
          </w:tcPr>
          <w:p w14:paraId="377A43C3" w14:textId="77777777" w:rsidR="006E0867" w:rsidRPr="006E0867" w:rsidRDefault="006E0867" w:rsidP="006E0867">
            <w:pPr>
              <w:jc w:val="center"/>
              <w:rPr>
                <w:rFonts w:ascii="Times New Roman" w:eastAsia="Times New Roman" w:hAnsi="Times New Roman" w:cs="Times New Roman"/>
                <w:sz w:val="15"/>
                <w:szCs w:val="15"/>
                <w:lang w:eastAsia="ru-RU"/>
              </w:rPr>
            </w:pPr>
          </w:p>
        </w:tc>
        <w:tc>
          <w:tcPr>
            <w:tcW w:w="587" w:type="dxa"/>
            <w:gridSpan w:val="2"/>
          </w:tcPr>
          <w:p w14:paraId="688655E5" w14:textId="77777777" w:rsidR="006E0867" w:rsidRPr="006E0867" w:rsidRDefault="006E0867" w:rsidP="006E0867">
            <w:pPr>
              <w:jc w:val="center"/>
              <w:rPr>
                <w:rFonts w:ascii="Times New Roman" w:eastAsia="Times New Roman" w:hAnsi="Times New Roman" w:cs="Times New Roman"/>
                <w:sz w:val="15"/>
                <w:szCs w:val="15"/>
                <w:lang w:eastAsia="ru-RU"/>
              </w:rPr>
            </w:pPr>
          </w:p>
        </w:tc>
        <w:tc>
          <w:tcPr>
            <w:tcW w:w="567" w:type="dxa"/>
            <w:gridSpan w:val="2"/>
          </w:tcPr>
          <w:p w14:paraId="049A2C07" w14:textId="77777777" w:rsidR="006E0867" w:rsidRPr="006E0867" w:rsidRDefault="006E0867" w:rsidP="006E0867">
            <w:pPr>
              <w:jc w:val="center"/>
              <w:rPr>
                <w:rFonts w:ascii="Times New Roman" w:eastAsia="Times New Roman" w:hAnsi="Times New Roman" w:cs="Times New Roman"/>
                <w:sz w:val="15"/>
                <w:szCs w:val="15"/>
                <w:lang w:eastAsia="ru-RU"/>
              </w:rPr>
            </w:pPr>
          </w:p>
        </w:tc>
        <w:tc>
          <w:tcPr>
            <w:tcW w:w="709" w:type="dxa"/>
            <w:gridSpan w:val="2"/>
          </w:tcPr>
          <w:p w14:paraId="2997C95C" w14:textId="77777777" w:rsidR="006E0867" w:rsidRPr="006E0867" w:rsidRDefault="006E0867" w:rsidP="006E0867">
            <w:pPr>
              <w:jc w:val="center"/>
              <w:rPr>
                <w:rFonts w:ascii="Times New Roman" w:eastAsia="Times New Roman" w:hAnsi="Times New Roman" w:cs="Times New Roman"/>
                <w:sz w:val="15"/>
                <w:szCs w:val="15"/>
                <w:lang w:eastAsia="ru-RU"/>
              </w:rPr>
            </w:pPr>
          </w:p>
        </w:tc>
        <w:tc>
          <w:tcPr>
            <w:tcW w:w="689" w:type="dxa"/>
          </w:tcPr>
          <w:p w14:paraId="3F148678" w14:textId="77777777" w:rsidR="006E0867" w:rsidRPr="006E0867" w:rsidRDefault="006E0867" w:rsidP="006E0867">
            <w:pPr>
              <w:jc w:val="center"/>
              <w:rPr>
                <w:rFonts w:ascii="Times New Roman" w:eastAsia="Times New Roman" w:hAnsi="Times New Roman" w:cs="Times New Roman"/>
                <w:sz w:val="15"/>
                <w:szCs w:val="15"/>
                <w:lang w:eastAsia="ru-RU"/>
              </w:rPr>
            </w:pPr>
          </w:p>
        </w:tc>
        <w:tc>
          <w:tcPr>
            <w:tcW w:w="992" w:type="dxa"/>
          </w:tcPr>
          <w:p w14:paraId="11777E57" w14:textId="77777777" w:rsidR="006E0867" w:rsidRPr="006E0867" w:rsidRDefault="006E0867" w:rsidP="006E0867">
            <w:pPr>
              <w:jc w:val="center"/>
              <w:rPr>
                <w:rFonts w:ascii="Times New Roman" w:eastAsia="Times New Roman" w:hAnsi="Times New Roman" w:cs="Times New Roman"/>
                <w:sz w:val="15"/>
                <w:szCs w:val="15"/>
                <w:lang w:eastAsia="ru-RU"/>
              </w:rPr>
            </w:pPr>
          </w:p>
        </w:tc>
        <w:tc>
          <w:tcPr>
            <w:tcW w:w="851" w:type="dxa"/>
          </w:tcPr>
          <w:p w14:paraId="303693CB" w14:textId="77777777" w:rsidR="006E0867" w:rsidRPr="006E0867" w:rsidRDefault="006E0867" w:rsidP="006E0867">
            <w:pPr>
              <w:jc w:val="center"/>
              <w:rPr>
                <w:rFonts w:ascii="Times New Roman" w:eastAsia="Times New Roman" w:hAnsi="Times New Roman" w:cs="Times New Roman"/>
                <w:sz w:val="15"/>
                <w:szCs w:val="15"/>
                <w:lang w:eastAsia="ru-RU"/>
              </w:rPr>
            </w:pPr>
          </w:p>
        </w:tc>
        <w:tc>
          <w:tcPr>
            <w:tcW w:w="850" w:type="dxa"/>
          </w:tcPr>
          <w:p w14:paraId="38D09176" w14:textId="77777777" w:rsidR="006E0867" w:rsidRPr="006E0867" w:rsidRDefault="006E0867" w:rsidP="006E0867">
            <w:pPr>
              <w:jc w:val="center"/>
              <w:rPr>
                <w:rFonts w:ascii="Times New Roman" w:eastAsia="Times New Roman" w:hAnsi="Times New Roman" w:cs="Times New Roman"/>
                <w:sz w:val="15"/>
                <w:szCs w:val="15"/>
                <w:lang w:eastAsia="ru-RU"/>
              </w:rPr>
            </w:pPr>
          </w:p>
        </w:tc>
        <w:tc>
          <w:tcPr>
            <w:tcW w:w="709" w:type="dxa"/>
          </w:tcPr>
          <w:p w14:paraId="346936FB" w14:textId="77777777" w:rsidR="006E0867" w:rsidRPr="006E0867" w:rsidRDefault="006E0867" w:rsidP="006E0867">
            <w:pPr>
              <w:jc w:val="center"/>
              <w:rPr>
                <w:rFonts w:ascii="Times New Roman" w:eastAsia="Times New Roman" w:hAnsi="Times New Roman" w:cs="Times New Roman"/>
                <w:sz w:val="15"/>
                <w:szCs w:val="15"/>
                <w:lang w:eastAsia="ru-RU"/>
              </w:rPr>
            </w:pPr>
          </w:p>
        </w:tc>
        <w:tc>
          <w:tcPr>
            <w:tcW w:w="1417" w:type="dxa"/>
            <w:vMerge/>
          </w:tcPr>
          <w:p w14:paraId="436F103A" w14:textId="77777777" w:rsidR="006E0867" w:rsidRPr="006E0867" w:rsidRDefault="006E0867" w:rsidP="006E0867">
            <w:pPr>
              <w:rPr>
                <w:rFonts w:ascii="Times New Roman" w:eastAsia="Times New Roman" w:hAnsi="Times New Roman" w:cs="Times New Roman"/>
                <w:sz w:val="15"/>
                <w:szCs w:val="15"/>
                <w:lang w:eastAsia="ru-RU"/>
              </w:rPr>
            </w:pPr>
          </w:p>
        </w:tc>
      </w:tr>
      <w:tr w:rsidR="006E0867" w:rsidRPr="006E0867" w14:paraId="56EF4A53" w14:textId="77777777" w:rsidTr="0093231F">
        <w:trPr>
          <w:trHeight w:val="300"/>
        </w:trPr>
        <w:tc>
          <w:tcPr>
            <w:tcW w:w="630" w:type="dxa"/>
            <w:vMerge/>
          </w:tcPr>
          <w:p w14:paraId="06710396" w14:textId="77777777" w:rsidR="006E0867" w:rsidRPr="006E0867" w:rsidRDefault="006E0867" w:rsidP="006E0867">
            <w:pPr>
              <w:rPr>
                <w:rFonts w:ascii="Times New Roman" w:eastAsia="Times New Roman" w:hAnsi="Times New Roman" w:cs="Times New Roman"/>
                <w:sz w:val="15"/>
                <w:szCs w:val="15"/>
                <w:lang w:eastAsia="ru-RU"/>
              </w:rPr>
            </w:pPr>
          </w:p>
        </w:tc>
        <w:tc>
          <w:tcPr>
            <w:tcW w:w="2739" w:type="dxa"/>
            <w:vMerge w:val="restart"/>
          </w:tcPr>
          <w:p w14:paraId="38A347BE" w14:textId="77777777" w:rsidR="006E0867" w:rsidRPr="006E5B4B" w:rsidRDefault="006E0867" w:rsidP="006E0867">
            <w:pPr>
              <w:ind w:left="-63"/>
              <w:rPr>
                <w:rFonts w:ascii="Times New Roman" w:eastAsia="Times New Roman" w:hAnsi="Times New Roman" w:cs="Times New Roman"/>
                <w:i/>
                <w:sz w:val="15"/>
                <w:szCs w:val="15"/>
                <w:lang w:eastAsia="ru-RU"/>
              </w:rPr>
            </w:pPr>
            <w:r w:rsidRPr="006E5B4B">
              <w:rPr>
                <w:rFonts w:ascii="Times New Roman" w:eastAsia="Times New Roman" w:hAnsi="Times New Roman" w:cs="Times New Roman"/>
                <w:i/>
                <w:sz w:val="15"/>
                <w:szCs w:val="15"/>
                <w:lang w:eastAsia="ru-RU"/>
              </w:rPr>
              <w:t xml:space="preserve">Осуществлен строительный контроль на объектах благоустройства </w:t>
            </w:r>
          </w:p>
          <w:p w14:paraId="6B040AFA" w14:textId="77777777" w:rsidR="006E0867" w:rsidRPr="006E5B4B" w:rsidRDefault="006E0867" w:rsidP="006E0867">
            <w:pPr>
              <w:ind w:left="-63"/>
              <w:rPr>
                <w:rFonts w:ascii="Times New Roman" w:eastAsia="Times New Roman" w:hAnsi="Times New Roman" w:cs="Times New Roman"/>
                <w:i/>
                <w:sz w:val="15"/>
                <w:szCs w:val="15"/>
                <w:lang w:eastAsia="ru-RU"/>
              </w:rPr>
            </w:pPr>
            <w:r w:rsidRPr="006E5B4B">
              <w:rPr>
                <w:rFonts w:ascii="Times New Roman" w:eastAsia="Times New Roman" w:hAnsi="Times New Roman" w:cs="Times New Roman"/>
                <w:i/>
                <w:sz w:val="15"/>
                <w:szCs w:val="15"/>
                <w:lang w:eastAsia="ru-RU"/>
              </w:rPr>
              <w:t>и оценка качества выполненных работ, ед.</w:t>
            </w:r>
          </w:p>
          <w:p w14:paraId="1526198D" w14:textId="77777777" w:rsidR="006E0867" w:rsidRPr="006E5B4B" w:rsidRDefault="006E0867" w:rsidP="006E0867">
            <w:pPr>
              <w:ind w:left="-63"/>
              <w:rPr>
                <w:rFonts w:ascii="Times New Roman" w:eastAsia="Times New Roman" w:hAnsi="Times New Roman" w:cs="Times New Roman"/>
                <w:sz w:val="15"/>
                <w:szCs w:val="15"/>
                <w:lang w:eastAsia="ru-RU"/>
              </w:rPr>
            </w:pPr>
          </w:p>
        </w:tc>
        <w:tc>
          <w:tcPr>
            <w:tcW w:w="1134" w:type="dxa"/>
            <w:vMerge w:val="restart"/>
          </w:tcPr>
          <w:p w14:paraId="71AEEC18" w14:textId="77777777" w:rsidR="006E0867" w:rsidRPr="006E0867" w:rsidRDefault="006E0867" w:rsidP="006E0867">
            <w:pPr>
              <w:rPr>
                <w:rFonts w:ascii="Times New Roman" w:eastAsia="Times New Roman" w:hAnsi="Times New Roman" w:cs="Times New Roman"/>
                <w:sz w:val="15"/>
                <w:szCs w:val="15"/>
                <w:lang w:eastAsia="ru-RU"/>
              </w:rPr>
            </w:pPr>
          </w:p>
        </w:tc>
        <w:tc>
          <w:tcPr>
            <w:tcW w:w="2296" w:type="dxa"/>
            <w:vMerge w:val="restart"/>
          </w:tcPr>
          <w:p w14:paraId="5EA4458F" w14:textId="77777777" w:rsidR="006E0867" w:rsidRPr="006E0867" w:rsidRDefault="006E0867" w:rsidP="006E0867">
            <w:pPr>
              <w:rPr>
                <w:rFonts w:ascii="Times New Roman" w:eastAsia="Times New Roman" w:hAnsi="Times New Roman" w:cs="Times New Roman"/>
                <w:sz w:val="15"/>
                <w:szCs w:val="15"/>
                <w:lang w:eastAsia="ru-RU"/>
              </w:rPr>
            </w:pPr>
          </w:p>
        </w:tc>
        <w:tc>
          <w:tcPr>
            <w:tcW w:w="1106" w:type="dxa"/>
            <w:vMerge w:val="restart"/>
          </w:tcPr>
          <w:p w14:paraId="5F0D6E11"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Всего</w:t>
            </w:r>
          </w:p>
        </w:tc>
        <w:tc>
          <w:tcPr>
            <w:tcW w:w="708" w:type="dxa"/>
            <w:gridSpan w:val="2"/>
            <w:vMerge w:val="restart"/>
          </w:tcPr>
          <w:p w14:paraId="21446A54"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Итого 2023 году</w:t>
            </w:r>
          </w:p>
        </w:tc>
        <w:tc>
          <w:tcPr>
            <w:tcW w:w="2552" w:type="dxa"/>
            <w:gridSpan w:val="7"/>
          </w:tcPr>
          <w:p w14:paraId="58AFDE6C"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В том числе по кварталам:</w:t>
            </w:r>
          </w:p>
        </w:tc>
        <w:tc>
          <w:tcPr>
            <w:tcW w:w="992" w:type="dxa"/>
            <w:vMerge w:val="restart"/>
          </w:tcPr>
          <w:p w14:paraId="6DF4C121"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2024 год</w:t>
            </w:r>
          </w:p>
        </w:tc>
        <w:tc>
          <w:tcPr>
            <w:tcW w:w="851" w:type="dxa"/>
            <w:vMerge w:val="restart"/>
          </w:tcPr>
          <w:p w14:paraId="61A1FE68"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2025 год</w:t>
            </w:r>
          </w:p>
        </w:tc>
        <w:tc>
          <w:tcPr>
            <w:tcW w:w="850" w:type="dxa"/>
            <w:vMerge w:val="restart"/>
          </w:tcPr>
          <w:p w14:paraId="1EA9B985"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2026 год</w:t>
            </w:r>
          </w:p>
        </w:tc>
        <w:tc>
          <w:tcPr>
            <w:tcW w:w="709" w:type="dxa"/>
            <w:vMerge w:val="restart"/>
          </w:tcPr>
          <w:p w14:paraId="703EDFB5"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2027 год</w:t>
            </w:r>
          </w:p>
        </w:tc>
        <w:tc>
          <w:tcPr>
            <w:tcW w:w="1417" w:type="dxa"/>
            <w:vMerge/>
          </w:tcPr>
          <w:p w14:paraId="37190C07" w14:textId="77777777" w:rsidR="006E0867" w:rsidRPr="006E0867" w:rsidRDefault="006E0867" w:rsidP="006E0867">
            <w:pPr>
              <w:rPr>
                <w:rFonts w:ascii="Times New Roman" w:eastAsia="Times New Roman" w:hAnsi="Times New Roman" w:cs="Times New Roman"/>
                <w:sz w:val="15"/>
                <w:szCs w:val="15"/>
                <w:lang w:eastAsia="ru-RU"/>
              </w:rPr>
            </w:pPr>
          </w:p>
        </w:tc>
      </w:tr>
      <w:tr w:rsidR="006E0867" w:rsidRPr="006E0867" w14:paraId="2796857E" w14:textId="77777777" w:rsidTr="0093231F">
        <w:trPr>
          <w:trHeight w:val="300"/>
        </w:trPr>
        <w:tc>
          <w:tcPr>
            <w:tcW w:w="630" w:type="dxa"/>
            <w:vMerge/>
          </w:tcPr>
          <w:p w14:paraId="35032D91" w14:textId="77777777" w:rsidR="006E0867" w:rsidRPr="006E0867" w:rsidRDefault="006E0867" w:rsidP="006E0867">
            <w:pPr>
              <w:rPr>
                <w:rFonts w:ascii="Times New Roman" w:eastAsia="Times New Roman" w:hAnsi="Times New Roman" w:cs="Times New Roman"/>
                <w:sz w:val="15"/>
                <w:szCs w:val="15"/>
                <w:lang w:eastAsia="ru-RU"/>
              </w:rPr>
            </w:pPr>
          </w:p>
        </w:tc>
        <w:tc>
          <w:tcPr>
            <w:tcW w:w="2739" w:type="dxa"/>
            <w:vMerge/>
          </w:tcPr>
          <w:p w14:paraId="55F7DE3A" w14:textId="77777777" w:rsidR="006E0867" w:rsidRPr="006E5B4B" w:rsidRDefault="006E0867" w:rsidP="006E0867">
            <w:pPr>
              <w:ind w:left="-63"/>
              <w:rPr>
                <w:rFonts w:ascii="Times New Roman" w:eastAsia="Times New Roman" w:hAnsi="Times New Roman" w:cs="Times New Roman"/>
                <w:sz w:val="15"/>
                <w:szCs w:val="15"/>
                <w:lang w:eastAsia="ru-RU"/>
              </w:rPr>
            </w:pPr>
          </w:p>
        </w:tc>
        <w:tc>
          <w:tcPr>
            <w:tcW w:w="1134" w:type="dxa"/>
            <w:vMerge/>
          </w:tcPr>
          <w:p w14:paraId="21154D02" w14:textId="77777777" w:rsidR="006E0867" w:rsidRPr="006E0867" w:rsidRDefault="006E0867" w:rsidP="006E0867">
            <w:pPr>
              <w:rPr>
                <w:rFonts w:ascii="Times New Roman" w:eastAsia="Times New Roman" w:hAnsi="Times New Roman" w:cs="Times New Roman"/>
                <w:sz w:val="15"/>
                <w:szCs w:val="15"/>
                <w:lang w:eastAsia="ru-RU"/>
              </w:rPr>
            </w:pPr>
          </w:p>
        </w:tc>
        <w:tc>
          <w:tcPr>
            <w:tcW w:w="2296" w:type="dxa"/>
            <w:vMerge/>
          </w:tcPr>
          <w:p w14:paraId="49381BD2" w14:textId="77777777" w:rsidR="006E0867" w:rsidRPr="006E0867" w:rsidRDefault="006E0867" w:rsidP="006E0867">
            <w:pPr>
              <w:rPr>
                <w:rFonts w:ascii="Times New Roman" w:eastAsia="Times New Roman" w:hAnsi="Times New Roman" w:cs="Times New Roman"/>
                <w:sz w:val="15"/>
                <w:szCs w:val="15"/>
                <w:lang w:eastAsia="ru-RU"/>
              </w:rPr>
            </w:pPr>
          </w:p>
        </w:tc>
        <w:tc>
          <w:tcPr>
            <w:tcW w:w="1106" w:type="dxa"/>
            <w:vMerge/>
          </w:tcPr>
          <w:p w14:paraId="089015D1" w14:textId="77777777" w:rsidR="006E0867" w:rsidRPr="006E0867" w:rsidRDefault="006E0867" w:rsidP="006E0867">
            <w:pPr>
              <w:jc w:val="center"/>
              <w:rPr>
                <w:rFonts w:ascii="Times New Roman" w:eastAsia="Times New Roman" w:hAnsi="Times New Roman" w:cs="Times New Roman"/>
                <w:sz w:val="15"/>
                <w:szCs w:val="15"/>
                <w:lang w:eastAsia="ru-RU"/>
              </w:rPr>
            </w:pPr>
          </w:p>
        </w:tc>
        <w:tc>
          <w:tcPr>
            <w:tcW w:w="708" w:type="dxa"/>
            <w:gridSpan w:val="2"/>
            <w:vMerge/>
          </w:tcPr>
          <w:p w14:paraId="1AA1B431" w14:textId="77777777" w:rsidR="006E0867" w:rsidRPr="006E0867" w:rsidRDefault="006E0867" w:rsidP="006E0867">
            <w:pPr>
              <w:jc w:val="center"/>
              <w:rPr>
                <w:rFonts w:ascii="Times New Roman" w:eastAsia="Times New Roman" w:hAnsi="Times New Roman" w:cs="Times New Roman"/>
                <w:sz w:val="15"/>
                <w:szCs w:val="15"/>
                <w:lang w:eastAsia="ru-RU"/>
              </w:rPr>
            </w:pPr>
          </w:p>
        </w:tc>
        <w:tc>
          <w:tcPr>
            <w:tcW w:w="587" w:type="dxa"/>
            <w:gridSpan w:val="2"/>
          </w:tcPr>
          <w:p w14:paraId="488A774B"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I</w:t>
            </w:r>
          </w:p>
        </w:tc>
        <w:tc>
          <w:tcPr>
            <w:tcW w:w="567" w:type="dxa"/>
            <w:gridSpan w:val="2"/>
          </w:tcPr>
          <w:p w14:paraId="030F5AA2"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II</w:t>
            </w:r>
          </w:p>
        </w:tc>
        <w:tc>
          <w:tcPr>
            <w:tcW w:w="709" w:type="dxa"/>
            <w:gridSpan w:val="2"/>
          </w:tcPr>
          <w:p w14:paraId="7F1498EB"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III</w:t>
            </w:r>
          </w:p>
        </w:tc>
        <w:tc>
          <w:tcPr>
            <w:tcW w:w="689" w:type="dxa"/>
          </w:tcPr>
          <w:p w14:paraId="543B65AF"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IV</w:t>
            </w:r>
          </w:p>
        </w:tc>
        <w:tc>
          <w:tcPr>
            <w:tcW w:w="992" w:type="dxa"/>
            <w:vMerge/>
          </w:tcPr>
          <w:p w14:paraId="05B8D427" w14:textId="77777777" w:rsidR="006E0867" w:rsidRPr="006E0867" w:rsidRDefault="006E0867" w:rsidP="006E0867">
            <w:pPr>
              <w:jc w:val="center"/>
              <w:rPr>
                <w:rFonts w:ascii="Times New Roman" w:eastAsia="Times New Roman" w:hAnsi="Times New Roman" w:cs="Times New Roman"/>
                <w:sz w:val="15"/>
                <w:szCs w:val="15"/>
                <w:lang w:eastAsia="ru-RU"/>
              </w:rPr>
            </w:pPr>
          </w:p>
        </w:tc>
        <w:tc>
          <w:tcPr>
            <w:tcW w:w="851" w:type="dxa"/>
            <w:vMerge/>
          </w:tcPr>
          <w:p w14:paraId="1EAF8D06" w14:textId="77777777" w:rsidR="006E0867" w:rsidRPr="006E0867" w:rsidRDefault="006E0867" w:rsidP="006E0867">
            <w:pPr>
              <w:jc w:val="center"/>
              <w:rPr>
                <w:rFonts w:ascii="Times New Roman" w:eastAsia="Times New Roman" w:hAnsi="Times New Roman" w:cs="Times New Roman"/>
                <w:sz w:val="15"/>
                <w:szCs w:val="15"/>
                <w:lang w:eastAsia="ru-RU"/>
              </w:rPr>
            </w:pPr>
          </w:p>
        </w:tc>
        <w:tc>
          <w:tcPr>
            <w:tcW w:w="850" w:type="dxa"/>
            <w:vMerge/>
          </w:tcPr>
          <w:p w14:paraId="4FC1E324" w14:textId="77777777" w:rsidR="006E0867" w:rsidRPr="006E0867" w:rsidRDefault="006E0867" w:rsidP="006E0867">
            <w:pPr>
              <w:jc w:val="center"/>
              <w:rPr>
                <w:rFonts w:ascii="Times New Roman" w:eastAsia="Times New Roman" w:hAnsi="Times New Roman" w:cs="Times New Roman"/>
                <w:sz w:val="15"/>
                <w:szCs w:val="15"/>
                <w:lang w:eastAsia="ru-RU"/>
              </w:rPr>
            </w:pPr>
          </w:p>
        </w:tc>
        <w:tc>
          <w:tcPr>
            <w:tcW w:w="709" w:type="dxa"/>
            <w:vMerge/>
          </w:tcPr>
          <w:p w14:paraId="5C33AC40" w14:textId="77777777" w:rsidR="006E0867" w:rsidRPr="006E0867" w:rsidRDefault="006E0867" w:rsidP="006E0867">
            <w:pPr>
              <w:jc w:val="center"/>
              <w:rPr>
                <w:rFonts w:ascii="Times New Roman" w:eastAsia="Times New Roman" w:hAnsi="Times New Roman" w:cs="Times New Roman"/>
                <w:sz w:val="15"/>
                <w:szCs w:val="15"/>
                <w:lang w:eastAsia="ru-RU"/>
              </w:rPr>
            </w:pPr>
          </w:p>
        </w:tc>
        <w:tc>
          <w:tcPr>
            <w:tcW w:w="1417" w:type="dxa"/>
            <w:vMerge/>
          </w:tcPr>
          <w:p w14:paraId="4563FABA" w14:textId="77777777" w:rsidR="006E0867" w:rsidRPr="006E0867" w:rsidRDefault="006E0867" w:rsidP="006E0867">
            <w:pPr>
              <w:rPr>
                <w:rFonts w:ascii="Times New Roman" w:eastAsia="Times New Roman" w:hAnsi="Times New Roman" w:cs="Times New Roman"/>
                <w:sz w:val="15"/>
                <w:szCs w:val="15"/>
                <w:lang w:eastAsia="ru-RU"/>
              </w:rPr>
            </w:pPr>
          </w:p>
        </w:tc>
      </w:tr>
      <w:tr w:rsidR="006E0867" w:rsidRPr="006E0867" w14:paraId="767D1936" w14:textId="77777777" w:rsidTr="0093231F">
        <w:trPr>
          <w:trHeight w:val="300"/>
        </w:trPr>
        <w:tc>
          <w:tcPr>
            <w:tcW w:w="630" w:type="dxa"/>
            <w:vMerge/>
          </w:tcPr>
          <w:p w14:paraId="548BF708" w14:textId="77777777" w:rsidR="006E0867" w:rsidRPr="006E0867" w:rsidRDefault="006E0867" w:rsidP="006E0867">
            <w:pPr>
              <w:rPr>
                <w:rFonts w:ascii="Times New Roman" w:eastAsia="Times New Roman" w:hAnsi="Times New Roman" w:cs="Times New Roman"/>
                <w:sz w:val="15"/>
                <w:szCs w:val="15"/>
                <w:lang w:eastAsia="ru-RU"/>
              </w:rPr>
            </w:pPr>
          </w:p>
        </w:tc>
        <w:tc>
          <w:tcPr>
            <w:tcW w:w="2739" w:type="dxa"/>
            <w:vMerge/>
          </w:tcPr>
          <w:p w14:paraId="1890D9F5" w14:textId="77777777" w:rsidR="006E0867" w:rsidRPr="006E5B4B" w:rsidRDefault="006E0867" w:rsidP="006E0867">
            <w:pPr>
              <w:ind w:left="-63"/>
              <w:rPr>
                <w:rFonts w:ascii="Times New Roman" w:eastAsia="Times New Roman" w:hAnsi="Times New Roman" w:cs="Times New Roman"/>
                <w:sz w:val="15"/>
                <w:szCs w:val="15"/>
                <w:lang w:eastAsia="ru-RU"/>
              </w:rPr>
            </w:pPr>
          </w:p>
        </w:tc>
        <w:tc>
          <w:tcPr>
            <w:tcW w:w="1134" w:type="dxa"/>
            <w:vMerge/>
          </w:tcPr>
          <w:p w14:paraId="08063CA3" w14:textId="77777777" w:rsidR="006E0867" w:rsidRPr="006E0867" w:rsidRDefault="006E0867" w:rsidP="006E0867">
            <w:pPr>
              <w:rPr>
                <w:rFonts w:ascii="Times New Roman" w:eastAsia="Times New Roman" w:hAnsi="Times New Roman" w:cs="Times New Roman"/>
                <w:sz w:val="15"/>
                <w:szCs w:val="15"/>
                <w:lang w:eastAsia="ru-RU"/>
              </w:rPr>
            </w:pPr>
          </w:p>
        </w:tc>
        <w:tc>
          <w:tcPr>
            <w:tcW w:w="2296" w:type="dxa"/>
            <w:vMerge/>
          </w:tcPr>
          <w:p w14:paraId="7250E844" w14:textId="77777777" w:rsidR="006E0867" w:rsidRPr="006E0867" w:rsidRDefault="006E0867" w:rsidP="006E0867">
            <w:pPr>
              <w:rPr>
                <w:rFonts w:ascii="Times New Roman" w:eastAsia="Times New Roman" w:hAnsi="Times New Roman" w:cs="Times New Roman"/>
                <w:sz w:val="15"/>
                <w:szCs w:val="15"/>
                <w:lang w:eastAsia="ru-RU"/>
              </w:rPr>
            </w:pPr>
          </w:p>
        </w:tc>
        <w:tc>
          <w:tcPr>
            <w:tcW w:w="1106" w:type="dxa"/>
          </w:tcPr>
          <w:p w14:paraId="24EB7B9B" w14:textId="77777777" w:rsidR="006E0867" w:rsidRPr="006E0867" w:rsidRDefault="006E0867" w:rsidP="006E0867">
            <w:pPr>
              <w:jc w:val="center"/>
              <w:rPr>
                <w:rFonts w:ascii="Times New Roman" w:eastAsia="Times New Roman" w:hAnsi="Times New Roman" w:cs="Times New Roman"/>
                <w:sz w:val="15"/>
                <w:szCs w:val="15"/>
                <w:lang w:eastAsia="ru-RU"/>
              </w:rPr>
            </w:pPr>
          </w:p>
        </w:tc>
        <w:tc>
          <w:tcPr>
            <w:tcW w:w="708" w:type="dxa"/>
            <w:gridSpan w:val="2"/>
          </w:tcPr>
          <w:p w14:paraId="78F1A95E" w14:textId="77777777" w:rsidR="006E0867" w:rsidRPr="006E0867" w:rsidRDefault="006E0867" w:rsidP="006E0867">
            <w:pPr>
              <w:jc w:val="center"/>
              <w:rPr>
                <w:rFonts w:ascii="Times New Roman" w:eastAsia="Times New Roman" w:hAnsi="Times New Roman" w:cs="Times New Roman"/>
                <w:sz w:val="15"/>
                <w:szCs w:val="15"/>
                <w:lang w:eastAsia="ru-RU"/>
              </w:rPr>
            </w:pPr>
          </w:p>
        </w:tc>
        <w:tc>
          <w:tcPr>
            <w:tcW w:w="587" w:type="dxa"/>
            <w:gridSpan w:val="2"/>
          </w:tcPr>
          <w:p w14:paraId="69FB86F6" w14:textId="77777777" w:rsidR="006E0867" w:rsidRPr="006E0867" w:rsidRDefault="006E0867" w:rsidP="006E0867">
            <w:pPr>
              <w:jc w:val="center"/>
              <w:rPr>
                <w:rFonts w:ascii="Times New Roman" w:eastAsia="Times New Roman" w:hAnsi="Times New Roman" w:cs="Times New Roman"/>
                <w:sz w:val="15"/>
                <w:szCs w:val="15"/>
                <w:lang w:eastAsia="ru-RU"/>
              </w:rPr>
            </w:pPr>
          </w:p>
        </w:tc>
        <w:tc>
          <w:tcPr>
            <w:tcW w:w="567" w:type="dxa"/>
            <w:gridSpan w:val="2"/>
          </w:tcPr>
          <w:p w14:paraId="71758978" w14:textId="77777777" w:rsidR="006E0867" w:rsidRPr="006E0867" w:rsidRDefault="006E0867" w:rsidP="006E0867">
            <w:pPr>
              <w:jc w:val="center"/>
              <w:rPr>
                <w:rFonts w:ascii="Times New Roman" w:eastAsia="Times New Roman" w:hAnsi="Times New Roman" w:cs="Times New Roman"/>
                <w:sz w:val="15"/>
                <w:szCs w:val="15"/>
                <w:lang w:eastAsia="ru-RU"/>
              </w:rPr>
            </w:pPr>
          </w:p>
        </w:tc>
        <w:tc>
          <w:tcPr>
            <w:tcW w:w="709" w:type="dxa"/>
            <w:gridSpan w:val="2"/>
          </w:tcPr>
          <w:p w14:paraId="4527B555" w14:textId="77777777" w:rsidR="006E0867" w:rsidRPr="006E0867" w:rsidRDefault="006E0867" w:rsidP="006E0867">
            <w:pPr>
              <w:jc w:val="center"/>
              <w:rPr>
                <w:rFonts w:ascii="Times New Roman" w:eastAsia="Times New Roman" w:hAnsi="Times New Roman" w:cs="Times New Roman"/>
                <w:sz w:val="15"/>
                <w:szCs w:val="15"/>
                <w:lang w:eastAsia="ru-RU"/>
              </w:rPr>
            </w:pPr>
          </w:p>
        </w:tc>
        <w:tc>
          <w:tcPr>
            <w:tcW w:w="689" w:type="dxa"/>
          </w:tcPr>
          <w:p w14:paraId="1F6457B8" w14:textId="77777777" w:rsidR="006E0867" w:rsidRPr="006E0867" w:rsidRDefault="006E0867" w:rsidP="006E0867">
            <w:pPr>
              <w:jc w:val="center"/>
              <w:rPr>
                <w:rFonts w:ascii="Times New Roman" w:eastAsia="Times New Roman" w:hAnsi="Times New Roman" w:cs="Times New Roman"/>
                <w:sz w:val="15"/>
                <w:szCs w:val="15"/>
                <w:lang w:eastAsia="ru-RU"/>
              </w:rPr>
            </w:pPr>
          </w:p>
        </w:tc>
        <w:tc>
          <w:tcPr>
            <w:tcW w:w="992" w:type="dxa"/>
          </w:tcPr>
          <w:p w14:paraId="6785FF83" w14:textId="77777777" w:rsidR="006E0867" w:rsidRPr="006E0867" w:rsidRDefault="006E0867" w:rsidP="006E0867">
            <w:pPr>
              <w:jc w:val="center"/>
              <w:rPr>
                <w:rFonts w:ascii="Times New Roman" w:eastAsia="Times New Roman" w:hAnsi="Times New Roman" w:cs="Times New Roman"/>
                <w:sz w:val="15"/>
                <w:szCs w:val="15"/>
                <w:lang w:eastAsia="ru-RU"/>
              </w:rPr>
            </w:pPr>
          </w:p>
        </w:tc>
        <w:tc>
          <w:tcPr>
            <w:tcW w:w="851" w:type="dxa"/>
          </w:tcPr>
          <w:p w14:paraId="1AA84458" w14:textId="77777777" w:rsidR="006E0867" w:rsidRPr="006E0867" w:rsidRDefault="006E0867" w:rsidP="006E0867">
            <w:pPr>
              <w:jc w:val="center"/>
              <w:rPr>
                <w:rFonts w:ascii="Times New Roman" w:eastAsia="Times New Roman" w:hAnsi="Times New Roman" w:cs="Times New Roman"/>
                <w:sz w:val="15"/>
                <w:szCs w:val="15"/>
                <w:lang w:eastAsia="ru-RU"/>
              </w:rPr>
            </w:pPr>
          </w:p>
        </w:tc>
        <w:tc>
          <w:tcPr>
            <w:tcW w:w="850" w:type="dxa"/>
          </w:tcPr>
          <w:p w14:paraId="4452B232" w14:textId="77777777" w:rsidR="006E0867" w:rsidRPr="006E0867" w:rsidRDefault="006E0867" w:rsidP="006E0867">
            <w:pPr>
              <w:jc w:val="center"/>
              <w:rPr>
                <w:rFonts w:ascii="Times New Roman" w:eastAsia="Times New Roman" w:hAnsi="Times New Roman" w:cs="Times New Roman"/>
                <w:sz w:val="15"/>
                <w:szCs w:val="15"/>
                <w:lang w:eastAsia="ru-RU"/>
              </w:rPr>
            </w:pPr>
          </w:p>
        </w:tc>
        <w:tc>
          <w:tcPr>
            <w:tcW w:w="709" w:type="dxa"/>
          </w:tcPr>
          <w:p w14:paraId="338AF3EB" w14:textId="77777777" w:rsidR="006E0867" w:rsidRPr="006E0867" w:rsidRDefault="006E0867" w:rsidP="006E0867">
            <w:pPr>
              <w:jc w:val="center"/>
              <w:rPr>
                <w:rFonts w:ascii="Times New Roman" w:eastAsia="Times New Roman" w:hAnsi="Times New Roman" w:cs="Times New Roman"/>
                <w:sz w:val="15"/>
                <w:szCs w:val="15"/>
                <w:lang w:eastAsia="ru-RU"/>
              </w:rPr>
            </w:pPr>
          </w:p>
        </w:tc>
        <w:tc>
          <w:tcPr>
            <w:tcW w:w="1417" w:type="dxa"/>
            <w:vMerge/>
          </w:tcPr>
          <w:p w14:paraId="74BC4A58" w14:textId="77777777" w:rsidR="006E0867" w:rsidRPr="006E0867" w:rsidRDefault="006E0867" w:rsidP="006E0867">
            <w:pPr>
              <w:rPr>
                <w:rFonts w:ascii="Times New Roman" w:eastAsia="Times New Roman" w:hAnsi="Times New Roman" w:cs="Times New Roman"/>
                <w:sz w:val="15"/>
                <w:szCs w:val="15"/>
                <w:lang w:eastAsia="ru-RU"/>
              </w:rPr>
            </w:pPr>
          </w:p>
        </w:tc>
      </w:tr>
      <w:tr w:rsidR="006E0867" w:rsidRPr="006E0867" w14:paraId="7F49CA47" w14:textId="77777777" w:rsidTr="0093231F">
        <w:trPr>
          <w:trHeight w:val="300"/>
        </w:trPr>
        <w:tc>
          <w:tcPr>
            <w:tcW w:w="630" w:type="dxa"/>
            <w:vMerge/>
          </w:tcPr>
          <w:p w14:paraId="383D2793" w14:textId="77777777" w:rsidR="006E0867" w:rsidRPr="006E0867" w:rsidRDefault="006E0867" w:rsidP="006E0867">
            <w:pPr>
              <w:rPr>
                <w:rFonts w:ascii="Times New Roman" w:eastAsia="Times New Roman" w:hAnsi="Times New Roman" w:cs="Times New Roman"/>
                <w:sz w:val="15"/>
                <w:szCs w:val="15"/>
                <w:lang w:eastAsia="ru-RU"/>
              </w:rPr>
            </w:pPr>
          </w:p>
        </w:tc>
        <w:tc>
          <w:tcPr>
            <w:tcW w:w="2739" w:type="dxa"/>
            <w:vMerge w:val="restart"/>
          </w:tcPr>
          <w:p w14:paraId="1D240F17" w14:textId="77777777" w:rsidR="006E0867" w:rsidRPr="006E5B4B" w:rsidRDefault="006E0867" w:rsidP="006E0867">
            <w:pPr>
              <w:widowControl w:val="0"/>
              <w:autoSpaceDE w:val="0"/>
              <w:autoSpaceDN w:val="0"/>
              <w:adjustRightInd w:val="0"/>
              <w:ind w:left="-63" w:right="-111"/>
              <w:jc w:val="both"/>
              <w:rPr>
                <w:rFonts w:ascii="Times New Roman" w:eastAsia="Times New Roman" w:hAnsi="Times New Roman" w:cs="Times New Roman"/>
                <w:i/>
                <w:sz w:val="15"/>
                <w:szCs w:val="15"/>
                <w:lang w:eastAsia="ru-RU"/>
              </w:rPr>
            </w:pPr>
            <w:r w:rsidRPr="006E5B4B">
              <w:rPr>
                <w:rFonts w:ascii="Times New Roman" w:eastAsia="Times New Roman" w:hAnsi="Times New Roman" w:cs="Times New Roman"/>
                <w:i/>
                <w:sz w:val="15"/>
                <w:szCs w:val="15"/>
                <w:lang w:eastAsia="ru-RU"/>
              </w:rPr>
              <w:t xml:space="preserve">Осуществлен авторский надзор за выполнением работ на объектах благоустройства, ед. </w:t>
            </w:r>
          </w:p>
          <w:p w14:paraId="0B63B349" w14:textId="77777777" w:rsidR="006E0867" w:rsidRPr="006E5B4B" w:rsidRDefault="006E0867" w:rsidP="006E0867">
            <w:pPr>
              <w:ind w:left="-63"/>
              <w:rPr>
                <w:rFonts w:ascii="Times New Roman" w:eastAsia="Times New Roman" w:hAnsi="Times New Roman" w:cs="Times New Roman"/>
                <w:sz w:val="15"/>
                <w:szCs w:val="15"/>
                <w:lang w:eastAsia="ru-RU"/>
              </w:rPr>
            </w:pPr>
          </w:p>
        </w:tc>
        <w:tc>
          <w:tcPr>
            <w:tcW w:w="1134" w:type="dxa"/>
            <w:vMerge w:val="restart"/>
          </w:tcPr>
          <w:p w14:paraId="0AE1A767" w14:textId="77777777" w:rsidR="006E0867" w:rsidRPr="006E0867" w:rsidRDefault="006E0867" w:rsidP="006E0867">
            <w:pPr>
              <w:rPr>
                <w:rFonts w:ascii="Times New Roman" w:eastAsia="Times New Roman" w:hAnsi="Times New Roman" w:cs="Times New Roman"/>
                <w:sz w:val="15"/>
                <w:szCs w:val="15"/>
                <w:lang w:eastAsia="ru-RU"/>
              </w:rPr>
            </w:pPr>
          </w:p>
        </w:tc>
        <w:tc>
          <w:tcPr>
            <w:tcW w:w="2296" w:type="dxa"/>
            <w:vMerge w:val="restart"/>
          </w:tcPr>
          <w:p w14:paraId="0DDFD085" w14:textId="77777777" w:rsidR="006E0867" w:rsidRPr="006E0867" w:rsidRDefault="006E0867" w:rsidP="006E0867">
            <w:pPr>
              <w:rPr>
                <w:rFonts w:ascii="Times New Roman" w:eastAsia="Times New Roman" w:hAnsi="Times New Roman" w:cs="Times New Roman"/>
                <w:sz w:val="15"/>
                <w:szCs w:val="15"/>
                <w:lang w:eastAsia="ru-RU"/>
              </w:rPr>
            </w:pPr>
          </w:p>
        </w:tc>
        <w:tc>
          <w:tcPr>
            <w:tcW w:w="1106" w:type="dxa"/>
            <w:vMerge w:val="restart"/>
          </w:tcPr>
          <w:p w14:paraId="5E4F3756"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Всего</w:t>
            </w:r>
          </w:p>
        </w:tc>
        <w:tc>
          <w:tcPr>
            <w:tcW w:w="708" w:type="dxa"/>
            <w:gridSpan w:val="2"/>
            <w:vMerge w:val="restart"/>
          </w:tcPr>
          <w:p w14:paraId="200AC0DA"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Итого 2023 году</w:t>
            </w:r>
          </w:p>
        </w:tc>
        <w:tc>
          <w:tcPr>
            <w:tcW w:w="2552" w:type="dxa"/>
            <w:gridSpan w:val="7"/>
          </w:tcPr>
          <w:p w14:paraId="5795202B"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В том числе по кварталам:</w:t>
            </w:r>
          </w:p>
        </w:tc>
        <w:tc>
          <w:tcPr>
            <w:tcW w:w="992" w:type="dxa"/>
            <w:vMerge w:val="restart"/>
          </w:tcPr>
          <w:p w14:paraId="0EFFFB93"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2024 год</w:t>
            </w:r>
          </w:p>
        </w:tc>
        <w:tc>
          <w:tcPr>
            <w:tcW w:w="851" w:type="dxa"/>
            <w:vMerge w:val="restart"/>
          </w:tcPr>
          <w:p w14:paraId="0D62E3BD"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2025 год</w:t>
            </w:r>
          </w:p>
        </w:tc>
        <w:tc>
          <w:tcPr>
            <w:tcW w:w="850" w:type="dxa"/>
            <w:vMerge w:val="restart"/>
          </w:tcPr>
          <w:p w14:paraId="25C77904"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2026 год</w:t>
            </w:r>
          </w:p>
        </w:tc>
        <w:tc>
          <w:tcPr>
            <w:tcW w:w="709" w:type="dxa"/>
            <w:vMerge w:val="restart"/>
          </w:tcPr>
          <w:p w14:paraId="707A607F"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2027 год</w:t>
            </w:r>
          </w:p>
        </w:tc>
        <w:tc>
          <w:tcPr>
            <w:tcW w:w="1417" w:type="dxa"/>
            <w:vMerge/>
          </w:tcPr>
          <w:p w14:paraId="21D4E45F" w14:textId="77777777" w:rsidR="006E0867" w:rsidRPr="006E0867" w:rsidRDefault="006E0867" w:rsidP="006E0867">
            <w:pPr>
              <w:rPr>
                <w:rFonts w:ascii="Times New Roman" w:eastAsia="Times New Roman" w:hAnsi="Times New Roman" w:cs="Times New Roman"/>
                <w:sz w:val="15"/>
                <w:szCs w:val="15"/>
                <w:lang w:eastAsia="ru-RU"/>
              </w:rPr>
            </w:pPr>
          </w:p>
        </w:tc>
      </w:tr>
      <w:tr w:rsidR="006E0867" w:rsidRPr="006E0867" w14:paraId="33F09836" w14:textId="77777777" w:rsidTr="0093231F">
        <w:trPr>
          <w:trHeight w:val="300"/>
        </w:trPr>
        <w:tc>
          <w:tcPr>
            <w:tcW w:w="630" w:type="dxa"/>
            <w:vMerge/>
          </w:tcPr>
          <w:p w14:paraId="4CE207B8" w14:textId="77777777" w:rsidR="006E0867" w:rsidRPr="006E0867" w:rsidRDefault="006E0867" w:rsidP="006E0867">
            <w:pPr>
              <w:rPr>
                <w:rFonts w:ascii="Times New Roman" w:eastAsia="Times New Roman" w:hAnsi="Times New Roman" w:cs="Times New Roman"/>
                <w:sz w:val="15"/>
                <w:szCs w:val="15"/>
                <w:lang w:eastAsia="ru-RU"/>
              </w:rPr>
            </w:pPr>
          </w:p>
        </w:tc>
        <w:tc>
          <w:tcPr>
            <w:tcW w:w="2739" w:type="dxa"/>
            <w:vMerge/>
          </w:tcPr>
          <w:p w14:paraId="164EF67D" w14:textId="77777777" w:rsidR="006E0867" w:rsidRPr="006E5B4B" w:rsidRDefault="006E0867" w:rsidP="006E0867">
            <w:pPr>
              <w:rPr>
                <w:rFonts w:ascii="Times New Roman" w:eastAsia="Times New Roman" w:hAnsi="Times New Roman" w:cs="Times New Roman"/>
                <w:sz w:val="15"/>
                <w:szCs w:val="15"/>
                <w:lang w:eastAsia="ru-RU"/>
              </w:rPr>
            </w:pPr>
          </w:p>
        </w:tc>
        <w:tc>
          <w:tcPr>
            <w:tcW w:w="1134" w:type="dxa"/>
            <w:vMerge/>
          </w:tcPr>
          <w:p w14:paraId="6E52C850" w14:textId="77777777" w:rsidR="006E0867" w:rsidRPr="006E0867" w:rsidRDefault="006E0867" w:rsidP="006E0867">
            <w:pPr>
              <w:rPr>
                <w:rFonts w:ascii="Times New Roman" w:eastAsia="Times New Roman" w:hAnsi="Times New Roman" w:cs="Times New Roman"/>
                <w:sz w:val="15"/>
                <w:szCs w:val="15"/>
                <w:lang w:eastAsia="ru-RU"/>
              </w:rPr>
            </w:pPr>
          </w:p>
        </w:tc>
        <w:tc>
          <w:tcPr>
            <w:tcW w:w="2296" w:type="dxa"/>
            <w:vMerge/>
          </w:tcPr>
          <w:p w14:paraId="78DB9A06" w14:textId="77777777" w:rsidR="006E0867" w:rsidRPr="006E0867" w:rsidRDefault="006E0867" w:rsidP="006E0867">
            <w:pPr>
              <w:rPr>
                <w:rFonts w:ascii="Times New Roman" w:eastAsia="Times New Roman" w:hAnsi="Times New Roman" w:cs="Times New Roman"/>
                <w:sz w:val="15"/>
                <w:szCs w:val="15"/>
                <w:lang w:eastAsia="ru-RU"/>
              </w:rPr>
            </w:pPr>
          </w:p>
        </w:tc>
        <w:tc>
          <w:tcPr>
            <w:tcW w:w="1106" w:type="dxa"/>
            <w:vMerge/>
          </w:tcPr>
          <w:p w14:paraId="1BB0C6DA" w14:textId="77777777" w:rsidR="006E0867" w:rsidRPr="006E0867" w:rsidRDefault="006E0867" w:rsidP="006E0867">
            <w:pPr>
              <w:jc w:val="center"/>
              <w:rPr>
                <w:rFonts w:ascii="Times New Roman" w:eastAsia="Times New Roman" w:hAnsi="Times New Roman" w:cs="Times New Roman"/>
                <w:sz w:val="15"/>
                <w:szCs w:val="15"/>
                <w:lang w:eastAsia="ru-RU"/>
              </w:rPr>
            </w:pPr>
          </w:p>
        </w:tc>
        <w:tc>
          <w:tcPr>
            <w:tcW w:w="708" w:type="dxa"/>
            <w:gridSpan w:val="2"/>
            <w:vMerge/>
          </w:tcPr>
          <w:p w14:paraId="67C9579C" w14:textId="77777777" w:rsidR="006E0867" w:rsidRPr="006E0867" w:rsidRDefault="006E0867" w:rsidP="006E0867">
            <w:pPr>
              <w:jc w:val="center"/>
              <w:rPr>
                <w:rFonts w:ascii="Times New Roman" w:eastAsia="Times New Roman" w:hAnsi="Times New Roman" w:cs="Times New Roman"/>
                <w:sz w:val="15"/>
                <w:szCs w:val="15"/>
                <w:lang w:eastAsia="ru-RU"/>
              </w:rPr>
            </w:pPr>
          </w:p>
        </w:tc>
        <w:tc>
          <w:tcPr>
            <w:tcW w:w="587" w:type="dxa"/>
            <w:gridSpan w:val="2"/>
          </w:tcPr>
          <w:p w14:paraId="3232E147"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I</w:t>
            </w:r>
          </w:p>
        </w:tc>
        <w:tc>
          <w:tcPr>
            <w:tcW w:w="567" w:type="dxa"/>
            <w:gridSpan w:val="2"/>
          </w:tcPr>
          <w:p w14:paraId="64F91FF5"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II</w:t>
            </w:r>
          </w:p>
        </w:tc>
        <w:tc>
          <w:tcPr>
            <w:tcW w:w="709" w:type="dxa"/>
            <w:gridSpan w:val="2"/>
          </w:tcPr>
          <w:p w14:paraId="444BD890"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III</w:t>
            </w:r>
          </w:p>
        </w:tc>
        <w:tc>
          <w:tcPr>
            <w:tcW w:w="689" w:type="dxa"/>
          </w:tcPr>
          <w:p w14:paraId="2CBFEEFF"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IV</w:t>
            </w:r>
          </w:p>
        </w:tc>
        <w:tc>
          <w:tcPr>
            <w:tcW w:w="992" w:type="dxa"/>
            <w:vMerge/>
          </w:tcPr>
          <w:p w14:paraId="5A406894" w14:textId="77777777" w:rsidR="006E0867" w:rsidRPr="006E0867" w:rsidRDefault="006E0867" w:rsidP="006E0867">
            <w:pPr>
              <w:jc w:val="center"/>
              <w:rPr>
                <w:rFonts w:ascii="Times New Roman" w:eastAsia="Times New Roman" w:hAnsi="Times New Roman" w:cs="Times New Roman"/>
                <w:sz w:val="15"/>
                <w:szCs w:val="15"/>
                <w:lang w:eastAsia="ru-RU"/>
              </w:rPr>
            </w:pPr>
          </w:p>
        </w:tc>
        <w:tc>
          <w:tcPr>
            <w:tcW w:w="851" w:type="dxa"/>
            <w:vMerge/>
          </w:tcPr>
          <w:p w14:paraId="73F8DB97" w14:textId="77777777" w:rsidR="006E0867" w:rsidRPr="006E0867" w:rsidRDefault="006E0867" w:rsidP="006E0867">
            <w:pPr>
              <w:jc w:val="center"/>
              <w:rPr>
                <w:rFonts w:ascii="Times New Roman" w:eastAsia="Times New Roman" w:hAnsi="Times New Roman" w:cs="Times New Roman"/>
                <w:sz w:val="15"/>
                <w:szCs w:val="15"/>
                <w:lang w:eastAsia="ru-RU"/>
              </w:rPr>
            </w:pPr>
          </w:p>
        </w:tc>
        <w:tc>
          <w:tcPr>
            <w:tcW w:w="850" w:type="dxa"/>
            <w:vMerge/>
          </w:tcPr>
          <w:p w14:paraId="2D0D2A4A" w14:textId="77777777" w:rsidR="006E0867" w:rsidRPr="006E0867" w:rsidRDefault="006E0867" w:rsidP="006E0867">
            <w:pPr>
              <w:jc w:val="center"/>
              <w:rPr>
                <w:rFonts w:ascii="Times New Roman" w:eastAsia="Times New Roman" w:hAnsi="Times New Roman" w:cs="Times New Roman"/>
                <w:sz w:val="15"/>
                <w:szCs w:val="15"/>
                <w:lang w:eastAsia="ru-RU"/>
              </w:rPr>
            </w:pPr>
          </w:p>
        </w:tc>
        <w:tc>
          <w:tcPr>
            <w:tcW w:w="709" w:type="dxa"/>
            <w:vMerge/>
          </w:tcPr>
          <w:p w14:paraId="6D1C2B3A" w14:textId="77777777" w:rsidR="006E0867" w:rsidRPr="006E0867" w:rsidRDefault="006E0867" w:rsidP="006E0867">
            <w:pPr>
              <w:jc w:val="center"/>
              <w:rPr>
                <w:rFonts w:ascii="Times New Roman" w:eastAsia="Times New Roman" w:hAnsi="Times New Roman" w:cs="Times New Roman"/>
                <w:sz w:val="15"/>
                <w:szCs w:val="15"/>
                <w:lang w:eastAsia="ru-RU"/>
              </w:rPr>
            </w:pPr>
          </w:p>
        </w:tc>
        <w:tc>
          <w:tcPr>
            <w:tcW w:w="1417" w:type="dxa"/>
            <w:vMerge/>
          </w:tcPr>
          <w:p w14:paraId="6CB341CF" w14:textId="77777777" w:rsidR="006E0867" w:rsidRPr="006E0867" w:rsidRDefault="006E0867" w:rsidP="006E0867">
            <w:pPr>
              <w:rPr>
                <w:rFonts w:ascii="Times New Roman" w:eastAsia="Times New Roman" w:hAnsi="Times New Roman" w:cs="Times New Roman"/>
                <w:sz w:val="15"/>
                <w:szCs w:val="15"/>
                <w:lang w:eastAsia="ru-RU"/>
              </w:rPr>
            </w:pPr>
          </w:p>
        </w:tc>
      </w:tr>
      <w:tr w:rsidR="006E0867" w:rsidRPr="006E0867" w14:paraId="44890254" w14:textId="77777777" w:rsidTr="0093231F">
        <w:trPr>
          <w:trHeight w:val="300"/>
        </w:trPr>
        <w:tc>
          <w:tcPr>
            <w:tcW w:w="630" w:type="dxa"/>
            <w:vMerge/>
          </w:tcPr>
          <w:p w14:paraId="300C2CC1" w14:textId="77777777" w:rsidR="006E0867" w:rsidRPr="006E0867" w:rsidRDefault="006E0867" w:rsidP="006E0867">
            <w:pPr>
              <w:rPr>
                <w:rFonts w:ascii="Times New Roman" w:eastAsia="Times New Roman" w:hAnsi="Times New Roman" w:cs="Times New Roman"/>
                <w:sz w:val="15"/>
                <w:szCs w:val="15"/>
                <w:lang w:eastAsia="ru-RU"/>
              </w:rPr>
            </w:pPr>
          </w:p>
        </w:tc>
        <w:tc>
          <w:tcPr>
            <w:tcW w:w="2739" w:type="dxa"/>
            <w:vMerge/>
          </w:tcPr>
          <w:p w14:paraId="5E1DB97C" w14:textId="77777777" w:rsidR="006E0867" w:rsidRPr="006E5B4B" w:rsidRDefault="006E0867" w:rsidP="006E0867">
            <w:pPr>
              <w:rPr>
                <w:rFonts w:ascii="Times New Roman" w:eastAsia="Times New Roman" w:hAnsi="Times New Roman" w:cs="Times New Roman"/>
                <w:sz w:val="15"/>
                <w:szCs w:val="15"/>
                <w:lang w:eastAsia="ru-RU"/>
              </w:rPr>
            </w:pPr>
          </w:p>
        </w:tc>
        <w:tc>
          <w:tcPr>
            <w:tcW w:w="1134" w:type="dxa"/>
            <w:vMerge/>
          </w:tcPr>
          <w:p w14:paraId="3561ADED" w14:textId="77777777" w:rsidR="006E0867" w:rsidRPr="006E0867" w:rsidRDefault="006E0867" w:rsidP="006E0867">
            <w:pPr>
              <w:rPr>
                <w:rFonts w:ascii="Times New Roman" w:eastAsia="Times New Roman" w:hAnsi="Times New Roman" w:cs="Times New Roman"/>
                <w:sz w:val="15"/>
                <w:szCs w:val="15"/>
                <w:lang w:eastAsia="ru-RU"/>
              </w:rPr>
            </w:pPr>
          </w:p>
        </w:tc>
        <w:tc>
          <w:tcPr>
            <w:tcW w:w="2296" w:type="dxa"/>
            <w:vMerge/>
          </w:tcPr>
          <w:p w14:paraId="7F5A3BCE" w14:textId="77777777" w:rsidR="006E0867" w:rsidRPr="006E0867" w:rsidRDefault="006E0867" w:rsidP="006E0867">
            <w:pPr>
              <w:rPr>
                <w:rFonts w:ascii="Times New Roman" w:eastAsia="Times New Roman" w:hAnsi="Times New Roman" w:cs="Times New Roman"/>
                <w:sz w:val="15"/>
                <w:szCs w:val="15"/>
                <w:lang w:eastAsia="ru-RU"/>
              </w:rPr>
            </w:pPr>
          </w:p>
        </w:tc>
        <w:tc>
          <w:tcPr>
            <w:tcW w:w="1106" w:type="dxa"/>
          </w:tcPr>
          <w:p w14:paraId="43B53E74" w14:textId="77777777" w:rsidR="006E0867" w:rsidRPr="006E0867" w:rsidRDefault="006E0867" w:rsidP="006E0867">
            <w:pPr>
              <w:jc w:val="center"/>
              <w:rPr>
                <w:rFonts w:ascii="Times New Roman" w:eastAsia="Times New Roman" w:hAnsi="Times New Roman" w:cs="Times New Roman"/>
                <w:sz w:val="15"/>
                <w:szCs w:val="15"/>
                <w:lang w:eastAsia="ru-RU"/>
              </w:rPr>
            </w:pPr>
          </w:p>
        </w:tc>
        <w:tc>
          <w:tcPr>
            <w:tcW w:w="708" w:type="dxa"/>
            <w:gridSpan w:val="2"/>
          </w:tcPr>
          <w:p w14:paraId="1B29C248" w14:textId="77777777" w:rsidR="006E0867" w:rsidRPr="006E0867" w:rsidRDefault="006E0867" w:rsidP="006E0867">
            <w:pPr>
              <w:jc w:val="center"/>
              <w:rPr>
                <w:rFonts w:ascii="Times New Roman" w:eastAsia="Times New Roman" w:hAnsi="Times New Roman" w:cs="Times New Roman"/>
                <w:sz w:val="15"/>
                <w:szCs w:val="15"/>
                <w:lang w:eastAsia="ru-RU"/>
              </w:rPr>
            </w:pPr>
          </w:p>
        </w:tc>
        <w:tc>
          <w:tcPr>
            <w:tcW w:w="587" w:type="dxa"/>
            <w:gridSpan w:val="2"/>
          </w:tcPr>
          <w:p w14:paraId="2C0F0B57" w14:textId="77777777" w:rsidR="006E0867" w:rsidRPr="006E0867" w:rsidRDefault="006E0867" w:rsidP="006E0867">
            <w:pPr>
              <w:jc w:val="center"/>
              <w:rPr>
                <w:rFonts w:ascii="Times New Roman" w:eastAsia="Times New Roman" w:hAnsi="Times New Roman" w:cs="Times New Roman"/>
                <w:sz w:val="15"/>
                <w:szCs w:val="15"/>
                <w:lang w:eastAsia="ru-RU"/>
              </w:rPr>
            </w:pPr>
          </w:p>
        </w:tc>
        <w:tc>
          <w:tcPr>
            <w:tcW w:w="567" w:type="dxa"/>
            <w:gridSpan w:val="2"/>
          </w:tcPr>
          <w:p w14:paraId="5832D182" w14:textId="77777777" w:rsidR="006E0867" w:rsidRPr="006E0867" w:rsidRDefault="006E0867" w:rsidP="006E0867">
            <w:pPr>
              <w:jc w:val="center"/>
              <w:rPr>
                <w:rFonts w:ascii="Times New Roman" w:eastAsia="Times New Roman" w:hAnsi="Times New Roman" w:cs="Times New Roman"/>
                <w:sz w:val="15"/>
                <w:szCs w:val="15"/>
                <w:lang w:eastAsia="ru-RU"/>
              </w:rPr>
            </w:pPr>
          </w:p>
        </w:tc>
        <w:tc>
          <w:tcPr>
            <w:tcW w:w="709" w:type="dxa"/>
            <w:gridSpan w:val="2"/>
          </w:tcPr>
          <w:p w14:paraId="309C5E51" w14:textId="77777777" w:rsidR="006E0867" w:rsidRPr="006E0867" w:rsidRDefault="006E0867" w:rsidP="006E0867">
            <w:pPr>
              <w:jc w:val="center"/>
              <w:rPr>
                <w:rFonts w:ascii="Times New Roman" w:eastAsia="Times New Roman" w:hAnsi="Times New Roman" w:cs="Times New Roman"/>
                <w:sz w:val="15"/>
                <w:szCs w:val="15"/>
                <w:lang w:eastAsia="ru-RU"/>
              </w:rPr>
            </w:pPr>
          </w:p>
        </w:tc>
        <w:tc>
          <w:tcPr>
            <w:tcW w:w="689" w:type="dxa"/>
          </w:tcPr>
          <w:p w14:paraId="79DB0717" w14:textId="77777777" w:rsidR="006E0867" w:rsidRPr="006E0867" w:rsidRDefault="006E0867" w:rsidP="006E0867">
            <w:pPr>
              <w:jc w:val="center"/>
              <w:rPr>
                <w:rFonts w:ascii="Times New Roman" w:eastAsia="Times New Roman" w:hAnsi="Times New Roman" w:cs="Times New Roman"/>
                <w:sz w:val="15"/>
                <w:szCs w:val="15"/>
                <w:lang w:eastAsia="ru-RU"/>
              </w:rPr>
            </w:pPr>
          </w:p>
        </w:tc>
        <w:tc>
          <w:tcPr>
            <w:tcW w:w="992" w:type="dxa"/>
          </w:tcPr>
          <w:p w14:paraId="62ABEA00" w14:textId="77777777" w:rsidR="006E0867" w:rsidRPr="006E0867" w:rsidRDefault="006E0867" w:rsidP="006E0867">
            <w:pPr>
              <w:jc w:val="center"/>
              <w:rPr>
                <w:rFonts w:ascii="Times New Roman" w:eastAsia="Times New Roman" w:hAnsi="Times New Roman" w:cs="Times New Roman"/>
                <w:sz w:val="15"/>
                <w:szCs w:val="15"/>
                <w:lang w:eastAsia="ru-RU"/>
              </w:rPr>
            </w:pPr>
          </w:p>
        </w:tc>
        <w:tc>
          <w:tcPr>
            <w:tcW w:w="851" w:type="dxa"/>
          </w:tcPr>
          <w:p w14:paraId="783CEA86" w14:textId="77777777" w:rsidR="006E0867" w:rsidRPr="006E0867" w:rsidRDefault="006E0867" w:rsidP="006E0867">
            <w:pPr>
              <w:jc w:val="center"/>
              <w:rPr>
                <w:rFonts w:ascii="Times New Roman" w:eastAsia="Times New Roman" w:hAnsi="Times New Roman" w:cs="Times New Roman"/>
                <w:sz w:val="15"/>
                <w:szCs w:val="15"/>
                <w:lang w:eastAsia="ru-RU"/>
              </w:rPr>
            </w:pPr>
          </w:p>
        </w:tc>
        <w:tc>
          <w:tcPr>
            <w:tcW w:w="850" w:type="dxa"/>
          </w:tcPr>
          <w:p w14:paraId="53FDFF6E" w14:textId="77777777" w:rsidR="006E0867" w:rsidRPr="006E0867" w:rsidRDefault="006E0867" w:rsidP="006E0867">
            <w:pPr>
              <w:jc w:val="center"/>
              <w:rPr>
                <w:rFonts w:ascii="Times New Roman" w:eastAsia="Times New Roman" w:hAnsi="Times New Roman" w:cs="Times New Roman"/>
                <w:sz w:val="15"/>
                <w:szCs w:val="15"/>
                <w:lang w:eastAsia="ru-RU"/>
              </w:rPr>
            </w:pPr>
          </w:p>
        </w:tc>
        <w:tc>
          <w:tcPr>
            <w:tcW w:w="709" w:type="dxa"/>
          </w:tcPr>
          <w:p w14:paraId="523CF667" w14:textId="77777777" w:rsidR="006E0867" w:rsidRPr="006E0867" w:rsidRDefault="006E0867" w:rsidP="006E0867">
            <w:pPr>
              <w:jc w:val="center"/>
              <w:rPr>
                <w:rFonts w:ascii="Times New Roman" w:eastAsia="Times New Roman" w:hAnsi="Times New Roman" w:cs="Times New Roman"/>
                <w:sz w:val="15"/>
                <w:szCs w:val="15"/>
                <w:lang w:eastAsia="ru-RU"/>
              </w:rPr>
            </w:pPr>
          </w:p>
        </w:tc>
        <w:tc>
          <w:tcPr>
            <w:tcW w:w="1417" w:type="dxa"/>
            <w:vMerge/>
          </w:tcPr>
          <w:p w14:paraId="07C5A649" w14:textId="77777777" w:rsidR="006E0867" w:rsidRPr="006E0867" w:rsidRDefault="006E0867" w:rsidP="006E0867">
            <w:pPr>
              <w:rPr>
                <w:rFonts w:ascii="Times New Roman" w:eastAsia="Times New Roman" w:hAnsi="Times New Roman" w:cs="Times New Roman"/>
                <w:sz w:val="15"/>
                <w:szCs w:val="15"/>
                <w:lang w:eastAsia="ru-RU"/>
              </w:rPr>
            </w:pPr>
          </w:p>
        </w:tc>
      </w:tr>
      <w:tr w:rsidR="006E0867" w:rsidRPr="006E0867" w14:paraId="3CCEFC3D" w14:textId="77777777" w:rsidTr="0093231F">
        <w:trPr>
          <w:trHeight w:val="352"/>
        </w:trPr>
        <w:tc>
          <w:tcPr>
            <w:tcW w:w="630" w:type="dxa"/>
            <w:vMerge w:val="restart"/>
          </w:tcPr>
          <w:p w14:paraId="572B391D" w14:textId="77777777" w:rsidR="006E0867" w:rsidRPr="006E0867" w:rsidRDefault="006E0867" w:rsidP="006E0867">
            <w:pPr>
              <w:rPr>
                <w:rFonts w:ascii="Times New Roman" w:eastAsia="Times New Roman" w:hAnsi="Times New Roman" w:cs="Times New Roman"/>
                <w:sz w:val="15"/>
                <w:szCs w:val="15"/>
                <w:lang w:eastAsia="ru-RU"/>
              </w:rPr>
            </w:pPr>
          </w:p>
        </w:tc>
        <w:tc>
          <w:tcPr>
            <w:tcW w:w="2739" w:type="dxa"/>
            <w:vMerge w:val="restart"/>
          </w:tcPr>
          <w:p w14:paraId="303AFD41" w14:textId="77777777" w:rsidR="006E0867" w:rsidRPr="006E5B4B" w:rsidRDefault="006E0867" w:rsidP="006E0867">
            <w:pPr>
              <w:widowControl w:val="0"/>
              <w:autoSpaceDE w:val="0"/>
              <w:autoSpaceDN w:val="0"/>
              <w:adjustRightInd w:val="0"/>
              <w:ind w:left="-63" w:right="-111"/>
              <w:jc w:val="both"/>
              <w:rPr>
                <w:rFonts w:ascii="Times New Roman" w:eastAsia="Times New Roman" w:hAnsi="Times New Roman" w:cs="Times New Roman"/>
                <w:sz w:val="15"/>
                <w:szCs w:val="15"/>
                <w:lang w:eastAsia="ru-RU"/>
              </w:rPr>
            </w:pPr>
            <w:r w:rsidRPr="006E5B4B">
              <w:rPr>
                <w:rFonts w:ascii="Times New Roman" w:eastAsia="Times New Roman" w:hAnsi="Times New Roman" w:cs="Times New Roman"/>
                <w:i/>
                <w:sz w:val="15"/>
                <w:szCs w:val="15"/>
                <w:lang w:eastAsia="ru-RU"/>
              </w:rPr>
              <w:t>Проведена проверка достоверности определения сметной стоимости, ед.</w:t>
            </w:r>
          </w:p>
        </w:tc>
        <w:tc>
          <w:tcPr>
            <w:tcW w:w="1134" w:type="dxa"/>
            <w:vMerge w:val="restart"/>
          </w:tcPr>
          <w:p w14:paraId="621279C8" w14:textId="77777777" w:rsidR="006E0867" w:rsidRPr="006E0867" w:rsidRDefault="006E0867" w:rsidP="006E0867">
            <w:pPr>
              <w:rPr>
                <w:rFonts w:ascii="Times New Roman" w:eastAsia="Times New Roman" w:hAnsi="Times New Roman" w:cs="Times New Roman"/>
                <w:sz w:val="15"/>
                <w:szCs w:val="15"/>
                <w:lang w:eastAsia="ru-RU"/>
              </w:rPr>
            </w:pPr>
          </w:p>
        </w:tc>
        <w:tc>
          <w:tcPr>
            <w:tcW w:w="2296" w:type="dxa"/>
            <w:vMerge w:val="restart"/>
          </w:tcPr>
          <w:p w14:paraId="79D6DF52" w14:textId="77777777" w:rsidR="006E0867" w:rsidRPr="006E0867" w:rsidRDefault="006E0867" w:rsidP="006E0867">
            <w:pPr>
              <w:rPr>
                <w:rFonts w:ascii="Times New Roman" w:eastAsia="Times New Roman" w:hAnsi="Times New Roman" w:cs="Times New Roman"/>
                <w:sz w:val="15"/>
                <w:szCs w:val="15"/>
                <w:lang w:eastAsia="ru-RU"/>
              </w:rPr>
            </w:pPr>
          </w:p>
        </w:tc>
        <w:tc>
          <w:tcPr>
            <w:tcW w:w="1106" w:type="dxa"/>
            <w:vMerge w:val="restart"/>
          </w:tcPr>
          <w:p w14:paraId="43423BAF"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Всего</w:t>
            </w:r>
          </w:p>
        </w:tc>
        <w:tc>
          <w:tcPr>
            <w:tcW w:w="708" w:type="dxa"/>
            <w:gridSpan w:val="2"/>
            <w:vMerge w:val="restart"/>
          </w:tcPr>
          <w:p w14:paraId="5EF87BD1"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Итого 2023 году</w:t>
            </w:r>
          </w:p>
        </w:tc>
        <w:tc>
          <w:tcPr>
            <w:tcW w:w="2552" w:type="dxa"/>
            <w:gridSpan w:val="7"/>
          </w:tcPr>
          <w:p w14:paraId="7DB2F98F"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В том числе по кварталам:</w:t>
            </w:r>
          </w:p>
        </w:tc>
        <w:tc>
          <w:tcPr>
            <w:tcW w:w="992" w:type="dxa"/>
            <w:vMerge w:val="restart"/>
          </w:tcPr>
          <w:p w14:paraId="561CCDB9" w14:textId="77777777" w:rsidR="006E0867" w:rsidRPr="006E0867" w:rsidRDefault="006E0867" w:rsidP="006E0867">
            <w:pPr>
              <w:jc w:val="center"/>
              <w:rPr>
                <w:rFonts w:ascii="Times New Roman" w:eastAsia="Times New Roman" w:hAnsi="Times New Roman" w:cs="Times New Roman"/>
                <w:sz w:val="15"/>
                <w:szCs w:val="15"/>
                <w:lang w:eastAsia="ru-RU"/>
              </w:rPr>
            </w:pPr>
          </w:p>
        </w:tc>
        <w:tc>
          <w:tcPr>
            <w:tcW w:w="851" w:type="dxa"/>
            <w:vMerge w:val="restart"/>
          </w:tcPr>
          <w:p w14:paraId="2A0D05E7" w14:textId="77777777" w:rsidR="006E0867" w:rsidRPr="006E0867" w:rsidRDefault="006E0867" w:rsidP="006E0867">
            <w:pPr>
              <w:jc w:val="center"/>
              <w:rPr>
                <w:rFonts w:ascii="Times New Roman" w:eastAsia="Times New Roman" w:hAnsi="Times New Roman" w:cs="Times New Roman"/>
                <w:sz w:val="15"/>
                <w:szCs w:val="15"/>
                <w:lang w:eastAsia="ru-RU"/>
              </w:rPr>
            </w:pPr>
          </w:p>
        </w:tc>
        <w:tc>
          <w:tcPr>
            <w:tcW w:w="850" w:type="dxa"/>
            <w:vMerge w:val="restart"/>
          </w:tcPr>
          <w:p w14:paraId="50A844A3" w14:textId="77777777" w:rsidR="006E0867" w:rsidRPr="006E0867" w:rsidRDefault="006E0867" w:rsidP="006E0867">
            <w:pPr>
              <w:jc w:val="center"/>
              <w:rPr>
                <w:rFonts w:ascii="Times New Roman" w:eastAsia="Times New Roman" w:hAnsi="Times New Roman" w:cs="Times New Roman"/>
                <w:sz w:val="15"/>
                <w:szCs w:val="15"/>
                <w:lang w:eastAsia="ru-RU"/>
              </w:rPr>
            </w:pPr>
          </w:p>
        </w:tc>
        <w:tc>
          <w:tcPr>
            <w:tcW w:w="709" w:type="dxa"/>
            <w:vMerge w:val="restart"/>
          </w:tcPr>
          <w:p w14:paraId="625DF342" w14:textId="77777777" w:rsidR="006E0867" w:rsidRPr="006E0867" w:rsidRDefault="006E0867" w:rsidP="006E0867">
            <w:pPr>
              <w:jc w:val="center"/>
              <w:rPr>
                <w:rFonts w:ascii="Times New Roman" w:eastAsia="Times New Roman" w:hAnsi="Times New Roman" w:cs="Times New Roman"/>
                <w:sz w:val="15"/>
                <w:szCs w:val="15"/>
                <w:lang w:eastAsia="ru-RU"/>
              </w:rPr>
            </w:pPr>
          </w:p>
        </w:tc>
        <w:tc>
          <w:tcPr>
            <w:tcW w:w="1417" w:type="dxa"/>
            <w:vMerge/>
          </w:tcPr>
          <w:p w14:paraId="494A2735" w14:textId="77777777" w:rsidR="006E0867" w:rsidRPr="006E0867" w:rsidRDefault="006E0867" w:rsidP="006E0867">
            <w:pPr>
              <w:rPr>
                <w:rFonts w:ascii="Times New Roman" w:eastAsia="Times New Roman" w:hAnsi="Times New Roman" w:cs="Times New Roman"/>
                <w:sz w:val="15"/>
                <w:szCs w:val="15"/>
                <w:lang w:eastAsia="ru-RU"/>
              </w:rPr>
            </w:pPr>
          </w:p>
        </w:tc>
      </w:tr>
      <w:tr w:rsidR="006E0867" w:rsidRPr="006E0867" w14:paraId="09FC9EFA" w14:textId="77777777" w:rsidTr="0093231F">
        <w:trPr>
          <w:trHeight w:val="300"/>
        </w:trPr>
        <w:tc>
          <w:tcPr>
            <w:tcW w:w="630" w:type="dxa"/>
            <w:vMerge/>
          </w:tcPr>
          <w:p w14:paraId="6BAF7DC9" w14:textId="77777777" w:rsidR="006E0867" w:rsidRPr="006E0867" w:rsidRDefault="006E0867" w:rsidP="006E0867">
            <w:pPr>
              <w:rPr>
                <w:rFonts w:ascii="Times New Roman" w:eastAsia="Times New Roman" w:hAnsi="Times New Roman" w:cs="Times New Roman"/>
                <w:sz w:val="15"/>
                <w:szCs w:val="15"/>
                <w:lang w:eastAsia="ru-RU"/>
              </w:rPr>
            </w:pPr>
          </w:p>
        </w:tc>
        <w:tc>
          <w:tcPr>
            <w:tcW w:w="2739" w:type="dxa"/>
            <w:vMerge/>
          </w:tcPr>
          <w:p w14:paraId="467968C0" w14:textId="77777777" w:rsidR="006E0867" w:rsidRPr="006E0867" w:rsidRDefault="006E0867" w:rsidP="006E0867">
            <w:pPr>
              <w:rPr>
                <w:rFonts w:ascii="Times New Roman" w:eastAsia="Times New Roman" w:hAnsi="Times New Roman" w:cs="Times New Roman"/>
                <w:sz w:val="15"/>
                <w:szCs w:val="15"/>
                <w:lang w:eastAsia="ru-RU"/>
              </w:rPr>
            </w:pPr>
          </w:p>
        </w:tc>
        <w:tc>
          <w:tcPr>
            <w:tcW w:w="1134" w:type="dxa"/>
            <w:vMerge/>
          </w:tcPr>
          <w:p w14:paraId="3AB47AC5" w14:textId="77777777" w:rsidR="006E0867" w:rsidRPr="006E0867" w:rsidRDefault="006E0867" w:rsidP="006E0867">
            <w:pPr>
              <w:rPr>
                <w:rFonts w:ascii="Times New Roman" w:eastAsia="Times New Roman" w:hAnsi="Times New Roman" w:cs="Times New Roman"/>
                <w:sz w:val="15"/>
                <w:szCs w:val="15"/>
                <w:lang w:eastAsia="ru-RU"/>
              </w:rPr>
            </w:pPr>
          </w:p>
        </w:tc>
        <w:tc>
          <w:tcPr>
            <w:tcW w:w="2296" w:type="dxa"/>
            <w:vMerge/>
          </w:tcPr>
          <w:p w14:paraId="38D6BC6C" w14:textId="77777777" w:rsidR="006E0867" w:rsidRPr="006E0867" w:rsidRDefault="006E0867" w:rsidP="006E0867">
            <w:pPr>
              <w:rPr>
                <w:rFonts w:ascii="Times New Roman" w:eastAsia="Times New Roman" w:hAnsi="Times New Roman" w:cs="Times New Roman"/>
                <w:sz w:val="15"/>
                <w:szCs w:val="15"/>
                <w:lang w:eastAsia="ru-RU"/>
              </w:rPr>
            </w:pPr>
          </w:p>
        </w:tc>
        <w:tc>
          <w:tcPr>
            <w:tcW w:w="1106" w:type="dxa"/>
            <w:vMerge/>
          </w:tcPr>
          <w:p w14:paraId="21074172" w14:textId="77777777" w:rsidR="006E0867" w:rsidRPr="006E0867" w:rsidRDefault="006E0867" w:rsidP="006E0867">
            <w:pPr>
              <w:jc w:val="center"/>
              <w:rPr>
                <w:rFonts w:ascii="Times New Roman" w:eastAsia="Times New Roman" w:hAnsi="Times New Roman" w:cs="Times New Roman"/>
                <w:sz w:val="15"/>
                <w:szCs w:val="15"/>
                <w:lang w:eastAsia="ru-RU"/>
              </w:rPr>
            </w:pPr>
          </w:p>
        </w:tc>
        <w:tc>
          <w:tcPr>
            <w:tcW w:w="708" w:type="dxa"/>
            <w:gridSpan w:val="2"/>
            <w:vMerge/>
          </w:tcPr>
          <w:p w14:paraId="2E666D75" w14:textId="77777777" w:rsidR="006E0867" w:rsidRPr="006E0867" w:rsidRDefault="006E0867" w:rsidP="006E0867">
            <w:pPr>
              <w:jc w:val="center"/>
              <w:rPr>
                <w:rFonts w:ascii="Times New Roman" w:eastAsia="Times New Roman" w:hAnsi="Times New Roman" w:cs="Times New Roman"/>
                <w:sz w:val="15"/>
                <w:szCs w:val="15"/>
                <w:lang w:eastAsia="ru-RU"/>
              </w:rPr>
            </w:pPr>
          </w:p>
        </w:tc>
        <w:tc>
          <w:tcPr>
            <w:tcW w:w="587" w:type="dxa"/>
            <w:gridSpan w:val="2"/>
          </w:tcPr>
          <w:p w14:paraId="2A820071"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I</w:t>
            </w:r>
          </w:p>
        </w:tc>
        <w:tc>
          <w:tcPr>
            <w:tcW w:w="567" w:type="dxa"/>
            <w:gridSpan w:val="2"/>
          </w:tcPr>
          <w:p w14:paraId="5857A7D8"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II</w:t>
            </w:r>
          </w:p>
        </w:tc>
        <w:tc>
          <w:tcPr>
            <w:tcW w:w="709" w:type="dxa"/>
            <w:gridSpan w:val="2"/>
          </w:tcPr>
          <w:p w14:paraId="35CEFD89"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III</w:t>
            </w:r>
          </w:p>
        </w:tc>
        <w:tc>
          <w:tcPr>
            <w:tcW w:w="689" w:type="dxa"/>
          </w:tcPr>
          <w:p w14:paraId="60E1321B"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IV</w:t>
            </w:r>
          </w:p>
        </w:tc>
        <w:tc>
          <w:tcPr>
            <w:tcW w:w="992" w:type="dxa"/>
            <w:vMerge/>
          </w:tcPr>
          <w:p w14:paraId="3A4C1EA2" w14:textId="77777777" w:rsidR="006E0867" w:rsidRPr="006E0867" w:rsidRDefault="006E0867" w:rsidP="006E0867">
            <w:pPr>
              <w:jc w:val="center"/>
              <w:rPr>
                <w:rFonts w:ascii="Times New Roman" w:eastAsia="Times New Roman" w:hAnsi="Times New Roman" w:cs="Times New Roman"/>
                <w:sz w:val="15"/>
                <w:szCs w:val="15"/>
                <w:lang w:eastAsia="ru-RU"/>
              </w:rPr>
            </w:pPr>
          </w:p>
        </w:tc>
        <w:tc>
          <w:tcPr>
            <w:tcW w:w="851" w:type="dxa"/>
            <w:vMerge/>
          </w:tcPr>
          <w:p w14:paraId="15400B1D" w14:textId="77777777" w:rsidR="006E0867" w:rsidRPr="006E0867" w:rsidRDefault="006E0867" w:rsidP="006E0867">
            <w:pPr>
              <w:jc w:val="center"/>
              <w:rPr>
                <w:rFonts w:ascii="Times New Roman" w:eastAsia="Times New Roman" w:hAnsi="Times New Roman" w:cs="Times New Roman"/>
                <w:sz w:val="15"/>
                <w:szCs w:val="15"/>
                <w:lang w:eastAsia="ru-RU"/>
              </w:rPr>
            </w:pPr>
          </w:p>
        </w:tc>
        <w:tc>
          <w:tcPr>
            <w:tcW w:w="850" w:type="dxa"/>
            <w:vMerge/>
          </w:tcPr>
          <w:p w14:paraId="54F71E57" w14:textId="77777777" w:rsidR="006E0867" w:rsidRPr="006E0867" w:rsidRDefault="006E0867" w:rsidP="006E0867">
            <w:pPr>
              <w:jc w:val="center"/>
              <w:rPr>
                <w:rFonts w:ascii="Times New Roman" w:eastAsia="Times New Roman" w:hAnsi="Times New Roman" w:cs="Times New Roman"/>
                <w:sz w:val="15"/>
                <w:szCs w:val="15"/>
                <w:lang w:eastAsia="ru-RU"/>
              </w:rPr>
            </w:pPr>
          </w:p>
        </w:tc>
        <w:tc>
          <w:tcPr>
            <w:tcW w:w="709" w:type="dxa"/>
            <w:vMerge/>
          </w:tcPr>
          <w:p w14:paraId="2753E266" w14:textId="77777777" w:rsidR="006E0867" w:rsidRPr="006E0867" w:rsidRDefault="006E0867" w:rsidP="006E0867">
            <w:pPr>
              <w:jc w:val="center"/>
              <w:rPr>
                <w:rFonts w:ascii="Times New Roman" w:eastAsia="Times New Roman" w:hAnsi="Times New Roman" w:cs="Times New Roman"/>
                <w:sz w:val="15"/>
                <w:szCs w:val="15"/>
                <w:lang w:eastAsia="ru-RU"/>
              </w:rPr>
            </w:pPr>
          </w:p>
        </w:tc>
        <w:tc>
          <w:tcPr>
            <w:tcW w:w="1417" w:type="dxa"/>
            <w:vMerge/>
          </w:tcPr>
          <w:p w14:paraId="58212105" w14:textId="77777777" w:rsidR="006E0867" w:rsidRPr="006E0867" w:rsidRDefault="006E0867" w:rsidP="006E0867">
            <w:pPr>
              <w:rPr>
                <w:rFonts w:ascii="Times New Roman" w:eastAsia="Times New Roman" w:hAnsi="Times New Roman" w:cs="Times New Roman"/>
                <w:sz w:val="15"/>
                <w:szCs w:val="15"/>
                <w:lang w:eastAsia="ru-RU"/>
              </w:rPr>
            </w:pPr>
          </w:p>
        </w:tc>
      </w:tr>
      <w:tr w:rsidR="006E0867" w:rsidRPr="006E0867" w14:paraId="19C0D47D" w14:textId="77777777" w:rsidTr="0093231F">
        <w:trPr>
          <w:trHeight w:val="233"/>
        </w:trPr>
        <w:tc>
          <w:tcPr>
            <w:tcW w:w="630" w:type="dxa"/>
            <w:vMerge/>
          </w:tcPr>
          <w:p w14:paraId="3B6B8E59" w14:textId="77777777" w:rsidR="006E0867" w:rsidRPr="006E0867" w:rsidRDefault="006E0867" w:rsidP="006E0867">
            <w:pPr>
              <w:rPr>
                <w:rFonts w:ascii="Times New Roman" w:eastAsia="Times New Roman" w:hAnsi="Times New Roman" w:cs="Times New Roman"/>
                <w:sz w:val="15"/>
                <w:szCs w:val="15"/>
                <w:lang w:eastAsia="ru-RU"/>
              </w:rPr>
            </w:pPr>
          </w:p>
        </w:tc>
        <w:tc>
          <w:tcPr>
            <w:tcW w:w="2739" w:type="dxa"/>
            <w:vMerge/>
          </w:tcPr>
          <w:p w14:paraId="2840C8A5" w14:textId="77777777" w:rsidR="006E0867" w:rsidRPr="006E0867" w:rsidRDefault="006E0867" w:rsidP="006E0867">
            <w:pPr>
              <w:rPr>
                <w:rFonts w:ascii="Times New Roman" w:eastAsia="Times New Roman" w:hAnsi="Times New Roman" w:cs="Times New Roman"/>
                <w:sz w:val="15"/>
                <w:szCs w:val="15"/>
                <w:lang w:eastAsia="ru-RU"/>
              </w:rPr>
            </w:pPr>
          </w:p>
        </w:tc>
        <w:tc>
          <w:tcPr>
            <w:tcW w:w="1134" w:type="dxa"/>
            <w:vMerge/>
          </w:tcPr>
          <w:p w14:paraId="585E3363" w14:textId="77777777" w:rsidR="006E0867" w:rsidRPr="006E0867" w:rsidRDefault="006E0867" w:rsidP="006E0867">
            <w:pPr>
              <w:rPr>
                <w:rFonts w:ascii="Times New Roman" w:eastAsia="Times New Roman" w:hAnsi="Times New Roman" w:cs="Times New Roman"/>
                <w:sz w:val="15"/>
                <w:szCs w:val="15"/>
                <w:lang w:eastAsia="ru-RU"/>
              </w:rPr>
            </w:pPr>
          </w:p>
        </w:tc>
        <w:tc>
          <w:tcPr>
            <w:tcW w:w="2296" w:type="dxa"/>
            <w:vMerge/>
          </w:tcPr>
          <w:p w14:paraId="30E647D0" w14:textId="77777777" w:rsidR="006E0867" w:rsidRPr="006E0867" w:rsidRDefault="006E0867" w:rsidP="006E0867">
            <w:pPr>
              <w:rPr>
                <w:rFonts w:ascii="Times New Roman" w:eastAsia="Times New Roman" w:hAnsi="Times New Roman" w:cs="Times New Roman"/>
                <w:sz w:val="15"/>
                <w:szCs w:val="15"/>
                <w:lang w:eastAsia="ru-RU"/>
              </w:rPr>
            </w:pPr>
          </w:p>
        </w:tc>
        <w:tc>
          <w:tcPr>
            <w:tcW w:w="1106" w:type="dxa"/>
          </w:tcPr>
          <w:p w14:paraId="0D5DD127" w14:textId="77777777" w:rsidR="006E0867" w:rsidRPr="006E0867" w:rsidRDefault="006E0867" w:rsidP="006E0867">
            <w:pPr>
              <w:jc w:val="center"/>
              <w:rPr>
                <w:rFonts w:ascii="Times New Roman" w:eastAsia="Times New Roman" w:hAnsi="Times New Roman" w:cs="Times New Roman"/>
                <w:sz w:val="15"/>
                <w:szCs w:val="15"/>
                <w:lang w:eastAsia="ru-RU"/>
              </w:rPr>
            </w:pPr>
          </w:p>
        </w:tc>
        <w:tc>
          <w:tcPr>
            <w:tcW w:w="708" w:type="dxa"/>
            <w:gridSpan w:val="2"/>
          </w:tcPr>
          <w:p w14:paraId="632D8FCB" w14:textId="77777777" w:rsidR="006E0867" w:rsidRPr="006E0867" w:rsidRDefault="006E0867" w:rsidP="006E0867">
            <w:pPr>
              <w:jc w:val="center"/>
              <w:rPr>
                <w:rFonts w:ascii="Times New Roman" w:eastAsia="Times New Roman" w:hAnsi="Times New Roman" w:cs="Times New Roman"/>
                <w:sz w:val="15"/>
                <w:szCs w:val="15"/>
                <w:lang w:eastAsia="ru-RU"/>
              </w:rPr>
            </w:pPr>
          </w:p>
        </w:tc>
        <w:tc>
          <w:tcPr>
            <w:tcW w:w="587" w:type="dxa"/>
            <w:gridSpan w:val="2"/>
          </w:tcPr>
          <w:p w14:paraId="65F25BA6" w14:textId="77777777" w:rsidR="006E0867" w:rsidRPr="006E0867" w:rsidRDefault="006E0867" w:rsidP="006E0867">
            <w:pPr>
              <w:jc w:val="center"/>
              <w:rPr>
                <w:rFonts w:ascii="Times New Roman" w:eastAsia="Times New Roman" w:hAnsi="Times New Roman" w:cs="Times New Roman"/>
                <w:sz w:val="15"/>
                <w:szCs w:val="15"/>
                <w:lang w:eastAsia="ru-RU"/>
              </w:rPr>
            </w:pPr>
          </w:p>
        </w:tc>
        <w:tc>
          <w:tcPr>
            <w:tcW w:w="567" w:type="dxa"/>
            <w:gridSpan w:val="2"/>
          </w:tcPr>
          <w:p w14:paraId="1DB2E7A4" w14:textId="77777777" w:rsidR="006E0867" w:rsidRPr="006E0867" w:rsidRDefault="006E0867" w:rsidP="006E0867">
            <w:pPr>
              <w:jc w:val="center"/>
              <w:rPr>
                <w:rFonts w:ascii="Times New Roman" w:eastAsia="Times New Roman" w:hAnsi="Times New Roman" w:cs="Times New Roman"/>
                <w:sz w:val="15"/>
                <w:szCs w:val="15"/>
                <w:lang w:eastAsia="ru-RU"/>
              </w:rPr>
            </w:pPr>
          </w:p>
        </w:tc>
        <w:tc>
          <w:tcPr>
            <w:tcW w:w="709" w:type="dxa"/>
            <w:gridSpan w:val="2"/>
          </w:tcPr>
          <w:p w14:paraId="736D4D7A" w14:textId="77777777" w:rsidR="006E0867" w:rsidRPr="006E0867" w:rsidRDefault="006E0867" w:rsidP="006E0867">
            <w:pPr>
              <w:jc w:val="center"/>
              <w:rPr>
                <w:rFonts w:ascii="Times New Roman" w:eastAsia="Times New Roman" w:hAnsi="Times New Roman" w:cs="Times New Roman"/>
                <w:sz w:val="15"/>
                <w:szCs w:val="15"/>
                <w:lang w:eastAsia="ru-RU"/>
              </w:rPr>
            </w:pPr>
          </w:p>
        </w:tc>
        <w:tc>
          <w:tcPr>
            <w:tcW w:w="689" w:type="dxa"/>
          </w:tcPr>
          <w:p w14:paraId="4342256D" w14:textId="77777777" w:rsidR="006E0867" w:rsidRPr="006E0867" w:rsidRDefault="006E0867" w:rsidP="006E0867">
            <w:pPr>
              <w:jc w:val="center"/>
              <w:rPr>
                <w:rFonts w:ascii="Times New Roman" w:eastAsia="Times New Roman" w:hAnsi="Times New Roman" w:cs="Times New Roman"/>
                <w:sz w:val="15"/>
                <w:szCs w:val="15"/>
                <w:lang w:eastAsia="ru-RU"/>
              </w:rPr>
            </w:pPr>
          </w:p>
        </w:tc>
        <w:tc>
          <w:tcPr>
            <w:tcW w:w="992" w:type="dxa"/>
          </w:tcPr>
          <w:p w14:paraId="5BA293D9" w14:textId="77777777" w:rsidR="006E0867" w:rsidRPr="006E0867" w:rsidRDefault="006E0867" w:rsidP="006E0867">
            <w:pPr>
              <w:jc w:val="center"/>
              <w:rPr>
                <w:rFonts w:ascii="Times New Roman" w:eastAsia="Times New Roman" w:hAnsi="Times New Roman" w:cs="Times New Roman"/>
                <w:sz w:val="15"/>
                <w:szCs w:val="15"/>
                <w:lang w:eastAsia="ru-RU"/>
              </w:rPr>
            </w:pPr>
          </w:p>
        </w:tc>
        <w:tc>
          <w:tcPr>
            <w:tcW w:w="851" w:type="dxa"/>
          </w:tcPr>
          <w:p w14:paraId="070ED017" w14:textId="77777777" w:rsidR="006E0867" w:rsidRPr="006E0867" w:rsidRDefault="006E0867" w:rsidP="006E0867">
            <w:pPr>
              <w:jc w:val="center"/>
              <w:rPr>
                <w:rFonts w:ascii="Times New Roman" w:eastAsia="Times New Roman" w:hAnsi="Times New Roman" w:cs="Times New Roman"/>
                <w:sz w:val="15"/>
                <w:szCs w:val="15"/>
                <w:lang w:eastAsia="ru-RU"/>
              </w:rPr>
            </w:pPr>
          </w:p>
        </w:tc>
        <w:tc>
          <w:tcPr>
            <w:tcW w:w="850" w:type="dxa"/>
          </w:tcPr>
          <w:p w14:paraId="5E51B72E" w14:textId="77777777" w:rsidR="006E0867" w:rsidRPr="006E0867" w:rsidRDefault="006E0867" w:rsidP="006E0867">
            <w:pPr>
              <w:jc w:val="center"/>
              <w:rPr>
                <w:rFonts w:ascii="Times New Roman" w:eastAsia="Times New Roman" w:hAnsi="Times New Roman" w:cs="Times New Roman"/>
                <w:sz w:val="15"/>
                <w:szCs w:val="15"/>
                <w:lang w:eastAsia="ru-RU"/>
              </w:rPr>
            </w:pPr>
          </w:p>
        </w:tc>
        <w:tc>
          <w:tcPr>
            <w:tcW w:w="709" w:type="dxa"/>
          </w:tcPr>
          <w:p w14:paraId="7FED3BB8" w14:textId="77777777" w:rsidR="006E0867" w:rsidRPr="006E0867" w:rsidRDefault="006E0867" w:rsidP="006E0867">
            <w:pPr>
              <w:jc w:val="center"/>
              <w:rPr>
                <w:rFonts w:ascii="Times New Roman" w:eastAsia="Times New Roman" w:hAnsi="Times New Roman" w:cs="Times New Roman"/>
                <w:sz w:val="15"/>
                <w:szCs w:val="15"/>
                <w:lang w:eastAsia="ru-RU"/>
              </w:rPr>
            </w:pPr>
          </w:p>
        </w:tc>
        <w:tc>
          <w:tcPr>
            <w:tcW w:w="1417" w:type="dxa"/>
            <w:vMerge/>
          </w:tcPr>
          <w:p w14:paraId="4B190425" w14:textId="77777777" w:rsidR="006E0867" w:rsidRPr="006E0867" w:rsidRDefault="006E0867" w:rsidP="006E0867">
            <w:pPr>
              <w:rPr>
                <w:rFonts w:ascii="Times New Roman" w:eastAsia="Times New Roman" w:hAnsi="Times New Roman" w:cs="Times New Roman"/>
                <w:sz w:val="15"/>
                <w:szCs w:val="15"/>
                <w:lang w:eastAsia="ru-RU"/>
              </w:rPr>
            </w:pPr>
          </w:p>
        </w:tc>
      </w:tr>
      <w:tr w:rsidR="006E0867" w:rsidRPr="006E0867" w14:paraId="7B0F9F90" w14:textId="77777777" w:rsidTr="0093231F">
        <w:trPr>
          <w:trHeight w:val="300"/>
        </w:trPr>
        <w:tc>
          <w:tcPr>
            <w:tcW w:w="630" w:type="dxa"/>
            <w:vMerge w:val="restart"/>
          </w:tcPr>
          <w:p w14:paraId="15A4791C" w14:textId="04E157DD" w:rsidR="006E0867" w:rsidRPr="006E0867" w:rsidRDefault="00A83052" w:rsidP="006E0867">
            <w:pPr>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2.10</w:t>
            </w:r>
            <w:r w:rsidR="006E0867" w:rsidRPr="006E0867">
              <w:rPr>
                <w:rFonts w:ascii="Times New Roman" w:eastAsia="Times New Roman" w:hAnsi="Times New Roman" w:cs="Times New Roman"/>
                <w:sz w:val="15"/>
                <w:szCs w:val="15"/>
                <w:lang w:eastAsia="ru-RU"/>
              </w:rPr>
              <w:t>.</w:t>
            </w:r>
          </w:p>
        </w:tc>
        <w:tc>
          <w:tcPr>
            <w:tcW w:w="2739" w:type="dxa"/>
            <w:vMerge w:val="restart"/>
          </w:tcPr>
          <w:p w14:paraId="61C6D567" w14:textId="77777777" w:rsidR="006E0867" w:rsidRPr="006E0867" w:rsidRDefault="006E0867" w:rsidP="006E0867">
            <w:pP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 xml:space="preserve"> Мероприятие 01.21.</w:t>
            </w:r>
          </w:p>
          <w:p w14:paraId="23F5AD08" w14:textId="77777777" w:rsidR="006E0867" w:rsidRPr="006E0867" w:rsidRDefault="006E0867" w:rsidP="006E0867">
            <w:pP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Обустройство и установка детских, игровых площадок на территории муниципальных образований Московской области за счет средств местного бюджета</w:t>
            </w:r>
          </w:p>
        </w:tc>
        <w:tc>
          <w:tcPr>
            <w:tcW w:w="1134" w:type="dxa"/>
            <w:vMerge w:val="restart"/>
          </w:tcPr>
          <w:p w14:paraId="22FBD2DE" w14:textId="77777777" w:rsidR="006E0867" w:rsidRPr="006E0867" w:rsidRDefault="006E0867" w:rsidP="006E0867">
            <w:pP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2023-2027</w:t>
            </w:r>
          </w:p>
        </w:tc>
        <w:tc>
          <w:tcPr>
            <w:tcW w:w="2296" w:type="dxa"/>
          </w:tcPr>
          <w:p w14:paraId="31D542A6" w14:textId="77777777" w:rsidR="006E0867" w:rsidRPr="006E0867" w:rsidRDefault="006E0867" w:rsidP="006E0867">
            <w:pP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Итого</w:t>
            </w:r>
          </w:p>
        </w:tc>
        <w:tc>
          <w:tcPr>
            <w:tcW w:w="1106" w:type="dxa"/>
            <w:vAlign w:val="center"/>
          </w:tcPr>
          <w:p w14:paraId="5D6AB664" w14:textId="77777777" w:rsidR="006E0867" w:rsidRPr="004E0F83" w:rsidRDefault="006E0867" w:rsidP="006E0867">
            <w:pPr>
              <w:jc w:val="center"/>
              <w:rPr>
                <w:rFonts w:ascii="Times New Roman" w:eastAsia="Times New Roman" w:hAnsi="Times New Roman" w:cs="Times New Roman"/>
                <w:sz w:val="15"/>
                <w:szCs w:val="15"/>
                <w:lang w:eastAsia="ru-RU"/>
              </w:rPr>
            </w:pPr>
            <w:r w:rsidRPr="004E0F83">
              <w:rPr>
                <w:rFonts w:ascii="Times New Roman" w:hAnsi="Times New Roman"/>
                <w:b/>
                <w:bCs/>
                <w:sz w:val="18"/>
                <w:szCs w:val="18"/>
              </w:rPr>
              <w:t>0,00</w:t>
            </w:r>
          </w:p>
        </w:tc>
        <w:tc>
          <w:tcPr>
            <w:tcW w:w="3260" w:type="dxa"/>
            <w:gridSpan w:val="9"/>
            <w:vAlign w:val="center"/>
          </w:tcPr>
          <w:p w14:paraId="61E3FD3B" w14:textId="77777777" w:rsidR="006E0867" w:rsidRPr="004E0F83" w:rsidRDefault="006E0867" w:rsidP="006E0867">
            <w:pPr>
              <w:jc w:val="center"/>
              <w:rPr>
                <w:rFonts w:ascii="Times New Roman" w:eastAsia="Times New Roman" w:hAnsi="Times New Roman" w:cs="Times New Roman"/>
                <w:sz w:val="15"/>
                <w:szCs w:val="15"/>
                <w:lang w:eastAsia="ru-RU"/>
              </w:rPr>
            </w:pPr>
            <w:r w:rsidRPr="004E0F83">
              <w:rPr>
                <w:rFonts w:ascii="Times New Roman" w:hAnsi="Times New Roman"/>
                <w:sz w:val="18"/>
                <w:szCs w:val="18"/>
              </w:rPr>
              <w:t>0,00</w:t>
            </w:r>
          </w:p>
        </w:tc>
        <w:tc>
          <w:tcPr>
            <w:tcW w:w="992" w:type="dxa"/>
            <w:vAlign w:val="center"/>
          </w:tcPr>
          <w:p w14:paraId="0276B7A6" w14:textId="77777777" w:rsidR="006E0867" w:rsidRPr="004E0F83" w:rsidRDefault="006E0867" w:rsidP="006E0867">
            <w:pPr>
              <w:jc w:val="center"/>
              <w:rPr>
                <w:rFonts w:ascii="Times New Roman" w:eastAsia="Times New Roman" w:hAnsi="Times New Roman" w:cs="Times New Roman"/>
                <w:sz w:val="15"/>
                <w:szCs w:val="15"/>
                <w:lang w:eastAsia="ru-RU"/>
              </w:rPr>
            </w:pPr>
            <w:r w:rsidRPr="004E0F83">
              <w:rPr>
                <w:rFonts w:ascii="Times New Roman" w:hAnsi="Times New Roman"/>
                <w:sz w:val="18"/>
                <w:szCs w:val="18"/>
              </w:rPr>
              <w:t>0,00</w:t>
            </w:r>
          </w:p>
        </w:tc>
        <w:tc>
          <w:tcPr>
            <w:tcW w:w="851" w:type="dxa"/>
            <w:vAlign w:val="center"/>
          </w:tcPr>
          <w:p w14:paraId="1F700E68" w14:textId="77777777" w:rsidR="006E0867" w:rsidRPr="004E0F83" w:rsidRDefault="006E0867" w:rsidP="006E0867">
            <w:pPr>
              <w:jc w:val="center"/>
              <w:rPr>
                <w:rFonts w:ascii="Times New Roman" w:eastAsia="Times New Roman" w:hAnsi="Times New Roman" w:cs="Times New Roman"/>
                <w:sz w:val="15"/>
                <w:szCs w:val="15"/>
                <w:lang w:eastAsia="ru-RU"/>
              </w:rPr>
            </w:pPr>
            <w:r w:rsidRPr="004E0F83">
              <w:rPr>
                <w:rFonts w:ascii="Times New Roman" w:hAnsi="Times New Roman"/>
                <w:sz w:val="18"/>
                <w:szCs w:val="18"/>
              </w:rPr>
              <w:t>0,00</w:t>
            </w:r>
          </w:p>
        </w:tc>
        <w:tc>
          <w:tcPr>
            <w:tcW w:w="850" w:type="dxa"/>
            <w:vAlign w:val="center"/>
          </w:tcPr>
          <w:p w14:paraId="28E580FB" w14:textId="77777777" w:rsidR="006E0867" w:rsidRPr="004E0F83" w:rsidRDefault="006E0867" w:rsidP="006E0867">
            <w:pPr>
              <w:jc w:val="center"/>
              <w:rPr>
                <w:rFonts w:ascii="Times New Roman" w:eastAsia="Times New Roman" w:hAnsi="Times New Roman" w:cs="Times New Roman"/>
                <w:sz w:val="15"/>
                <w:szCs w:val="15"/>
                <w:lang w:eastAsia="ru-RU"/>
              </w:rPr>
            </w:pPr>
            <w:r w:rsidRPr="004E0F83">
              <w:rPr>
                <w:rFonts w:ascii="Times New Roman" w:hAnsi="Times New Roman"/>
                <w:sz w:val="18"/>
                <w:szCs w:val="18"/>
              </w:rPr>
              <w:t>0,00</w:t>
            </w:r>
          </w:p>
        </w:tc>
        <w:tc>
          <w:tcPr>
            <w:tcW w:w="709" w:type="dxa"/>
            <w:vAlign w:val="center"/>
          </w:tcPr>
          <w:p w14:paraId="0791D575" w14:textId="77777777" w:rsidR="006E0867" w:rsidRPr="004E0F83" w:rsidRDefault="006E0867" w:rsidP="006E0867">
            <w:pPr>
              <w:jc w:val="center"/>
              <w:rPr>
                <w:rFonts w:ascii="Times New Roman" w:eastAsia="Times New Roman" w:hAnsi="Times New Roman" w:cs="Times New Roman"/>
                <w:sz w:val="15"/>
                <w:szCs w:val="15"/>
                <w:lang w:eastAsia="ru-RU"/>
              </w:rPr>
            </w:pPr>
            <w:r w:rsidRPr="004E0F83">
              <w:rPr>
                <w:rFonts w:ascii="Times New Roman" w:hAnsi="Times New Roman"/>
                <w:sz w:val="18"/>
                <w:szCs w:val="18"/>
              </w:rPr>
              <w:t>0,00</w:t>
            </w:r>
          </w:p>
        </w:tc>
        <w:tc>
          <w:tcPr>
            <w:tcW w:w="1417" w:type="dxa"/>
            <w:vMerge w:val="restart"/>
          </w:tcPr>
          <w:p w14:paraId="00B6ACCB" w14:textId="77777777" w:rsidR="006E0867" w:rsidRPr="006E0867" w:rsidRDefault="006E0867" w:rsidP="006E0867">
            <w:pPr>
              <w:rPr>
                <w:rFonts w:ascii="Times New Roman" w:eastAsia="Times New Roman" w:hAnsi="Times New Roman" w:cs="Times New Roman"/>
                <w:sz w:val="15"/>
                <w:szCs w:val="15"/>
                <w:lang w:eastAsia="ru-RU"/>
              </w:rPr>
            </w:pPr>
          </w:p>
        </w:tc>
      </w:tr>
      <w:tr w:rsidR="006E0867" w:rsidRPr="006E0867" w14:paraId="4DC20D81" w14:textId="77777777" w:rsidTr="0093231F">
        <w:trPr>
          <w:trHeight w:val="300"/>
        </w:trPr>
        <w:tc>
          <w:tcPr>
            <w:tcW w:w="630" w:type="dxa"/>
            <w:vMerge/>
          </w:tcPr>
          <w:p w14:paraId="216963E2" w14:textId="77777777" w:rsidR="006E0867" w:rsidRPr="006E0867" w:rsidRDefault="006E0867" w:rsidP="006E0867">
            <w:pPr>
              <w:rPr>
                <w:rFonts w:ascii="Times New Roman" w:eastAsia="Times New Roman" w:hAnsi="Times New Roman" w:cs="Times New Roman"/>
                <w:sz w:val="15"/>
                <w:szCs w:val="15"/>
                <w:lang w:eastAsia="ru-RU"/>
              </w:rPr>
            </w:pPr>
          </w:p>
        </w:tc>
        <w:tc>
          <w:tcPr>
            <w:tcW w:w="2739" w:type="dxa"/>
            <w:vMerge/>
          </w:tcPr>
          <w:p w14:paraId="63298AD3" w14:textId="77777777" w:rsidR="006E0867" w:rsidRPr="006E0867" w:rsidRDefault="006E0867" w:rsidP="006E0867">
            <w:pPr>
              <w:rPr>
                <w:rFonts w:ascii="Times New Roman" w:eastAsia="Times New Roman" w:hAnsi="Times New Roman" w:cs="Times New Roman"/>
                <w:sz w:val="15"/>
                <w:szCs w:val="15"/>
                <w:lang w:eastAsia="ru-RU"/>
              </w:rPr>
            </w:pPr>
          </w:p>
        </w:tc>
        <w:tc>
          <w:tcPr>
            <w:tcW w:w="1134" w:type="dxa"/>
            <w:vMerge/>
          </w:tcPr>
          <w:p w14:paraId="4BBFA38F" w14:textId="77777777" w:rsidR="006E0867" w:rsidRPr="006E0867" w:rsidRDefault="006E0867" w:rsidP="006E0867">
            <w:pPr>
              <w:rPr>
                <w:rFonts w:ascii="Times New Roman" w:eastAsia="Times New Roman" w:hAnsi="Times New Roman" w:cs="Times New Roman"/>
                <w:sz w:val="15"/>
                <w:szCs w:val="15"/>
                <w:lang w:eastAsia="ru-RU"/>
              </w:rPr>
            </w:pPr>
          </w:p>
        </w:tc>
        <w:tc>
          <w:tcPr>
            <w:tcW w:w="2296" w:type="dxa"/>
          </w:tcPr>
          <w:p w14:paraId="11F275CD" w14:textId="77777777" w:rsidR="006E0867" w:rsidRPr="006E0867" w:rsidRDefault="006E0867" w:rsidP="006E0867">
            <w:pP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Средства бюджета Московской области</w:t>
            </w:r>
          </w:p>
        </w:tc>
        <w:tc>
          <w:tcPr>
            <w:tcW w:w="1106" w:type="dxa"/>
            <w:vAlign w:val="center"/>
          </w:tcPr>
          <w:p w14:paraId="1D9DEC94" w14:textId="77777777" w:rsidR="006E0867" w:rsidRPr="004E0F83" w:rsidRDefault="006E0867" w:rsidP="006E0867">
            <w:pPr>
              <w:jc w:val="center"/>
              <w:rPr>
                <w:rFonts w:ascii="Times New Roman" w:eastAsia="Times New Roman" w:hAnsi="Times New Roman" w:cs="Times New Roman"/>
                <w:sz w:val="15"/>
                <w:szCs w:val="15"/>
                <w:lang w:eastAsia="ru-RU"/>
              </w:rPr>
            </w:pPr>
            <w:r w:rsidRPr="004E0F83">
              <w:rPr>
                <w:rFonts w:ascii="Times New Roman" w:hAnsi="Times New Roman"/>
                <w:b/>
                <w:bCs/>
                <w:sz w:val="18"/>
                <w:szCs w:val="18"/>
              </w:rPr>
              <w:t>0,00</w:t>
            </w:r>
          </w:p>
        </w:tc>
        <w:tc>
          <w:tcPr>
            <w:tcW w:w="3260" w:type="dxa"/>
            <w:gridSpan w:val="9"/>
            <w:vAlign w:val="center"/>
          </w:tcPr>
          <w:p w14:paraId="4E899898" w14:textId="77777777" w:rsidR="006E0867" w:rsidRPr="004E0F83" w:rsidRDefault="006E0867" w:rsidP="006E0867">
            <w:pPr>
              <w:jc w:val="center"/>
              <w:rPr>
                <w:rFonts w:ascii="Times New Roman" w:eastAsia="Times New Roman" w:hAnsi="Times New Roman" w:cs="Times New Roman"/>
                <w:sz w:val="15"/>
                <w:szCs w:val="15"/>
                <w:lang w:eastAsia="ru-RU"/>
              </w:rPr>
            </w:pPr>
            <w:r w:rsidRPr="004E0F83">
              <w:rPr>
                <w:rFonts w:ascii="Times New Roman" w:hAnsi="Times New Roman"/>
                <w:sz w:val="18"/>
                <w:szCs w:val="18"/>
              </w:rPr>
              <w:t>0,00</w:t>
            </w:r>
          </w:p>
        </w:tc>
        <w:tc>
          <w:tcPr>
            <w:tcW w:w="992" w:type="dxa"/>
            <w:vAlign w:val="center"/>
          </w:tcPr>
          <w:p w14:paraId="0FAFED37" w14:textId="77777777" w:rsidR="006E0867" w:rsidRPr="004E0F83" w:rsidRDefault="006E0867" w:rsidP="006E0867">
            <w:pPr>
              <w:jc w:val="center"/>
              <w:rPr>
                <w:rFonts w:ascii="Times New Roman" w:eastAsia="Times New Roman" w:hAnsi="Times New Roman" w:cs="Times New Roman"/>
                <w:sz w:val="15"/>
                <w:szCs w:val="15"/>
                <w:lang w:eastAsia="ru-RU"/>
              </w:rPr>
            </w:pPr>
            <w:r w:rsidRPr="004E0F83">
              <w:rPr>
                <w:rFonts w:ascii="Times New Roman" w:hAnsi="Times New Roman"/>
                <w:sz w:val="18"/>
                <w:szCs w:val="18"/>
              </w:rPr>
              <w:t>0,00</w:t>
            </w:r>
          </w:p>
        </w:tc>
        <w:tc>
          <w:tcPr>
            <w:tcW w:w="851" w:type="dxa"/>
            <w:vAlign w:val="center"/>
          </w:tcPr>
          <w:p w14:paraId="6B2C2355" w14:textId="77777777" w:rsidR="006E0867" w:rsidRPr="004E0F83" w:rsidRDefault="006E0867" w:rsidP="006E0867">
            <w:pPr>
              <w:jc w:val="center"/>
              <w:rPr>
                <w:rFonts w:ascii="Times New Roman" w:eastAsia="Times New Roman" w:hAnsi="Times New Roman" w:cs="Times New Roman"/>
                <w:sz w:val="15"/>
                <w:szCs w:val="15"/>
                <w:lang w:eastAsia="ru-RU"/>
              </w:rPr>
            </w:pPr>
            <w:r w:rsidRPr="004E0F83">
              <w:rPr>
                <w:rFonts w:ascii="Times New Roman" w:hAnsi="Times New Roman"/>
                <w:sz w:val="18"/>
                <w:szCs w:val="18"/>
              </w:rPr>
              <w:t>0,00</w:t>
            </w:r>
          </w:p>
        </w:tc>
        <w:tc>
          <w:tcPr>
            <w:tcW w:w="850" w:type="dxa"/>
            <w:vAlign w:val="center"/>
          </w:tcPr>
          <w:p w14:paraId="1754513E" w14:textId="77777777" w:rsidR="006E0867" w:rsidRPr="004E0F83" w:rsidRDefault="006E0867" w:rsidP="006E0867">
            <w:pPr>
              <w:jc w:val="center"/>
              <w:rPr>
                <w:rFonts w:ascii="Times New Roman" w:eastAsia="Times New Roman" w:hAnsi="Times New Roman" w:cs="Times New Roman"/>
                <w:sz w:val="15"/>
                <w:szCs w:val="15"/>
                <w:lang w:eastAsia="ru-RU"/>
              </w:rPr>
            </w:pPr>
            <w:r w:rsidRPr="004E0F83">
              <w:rPr>
                <w:rFonts w:ascii="Times New Roman" w:hAnsi="Times New Roman"/>
                <w:sz w:val="18"/>
                <w:szCs w:val="18"/>
              </w:rPr>
              <w:t>0,00</w:t>
            </w:r>
          </w:p>
        </w:tc>
        <w:tc>
          <w:tcPr>
            <w:tcW w:w="709" w:type="dxa"/>
            <w:vAlign w:val="center"/>
          </w:tcPr>
          <w:p w14:paraId="18BD7797" w14:textId="77777777" w:rsidR="006E0867" w:rsidRPr="004E0F83" w:rsidRDefault="006E0867" w:rsidP="006E0867">
            <w:pPr>
              <w:jc w:val="center"/>
              <w:rPr>
                <w:rFonts w:ascii="Times New Roman" w:eastAsia="Times New Roman" w:hAnsi="Times New Roman" w:cs="Times New Roman"/>
                <w:sz w:val="15"/>
                <w:szCs w:val="15"/>
                <w:lang w:eastAsia="ru-RU"/>
              </w:rPr>
            </w:pPr>
            <w:r w:rsidRPr="004E0F83">
              <w:rPr>
                <w:rFonts w:ascii="Times New Roman" w:hAnsi="Times New Roman"/>
                <w:sz w:val="18"/>
                <w:szCs w:val="18"/>
              </w:rPr>
              <w:t>0,00</w:t>
            </w:r>
          </w:p>
        </w:tc>
        <w:tc>
          <w:tcPr>
            <w:tcW w:w="1417" w:type="dxa"/>
            <w:vMerge/>
          </w:tcPr>
          <w:p w14:paraId="37A19AF2" w14:textId="77777777" w:rsidR="006E0867" w:rsidRPr="006E0867" w:rsidRDefault="006E0867" w:rsidP="006E0867">
            <w:pPr>
              <w:rPr>
                <w:rFonts w:ascii="Times New Roman" w:eastAsia="Times New Roman" w:hAnsi="Times New Roman" w:cs="Times New Roman"/>
                <w:sz w:val="15"/>
                <w:szCs w:val="15"/>
                <w:lang w:eastAsia="ru-RU"/>
              </w:rPr>
            </w:pPr>
          </w:p>
        </w:tc>
      </w:tr>
      <w:tr w:rsidR="006E0867" w:rsidRPr="006E0867" w14:paraId="24B44EFE" w14:textId="77777777" w:rsidTr="0093231F">
        <w:trPr>
          <w:trHeight w:val="300"/>
        </w:trPr>
        <w:tc>
          <w:tcPr>
            <w:tcW w:w="630" w:type="dxa"/>
            <w:vMerge/>
          </w:tcPr>
          <w:p w14:paraId="288CF4AB" w14:textId="77777777" w:rsidR="006E0867" w:rsidRPr="006E0867" w:rsidRDefault="006E0867" w:rsidP="006E0867">
            <w:pPr>
              <w:rPr>
                <w:rFonts w:ascii="Times New Roman" w:eastAsia="Times New Roman" w:hAnsi="Times New Roman" w:cs="Times New Roman"/>
                <w:sz w:val="15"/>
                <w:szCs w:val="15"/>
                <w:lang w:eastAsia="ru-RU"/>
              </w:rPr>
            </w:pPr>
          </w:p>
        </w:tc>
        <w:tc>
          <w:tcPr>
            <w:tcW w:w="2739" w:type="dxa"/>
            <w:vMerge/>
          </w:tcPr>
          <w:p w14:paraId="4292FFB0" w14:textId="77777777" w:rsidR="006E0867" w:rsidRPr="006E0867" w:rsidRDefault="006E0867" w:rsidP="006E0867">
            <w:pPr>
              <w:rPr>
                <w:rFonts w:ascii="Times New Roman" w:eastAsia="Times New Roman" w:hAnsi="Times New Roman" w:cs="Times New Roman"/>
                <w:sz w:val="15"/>
                <w:szCs w:val="15"/>
                <w:lang w:eastAsia="ru-RU"/>
              </w:rPr>
            </w:pPr>
          </w:p>
        </w:tc>
        <w:tc>
          <w:tcPr>
            <w:tcW w:w="1134" w:type="dxa"/>
            <w:vMerge/>
          </w:tcPr>
          <w:p w14:paraId="1C67EC4A" w14:textId="77777777" w:rsidR="006E0867" w:rsidRPr="006E0867" w:rsidRDefault="006E0867" w:rsidP="006E0867">
            <w:pPr>
              <w:rPr>
                <w:rFonts w:ascii="Times New Roman" w:eastAsia="Times New Roman" w:hAnsi="Times New Roman" w:cs="Times New Roman"/>
                <w:sz w:val="15"/>
                <w:szCs w:val="15"/>
                <w:lang w:eastAsia="ru-RU"/>
              </w:rPr>
            </w:pPr>
          </w:p>
        </w:tc>
        <w:tc>
          <w:tcPr>
            <w:tcW w:w="2296" w:type="dxa"/>
          </w:tcPr>
          <w:p w14:paraId="59E09531" w14:textId="77777777" w:rsidR="006E0867" w:rsidRPr="006E0867" w:rsidRDefault="006E0867" w:rsidP="006E0867">
            <w:pP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Средства федерального бюджета</w:t>
            </w:r>
          </w:p>
        </w:tc>
        <w:tc>
          <w:tcPr>
            <w:tcW w:w="1106" w:type="dxa"/>
            <w:vAlign w:val="center"/>
          </w:tcPr>
          <w:p w14:paraId="17C86F7D" w14:textId="77777777" w:rsidR="006E0867" w:rsidRPr="004E0F83" w:rsidRDefault="006E0867" w:rsidP="006E0867">
            <w:pPr>
              <w:jc w:val="center"/>
              <w:rPr>
                <w:rFonts w:ascii="Times New Roman" w:eastAsia="Times New Roman" w:hAnsi="Times New Roman" w:cs="Times New Roman"/>
                <w:sz w:val="15"/>
                <w:szCs w:val="15"/>
                <w:lang w:eastAsia="ru-RU"/>
              </w:rPr>
            </w:pPr>
            <w:r w:rsidRPr="004E0F83">
              <w:rPr>
                <w:rFonts w:ascii="Times New Roman" w:hAnsi="Times New Roman"/>
                <w:b/>
                <w:bCs/>
                <w:sz w:val="18"/>
                <w:szCs w:val="18"/>
              </w:rPr>
              <w:t>0,00</w:t>
            </w:r>
          </w:p>
        </w:tc>
        <w:tc>
          <w:tcPr>
            <w:tcW w:w="3260" w:type="dxa"/>
            <w:gridSpan w:val="9"/>
            <w:vAlign w:val="center"/>
          </w:tcPr>
          <w:p w14:paraId="7F69DD75" w14:textId="77777777" w:rsidR="006E0867" w:rsidRPr="004E0F83" w:rsidRDefault="006E0867" w:rsidP="006E0867">
            <w:pPr>
              <w:jc w:val="center"/>
              <w:rPr>
                <w:rFonts w:ascii="Times New Roman" w:eastAsia="Times New Roman" w:hAnsi="Times New Roman" w:cs="Times New Roman"/>
                <w:sz w:val="15"/>
                <w:szCs w:val="15"/>
                <w:lang w:eastAsia="ru-RU"/>
              </w:rPr>
            </w:pPr>
            <w:r w:rsidRPr="004E0F83">
              <w:rPr>
                <w:rFonts w:ascii="Times New Roman" w:hAnsi="Times New Roman"/>
                <w:sz w:val="18"/>
                <w:szCs w:val="18"/>
              </w:rPr>
              <w:t>0,00</w:t>
            </w:r>
          </w:p>
        </w:tc>
        <w:tc>
          <w:tcPr>
            <w:tcW w:w="992" w:type="dxa"/>
            <w:vAlign w:val="center"/>
          </w:tcPr>
          <w:p w14:paraId="1B61C38C" w14:textId="77777777" w:rsidR="006E0867" w:rsidRPr="004E0F83" w:rsidRDefault="006E0867" w:rsidP="006E0867">
            <w:pPr>
              <w:jc w:val="center"/>
              <w:rPr>
                <w:rFonts w:ascii="Times New Roman" w:eastAsia="Times New Roman" w:hAnsi="Times New Roman" w:cs="Times New Roman"/>
                <w:sz w:val="15"/>
                <w:szCs w:val="15"/>
                <w:lang w:eastAsia="ru-RU"/>
              </w:rPr>
            </w:pPr>
            <w:r w:rsidRPr="004E0F83">
              <w:rPr>
                <w:rFonts w:ascii="Times New Roman" w:hAnsi="Times New Roman"/>
                <w:sz w:val="18"/>
                <w:szCs w:val="18"/>
              </w:rPr>
              <w:t>0,00</w:t>
            </w:r>
          </w:p>
        </w:tc>
        <w:tc>
          <w:tcPr>
            <w:tcW w:w="851" w:type="dxa"/>
            <w:vAlign w:val="center"/>
          </w:tcPr>
          <w:p w14:paraId="10979705" w14:textId="77777777" w:rsidR="006E0867" w:rsidRPr="004E0F83" w:rsidRDefault="006E0867" w:rsidP="006E0867">
            <w:pPr>
              <w:jc w:val="center"/>
              <w:rPr>
                <w:rFonts w:ascii="Times New Roman" w:eastAsia="Times New Roman" w:hAnsi="Times New Roman" w:cs="Times New Roman"/>
                <w:sz w:val="15"/>
                <w:szCs w:val="15"/>
                <w:lang w:eastAsia="ru-RU"/>
              </w:rPr>
            </w:pPr>
            <w:r w:rsidRPr="004E0F83">
              <w:rPr>
                <w:rFonts w:ascii="Times New Roman" w:hAnsi="Times New Roman"/>
                <w:sz w:val="18"/>
                <w:szCs w:val="18"/>
              </w:rPr>
              <w:t>0,00</w:t>
            </w:r>
          </w:p>
        </w:tc>
        <w:tc>
          <w:tcPr>
            <w:tcW w:w="850" w:type="dxa"/>
            <w:vAlign w:val="center"/>
          </w:tcPr>
          <w:p w14:paraId="22896765" w14:textId="77777777" w:rsidR="006E0867" w:rsidRPr="004E0F83" w:rsidRDefault="006E0867" w:rsidP="006E0867">
            <w:pPr>
              <w:jc w:val="center"/>
              <w:rPr>
                <w:rFonts w:ascii="Times New Roman" w:eastAsia="Times New Roman" w:hAnsi="Times New Roman" w:cs="Times New Roman"/>
                <w:sz w:val="15"/>
                <w:szCs w:val="15"/>
                <w:lang w:eastAsia="ru-RU"/>
              </w:rPr>
            </w:pPr>
            <w:r w:rsidRPr="004E0F83">
              <w:rPr>
                <w:rFonts w:ascii="Times New Roman" w:hAnsi="Times New Roman"/>
                <w:sz w:val="18"/>
                <w:szCs w:val="18"/>
              </w:rPr>
              <w:t>0,00</w:t>
            </w:r>
          </w:p>
        </w:tc>
        <w:tc>
          <w:tcPr>
            <w:tcW w:w="709" w:type="dxa"/>
            <w:vAlign w:val="center"/>
          </w:tcPr>
          <w:p w14:paraId="0C505999" w14:textId="77777777" w:rsidR="006E0867" w:rsidRPr="004E0F83" w:rsidRDefault="006E0867" w:rsidP="006E0867">
            <w:pPr>
              <w:jc w:val="center"/>
              <w:rPr>
                <w:rFonts w:ascii="Times New Roman" w:eastAsia="Times New Roman" w:hAnsi="Times New Roman" w:cs="Times New Roman"/>
                <w:sz w:val="15"/>
                <w:szCs w:val="15"/>
                <w:lang w:eastAsia="ru-RU"/>
              </w:rPr>
            </w:pPr>
            <w:r w:rsidRPr="004E0F83">
              <w:rPr>
                <w:rFonts w:ascii="Times New Roman" w:hAnsi="Times New Roman"/>
                <w:sz w:val="18"/>
                <w:szCs w:val="18"/>
              </w:rPr>
              <w:t>0,00</w:t>
            </w:r>
          </w:p>
        </w:tc>
        <w:tc>
          <w:tcPr>
            <w:tcW w:w="1417" w:type="dxa"/>
            <w:vMerge/>
          </w:tcPr>
          <w:p w14:paraId="0189F623" w14:textId="77777777" w:rsidR="006E0867" w:rsidRPr="006E0867" w:rsidRDefault="006E0867" w:rsidP="006E0867">
            <w:pPr>
              <w:rPr>
                <w:rFonts w:ascii="Times New Roman" w:eastAsia="Times New Roman" w:hAnsi="Times New Roman" w:cs="Times New Roman"/>
                <w:sz w:val="15"/>
                <w:szCs w:val="15"/>
                <w:lang w:eastAsia="ru-RU"/>
              </w:rPr>
            </w:pPr>
          </w:p>
        </w:tc>
      </w:tr>
      <w:tr w:rsidR="006E0867" w:rsidRPr="006E0867" w14:paraId="0A62CE17" w14:textId="77777777" w:rsidTr="0093231F">
        <w:trPr>
          <w:trHeight w:val="300"/>
        </w:trPr>
        <w:tc>
          <w:tcPr>
            <w:tcW w:w="630" w:type="dxa"/>
            <w:vMerge/>
          </w:tcPr>
          <w:p w14:paraId="34473B8B" w14:textId="77777777" w:rsidR="006E0867" w:rsidRPr="006E0867" w:rsidRDefault="006E0867" w:rsidP="006E0867">
            <w:pPr>
              <w:rPr>
                <w:rFonts w:ascii="Times New Roman" w:eastAsia="Times New Roman" w:hAnsi="Times New Roman" w:cs="Times New Roman"/>
                <w:sz w:val="15"/>
                <w:szCs w:val="15"/>
                <w:lang w:eastAsia="ru-RU"/>
              </w:rPr>
            </w:pPr>
          </w:p>
        </w:tc>
        <w:tc>
          <w:tcPr>
            <w:tcW w:w="2739" w:type="dxa"/>
            <w:vMerge/>
          </w:tcPr>
          <w:p w14:paraId="2BC41D99" w14:textId="77777777" w:rsidR="006E0867" w:rsidRPr="006E0867" w:rsidRDefault="006E0867" w:rsidP="006E0867">
            <w:pPr>
              <w:rPr>
                <w:rFonts w:ascii="Times New Roman" w:eastAsia="Times New Roman" w:hAnsi="Times New Roman" w:cs="Times New Roman"/>
                <w:sz w:val="15"/>
                <w:szCs w:val="15"/>
                <w:lang w:eastAsia="ru-RU"/>
              </w:rPr>
            </w:pPr>
          </w:p>
        </w:tc>
        <w:tc>
          <w:tcPr>
            <w:tcW w:w="1134" w:type="dxa"/>
            <w:vMerge/>
          </w:tcPr>
          <w:p w14:paraId="1DB04D77" w14:textId="77777777" w:rsidR="006E0867" w:rsidRPr="006E0867" w:rsidRDefault="006E0867" w:rsidP="006E0867">
            <w:pPr>
              <w:rPr>
                <w:rFonts w:ascii="Times New Roman" w:eastAsia="Times New Roman" w:hAnsi="Times New Roman" w:cs="Times New Roman"/>
                <w:sz w:val="15"/>
                <w:szCs w:val="15"/>
                <w:lang w:eastAsia="ru-RU"/>
              </w:rPr>
            </w:pPr>
          </w:p>
        </w:tc>
        <w:tc>
          <w:tcPr>
            <w:tcW w:w="2296" w:type="dxa"/>
          </w:tcPr>
          <w:p w14:paraId="0F988605" w14:textId="1054AD88" w:rsidR="006E0867" w:rsidRPr="006E0867" w:rsidRDefault="0035752C" w:rsidP="006E0867">
            <w:pPr>
              <w:rPr>
                <w:rFonts w:ascii="Times New Roman" w:eastAsia="Times New Roman" w:hAnsi="Times New Roman" w:cs="Times New Roman"/>
                <w:sz w:val="15"/>
                <w:szCs w:val="15"/>
                <w:lang w:eastAsia="ru-RU"/>
              </w:rPr>
            </w:pPr>
            <w:r w:rsidRPr="0035752C">
              <w:rPr>
                <w:rFonts w:ascii="Times New Roman" w:eastAsia="Times New Roman" w:hAnsi="Times New Roman" w:cs="Times New Roman" w:hint="eastAsia"/>
                <w:color w:val="000000"/>
                <w:sz w:val="16"/>
                <w:szCs w:val="16"/>
                <w:lang w:eastAsia="ru-RU"/>
              </w:rPr>
              <w:t>Средства</w:t>
            </w:r>
            <w:r w:rsidRPr="0035752C">
              <w:rPr>
                <w:rFonts w:ascii="Times New Roman" w:eastAsia="Times New Roman" w:hAnsi="Times New Roman" w:cs="Times New Roman"/>
                <w:color w:val="000000"/>
                <w:sz w:val="16"/>
                <w:szCs w:val="16"/>
                <w:lang w:eastAsia="ru-RU"/>
              </w:rPr>
              <w:t xml:space="preserve"> </w:t>
            </w:r>
            <w:r w:rsidRPr="0035752C">
              <w:rPr>
                <w:rFonts w:ascii="Times New Roman" w:eastAsia="Times New Roman" w:hAnsi="Times New Roman" w:cs="Times New Roman" w:hint="eastAsia"/>
                <w:color w:val="000000"/>
                <w:sz w:val="16"/>
                <w:szCs w:val="16"/>
                <w:lang w:eastAsia="ru-RU"/>
              </w:rPr>
              <w:t>бюджета</w:t>
            </w:r>
            <w:r w:rsidRPr="0035752C">
              <w:rPr>
                <w:rFonts w:ascii="Times New Roman" w:eastAsia="Times New Roman" w:hAnsi="Times New Roman" w:cs="Times New Roman"/>
                <w:color w:val="000000"/>
                <w:sz w:val="16"/>
                <w:szCs w:val="16"/>
                <w:lang w:eastAsia="ru-RU"/>
              </w:rPr>
              <w:t xml:space="preserve"> </w:t>
            </w:r>
            <w:r w:rsidRPr="0035752C">
              <w:rPr>
                <w:rFonts w:ascii="Times New Roman" w:eastAsia="Times New Roman" w:hAnsi="Times New Roman" w:cs="Times New Roman" w:hint="eastAsia"/>
                <w:color w:val="000000"/>
                <w:sz w:val="16"/>
                <w:szCs w:val="16"/>
                <w:lang w:eastAsia="ru-RU"/>
              </w:rPr>
              <w:t>Рузского</w:t>
            </w:r>
            <w:r w:rsidRPr="0035752C">
              <w:rPr>
                <w:rFonts w:ascii="Times New Roman" w:eastAsia="Times New Roman" w:hAnsi="Times New Roman" w:cs="Times New Roman"/>
                <w:color w:val="000000"/>
                <w:sz w:val="16"/>
                <w:szCs w:val="16"/>
                <w:lang w:eastAsia="ru-RU"/>
              </w:rPr>
              <w:t xml:space="preserve"> </w:t>
            </w:r>
            <w:r w:rsidRPr="0035752C">
              <w:rPr>
                <w:rFonts w:ascii="Times New Roman" w:eastAsia="Times New Roman" w:hAnsi="Times New Roman" w:cs="Times New Roman" w:hint="eastAsia"/>
                <w:color w:val="000000"/>
                <w:sz w:val="16"/>
                <w:szCs w:val="16"/>
                <w:lang w:eastAsia="ru-RU"/>
              </w:rPr>
              <w:t>городского</w:t>
            </w:r>
            <w:r w:rsidRPr="0035752C">
              <w:rPr>
                <w:rFonts w:ascii="Times New Roman" w:eastAsia="Times New Roman" w:hAnsi="Times New Roman" w:cs="Times New Roman"/>
                <w:color w:val="000000"/>
                <w:sz w:val="16"/>
                <w:szCs w:val="16"/>
                <w:lang w:eastAsia="ru-RU"/>
              </w:rPr>
              <w:t xml:space="preserve"> </w:t>
            </w:r>
            <w:r w:rsidRPr="0035752C">
              <w:rPr>
                <w:rFonts w:ascii="Times New Roman" w:eastAsia="Times New Roman" w:hAnsi="Times New Roman" w:cs="Times New Roman" w:hint="eastAsia"/>
                <w:color w:val="000000"/>
                <w:sz w:val="16"/>
                <w:szCs w:val="16"/>
                <w:lang w:eastAsia="ru-RU"/>
              </w:rPr>
              <w:t>округа</w:t>
            </w:r>
            <w:r w:rsidRPr="0035752C">
              <w:rPr>
                <w:rFonts w:ascii="Times New Roman" w:eastAsia="Times New Roman" w:hAnsi="Times New Roman" w:cs="Times New Roman"/>
                <w:color w:val="000000"/>
                <w:sz w:val="16"/>
                <w:szCs w:val="16"/>
                <w:lang w:eastAsia="ru-RU"/>
              </w:rPr>
              <w:t xml:space="preserve"> </w:t>
            </w:r>
            <w:r w:rsidRPr="0035752C">
              <w:rPr>
                <w:rFonts w:ascii="Times New Roman" w:eastAsia="Times New Roman" w:hAnsi="Times New Roman" w:cs="Times New Roman" w:hint="eastAsia"/>
                <w:color w:val="000000"/>
                <w:sz w:val="16"/>
                <w:szCs w:val="16"/>
                <w:lang w:eastAsia="ru-RU"/>
              </w:rPr>
              <w:t>Московской</w:t>
            </w:r>
            <w:r w:rsidRPr="0035752C">
              <w:rPr>
                <w:rFonts w:ascii="Times New Roman" w:eastAsia="Times New Roman" w:hAnsi="Times New Roman" w:cs="Times New Roman"/>
                <w:color w:val="000000"/>
                <w:sz w:val="16"/>
                <w:szCs w:val="16"/>
                <w:lang w:eastAsia="ru-RU"/>
              </w:rPr>
              <w:t xml:space="preserve"> </w:t>
            </w:r>
            <w:r w:rsidRPr="0035752C">
              <w:rPr>
                <w:rFonts w:ascii="Times New Roman" w:eastAsia="Times New Roman" w:hAnsi="Times New Roman" w:cs="Times New Roman" w:hint="eastAsia"/>
                <w:color w:val="000000"/>
                <w:sz w:val="16"/>
                <w:szCs w:val="16"/>
                <w:lang w:eastAsia="ru-RU"/>
              </w:rPr>
              <w:t>области</w:t>
            </w:r>
          </w:p>
        </w:tc>
        <w:tc>
          <w:tcPr>
            <w:tcW w:w="1106" w:type="dxa"/>
            <w:vAlign w:val="center"/>
          </w:tcPr>
          <w:p w14:paraId="695A16FD" w14:textId="77777777" w:rsidR="006E0867" w:rsidRPr="004E0F83" w:rsidRDefault="006E0867" w:rsidP="006E0867">
            <w:pPr>
              <w:jc w:val="center"/>
              <w:rPr>
                <w:rFonts w:ascii="Times New Roman" w:eastAsia="Times New Roman" w:hAnsi="Times New Roman" w:cs="Times New Roman"/>
                <w:sz w:val="15"/>
                <w:szCs w:val="15"/>
                <w:lang w:eastAsia="ru-RU"/>
              </w:rPr>
            </w:pPr>
            <w:r w:rsidRPr="004E0F83">
              <w:rPr>
                <w:rFonts w:ascii="Times New Roman" w:hAnsi="Times New Roman"/>
                <w:b/>
                <w:bCs/>
                <w:sz w:val="18"/>
                <w:szCs w:val="18"/>
              </w:rPr>
              <w:t>0,00</w:t>
            </w:r>
          </w:p>
        </w:tc>
        <w:tc>
          <w:tcPr>
            <w:tcW w:w="3260" w:type="dxa"/>
            <w:gridSpan w:val="9"/>
            <w:vAlign w:val="center"/>
          </w:tcPr>
          <w:p w14:paraId="4030CDB3" w14:textId="77777777" w:rsidR="006E0867" w:rsidRPr="004E0F83" w:rsidRDefault="006E0867" w:rsidP="006E0867">
            <w:pPr>
              <w:jc w:val="center"/>
              <w:rPr>
                <w:rFonts w:ascii="Times New Roman" w:eastAsia="Times New Roman" w:hAnsi="Times New Roman" w:cs="Times New Roman"/>
                <w:sz w:val="15"/>
                <w:szCs w:val="15"/>
                <w:lang w:eastAsia="ru-RU"/>
              </w:rPr>
            </w:pPr>
            <w:r w:rsidRPr="004E0F83">
              <w:rPr>
                <w:rFonts w:ascii="Times New Roman" w:hAnsi="Times New Roman"/>
                <w:sz w:val="18"/>
                <w:szCs w:val="18"/>
              </w:rPr>
              <w:t>0,00</w:t>
            </w:r>
          </w:p>
        </w:tc>
        <w:tc>
          <w:tcPr>
            <w:tcW w:w="992" w:type="dxa"/>
            <w:vAlign w:val="center"/>
          </w:tcPr>
          <w:p w14:paraId="2B502FD5" w14:textId="77777777" w:rsidR="006E0867" w:rsidRPr="004E0F83" w:rsidRDefault="006E0867" w:rsidP="006E0867">
            <w:pPr>
              <w:jc w:val="center"/>
              <w:rPr>
                <w:rFonts w:ascii="Times New Roman" w:eastAsia="Times New Roman" w:hAnsi="Times New Roman" w:cs="Times New Roman"/>
                <w:sz w:val="15"/>
                <w:szCs w:val="15"/>
                <w:lang w:eastAsia="ru-RU"/>
              </w:rPr>
            </w:pPr>
            <w:r w:rsidRPr="004E0F83">
              <w:rPr>
                <w:rFonts w:ascii="Times New Roman" w:hAnsi="Times New Roman"/>
                <w:sz w:val="18"/>
                <w:szCs w:val="18"/>
              </w:rPr>
              <w:t>0,00</w:t>
            </w:r>
          </w:p>
        </w:tc>
        <w:tc>
          <w:tcPr>
            <w:tcW w:w="851" w:type="dxa"/>
            <w:vAlign w:val="center"/>
          </w:tcPr>
          <w:p w14:paraId="3E47D61F" w14:textId="77777777" w:rsidR="006E0867" w:rsidRPr="004E0F83" w:rsidRDefault="006E0867" w:rsidP="006E0867">
            <w:pPr>
              <w:jc w:val="center"/>
              <w:rPr>
                <w:rFonts w:ascii="Times New Roman" w:eastAsia="Times New Roman" w:hAnsi="Times New Roman" w:cs="Times New Roman"/>
                <w:sz w:val="15"/>
                <w:szCs w:val="15"/>
                <w:lang w:eastAsia="ru-RU"/>
              </w:rPr>
            </w:pPr>
            <w:r w:rsidRPr="004E0F83">
              <w:rPr>
                <w:rFonts w:ascii="Times New Roman" w:hAnsi="Times New Roman"/>
                <w:sz w:val="18"/>
                <w:szCs w:val="18"/>
              </w:rPr>
              <w:t>0,00</w:t>
            </w:r>
          </w:p>
        </w:tc>
        <w:tc>
          <w:tcPr>
            <w:tcW w:w="850" w:type="dxa"/>
            <w:vAlign w:val="center"/>
          </w:tcPr>
          <w:p w14:paraId="64EE31A3" w14:textId="77777777" w:rsidR="006E0867" w:rsidRPr="004E0F83" w:rsidRDefault="006E0867" w:rsidP="006E0867">
            <w:pPr>
              <w:jc w:val="center"/>
              <w:rPr>
                <w:rFonts w:ascii="Times New Roman" w:eastAsia="Times New Roman" w:hAnsi="Times New Roman" w:cs="Times New Roman"/>
                <w:sz w:val="15"/>
                <w:szCs w:val="15"/>
                <w:lang w:eastAsia="ru-RU"/>
              </w:rPr>
            </w:pPr>
            <w:r w:rsidRPr="004E0F83">
              <w:rPr>
                <w:rFonts w:ascii="Times New Roman" w:hAnsi="Times New Roman"/>
                <w:sz w:val="18"/>
                <w:szCs w:val="18"/>
              </w:rPr>
              <w:t>0,00</w:t>
            </w:r>
          </w:p>
        </w:tc>
        <w:tc>
          <w:tcPr>
            <w:tcW w:w="709" w:type="dxa"/>
            <w:vAlign w:val="center"/>
          </w:tcPr>
          <w:p w14:paraId="20F313E8" w14:textId="77777777" w:rsidR="006E0867" w:rsidRPr="004E0F83" w:rsidRDefault="006E0867" w:rsidP="006E0867">
            <w:pPr>
              <w:jc w:val="center"/>
              <w:rPr>
                <w:rFonts w:ascii="Times New Roman" w:eastAsia="Times New Roman" w:hAnsi="Times New Roman" w:cs="Times New Roman"/>
                <w:sz w:val="15"/>
                <w:szCs w:val="15"/>
                <w:lang w:eastAsia="ru-RU"/>
              </w:rPr>
            </w:pPr>
            <w:r w:rsidRPr="004E0F83">
              <w:rPr>
                <w:rFonts w:ascii="Times New Roman" w:hAnsi="Times New Roman"/>
                <w:sz w:val="18"/>
                <w:szCs w:val="18"/>
              </w:rPr>
              <w:t>0,00</w:t>
            </w:r>
          </w:p>
        </w:tc>
        <w:tc>
          <w:tcPr>
            <w:tcW w:w="1417" w:type="dxa"/>
            <w:vMerge/>
          </w:tcPr>
          <w:p w14:paraId="284F6F05" w14:textId="77777777" w:rsidR="006E0867" w:rsidRPr="006E0867" w:rsidRDefault="006E0867" w:rsidP="006E0867">
            <w:pPr>
              <w:rPr>
                <w:rFonts w:ascii="Times New Roman" w:eastAsia="Times New Roman" w:hAnsi="Times New Roman" w:cs="Times New Roman"/>
                <w:sz w:val="15"/>
                <w:szCs w:val="15"/>
                <w:lang w:eastAsia="ru-RU"/>
              </w:rPr>
            </w:pPr>
          </w:p>
        </w:tc>
      </w:tr>
      <w:tr w:rsidR="006E0867" w:rsidRPr="006E0867" w14:paraId="72B3B864" w14:textId="77777777" w:rsidTr="0093231F">
        <w:trPr>
          <w:trHeight w:val="300"/>
        </w:trPr>
        <w:tc>
          <w:tcPr>
            <w:tcW w:w="630" w:type="dxa"/>
            <w:vMerge/>
          </w:tcPr>
          <w:p w14:paraId="0B88EF79" w14:textId="77777777" w:rsidR="006E0867" w:rsidRPr="006E0867" w:rsidRDefault="006E0867" w:rsidP="006E0867">
            <w:pPr>
              <w:rPr>
                <w:rFonts w:ascii="Times New Roman" w:eastAsia="Times New Roman" w:hAnsi="Times New Roman" w:cs="Times New Roman"/>
                <w:sz w:val="15"/>
                <w:szCs w:val="15"/>
                <w:lang w:eastAsia="ru-RU"/>
              </w:rPr>
            </w:pPr>
          </w:p>
        </w:tc>
        <w:tc>
          <w:tcPr>
            <w:tcW w:w="2739" w:type="dxa"/>
            <w:vMerge/>
          </w:tcPr>
          <w:p w14:paraId="1F57A164" w14:textId="77777777" w:rsidR="006E0867" w:rsidRPr="006E0867" w:rsidRDefault="006E0867" w:rsidP="006E0867">
            <w:pPr>
              <w:rPr>
                <w:rFonts w:ascii="Times New Roman" w:eastAsia="Times New Roman" w:hAnsi="Times New Roman" w:cs="Times New Roman"/>
                <w:sz w:val="15"/>
                <w:szCs w:val="15"/>
                <w:lang w:eastAsia="ru-RU"/>
              </w:rPr>
            </w:pPr>
          </w:p>
        </w:tc>
        <w:tc>
          <w:tcPr>
            <w:tcW w:w="1134" w:type="dxa"/>
            <w:vMerge/>
          </w:tcPr>
          <w:p w14:paraId="7FD74826" w14:textId="77777777" w:rsidR="006E0867" w:rsidRPr="006E0867" w:rsidRDefault="006E0867" w:rsidP="006E0867">
            <w:pPr>
              <w:rPr>
                <w:rFonts w:ascii="Times New Roman" w:eastAsia="Times New Roman" w:hAnsi="Times New Roman" w:cs="Times New Roman"/>
                <w:sz w:val="15"/>
                <w:szCs w:val="15"/>
                <w:lang w:eastAsia="ru-RU"/>
              </w:rPr>
            </w:pPr>
          </w:p>
        </w:tc>
        <w:tc>
          <w:tcPr>
            <w:tcW w:w="2296" w:type="dxa"/>
          </w:tcPr>
          <w:p w14:paraId="00F7DD4F" w14:textId="77777777" w:rsidR="006E0867" w:rsidRPr="006E0867" w:rsidRDefault="006E0867" w:rsidP="006E0867">
            <w:pP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 xml:space="preserve">Внебюджетные источники </w:t>
            </w:r>
          </w:p>
        </w:tc>
        <w:tc>
          <w:tcPr>
            <w:tcW w:w="1106" w:type="dxa"/>
            <w:vAlign w:val="center"/>
          </w:tcPr>
          <w:p w14:paraId="3FF1CAC9" w14:textId="77777777" w:rsidR="006E0867" w:rsidRPr="004E0F83" w:rsidRDefault="006E0867" w:rsidP="006E0867">
            <w:pPr>
              <w:jc w:val="center"/>
              <w:rPr>
                <w:rFonts w:ascii="Times New Roman" w:eastAsia="Times New Roman" w:hAnsi="Times New Roman" w:cs="Times New Roman"/>
                <w:sz w:val="15"/>
                <w:szCs w:val="15"/>
                <w:lang w:eastAsia="ru-RU"/>
              </w:rPr>
            </w:pPr>
            <w:r w:rsidRPr="004E0F83">
              <w:rPr>
                <w:rFonts w:ascii="Times New Roman" w:hAnsi="Times New Roman"/>
                <w:b/>
                <w:bCs/>
                <w:sz w:val="18"/>
                <w:szCs w:val="18"/>
              </w:rPr>
              <w:t>0,00</w:t>
            </w:r>
          </w:p>
        </w:tc>
        <w:tc>
          <w:tcPr>
            <w:tcW w:w="3260" w:type="dxa"/>
            <w:gridSpan w:val="9"/>
            <w:vAlign w:val="center"/>
          </w:tcPr>
          <w:p w14:paraId="39FD4581" w14:textId="77777777" w:rsidR="006E0867" w:rsidRPr="004E0F83" w:rsidRDefault="006E0867" w:rsidP="006E0867">
            <w:pPr>
              <w:jc w:val="center"/>
              <w:rPr>
                <w:rFonts w:ascii="Times New Roman" w:eastAsia="Times New Roman" w:hAnsi="Times New Roman" w:cs="Times New Roman"/>
                <w:sz w:val="15"/>
                <w:szCs w:val="15"/>
                <w:lang w:eastAsia="ru-RU"/>
              </w:rPr>
            </w:pPr>
            <w:r w:rsidRPr="004E0F83">
              <w:rPr>
                <w:rFonts w:ascii="Times New Roman" w:hAnsi="Times New Roman"/>
                <w:sz w:val="18"/>
                <w:szCs w:val="18"/>
              </w:rPr>
              <w:t>0,00</w:t>
            </w:r>
          </w:p>
        </w:tc>
        <w:tc>
          <w:tcPr>
            <w:tcW w:w="992" w:type="dxa"/>
            <w:vAlign w:val="center"/>
          </w:tcPr>
          <w:p w14:paraId="44604BEA" w14:textId="77777777" w:rsidR="006E0867" w:rsidRPr="004E0F83" w:rsidRDefault="006E0867" w:rsidP="006E0867">
            <w:pPr>
              <w:jc w:val="center"/>
              <w:rPr>
                <w:rFonts w:ascii="Times New Roman" w:eastAsia="Times New Roman" w:hAnsi="Times New Roman" w:cs="Times New Roman"/>
                <w:sz w:val="15"/>
                <w:szCs w:val="15"/>
                <w:lang w:eastAsia="ru-RU"/>
              </w:rPr>
            </w:pPr>
            <w:r w:rsidRPr="004E0F83">
              <w:rPr>
                <w:rFonts w:ascii="Times New Roman" w:hAnsi="Times New Roman"/>
                <w:sz w:val="18"/>
                <w:szCs w:val="18"/>
              </w:rPr>
              <w:t>0,00</w:t>
            </w:r>
          </w:p>
        </w:tc>
        <w:tc>
          <w:tcPr>
            <w:tcW w:w="851" w:type="dxa"/>
            <w:vAlign w:val="center"/>
          </w:tcPr>
          <w:p w14:paraId="3D4D38FC" w14:textId="77777777" w:rsidR="006E0867" w:rsidRPr="004E0F83" w:rsidRDefault="006E0867" w:rsidP="006E0867">
            <w:pPr>
              <w:jc w:val="center"/>
              <w:rPr>
                <w:rFonts w:ascii="Times New Roman" w:eastAsia="Times New Roman" w:hAnsi="Times New Roman" w:cs="Times New Roman"/>
                <w:sz w:val="15"/>
                <w:szCs w:val="15"/>
                <w:lang w:eastAsia="ru-RU"/>
              </w:rPr>
            </w:pPr>
            <w:r w:rsidRPr="004E0F83">
              <w:rPr>
                <w:rFonts w:ascii="Times New Roman" w:hAnsi="Times New Roman"/>
                <w:sz w:val="18"/>
                <w:szCs w:val="18"/>
              </w:rPr>
              <w:t>0,00</w:t>
            </w:r>
          </w:p>
        </w:tc>
        <w:tc>
          <w:tcPr>
            <w:tcW w:w="850" w:type="dxa"/>
            <w:vAlign w:val="center"/>
          </w:tcPr>
          <w:p w14:paraId="568FE161" w14:textId="77777777" w:rsidR="006E0867" w:rsidRPr="004E0F83" w:rsidRDefault="006E0867" w:rsidP="006E0867">
            <w:pPr>
              <w:jc w:val="center"/>
              <w:rPr>
                <w:rFonts w:ascii="Times New Roman" w:eastAsia="Times New Roman" w:hAnsi="Times New Roman" w:cs="Times New Roman"/>
                <w:sz w:val="15"/>
                <w:szCs w:val="15"/>
                <w:lang w:eastAsia="ru-RU"/>
              </w:rPr>
            </w:pPr>
            <w:r w:rsidRPr="004E0F83">
              <w:rPr>
                <w:rFonts w:ascii="Times New Roman" w:hAnsi="Times New Roman"/>
                <w:sz w:val="18"/>
                <w:szCs w:val="18"/>
              </w:rPr>
              <w:t>0,00</w:t>
            </w:r>
          </w:p>
        </w:tc>
        <w:tc>
          <w:tcPr>
            <w:tcW w:w="709" w:type="dxa"/>
            <w:vAlign w:val="center"/>
          </w:tcPr>
          <w:p w14:paraId="68C62B2A" w14:textId="77777777" w:rsidR="006E0867" w:rsidRPr="004E0F83" w:rsidRDefault="006E0867" w:rsidP="006E0867">
            <w:pPr>
              <w:jc w:val="center"/>
              <w:rPr>
                <w:rFonts w:ascii="Times New Roman" w:eastAsia="Times New Roman" w:hAnsi="Times New Roman" w:cs="Times New Roman"/>
                <w:sz w:val="15"/>
                <w:szCs w:val="15"/>
                <w:lang w:eastAsia="ru-RU"/>
              </w:rPr>
            </w:pPr>
            <w:r w:rsidRPr="004E0F83">
              <w:rPr>
                <w:rFonts w:ascii="Times New Roman" w:hAnsi="Times New Roman"/>
                <w:sz w:val="18"/>
                <w:szCs w:val="18"/>
              </w:rPr>
              <w:t>0,00</w:t>
            </w:r>
          </w:p>
        </w:tc>
        <w:tc>
          <w:tcPr>
            <w:tcW w:w="1417" w:type="dxa"/>
            <w:vMerge/>
          </w:tcPr>
          <w:p w14:paraId="1572DDCD" w14:textId="77777777" w:rsidR="006E0867" w:rsidRPr="006E0867" w:rsidRDefault="006E0867" w:rsidP="006E0867">
            <w:pPr>
              <w:rPr>
                <w:rFonts w:ascii="Times New Roman" w:eastAsia="Times New Roman" w:hAnsi="Times New Roman" w:cs="Times New Roman"/>
                <w:sz w:val="15"/>
                <w:szCs w:val="15"/>
                <w:lang w:eastAsia="ru-RU"/>
              </w:rPr>
            </w:pPr>
          </w:p>
        </w:tc>
      </w:tr>
      <w:tr w:rsidR="006E0867" w:rsidRPr="006E0867" w14:paraId="2796E6EB" w14:textId="77777777" w:rsidTr="0093231F">
        <w:trPr>
          <w:trHeight w:val="300"/>
        </w:trPr>
        <w:tc>
          <w:tcPr>
            <w:tcW w:w="630" w:type="dxa"/>
            <w:vMerge/>
          </w:tcPr>
          <w:p w14:paraId="73B5D9FF" w14:textId="77777777" w:rsidR="006E0867" w:rsidRPr="006E0867" w:rsidRDefault="006E0867" w:rsidP="006E0867">
            <w:pPr>
              <w:rPr>
                <w:rFonts w:ascii="Times New Roman" w:eastAsia="Times New Roman" w:hAnsi="Times New Roman" w:cs="Times New Roman"/>
                <w:sz w:val="15"/>
                <w:szCs w:val="15"/>
                <w:lang w:eastAsia="ru-RU"/>
              </w:rPr>
            </w:pPr>
          </w:p>
        </w:tc>
        <w:tc>
          <w:tcPr>
            <w:tcW w:w="2739" w:type="dxa"/>
            <w:vMerge w:val="restart"/>
          </w:tcPr>
          <w:p w14:paraId="22790DA4" w14:textId="77777777" w:rsidR="006E0867" w:rsidRPr="006E0867" w:rsidRDefault="006E0867" w:rsidP="006E0867">
            <w:pPr>
              <w:rPr>
                <w:rFonts w:ascii="Times New Roman" w:eastAsia="Times New Roman" w:hAnsi="Times New Roman" w:cs="Times New Roman"/>
                <w:i/>
                <w:sz w:val="15"/>
                <w:szCs w:val="15"/>
                <w:lang w:eastAsia="ru-RU"/>
              </w:rPr>
            </w:pPr>
            <w:r w:rsidRPr="006E0867">
              <w:rPr>
                <w:rFonts w:ascii="Times New Roman" w:eastAsia="Times New Roman" w:hAnsi="Times New Roman" w:cs="Times New Roman"/>
                <w:i/>
                <w:sz w:val="15"/>
                <w:szCs w:val="15"/>
                <w:lang w:eastAsia="ru-RU"/>
              </w:rPr>
              <w:t>Установлены детские, игровые площадки за счет средств местного бюджета, ед.</w:t>
            </w:r>
          </w:p>
        </w:tc>
        <w:tc>
          <w:tcPr>
            <w:tcW w:w="1134" w:type="dxa"/>
            <w:vMerge w:val="restart"/>
          </w:tcPr>
          <w:p w14:paraId="190D05C0" w14:textId="77777777" w:rsidR="006E0867" w:rsidRPr="006E0867" w:rsidRDefault="006E0867" w:rsidP="006E0867">
            <w:pPr>
              <w:rPr>
                <w:rFonts w:ascii="Times New Roman" w:eastAsia="Times New Roman" w:hAnsi="Times New Roman" w:cs="Times New Roman"/>
                <w:sz w:val="15"/>
                <w:szCs w:val="15"/>
                <w:lang w:eastAsia="ru-RU"/>
              </w:rPr>
            </w:pPr>
          </w:p>
        </w:tc>
        <w:tc>
          <w:tcPr>
            <w:tcW w:w="2296" w:type="dxa"/>
            <w:vMerge w:val="restart"/>
          </w:tcPr>
          <w:p w14:paraId="23A260EE" w14:textId="77777777" w:rsidR="006E0867" w:rsidRPr="006E0867" w:rsidRDefault="006E0867" w:rsidP="006E0867">
            <w:pPr>
              <w:rPr>
                <w:rFonts w:ascii="Times New Roman" w:eastAsia="Times New Roman" w:hAnsi="Times New Roman" w:cs="Times New Roman"/>
                <w:sz w:val="15"/>
                <w:szCs w:val="15"/>
                <w:lang w:eastAsia="ru-RU"/>
              </w:rPr>
            </w:pPr>
          </w:p>
        </w:tc>
        <w:tc>
          <w:tcPr>
            <w:tcW w:w="1106" w:type="dxa"/>
            <w:vMerge w:val="restart"/>
          </w:tcPr>
          <w:p w14:paraId="276D5D8F"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Всего</w:t>
            </w:r>
          </w:p>
        </w:tc>
        <w:tc>
          <w:tcPr>
            <w:tcW w:w="708" w:type="dxa"/>
            <w:gridSpan w:val="2"/>
            <w:vMerge w:val="restart"/>
          </w:tcPr>
          <w:p w14:paraId="29AAFB49"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Итого 2023 году</w:t>
            </w:r>
          </w:p>
        </w:tc>
        <w:tc>
          <w:tcPr>
            <w:tcW w:w="2552" w:type="dxa"/>
            <w:gridSpan w:val="7"/>
          </w:tcPr>
          <w:p w14:paraId="1F76EC2C"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В том числе по кварталам:</w:t>
            </w:r>
          </w:p>
        </w:tc>
        <w:tc>
          <w:tcPr>
            <w:tcW w:w="992" w:type="dxa"/>
            <w:vMerge w:val="restart"/>
          </w:tcPr>
          <w:p w14:paraId="304F26DB"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2024 год</w:t>
            </w:r>
          </w:p>
        </w:tc>
        <w:tc>
          <w:tcPr>
            <w:tcW w:w="851" w:type="dxa"/>
            <w:vMerge w:val="restart"/>
          </w:tcPr>
          <w:p w14:paraId="67927559"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2025 год</w:t>
            </w:r>
          </w:p>
        </w:tc>
        <w:tc>
          <w:tcPr>
            <w:tcW w:w="850" w:type="dxa"/>
            <w:vMerge w:val="restart"/>
          </w:tcPr>
          <w:p w14:paraId="78ACD6B5"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2026 год</w:t>
            </w:r>
          </w:p>
        </w:tc>
        <w:tc>
          <w:tcPr>
            <w:tcW w:w="709" w:type="dxa"/>
            <w:vMerge w:val="restart"/>
          </w:tcPr>
          <w:p w14:paraId="19B5D5DE"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2027 год</w:t>
            </w:r>
          </w:p>
        </w:tc>
        <w:tc>
          <w:tcPr>
            <w:tcW w:w="1417" w:type="dxa"/>
            <w:vMerge/>
          </w:tcPr>
          <w:p w14:paraId="6FDA5FB7" w14:textId="77777777" w:rsidR="006E0867" w:rsidRPr="006E0867" w:rsidRDefault="006E0867" w:rsidP="006E0867">
            <w:pPr>
              <w:rPr>
                <w:rFonts w:ascii="Times New Roman" w:eastAsia="Times New Roman" w:hAnsi="Times New Roman" w:cs="Times New Roman"/>
                <w:sz w:val="15"/>
                <w:szCs w:val="15"/>
                <w:lang w:eastAsia="ru-RU"/>
              </w:rPr>
            </w:pPr>
          </w:p>
        </w:tc>
      </w:tr>
      <w:tr w:rsidR="006E0867" w:rsidRPr="006E0867" w14:paraId="470300D8" w14:textId="77777777" w:rsidTr="0093231F">
        <w:trPr>
          <w:trHeight w:val="300"/>
        </w:trPr>
        <w:tc>
          <w:tcPr>
            <w:tcW w:w="630" w:type="dxa"/>
            <w:vMerge/>
          </w:tcPr>
          <w:p w14:paraId="63258D86" w14:textId="77777777" w:rsidR="006E0867" w:rsidRPr="006E0867" w:rsidRDefault="006E0867" w:rsidP="006E0867">
            <w:pPr>
              <w:rPr>
                <w:rFonts w:ascii="Times New Roman" w:eastAsia="Times New Roman" w:hAnsi="Times New Roman" w:cs="Times New Roman"/>
                <w:sz w:val="15"/>
                <w:szCs w:val="15"/>
                <w:lang w:eastAsia="ru-RU"/>
              </w:rPr>
            </w:pPr>
          </w:p>
        </w:tc>
        <w:tc>
          <w:tcPr>
            <w:tcW w:w="2739" w:type="dxa"/>
            <w:vMerge/>
          </w:tcPr>
          <w:p w14:paraId="32B34AD0" w14:textId="77777777" w:rsidR="006E0867" w:rsidRPr="006E0867" w:rsidRDefault="006E0867" w:rsidP="006E0867">
            <w:pPr>
              <w:rPr>
                <w:rFonts w:ascii="Times New Roman" w:eastAsia="Times New Roman" w:hAnsi="Times New Roman" w:cs="Times New Roman"/>
                <w:i/>
                <w:sz w:val="15"/>
                <w:szCs w:val="15"/>
                <w:lang w:eastAsia="ru-RU"/>
              </w:rPr>
            </w:pPr>
          </w:p>
        </w:tc>
        <w:tc>
          <w:tcPr>
            <w:tcW w:w="1134" w:type="dxa"/>
            <w:vMerge/>
          </w:tcPr>
          <w:p w14:paraId="2349CE14" w14:textId="77777777" w:rsidR="006E0867" w:rsidRPr="006E0867" w:rsidRDefault="006E0867" w:rsidP="006E0867">
            <w:pPr>
              <w:rPr>
                <w:rFonts w:ascii="Times New Roman" w:eastAsia="Times New Roman" w:hAnsi="Times New Roman" w:cs="Times New Roman"/>
                <w:sz w:val="15"/>
                <w:szCs w:val="15"/>
                <w:lang w:eastAsia="ru-RU"/>
              </w:rPr>
            </w:pPr>
          </w:p>
        </w:tc>
        <w:tc>
          <w:tcPr>
            <w:tcW w:w="2296" w:type="dxa"/>
            <w:vMerge/>
          </w:tcPr>
          <w:p w14:paraId="617397CD" w14:textId="77777777" w:rsidR="006E0867" w:rsidRPr="006E0867" w:rsidRDefault="006E0867" w:rsidP="006E0867">
            <w:pPr>
              <w:rPr>
                <w:rFonts w:ascii="Times New Roman" w:eastAsia="Times New Roman" w:hAnsi="Times New Roman" w:cs="Times New Roman"/>
                <w:sz w:val="15"/>
                <w:szCs w:val="15"/>
                <w:lang w:eastAsia="ru-RU"/>
              </w:rPr>
            </w:pPr>
          </w:p>
        </w:tc>
        <w:tc>
          <w:tcPr>
            <w:tcW w:w="1106" w:type="dxa"/>
            <w:vMerge/>
          </w:tcPr>
          <w:p w14:paraId="2A9378B4" w14:textId="77777777" w:rsidR="006E0867" w:rsidRPr="006E0867" w:rsidRDefault="006E0867" w:rsidP="006E0867">
            <w:pPr>
              <w:jc w:val="center"/>
              <w:rPr>
                <w:rFonts w:ascii="Times New Roman" w:eastAsia="Times New Roman" w:hAnsi="Times New Roman" w:cs="Times New Roman"/>
                <w:sz w:val="15"/>
                <w:szCs w:val="15"/>
                <w:lang w:eastAsia="ru-RU"/>
              </w:rPr>
            </w:pPr>
          </w:p>
        </w:tc>
        <w:tc>
          <w:tcPr>
            <w:tcW w:w="708" w:type="dxa"/>
            <w:gridSpan w:val="2"/>
            <w:vMerge/>
          </w:tcPr>
          <w:p w14:paraId="768A5413" w14:textId="77777777" w:rsidR="006E0867" w:rsidRPr="006E0867" w:rsidRDefault="006E0867" w:rsidP="006E0867">
            <w:pPr>
              <w:jc w:val="center"/>
              <w:rPr>
                <w:rFonts w:ascii="Times New Roman" w:eastAsia="Times New Roman" w:hAnsi="Times New Roman" w:cs="Times New Roman"/>
                <w:sz w:val="15"/>
                <w:szCs w:val="15"/>
                <w:lang w:eastAsia="ru-RU"/>
              </w:rPr>
            </w:pPr>
          </w:p>
        </w:tc>
        <w:tc>
          <w:tcPr>
            <w:tcW w:w="587" w:type="dxa"/>
            <w:gridSpan w:val="2"/>
          </w:tcPr>
          <w:p w14:paraId="33C85011"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I</w:t>
            </w:r>
          </w:p>
        </w:tc>
        <w:tc>
          <w:tcPr>
            <w:tcW w:w="567" w:type="dxa"/>
            <w:gridSpan w:val="2"/>
          </w:tcPr>
          <w:p w14:paraId="26B47D0F"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II</w:t>
            </w:r>
          </w:p>
        </w:tc>
        <w:tc>
          <w:tcPr>
            <w:tcW w:w="709" w:type="dxa"/>
            <w:gridSpan w:val="2"/>
          </w:tcPr>
          <w:p w14:paraId="752E7CF7"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III</w:t>
            </w:r>
          </w:p>
        </w:tc>
        <w:tc>
          <w:tcPr>
            <w:tcW w:w="689" w:type="dxa"/>
          </w:tcPr>
          <w:p w14:paraId="137D0BBD"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IV</w:t>
            </w:r>
          </w:p>
        </w:tc>
        <w:tc>
          <w:tcPr>
            <w:tcW w:w="992" w:type="dxa"/>
            <w:vMerge/>
          </w:tcPr>
          <w:p w14:paraId="3F381CD0" w14:textId="77777777" w:rsidR="006E0867" w:rsidRPr="006E0867" w:rsidRDefault="006E0867" w:rsidP="006E0867">
            <w:pPr>
              <w:jc w:val="center"/>
              <w:rPr>
                <w:rFonts w:ascii="Times New Roman" w:eastAsia="Times New Roman" w:hAnsi="Times New Roman" w:cs="Times New Roman"/>
                <w:sz w:val="15"/>
                <w:szCs w:val="15"/>
                <w:lang w:eastAsia="ru-RU"/>
              </w:rPr>
            </w:pPr>
          </w:p>
        </w:tc>
        <w:tc>
          <w:tcPr>
            <w:tcW w:w="851" w:type="dxa"/>
            <w:vMerge/>
          </w:tcPr>
          <w:p w14:paraId="66B63885" w14:textId="77777777" w:rsidR="006E0867" w:rsidRPr="006E0867" w:rsidRDefault="006E0867" w:rsidP="006E0867">
            <w:pPr>
              <w:jc w:val="center"/>
              <w:rPr>
                <w:rFonts w:ascii="Times New Roman" w:eastAsia="Times New Roman" w:hAnsi="Times New Roman" w:cs="Times New Roman"/>
                <w:sz w:val="15"/>
                <w:szCs w:val="15"/>
                <w:lang w:eastAsia="ru-RU"/>
              </w:rPr>
            </w:pPr>
          </w:p>
        </w:tc>
        <w:tc>
          <w:tcPr>
            <w:tcW w:w="850" w:type="dxa"/>
            <w:vMerge/>
          </w:tcPr>
          <w:p w14:paraId="77A321CD" w14:textId="77777777" w:rsidR="006E0867" w:rsidRPr="006E0867" w:rsidRDefault="006E0867" w:rsidP="006E0867">
            <w:pPr>
              <w:jc w:val="center"/>
              <w:rPr>
                <w:rFonts w:ascii="Times New Roman" w:eastAsia="Times New Roman" w:hAnsi="Times New Roman" w:cs="Times New Roman"/>
                <w:sz w:val="15"/>
                <w:szCs w:val="15"/>
                <w:lang w:eastAsia="ru-RU"/>
              </w:rPr>
            </w:pPr>
          </w:p>
        </w:tc>
        <w:tc>
          <w:tcPr>
            <w:tcW w:w="709" w:type="dxa"/>
            <w:vMerge/>
          </w:tcPr>
          <w:p w14:paraId="4854AD5C" w14:textId="77777777" w:rsidR="006E0867" w:rsidRPr="006E0867" w:rsidRDefault="006E0867" w:rsidP="006E0867">
            <w:pPr>
              <w:jc w:val="center"/>
              <w:rPr>
                <w:rFonts w:ascii="Times New Roman" w:eastAsia="Times New Roman" w:hAnsi="Times New Roman" w:cs="Times New Roman"/>
                <w:sz w:val="15"/>
                <w:szCs w:val="15"/>
                <w:lang w:eastAsia="ru-RU"/>
              </w:rPr>
            </w:pPr>
          </w:p>
        </w:tc>
        <w:tc>
          <w:tcPr>
            <w:tcW w:w="1417" w:type="dxa"/>
            <w:vMerge/>
          </w:tcPr>
          <w:p w14:paraId="738B6DDF" w14:textId="77777777" w:rsidR="006E0867" w:rsidRPr="006E0867" w:rsidRDefault="006E0867" w:rsidP="006E0867">
            <w:pPr>
              <w:rPr>
                <w:rFonts w:ascii="Times New Roman" w:eastAsia="Times New Roman" w:hAnsi="Times New Roman" w:cs="Times New Roman"/>
                <w:sz w:val="15"/>
                <w:szCs w:val="15"/>
                <w:lang w:eastAsia="ru-RU"/>
              </w:rPr>
            </w:pPr>
          </w:p>
        </w:tc>
      </w:tr>
      <w:tr w:rsidR="006E0867" w:rsidRPr="006E0867" w14:paraId="1F2D0700" w14:textId="77777777" w:rsidTr="0093231F">
        <w:trPr>
          <w:trHeight w:val="300"/>
        </w:trPr>
        <w:tc>
          <w:tcPr>
            <w:tcW w:w="630" w:type="dxa"/>
            <w:vMerge/>
          </w:tcPr>
          <w:p w14:paraId="5944299F" w14:textId="77777777" w:rsidR="006E0867" w:rsidRPr="006E0867" w:rsidRDefault="006E0867" w:rsidP="006E0867">
            <w:pPr>
              <w:rPr>
                <w:rFonts w:ascii="Times New Roman" w:eastAsia="Times New Roman" w:hAnsi="Times New Roman" w:cs="Times New Roman"/>
                <w:sz w:val="15"/>
                <w:szCs w:val="15"/>
                <w:lang w:eastAsia="ru-RU"/>
              </w:rPr>
            </w:pPr>
          </w:p>
        </w:tc>
        <w:tc>
          <w:tcPr>
            <w:tcW w:w="2739" w:type="dxa"/>
            <w:vMerge/>
          </w:tcPr>
          <w:p w14:paraId="26FD99B9" w14:textId="77777777" w:rsidR="006E0867" w:rsidRPr="006E0867" w:rsidRDefault="006E0867" w:rsidP="006E0867">
            <w:pPr>
              <w:rPr>
                <w:rFonts w:ascii="Times New Roman" w:eastAsia="Times New Roman" w:hAnsi="Times New Roman" w:cs="Times New Roman"/>
                <w:i/>
                <w:sz w:val="15"/>
                <w:szCs w:val="15"/>
                <w:lang w:eastAsia="ru-RU"/>
              </w:rPr>
            </w:pPr>
          </w:p>
        </w:tc>
        <w:tc>
          <w:tcPr>
            <w:tcW w:w="1134" w:type="dxa"/>
            <w:vMerge/>
          </w:tcPr>
          <w:p w14:paraId="69FF0354" w14:textId="77777777" w:rsidR="006E0867" w:rsidRPr="006E0867" w:rsidRDefault="006E0867" w:rsidP="006E0867">
            <w:pPr>
              <w:rPr>
                <w:rFonts w:ascii="Times New Roman" w:eastAsia="Times New Roman" w:hAnsi="Times New Roman" w:cs="Times New Roman"/>
                <w:sz w:val="15"/>
                <w:szCs w:val="15"/>
                <w:lang w:eastAsia="ru-RU"/>
              </w:rPr>
            </w:pPr>
          </w:p>
        </w:tc>
        <w:tc>
          <w:tcPr>
            <w:tcW w:w="2296" w:type="dxa"/>
            <w:vMerge/>
          </w:tcPr>
          <w:p w14:paraId="772FA566" w14:textId="77777777" w:rsidR="006E0867" w:rsidRPr="006E0867" w:rsidRDefault="006E0867" w:rsidP="006E0867">
            <w:pPr>
              <w:rPr>
                <w:rFonts w:ascii="Times New Roman" w:eastAsia="Times New Roman" w:hAnsi="Times New Roman" w:cs="Times New Roman"/>
                <w:sz w:val="15"/>
                <w:szCs w:val="15"/>
                <w:lang w:eastAsia="ru-RU"/>
              </w:rPr>
            </w:pPr>
          </w:p>
        </w:tc>
        <w:tc>
          <w:tcPr>
            <w:tcW w:w="1106" w:type="dxa"/>
          </w:tcPr>
          <w:p w14:paraId="79E92BDE" w14:textId="77777777" w:rsidR="006E0867" w:rsidRPr="006E0867" w:rsidRDefault="006E0867" w:rsidP="006E0867">
            <w:pPr>
              <w:jc w:val="center"/>
              <w:rPr>
                <w:rFonts w:ascii="Times New Roman" w:eastAsia="Times New Roman" w:hAnsi="Times New Roman" w:cs="Times New Roman"/>
                <w:sz w:val="15"/>
                <w:szCs w:val="15"/>
                <w:lang w:eastAsia="ru-RU"/>
              </w:rPr>
            </w:pPr>
          </w:p>
        </w:tc>
        <w:tc>
          <w:tcPr>
            <w:tcW w:w="708" w:type="dxa"/>
            <w:gridSpan w:val="2"/>
          </w:tcPr>
          <w:p w14:paraId="0144E08F" w14:textId="42A14E15" w:rsidR="006E0867" w:rsidRPr="006E0867" w:rsidRDefault="006E0867" w:rsidP="006E0867">
            <w:pPr>
              <w:jc w:val="center"/>
              <w:rPr>
                <w:rFonts w:ascii="Times New Roman" w:eastAsia="Times New Roman" w:hAnsi="Times New Roman" w:cs="Times New Roman"/>
                <w:sz w:val="15"/>
                <w:szCs w:val="15"/>
                <w:lang w:eastAsia="ru-RU"/>
              </w:rPr>
            </w:pPr>
          </w:p>
        </w:tc>
        <w:tc>
          <w:tcPr>
            <w:tcW w:w="587" w:type="dxa"/>
            <w:gridSpan w:val="2"/>
          </w:tcPr>
          <w:p w14:paraId="4A6779A2" w14:textId="77777777" w:rsidR="006E0867" w:rsidRPr="006E0867" w:rsidRDefault="006E0867" w:rsidP="006E0867">
            <w:pPr>
              <w:jc w:val="center"/>
              <w:rPr>
                <w:rFonts w:ascii="Times New Roman" w:eastAsia="Times New Roman" w:hAnsi="Times New Roman" w:cs="Times New Roman"/>
                <w:sz w:val="15"/>
                <w:szCs w:val="15"/>
                <w:lang w:eastAsia="ru-RU"/>
              </w:rPr>
            </w:pPr>
          </w:p>
        </w:tc>
        <w:tc>
          <w:tcPr>
            <w:tcW w:w="567" w:type="dxa"/>
            <w:gridSpan w:val="2"/>
          </w:tcPr>
          <w:p w14:paraId="7EB211B8" w14:textId="77777777" w:rsidR="006E0867" w:rsidRPr="006E0867" w:rsidRDefault="006E0867" w:rsidP="006E0867">
            <w:pPr>
              <w:jc w:val="center"/>
              <w:rPr>
                <w:rFonts w:ascii="Times New Roman" w:eastAsia="Times New Roman" w:hAnsi="Times New Roman" w:cs="Times New Roman"/>
                <w:sz w:val="15"/>
                <w:szCs w:val="15"/>
                <w:lang w:eastAsia="ru-RU"/>
              </w:rPr>
            </w:pPr>
          </w:p>
        </w:tc>
        <w:tc>
          <w:tcPr>
            <w:tcW w:w="709" w:type="dxa"/>
            <w:gridSpan w:val="2"/>
          </w:tcPr>
          <w:p w14:paraId="105EAB4B" w14:textId="61D4C3B4" w:rsidR="006E0867" w:rsidRPr="006E0867" w:rsidRDefault="006E0867" w:rsidP="006E0867">
            <w:pPr>
              <w:jc w:val="center"/>
              <w:rPr>
                <w:rFonts w:ascii="Times New Roman" w:eastAsia="Times New Roman" w:hAnsi="Times New Roman" w:cs="Times New Roman"/>
                <w:sz w:val="15"/>
                <w:szCs w:val="15"/>
                <w:lang w:eastAsia="ru-RU"/>
              </w:rPr>
            </w:pPr>
          </w:p>
        </w:tc>
        <w:tc>
          <w:tcPr>
            <w:tcW w:w="689" w:type="dxa"/>
          </w:tcPr>
          <w:p w14:paraId="1ADE2202" w14:textId="77777777" w:rsidR="006E0867" w:rsidRPr="006E0867" w:rsidRDefault="006E0867" w:rsidP="006E0867">
            <w:pPr>
              <w:jc w:val="center"/>
              <w:rPr>
                <w:rFonts w:ascii="Times New Roman" w:eastAsia="Times New Roman" w:hAnsi="Times New Roman" w:cs="Times New Roman"/>
                <w:sz w:val="15"/>
                <w:szCs w:val="15"/>
                <w:lang w:eastAsia="ru-RU"/>
              </w:rPr>
            </w:pPr>
          </w:p>
        </w:tc>
        <w:tc>
          <w:tcPr>
            <w:tcW w:w="992" w:type="dxa"/>
          </w:tcPr>
          <w:p w14:paraId="56CB5E53" w14:textId="77777777" w:rsidR="006E0867" w:rsidRPr="006E0867" w:rsidRDefault="006E0867" w:rsidP="006E0867">
            <w:pPr>
              <w:jc w:val="center"/>
              <w:rPr>
                <w:rFonts w:ascii="Times New Roman" w:eastAsia="Times New Roman" w:hAnsi="Times New Roman" w:cs="Times New Roman"/>
                <w:sz w:val="15"/>
                <w:szCs w:val="15"/>
                <w:lang w:eastAsia="ru-RU"/>
              </w:rPr>
            </w:pPr>
          </w:p>
        </w:tc>
        <w:tc>
          <w:tcPr>
            <w:tcW w:w="851" w:type="dxa"/>
          </w:tcPr>
          <w:p w14:paraId="52EE6773" w14:textId="77777777" w:rsidR="006E0867" w:rsidRPr="006E0867" w:rsidRDefault="006E0867" w:rsidP="006E0867">
            <w:pPr>
              <w:jc w:val="center"/>
              <w:rPr>
                <w:rFonts w:ascii="Times New Roman" w:eastAsia="Times New Roman" w:hAnsi="Times New Roman" w:cs="Times New Roman"/>
                <w:sz w:val="15"/>
                <w:szCs w:val="15"/>
                <w:lang w:eastAsia="ru-RU"/>
              </w:rPr>
            </w:pPr>
          </w:p>
        </w:tc>
        <w:tc>
          <w:tcPr>
            <w:tcW w:w="850" w:type="dxa"/>
          </w:tcPr>
          <w:p w14:paraId="1F0383B1" w14:textId="77777777" w:rsidR="006E0867" w:rsidRPr="006E0867" w:rsidRDefault="006E0867" w:rsidP="006E0867">
            <w:pPr>
              <w:jc w:val="center"/>
              <w:rPr>
                <w:rFonts w:ascii="Times New Roman" w:eastAsia="Times New Roman" w:hAnsi="Times New Roman" w:cs="Times New Roman"/>
                <w:sz w:val="15"/>
                <w:szCs w:val="15"/>
                <w:lang w:eastAsia="ru-RU"/>
              </w:rPr>
            </w:pPr>
          </w:p>
        </w:tc>
        <w:tc>
          <w:tcPr>
            <w:tcW w:w="709" w:type="dxa"/>
          </w:tcPr>
          <w:p w14:paraId="64DFD9C4" w14:textId="77777777" w:rsidR="006E0867" w:rsidRPr="006E0867" w:rsidRDefault="006E0867" w:rsidP="006E0867">
            <w:pPr>
              <w:jc w:val="center"/>
              <w:rPr>
                <w:rFonts w:ascii="Times New Roman" w:eastAsia="Times New Roman" w:hAnsi="Times New Roman" w:cs="Times New Roman"/>
                <w:sz w:val="15"/>
                <w:szCs w:val="15"/>
                <w:lang w:eastAsia="ru-RU"/>
              </w:rPr>
            </w:pPr>
          </w:p>
        </w:tc>
        <w:tc>
          <w:tcPr>
            <w:tcW w:w="1417" w:type="dxa"/>
            <w:vMerge/>
          </w:tcPr>
          <w:p w14:paraId="7AB22471" w14:textId="77777777" w:rsidR="006E0867" w:rsidRPr="006E0867" w:rsidRDefault="006E0867" w:rsidP="006E0867">
            <w:pPr>
              <w:rPr>
                <w:rFonts w:ascii="Times New Roman" w:eastAsia="Times New Roman" w:hAnsi="Times New Roman" w:cs="Times New Roman"/>
                <w:sz w:val="15"/>
                <w:szCs w:val="15"/>
                <w:lang w:eastAsia="ru-RU"/>
              </w:rPr>
            </w:pPr>
          </w:p>
        </w:tc>
      </w:tr>
      <w:tr w:rsidR="006E0867" w:rsidRPr="006E0867" w14:paraId="44134991" w14:textId="77777777" w:rsidTr="0093231F">
        <w:trPr>
          <w:trHeight w:val="300"/>
        </w:trPr>
        <w:tc>
          <w:tcPr>
            <w:tcW w:w="630" w:type="dxa"/>
            <w:vMerge/>
          </w:tcPr>
          <w:p w14:paraId="1D725FE5" w14:textId="77777777" w:rsidR="006E0867" w:rsidRPr="006E0867" w:rsidRDefault="006E0867" w:rsidP="006E0867">
            <w:pPr>
              <w:rPr>
                <w:rFonts w:ascii="Times New Roman" w:eastAsia="Times New Roman" w:hAnsi="Times New Roman" w:cs="Times New Roman"/>
                <w:sz w:val="15"/>
                <w:szCs w:val="15"/>
                <w:lang w:eastAsia="ru-RU"/>
              </w:rPr>
            </w:pPr>
          </w:p>
        </w:tc>
        <w:tc>
          <w:tcPr>
            <w:tcW w:w="2739" w:type="dxa"/>
            <w:vMerge w:val="restart"/>
          </w:tcPr>
          <w:p w14:paraId="33399373" w14:textId="77777777" w:rsidR="006E0867" w:rsidRDefault="006E0867" w:rsidP="006E0867">
            <w:pPr>
              <w:rPr>
                <w:rFonts w:ascii="Times New Roman" w:eastAsia="Times New Roman" w:hAnsi="Times New Roman" w:cs="Times New Roman"/>
                <w:i/>
                <w:sz w:val="15"/>
                <w:szCs w:val="15"/>
                <w:lang w:eastAsia="ru-RU"/>
              </w:rPr>
            </w:pPr>
            <w:r w:rsidRPr="006E0867">
              <w:rPr>
                <w:rFonts w:ascii="Times New Roman" w:eastAsia="Times New Roman" w:hAnsi="Times New Roman" w:cs="Times New Roman"/>
                <w:i/>
                <w:sz w:val="15"/>
                <w:szCs w:val="15"/>
                <w:lang w:eastAsia="ru-RU"/>
              </w:rPr>
              <w:t>Подготовлено асфальтобетонное покрытие под детские, игровые площадки, ед.</w:t>
            </w:r>
          </w:p>
          <w:p w14:paraId="5161BCCA" w14:textId="77777777" w:rsidR="00A83052" w:rsidRDefault="00A83052" w:rsidP="006E0867">
            <w:pPr>
              <w:rPr>
                <w:rFonts w:ascii="Times New Roman" w:eastAsia="Times New Roman" w:hAnsi="Times New Roman" w:cs="Times New Roman"/>
                <w:i/>
                <w:sz w:val="15"/>
                <w:szCs w:val="15"/>
                <w:lang w:eastAsia="ru-RU"/>
              </w:rPr>
            </w:pPr>
          </w:p>
          <w:p w14:paraId="30302EE9" w14:textId="77777777" w:rsidR="00A83052" w:rsidRDefault="00A83052" w:rsidP="006E0867">
            <w:pPr>
              <w:rPr>
                <w:rFonts w:ascii="Times New Roman" w:eastAsia="Times New Roman" w:hAnsi="Times New Roman" w:cs="Times New Roman"/>
                <w:i/>
                <w:sz w:val="15"/>
                <w:szCs w:val="15"/>
                <w:lang w:eastAsia="ru-RU"/>
              </w:rPr>
            </w:pPr>
          </w:p>
          <w:p w14:paraId="47D5A650" w14:textId="2D945FE9" w:rsidR="00A83052" w:rsidRPr="006E0867" w:rsidRDefault="00A83052" w:rsidP="006E0867">
            <w:pPr>
              <w:rPr>
                <w:rFonts w:ascii="Times New Roman" w:eastAsia="Times New Roman" w:hAnsi="Times New Roman" w:cs="Times New Roman"/>
                <w:i/>
                <w:sz w:val="15"/>
                <w:szCs w:val="15"/>
                <w:lang w:eastAsia="ru-RU"/>
              </w:rPr>
            </w:pPr>
          </w:p>
        </w:tc>
        <w:tc>
          <w:tcPr>
            <w:tcW w:w="1134" w:type="dxa"/>
            <w:vMerge w:val="restart"/>
          </w:tcPr>
          <w:p w14:paraId="6A5A27E5" w14:textId="77777777" w:rsidR="006E0867" w:rsidRPr="006E0867" w:rsidRDefault="006E0867" w:rsidP="006E0867">
            <w:pPr>
              <w:rPr>
                <w:rFonts w:ascii="Times New Roman" w:eastAsia="Times New Roman" w:hAnsi="Times New Roman" w:cs="Times New Roman"/>
                <w:sz w:val="15"/>
                <w:szCs w:val="15"/>
                <w:lang w:eastAsia="ru-RU"/>
              </w:rPr>
            </w:pPr>
          </w:p>
        </w:tc>
        <w:tc>
          <w:tcPr>
            <w:tcW w:w="2296" w:type="dxa"/>
            <w:vMerge w:val="restart"/>
          </w:tcPr>
          <w:p w14:paraId="1FB97E6B" w14:textId="77777777" w:rsidR="006E0867" w:rsidRPr="006E0867" w:rsidRDefault="006E0867" w:rsidP="006E0867">
            <w:pPr>
              <w:rPr>
                <w:rFonts w:ascii="Times New Roman" w:eastAsia="Times New Roman" w:hAnsi="Times New Roman" w:cs="Times New Roman"/>
                <w:sz w:val="15"/>
                <w:szCs w:val="15"/>
                <w:lang w:eastAsia="ru-RU"/>
              </w:rPr>
            </w:pPr>
          </w:p>
        </w:tc>
        <w:tc>
          <w:tcPr>
            <w:tcW w:w="1106" w:type="dxa"/>
            <w:vMerge w:val="restart"/>
          </w:tcPr>
          <w:p w14:paraId="2A339CE0"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Всего</w:t>
            </w:r>
          </w:p>
        </w:tc>
        <w:tc>
          <w:tcPr>
            <w:tcW w:w="708" w:type="dxa"/>
            <w:gridSpan w:val="2"/>
            <w:vMerge w:val="restart"/>
          </w:tcPr>
          <w:p w14:paraId="1915F43A"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Итого 2023 году</w:t>
            </w:r>
          </w:p>
        </w:tc>
        <w:tc>
          <w:tcPr>
            <w:tcW w:w="2552" w:type="dxa"/>
            <w:gridSpan w:val="7"/>
          </w:tcPr>
          <w:p w14:paraId="7A47070B"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В том числе по кварталам:</w:t>
            </w:r>
          </w:p>
        </w:tc>
        <w:tc>
          <w:tcPr>
            <w:tcW w:w="992" w:type="dxa"/>
            <w:vMerge w:val="restart"/>
          </w:tcPr>
          <w:p w14:paraId="11E6371F"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2024 год</w:t>
            </w:r>
          </w:p>
        </w:tc>
        <w:tc>
          <w:tcPr>
            <w:tcW w:w="851" w:type="dxa"/>
            <w:vMerge w:val="restart"/>
          </w:tcPr>
          <w:p w14:paraId="47DD5922"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2025 год</w:t>
            </w:r>
          </w:p>
        </w:tc>
        <w:tc>
          <w:tcPr>
            <w:tcW w:w="850" w:type="dxa"/>
            <w:vMerge w:val="restart"/>
          </w:tcPr>
          <w:p w14:paraId="11B14206"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2026 год</w:t>
            </w:r>
          </w:p>
        </w:tc>
        <w:tc>
          <w:tcPr>
            <w:tcW w:w="709" w:type="dxa"/>
            <w:vMerge w:val="restart"/>
          </w:tcPr>
          <w:p w14:paraId="583E9D65"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2027 год</w:t>
            </w:r>
          </w:p>
        </w:tc>
        <w:tc>
          <w:tcPr>
            <w:tcW w:w="1417" w:type="dxa"/>
            <w:vMerge/>
          </w:tcPr>
          <w:p w14:paraId="752914E3" w14:textId="77777777" w:rsidR="006E0867" w:rsidRPr="006E0867" w:rsidRDefault="006E0867" w:rsidP="006E0867">
            <w:pPr>
              <w:rPr>
                <w:rFonts w:ascii="Times New Roman" w:eastAsia="Times New Roman" w:hAnsi="Times New Roman" w:cs="Times New Roman"/>
                <w:sz w:val="15"/>
                <w:szCs w:val="15"/>
                <w:lang w:eastAsia="ru-RU"/>
              </w:rPr>
            </w:pPr>
          </w:p>
        </w:tc>
      </w:tr>
      <w:tr w:rsidR="006E0867" w:rsidRPr="006E0867" w14:paraId="09B15651" w14:textId="77777777" w:rsidTr="0093231F">
        <w:trPr>
          <w:trHeight w:val="300"/>
        </w:trPr>
        <w:tc>
          <w:tcPr>
            <w:tcW w:w="630" w:type="dxa"/>
            <w:vMerge/>
          </w:tcPr>
          <w:p w14:paraId="32FA1851" w14:textId="77777777" w:rsidR="006E0867" w:rsidRPr="006E0867" w:rsidRDefault="006E0867" w:rsidP="006E0867">
            <w:pPr>
              <w:rPr>
                <w:rFonts w:ascii="Times New Roman" w:eastAsia="Times New Roman" w:hAnsi="Times New Roman" w:cs="Times New Roman"/>
                <w:sz w:val="15"/>
                <w:szCs w:val="15"/>
                <w:lang w:eastAsia="ru-RU"/>
              </w:rPr>
            </w:pPr>
          </w:p>
        </w:tc>
        <w:tc>
          <w:tcPr>
            <w:tcW w:w="2739" w:type="dxa"/>
            <w:vMerge/>
          </w:tcPr>
          <w:p w14:paraId="3F83B0B2" w14:textId="77777777" w:rsidR="006E0867" w:rsidRPr="006E0867" w:rsidRDefault="006E0867" w:rsidP="006E0867">
            <w:pPr>
              <w:rPr>
                <w:rFonts w:ascii="Times New Roman" w:eastAsia="Times New Roman" w:hAnsi="Times New Roman" w:cs="Times New Roman"/>
                <w:sz w:val="15"/>
                <w:szCs w:val="15"/>
                <w:lang w:eastAsia="ru-RU"/>
              </w:rPr>
            </w:pPr>
          </w:p>
        </w:tc>
        <w:tc>
          <w:tcPr>
            <w:tcW w:w="1134" w:type="dxa"/>
            <w:vMerge/>
          </w:tcPr>
          <w:p w14:paraId="3A1E6B44" w14:textId="77777777" w:rsidR="006E0867" w:rsidRPr="006E0867" w:rsidRDefault="006E0867" w:rsidP="006E0867">
            <w:pPr>
              <w:rPr>
                <w:rFonts w:ascii="Times New Roman" w:eastAsia="Times New Roman" w:hAnsi="Times New Roman" w:cs="Times New Roman"/>
                <w:sz w:val="15"/>
                <w:szCs w:val="15"/>
                <w:lang w:eastAsia="ru-RU"/>
              </w:rPr>
            </w:pPr>
          </w:p>
        </w:tc>
        <w:tc>
          <w:tcPr>
            <w:tcW w:w="2296" w:type="dxa"/>
            <w:vMerge/>
          </w:tcPr>
          <w:p w14:paraId="3C05D7EF" w14:textId="77777777" w:rsidR="006E0867" w:rsidRPr="006E0867" w:rsidRDefault="006E0867" w:rsidP="006E0867">
            <w:pPr>
              <w:rPr>
                <w:rFonts w:ascii="Times New Roman" w:eastAsia="Times New Roman" w:hAnsi="Times New Roman" w:cs="Times New Roman"/>
                <w:sz w:val="15"/>
                <w:szCs w:val="15"/>
                <w:lang w:eastAsia="ru-RU"/>
              </w:rPr>
            </w:pPr>
          </w:p>
        </w:tc>
        <w:tc>
          <w:tcPr>
            <w:tcW w:w="1106" w:type="dxa"/>
            <w:vMerge/>
          </w:tcPr>
          <w:p w14:paraId="4739C98F" w14:textId="77777777" w:rsidR="006E0867" w:rsidRPr="006E0867" w:rsidRDefault="006E0867" w:rsidP="006E0867">
            <w:pPr>
              <w:jc w:val="center"/>
              <w:rPr>
                <w:rFonts w:ascii="Times New Roman" w:eastAsia="Times New Roman" w:hAnsi="Times New Roman" w:cs="Times New Roman"/>
                <w:sz w:val="15"/>
                <w:szCs w:val="15"/>
                <w:lang w:eastAsia="ru-RU"/>
              </w:rPr>
            </w:pPr>
          </w:p>
        </w:tc>
        <w:tc>
          <w:tcPr>
            <w:tcW w:w="708" w:type="dxa"/>
            <w:gridSpan w:val="2"/>
            <w:vMerge/>
          </w:tcPr>
          <w:p w14:paraId="0EF655B5" w14:textId="77777777" w:rsidR="006E0867" w:rsidRPr="006E0867" w:rsidRDefault="006E0867" w:rsidP="006E0867">
            <w:pPr>
              <w:jc w:val="center"/>
              <w:rPr>
                <w:rFonts w:ascii="Times New Roman" w:eastAsia="Times New Roman" w:hAnsi="Times New Roman" w:cs="Times New Roman"/>
                <w:sz w:val="15"/>
                <w:szCs w:val="15"/>
                <w:lang w:eastAsia="ru-RU"/>
              </w:rPr>
            </w:pPr>
          </w:p>
        </w:tc>
        <w:tc>
          <w:tcPr>
            <w:tcW w:w="587" w:type="dxa"/>
            <w:gridSpan w:val="2"/>
          </w:tcPr>
          <w:p w14:paraId="1B42C3AB"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I</w:t>
            </w:r>
          </w:p>
        </w:tc>
        <w:tc>
          <w:tcPr>
            <w:tcW w:w="567" w:type="dxa"/>
            <w:gridSpan w:val="2"/>
          </w:tcPr>
          <w:p w14:paraId="6B593276"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II</w:t>
            </w:r>
          </w:p>
        </w:tc>
        <w:tc>
          <w:tcPr>
            <w:tcW w:w="709" w:type="dxa"/>
            <w:gridSpan w:val="2"/>
          </w:tcPr>
          <w:p w14:paraId="57F1D3AC"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III</w:t>
            </w:r>
          </w:p>
        </w:tc>
        <w:tc>
          <w:tcPr>
            <w:tcW w:w="689" w:type="dxa"/>
          </w:tcPr>
          <w:p w14:paraId="73526298"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IV</w:t>
            </w:r>
          </w:p>
        </w:tc>
        <w:tc>
          <w:tcPr>
            <w:tcW w:w="992" w:type="dxa"/>
            <w:vMerge/>
          </w:tcPr>
          <w:p w14:paraId="3A9D5DC0" w14:textId="77777777" w:rsidR="006E0867" w:rsidRPr="006E0867" w:rsidRDefault="006E0867" w:rsidP="006E0867">
            <w:pPr>
              <w:jc w:val="center"/>
              <w:rPr>
                <w:rFonts w:ascii="Times New Roman" w:eastAsia="Times New Roman" w:hAnsi="Times New Roman" w:cs="Times New Roman"/>
                <w:sz w:val="15"/>
                <w:szCs w:val="15"/>
                <w:lang w:eastAsia="ru-RU"/>
              </w:rPr>
            </w:pPr>
          </w:p>
        </w:tc>
        <w:tc>
          <w:tcPr>
            <w:tcW w:w="851" w:type="dxa"/>
            <w:vMerge/>
          </w:tcPr>
          <w:p w14:paraId="42226465" w14:textId="77777777" w:rsidR="006E0867" w:rsidRPr="006E0867" w:rsidRDefault="006E0867" w:rsidP="006E0867">
            <w:pPr>
              <w:jc w:val="center"/>
              <w:rPr>
                <w:rFonts w:ascii="Times New Roman" w:eastAsia="Times New Roman" w:hAnsi="Times New Roman" w:cs="Times New Roman"/>
                <w:sz w:val="15"/>
                <w:szCs w:val="15"/>
                <w:lang w:eastAsia="ru-RU"/>
              </w:rPr>
            </w:pPr>
          </w:p>
        </w:tc>
        <w:tc>
          <w:tcPr>
            <w:tcW w:w="850" w:type="dxa"/>
            <w:vMerge/>
          </w:tcPr>
          <w:p w14:paraId="3C7241C5" w14:textId="77777777" w:rsidR="006E0867" w:rsidRPr="006E0867" w:rsidRDefault="006E0867" w:rsidP="006E0867">
            <w:pPr>
              <w:jc w:val="center"/>
              <w:rPr>
                <w:rFonts w:ascii="Times New Roman" w:eastAsia="Times New Roman" w:hAnsi="Times New Roman" w:cs="Times New Roman"/>
                <w:sz w:val="15"/>
                <w:szCs w:val="15"/>
                <w:lang w:eastAsia="ru-RU"/>
              </w:rPr>
            </w:pPr>
          </w:p>
        </w:tc>
        <w:tc>
          <w:tcPr>
            <w:tcW w:w="709" w:type="dxa"/>
            <w:vMerge/>
          </w:tcPr>
          <w:p w14:paraId="0651FC8F" w14:textId="77777777" w:rsidR="006E0867" w:rsidRPr="006E0867" w:rsidRDefault="006E0867" w:rsidP="006E0867">
            <w:pPr>
              <w:jc w:val="center"/>
              <w:rPr>
                <w:rFonts w:ascii="Times New Roman" w:eastAsia="Times New Roman" w:hAnsi="Times New Roman" w:cs="Times New Roman"/>
                <w:sz w:val="15"/>
                <w:szCs w:val="15"/>
                <w:lang w:eastAsia="ru-RU"/>
              </w:rPr>
            </w:pPr>
          </w:p>
        </w:tc>
        <w:tc>
          <w:tcPr>
            <w:tcW w:w="1417" w:type="dxa"/>
            <w:vMerge/>
          </w:tcPr>
          <w:p w14:paraId="1252B333" w14:textId="77777777" w:rsidR="006E0867" w:rsidRPr="006E0867" w:rsidRDefault="006E0867" w:rsidP="006E0867">
            <w:pPr>
              <w:rPr>
                <w:rFonts w:ascii="Times New Roman" w:eastAsia="Times New Roman" w:hAnsi="Times New Roman" w:cs="Times New Roman"/>
                <w:sz w:val="15"/>
                <w:szCs w:val="15"/>
                <w:lang w:eastAsia="ru-RU"/>
              </w:rPr>
            </w:pPr>
          </w:p>
        </w:tc>
      </w:tr>
      <w:tr w:rsidR="006E0867" w:rsidRPr="006E0867" w14:paraId="2EBE5F8C" w14:textId="77777777" w:rsidTr="0093231F">
        <w:trPr>
          <w:trHeight w:val="300"/>
        </w:trPr>
        <w:tc>
          <w:tcPr>
            <w:tcW w:w="630" w:type="dxa"/>
            <w:vMerge/>
          </w:tcPr>
          <w:p w14:paraId="73490A09" w14:textId="77777777" w:rsidR="006E0867" w:rsidRPr="006E0867" w:rsidRDefault="006E0867" w:rsidP="006E0867">
            <w:pPr>
              <w:rPr>
                <w:rFonts w:ascii="Times New Roman" w:eastAsia="Times New Roman" w:hAnsi="Times New Roman" w:cs="Times New Roman"/>
                <w:sz w:val="15"/>
                <w:szCs w:val="15"/>
                <w:lang w:eastAsia="ru-RU"/>
              </w:rPr>
            </w:pPr>
          </w:p>
        </w:tc>
        <w:tc>
          <w:tcPr>
            <w:tcW w:w="2739" w:type="dxa"/>
            <w:vMerge/>
          </w:tcPr>
          <w:p w14:paraId="5412E657" w14:textId="77777777" w:rsidR="006E0867" w:rsidRPr="006E0867" w:rsidRDefault="006E0867" w:rsidP="006E0867">
            <w:pPr>
              <w:rPr>
                <w:rFonts w:ascii="Times New Roman" w:eastAsia="Times New Roman" w:hAnsi="Times New Roman" w:cs="Times New Roman"/>
                <w:sz w:val="15"/>
                <w:szCs w:val="15"/>
                <w:lang w:eastAsia="ru-RU"/>
              </w:rPr>
            </w:pPr>
          </w:p>
        </w:tc>
        <w:tc>
          <w:tcPr>
            <w:tcW w:w="1134" w:type="dxa"/>
            <w:vMerge/>
          </w:tcPr>
          <w:p w14:paraId="741B872C" w14:textId="77777777" w:rsidR="006E0867" w:rsidRPr="006E0867" w:rsidRDefault="006E0867" w:rsidP="006E0867">
            <w:pPr>
              <w:rPr>
                <w:rFonts w:ascii="Times New Roman" w:eastAsia="Times New Roman" w:hAnsi="Times New Roman" w:cs="Times New Roman"/>
                <w:sz w:val="15"/>
                <w:szCs w:val="15"/>
                <w:lang w:eastAsia="ru-RU"/>
              </w:rPr>
            </w:pPr>
          </w:p>
        </w:tc>
        <w:tc>
          <w:tcPr>
            <w:tcW w:w="2296" w:type="dxa"/>
            <w:vMerge/>
          </w:tcPr>
          <w:p w14:paraId="5F1D8E94" w14:textId="77777777" w:rsidR="006E0867" w:rsidRPr="006E0867" w:rsidRDefault="006E0867" w:rsidP="006E0867">
            <w:pPr>
              <w:rPr>
                <w:rFonts w:ascii="Times New Roman" w:eastAsia="Times New Roman" w:hAnsi="Times New Roman" w:cs="Times New Roman"/>
                <w:sz w:val="15"/>
                <w:szCs w:val="15"/>
                <w:lang w:eastAsia="ru-RU"/>
              </w:rPr>
            </w:pPr>
          </w:p>
        </w:tc>
        <w:tc>
          <w:tcPr>
            <w:tcW w:w="1106" w:type="dxa"/>
          </w:tcPr>
          <w:p w14:paraId="0BF3BDAD" w14:textId="77777777" w:rsidR="006E0867" w:rsidRPr="006E0867" w:rsidRDefault="006E0867" w:rsidP="006E0867">
            <w:pPr>
              <w:jc w:val="center"/>
              <w:rPr>
                <w:rFonts w:ascii="Times New Roman" w:eastAsia="Times New Roman" w:hAnsi="Times New Roman" w:cs="Times New Roman"/>
                <w:sz w:val="15"/>
                <w:szCs w:val="15"/>
                <w:lang w:eastAsia="ru-RU"/>
              </w:rPr>
            </w:pPr>
          </w:p>
        </w:tc>
        <w:tc>
          <w:tcPr>
            <w:tcW w:w="708" w:type="dxa"/>
            <w:gridSpan w:val="2"/>
          </w:tcPr>
          <w:p w14:paraId="20C05DA2" w14:textId="77777777" w:rsidR="006E0867" w:rsidRPr="006E0867" w:rsidRDefault="006E0867" w:rsidP="006E0867">
            <w:pPr>
              <w:jc w:val="center"/>
              <w:rPr>
                <w:rFonts w:ascii="Times New Roman" w:eastAsia="Times New Roman" w:hAnsi="Times New Roman" w:cs="Times New Roman"/>
                <w:sz w:val="15"/>
                <w:szCs w:val="15"/>
                <w:lang w:eastAsia="ru-RU"/>
              </w:rPr>
            </w:pPr>
          </w:p>
        </w:tc>
        <w:tc>
          <w:tcPr>
            <w:tcW w:w="587" w:type="dxa"/>
            <w:gridSpan w:val="2"/>
          </w:tcPr>
          <w:p w14:paraId="0ED4C3C8" w14:textId="77777777" w:rsidR="006E0867" w:rsidRPr="006E0867" w:rsidRDefault="006E0867" w:rsidP="006E0867">
            <w:pPr>
              <w:jc w:val="center"/>
              <w:rPr>
                <w:rFonts w:ascii="Times New Roman" w:eastAsia="Times New Roman" w:hAnsi="Times New Roman" w:cs="Times New Roman"/>
                <w:sz w:val="15"/>
                <w:szCs w:val="15"/>
                <w:lang w:eastAsia="ru-RU"/>
              </w:rPr>
            </w:pPr>
          </w:p>
        </w:tc>
        <w:tc>
          <w:tcPr>
            <w:tcW w:w="567" w:type="dxa"/>
            <w:gridSpan w:val="2"/>
          </w:tcPr>
          <w:p w14:paraId="13677E6A" w14:textId="77777777" w:rsidR="006E0867" w:rsidRPr="006E0867" w:rsidRDefault="006E0867" w:rsidP="006E0867">
            <w:pPr>
              <w:jc w:val="center"/>
              <w:rPr>
                <w:rFonts w:ascii="Times New Roman" w:eastAsia="Times New Roman" w:hAnsi="Times New Roman" w:cs="Times New Roman"/>
                <w:sz w:val="15"/>
                <w:szCs w:val="15"/>
                <w:lang w:eastAsia="ru-RU"/>
              </w:rPr>
            </w:pPr>
          </w:p>
        </w:tc>
        <w:tc>
          <w:tcPr>
            <w:tcW w:w="709" w:type="dxa"/>
            <w:gridSpan w:val="2"/>
          </w:tcPr>
          <w:p w14:paraId="0469692D" w14:textId="77777777" w:rsidR="006E0867" w:rsidRPr="006E0867" w:rsidRDefault="006E0867" w:rsidP="006E0867">
            <w:pPr>
              <w:jc w:val="center"/>
              <w:rPr>
                <w:rFonts w:ascii="Times New Roman" w:eastAsia="Times New Roman" w:hAnsi="Times New Roman" w:cs="Times New Roman"/>
                <w:sz w:val="15"/>
                <w:szCs w:val="15"/>
                <w:lang w:eastAsia="ru-RU"/>
              </w:rPr>
            </w:pPr>
          </w:p>
        </w:tc>
        <w:tc>
          <w:tcPr>
            <w:tcW w:w="689" w:type="dxa"/>
          </w:tcPr>
          <w:p w14:paraId="5AF48D75" w14:textId="77777777" w:rsidR="006E0867" w:rsidRPr="006E0867" w:rsidRDefault="006E0867" w:rsidP="006E0867">
            <w:pPr>
              <w:jc w:val="center"/>
              <w:rPr>
                <w:rFonts w:ascii="Times New Roman" w:eastAsia="Times New Roman" w:hAnsi="Times New Roman" w:cs="Times New Roman"/>
                <w:sz w:val="15"/>
                <w:szCs w:val="15"/>
                <w:lang w:eastAsia="ru-RU"/>
              </w:rPr>
            </w:pPr>
          </w:p>
        </w:tc>
        <w:tc>
          <w:tcPr>
            <w:tcW w:w="992" w:type="dxa"/>
          </w:tcPr>
          <w:p w14:paraId="72E39E7D" w14:textId="77777777" w:rsidR="006E0867" w:rsidRPr="006E0867" w:rsidRDefault="006E0867" w:rsidP="006E0867">
            <w:pPr>
              <w:jc w:val="center"/>
              <w:rPr>
                <w:rFonts w:ascii="Times New Roman" w:eastAsia="Times New Roman" w:hAnsi="Times New Roman" w:cs="Times New Roman"/>
                <w:sz w:val="15"/>
                <w:szCs w:val="15"/>
                <w:lang w:eastAsia="ru-RU"/>
              </w:rPr>
            </w:pPr>
          </w:p>
        </w:tc>
        <w:tc>
          <w:tcPr>
            <w:tcW w:w="851" w:type="dxa"/>
          </w:tcPr>
          <w:p w14:paraId="21440B36" w14:textId="77777777" w:rsidR="006E0867" w:rsidRPr="006E0867" w:rsidRDefault="006E0867" w:rsidP="006E0867">
            <w:pPr>
              <w:jc w:val="center"/>
              <w:rPr>
                <w:rFonts w:ascii="Times New Roman" w:eastAsia="Times New Roman" w:hAnsi="Times New Roman" w:cs="Times New Roman"/>
                <w:sz w:val="15"/>
                <w:szCs w:val="15"/>
                <w:lang w:eastAsia="ru-RU"/>
              </w:rPr>
            </w:pPr>
          </w:p>
        </w:tc>
        <w:tc>
          <w:tcPr>
            <w:tcW w:w="850" w:type="dxa"/>
          </w:tcPr>
          <w:p w14:paraId="4A6EDC60" w14:textId="77777777" w:rsidR="006E0867" w:rsidRPr="006E0867" w:rsidRDefault="006E0867" w:rsidP="006E0867">
            <w:pPr>
              <w:jc w:val="center"/>
              <w:rPr>
                <w:rFonts w:ascii="Times New Roman" w:eastAsia="Times New Roman" w:hAnsi="Times New Roman" w:cs="Times New Roman"/>
                <w:sz w:val="15"/>
                <w:szCs w:val="15"/>
                <w:lang w:eastAsia="ru-RU"/>
              </w:rPr>
            </w:pPr>
          </w:p>
        </w:tc>
        <w:tc>
          <w:tcPr>
            <w:tcW w:w="709" w:type="dxa"/>
          </w:tcPr>
          <w:p w14:paraId="1A092CD6" w14:textId="77777777" w:rsidR="006E0867" w:rsidRPr="006E0867" w:rsidRDefault="006E0867" w:rsidP="006E0867">
            <w:pPr>
              <w:jc w:val="center"/>
              <w:rPr>
                <w:rFonts w:ascii="Times New Roman" w:eastAsia="Times New Roman" w:hAnsi="Times New Roman" w:cs="Times New Roman"/>
                <w:sz w:val="15"/>
                <w:szCs w:val="15"/>
                <w:lang w:eastAsia="ru-RU"/>
              </w:rPr>
            </w:pPr>
          </w:p>
        </w:tc>
        <w:tc>
          <w:tcPr>
            <w:tcW w:w="1417" w:type="dxa"/>
            <w:vMerge/>
          </w:tcPr>
          <w:p w14:paraId="6D09DF09" w14:textId="77777777" w:rsidR="006E0867" w:rsidRPr="006E0867" w:rsidRDefault="006E0867" w:rsidP="006E0867">
            <w:pPr>
              <w:rPr>
                <w:rFonts w:ascii="Times New Roman" w:eastAsia="Times New Roman" w:hAnsi="Times New Roman" w:cs="Times New Roman"/>
                <w:sz w:val="15"/>
                <w:szCs w:val="15"/>
                <w:lang w:eastAsia="ru-RU"/>
              </w:rPr>
            </w:pPr>
          </w:p>
        </w:tc>
      </w:tr>
      <w:tr w:rsidR="003A74E1" w:rsidRPr="006E0867" w14:paraId="0C3214DB" w14:textId="77777777" w:rsidTr="00581D8C">
        <w:trPr>
          <w:trHeight w:val="300"/>
        </w:trPr>
        <w:tc>
          <w:tcPr>
            <w:tcW w:w="630" w:type="dxa"/>
            <w:vMerge w:val="restart"/>
          </w:tcPr>
          <w:p w14:paraId="58643A53" w14:textId="33ED9DE7" w:rsidR="003A74E1" w:rsidRPr="006E0867" w:rsidRDefault="003A74E1" w:rsidP="003A74E1">
            <w:pPr>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lastRenderedPageBreak/>
              <w:t>2.11</w:t>
            </w:r>
            <w:r w:rsidRPr="006E0867">
              <w:rPr>
                <w:rFonts w:ascii="Times New Roman" w:eastAsia="Times New Roman" w:hAnsi="Times New Roman" w:cs="Times New Roman"/>
                <w:sz w:val="15"/>
                <w:szCs w:val="15"/>
                <w:lang w:eastAsia="ru-RU"/>
              </w:rPr>
              <w:t>.</w:t>
            </w:r>
          </w:p>
        </w:tc>
        <w:tc>
          <w:tcPr>
            <w:tcW w:w="2739" w:type="dxa"/>
            <w:vMerge w:val="restart"/>
          </w:tcPr>
          <w:p w14:paraId="181E7266" w14:textId="77777777" w:rsidR="003A74E1" w:rsidRPr="006E5B4B" w:rsidRDefault="003A74E1" w:rsidP="003A74E1">
            <w:pPr>
              <w:rPr>
                <w:rFonts w:ascii="Times New Roman" w:eastAsia="Times New Roman" w:hAnsi="Times New Roman" w:cs="Times New Roman"/>
                <w:sz w:val="15"/>
                <w:szCs w:val="15"/>
                <w:lang w:eastAsia="ru-RU"/>
              </w:rPr>
            </w:pPr>
            <w:r w:rsidRPr="006E5B4B">
              <w:rPr>
                <w:rFonts w:ascii="Times New Roman" w:eastAsia="Times New Roman" w:hAnsi="Times New Roman" w:cs="Times New Roman"/>
                <w:sz w:val="15"/>
                <w:szCs w:val="15"/>
                <w:lang w:eastAsia="ru-RU"/>
              </w:rPr>
              <w:t>Мероприятие 01.22.</w:t>
            </w:r>
          </w:p>
          <w:p w14:paraId="63176A46" w14:textId="77777777" w:rsidR="003A74E1" w:rsidRPr="006E5B4B" w:rsidRDefault="003A74E1" w:rsidP="003A74E1">
            <w:pPr>
              <w:rPr>
                <w:rFonts w:ascii="Times New Roman" w:eastAsia="Times New Roman" w:hAnsi="Times New Roman" w:cs="Times New Roman"/>
                <w:sz w:val="15"/>
                <w:szCs w:val="15"/>
                <w:lang w:eastAsia="ru-RU"/>
              </w:rPr>
            </w:pPr>
            <w:r w:rsidRPr="006E5B4B">
              <w:rPr>
                <w:rFonts w:ascii="Times New Roman" w:eastAsia="Times New Roman" w:hAnsi="Times New Roman" w:cs="Times New Roman"/>
                <w:sz w:val="15"/>
                <w:szCs w:val="15"/>
                <w:lang w:eastAsia="ru-RU"/>
              </w:rPr>
              <w:t>Устройство систем наружного освещения в рамках реализации проекта «Светлый город» за счет средств местного бюджета</w:t>
            </w:r>
          </w:p>
        </w:tc>
        <w:tc>
          <w:tcPr>
            <w:tcW w:w="1134" w:type="dxa"/>
            <w:vMerge w:val="restart"/>
          </w:tcPr>
          <w:p w14:paraId="1454FA9D" w14:textId="77777777" w:rsidR="003A74E1" w:rsidRPr="006E0867" w:rsidRDefault="003A74E1" w:rsidP="003A74E1">
            <w:pP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2023-2027</w:t>
            </w:r>
          </w:p>
        </w:tc>
        <w:tc>
          <w:tcPr>
            <w:tcW w:w="2296" w:type="dxa"/>
          </w:tcPr>
          <w:p w14:paraId="1B1F2431" w14:textId="77777777" w:rsidR="003A74E1" w:rsidRPr="006E0867" w:rsidRDefault="003A74E1" w:rsidP="003A74E1">
            <w:pP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Итого</w:t>
            </w:r>
          </w:p>
        </w:tc>
        <w:tc>
          <w:tcPr>
            <w:tcW w:w="1134" w:type="dxa"/>
            <w:gridSpan w:val="2"/>
            <w:vAlign w:val="center"/>
          </w:tcPr>
          <w:p w14:paraId="0C8E0FC0" w14:textId="77777777" w:rsidR="003A74E1" w:rsidRPr="006E0867" w:rsidRDefault="003A74E1" w:rsidP="003A74E1">
            <w:pPr>
              <w:jc w:val="center"/>
              <w:rPr>
                <w:rFonts w:ascii="Times New Roman" w:eastAsia="Times New Roman" w:hAnsi="Times New Roman" w:cs="Times New Roman"/>
                <w:sz w:val="15"/>
                <w:szCs w:val="15"/>
                <w:lang w:eastAsia="ru-RU"/>
              </w:rPr>
            </w:pPr>
            <w:r w:rsidRPr="006E0867">
              <w:rPr>
                <w:rFonts w:ascii="Times New Roman" w:hAnsi="Times New Roman"/>
                <w:b/>
                <w:bCs/>
                <w:color w:val="000000"/>
                <w:sz w:val="18"/>
                <w:szCs w:val="18"/>
              </w:rPr>
              <w:t>0,00</w:t>
            </w:r>
          </w:p>
        </w:tc>
        <w:tc>
          <w:tcPr>
            <w:tcW w:w="3232" w:type="dxa"/>
            <w:gridSpan w:val="8"/>
            <w:vAlign w:val="center"/>
          </w:tcPr>
          <w:p w14:paraId="14BC2666" w14:textId="6779126C" w:rsidR="003A74E1" w:rsidRPr="006E0867" w:rsidRDefault="003A74E1" w:rsidP="003A74E1">
            <w:pPr>
              <w:jc w:val="center"/>
              <w:rPr>
                <w:rFonts w:ascii="Times New Roman" w:eastAsia="Times New Roman" w:hAnsi="Times New Roman" w:cs="Times New Roman"/>
                <w:sz w:val="15"/>
                <w:szCs w:val="15"/>
                <w:lang w:eastAsia="ru-RU"/>
              </w:rPr>
            </w:pPr>
            <w:r w:rsidRPr="004E0F83">
              <w:rPr>
                <w:rFonts w:ascii="Times New Roman" w:hAnsi="Times New Roman"/>
                <w:sz w:val="18"/>
                <w:szCs w:val="18"/>
              </w:rPr>
              <w:t>0,00</w:t>
            </w:r>
          </w:p>
        </w:tc>
        <w:tc>
          <w:tcPr>
            <w:tcW w:w="992" w:type="dxa"/>
            <w:vAlign w:val="center"/>
          </w:tcPr>
          <w:p w14:paraId="1119CC2F" w14:textId="77777777" w:rsidR="003A74E1" w:rsidRPr="002D6A59" w:rsidRDefault="003A74E1" w:rsidP="003A74E1">
            <w:pPr>
              <w:jc w:val="center"/>
              <w:rPr>
                <w:rFonts w:ascii="Times New Roman" w:eastAsia="Times New Roman" w:hAnsi="Times New Roman" w:cs="Times New Roman"/>
                <w:sz w:val="15"/>
                <w:szCs w:val="15"/>
                <w:lang w:eastAsia="ru-RU"/>
              </w:rPr>
            </w:pPr>
            <w:r w:rsidRPr="002D6A59">
              <w:rPr>
                <w:rFonts w:ascii="Times New Roman" w:hAnsi="Times New Roman"/>
                <w:sz w:val="18"/>
                <w:szCs w:val="18"/>
              </w:rPr>
              <w:t>0,00</w:t>
            </w:r>
          </w:p>
        </w:tc>
        <w:tc>
          <w:tcPr>
            <w:tcW w:w="851" w:type="dxa"/>
            <w:vAlign w:val="center"/>
          </w:tcPr>
          <w:p w14:paraId="25BAD23C" w14:textId="77777777" w:rsidR="003A74E1" w:rsidRPr="002D6A59" w:rsidRDefault="003A74E1" w:rsidP="003A74E1">
            <w:pPr>
              <w:jc w:val="center"/>
              <w:rPr>
                <w:rFonts w:ascii="Times New Roman" w:eastAsia="Times New Roman" w:hAnsi="Times New Roman" w:cs="Times New Roman"/>
                <w:sz w:val="15"/>
                <w:szCs w:val="15"/>
                <w:lang w:eastAsia="ru-RU"/>
              </w:rPr>
            </w:pPr>
            <w:r w:rsidRPr="002D6A59">
              <w:rPr>
                <w:rFonts w:ascii="Times New Roman" w:hAnsi="Times New Roman"/>
                <w:sz w:val="18"/>
                <w:szCs w:val="18"/>
              </w:rPr>
              <w:t>0,00</w:t>
            </w:r>
          </w:p>
        </w:tc>
        <w:tc>
          <w:tcPr>
            <w:tcW w:w="850" w:type="dxa"/>
            <w:vAlign w:val="center"/>
          </w:tcPr>
          <w:p w14:paraId="0B201341" w14:textId="77777777" w:rsidR="003A74E1" w:rsidRPr="002D6A59" w:rsidRDefault="003A74E1" w:rsidP="003A74E1">
            <w:pPr>
              <w:jc w:val="center"/>
              <w:rPr>
                <w:rFonts w:ascii="Times New Roman" w:eastAsia="Times New Roman" w:hAnsi="Times New Roman" w:cs="Times New Roman"/>
                <w:sz w:val="15"/>
                <w:szCs w:val="15"/>
                <w:lang w:eastAsia="ru-RU"/>
              </w:rPr>
            </w:pPr>
            <w:r w:rsidRPr="002D6A59">
              <w:rPr>
                <w:rFonts w:ascii="Times New Roman" w:hAnsi="Times New Roman"/>
                <w:sz w:val="18"/>
                <w:szCs w:val="18"/>
              </w:rPr>
              <w:t>0,00</w:t>
            </w:r>
          </w:p>
        </w:tc>
        <w:tc>
          <w:tcPr>
            <w:tcW w:w="709" w:type="dxa"/>
            <w:vAlign w:val="center"/>
          </w:tcPr>
          <w:p w14:paraId="688F54B7" w14:textId="77777777" w:rsidR="003A74E1" w:rsidRPr="002D6A59" w:rsidRDefault="003A74E1" w:rsidP="003A74E1">
            <w:pPr>
              <w:jc w:val="center"/>
              <w:rPr>
                <w:rFonts w:ascii="Times New Roman" w:eastAsia="Times New Roman" w:hAnsi="Times New Roman" w:cs="Times New Roman"/>
                <w:sz w:val="15"/>
                <w:szCs w:val="15"/>
                <w:lang w:eastAsia="ru-RU"/>
              </w:rPr>
            </w:pPr>
            <w:r w:rsidRPr="002D6A59">
              <w:rPr>
                <w:rFonts w:ascii="Times New Roman" w:hAnsi="Times New Roman"/>
                <w:sz w:val="18"/>
                <w:szCs w:val="18"/>
              </w:rPr>
              <w:t>0,00</w:t>
            </w:r>
          </w:p>
        </w:tc>
        <w:tc>
          <w:tcPr>
            <w:tcW w:w="1417" w:type="dxa"/>
            <w:vMerge w:val="restart"/>
          </w:tcPr>
          <w:p w14:paraId="5DB1E1D8" w14:textId="77777777" w:rsidR="003A74E1" w:rsidRPr="006E0867" w:rsidRDefault="003A74E1" w:rsidP="003A74E1">
            <w:pPr>
              <w:rPr>
                <w:rFonts w:ascii="Times New Roman" w:eastAsia="Times New Roman" w:hAnsi="Times New Roman" w:cs="Times New Roman"/>
                <w:sz w:val="15"/>
                <w:szCs w:val="15"/>
                <w:lang w:eastAsia="ru-RU"/>
              </w:rPr>
            </w:pPr>
          </w:p>
        </w:tc>
      </w:tr>
      <w:tr w:rsidR="003A74E1" w:rsidRPr="006E0867" w14:paraId="42C47B3E" w14:textId="77777777" w:rsidTr="00581D8C">
        <w:trPr>
          <w:trHeight w:val="300"/>
        </w:trPr>
        <w:tc>
          <w:tcPr>
            <w:tcW w:w="630" w:type="dxa"/>
            <w:vMerge/>
          </w:tcPr>
          <w:p w14:paraId="7856D2EC" w14:textId="77777777" w:rsidR="003A74E1" w:rsidRPr="006E0867" w:rsidRDefault="003A74E1" w:rsidP="003A74E1">
            <w:pPr>
              <w:rPr>
                <w:rFonts w:ascii="Times New Roman" w:eastAsia="Times New Roman" w:hAnsi="Times New Roman" w:cs="Times New Roman"/>
                <w:sz w:val="15"/>
                <w:szCs w:val="15"/>
                <w:lang w:eastAsia="ru-RU"/>
              </w:rPr>
            </w:pPr>
          </w:p>
        </w:tc>
        <w:tc>
          <w:tcPr>
            <w:tcW w:w="2739" w:type="dxa"/>
            <w:vMerge/>
          </w:tcPr>
          <w:p w14:paraId="35E69EDF" w14:textId="77777777" w:rsidR="003A74E1" w:rsidRPr="006E5B4B" w:rsidRDefault="003A74E1" w:rsidP="003A74E1">
            <w:pPr>
              <w:rPr>
                <w:rFonts w:ascii="Times New Roman" w:eastAsia="Times New Roman" w:hAnsi="Times New Roman" w:cs="Times New Roman"/>
                <w:sz w:val="15"/>
                <w:szCs w:val="15"/>
                <w:lang w:eastAsia="ru-RU"/>
              </w:rPr>
            </w:pPr>
          </w:p>
        </w:tc>
        <w:tc>
          <w:tcPr>
            <w:tcW w:w="1134" w:type="dxa"/>
            <w:vMerge/>
          </w:tcPr>
          <w:p w14:paraId="6B69A3A8" w14:textId="77777777" w:rsidR="003A74E1" w:rsidRPr="006E0867" w:rsidRDefault="003A74E1" w:rsidP="003A74E1">
            <w:pPr>
              <w:rPr>
                <w:rFonts w:ascii="Times New Roman" w:eastAsia="Times New Roman" w:hAnsi="Times New Roman" w:cs="Times New Roman"/>
                <w:sz w:val="15"/>
                <w:szCs w:val="15"/>
                <w:lang w:eastAsia="ru-RU"/>
              </w:rPr>
            </w:pPr>
          </w:p>
        </w:tc>
        <w:tc>
          <w:tcPr>
            <w:tcW w:w="2296" w:type="dxa"/>
          </w:tcPr>
          <w:p w14:paraId="4EB84B48" w14:textId="77777777" w:rsidR="003A74E1" w:rsidRPr="006E0867" w:rsidRDefault="003A74E1" w:rsidP="003A74E1">
            <w:pP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Средства бюджета Московской области</w:t>
            </w:r>
          </w:p>
        </w:tc>
        <w:tc>
          <w:tcPr>
            <w:tcW w:w="1134" w:type="dxa"/>
            <w:gridSpan w:val="2"/>
            <w:vAlign w:val="center"/>
          </w:tcPr>
          <w:p w14:paraId="20EBB831" w14:textId="77777777" w:rsidR="003A74E1" w:rsidRPr="006E0867" w:rsidRDefault="003A74E1" w:rsidP="003A74E1">
            <w:pPr>
              <w:jc w:val="center"/>
              <w:rPr>
                <w:rFonts w:ascii="Times New Roman" w:eastAsia="Times New Roman" w:hAnsi="Times New Roman" w:cs="Times New Roman"/>
                <w:sz w:val="15"/>
                <w:szCs w:val="15"/>
                <w:lang w:eastAsia="ru-RU"/>
              </w:rPr>
            </w:pPr>
            <w:r w:rsidRPr="006E0867">
              <w:rPr>
                <w:rFonts w:ascii="Times New Roman" w:hAnsi="Times New Roman"/>
                <w:b/>
                <w:bCs/>
                <w:color w:val="000000"/>
                <w:sz w:val="18"/>
                <w:szCs w:val="18"/>
              </w:rPr>
              <w:t>0,00</w:t>
            </w:r>
          </w:p>
        </w:tc>
        <w:tc>
          <w:tcPr>
            <w:tcW w:w="3232" w:type="dxa"/>
            <w:gridSpan w:val="8"/>
            <w:vAlign w:val="center"/>
          </w:tcPr>
          <w:p w14:paraId="0F2CEEB0" w14:textId="2AC4B9F6" w:rsidR="003A74E1" w:rsidRPr="006E0867" w:rsidRDefault="003A74E1" w:rsidP="003A74E1">
            <w:pPr>
              <w:jc w:val="center"/>
              <w:rPr>
                <w:rFonts w:ascii="Times New Roman" w:eastAsia="Times New Roman" w:hAnsi="Times New Roman" w:cs="Times New Roman"/>
                <w:sz w:val="15"/>
                <w:szCs w:val="15"/>
                <w:lang w:eastAsia="ru-RU"/>
              </w:rPr>
            </w:pPr>
            <w:r w:rsidRPr="004E0F83">
              <w:rPr>
                <w:rFonts w:ascii="Times New Roman" w:hAnsi="Times New Roman"/>
                <w:sz w:val="18"/>
                <w:szCs w:val="18"/>
              </w:rPr>
              <w:t>0,00</w:t>
            </w:r>
          </w:p>
        </w:tc>
        <w:tc>
          <w:tcPr>
            <w:tcW w:w="992" w:type="dxa"/>
            <w:vAlign w:val="center"/>
          </w:tcPr>
          <w:p w14:paraId="49CD8E22" w14:textId="77777777" w:rsidR="003A74E1" w:rsidRPr="002D6A59" w:rsidRDefault="003A74E1" w:rsidP="003A74E1">
            <w:pPr>
              <w:jc w:val="center"/>
              <w:rPr>
                <w:rFonts w:ascii="Times New Roman" w:eastAsia="Times New Roman" w:hAnsi="Times New Roman" w:cs="Times New Roman"/>
                <w:sz w:val="15"/>
                <w:szCs w:val="15"/>
                <w:lang w:eastAsia="ru-RU"/>
              </w:rPr>
            </w:pPr>
            <w:r w:rsidRPr="002D6A59">
              <w:rPr>
                <w:rFonts w:ascii="Times New Roman" w:hAnsi="Times New Roman"/>
                <w:sz w:val="18"/>
                <w:szCs w:val="18"/>
              </w:rPr>
              <w:t>0,00</w:t>
            </w:r>
          </w:p>
        </w:tc>
        <w:tc>
          <w:tcPr>
            <w:tcW w:w="851" w:type="dxa"/>
            <w:vAlign w:val="center"/>
          </w:tcPr>
          <w:p w14:paraId="6DD29108" w14:textId="77777777" w:rsidR="003A74E1" w:rsidRPr="002D6A59" w:rsidRDefault="003A74E1" w:rsidP="003A74E1">
            <w:pPr>
              <w:jc w:val="center"/>
              <w:rPr>
                <w:rFonts w:ascii="Times New Roman" w:eastAsia="Times New Roman" w:hAnsi="Times New Roman" w:cs="Times New Roman"/>
                <w:sz w:val="15"/>
                <w:szCs w:val="15"/>
                <w:lang w:eastAsia="ru-RU"/>
              </w:rPr>
            </w:pPr>
            <w:r w:rsidRPr="002D6A59">
              <w:rPr>
                <w:rFonts w:ascii="Times New Roman" w:hAnsi="Times New Roman"/>
                <w:sz w:val="18"/>
                <w:szCs w:val="18"/>
              </w:rPr>
              <w:t>0,00</w:t>
            </w:r>
          </w:p>
        </w:tc>
        <w:tc>
          <w:tcPr>
            <w:tcW w:w="850" w:type="dxa"/>
            <w:vAlign w:val="center"/>
          </w:tcPr>
          <w:p w14:paraId="4212C236" w14:textId="77777777" w:rsidR="003A74E1" w:rsidRPr="002D6A59" w:rsidRDefault="003A74E1" w:rsidP="003A74E1">
            <w:pPr>
              <w:jc w:val="center"/>
              <w:rPr>
                <w:rFonts w:ascii="Times New Roman" w:eastAsia="Times New Roman" w:hAnsi="Times New Roman" w:cs="Times New Roman"/>
                <w:sz w:val="15"/>
                <w:szCs w:val="15"/>
                <w:lang w:eastAsia="ru-RU"/>
              </w:rPr>
            </w:pPr>
            <w:r w:rsidRPr="002D6A59">
              <w:rPr>
                <w:rFonts w:ascii="Times New Roman" w:hAnsi="Times New Roman"/>
                <w:sz w:val="18"/>
                <w:szCs w:val="18"/>
              </w:rPr>
              <w:t>0,00</w:t>
            </w:r>
          </w:p>
        </w:tc>
        <w:tc>
          <w:tcPr>
            <w:tcW w:w="709" w:type="dxa"/>
            <w:vAlign w:val="center"/>
          </w:tcPr>
          <w:p w14:paraId="64B17771" w14:textId="77777777" w:rsidR="003A74E1" w:rsidRPr="002D6A59" w:rsidRDefault="003A74E1" w:rsidP="003A74E1">
            <w:pPr>
              <w:jc w:val="center"/>
              <w:rPr>
                <w:rFonts w:ascii="Times New Roman" w:eastAsia="Times New Roman" w:hAnsi="Times New Roman" w:cs="Times New Roman"/>
                <w:sz w:val="15"/>
                <w:szCs w:val="15"/>
                <w:lang w:eastAsia="ru-RU"/>
              </w:rPr>
            </w:pPr>
            <w:r w:rsidRPr="002D6A59">
              <w:rPr>
                <w:rFonts w:ascii="Times New Roman" w:hAnsi="Times New Roman"/>
                <w:sz w:val="18"/>
                <w:szCs w:val="18"/>
              </w:rPr>
              <w:t>0,00</w:t>
            </w:r>
          </w:p>
        </w:tc>
        <w:tc>
          <w:tcPr>
            <w:tcW w:w="1417" w:type="dxa"/>
            <w:vMerge/>
          </w:tcPr>
          <w:p w14:paraId="0740247D" w14:textId="77777777" w:rsidR="003A74E1" w:rsidRPr="006E0867" w:rsidRDefault="003A74E1" w:rsidP="003A74E1">
            <w:pPr>
              <w:rPr>
                <w:rFonts w:ascii="Times New Roman" w:eastAsia="Times New Roman" w:hAnsi="Times New Roman" w:cs="Times New Roman"/>
                <w:sz w:val="15"/>
                <w:szCs w:val="15"/>
                <w:lang w:eastAsia="ru-RU"/>
              </w:rPr>
            </w:pPr>
          </w:p>
        </w:tc>
      </w:tr>
      <w:tr w:rsidR="003A74E1" w:rsidRPr="006E0867" w14:paraId="7D17DAA4" w14:textId="77777777" w:rsidTr="00581D8C">
        <w:trPr>
          <w:trHeight w:val="300"/>
        </w:trPr>
        <w:tc>
          <w:tcPr>
            <w:tcW w:w="630" w:type="dxa"/>
            <w:vMerge/>
          </w:tcPr>
          <w:p w14:paraId="06B8DD55" w14:textId="77777777" w:rsidR="003A74E1" w:rsidRPr="006E0867" w:rsidRDefault="003A74E1" w:rsidP="003A74E1">
            <w:pPr>
              <w:rPr>
                <w:rFonts w:ascii="Times New Roman" w:eastAsia="Times New Roman" w:hAnsi="Times New Roman" w:cs="Times New Roman"/>
                <w:sz w:val="15"/>
                <w:szCs w:val="15"/>
                <w:lang w:eastAsia="ru-RU"/>
              </w:rPr>
            </w:pPr>
          </w:p>
        </w:tc>
        <w:tc>
          <w:tcPr>
            <w:tcW w:w="2739" w:type="dxa"/>
            <w:vMerge/>
          </w:tcPr>
          <w:p w14:paraId="7D0FB741" w14:textId="77777777" w:rsidR="003A74E1" w:rsidRPr="006E5B4B" w:rsidRDefault="003A74E1" w:rsidP="003A74E1">
            <w:pPr>
              <w:rPr>
                <w:rFonts w:ascii="Times New Roman" w:eastAsia="Times New Roman" w:hAnsi="Times New Roman" w:cs="Times New Roman"/>
                <w:sz w:val="15"/>
                <w:szCs w:val="15"/>
                <w:lang w:eastAsia="ru-RU"/>
              </w:rPr>
            </w:pPr>
          </w:p>
        </w:tc>
        <w:tc>
          <w:tcPr>
            <w:tcW w:w="1134" w:type="dxa"/>
            <w:vMerge/>
          </w:tcPr>
          <w:p w14:paraId="5EF62D5A" w14:textId="77777777" w:rsidR="003A74E1" w:rsidRPr="006E0867" w:rsidRDefault="003A74E1" w:rsidP="003A74E1">
            <w:pPr>
              <w:rPr>
                <w:rFonts w:ascii="Times New Roman" w:eastAsia="Times New Roman" w:hAnsi="Times New Roman" w:cs="Times New Roman"/>
                <w:sz w:val="15"/>
                <w:szCs w:val="15"/>
                <w:lang w:eastAsia="ru-RU"/>
              </w:rPr>
            </w:pPr>
          </w:p>
        </w:tc>
        <w:tc>
          <w:tcPr>
            <w:tcW w:w="2296" w:type="dxa"/>
          </w:tcPr>
          <w:p w14:paraId="2536AF89" w14:textId="77777777" w:rsidR="003A74E1" w:rsidRPr="006E0867" w:rsidRDefault="003A74E1" w:rsidP="003A74E1">
            <w:pP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Средства федерального бюджета</w:t>
            </w:r>
          </w:p>
        </w:tc>
        <w:tc>
          <w:tcPr>
            <w:tcW w:w="1134" w:type="dxa"/>
            <w:gridSpan w:val="2"/>
            <w:vAlign w:val="center"/>
          </w:tcPr>
          <w:p w14:paraId="482E5EDC" w14:textId="77777777" w:rsidR="003A74E1" w:rsidRPr="006E0867" w:rsidRDefault="003A74E1" w:rsidP="003A74E1">
            <w:pPr>
              <w:jc w:val="center"/>
              <w:rPr>
                <w:rFonts w:ascii="Times New Roman" w:eastAsia="Times New Roman" w:hAnsi="Times New Roman" w:cs="Times New Roman"/>
                <w:sz w:val="15"/>
                <w:szCs w:val="15"/>
                <w:lang w:eastAsia="ru-RU"/>
              </w:rPr>
            </w:pPr>
            <w:r w:rsidRPr="006E0867">
              <w:rPr>
                <w:rFonts w:ascii="Times New Roman" w:hAnsi="Times New Roman"/>
                <w:b/>
                <w:bCs/>
                <w:color w:val="000000"/>
                <w:sz w:val="18"/>
                <w:szCs w:val="18"/>
              </w:rPr>
              <w:t>0,00</w:t>
            </w:r>
          </w:p>
        </w:tc>
        <w:tc>
          <w:tcPr>
            <w:tcW w:w="3232" w:type="dxa"/>
            <w:gridSpan w:val="8"/>
            <w:vAlign w:val="center"/>
          </w:tcPr>
          <w:p w14:paraId="3DF8EC71" w14:textId="581EEE74" w:rsidR="003A74E1" w:rsidRPr="006E0867" w:rsidRDefault="003A74E1" w:rsidP="003A74E1">
            <w:pPr>
              <w:jc w:val="center"/>
              <w:rPr>
                <w:rFonts w:ascii="Times New Roman" w:eastAsia="Times New Roman" w:hAnsi="Times New Roman" w:cs="Times New Roman"/>
                <w:sz w:val="15"/>
                <w:szCs w:val="15"/>
                <w:lang w:eastAsia="ru-RU"/>
              </w:rPr>
            </w:pPr>
            <w:r w:rsidRPr="004E0F83">
              <w:rPr>
                <w:rFonts w:ascii="Times New Roman" w:hAnsi="Times New Roman"/>
                <w:sz w:val="18"/>
                <w:szCs w:val="18"/>
              </w:rPr>
              <w:t>0,00</w:t>
            </w:r>
          </w:p>
        </w:tc>
        <w:tc>
          <w:tcPr>
            <w:tcW w:w="992" w:type="dxa"/>
            <w:vAlign w:val="center"/>
          </w:tcPr>
          <w:p w14:paraId="11938472" w14:textId="77777777" w:rsidR="003A74E1" w:rsidRPr="002D6A59" w:rsidRDefault="003A74E1" w:rsidP="003A74E1">
            <w:pPr>
              <w:jc w:val="center"/>
              <w:rPr>
                <w:rFonts w:ascii="Times New Roman" w:eastAsia="Times New Roman" w:hAnsi="Times New Roman" w:cs="Times New Roman"/>
                <w:sz w:val="15"/>
                <w:szCs w:val="15"/>
                <w:lang w:eastAsia="ru-RU"/>
              </w:rPr>
            </w:pPr>
            <w:r w:rsidRPr="002D6A59">
              <w:rPr>
                <w:rFonts w:ascii="Times New Roman" w:hAnsi="Times New Roman"/>
                <w:sz w:val="18"/>
                <w:szCs w:val="18"/>
              </w:rPr>
              <w:t>0,00</w:t>
            </w:r>
          </w:p>
        </w:tc>
        <w:tc>
          <w:tcPr>
            <w:tcW w:w="851" w:type="dxa"/>
            <w:vAlign w:val="center"/>
          </w:tcPr>
          <w:p w14:paraId="634CB146" w14:textId="77777777" w:rsidR="003A74E1" w:rsidRPr="002D6A59" w:rsidRDefault="003A74E1" w:rsidP="003A74E1">
            <w:pPr>
              <w:jc w:val="center"/>
              <w:rPr>
                <w:rFonts w:ascii="Times New Roman" w:eastAsia="Times New Roman" w:hAnsi="Times New Roman" w:cs="Times New Roman"/>
                <w:sz w:val="15"/>
                <w:szCs w:val="15"/>
                <w:lang w:eastAsia="ru-RU"/>
              </w:rPr>
            </w:pPr>
            <w:r w:rsidRPr="002D6A59">
              <w:rPr>
                <w:rFonts w:ascii="Times New Roman" w:hAnsi="Times New Roman"/>
                <w:sz w:val="18"/>
                <w:szCs w:val="18"/>
              </w:rPr>
              <w:t>0,00</w:t>
            </w:r>
          </w:p>
        </w:tc>
        <w:tc>
          <w:tcPr>
            <w:tcW w:w="850" w:type="dxa"/>
            <w:vAlign w:val="center"/>
          </w:tcPr>
          <w:p w14:paraId="1039BC8C" w14:textId="77777777" w:rsidR="003A74E1" w:rsidRPr="002D6A59" w:rsidRDefault="003A74E1" w:rsidP="003A74E1">
            <w:pPr>
              <w:jc w:val="center"/>
              <w:rPr>
                <w:rFonts w:ascii="Times New Roman" w:eastAsia="Times New Roman" w:hAnsi="Times New Roman" w:cs="Times New Roman"/>
                <w:sz w:val="15"/>
                <w:szCs w:val="15"/>
                <w:lang w:eastAsia="ru-RU"/>
              </w:rPr>
            </w:pPr>
            <w:r w:rsidRPr="002D6A59">
              <w:rPr>
                <w:rFonts w:ascii="Times New Roman" w:hAnsi="Times New Roman"/>
                <w:sz w:val="18"/>
                <w:szCs w:val="18"/>
              </w:rPr>
              <w:t>0,00</w:t>
            </w:r>
          </w:p>
        </w:tc>
        <w:tc>
          <w:tcPr>
            <w:tcW w:w="709" w:type="dxa"/>
            <w:vAlign w:val="center"/>
          </w:tcPr>
          <w:p w14:paraId="120312D7" w14:textId="77777777" w:rsidR="003A74E1" w:rsidRPr="002D6A59" w:rsidRDefault="003A74E1" w:rsidP="003A74E1">
            <w:pPr>
              <w:jc w:val="center"/>
              <w:rPr>
                <w:rFonts w:ascii="Times New Roman" w:eastAsia="Times New Roman" w:hAnsi="Times New Roman" w:cs="Times New Roman"/>
                <w:sz w:val="15"/>
                <w:szCs w:val="15"/>
                <w:lang w:eastAsia="ru-RU"/>
              </w:rPr>
            </w:pPr>
            <w:r w:rsidRPr="002D6A59">
              <w:rPr>
                <w:rFonts w:ascii="Times New Roman" w:hAnsi="Times New Roman"/>
                <w:sz w:val="18"/>
                <w:szCs w:val="18"/>
              </w:rPr>
              <w:t>0,00</w:t>
            </w:r>
          </w:p>
        </w:tc>
        <w:tc>
          <w:tcPr>
            <w:tcW w:w="1417" w:type="dxa"/>
            <w:vMerge/>
          </w:tcPr>
          <w:p w14:paraId="1AF67CA1" w14:textId="77777777" w:rsidR="003A74E1" w:rsidRPr="006E0867" w:rsidRDefault="003A74E1" w:rsidP="003A74E1">
            <w:pPr>
              <w:rPr>
                <w:rFonts w:ascii="Times New Roman" w:eastAsia="Times New Roman" w:hAnsi="Times New Roman" w:cs="Times New Roman"/>
                <w:sz w:val="15"/>
                <w:szCs w:val="15"/>
                <w:lang w:eastAsia="ru-RU"/>
              </w:rPr>
            </w:pPr>
          </w:p>
        </w:tc>
      </w:tr>
      <w:tr w:rsidR="003A74E1" w:rsidRPr="006E0867" w14:paraId="4FFAFFE4" w14:textId="77777777" w:rsidTr="00581D8C">
        <w:trPr>
          <w:trHeight w:val="300"/>
        </w:trPr>
        <w:tc>
          <w:tcPr>
            <w:tcW w:w="630" w:type="dxa"/>
            <w:vMerge/>
          </w:tcPr>
          <w:p w14:paraId="172BC196" w14:textId="77777777" w:rsidR="003A74E1" w:rsidRPr="006E0867" w:rsidRDefault="003A74E1" w:rsidP="003A74E1">
            <w:pPr>
              <w:rPr>
                <w:rFonts w:ascii="Times New Roman" w:eastAsia="Times New Roman" w:hAnsi="Times New Roman" w:cs="Times New Roman"/>
                <w:sz w:val="15"/>
                <w:szCs w:val="15"/>
                <w:lang w:eastAsia="ru-RU"/>
              </w:rPr>
            </w:pPr>
          </w:p>
        </w:tc>
        <w:tc>
          <w:tcPr>
            <w:tcW w:w="2739" w:type="dxa"/>
            <w:vMerge/>
          </w:tcPr>
          <w:p w14:paraId="04AE62A6" w14:textId="77777777" w:rsidR="003A74E1" w:rsidRPr="006E5B4B" w:rsidRDefault="003A74E1" w:rsidP="003A74E1">
            <w:pPr>
              <w:rPr>
                <w:rFonts w:ascii="Times New Roman" w:eastAsia="Times New Roman" w:hAnsi="Times New Roman" w:cs="Times New Roman"/>
                <w:sz w:val="15"/>
                <w:szCs w:val="15"/>
                <w:lang w:eastAsia="ru-RU"/>
              </w:rPr>
            </w:pPr>
          </w:p>
        </w:tc>
        <w:tc>
          <w:tcPr>
            <w:tcW w:w="1134" w:type="dxa"/>
            <w:vMerge/>
          </w:tcPr>
          <w:p w14:paraId="310B34E6" w14:textId="77777777" w:rsidR="003A74E1" w:rsidRPr="006E0867" w:rsidRDefault="003A74E1" w:rsidP="003A74E1">
            <w:pPr>
              <w:rPr>
                <w:rFonts w:ascii="Times New Roman" w:eastAsia="Times New Roman" w:hAnsi="Times New Roman" w:cs="Times New Roman"/>
                <w:sz w:val="15"/>
                <w:szCs w:val="15"/>
                <w:lang w:eastAsia="ru-RU"/>
              </w:rPr>
            </w:pPr>
          </w:p>
        </w:tc>
        <w:tc>
          <w:tcPr>
            <w:tcW w:w="2296" w:type="dxa"/>
          </w:tcPr>
          <w:p w14:paraId="15F9370C" w14:textId="5969FB6E" w:rsidR="003A74E1" w:rsidRPr="006E0867" w:rsidRDefault="0035752C" w:rsidP="003A74E1">
            <w:pPr>
              <w:rPr>
                <w:rFonts w:ascii="Times New Roman" w:eastAsia="Times New Roman" w:hAnsi="Times New Roman" w:cs="Times New Roman"/>
                <w:sz w:val="15"/>
                <w:szCs w:val="15"/>
                <w:lang w:eastAsia="ru-RU"/>
              </w:rPr>
            </w:pPr>
            <w:r w:rsidRPr="0035752C">
              <w:rPr>
                <w:rFonts w:ascii="Times New Roman" w:eastAsia="Times New Roman" w:hAnsi="Times New Roman" w:cs="Times New Roman" w:hint="eastAsia"/>
                <w:color w:val="000000"/>
                <w:sz w:val="16"/>
                <w:szCs w:val="16"/>
                <w:lang w:eastAsia="ru-RU"/>
              </w:rPr>
              <w:t>Средства</w:t>
            </w:r>
            <w:r w:rsidRPr="0035752C">
              <w:rPr>
                <w:rFonts w:ascii="Times New Roman" w:eastAsia="Times New Roman" w:hAnsi="Times New Roman" w:cs="Times New Roman"/>
                <w:color w:val="000000"/>
                <w:sz w:val="16"/>
                <w:szCs w:val="16"/>
                <w:lang w:eastAsia="ru-RU"/>
              </w:rPr>
              <w:t xml:space="preserve"> </w:t>
            </w:r>
            <w:r w:rsidRPr="0035752C">
              <w:rPr>
                <w:rFonts w:ascii="Times New Roman" w:eastAsia="Times New Roman" w:hAnsi="Times New Roman" w:cs="Times New Roman" w:hint="eastAsia"/>
                <w:color w:val="000000"/>
                <w:sz w:val="16"/>
                <w:szCs w:val="16"/>
                <w:lang w:eastAsia="ru-RU"/>
              </w:rPr>
              <w:t>бюджета</w:t>
            </w:r>
            <w:r w:rsidRPr="0035752C">
              <w:rPr>
                <w:rFonts w:ascii="Times New Roman" w:eastAsia="Times New Roman" w:hAnsi="Times New Roman" w:cs="Times New Roman"/>
                <w:color w:val="000000"/>
                <w:sz w:val="16"/>
                <w:szCs w:val="16"/>
                <w:lang w:eastAsia="ru-RU"/>
              </w:rPr>
              <w:t xml:space="preserve"> </w:t>
            </w:r>
            <w:r w:rsidRPr="0035752C">
              <w:rPr>
                <w:rFonts w:ascii="Times New Roman" w:eastAsia="Times New Roman" w:hAnsi="Times New Roman" w:cs="Times New Roman" w:hint="eastAsia"/>
                <w:color w:val="000000"/>
                <w:sz w:val="16"/>
                <w:szCs w:val="16"/>
                <w:lang w:eastAsia="ru-RU"/>
              </w:rPr>
              <w:t>Рузского</w:t>
            </w:r>
            <w:r w:rsidRPr="0035752C">
              <w:rPr>
                <w:rFonts w:ascii="Times New Roman" w:eastAsia="Times New Roman" w:hAnsi="Times New Roman" w:cs="Times New Roman"/>
                <w:color w:val="000000"/>
                <w:sz w:val="16"/>
                <w:szCs w:val="16"/>
                <w:lang w:eastAsia="ru-RU"/>
              </w:rPr>
              <w:t xml:space="preserve"> </w:t>
            </w:r>
            <w:r w:rsidRPr="0035752C">
              <w:rPr>
                <w:rFonts w:ascii="Times New Roman" w:eastAsia="Times New Roman" w:hAnsi="Times New Roman" w:cs="Times New Roman" w:hint="eastAsia"/>
                <w:color w:val="000000"/>
                <w:sz w:val="16"/>
                <w:szCs w:val="16"/>
                <w:lang w:eastAsia="ru-RU"/>
              </w:rPr>
              <w:t>городского</w:t>
            </w:r>
            <w:r w:rsidRPr="0035752C">
              <w:rPr>
                <w:rFonts w:ascii="Times New Roman" w:eastAsia="Times New Roman" w:hAnsi="Times New Roman" w:cs="Times New Roman"/>
                <w:color w:val="000000"/>
                <w:sz w:val="16"/>
                <w:szCs w:val="16"/>
                <w:lang w:eastAsia="ru-RU"/>
              </w:rPr>
              <w:t xml:space="preserve"> </w:t>
            </w:r>
            <w:r w:rsidRPr="0035752C">
              <w:rPr>
                <w:rFonts w:ascii="Times New Roman" w:eastAsia="Times New Roman" w:hAnsi="Times New Roman" w:cs="Times New Roman" w:hint="eastAsia"/>
                <w:color w:val="000000"/>
                <w:sz w:val="16"/>
                <w:szCs w:val="16"/>
                <w:lang w:eastAsia="ru-RU"/>
              </w:rPr>
              <w:t>округа</w:t>
            </w:r>
            <w:r w:rsidRPr="0035752C">
              <w:rPr>
                <w:rFonts w:ascii="Times New Roman" w:eastAsia="Times New Roman" w:hAnsi="Times New Roman" w:cs="Times New Roman"/>
                <w:color w:val="000000"/>
                <w:sz w:val="16"/>
                <w:szCs w:val="16"/>
                <w:lang w:eastAsia="ru-RU"/>
              </w:rPr>
              <w:t xml:space="preserve"> </w:t>
            </w:r>
            <w:r w:rsidRPr="0035752C">
              <w:rPr>
                <w:rFonts w:ascii="Times New Roman" w:eastAsia="Times New Roman" w:hAnsi="Times New Roman" w:cs="Times New Roman" w:hint="eastAsia"/>
                <w:color w:val="000000"/>
                <w:sz w:val="16"/>
                <w:szCs w:val="16"/>
                <w:lang w:eastAsia="ru-RU"/>
              </w:rPr>
              <w:t>Московской</w:t>
            </w:r>
            <w:r w:rsidRPr="0035752C">
              <w:rPr>
                <w:rFonts w:ascii="Times New Roman" w:eastAsia="Times New Roman" w:hAnsi="Times New Roman" w:cs="Times New Roman"/>
                <w:color w:val="000000"/>
                <w:sz w:val="16"/>
                <w:szCs w:val="16"/>
                <w:lang w:eastAsia="ru-RU"/>
              </w:rPr>
              <w:t xml:space="preserve"> </w:t>
            </w:r>
            <w:r w:rsidRPr="0035752C">
              <w:rPr>
                <w:rFonts w:ascii="Times New Roman" w:eastAsia="Times New Roman" w:hAnsi="Times New Roman" w:cs="Times New Roman" w:hint="eastAsia"/>
                <w:color w:val="000000"/>
                <w:sz w:val="16"/>
                <w:szCs w:val="16"/>
                <w:lang w:eastAsia="ru-RU"/>
              </w:rPr>
              <w:t>области</w:t>
            </w:r>
          </w:p>
        </w:tc>
        <w:tc>
          <w:tcPr>
            <w:tcW w:w="1134" w:type="dxa"/>
            <w:gridSpan w:val="2"/>
            <w:vAlign w:val="center"/>
          </w:tcPr>
          <w:p w14:paraId="0EF9B1CF" w14:textId="77777777" w:rsidR="003A74E1" w:rsidRPr="006E0867" w:rsidRDefault="003A74E1" w:rsidP="003A74E1">
            <w:pPr>
              <w:jc w:val="center"/>
              <w:rPr>
                <w:rFonts w:ascii="Times New Roman" w:eastAsia="Times New Roman" w:hAnsi="Times New Roman" w:cs="Times New Roman"/>
                <w:sz w:val="15"/>
                <w:szCs w:val="15"/>
                <w:lang w:eastAsia="ru-RU"/>
              </w:rPr>
            </w:pPr>
            <w:r w:rsidRPr="006E0867">
              <w:rPr>
                <w:rFonts w:ascii="Times New Roman" w:hAnsi="Times New Roman"/>
                <w:b/>
                <w:bCs/>
                <w:color w:val="000000"/>
                <w:sz w:val="18"/>
                <w:szCs w:val="18"/>
              </w:rPr>
              <w:t>0,00</w:t>
            </w:r>
          </w:p>
        </w:tc>
        <w:tc>
          <w:tcPr>
            <w:tcW w:w="3232" w:type="dxa"/>
            <w:gridSpan w:val="8"/>
            <w:vAlign w:val="center"/>
          </w:tcPr>
          <w:p w14:paraId="14C17285" w14:textId="35AEBB0C" w:rsidR="003A74E1" w:rsidRPr="006E0867" w:rsidRDefault="003A74E1" w:rsidP="003A74E1">
            <w:pPr>
              <w:jc w:val="center"/>
              <w:rPr>
                <w:rFonts w:ascii="Times New Roman" w:eastAsia="Times New Roman" w:hAnsi="Times New Roman" w:cs="Times New Roman"/>
                <w:sz w:val="15"/>
                <w:szCs w:val="15"/>
                <w:lang w:eastAsia="ru-RU"/>
              </w:rPr>
            </w:pPr>
            <w:r w:rsidRPr="004E0F83">
              <w:rPr>
                <w:rFonts w:ascii="Times New Roman" w:hAnsi="Times New Roman"/>
                <w:sz w:val="18"/>
                <w:szCs w:val="18"/>
              </w:rPr>
              <w:t>0,00</w:t>
            </w:r>
          </w:p>
        </w:tc>
        <w:tc>
          <w:tcPr>
            <w:tcW w:w="992" w:type="dxa"/>
            <w:vAlign w:val="center"/>
          </w:tcPr>
          <w:p w14:paraId="5C5323C5" w14:textId="77777777" w:rsidR="003A74E1" w:rsidRPr="002D6A59" w:rsidRDefault="003A74E1" w:rsidP="003A74E1">
            <w:pPr>
              <w:jc w:val="center"/>
              <w:rPr>
                <w:rFonts w:ascii="Times New Roman" w:eastAsia="Times New Roman" w:hAnsi="Times New Roman" w:cs="Times New Roman"/>
                <w:sz w:val="15"/>
                <w:szCs w:val="15"/>
                <w:lang w:eastAsia="ru-RU"/>
              </w:rPr>
            </w:pPr>
            <w:r w:rsidRPr="002D6A59">
              <w:rPr>
                <w:rFonts w:ascii="Times New Roman" w:hAnsi="Times New Roman"/>
                <w:sz w:val="18"/>
                <w:szCs w:val="18"/>
              </w:rPr>
              <w:t>0,00</w:t>
            </w:r>
          </w:p>
        </w:tc>
        <w:tc>
          <w:tcPr>
            <w:tcW w:w="851" w:type="dxa"/>
            <w:vAlign w:val="center"/>
          </w:tcPr>
          <w:p w14:paraId="7C901308" w14:textId="77777777" w:rsidR="003A74E1" w:rsidRPr="002D6A59" w:rsidRDefault="003A74E1" w:rsidP="003A74E1">
            <w:pPr>
              <w:jc w:val="center"/>
              <w:rPr>
                <w:rFonts w:ascii="Times New Roman" w:eastAsia="Times New Roman" w:hAnsi="Times New Roman" w:cs="Times New Roman"/>
                <w:sz w:val="15"/>
                <w:szCs w:val="15"/>
                <w:lang w:eastAsia="ru-RU"/>
              </w:rPr>
            </w:pPr>
            <w:r w:rsidRPr="002D6A59">
              <w:rPr>
                <w:rFonts w:ascii="Times New Roman" w:hAnsi="Times New Roman"/>
                <w:sz w:val="18"/>
                <w:szCs w:val="18"/>
              </w:rPr>
              <w:t>0,00</w:t>
            </w:r>
          </w:p>
        </w:tc>
        <w:tc>
          <w:tcPr>
            <w:tcW w:w="850" w:type="dxa"/>
            <w:vAlign w:val="center"/>
          </w:tcPr>
          <w:p w14:paraId="3E370B46" w14:textId="77777777" w:rsidR="003A74E1" w:rsidRPr="002D6A59" w:rsidRDefault="003A74E1" w:rsidP="003A74E1">
            <w:pPr>
              <w:jc w:val="center"/>
              <w:rPr>
                <w:rFonts w:ascii="Times New Roman" w:eastAsia="Times New Roman" w:hAnsi="Times New Roman" w:cs="Times New Roman"/>
                <w:sz w:val="15"/>
                <w:szCs w:val="15"/>
                <w:lang w:eastAsia="ru-RU"/>
              </w:rPr>
            </w:pPr>
            <w:r w:rsidRPr="002D6A59">
              <w:rPr>
                <w:rFonts w:ascii="Times New Roman" w:hAnsi="Times New Roman"/>
                <w:sz w:val="18"/>
                <w:szCs w:val="18"/>
              </w:rPr>
              <w:t>0,00</w:t>
            </w:r>
          </w:p>
        </w:tc>
        <w:tc>
          <w:tcPr>
            <w:tcW w:w="709" w:type="dxa"/>
            <w:vAlign w:val="center"/>
          </w:tcPr>
          <w:p w14:paraId="60B84F86" w14:textId="77777777" w:rsidR="003A74E1" w:rsidRPr="002D6A59" w:rsidRDefault="003A74E1" w:rsidP="003A74E1">
            <w:pPr>
              <w:jc w:val="center"/>
              <w:rPr>
                <w:rFonts w:ascii="Times New Roman" w:eastAsia="Times New Roman" w:hAnsi="Times New Roman" w:cs="Times New Roman"/>
                <w:sz w:val="15"/>
                <w:szCs w:val="15"/>
                <w:lang w:eastAsia="ru-RU"/>
              </w:rPr>
            </w:pPr>
            <w:r w:rsidRPr="002D6A59">
              <w:rPr>
                <w:rFonts w:ascii="Times New Roman" w:hAnsi="Times New Roman"/>
                <w:sz w:val="18"/>
                <w:szCs w:val="18"/>
              </w:rPr>
              <w:t>0,00</w:t>
            </w:r>
          </w:p>
        </w:tc>
        <w:tc>
          <w:tcPr>
            <w:tcW w:w="1417" w:type="dxa"/>
            <w:vMerge/>
          </w:tcPr>
          <w:p w14:paraId="19CFB261" w14:textId="77777777" w:rsidR="003A74E1" w:rsidRPr="006E0867" w:rsidRDefault="003A74E1" w:rsidP="003A74E1">
            <w:pPr>
              <w:rPr>
                <w:rFonts w:ascii="Times New Roman" w:eastAsia="Times New Roman" w:hAnsi="Times New Roman" w:cs="Times New Roman"/>
                <w:sz w:val="15"/>
                <w:szCs w:val="15"/>
                <w:lang w:eastAsia="ru-RU"/>
              </w:rPr>
            </w:pPr>
          </w:p>
        </w:tc>
      </w:tr>
      <w:tr w:rsidR="003A74E1" w:rsidRPr="006E0867" w14:paraId="1842342F" w14:textId="77777777" w:rsidTr="00581D8C">
        <w:trPr>
          <w:trHeight w:val="300"/>
        </w:trPr>
        <w:tc>
          <w:tcPr>
            <w:tcW w:w="630" w:type="dxa"/>
            <w:vMerge/>
          </w:tcPr>
          <w:p w14:paraId="6B37A0B2" w14:textId="77777777" w:rsidR="003A74E1" w:rsidRPr="006E0867" w:rsidRDefault="003A74E1" w:rsidP="003A74E1">
            <w:pPr>
              <w:rPr>
                <w:rFonts w:ascii="Times New Roman" w:eastAsia="Times New Roman" w:hAnsi="Times New Roman" w:cs="Times New Roman"/>
                <w:sz w:val="15"/>
                <w:szCs w:val="15"/>
                <w:lang w:eastAsia="ru-RU"/>
              </w:rPr>
            </w:pPr>
          </w:p>
        </w:tc>
        <w:tc>
          <w:tcPr>
            <w:tcW w:w="2739" w:type="dxa"/>
            <w:vMerge/>
          </w:tcPr>
          <w:p w14:paraId="501CC8D2" w14:textId="77777777" w:rsidR="003A74E1" w:rsidRPr="006E5B4B" w:rsidRDefault="003A74E1" w:rsidP="003A74E1">
            <w:pPr>
              <w:rPr>
                <w:rFonts w:ascii="Times New Roman" w:eastAsia="Times New Roman" w:hAnsi="Times New Roman" w:cs="Times New Roman"/>
                <w:sz w:val="15"/>
                <w:szCs w:val="15"/>
                <w:lang w:eastAsia="ru-RU"/>
              </w:rPr>
            </w:pPr>
          </w:p>
        </w:tc>
        <w:tc>
          <w:tcPr>
            <w:tcW w:w="1134" w:type="dxa"/>
            <w:vMerge/>
          </w:tcPr>
          <w:p w14:paraId="7B50F960" w14:textId="77777777" w:rsidR="003A74E1" w:rsidRPr="006E0867" w:rsidRDefault="003A74E1" w:rsidP="003A74E1">
            <w:pPr>
              <w:rPr>
                <w:rFonts w:ascii="Times New Roman" w:eastAsia="Times New Roman" w:hAnsi="Times New Roman" w:cs="Times New Roman"/>
                <w:sz w:val="15"/>
                <w:szCs w:val="15"/>
                <w:lang w:eastAsia="ru-RU"/>
              </w:rPr>
            </w:pPr>
          </w:p>
        </w:tc>
        <w:tc>
          <w:tcPr>
            <w:tcW w:w="2296" w:type="dxa"/>
          </w:tcPr>
          <w:p w14:paraId="6C7BD6F3" w14:textId="77777777" w:rsidR="003A74E1" w:rsidRPr="006E0867" w:rsidRDefault="003A74E1" w:rsidP="003A74E1">
            <w:pP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 xml:space="preserve">Внебюджетные источники </w:t>
            </w:r>
          </w:p>
        </w:tc>
        <w:tc>
          <w:tcPr>
            <w:tcW w:w="1134" w:type="dxa"/>
            <w:gridSpan w:val="2"/>
            <w:vAlign w:val="center"/>
          </w:tcPr>
          <w:p w14:paraId="77CDFC40" w14:textId="77777777" w:rsidR="003A74E1" w:rsidRPr="006E0867" w:rsidRDefault="003A74E1" w:rsidP="003A74E1">
            <w:pPr>
              <w:jc w:val="center"/>
              <w:rPr>
                <w:rFonts w:ascii="Times New Roman" w:eastAsia="Times New Roman" w:hAnsi="Times New Roman" w:cs="Times New Roman"/>
                <w:sz w:val="15"/>
                <w:szCs w:val="15"/>
                <w:lang w:eastAsia="ru-RU"/>
              </w:rPr>
            </w:pPr>
            <w:r w:rsidRPr="006E0867">
              <w:rPr>
                <w:rFonts w:ascii="Times New Roman" w:hAnsi="Times New Roman"/>
                <w:b/>
                <w:bCs/>
                <w:color w:val="000000"/>
                <w:sz w:val="18"/>
                <w:szCs w:val="18"/>
              </w:rPr>
              <w:t>0,00</w:t>
            </w:r>
          </w:p>
        </w:tc>
        <w:tc>
          <w:tcPr>
            <w:tcW w:w="3232" w:type="dxa"/>
            <w:gridSpan w:val="8"/>
            <w:vAlign w:val="center"/>
          </w:tcPr>
          <w:p w14:paraId="65F22AE0" w14:textId="0B4A8C36" w:rsidR="003A74E1" w:rsidRPr="006E0867" w:rsidRDefault="003A74E1" w:rsidP="003A74E1">
            <w:pPr>
              <w:jc w:val="center"/>
              <w:rPr>
                <w:rFonts w:ascii="Times New Roman" w:eastAsia="Times New Roman" w:hAnsi="Times New Roman" w:cs="Times New Roman"/>
                <w:sz w:val="15"/>
                <w:szCs w:val="15"/>
                <w:lang w:eastAsia="ru-RU"/>
              </w:rPr>
            </w:pPr>
            <w:r w:rsidRPr="004E0F83">
              <w:rPr>
                <w:rFonts w:ascii="Times New Roman" w:hAnsi="Times New Roman"/>
                <w:sz w:val="18"/>
                <w:szCs w:val="18"/>
              </w:rPr>
              <w:t>0,00</w:t>
            </w:r>
          </w:p>
        </w:tc>
        <w:tc>
          <w:tcPr>
            <w:tcW w:w="992" w:type="dxa"/>
            <w:vAlign w:val="center"/>
          </w:tcPr>
          <w:p w14:paraId="1663C44B" w14:textId="77777777" w:rsidR="003A74E1" w:rsidRPr="002D6A59" w:rsidRDefault="003A74E1" w:rsidP="003A74E1">
            <w:pPr>
              <w:jc w:val="center"/>
              <w:rPr>
                <w:rFonts w:ascii="Times New Roman" w:eastAsia="Times New Roman" w:hAnsi="Times New Roman" w:cs="Times New Roman"/>
                <w:sz w:val="15"/>
                <w:szCs w:val="15"/>
                <w:lang w:eastAsia="ru-RU"/>
              </w:rPr>
            </w:pPr>
            <w:r w:rsidRPr="002D6A59">
              <w:rPr>
                <w:rFonts w:ascii="Times New Roman" w:hAnsi="Times New Roman"/>
                <w:sz w:val="18"/>
                <w:szCs w:val="18"/>
              </w:rPr>
              <w:t>0,00</w:t>
            </w:r>
          </w:p>
        </w:tc>
        <w:tc>
          <w:tcPr>
            <w:tcW w:w="851" w:type="dxa"/>
            <w:vAlign w:val="center"/>
          </w:tcPr>
          <w:p w14:paraId="0C6E40D3" w14:textId="77777777" w:rsidR="003A74E1" w:rsidRPr="002D6A59" w:rsidRDefault="003A74E1" w:rsidP="003A74E1">
            <w:pPr>
              <w:jc w:val="center"/>
              <w:rPr>
                <w:rFonts w:ascii="Times New Roman" w:eastAsia="Times New Roman" w:hAnsi="Times New Roman" w:cs="Times New Roman"/>
                <w:sz w:val="15"/>
                <w:szCs w:val="15"/>
                <w:lang w:eastAsia="ru-RU"/>
              </w:rPr>
            </w:pPr>
            <w:r w:rsidRPr="002D6A59">
              <w:rPr>
                <w:rFonts w:ascii="Times New Roman" w:hAnsi="Times New Roman"/>
                <w:sz w:val="18"/>
                <w:szCs w:val="18"/>
              </w:rPr>
              <w:t>0,00</w:t>
            </w:r>
          </w:p>
        </w:tc>
        <w:tc>
          <w:tcPr>
            <w:tcW w:w="850" w:type="dxa"/>
            <w:vAlign w:val="center"/>
          </w:tcPr>
          <w:p w14:paraId="7CB98E61" w14:textId="77777777" w:rsidR="003A74E1" w:rsidRPr="002D6A59" w:rsidRDefault="003A74E1" w:rsidP="003A74E1">
            <w:pPr>
              <w:jc w:val="center"/>
              <w:rPr>
                <w:rFonts w:ascii="Times New Roman" w:eastAsia="Times New Roman" w:hAnsi="Times New Roman" w:cs="Times New Roman"/>
                <w:sz w:val="15"/>
                <w:szCs w:val="15"/>
                <w:lang w:eastAsia="ru-RU"/>
              </w:rPr>
            </w:pPr>
            <w:r w:rsidRPr="002D6A59">
              <w:rPr>
                <w:rFonts w:ascii="Times New Roman" w:hAnsi="Times New Roman"/>
                <w:sz w:val="18"/>
                <w:szCs w:val="18"/>
              </w:rPr>
              <w:t>0,00</w:t>
            </w:r>
          </w:p>
        </w:tc>
        <w:tc>
          <w:tcPr>
            <w:tcW w:w="709" w:type="dxa"/>
            <w:vAlign w:val="center"/>
          </w:tcPr>
          <w:p w14:paraId="75981420" w14:textId="77777777" w:rsidR="003A74E1" w:rsidRPr="002D6A59" w:rsidRDefault="003A74E1" w:rsidP="003A74E1">
            <w:pPr>
              <w:jc w:val="center"/>
              <w:rPr>
                <w:rFonts w:ascii="Times New Roman" w:eastAsia="Times New Roman" w:hAnsi="Times New Roman" w:cs="Times New Roman"/>
                <w:sz w:val="15"/>
                <w:szCs w:val="15"/>
                <w:lang w:eastAsia="ru-RU"/>
              </w:rPr>
            </w:pPr>
            <w:r w:rsidRPr="002D6A59">
              <w:rPr>
                <w:rFonts w:ascii="Times New Roman" w:hAnsi="Times New Roman"/>
                <w:sz w:val="18"/>
                <w:szCs w:val="18"/>
              </w:rPr>
              <w:t>0,00</w:t>
            </w:r>
          </w:p>
        </w:tc>
        <w:tc>
          <w:tcPr>
            <w:tcW w:w="1417" w:type="dxa"/>
            <w:vMerge/>
          </w:tcPr>
          <w:p w14:paraId="6648F740" w14:textId="77777777" w:rsidR="003A74E1" w:rsidRPr="006E0867" w:rsidRDefault="003A74E1" w:rsidP="003A74E1">
            <w:pPr>
              <w:rPr>
                <w:rFonts w:ascii="Times New Roman" w:eastAsia="Times New Roman" w:hAnsi="Times New Roman" w:cs="Times New Roman"/>
                <w:sz w:val="15"/>
                <w:szCs w:val="15"/>
                <w:lang w:eastAsia="ru-RU"/>
              </w:rPr>
            </w:pPr>
          </w:p>
        </w:tc>
      </w:tr>
      <w:tr w:rsidR="006E0867" w:rsidRPr="006E0867" w14:paraId="428EBD42" w14:textId="77777777" w:rsidTr="0093231F">
        <w:trPr>
          <w:trHeight w:val="300"/>
        </w:trPr>
        <w:tc>
          <w:tcPr>
            <w:tcW w:w="630" w:type="dxa"/>
            <w:vMerge/>
          </w:tcPr>
          <w:p w14:paraId="3ED8B20F" w14:textId="77777777" w:rsidR="006E0867" w:rsidRPr="006E0867" w:rsidRDefault="006E0867" w:rsidP="006E0867">
            <w:pPr>
              <w:rPr>
                <w:rFonts w:ascii="Times New Roman" w:eastAsia="Times New Roman" w:hAnsi="Times New Roman" w:cs="Times New Roman"/>
                <w:sz w:val="15"/>
                <w:szCs w:val="15"/>
                <w:lang w:eastAsia="ru-RU"/>
              </w:rPr>
            </w:pPr>
          </w:p>
        </w:tc>
        <w:tc>
          <w:tcPr>
            <w:tcW w:w="2739" w:type="dxa"/>
            <w:vMerge w:val="restart"/>
          </w:tcPr>
          <w:p w14:paraId="1A33D220" w14:textId="77777777" w:rsidR="006E0867" w:rsidRPr="006E5B4B" w:rsidRDefault="006E0867" w:rsidP="006E0867">
            <w:pPr>
              <w:rPr>
                <w:rFonts w:ascii="Times New Roman" w:eastAsia="Times New Roman" w:hAnsi="Times New Roman" w:cs="Times New Roman"/>
                <w:i/>
                <w:sz w:val="15"/>
                <w:szCs w:val="15"/>
                <w:lang w:eastAsia="ru-RU"/>
              </w:rPr>
            </w:pPr>
            <w:r w:rsidRPr="006E5B4B">
              <w:rPr>
                <w:rFonts w:ascii="Times New Roman" w:eastAsia="Times New Roman" w:hAnsi="Times New Roman" w:cs="Times New Roman"/>
                <w:i/>
                <w:sz w:val="15"/>
                <w:szCs w:val="15"/>
                <w:lang w:eastAsia="ru-RU"/>
              </w:rPr>
              <w:t>На территориях (включая территории, обеспечивающие влияние на увеличение в муниципальном образовании Московской области на конец текущего года доли общей протяженности освещенных частей улиц, проездов, набережных в общей протяженности улиц, проездов, набережных в границах городских и (или) сельских населенных пунктах)</w:t>
            </w:r>
          </w:p>
          <w:p w14:paraId="5110E5F3" w14:textId="77777777" w:rsidR="006E0867" w:rsidRPr="006E5B4B" w:rsidRDefault="006E0867" w:rsidP="006E0867">
            <w:pPr>
              <w:rPr>
                <w:rFonts w:ascii="Times New Roman" w:eastAsia="Times New Roman" w:hAnsi="Times New Roman" w:cs="Times New Roman"/>
                <w:sz w:val="15"/>
                <w:szCs w:val="15"/>
                <w:lang w:eastAsia="ru-RU"/>
              </w:rPr>
            </w:pPr>
            <w:r w:rsidRPr="006E5B4B">
              <w:rPr>
                <w:rFonts w:ascii="Times New Roman" w:eastAsia="Times New Roman" w:hAnsi="Times New Roman" w:cs="Times New Roman"/>
                <w:i/>
                <w:sz w:val="15"/>
                <w:szCs w:val="15"/>
                <w:lang w:eastAsia="ru-RU"/>
              </w:rPr>
              <w:t>реализованы мероприятия по проектированию, подготовке светотехнических расчетов, устройству систем наружного освещения, проведению измерений светотехнических характеристик систем управления наружным освещением за счет средств местного бюджета, шт.</w:t>
            </w:r>
          </w:p>
        </w:tc>
        <w:tc>
          <w:tcPr>
            <w:tcW w:w="1134" w:type="dxa"/>
            <w:vMerge w:val="restart"/>
          </w:tcPr>
          <w:p w14:paraId="10526A54" w14:textId="77777777" w:rsidR="006E0867" w:rsidRPr="006E0867" w:rsidRDefault="006E0867" w:rsidP="006E0867">
            <w:pPr>
              <w:rPr>
                <w:rFonts w:ascii="Times New Roman" w:eastAsia="Times New Roman" w:hAnsi="Times New Roman" w:cs="Times New Roman"/>
                <w:sz w:val="15"/>
                <w:szCs w:val="15"/>
                <w:lang w:eastAsia="ru-RU"/>
              </w:rPr>
            </w:pPr>
          </w:p>
        </w:tc>
        <w:tc>
          <w:tcPr>
            <w:tcW w:w="2296" w:type="dxa"/>
            <w:vMerge w:val="restart"/>
          </w:tcPr>
          <w:p w14:paraId="44C5E431" w14:textId="77777777" w:rsidR="006E0867" w:rsidRPr="006E0867" w:rsidRDefault="006E0867" w:rsidP="006E0867">
            <w:pPr>
              <w:rPr>
                <w:rFonts w:ascii="Times New Roman" w:eastAsia="Times New Roman" w:hAnsi="Times New Roman" w:cs="Times New Roman"/>
                <w:sz w:val="15"/>
                <w:szCs w:val="15"/>
                <w:lang w:eastAsia="ru-RU"/>
              </w:rPr>
            </w:pPr>
          </w:p>
        </w:tc>
        <w:tc>
          <w:tcPr>
            <w:tcW w:w="1106" w:type="dxa"/>
            <w:vMerge w:val="restart"/>
          </w:tcPr>
          <w:p w14:paraId="76D0172C"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Всего</w:t>
            </w:r>
          </w:p>
        </w:tc>
        <w:tc>
          <w:tcPr>
            <w:tcW w:w="708" w:type="dxa"/>
            <w:gridSpan w:val="2"/>
            <w:vMerge w:val="restart"/>
          </w:tcPr>
          <w:p w14:paraId="2815D7FD"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Итого 2023 году</w:t>
            </w:r>
          </w:p>
        </w:tc>
        <w:tc>
          <w:tcPr>
            <w:tcW w:w="2552" w:type="dxa"/>
            <w:gridSpan w:val="7"/>
          </w:tcPr>
          <w:p w14:paraId="690BD90D"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В том числе по кварталам:</w:t>
            </w:r>
          </w:p>
        </w:tc>
        <w:tc>
          <w:tcPr>
            <w:tcW w:w="992" w:type="dxa"/>
            <w:vMerge w:val="restart"/>
          </w:tcPr>
          <w:p w14:paraId="0692C741"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2024 год</w:t>
            </w:r>
          </w:p>
        </w:tc>
        <w:tc>
          <w:tcPr>
            <w:tcW w:w="851" w:type="dxa"/>
            <w:vMerge w:val="restart"/>
          </w:tcPr>
          <w:p w14:paraId="47F2C1EF"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2025 год</w:t>
            </w:r>
          </w:p>
        </w:tc>
        <w:tc>
          <w:tcPr>
            <w:tcW w:w="850" w:type="dxa"/>
            <w:vMerge w:val="restart"/>
          </w:tcPr>
          <w:p w14:paraId="4706C5F1"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2026 год</w:t>
            </w:r>
          </w:p>
        </w:tc>
        <w:tc>
          <w:tcPr>
            <w:tcW w:w="709" w:type="dxa"/>
            <w:vMerge w:val="restart"/>
          </w:tcPr>
          <w:p w14:paraId="69E47967"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2027 год</w:t>
            </w:r>
          </w:p>
        </w:tc>
        <w:tc>
          <w:tcPr>
            <w:tcW w:w="1417" w:type="dxa"/>
            <w:vMerge/>
          </w:tcPr>
          <w:p w14:paraId="7D124FDD" w14:textId="77777777" w:rsidR="006E0867" w:rsidRPr="006E0867" w:rsidRDefault="006E0867" w:rsidP="006E0867">
            <w:pPr>
              <w:rPr>
                <w:rFonts w:ascii="Times New Roman" w:eastAsia="Times New Roman" w:hAnsi="Times New Roman" w:cs="Times New Roman"/>
                <w:sz w:val="15"/>
                <w:szCs w:val="15"/>
                <w:lang w:eastAsia="ru-RU"/>
              </w:rPr>
            </w:pPr>
          </w:p>
        </w:tc>
      </w:tr>
      <w:tr w:rsidR="006E0867" w:rsidRPr="006E0867" w14:paraId="2DC32142" w14:textId="77777777" w:rsidTr="0093231F">
        <w:trPr>
          <w:trHeight w:val="300"/>
        </w:trPr>
        <w:tc>
          <w:tcPr>
            <w:tcW w:w="630" w:type="dxa"/>
            <w:vMerge/>
          </w:tcPr>
          <w:p w14:paraId="78FF5D12" w14:textId="77777777" w:rsidR="006E0867" w:rsidRPr="006E0867" w:rsidRDefault="006E0867" w:rsidP="006E0867">
            <w:pPr>
              <w:rPr>
                <w:rFonts w:ascii="Times New Roman" w:eastAsia="Times New Roman" w:hAnsi="Times New Roman" w:cs="Times New Roman"/>
                <w:sz w:val="15"/>
                <w:szCs w:val="15"/>
                <w:lang w:eastAsia="ru-RU"/>
              </w:rPr>
            </w:pPr>
          </w:p>
        </w:tc>
        <w:tc>
          <w:tcPr>
            <w:tcW w:w="2739" w:type="dxa"/>
            <w:vMerge/>
          </w:tcPr>
          <w:p w14:paraId="77A28268" w14:textId="77777777" w:rsidR="006E0867" w:rsidRPr="006E0867" w:rsidRDefault="006E0867" w:rsidP="006E0867">
            <w:pPr>
              <w:rPr>
                <w:rFonts w:ascii="Times New Roman" w:eastAsia="Times New Roman" w:hAnsi="Times New Roman" w:cs="Times New Roman"/>
                <w:sz w:val="15"/>
                <w:szCs w:val="15"/>
                <w:lang w:eastAsia="ru-RU"/>
              </w:rPr>
            </w:pPr>
          </w:p>
        </w:tc>
        <w:tc>
          <w:tcPr>
            <w:tcW w:w="1134" w:type="dxa"/>
            <w:vMerge/>
          </w:tcPr>
          <w:p w14:paraId="3071CE30" w14:textId="77777777" w:rsidR="006E0867" w:rsidRPr="006E0867" w:rsidRDefault="006E0867" w:rsidP="006E0867">
            <w:pPr>
              <w:rPr>
                <w:rFonts w:ascii="Times New Roman" w:eastAsia="Times New Roman" w:hAnsi="Times New Roman" w:cs="Times New Roman"/>
                <w:sz w:val="15"/>
                <w:szCs w:val="15"/>
                <w:lang w:eastAsia="ru-RU"/>
              </w:rPr>
            </w:pPr>
          </w:p>
        </w:tc>
        <w:tc>
          <w:tcPr>
            <w:tcW w:w="2296" w:type="dxa"/>
            <w:vMerge/>
          </w:tcPr>
          <w:p w14:paraId="18FFCB66" w14:textId="77777777" w:rsidR="006E0867" w:rsidRPr="006E0867" w:rsidRDefault="006E0867" w:rsidP="006E0867">
            <w:pPr>
              <w:rPr>
                <w:rFonts w:ascii="Times New Roman" w:eastAsia="Times New Roman" w:hAnsi="Times New Roman" w:cs="Times New Roman"/>
                <w:sz w:val="15"/>
                <w:szCs w:val="15"/>
                <w:lang w:eastAsia="ru-RU"/>
              </w:rPr>
            </w:pPr>
          </w:p>
        </w:tc>
        <w:tc>
          <w:tcPr>
            <w:tcW w:w="1106" w:type="dxa"/>
            <w:vMerge/>
          </w:tcPr>
          <w:p w14:paraId="282AD83B" w14:textId="77777777" w:rsidR="006E0867" w:rsidRPr="006E0867" w:rsidRDefault="006E0867" w:rsidP="006E0867">
            <w:pPr>
              <w:jc w:val="center"/>
              <w:rPr>
                <w:rFonts w:ascii="Times New Roman" w:eastAsia="Times New Roman" w:hAnsi="Times New Roman" w:cs="Times New Roman"/>
                <w:sz w:val="15"/>
                <w:szCs w:val="15"/>
                <w:lang w:eastAsia="ru-RU"/>
              </w:rPr>
            </w:pPr>
          </w:p>
        </w:tc>
        <w:tc>
          <w:tcPr>
            <w:tcW w:w="708" w:type="dxa"/>
            <w:gridSpan w:val="2"/>
            <w:vMerge/>
          </w:tcPr>
          <w:p w14:paraId="0EB6108D" w14:textId="77777777" w:rsidR="006E0867" w:rsidRPr="006E0867" w:rsidRDefault="006E0867" w:rsidP="006E0867">
            <w:pPr>
              <w:jc w:val="center"/>
              <w:rPr>
                <w:rFonts w:ascii="Times New Roman" w:eastAsia="Times New Roman" w:hAnsi="Times New Roman" w:cs="Times New Roman"/>
                <w:sz w:val="15"/>
                <w:szCs w:val="15"/>
                <w:lang w:eastAsia="ru-RU"/>
              </w:rPr>
            </w:pPr>
          </w:p>
        </w:tc>
        <w:tc>
          <w:tcPr>
            <w:tcW w:w="587" w:type="dxa"/>
            <w:gridSpan w:val="2"/>
          </w:tcPr>
          <w:p w14:paraId="79A59EC7"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I</w:t>
            </w:r>
          </w:p>
        </w:tc>
        <w:tc>
          <w:tcPr>
            <w:tcW w:w="567" w:type="dxa"/>
            <w:gridSpan w:val="2"/>
          </w:tcPr>
          <w:p w14:paraId="61C922EA"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II</w:t>
            </w:r>
          </w:p>
        </w:tc>
        <w:tc>
          <w:tcPr>
            <w:tcW w:w="709" w:type="dxa"/>
            <w:gridSpan w:val="2"/>
          </w:tcPr>
          <w:p w14:paraId="7C4D5720"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III</w:t>
            </w:r>
          </w:p>
        </w:tc>
        <w:tc>
          <w:tcPr>
            <w:tcW w:w="689" w:type="dxa"/>
          </w:tcPr>
          <w:p w14:paraId="3E146AF3"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IV</w:t>
            </w:r>
          </w:p>
        </w:tc>
        <w:tc>
          <w:tcPr>
            <w:tcW w:w="992" w:type="dxa"/>
            <w:vMerge/>
          </w:tcPr>
          <w:p w14:paraId="3057BDBA" w14:textId="77777777" w:rsidR="006E0867" w:rsidRPr="006E0867" w:rsidRDefault="006E0867" w:rsidP="006E0867">
            <w:pPr>
              <w:jc w:val="center"/>
              <w:rPr>
                <w:rFonts w:ascii="Times New Roman" w:eastAsia="Times New Roman" w:hAnsi="Times New Roman" w:cs="Times New Roman"/>
                <w:sz w:val="15"/>
                <w:szCs w:val="15"/>
                <w:lang w:eastAsia="ru-RU"/>
              </w:rPr>
            </w:pPr>
          </w:p>
        </w:tc>
        <w:tc>
          <w:tcPr>
            <w:tcW w:w="851" w:type="dxa"/>
            <w:vMerge/>
          </w:tcPr>
          <w:p w14:paraId="31164D0E" w14:textId="77777777" w:rsidR="006E0867" w:rsidRPr="006E0867" w:rsidRDefault="006E0867" w:rsidP="006E0867">
            <w:pPr>
              <w:jc w:val="center"/>
              <w:rPr>
                <w:rFonts w:ascii="Times New Roman" w:eastAsia="Times New Roman" w:hAnsi="Times New Roman" w:cs="Times New Roman"/>
                <w:sz w:val="15"/>
                <w:szCs w:val="15"/>
                <w:lang w:eastAsia="ru-RU"/>
              </w:rPr>
            </w:pPr>
          </w:p>
        </w:tc>
        <w:tc>
          <w:tcPr>
            <w:tcW w:w="850" w:type="dxa"/>
            <w:vMerge/>
          </w:tcPr>
          <w:p w14:paraId="3F96ECAD" w14:textId="77777777" w:rsidR="006E0867" w:rsidRPr="006E0867" w:rsidRDefault="006E0867" w:rsidP="006E0867">
            <w:pPr>
              <w:jc w:val="center"/>
              <w:rPr>
                <w:rFonts w:ascii="Times New Roman" w:eastAsia="Times New Roman" w:hAnsi="Times New Roman" w:cs="Times New Roman"/>
                <w:sz w:val="15"/>
                <w:szCs w:val="15"/>
                <w:lang w:eastAsia="ru-RU"/>
              </w:rPr>
            </w:pPr>
          </w:p>
        </w:tc>
        <w:tc>
          <w:tcPr>
            <w:tcW w:w="709" w:type="dxa"/>
            <w:vMerge/>
          </w:tcPr>
          <w:p w14:paraId="1C02737B" w14:textId="77777777" w:rsidR="006E0867" w:rsidRPr="006E0867" w:rsidRDefault="006E0867" w:rsidP="006E0867">
            <w:pPr>
              <w:jc w:val="center"/>
              <w:rPr>
                <w:rFonts w:ascii="Times New Roman" w:eastAsia="Times New Roman" w:hAnsi="Times New Roman" w:cs="Times New Roman"/>
                <w:sz w:val="15"/>
                <w:szCs w:val="15"/>
                <w:lang w:eastAsia="ru-RU"/>
              </w:rPr>
            </w:pPr>
          </w:p>
        </w:tc>
        <w:tc>
          <w:tcPr>
            <w:tcW w:w="1417" w:type="dxa"/>
            <w:vMerge/>
          </w:tcPr>
          <w:p w14:paraId="2514E5DD" w14:textId="77777777" w:rsidR="006E0867" w:rsidRPr="006E0867" w:rsidRDefault="006E0867" w:rsidP="006E0867">
            <w:pPr>
              <w:rPr>
                <w:rFonts w:ascii="Times New Roman" w:eastAsia="Times New Roman" w:hAnsi="Times New Roman" w:cs="Times New Roman"/>
                <w:sz w:val="15"/>
                <w:szCs w:val="15"/>
                <w:lang w:eastAsia="ru-RU"/>
              </w:rPr>
            </w:pPr>
          </w:p>
        </w:tc>
      </w:tr>
      <w:tr w:rsidR="006E0867" w:rsidRPr="006E0867" w14:paraId="31158080" w14:textId="77777777" w:rsidTr="0093231F">
        <w:trPr>
          <w:trHeight w:val="300"/>
        </w:trPr>
        <w:tc>
          <w:tcPr>
            <w:tcW w:w="630" w:type="dxa"/>
            <w:vMerge/>
          </w:tcPr>
          <w:p w14:paraId="31DFAFE1" w14:textId="77777777" w:rsidR="006E0867" w:rsidRPr="006E0867" w:rsidRDefault="006E0867" w:rsidP="006E0867">
            <w:pPr>
              <w:rPr>
                <w:rFonts w:ascii="Times New Roman" w:eastAsia="Times New Roman" w:hAnsi="Times New Roman" w:cs="Times New Roman"/>
                <w:sz w:val="15"/>
                <w:szCs w:val="15"/>
                <w:lang w:eastAsia="ru-RU"/>
              </w:rPr>
            </w:pPr>
          </w:p>
        </w:tc>
        <w:tc>
          <w:tcPr>
            <w:tcW w:w="2739" w:type="dxa"/>
            <w:vMerge/>
          </w:tcPr>
          <w:p w14:paraId="6D6B087A" w14:textId="77777777" w:rsidR="006E0867" w:rsidRPr="006E0867" w:rsidRDefault="006E0867" w:rsidP="006E0867">
            <w:pPr>
              <w:rPr>
                <w:rFonts w:ascii="Times New Roman" w:eastAsia="Times New Roman" w:hAnsi="Times New Roman" w:cs="Times New Roman"/>
                <w:sz w:val="15"/>
                <w:szCs w:val="15"/>
                <w:lang w:eastAsia="ru-RU"/>
              </w:rPr>
            </w:pPr>
          </w:p>
        </w:tc>
        <w:tc>
          <w:tcPr>
            <w:tcW w:w="1134" w:type="dxa"/>
            <w:vMerge/>
          </w:tcPr>
          <w:p w14:paraId="3E3123EF" w14:textId="77777777" w:rsidR="006E0867" w:rsidRPr="006E0867" w:rsidRDefault="006E0867" w:rsidP="006E0867">
            <w:pPr>
              <w:rPr>
                <w:rFonts w:ascii="Times New Roman" w:eastAsia="Times New Roman" w:hAnsi="Times New Roman" w:cs="Times New Roman"/>
                <w:sz w:val="15"/>
                <w:szCs w:val="15"/>
                <w:lang w:eastAsia="ru-RU"/>
              </w:rPr>
            </w:pPr>
          </w:p>
        </w:tc>
        <w:tc>
          <w:tcPr>
            <w:tcW w:w="2296" w:type="dxa"/>
            <w:vMerge/>
          </w:tcPr>
          <w:p w14:paraId="7E3C6C26" w14:textId="77777777" w:rsidR="006E0867" w:rsidRPr="006E0867" w:rsidRDefault="006E0867" w:rsidP="006E0867">
            <w:pPr>
              <w:rPr>
                <w:rFonts w:ascii="Times New Roman" w:eastAsia="Times New Roman" w:hAnsi="Times New Roman" w:cs="Times New Roman"/>
                <w:sz w:val="15"/>
                <w:szCs w:val="15"/>
                <w:lang w:eastAsia="ru-RU"/>
              </w:rPr>
            </w:pPr>
          </w:p>
        </w:tc>
        <w:tc>
          <w:tcPr>
            <w:tcW w:w="1106" w:type="dxa"/>
          </w:tcPr>
          <w:p w14:paraId="6F0DF652" w14:textId="77777777" w:rsidR="006E0867" w:rsidRPr="006E0867" w:rsidRDefault="006E0867" w:rsidP="006E0867">
            <w:pPr>
              <w:jc w:val="center"/>
              <w:rPr>
                <w:rFonts w:ascii="Times New Roman" w:eastAsia="Times New Roman" w:hAnsi="Times New Roman" w:cs="Times New Roman"/>
                <w:sz w:val="15"/>
                <w:szCs w:val="15"/>
                <w:lang w:eastAsia="ru-RU"/>
              </w:rPr>
            </w:pPr>
          </w:p>
        </w:tc>
        <w:tc>
          <w:tcPr>
            <w:tcW w:w="708" w:type="dxa"/>
            <w:gridSpan w:val="2"/>
          </w:tcPr>
          <w:p w14:paraId="05AFA632" w14:textId="77777777" w:rsidR="006E0867" w:rsidRPr="006E0867" w:rsidRDefault="006E0867" w:rsidP="006E0867">
            <w:pPr>
              <w:jc w:val="center"/>
              <w:rPr>
                <w:rFonts w:ascii="Times New Roman" w:eastAsia="Times New Roman" w:hAnsi="Times New Roman" w:cs="Times New Roman"/>
                <w:sz w:val="15"/>
                <w:szCs w:val="15"/>
                <w:lang w:eastAsia="ru-RU"/>
              </w:rPr>
            </w:pPr>
          </w:p>
        </w:tc>
        <w:tc>
          <w:tcPr>
            <w:tcW w:w="587" w:type="dxa"/>
            <w:gridSpan w:val="2"/>
          </w:tcPr>
          <w:p w14:paraId="3E879020" w14:textId="77777777" w:rsidR="006E0867" w:rsidRPr="006E0867" w:rsidRDefault="006E0867" w:rsidP="006E0867">
            <w:pPr>
              <w:jc w:val="center"/>
              <w:rPr>
                <w:rFonts w:ascii="Times New Roman" w:eastAsia="Times New Roman" w:hAnsi="Times New Roman" w:cs="Times New Roman"/>
                <w:sz w:val="15"/>
                <w:szCs w:val="15"/>
                <w:lang w:eastAsia="ru-RU"/>
              </w:rPr>
            </w:pPr>
          </w:p>
        </w:tc>
        <w:tc>
          <w:tcPr>
            <w:tcW w:w="567" w:type="dxa"/>
            <w:gridSpan w:val="2"/>
          </w:tcPr>
          <w:p w14:paraId="71B0EBCC" w14:textId="77777777" w:rsidR="006E0867" w:rsidRPr="006E0867" w:rsidRDefault="006E0867" w:rsidP="006E0867">
            <w:pPr>
              <w:jc w:val="center"/>
              <w:rPr>
                <w:rFonts w:ascii="Times New Roman" w:eastAsia="Times New Roman" w:hAnsi="Times New Roman" w:cs="Times New Roman"/>
                <w:sz w:val="15"/>
                <w:szCs w:val="15"/>
                <w:lang w:eastAsia="ru-RU"/>
              </w:rPr>
            </w:pPr>
          </w:p>
        </w:tc>
        <w:tc>
          <w:tcPr>
            <w:tcW w:w="709" w:type="dxa"/>
            <w:gridSpan w:val="2"/>
          </w:tcPr>
          <w:p w14:paraId="2B52D896" w14:textId="77777777" w:rsidR="006E0867" w:rsidRPr="006E0867" w:rsidRDefault="006E0867" w:rsidP="006E0867">
            <w:pPr>
              <w:jc w:val="center"/>
              <w:rPr>
                <w:rFonts w:ascii="Times New Roman" w:eastAsia="Times New Roman" w:hAnsi="Times New Roman" w:cs="Times New Roman"/>
                <w:sz w:val="15"/>
                <w:szCs w:val="15"/>
                <w:lang w:eastAsia="ru-RU"/>
              </w:rPr>
            </w:pPr>
          </w:p>
        </w:tc>
        <w:tc>
          <w:tcPr>
            <w:tcW w:w="689" w:type="dxa"/>
          </w:tcPr>
          <w:p w14:paraId="244BC67D" w14:textId="77777777" w:rsidR="006E0867" w:rsidRPr="006E0867" w:rsidRDefault="006E0867" w:rsidP="006E0867">
            <w:pPr>
              <w:jc w:val="center"/>
              <w:rPr>
                <w:rFonts w:ascii="Times New Roman" w:eastAsia="Times New Roman" w:hAnsi="Times New Roman" w:cs="Times New Roman"/>
                <w:sz w:val="15"/>
                <w:szCs w:val="15"/>
                <w:lang w:eastAsia="ru-RU"/>
              </w:rPr>
            </w:pPr>
          </w:p>
        </w:tc>
        <w:tc>
          <w:tcPr>
            <w:tcW w:w="992" w:type="dxa"/>
          </w:tcPr>
          <w:p w14:paraId="0A0A74A4" w14:textId="77777777" w:rsidR="006E0867" w:rsidRPr="006E0867" w:rsidRDefault="006E0867" w:rsidP="006E0867">
            <w:pPr>
              <w:jc w:val="center"/>
              <w:rPr>
                <w:rFonts w:ascii="Times New Roman" w:eastAsia="Times New Roman" w:hAnsi="Times New Roman" w:cs="Times New Roman"/>
                <w:sz w:val="15"/>
                <w:szCs w:val="15"/>
                <w:lang w:eastAsia="ru-RU"/>
              </w:rPr>
            </w:pPr>
          </w:p>
        </w:tc>
        <w:tc>
          <w:tcPr>
            <w:tcW w:w="851" w:type="dxa"/>
          </w:tcPr>
          <w:p w14:paraId="4E297924" w14:textId="77777777" w:rsidR="006E0867" w:rsidRPr="006E0867" w:rsidRDefault="006E0867" w:rsidP="006E0867">
            <w:pPr>
              <w:jc w:val="center"/>
              <w:rPr>
                <w:rFonts w:ascii="Times New Roman" w:eastAsia="Times New Roman" w:hAnsi="Times New Roman" w:cs="Times New Roman"/>
                <w:sz w:val="15"/>
                <w:szCs w:val="15"/>
                <w:lang w:eastAsia="ru-RU"/>
              </w:rPr>
            </w:pPr>
          </w:p>
        </w:tc>
        <w:tc>
          <w:tcPr>
            <w:tcW w:w="850" w:type="dxa"/>
          </w:tcPr>
          <w:p w14:paraId="28193172" w14:textId="77777777" w:rsidR="006E0867" w:rsidRPr="006E0867" w:rsidRDefault="006E0867" w:rsidP="006E0867">
            <w:pPr>
              <w:jc w:val="center"/>
              <w:rPr>
                <w:rFonts w:ascii="Times New Roman" w:eastAsia="Times New Roman" w:hAnsi="Times New Roman" w:cs="Times New Roman"/>
                <w:sz w:val="15"/>
                <w:szCs w:val="15"/>
                <w:lang w:eastAsia="ru-RU"/>
              </w:rPr>
            </w:pPr>
          </w:p>
        </w:tc>
        <w:tc>
          <w:tcPr>
            <w:tcW w:w="709" w:type="dxa"/>
          </w:tcPr>
          <w:p w14:paraId="698AB44F" w14:textId="77777777" w:rsidR="006E0867" w:rsidRPr="006E0867" w:rsidRDefault="006E0867" w:rsidP="006E0867">
            <w:pPr>
              <w:jc w:val="center"/>
              <w:rPr>
                <w:rFonts w:ascii="Times New Roman" w:eastAsia="Times New Roman" w:hAnsi="Times New Roman" w:cs="Times New Roman"/>
                <w:sz w:val="15"/>
                <w:szCs w:val="15"/>
                <w:lang w:eastAsia="ru-RU"/>
              </w:rPr>
            </w:pPr>
          </w:p>
        </w:tc>
        <w:tc>
          <w:tcPr>
            <w:tcW w:w="1417" w:type="dxa"/>
            <w:vMerge/>
          </w:tcPr>
          <w:p w14:paraId="093428FF" w14:textId="77777777" w:rsidR="006E0867" w:rsidRPr="006E0867" w:rsidRDefault="006E0867" w:rsidP="006E0867">
            <w:pPr>
              <w:rPr>
                <w:rFonts w:ascii="Times New Roman" w:eastAsia="Times New Roman" w:hAnsi="Times New Roman" w:cs="Times New Roman"/>
                <w:sz w:val="15"/>
                <w:szCs w:val="15"/>
                <w:lang w:eastAsia="ru-RU"/>
              </w:rPr>
            </w:pPr>
          </w:p>
        </w:tc>
      </w:tr>
      <w:tr w:rsidR="002D6A59" w:rsidRPr="006E0867" w14:paraId="04E1A3D2" w14:textId="77777777" w:rsidTr="0093231F">
        <w:trPr>
          <w:trHeight w:val="288"/>
        </w:trPr>
        <w:tc>
          <w:tcPr>
            <w:tcW w:w="4503" w:type="dxa"/>
            <w:gridSpan w:val="3"/>
            <w:vMerge w:val="restart"/>
            <w:hideMark/>
          </w:tcPr>
          <w:p w14:paraId="20EF7B61" w14:textId="77777777" w:rsidR="002D6A59" w:rsidRPr="006E0867" w:rsidRDefault="002D6A59" w:rsidP="002D6A59">
            <w:pPr>
              <w:rPr>
                <w:rFonts w:ascii="Times New Roman" w:eastAsia="Times New Roman" w:hAnsi="Times New Roman" w:cs="Times New Roman"/>
                <w:sz w:val="15"/>
                <w:szCs w:val="15"/>
                <w:lang w:val="en-US" w:eastAsia="ru-RU"/>
              </w:rPr>
            </w:pPr>
            <w:r w:rsidRPr="006E0867">
              <w:rPr>
                <w:rFonts w:ascii="Times New Roman" w:eastAsia="Times New Roman" w:hAnsi="Times New Roman" w:cs="Times New Roman"/>
                <w:sz w:val="15"/>
                <w:szCs w:val="15"/>
                <w:lang w:eastAsia="ru-RU"/>
              </w:rPr>
              <w:t xml:space="preserve">Итого по подпрограмме </w:t>
            </w:r>
            <w:r w:rsidRPr="006E0867">
              <w:rPr>
                <w:rFonts w:ascii="Times New Roman" w:eastAsia="Times New Roman" w:hAnsi="Times New Roman" w:cs="Times New Roman"/>
                <w:sz w:val="15"/>
                <w:szCs w:val="15"/>
                <w:lang w:val="en-US" w:eastAsia="ru-RU"/>
              </w:rPr>
              <w:t>I</w:t>
            </w:r>
          </w:p>
        </w:tc>
        <w:tc>
          <w:tcPr>
            <w:tcW w:w="2296" w:type="dxa"/>
            <w:hideMark/>
          </w:tcPr>
          <w:p w14:paraId="1E5CF9A7" w14:textId="77777777" w:rsidR="002D6A59" w:rsidRPr="006E0867" w:rsidRDefault="002D6A59" w:rsidP="002D6A59">
            <w:pP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Итого</w:t>
            </w:r>
          </w:p>
        </w:tc>
        <w:tc>
          <w:tcPr>
            <w:tcW w:w="1106" w:type="dxa"/>
            <w:vAlign w:val="center"/>
          </w:tcPr>
          <w:p w14:paraId="6FE24518" w14:textId="6C5CA018" w:rsidR="002D6A59" w:rsidRPr="006E0867" w:rsidRDefault="002D6A59" w:rsidP="002D6A59">
            <w:pPr>
              <w:jc w:val="center"/>
              <w:rPr>
                <w:rFonts w:ascii="Times New Roman" w:eastAsia="Times New Roman" w:hAnsi="Times New Roman" w:cs="Times New Roman"/>
                <w:sz w:val="15"/>
                <w:szCs w:val="15"/>
                <w:lang w:eastAsia="ru-RU"/>
              </w:rPr>
            </w:pPr>
            <w:r>
              <w:rPr>
                <w:rFonts w:ascii="Times New Roman" w:hAnsi="Times New Roman"/>
                <w:b/>
                <w:bCs/>
                <w:color w:val="000000"/>
                <w:sz w:val="18"/>
                <w:szCs w:val="18"/>
              </w:rPr>
              <w:t>151 933,63</w:t>
            </w:r>
          </w:p>
        </w:tc>
        <w:tc>
          <w:tcPr>
            <w:tcW w:w="3260" w:type="dxa"/>
            <w:gridSpan w:val="9"/>
            <w:vAlign w:val="center"/>
          </w:tcPr>
          <w:p w14:paraId="5681AA38" w14:textId="21BAB429" w:rsidR="002D6A59" w:rsidRPr="006E0867" w:rsidRDefault="002D6A59" w:rsidP="002D6A59">
            <w:pPr>
              <w:jc w:val="center"/>
              <w:rPr>
                <w:rFonts w:ascii="Times New Roman" w:eastAsia="Times New Roman" w:hAnsi="Times New Roman" w:cs="Times New Roman"/>
                <w:sz w:val="15"/>
                <w:szCs w:val="15"/>
                <w:lang w:eastAsia="ru-RU"/>
              </w:rPr>
            </w:pPr>
            <w:r>
              <w:rPr>
                <w:rFonts w:ascii="Times New Roman" w:hAnsi="Times New Roman"/>
                <w:b/>
                <w:bCs/>
                <w:color w:val="000000"/>
                <w:sz w:val="18"/>
                <w:szCs w:val="18"/>
              </w:rPr>
              <w:t>151 933,63</w:t>
            </w:r>
          </w:p>
        </w:tc>
        <w:tc>
          <w:tcPr>
            <w:tcW w:w="992" w:type="dxa"/>
            <w:vAlign w:val="center"/>
          </w:tcPr>
          <w:p w14:paraId="476C13F7" w14:textId="77777777" w:rsidR="002D6A59" w:rsidRPr="006E0867" w:rsidRDefault="002D6A59" w:rsidP="002D6A59">
            <w:pPr>
              <w:jc w:val="center"/>
              <w:rPr>
                <w:rFonts w:ascii="Times New Roman" w:eastAsia="Times New Roman" w:hAnsi="Times New Roman" w:cs="Times New Roman"/>
                <w:sz w:val="15"/>
                <w:szCs w:val="15"/>
                <w:lang w:eastAsia="ru-RU"/>
              </w:rPr>
            </w:pPr>
            <w:r w:rsidRPr="006E0867">
              <w:rPr>
                <w:rFonts w:ascii="Times New Roman" w:hAnsi="Times New Roman"/>
                <w:b/>
                <w:bCs/>
                <w:color w:val="000000"/>
                <w:sz w:val="18"/>
                <w:szCs w:val="18"/>
              </w:rPr>
              <w:t>0,00</w:t>
            </w:r>
          </w:p>
        </w:tc>
        <w:tc>
          <w:tcPr>
            <w:tcW w:w="851" w:type="dxa"/>
            <w:vAlign w:val="center"/>
          </w:tcPr>
          <w:p w14:paraId="1846BA9B" w14:textId="77777777" w:rsidR="002D6A59" w:rsidRPr="006E0867" w:rsidRDefault="002D6A59" w:rsidP="002D6A59">
            <w:pPr>
              <w:jc w:val="center"/>
              <w:rPr>
                <w:rFonts w:ascii="Times New Roman" w:eastAsia="Times New Roman" w:hAnsi="Times New Roman" w:cs="Times New Roman"/>
                <w:sz w:val="15"/>
                <w:szCs w:val="15"/>
                <w:lang w:eastAsia="ru-RU"/>
              </w:rPr>
            </w:pPr>
            <w:r w:rsidRPr="006E0867">
              <w:rPr>
                <w:rFonts w:ascii="Times New Roman" w:hAnsi="Times New Roman"/>
                <w:b/>
                <w:bCs/>
                <w:color w:val="000000"/>
                <w:sz w:val="18"/>
                <w:szCs w:val="18"/>
              </w:rPr>
              <w:t>0,00</w:t>
            </w:r>
          </w:p>
        </w:tc>
        <w:tc>
          <w:tcPr>
            <w:tcW w:w="850" w:type="dxa"/>
            <w:vAlign w:val="center"/>
          </w:tcPr>
          <w:p w14:paraId="6C7197E9" w14:textId="77777777" w:rsidR="002D6A59" w:rsidRPr="006E0867" w:rsidRDefault="002D6A59" w:rsidP="002D6A59">
            <w:pPr>
              <w:jc w:val="center"/>
              <w:rPr>
                <w:rFonts w:ascii="Times New Roman" w:eastAsia="Times New Roman" w:hAnsi="Times New Roman" w:cs="Times New Roman"/>
                <w:sz w:val="15"/>
                <w:szCs w:val="15"/>
                <w:lang w:eastAsia="ru-RU"/>
              </w:rPr>
            </w:pPr>
            <w:r w:rsidRPr="006E0867">
              <w:rPr>
                <w:rFonts w:ascii="Times New Roman" w:hAnsi="Times New Roman"/>
                <w:b/>
                <w:bCs/>
                <w:color w:val="000000"/>
                <w:sz w:val="18"/>
                <w:szCs w:val="18"/>
              </w:rPr>
              <w:t>0,00</w:t>
            </w:r>
          </w:p>
        </w:tc>
        <w:tc>
          <w:tcPr>
            <w:tcW w:w="709" w:type="dxa"/>
            <w:vAlign w:val="center"/>
          </w:tcPr>
          <w:p w14:paraId="5CDDAA0C" w14:textId="77777777" w:rsidR="002D6A59" w:rsidRPr="006E0867" w:rsidRDefault="002D6A59" w:rsidP="002D6A59">
            <w:pPr>
              <w:jc w:val="center"/>
              <w:rPr>
                <w:rFonts w:ascii="Times New Roman" w:eastAsia="Times New Roman" w:hAnsi="Times New Roman" w:cs="Times New Roman"/>
                <w:sz w:val="15"/>
                <w:szCs w:val="15"/>
                <w:lang w:eastAsia="ru-RU"/>
              </w:rPr>
            </w:pPr>
            <w:r w:rsidRPr="006E0867">
              <w:rPr>
                <w:rFonts w:ascii="Times New Roman" w:hAnsi="Times New Roman"/>
                <w:b/>
                <w:bCs/>
                <w:color w:val="000000"/>
                <w:sz w:val="18"/>
                <w:szCs w:val="18"/>
              </w:rPr>
              <w:t>0,00</w:t>
            </w:r>
          </w:p>
        </w:tc>
        <w:tc>
          <w:tcPr>
            <w:tcW w:w="1417" w:type="dxa"/>
            <w:vMerge w:val="restart"/>
          </w:tcPr>
          <w:p w14:paraId="3ED1777C" w14:textId="77777777" w:rsidR="002D6A59" w:rsidRPr="006E0867" w:rsidRDefault="002D6A59" w:rsidP="002D6A59">
            <w:pPr>
              <w:rPr>
                <w:rFonts w:ascii="Times New Roman" w:eastAsia="Times New Roman" w:hAnsi="Times New Roman" w:cs="Times New Roman"/>
                <w:sz w:val="15"/>
                <w:szCs w:val="15"/>
                <w:lang w:eastAsia="ru-RU"/>
              </w:rPr>
            </w:pPr>
          </w:p>
        </w:tc>
      </w:tr>
      <w:tr w:rsidR="002D6A59" w:rsidRPr="006E0867" w14:paraId="4E03082F" w14:textId="77777777" w:rsidTr="0093231F">
        <w:trPr>
          <w:trHeight w:val="390"/>
        </w:trPr>
        <w:tc>
          <w:tcPr>
            <w:tcW w:w="4503" w:type="dxa"/>
            <w:gridSpan w:val="3"/>
            <w:vMerge/>
            <w:hideMark/>
          </w:tcPr>
          <w:p w14:paraId="5F56659C" w14:textId="77777777" w:rsidR="002D6A59" w:rsidRPr="006E0867" w:rsidRDefault="002D6A59" w:rsidP="002D6A59">
            <w:pPr>
              <w:rPr>
                <w:rFonts w:ascii="Times New Roman" w:eastAsia="Times New Roman" w:hAnsi="Times New Roman" w:cs="Times New Roman"/>
                <w:sz w:val="15"/>
                <w:szCs w:val="15"/>
                <w:lang w:eastAsia="ru-RU"/>
              </w:rPr>
            </w:pPr>
          </w:p>
        </w:tc>
        <w:tc>
          <w:tcPr>
            <w:tcW w:w="2296" w:type="dxa"/>
            <w:hideMark/>
          </w:tcPr>
          <w:p w14:paraId="108505F7" w14:textId="77777777" w:rsidR="002D6A59" w:rsidRPr="006E0867" w:rsidRDefault="002D6A59" w:rsidP="002D6A59">
            <w:pP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Средства бюджета Московской области</w:t>
            </w:r>
          </w:p>
        </w:tc>
        <w:tc>
          <w:tcPr>
            <w:tcW w:w="1106" w:type="dxa"/>
            <w:vAlign w:val="center"/>
          </w:tcPr>
          <w:p w14:paraId="5A42849C" w14:textId="3A59AD3F" w:rsidR="002D6A59" w:rsidRPr="006E0867" w:rsidRDefault="002D6A59" w:rsidP="002D6A59">
            <w:pPr>
              <w:jc w:val="center"/>
              <w:rPr>
                <w:rFonts w:ascii="Times New Roman" w:eastAsia="Times New Roman" w:hAnsi="Times New Roman" w:cs="Times New Roman"/>
                <w:sz w:val="15"/>
                <w:szCs w:val="15"/>
                <w:lang w:eastAsia="ru-RU"/>
              </w:rPr>
            </w:pPr>
            <w:r>
              <w:rPr>
                <w:rFonts w:ascii="Times New Roman" w:hAnsi="Times New Roman"/>
                <w:b/>
                <w:bCs/>
                <w:color w:val="000000"/>
                <w:sz w:val="18"/>
                <w:szCs w:val="18"/>
              </w:rPr>
              <w:t>116 177,62</w:t>
            </w:r>
          </w:p>
        </w:tc>
        <w:tc>
          <w:tcPr>
            <w:tcW w:w="3260" w:type="dxa"/>
            <w:gridSpan w:val="9"/>
            <w:vAlign w:val="center"/>
          </w:tcPr>
          <w:p w14:paraId="44E63122" w14:textId="6E5C9569" w:rsidR="002D6A59" w:rsidRPr="006E0867" w:rsidRDefault="002D6A59" w:rsidP="002D6A59">
            <w:pPr>
              <w:jc w:val="center"/>
              <w:rPr>
                <w:rFonts w:ascii="Times New Roman" w:eastAsia="Times New Roman" w:hAnsi="Times New Roman" w:cs="Times New Roman"/>
                <w:sz w:val="15"/>
                <w:szCs w:val="15"/>
                <w:lang w:eastAsia="ru-RU"/>
              </w:rPr>
            </w:pPr>
            <w:r>
              <w:rPr>
                <w:rFonts w:ascii="Times New Roman" w:hAnsi="Times New Roman"/>
                <w:b/>
                <w:bCs/>
                <w:color w:val="000000"/>
                <w:sz w:val="18"/>
                <w:szCs w:val="18"/>
              </w:rPr>
              <w:t>116 177,62</w:t>
            </w:r>
          </w:p>
        </w:tc>
        <w:tc>
          <w:tcPr>
            <w:tcW w:w="992" w:type="dxa"/>
            <w:vAlign w:val="center"/>
          </w:tcPr>
          <w:p w14:paraId="4DF7C4BC" w14:textId="77777777" w:rsidR="002D6A59" w:rsidRPr="006E0867" w:rsidRDefault="002D6A59" w:rsidP="002D6A59">
            <w:pPr>
              <w:jc w:val="center"/>
              <w:rPr>
                <w:rFonts w:ascii="Times New Roman" w:eastAsia="Times New Roman" w:hAnsi="Times New Roman" w:cs="Times New Roman"/>
                <w:sz w:val="15"/>
                <w:szCs w:val="15"/>
                <w:lang w:eastAsia="ru-RU"/>
              </w:rPr>
            </w:pPr>
            <w:r w:rsidRPr="006E0867">
              <w:rPr>
                <w:rFonts w:ascii="Times New Roman" w:hAnsi="Times New Roman"/>
                <w:b/>
                <w:bCs/>
                <w:color w:val="000000"/>
                <w:sz w:val="18"/>
                <w:szCs w:val="18"/>
              </w:rPr>
              <w:t>0,00</w:t>
            </w:r>
          </w:p>
        </w:tc>
        <w:tc>
          <w:tcPr>
            <w:tcW w:w="851" w:type="dxa"/>
            <w:vAlign w:val="center"/>
          </w:tcPr>
          <w:p w14:paraId="354342E7" w14:textId="77777777" w:rsidR="002D6A59" w:rsidRPr="006E0867" w:rsidRDefault="002D6A59" w:rsidP="002D6A59">
            <w:pPr>
              <w:jc w:val="center"/>
              <w:rPr>
                <w:rFonts w:ascii="Times New Roman" w:eastAsia="Times New Roman" w:hAnsi="Times New Roman" w:cs="Times New Roman"/>
                <w:sz w:val="15"/>
                <w:szCs w:val="15"/>
                <w:lang w:eastAsia="ru-RU"/>
              </w:rPr>
            </w:pPr>
            <w:r w:rsidRPr="006E0867">
              <w:rPr>
                <w:rFonts w:ascii="Times New Roman" w:hAnsi="Times New Roman"/>
                <w:b/>
                <w:bCs/>
                <w:color w:val="000000"/>
                <w:sz w:val="18"/>
                <w:szCs w:val="18"/>
              </w:rPr>
              <w:t>0,00</w:t>
            </w:r>
          </w:p>
        </w:tc>
        <w:tc>
          <w:tcPr>
            <w:tcW w:w="850" w:type="dxa"/>
            <w:vAlign w:val="center"/>
          </w:tcPr>
          <w:p w14:paraId="706A7341" w14:textId="77777777" w:rsidR="002D6A59" w:rsidRPr="006E0867" w:rsidRDefault="002D6A59" w:rsidP="002D6A59">
            <w:pPr>
              <w:jc w:val="center"/>
              <w:rPr>
                <w:rFonts w:ascii="Times New Roman" w:eastAsia="Times New Roman" w:hAnsi="Times New Roman" w:cs="Times New Roman"/>
                <w:sz w:val="15"/>
                <w:szCs w:val="15"/>
                <w:lang w:eastAsia="ru-RU"/>
              </w:rPr>
            </w:pPr>
            <w:r w:rsidRPr="006E0867">
              <w:rPr>
                <w:rFonts w:ascii="Times New Roman" w:hAnsi="Times New Roman"/>
                <w:b/>
                <w:bCs/>
                <w:color w:val="000000"/>
                <w:sz w:val="18"/>
                <w:szCs w:val="18"/>
              </w:rPr>
              <w:t>0,00</w:t>
            </w:r>
          </w:p>
        </w:tc>
        <w:tc>
          <w:tcPr>
            <w:tcW w:w="709" w:type="dxa"/>
            <w:vAlign w:val="center"/>
          </w:tcPr>
          <w:p w14:paraId="3ED46E90" w14:textId="77777777" w:rsidR="002D6A59" w:rsidRPr="006E0867" w:rsidRDefault="002D6A59" w:rsidP="002D6A59">
            <w:pPr>
              <w:jc w:val="center"/>
              <w:rPr>
                <w:rFonts w:ascii="Times New Roman" w:eastAsia="Times New Roman" w:hAnsi="Times New Roman" w:cs="Times New Roman"/>
                <w:sz w:val="15"/>
                <w:szCs w:val="15"/>
                <w:lang w:eastAsia="ru-RU"/>
              </w:rPr>
            </w:pPr>
            <w:r w:rsidRPr="006E0867">
              <w:rPr>
                <w:rFonts w:ascii="Times New Roman" w:hAnsi="Times New Roman"/>
                <w:b/>
                <w:bCs/>
                <w:color w:val="000000"/>
                <w:sz w:val="18"/>
                <w:szCs w:val="18"/>
              </w:rPr>
              <w:t>0,00</w:t>
            </w:r>
          </w:p>
        </w:tc>
        <w:tc>
          <w:tcPr>
            <w:tcW w:w="1417" w:type="dxa"/>
            <w:vMerge/>
            <w:hideMark/>
          </w:tcPr>
          <w:p w14:paraId="76A25E27" w14:textId="77777777" w:rsidR="002D6A59" w:rsidRPr="006E0867" w:rsidRDefault="002D6A59" w:rsidP="002D6A59">
            <w:pPr>
              <w:rPr>
                <w:rFonts w:ascii="Times New Roman" w:eastAsia="Times New Roman" w:hAnsi="Times New Roman" w:cs="Times New Roman"/>
                <w:sz w:val="15"/>
                <w:szCs w:val="15"/>
                <w:lang w:eastAsia="ru-RU"/>
              </w:rPr>
            </w:pPr>
          </w:p>
        </w:tc>
      </w:tr>
      <w:tr w:rsidR="002D6A59" w:rsidRPr="006E0867" w14:paraId="7BB7F18E" w14:textId="77777777" w:rsidTr="0093231F">
        <w:trPr>
          <w:trHeight w:val="390"/>
        </w:trPr>
        <w:tc>
          <w:tcPr>
            <w:tcW w:w="4503" w:type="dxa"/>
            <w:gridSpan w:val="3"/>
            <w:vMerge/>
            <w:hideMark/>
          </w:tcPr>
          <w:p w14:paraId="655DE364" w14:textId="77777777" w:rsidR="002D6A59" w:rsidRPr="006E0867" w:rsidRDefault="002D6A59" w:rsidP="002D6A59">
            <w:pPr>
              <w:rPr>
                <w:rFonts w:ascii="Times New Roman" w:eastAsia="Times New Roman" w:hAnsi="Times New Roman" w:cs="Times New Roman"/>
                <w:sz w:val="15"/>
                <w:szCs w:val="15"/>
                <w:lang w:eastAsia="ru-RU"/>
              </w:rPr>
            </w:pPr>
          </w:p>
        </w:tc>
        <w:tc>
          <w:tcPr>
            <w:tcW w:w="2296" w:type="dxa"/>
            <w:hideMark/>
          </w:tcPr>
          <w:p w14:paraId="5DE957E1" w14:textId="77777777" w:rsidR="002D6A59" w:rsidRPr="006E0867" w:rsidRDefault="002D6A59" w:rsidP="002D6A59">
            <w:pP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Средства федерального бюджета</w:t>
            </w:r>
          </w:p>
        </w:tc>
        <w:tc>
          <w:tcPr>
            <w:tcW w:w="1106" w:type="dxa"/>
            <w:vAlign w:val="center"/>
          </w:tcPr>
          <w:p w14:paraId="5BDD49CC" w14:textId="56B626E4" w:rsidR="002D6A59" w:rsidRPr="006E0867" w:rsidRDefault="002D6A59" w:rsidP="002D6A59">
            <w:pPr>
              <w:jc w:val="center"/>
              <w:rPr>
                <w:rFonts w:ascii="Times New Roman" w:eastAsia="Times New Roman" w:hAnsi="Times New Roman" w:cs="Times New Roman"/>
                <w:sz w:val="15"/>
                <w:szCs w:val="15"/>
                <w:lang w:eastAsia="ru-RU"/>
              </w:rPr>
            </w:pPr>
            <w:r w:rsidRPr="006E0867">
              <w:rPr>
                <w:rFonts w:ascii="Times New Roman" w:hAnsi="Times New Roman"/>
                <w:b/>
                <w:bCs/>
                <w:color w:val="000000"/>
                <w:sz w:val="18"/>
                <w:szCs w:val="18"/>
              </w:rPr>
              <w:t>0,00</w:t>
            </w:r>
          </w:p>
        </w:tc>
        <w:tc>
          <w:tcPr>
            <w:tcW w:w="3260" w:type="dxa"/>
            <w:gridSpan w:val="9"/>
            <w:vAlign w:val="center"/>
          </w:tcPr>
          <w:p w14:paraId="53650900" w14:textId="77777777" w:rsidR="002D6A59" w:rsidRPr="006E0867" w:rsidRDefault="002D6A59" w:rsidP="002D6A59">
            <w:pPr>
              <w:jc w:val="center"/>
              <w:rPr>
                <w:rFonts w:ascii="Times New Roman" w:eastAsia="Times New Roman" w:hAnsi="Times New Roman" w:cs="Times New Roman"/>
                <w:sz w:val="15"/>
                <w:szCs w:val="15"/>
                <w:lang w:eastAsia="ru-RU"/>
              </w:rPr>
            </w:pPr>
            <w:r w:rsidRPr="006E0867">
              <w:rPr>
                <w:rFonts w:ascii="Times New Roman" w:hAnsi="Times New Roman"/>
                <w:b/>
                <w:bCs/>
                <w:color w:val="000000"/>
                <w:sz w:val="18"/>
                <w:szCs w:val="18"/>
              </w:rPr>
              <w:t>0,00</w:t>
            </w:r>
          </w:p>
        </w:tc>
        <w:tc>
          <w:tcPr>
            <w:tcW w:w="992" w:type="dxa"/>
            <w:vAlign w:val="center"/>
          </w:tcPr>
          <w:p w14:paraId="6617226F" w14:textId="77777777" w:rsidR="002D6A59" w:rsidRPr="006E0867" w:rsidRDefault="002D6A59" w:rsidP="002D6A59">
            <w:pPr>
              <w:jc w:val="center"/>
              <w:rPr>
                <w:rFonts w:ascii="Times New Roman" w:eastAsia="Times New Roman" w:hAnsi="Times New Roman" w:cs="Times New Roman"/>
                <w:sz w:val="15"/>
                <w:szCs w:val="15"/>
                <w:lang w:eastAsia="ru-RU"/>
              </w:rPr>
            </w:pPr>
            <w:r w:rsidRPr="006E0867">
              <w:rPr>
                <w:rFonts w:ascii="Times New Roman" w:hAnsi="Times New Roman"/>
                <w:b/>
                <w:bCs/>
                <w:color w:val="000000"/>
                <w:sz w:val="18"/>
                <w:szCs w:val="18"/>
              </w:rPr>
              <w:t>0,00</w:t>
            </w:r>
          </w:p>
        </w:tc>
        <w:tc>
          <w:tcPr>
            <w:tcW w:w="851" w:type="dxa"/>
            <w:vAlign w:val="center"/>
          </w:tcPr>
          <w:p w14:paraId="2090E992" w14:textId="77777777" w:rsidR="002D6A59" w:rsidRPr="006E0867" w:rsidRDefault="002D6A59" w:rsidP="002D6A59">
            <w:pPr>
              <w:jc w:val="center"/>
              <w:rPr>
                <w:rFonts w:ascii="Times New Roman" w:eastAsia="Times New Roman" w:hAnsi="Times New Roman" w:cs="Times New Roman"/>
                <w:sz w:val="15"/>
                <w:szCs w:val="15"/>
                <w:lang w:eastAsia="ru-RU"/>
              </w:rPr>
            </w:pPr>
            <w:r w:rsidRPr="006E0867">
              <w:rPr>
                <w:rFonts w:ascii="Times New Roman" w:hAnsi="Times New Roman"/>
                <w:b/>
                <w:bCs/>
                <w:color w:val="000000"/>
                <w:sz w:val="18"/>
                <w:szCs w:val="18"/>
              </w:rPr>
              <w:t>0,00</w:t>
            </w:r>
          </w:p>
        </w:tc>
        <w:tc>
          <w:tcPr>
            <w:tcW w:w="850" w:type="dxa"/>
            <w:vAlign w:val="center"/>
          </w:tcPr>
          <w:p w14:paraId="725D596E" w14:textId="77777777" w:rsidR="002D6A59" w:rsidRPr="006E0867" w:rsidRDefault="002D6A59" w:rsidP="002D6A59">
            <w:pPr>
              <w:jc w:val="center"/>
              <w:rPr>
                <w:rFonts w:ascii="Times New Roman" w:eastAsia="Times New Roman" w:hAnsi="Times New Roman" w:cs="Times New Roman"/>
                <w:sz w:val="15"/>
                <w:szCs w:val="15"/>
                <w:lang w:eastAsia="ru-RU"/>
              </w:rPr>
            </w:pPr>
            <w:r w:rsidRPr="006E0867">
              <w:rPr>
                <w:rFonts w:ascii="Times New Roman" w:hAnsi="Times New Roman"/>
                <w:b/>
                <w:bCs/>
                <w:color w:val="000000"/>
                <w:sz w:val="18"/>
                <w:szCs w:val="18"/>
              </w:rPr>
              <w:t>0,00</w:t>
            </w:r>
          </w:p>
        </w:tc>
        <w:tc>
          <w:tcPr>
            <w:tcW w:w="709" w:type="dxa"/>
            <w:vAlign w:val="center"/>
          </w:tcPr>
          <w:p w14:paraId="023CD789" w14:textId="77777777" w:rsidR="002D6A59" w:rsidRPr="006E0867" w:rsidRDefault="002D6A59" w:rsidP="002D6A59">
            <w:pPr>
              <w:jc w:val="center"/>
              <w:rPr>
                <w:rFonts w:ascii="Times New Roman" w:eastAsia="Times New Roman" w:hAnsi="Times New Roman" w:cs="Times New Roman"/>
                <w:sz w:val="15"/>
                <w:szCs w:val="15"/>
                <w:lang w:eastAsia="ru-RU"/>
              </w:rPr>
            </w:pPr>
            <w:r w:rsidRPr="006E0867">
              <w:rPr>
                <w:rFonts w:ascii="Times New Roman" w:hAnsi="Times New Roman"/>
                <w:b/>
                <w:bCs/>
                <w:color w:val="000000"/>
                <w:sz w:val="18"/>
                <w:szCs w:val="18"/>
              </w:rPr>
              <w:t>0,00</w:t>
            </w:r>
          </w:p>
        </w:tc>
        <w:tc>
          <w:tcPr>
            <w:tcW w:w="1417" w:type="dxa"/>
            <w:vMerge/>
            <w:hideMark/>
          </w:tcPr>
          <w:p w14:paraId="73255EEF" w14:textId="77777777" w:rsidR="002D6A59" w:rsidRPr="006E0867" w:rsidRDefault="002D6A59" w:rsidP="002D6A59">
            <w:pPr>
              <w:rPr>
                <w:rFonts w:ascii="Times New Roman" w:eastAsia="Times New Roman" w:hAnsi="Times New Roman" w:cs="Times New Roman"/>
                <w:sz w:val="15"/>
                <w:szCs w:val="15"/>
                <w:lang w:eastAsia="ru-RU"/>
              </w:rPr>
            </w:pPr>
          </w:p>
        </w:tc>
      </w:tr>
      <w:tr w:rsidR="002D6A59" w:rsidRPr="006E0867" w14:paraId="76E5C87B" w14:textId="77777777" w:rsidTr="0093231F">
        <w:trPr>
          <w:trHeight w:val="585"/>
        </w:trPr>
        <w:tc>
          <w:tcPr>
            <w:tcW w:w="4503" w:type="dxa"/>
            <w:gridSpan w:val="3"/>
            <w:vMerge/>
            <w:hideMark/>
          </w:tcPr>
          <w:p w14:paraId="5ABAD9BB" w14:textId="77777777" w:rsidR="002D6A59" w:rsidRPr="006E0867" w:rsidRDefault="002D6A59" w:rsidP="002D6A59">
            <w:pPr>
              <w:rPr>
                <w:rFonts w:ascii="Times New Roman" w:eastAsia="Times New Roman" w:hAnsi="Times New Roman" w:cs="Times New Roman"/>
                <w:sz w:val="15"/>
                <w:szCs w:val="15"/>
                <w:lang w:eastAsia="ru-RU"/>
              </w:rPr>
            </w:pPr>
          </w:p>
        </w:tc>
        <w:tc>
          <w:tcPr>
            <w:tcW w:w="2296" w:type="dxa"/>
            <w:hideMark/>
          </w:tcPr>
          <w:p w14:paraId="4D3FD298" w14:textId="46F90454" w:rsidR="002D6A59" w:rsidRPr="006E0867" w:rsidRDefault="0035752C" w:rsidP="002D6A59">
            <w:pPr>
              <w:rPr>
                <w:rFonts w:ascii="Times New Roman" w:eastAsia="Times New Roman" w:hAnsi="Times New Roman" w:cs="Times New Roman"/>
                <w:sz w:val="15"/>
                <w:szCs w:val="15"/>
                <w:lang w:eastAsia="ru-RU"/>
              </w:rPr>
            </w:pPr>
            <w:r w:rsidRPr="0035752C">
              <w:rPr>
                <w:rFonts w:ascii="Times New Roman" w:eastAsia="Times New Roman" w:hAnsi="Times New Roman" w:cs="Times New Roman" w:hint="eastAsia"/>
                <w:color w:val="000000"/>
                <w:sz w:val="16"/>
                <w:szCs w:val="16"/>
                <w:lang w:eastAsia="ru-RU"/>
              </w:rPr>
              <w:t>Средства</w:t>
            </w:r>
            <w:r w:rsidRPr="0035752C">
              <w:rPr>
                <w:rFonts w:ascii="Times New Roman" w:eastAsia="Times New Roman" w:hAnsi="Times New Roman" w:cs="Times New Roman"/>
                <w:color w:val="000000"/>
                <w:sz w:val="16"/>
                <w:szCs w:val="16"/>
                <w:lang w:eastAsia="ru-RU"/>
              </w:rPr>
              <w:t xml:space="preserve"> </w:t>
            </w:r>
            <w:r w:rsidRPr="0035752C">
              <w:rPr>
                <w:rFonts w:ascii="Times New Roman" w:eastAsia="Times New Roman" w:hAnsi="Times New Roman" w:cs="Times New Roman" w:hint="eastAsia"/>
                <w:color w:val="000000"/>
                <w:sz w:val="16"/>
                <w:szCs w:val="16"/>
                <w:lang w:eastAsia="ru-RU"/>
              </w:rPr>
              <w:t>бюджета</w:t>
            </w:r>
            <w:r w:rsidRPr="0035752C">
              <w:rPr>
                <w:rFonts w:ascii="Times New Roman" w:eastAsia="Times New Roman" w:hAnsi="Times New Roman" w:cs="Times New Roman"/>
                <w:color w:val="000000"/>
                <w:sz w:val="16"/>
                <w:szCs w:val="16"/>
                <w:lang w:eastAsia="ru-RU"/>
              </w:rPr>
              <w:t xml:space="preserve"> </w:t>
            </w:r>
            <w:r w:rsidRPr="0035752C">
              <w:rPr>
                <w:rFonts w:ascii="Times New Roman" w:eastAsia="Times New Roman" w:hAnsi="Times New Roman" w:cs="Times New Roman" w:hint="eastAsia"/>
                <w:color w:val="000000"/>
                <w:sz w:val="16"/>
                <w:szCs w:val="16"/>
                <w:lang w:eastAsia="ru-RU"/>
              </w:rPr>
              <w:t>Рузского</w:t>
            </w:r>
            <w:r w:rsidRPr="0035752C">
              <w:rPr>
                <w:rFonts w:ascii="Times New Roman" w:eastAsia="Times New Roman" w:hAnsi="Times New Roman" w:cs="Times New Roman"/>
                <w:color w:val="000000"/>
                <w:sz w:val="16"/>
                <w:szCs w:val="16"/>
                <w:lang w:eastAsia="ru-RU"/>
              </w:rPr>
              <w:t xml:space="preserve"> </w:t>
            </w:r>
            <w:r w:rsidRPr="0035752C">
              <w:rPr>
                <w:rFonts w:ascii="Times New Roman" w:eastAsia="Times New Roman" w:hAnsi="Times New Roman" w:cs="Times New Roman" w:hint="eastAsia"/>
                <w:color w:val="000000"/>
                <w:sz w:val="16"/>
                <w:szCs w:val="16"/>
                <w:lang w:eastAsia="ru-RU"/>
              </w:rPr>
              <w:t>городского</w:t>
            </w:r>
            <w:r w:rsidRPr="0035752C">
              <w:rPr>
                <w:rFonts w:ascii="Times New Roman" w:eastAsia="Times New Roman" w:hAnsi="Times New Roman" w:cs="Times New Roman"/>
                <w:color w:val="000000"/>
                <w:sz w:val="16"/>
                <w:szCs w:val="16"/>
                <w:lang w:eastAsia="ru-RU"/>
              </w:rPr>
              <w:t xml:space="preserve"> </w:t>
            </w:r>
            <w:r w:rsidRPr="0035752C">
              <w:rPr>
                <w:rFonts w:ascii="Times New Roman" w:eastAsia="Times New Roman" w:hAnsi="Times New Roman" w:cs="Times New Roman" w:hint="eastAsia"/>
                <w:color w:val="000000"/>
                <w:sz w:val="16"/>
                <w:szCs w:val="16"/>
                <w:lang w:eastAsia="ru-RU"/>
              </w:rPr>
              <w:t>округа</w:t>
            </w:r>
            <w:r w:rsidRPr="0035752C">
              <w:rPr>
                <w:rFonts w:ascii="Times New Roman" w:eastAsia="Times New Roman" w:hAnsi="Times New Roman" w:cs="Times New Roman"/>
                <w:color w:val="000000"/>
                <w:sz w:val="16"/>
                <w:szCs w:val="16"/>
                <w:lang w:eastAsia="ru-RU"/>
              </w:rPr>
              <w:t xml:space="preserve"> </w:t>
            </w:r>
            <w:r w:rsidRPr="0035752C">
              <w:rPr>
                <w:rFonts w:ascii="Times New Roman" w:eastAsia="Times New Roman" w:hAnsi="Times New Roman" w:cs="Times New Roman" w:hint="eastAsia"/>
                <w:color w:val="000000"/>
                <w:sz w:val="16"/>
                <w:szCs w:val="16"/>
                <w:lang w:eastAsia="ru-RU"/>
              </w:rPr>
              <w:t>Московской</w:t>
            </w:r>
            <w:r w:rsidRPr="0035752C">
              <w:rPr>
                <w:rFonts w:ascii="Times New Roman" w:eastAsia="Times New Roman" w:hAnsi="Times New Roman" w:cs="Times New Roman"/>
                <w:color w:val="000000"/>
                <w:sz w:val="16"/>
                <w:szCs w:val="16"/>
                <w:lang w:eastAsia="ru-RU"/>
              </w:rPr>
              <w:t xml:space="preserve"> </w:t>
            </w:r>
            <w:r w:rsidRPr="0035752C">
              <w:rPr>
                <w:rFonts w:ascii="Times New Roman" w:eastAsia="Times New Roman" w:hAnsi="Times New Roman" w:cs="Times New Roman" w:hint="eastAsia"/>
                <w:color w:val="000000"/>
                <w:sz w:val="16"/>
                <w:szCs w:val="16"/>
                <w:lang w:eastAsia="ru-RU"/>
              </w:rPr>
              <w:t>области</w:t>
            </w:r>
          </w:p>
        </w:tc>
        <w:tc>
          <w:tcPr>
            <w:tcW w:w="1106" w:type="dxa"/>
            <w:vAlign w:val="center"/>
          </w:tcPr>
          <w:p w14:paraId="247EEE22" w14:textId="5982D858" w:rsidR="002D6A59" w:rsidRPr="006E0867" w:rsidRDefault="003E069B" w:rsidP="002D6A59">
            <w:pPr>
              <w:jc w:val="center"/>
              <w:rPr>
                <w:rFonts w:ascii="Times New Roman" w:eastAsia="Times New Roman" w:hAnsi="Times New Roman" w:cs="Times New Roman"/>
                <w:sz w:val="15"/>
                <w:szCs w:val="15"/>
                <w:lang w:eastAsia="ru-RU"/>
              </w:rPr>
            </w:pPr>
            <w:r>
              <w:rPr>
                <w:rFonts w:ascii="Times New Roman" w:hAnsi="Times New Roman"/>
                <w:b/>
                <w:bCs/>
                <w:color w:val="000000"/>
                <w:sz w:val="18"/>
                <w:szCs w:val="18"/>
              </w:rPr>
              <w:t>35 75</w:t>
            </w:r>
            <w:r w:rsidR="002D6A59">
              <w:rPr>
                <w:rFonts w:ascii="Times New Roman" w:hAnsi="Times New Roman"/>
                <w:b/>
                <w:bCs/>
                <w:color w:val="000000"/>
                <w:sz w:val="18"/>
                <w:szCs w:val="18"/>
              </w:rPr>
              <w:t>6,01</w:t>
            </w:r>
          </w:p>
        </w:tc>
        <w:tc>
          <w:tcPr>
            <w:tcW w:w="3260" w:type="dxa"/>
            <w:gridSpan w:val="9"/>
            <w:vAlign w:val="center"/>
          </w:tcPr>
          <w:p w14:paraId="34824AD2" w14:textId="1D625C34" w:rsidR="002D6A59" w:rsidRPr="006E0867" w:rsidRDefault="003E069B" w:rsidP="002D6A59">
            <w:pPr>
              <w:jc w:val="center"/>
              <w:rPr>
                <w:rFonts w:ascii="Times New Roman" w:eastAsia="Times New Roman" w:hAnsi="Times New Roman" w:cs="Times New Roman"/>
                <w:sz w:val="15"/>
                <w:szCs w:val="15"/>
                <w:lang w:eastAsia="ru-RU"/>
              </w:rPr>
            </w:pPr>
            <w:r>
              <w:rPr>
                <w:rFonts w:ascii="Times New Roman" w:hAnsi="Times New Roman"/>
                <w:b/>
                <w:bCs/>
                <w:color w:val="000000"/>
                <w:sz w:val="18"/>
                <w:szCs w:val="18"/>
              </w:rPr>
              <w:t>35 75</w:t>
            </w:r>
            <w:r w:rsidR="002D6A59">
              <w:rPr>
                <w:rFonts w:ascii="Times New Roman" w:hAnsi="Times New Roman"/>
                <w:b/>
                <w:bCs/>
                <w:color w:val="000000"/>
                <w:sz w:val="18"/>
                <w:szCs w:val="18"/>
              </w:rPr>
              <w:t>6,01</w:t>
            </w:r>
          </w:p>
        </w:tc>
        <w:tc>
          <w:tcPr>
            <w:tcW w:w="992" w:type="dxa"/>
            <w:vAlign w:val="center"/>
          </w:tcPr>
          <w:p w14:paraId="057D242C" w14:textId="77777777" w:rsidR="002D6A59" w:rsidRPr="006E0867" w:rsidRDefault="002D6A59" w:rsidP="002D6A59">
            <w:pPr>
              <w:jc w:val="center"/>
              <w:rPr>
                <w:rFonts w:ascii="Times New Roman" w:eastAsia="Times New Roman" w:hAnsi="Times New Roman" w:cs="Times New Roman"/>
                <w:sz w:val="15"/>
                <w:szCs w:val="15"/>
                <w:lang w:eastAsia="ru-RU"/>
              </w:rPr>
            </w:pPr>
            <w:r w:rsidRPr="006E0867">
              <w:rPr>
                <w:rFonts w:ascii="Times New Roman" w:hAnsi="Times New Roman"/>
                <w:b/>
                <w:bCs/>
                <w:color w:val="000000"/>
                <w:sz w:val="18"/>
                <w:szCs w:val="18"/>
              </w:rPr>
              <w:t>0,00</w:t>
            </w:r>
          </w:p>
        </w:tc>
        <w:tc>
          <w:tcPr>
            <w:tcW w:w="851" w:type="dxa"/>
            <w:vAlign w:val="center"/>
          </w:tcPr>
          <w:p w14:paraId="2CE16335" w14:textId="77777777" w:rsidR="002D6A59" w:rsidRPr="006E0867" w:rsidRDefault="002D6A59" w:rsidP="002D6A59">
            <w:pPr>
              <w:jc w:val="center"/>
              <w:rPr>
                <w:rFonts w:ascii="Times New Roman" w:eastAsia="Times New Roman" w:hAnsi="Times New Roman" w:cs="Times New Roman"/>
                <w:sz w:val="15"/>
                <w:szCs w:val="15"/>
                <w:lang w:eastAsia="ru-RU"/>
              </w:rPr>
            </w:pPr>
            <w:r w:rsidRPr="006E0867">
              <w:rPr>
                <w:rFonts w:ascii="Times New Roman" w:hAnsi="Times New Roman"/>
                <w:b/>
                <w:bCs/>
                <w:color w:val="000000"/>
                <w:sz w:val="18"/>
                <w:szCs w:val="18"/>
              </w:rPr>
              <w:t>0,00</w:t>
            </w:r>
          </w:p>
        </w:tc>
        <w:tc>
          <w:tcPr>
            <w:tcW w:w="850" w:type="dxa"/>
            <w:vAlign w:val="center"/>
          </w:tcPr>
          <w:p w14:paraId="5DA7BD12" w14:textId="77777777" w:rsidR="002D6A59" w:rsidRPr="006E0867" w:rsidRDefault="002D6A59" w:rsidP="002D6A59">
            <w:pPr>
              <w:jc w:val="center"/>
              <w:rPr>
                <w:rFonts w:ascii="Times New Roman" w:eastAsia="Times New Roman" w:hAnsi="Times New Roman" w:cs="Times New Roman"/>
                <w:sz w:val="15"/>
                <w:szCs w:val="15"/>
                <w:lang w:eastAsia="ru-RU"/>
              </w:rPr>
            </w:pPr>
            <w:r w:rsidRPr="006E0867">
              <w:rPr>
                <w:rFonts w:ascii="Times New Roman" w:hAnsi="Times New Roman"/>
                <w:b/>
                <w:bCs/>
                <w:color w:val="000000"/>
                <w:sz w:val="18"/>
                <w:szCs w:val="18"/>
              </w:rPr>
              <w:t>0,00</w:t>
            </w:r>
          </w:p>
        </w:tc>
        <w:tc>
          <w:tcPr>
            <w:tcW w:w="709" w:type="dxa"/>
            <w:vAlign w:val="center"/>
          </w:tcPr>
          <w:p w14:paraId="070D4D0F" w14:textId="77777777" w:rsidR="002D6A59" w:rsidRPr="006E0867" w:rsidRDefault="002D6A59" w:rsidP="002D6A59">
            <w:pPr>
              <w:jc w:val="center"/>
              <w:rPr>
                <w:rFonts w:ascii="Times New Roman" w:eastAsia="Times New Roman" w:hAnsi="Times New Roman" w:cs="Times New Roman"/>
                <w:sz w:val="15"/>
                <w:szCs w:val="15"/>
                <w:lang w:eastAsia="ru-RU"/>
              </w:rPr>
            </w:pPr>
            <w:r w:rsidRPr="006E0867">
              <w:rPr>
                <w:rFonts w:ascii="Times New Roman" w:hAnsi="Times New Roman"/>
                <w:b/>
                <w:bCs/>
                <w:color w:val="000000"/>
                <w:sz w:val="18"/>
                <w:szCs w:val="18"/>
              </w:rPr>
              <w:t>0,00</w:t>
            </w:r>
          </w:p>
        </w:tc>
        <w:tc>
          <w:tcPr>
            <w:tcW w:w="1417" w:type="dxa"/>
            <w:vMerge/>
            <w:hideMark/>
          </w:tcPr>
          <w:p w14:paraId="2451F30C" w14:textId="77777777" w:rsidR="002D6A59" w:rsidRPr="006E0867" w:rsidRDefault="002D6A59" w:rsidP="002D6A59">
            <w:pPr>
              <w:rPr>
                <w:rFonts w:ascii="Times New Roman" w:eastAsia="Times New Roman" w:hAnsi="Times New Roman" w:cs="Times New Roman"/>
                <w:sz w:val="15"/>
                <w:szCs w:val="15"/>
                <w:lang w:eastAsia="ru-RU"/>
              </w:rPr>
            </w:pPr>
          </w:p>
        </w:tc>
      </w:tr>
      <w:tr w:rsidR="006E0867" w:rsidRPr="006E0867" w14:paraId="2418A0BF" w14:textId="77777777" w:rsidTr="0093231F">
        <w:trPr>
          <w:trHeight w:val="294"/>
        </w:trPr>
        <w:tc>
          <w:tcPr>
            <w:tcW w:w="4503" w:type="dxa"/>
            <w:gridSpan w:val="3"/>
            <w:vMerge/>
          </w:tcPr>
          <w:p w14:paraId="68490E91" w14:textId="77777777" w:rsidR="006E0867" w:rsidRPr="006E0867" w:rsidRDefault="006E0867" w:rsidP="006E0867">
            <w:pPr>
              <w:rPr>
                <w:rFonts w:ascii="Times New Roman" w:eastAsia="Times New Roman" w:hAnsi="Times New Roman" w:cs="Times New Roman"/>
                <w:sz w:val="15"/>
                <w:szCs w:val="15"/>
                <w:lang w:eastAsia="ru-RU"/>
              </w:rPr>
            </w:pPr>
          </w:p>
        </w:tc>
        <w:tc>
          <w:tcPr>
            <w:tcW w:w="2296" w:type="dxa"/>
          </w:tcPr>
          <w:p w14:paraId="55C0C27E" w14:textId="77777777" w:rsidR="006E0867" w:rsidRPr="006E0867" w:rsidRDefault="006E0867" w:rsidP="006E0867">
            <w:pPr>
              <w:rPr>
                <w:rFonts w:ascii="Times New Roman" w:eastAsia="Times New Roman" w:hAnsi="Times New Roman" w:cs="Times New Roman"/>
                <w:color w:val="000000"/>
                <w:sz w:val="16"/>
                <w:szCs w:val="16"/>
                <w:lang w:eastAsia="ru-RU"/>
              </w:rPr>
            </w:pPr>
            <w:r w:rsidRPr="006E0867">
              <w:rPr>
                <w:rFonts w:ascii="Times New Roman" w:eastAsia="Times New Roman" w:hAnsi="Times New Roman" w:cs="Times New Roman"/>
                <w:sz w:val="15"/>
                <w:szCs w:val="15"/>
                <w:lang w:eastAsia="ru-RU"/>
              </w:rPr>
              <w:t>Внебюджетные источники</w:t>
            </w:r>
          </w:p>
        </w:tc>
        <w:tc>
          <w:tcPr>
            <w:tcW w:w="1106" w:type="dxa"/>
            <w:vAlign w:val="center"/>
          </w:tcPr>
          <w:p w14:paraId="5EF2323D"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hAnsi="Times New Roman"/>
                <w:b/>
                <w:bCs/>
                <w:color w:val="000000"/>
                <w:sz w:val="18"/>
                <w:szCs w:val="18"/>
              </w:rPr>
              <w:t>0,00</w:t>
            </w:r>
          </w:p>
        </w:tc>
        <w:tc>
          <w:tcPr>
            <w:tcW w:w="3260" w:type="dxa"/>
            <w:gridSpan w:val="9"/>
            <w:vAlign w:val="center"/>
          </w:tcPr>
          <w:p w14:paraId="0C7E3F88"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hAnsi="Times New Roman"/>
                <w:b/>
                <w:bCs/>
                <w:color w:val="000000"/>
                <w:sz w:val="18"/>
                <w:szCs w:val="18"/>
              </w:rPr>
              <w:t>0,00</w:t>
            </w:r>
          </w:p>
        </w:tc>
        <w:tc>
          <w:tcPr>
            <w:tcW w:w="992" w:type="dxa"/>
            <w:vAlign w:val="center"/>
          </w:tcPr>
          <w:p w14:paraId="6257F110"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hAnsi="Times New Roman"/>
                <w:b/>
                <w:bCs/>
                <w:color w:val="000000"/>
                <w:sz w:val="18"/>
                <w:szCs w:val="18"/>
              </w:rPr>
              <w:t>0,00</w:t>
            </w:r>
          </w:p>
        </w:tc>
        <w:tc>
          <w:tcPr>
            <w:tcW w:w="851" w:type="dxa"/>
            <w:vAlign w:val="center"/>
          </w:tcPr>
          <w:p w14:paraId="62C7D68A"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hAnsi="Times New Roman"/>
                <w:b/>
                <w:bCs/>
                <w:color w:val="000000"/>
                <w:sz w:val="18"/>
                <w:szCs w:val="18"/>
              </w:rPr>
              <w:t>0,00</w:t>
            </w:r>
          </w:p>
        </w:tc>
        <w:tc>
          <w:tcPr>
            <w:tcW w:w="850" w:type="dxa"/>
            <w:vAlign w:val="center"/>
          </w:tcPr>
          <w:p w14:paraId="277E6345"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hAnsi="Times New Roman"/>
                <w:b/>
                <w:bCs/>
                <w:color w:val="000000"/>
                <w:sz w:val="18"/>
                <w:szCs w:val="18"/>
              </w:rPr>
              <w:t>0,00</w:t>
            </w:r>
          </w:p>
        </w:tc>
        <w:tc>
          <w:tcPr>
            <w:tcW w:w="709" w:type="dxa"/>
            <w:vAlign w:val="center"/>
          </w:tcPr>
          <w:p w14:paraId="36B32090"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hAnsi="Times New Roman"/>
                <w:b/>
                <w:bCs/>
                <w:color w:val="000000"/>
                <w:sz w:val="18"/>
                <w:szCs w:val="18"/>
              </w:rPr>
              <w:t>0,00</w:t>
            </w:r>
          </w:p>
        </w:tc>
        <w:tc>
          <w:tcPr>
            <w:tcW w:w="1417" w:type="dxa"/>
            <w:vMerge/>
          </w:tcPr>
          <w:p w14:paraId="10F50DA1" w14:textId="77777777" w:rsidR="006E0867" w:rsidRPr="006E0867" w:rsidRDefault="006E0867" w:rsidP="006E0867">
            <w:pPr>
              <w:rPr>
                <w:rFonts w:ascii="Times New Roman" w:eastAsia="Times New Roman" w:hAnsi="Times New Roman" w:cs="Times New Roman"/>
                <w:sz w:val="15"/>
                <w:szCs w:val="15"/>
                <w:lang w:eastAsia="ru-RU"/>
              </w:rPr>
            </w:pPr>
          </w:p>
        </w:tc>
      </w:tr>
    </w:tbl>
    <w:p w14:paraId="5FDB8F42" w14:textId="77777777" w:rsidR="006E0867" w:rsidRPr="006E0867" w:rsidRDefault="006E0867" w:rsidP="006E0867">
      <w:pPr>
        <w:widowControl w:val="0"/>
        <w:autoSpaceDE w:val="0"/>
        <w:autoSpaceDN w:val="0"/>
        <w:jc w:val="center"/>
        <w:rPr>
          <w:rFonts w:ascii="Times New Roman" w:eastAsia="Times New Roman" w:hAnsi="Times New Roman" w:cs="Times New Roman"/>
          <w:szCs w:val="28"/>
          <w:lang w:eastAsia="ru-RU"/>
        </w:rPr>
      </w:pPr>
    </w:p>
    <w:p w14:paraId="0513C8F2" w14:textId="77777777" w:rsidR="006E0867" w:rsidRPr="006E0867" w:rsidRDefault="006E0867" w:rsidP="006E0867">
      <w:pPr>
        <w:contextualSpacing/>
        <w:jc w:val="both"/>
        <w:rPr>
          <w:rFonts w:ascii="Times New Roman" w:hAnsi="Times New Roman" w:cs="Times New Roman"/>
          <w:sz w:val="22"/>
        </w:rPr>
      </w:pPr>
      <w:r w:rsidRPr="006E0867">
        <w:rPr>
          <w:rFonts w:ascii="Times New Roman" w:hAnsi="Times New Roman" w:cs="Times New Roman"/>
          <w:sz w:val="22"/>
        </w:rPr>
        <w:t>*Разбивка</w:t>
      </w:r>
      <w:r w:rsidRPr="006E0867">
        <w:rPr>
          <w:rFonts w:ascii="Times New Roman" w:hAnsi="Times New Roman" w:cs="Times New Roman"/>
          <w:sz w:val="22"/>
          <w:vertAlign w:val="superscript"/>
        </w:rPr>
        <w:t xml:space="preserve"> </w:t>
      </w:r>
      <w:r w:rsidRPr="006E0867">
        <w:rPr>
          <w:rFonts w:ascii="Times New Roman" w:hAnsi="Times New Roman" w:cs="Times New Roman"/>
          <w:sz w:val="22"/>
        </w:rPr>
        <w:t>значений результатов реализации по кварталам осуществляется на текущий финансовый год.</w:t>
      </w:r>
    </w:p>
    <w:p w14:paraId="6310A9F4" w14:textId="77777777" w:rsidR="006E0867" w:rsidRPr="006E0867" w:rsidRDefault="006E0867" w:rsidP="006E0867">
      <w:pPr>
        <w:contextualSpacing/>
        <w:jc w:val="both"/>
        <w:rPr>
          <w:rFonts w:ascii="Times New Roman" w:hAnsi="Times New Roman" w:cs="Times New Roman"/>
          <w:sz w:val="16"/>
          <w:szCs w:val="20"/>
        </w:rPr>
      </w:pPr>
    </w:p>
    <w:p w14:paraId="1154DEC5" w14:textId="77777777" w:rsidR="006E0867" w:rsidRPr="006E0867" w:rsidRDefault="006E0867" w:rsidP="006E0867">
      <w:pPr>
        <w:rPr>
          <w:rFonts w:ascii="Times New Roman" w:eastAsia="Times New Roman" w:hAnsi="Times New Roman" w:cs="Times New Roman"/>
          <w:sz w:val="24"/>
          <w:szCs w:val="24"/>
          <w:lang w:eastAsia="ru-RU"/>
        </w:rPr>
      </w:pPr>
    </w:p>
    <w:p w14:paraId="7FF2D8F8" w14:textId="77777777" w:rsidR="006E0867" w:rsidRPr="006E0867" w:rsidRDefault="006E0867" w:rsidP="006E0867">
      <w:pPr>
        <w:rPr>
          <w:rFonts w:ascii="Times New Roman" w:eastAsia="Times New Roman" w:hAnsi="Times New Roman" w:cs="Times New Roman"/>
          <w:sz w:val="24"/>
          <w:szCs w:val="24"/>
          <w:lang w:eastAsia="ru-RU"/>
        </w:rPr>
      </w:pPr>
    </w:p>
    <w:p w14:paraId="227AA525" w14:textId="77777777" w:rsidR="006E0867" w:rsidRPr="006E0867" w:rsidRDefault="006E0867" w:rsidP="006E0867">
      <w:pPr>
        <w:rPr>
          <w:rFonts w:ascii="Times New Roman" w:eastAsia="Times New Roman" w:hAnsi="Times New Roman" w:cs="Times New Roman"/>
          <w:sz w:val="24"/>
          <w:szCs w:val="24"/>
          <w:lang w:eastAsia="ru-RU"/>
        </w:rPr>
      </w:pPr>
    </w:p>
    <w:p w14:paraId="5D9DF3CC" w14:textId="38E99E25" w:rsidR="006E0867" w:rsidRPr="006E0867" w:rsidRDefault="006E0867" w:rsidP="006E0867">
      <w:pPr>
        <w:rPr>
          <w:rFonts w:ascii="Times New Roman" w:eastAsia="Times New Roman" w:hAnsi="Times New Roman" w:cs="Times New Roman"/>
          <w:sz w:val="24"/>
          <w:szCs w:val="24"/>
          <w:lang w:eastAsia="ru-RU"/>
        </w:rPr>
      </w:pPr>
    </w:p>
    <w:p w14:paraId="0F9EC276" w14:textId="77777777" w:rsidR="006E0867" w:rsidRPr="006E0867" w:rsidRDefault="006E0867" w:rsidP="006E0867">
      <w:pPr>
        <w:rPr>
          <w:rFonts w:ascii="Times New Roman" w:eastAsia="Times New Roman" w:hAnsi="Times New Roman" w:cs="Times New Roman"/>
          <w:sz w:val="24"/>
          <w:szCs w:val="24"/>
          <w:lang w:eastAsia="ru-RU"/>
        </w:rPr>
      </w:pPr>
    </w:p>
    <w:p w14:paraId="5896EB2D" w14:textId="77777777" w:rsidR="006E0867" w:rsidRPr="006E0867" w:rsidRDefault="006E0867" w:rsidP="006E0867">
      <w:pPr>
        <w:rPr>
          <w:rFonts w:ascii="Times New Roman" w:eastAsia="Times New Roman" w:hAnsi="Times New Roman" w:cs="Times New Roman"/>
          <w:sz w:val="24"/>
          <w:szCs w:val="24"/>
          <w:lang w:eastAsia="ru-RU"/>
        </w:rPr>
      </w:pPr>
    </w:p>
    <w:p w14:paraId="2D126C52" w14:textId="77777777" w:rsidR="006E0867" w:rsidRPr="006E0867" w:rsidRDefault="006E0867" w:rsidP="006E0867">
      <w:pPr>
        <w:widowControl w:val="0"/>
        <w:autoSpaceDE w:val="0"/>
        <w:autoSpaceDN w:val="0"/>
        <w:jc w:val="both"/>
        <w:rPr>
          <w:rFonts w:ascii="Times New Roman" w:eastAsia="Times New Roman" w:hAnsi="Times New Roman" w:cs="Times New Roman"/>
          <w:sz w:val="24"/>
          <w:szCs w:val="24"/>
          <w:lang w:eastAsia="ru-RU"/>
        </w:rPr>
      </w:pPr>
    </w:p>
    <w:p w14:paraId="0EFFA5A0" w14:textId="3690A374" w:rsidR="006E0867" w:rsidRPr="006E0867" w:rsidRDefault="00B576D2" w:rsidP="006E0867">
      <w:pPr>
        <w:widowControl w:val="0"/>
        <w:autoSpaceDE w:val="0"/>
        <w:autoSpaceDN w:val="0"/>
        <w:ind w:left="539"/>
        <w:jc w:val="center"/>
        <w:rPr>
          <w:rFonts w:ascii="Arial-BoldMT,Bold" w:eastAsia="Times New Roman" w:hAnsi="Arial-BoldMT,Bold" w:cs="Arial-BoldMT,Bold"/>
          <w:b/>
          <w:bCs/>
          <w:sz w:val="24"/>
          <w:szCs w:val="24"/>
          <w:lang w:eastAsia="ru-RU"/>
        </w:rPr>
      </w:pPr>
      <w:r>
        <w:rPr>
          <w:rFonts w:ascii="Arial-BoldMT,Bold" w:eastAsia="Times New Roman" w:hAnsi="Arial-BoldMT,Bold" w:cs="Arial-BoldMT,Bold"/>
          <w:b/>
          <w:bCs/>
          <w:sz w:val="24"/>
          <w:szCs w:val="24"/>
          <w:lang w:eastAsia="ru-RU"/>
        </w:rPr>
        <w:lastRenderedPageBreak/>
        <w:t>Подпрограмма</w:t>
      </w:r>
      <w:r w:rsidR="006E0867" w:rsidRPr="006E0867">
        <w:rPr>
          <w:rFonts w:ascii="Arial-BoldMT,Bold" w:eastAsia="Times New Roman" w:hAnsi="Arial-BoldMT,Bold" w:cs="Arial-BoldMT,Bold"/>
          <w:b/>
          <w:bCs/>
          <w:sz w:val="24"/>
          <w:szCs w:val="24"/>
          <w:lang w:eastAsia="ru-RU"/>
        </w:rPr>
        <w:t xml:space="preserve"> II «Создание условий для обеспечения комфортного проживания жителей, в том числе в многоквартирных домах на территории Московской области»</w:t>
      </w:r>
    </w:p>
    <w:p w14:paraId="0081AB7E" w14:textId="77777777" w:rsidR="006E0867" w:rsidRPr="006E0867" w:rsidRDefault="006E0867" w:rsidP="006E0867">
      <w:pPr>
        <w:widowControl w:val="0"/>
        <w:autoSpaceDE w:val="0"/>
        <w:autoSpaceDN w:val="0"/>
        <w:ind w:firstLine="539"/>
        <w:jc w:val="both"/>
        <w:rPr>
          <w:rFonts w:ascii="Times New Roman" w:eastAsia="Times New Roman" w:hAnsi="Times New Roman" w:cs="Times New Roman"/>
          <w:sz w:val="24"/>
          <w:szCs w:val="24"/>
          <w:lang w:eastAsia="ru-RU"/>
        </w:rPr>
      </w:pPr>
    </w:p>
    <w:p w14:paraId="099CB560" w14:textId="77777777" w:rsidR="006E0867" w:rsidRPr="006E0867" w:rsidRDefault="006E0867" w:rsidP="006E0867">
      <w:pPr>
        <w:widowControl w:val="0"/>
        <w:autoSpaceDE w:val="0"/>
        <w:autoSpaceDN w:val="0"/>
        <w:ind w:firstLine="539"/>
        <w:jc w:val="center"/>
        <w:rPr>
          <w:rFonts w:ascii="Times New Roman" w:eastAsia="Times New Roman" w:hAnsi="Times New Roman" w:cs="Times New Roman"/>
          <w:sz w:val="24"/>
          <w:szCs w:val="24"/>
          <w:lang w:eastAsia="ru-RU"/>
        </w:rPr>
      </w:pPr>
      <w:r w:rsidRPr="006E0867">
        <w:rPr>
          <w:rFonts w:ascii="Times New Roman" w:eastAsia="Times New Roman" w:hAnsi="Times New Roman" w:cs="Times New Roman"/>
          <w:sz w:val="24"/>
          <w:szCs w:val="24"/>
          <w:lang w:eastAsia="ru-RU"/>
        </w:rPr>
        <w:t>Перечень мероприятий подпрограммы II «Создание условий для обеспечения комфортного проживания жителей, в том числе в многоквартирных домах на территории Московской области»</w:t>
      </w:r>
    </w:p>
    <w:p w14:paraId="5BE6EAFB" w14:textId="77777777" w:rsidR="006E0867" w:rsidRPr="006E0867" w:rsidRDefault="006E0867" w:rsidP="006E0867">
      <w:pPr>
        <w:widowControl w:val="0"/>
        <w:autoSpaceDE w:val="0"/>
        <w:autoSpaceDN w:val="0"/>
        <w:ind w:firstLine="539"/>
        <w:jc w:val="center"/>
        <w:rPr>
          <w:rFonts w:ascii="Times New Roman" w:eastAsia="Times New Roman" w:hAnsi="Times New Roman" w:cs="Times New Roman"/>
          <w:color w:val="FF0000"/>
          <w:sz w:val="24"/>
          <w:szCs w:val="24"/>
          <w:highlight w:val="yellow"/>
          <w:lang w:eastAsia="ru-RU"/>
        </w:rPr>
      </w:pPr>
    </w:p>
    <w:p w14:paraId="44D192FC" w14:textId="77777777" w:rsidR="006E0867" w:rsidRPr="006E0867" w:rsidRDefault="006E0867" w:rsidP="006E0867">
      <w:pPr>
        <w:widowControl w:val="0"/>
        <w:autoSpaceDE w:val="0"/>
        <w:autoSpaceDN w:val="0"/>
        <w:ind w:firstLine="539"/>
        <w:jc w:val="center"/>
        <w:rPr>
          <w:rFonts w:ascii="Times New Roman" w:eastAsia="Times New Roman" w:hAnsi="Times New Roman" w:cs="Times New Roman"/>
          <w:color w:val="FF0000"/>
          <w:sz w:val="24"/>
          <w:szCs w:val="24"/>
          <w:highlight w:val="yellow"/>
          <w:lang w:eastAsia="ru-RU"/>
        </w:rPr>
      </w:pPr>
    </w:p>
    <w:tbl>
      <w:tblPr>
        <w:tblStyle w:val="a5"/>
        <w:tblW w:w="5068" w:type="pct"/>
        <w:tblLayout w:type="fixed"/>
        <w:tblLook w:val="04A0" w:firstRow="1" w:lastRow="0" w:firstColumn="1" w:lastColumn="0" w:noHBand="0" w:noVBand="1"/>
      </w:tblPr>
      <w:tblGrid>
        <w:gridCol w:w="556"/>
        <w:gridCol w:w="2702"/>
        <w:gridCol w:w="1157"/>
        <w:gridCol w:w="2267"/>
        <w:gridCol w:w="1252"/>
        <w:gridCol w:w="672"/>
        <w:gridCol w:w="38"/>
        <w:gridCol w:w="328"/>
        <w:gridCol w:w="44"/>
        <w:gridCol w:w="22"/>
        <w:gridCol w:w="580"/>
        <w:gridCol w:w="9"/>
        <w:gridCol w:w="28"/>
        <w:gridCol w:w="564"/>
        <w:gridCol w:w="28"/>
        <w:gridCol w:w="9"/>
        <w:gridCol w:w="561"/>
        <w:gridCol w:w="1141"/>
        <w:gridCol w:w="1088"/>
        <w:gridCol w:w="757"/>
        <w:gridCol w:w="6"/>
        <w:gridCol w:w="706"/>
        <w:gridCol w:w="1249"/>
      </w:tblGrid>
      <w:tr w:rsidR="002D21C5" w:rsidRPr="006E0867" w14:paraId="58A29BFB" w14:textId="77777777" w:rsidTr="00621057">
        <w:trPr>
          <w:trHeight w:val="990"/>
        </w:trPr>
        <w:tc>
          <w:tcPr>
            <w:tcW w:w="176" w:type="pct"/>
            <w:vMerge w:val="restart"/>
            <w:hideMark/>
          </w:tcPr>
          <w:p w14:paraId="3700B001" w14:textId="77777777" w:rsidR="006E0867" w:rsidRPr="006E0867" w:rsidRDefault="006E0867" w:rsidP="006E0867">
            <w:pPr>
              <w:jc w:val="center"/>
              <w:rPr>
                <w:rFonts w:ascii="Times New Roman" w:eastAsia="Times New Roman" w:hAnsi="Times New Roman" w:cs="Times New Roman"/>
                <w:color w:val="000000"/>
                <w:sz w:val="16"/>
                <w:szCs w:val="16"/>
                <w:lang w:eastAsia="ru-RU"/>
              </w:rPr>
            </w:pPr>
            <w:r w:rsidRPr="006E0867">
              <w:rPr>
                <w:rFonts w:ascii="Times New Roman" w:eastAsia="Times New Roman" w:hAnsi="Times New Roman" w:cs="Times New Roman"/>
                <w:color w:val="000000"/>
                <w:sz w:val="16"/>
                <w:szCs w:val="16"/>
                <w:lang w:eastAsia="ru-RU"/>
              </w:rPr>
              <w:t>№ п/п</w:t>
            </w:r>
          </w:p>
        </w:tc>
        <w:tc>
          <w:tcPr>
            <w:tcW w:w="857" w:type="pct"/>
            <w:vMerge w:val="restart"/>
            <w:vAlign w:val="center"/>
            <w:hideMark/>
          </w:tcPr>
          <w:p w14:paraId="306CE3C4" w14:textId="77777777" w:rsidR="006E0867" w:rsidRPr="006E0867" w:rsidRDefault="006E0867" w:rsidP="006E0867">
            <w:pPr>
              <w:jc w:val="center"/>
              <w:rPr>
                <w:rFonts w:ascii="Times New Roman" w:eastAsia="Times New Roman" w:hAnsi="Times New Roman" w:cs="Times New Roman"/>
                <w:color w:val="000000"/>
                <w:sz w:val="16"/>
                <w:szCs w:val="16"/>
                <w:lang w:eastAsia="ru-RU"/>
              </w:rPr>
            </w:pPr>
            <w:r w:rsidRPr="006E0867">
              <w:rPr>
                <w:rFonts w:ascii="Times New Roman" w:eastAsia="Times New Roman" w:hAnsi="Times New Roman" w:cs="Times New Roman"/>
                <w:color w:val="000000"/>
                <w:sz w:val="16"/>
                <w:szCs w:val="16"/>
                <w:lang w:eastAsia="ru-RU"/>
              </w:rPr>
              <w:t>Мероприятие Подпрограммы</w:t>
            </w:r>
          </w:p>
        </w:tc>
        <w:tc>
          <w:tcPr>
            <w:tcW w:w="367" w:type="pct"/>
            <w:vMerge w:val="restart"/>
            <w:vAlign w:val="center"/>
            <w:hideMark/>
          </w:tcPr>
          <w:p w14:paraId="5C6AA207" w14:textId="77777777" w:rsidR="006E0867" w:rsidRPr="006E0867" w:rsidRDefault="006E0867" w:rsidP="006E0867">
            <w:pPr>
              <w:jc w:val="center"/>
              <w:rPr>
                <w:rFonts w:ascii="Times New Roman" w:eastAsia="Times New Roman" w:hAnsi="Times New Roman" w:cs="Times New Roman"/>
                <w:color w:val="000000"/>
                <w:sz w:val="16"/>
                <w:szCs w:val="16"/>
                <w:lang w:eastAsia="ru-RU"/>
              </w:rPr>
            </w:pPr>
            <w:r w:rsidRPr="006E0867">
              <w:rPr>
                <w:rFonts w:ascii="Times New Roman" w:eastAsia="Times New Roman" w:hAnsi="Times New Roman" w:cs="Times New Roman"/>
                <w:color w:val="000000"/>
                <w:sz w:val="16"/>
                <w:szCs w:val="16"/>
                <w:lang w:eastAsia="ru-RU"/>
              </w:rPr>
              <w:t>Сроки исполнения мероприятия</w:t>
            </w:r>
          </w:p>
        </w:tc>
        <w:tc>
          <w:tcPr>
            <w:tcW w:w="719" w:type="pct"/>
            <w:vMerge w:val="restart"/>
            <w:vAlign w:val="center"/>
            <w:hideMark/>
          </w:tcPr>
          <w:p w14:paraId="01D6DFDB" w14:textId="77777777" w:rsidR="006E0867" w:rsidRPr="006E0867" w:rsidRDefault="006E0867" w:rsidP="006E0867">
            <w:pPr>
              <w:jc w:val="center"/>
              <w:rPr>
                <w:rFonts w:ascii="Times New Roman" w:eastAsia="Times New Roman" w:hAnsi="Times New Roman" w:cs="Times New Roman"/>
                <w:color w:val="000000"/>
                <w:sz w:val="16"/>
                <w:szCs w:val="16"/>
                <w:lang w:eastAsia="ru-RU"/>
              </w:rPr>
            </w:pPr>
            <w:r w:rsidRPr="006E0867">
              <w:rPr>
                <w:rFonts w:ascii="Times New Roman" w:eastAsia="Times New Roman" w:hAnsi="Times New Roman" w:cs="Times New Roman"/>
                <w:color w:val="000000"/>
                <w:sz w:val="16"/>
                <w:szCs w:val="16"/>
                <w:lang w:eastAsia="ru-RU"/>
              </w:rPr>
              <w:t>Источники финансирования</w:t>
            </w:r>
          </w:p>
        </w:tc>
        <w:tc>
          <w:tcPr>
            <w:tcW w:w="397" w:type="pct"/>
            <w:vMerge w:val="restart"/>
            <w:vAlign w:val="center"/>
            <w:hideMark/>
          </w:tcPr>
          <w:p w14:paraId="2B568AF5" w14:textId="77777777" w:rsidR="006E0867" w:rsidRPr="006E0867" w:rsidRDefault="006E0867" w:rsidP="006E0867">
            <w:pPr>
              <w:jc w:val="center"/>
              <w:rPr>
                <w:rFonts w:ascii="Times New Roman" w:eastAsia="Times New Roman" w:hAnsi="Times New Roman" w:cs="Times New Roman"/>
                <w:color w:val="000000"/>
                <w:sz w:val="16"/>
                <w:szCs w:val="16"/>
                <w:lang w:eastAsia="ru-RU"/>
              </w:rPr>
            </w:pPr>
            <w:r w:rsidRPr="006E0867">
              <w:rPr>
                <w:rFonts w:ascii="Times New Roman" w:eastAsia="Times New Roman" w:hAnsi="Times New Roman" w:cs="Times New Roman"/>
                <w:color w:val="000000"/>
                <w:sz w:val="16"/>
                <w:szCs w:val="16"/>
                <w:lang w:eastAsia="ru-RU"/>
              </w:rPr>
              <w:t xml:space="preserve">Всего </w:t>
            </w:r>
            <w:r w:rsidRPr="006E0867">
              <w:rPr>
                <w:rFonts w:ascii="Times New Roman" w:eastAsia="Times New Roman" w:hAnsi="Times New Roman" w:cs="Times New Roman"/>
                <w:color w:val="000000"/>
                <w:sz w:val="16"/>
                <w:szCs w:val="16"/>
                <w:lang w:eastAsia="ru-RU"/>
              </w:rPr>
              <w:br/>
              <w:t>(тыс. руб.)</w:t>
            </w:r>
          </w:p>
        </w:tc>
        <w:tc>
          <w:tcPr>
            <w:tcW w:w="2087" w:type="pct"/>
            <w:gridSpan w:val="17"/>
            <w:vMerge w:val="restart"/>
            <w:vAlign w:val="center"/>
            <w:hideMark/>
          </w:tcPr>
          <w:p w14:paraId="321DADE7" w14:textId="77777777" w:rsidR="006E0867" w:rsidRPr="006E0867" w:rsidRDefault="006E0867" w:rsidP="006E0867">
            <w:pPr>
              <w:jc w:val="center"/>
              <w:rPr>
                <w:rFonts w:ascii="Times New Roman" w:eastAsia="Times New Roman" w:hAnsi="Times New Roman" w:cs="Times New Roman"/>
                <w:color w:val="000000"/>
                <w:sz w:val="16"/>
                <w:szCs w:val="16"/>
                <w:lang w:eastAsia="ru-RU"/>
              </w:rPr>
            </w:pPr>
            <w:r w:rsidRPr="006E0867">
              <w:rPr>
                <w:rFonts w:ascii="Times New Roman" w:eastAsia="Times New Roman" w:hAnsi="Times New Roman" w:cs="Times New Roman"/>
                <w:color w:val="000000"/>
                <w:sz w:val="16"/>
                <w:szCs w:val="16"/>
                <w:lang w:eastAsia="ru-RU"/>
              </w:rPr>
              <w:t>Объемы финансирования по годам</w:t>
            </w:r>
            <w:r w:rsidRPr="006E0867">
              <w:rPr>
                <w:rFonts w:ascii="Times New Roman" w:eastAsia="Times New Roman" w:hAnsi="Times New Roman" w:cs="Times New Roman"/>
                <w:color w:val="000000"/>
                <w:sz w:val="16"/>
                <w:szCs w:val="16"/>
                <w:lang w:eastAsia="ru-RU"/>
              </w:rPr>
              <w:br/>
              <w:t>(тыс. руб.)</w:t>
            </w:r>
          </w:p>
        </w:tc>
        <w:tc>
          <w:tcPr>
            <w:tcW w:w="396" w:type="pct"/>
            <w:vMerge w:val="restart"/>
            <w:hideMark/>
          </w:tcPr>
          <w:p w14:paraId="37A539AE" w14:textId="77777777" w:rsidR="006E0867" w:rsidRPr="006E0867" w:rsidRDefault="006E0867" w:rsidP="006E0867">
            <w:pPr>
              <w:jc w:val="center"/>
              <w:rPr>
                <w:rFonts w:ascii="Times New Roman" w:eastAsia="Times New Roman" w:hAnsi="Times New Roman" w:cs="Times New Roman"/>
                <w:color w:val="000000"/>
                <w:sz w:val="16"/>
                <w:szCs w:val="16"/>
                <w:lang w:eastAsia="ru-RU"/>
              </w:rPr>
            </w:pPr>
            <w:r w:rsidRPr="006E0867">
              <w:rPr>
                <w:rFonts w:ascii="Times New Roman" w:eastAsia="Times New Roman" w:hAnsi="Times New Roman" w:cs="Times New Roman"/>
                <w:color w:val="000000"/>
                <w:sz w:val="16"/>
                <w:szCs w:val="16"/>
                <w:lang w:eastAsia="ru-RU"/>
              </w:rPr>
              <w:t xml:space="preserve">Ответственный за выполнение мероприятия Подпрограммы </w:t>
            </w:r>
          </w:p>
        </w:tc>
      </w:tr>
      <w:tr w:rsidR="002D21C5" w:rsidRPr="006E0867" w14:paraId="192DF0FB" w14:textId="77777777" w:rsidTr="00621057">
        <w:trPr>
          <w:trHeight w:val="570"/>
        </w:trPr>
        <w:tc>
          <w:tcPr>
            <w:tcW w:w="176" w:type="pct"/>
            <w:vMerge/>
            <w:hideMark/>
          </w:tcPr>
          <w:p w14:paraId="7146C8DE" w14:textId="77777777" w:rsidR="006E0867" w:rsidRPr="006E0867" w:rsidRDefault="006E0867" w:rsidP="006E0867">
            <w:pPr>
              <w:rPr>
                <w:rFonts w:ascii="Times New Roman" w:eastAsia="Times New Roman" w:hAnsi="Times New Roman" w:cs="Times New Roman"/>
                <w:color w:val="000000"/>
                <w:sz w:val="16"/>
                <w:szCs w:val="16"/>
                <w:lang w:eastAsia="ru-RU"/>
              </w:rPr>
            </w:pPr>
          </w:p>
        </w:tc>
        <w:tc>
          <w:tcPr>
            <w:tcW w:w="857" w:type="pct"/>
            <w:vMerge/>
            <w:vAlign w:val="center"/>
            <w:hideMark/>
          </w:tcPr>
          <w:p w14:paraId="4394E0F0" w14:textId="77777777" w:rsidR="006E0867" w:rsidRPr="006E0867" w:rsidRDefault="006E0867" w:rsidP="006E0867">
            <w:pPr>
              <w:jc w:val="center"/>
              <w:rPr>
                <w:rFonts w:ascii="Times New Roman" w:eastAsia="Times New Roman" w:hAnsi="Times New Roman" w:cs="Times New Roman"/>
                <w:color w:val="000000"/>
                <w:sz w:val="16"/>
                <w:szCs w:val="16"/>
                <w:lang w:eastAsia="ru-RU"/>
              </w:rPr>
            </w:pPr>
          </w:p>
        </w:tc>
        <w:tc>
          <w:tcPr>
            <w:tcW w:w="367" w:type="pct"/>
            <w:vMerge/>
            <w:vAlign w:val="center"/>
            <w:hideMark/>
          </w:tcPr>
          <w:p w14:paraId="41862D6E" w14:textId="77777777" w:rsidR="006E0867" w:rsidRPr="006E0867" w:rsidRDefault="006E0867" w:rsidP="006E0867">
            <w:pPr>
              <w:jc w:val="center"/>
              <w:rPr>
                <w:rFonts w:ascii="Times New Roman" w:eastAsia="Times New Roman" w:hAnsi="Times New Roman" w:cs="Times New Roman"/>
                <w:color w:val="000000"/>
                <w:sz w:val="16"/>
                <w:szCs w:val="16"/>
                <w:lang w:eastAsia="ru-RU"/>
              </w:rPr>
            </w:pPr>
          </w:p>
        </w:tc>
        <w:tc>
          <w:tcPr>
            <w:tcW w:w="719" w:type="pct"/>
            <w:vMerge/>
            <w:vAlign w:val="center"/>
            <w:hideMark/>
          </w:tcPr>
          <w:p w14:paraId="5389B16C" w14:textId="77777777" w:rsidR="006E0867" w:rsidRPr="006E0867" w:rsidRDefault="006E0867" w:rsidP="006E0867">
            <w:pPr>
              <w:jc w:val="center"/>
              <w:rPr>
                <w:rFonts w:ascii="Times New Roman" w:eastAsia="Times New Roman" w:hAnsi="Times New Roman" w:cs="Times New Roman"/>
                <w:color w:val="000000"/>
                <w:sz w:val="16"/>
                <w:szCs w:val="16"/>
                <w:lang w:eastAsia="ru-RU"/>
              </w:rPr>
            </w:pPr>
          </w:p>
        </w:tc>
        <w:tc>
          <w:tcPr>
            <w:tcW w:w="397" w:type="pct"/>
            <w:vMerge/>
            <w:vAlign w:val="center"/>
            <w:hideMark/>
          </w:tcPr>
          <w:p w14:paraId="64685B9E" w14:textId="77777777" w:rsidR="006E0867" w:rsidRPr="006E0867" w:rsidRDefault="006E0867" w:rsidP="006E0867">
            <w:pPr>
              <w:jc w:val="center"/>
              <w:rPr>
                <w:rFonts w:ascii="Times New Roman" w:eastAsia="Times New Roman" w:hAnsi="Times New Roman" w:cs="Times New Roman"/>
                <w:color w:val="000000"/>
                <w:sz w:val="16"/>
                <w:szCs w:val="16"/>
                <w:lang w:eastAsia="ru-RU"/>
              </w:rPr>
            </w:pPr>
          </w:p>
        </w:tc>
        <w:tc>
          <w:tcPr>
            <w:tcW w:w="2087" w:type="pct"/>
            <w:gridSpan w:val="17"/>
            <w:vMerge/>
            <w:vAlign w:val="center"/>
            <w:hideMark/>
          </w:tcPr>
          <w:p w14:paraId="128F9F02" w14:textId="77777777" w:rsidR="006E0867" w:rsidRPr="006E0867" w:rsidRDefault="006E0867" w:rsidP="006E0867">
            <w:pPr>
              <w:jc w:val="center"/>
              <w:rPr>
                <w:rFonts w:ascii="Times New Roman" w:eastAsia="Times New Roman" w:hAnsi="Times New Roman" w:cs="Times New Roman"/>
                <w:color w:val="000000"/>
                <w:sz w:val="16"/>
                <w:szCs w:val="16"/>
                <w:lang w:eastAsia="ru-RU"/>
              </w:rPr>
            </w:pPr>
          </w:p>
        </w:tc>
        <w:tc>
          <w:tcPr>
            <w:tcW w:w="396" w:type="pct"/>
            <w:vMerge/>
            <w:hideMark/>
          </w:tcPr>
          <w:p w14:paraId="2AD3C4B4" w14:textId="77777777" w:rsidR="006E0867" w:rsidRPr="006E0867" w:rsidRDefault="006E0867" w:rsidP="006E0867">
            <w:pPr>
              <w:rPr>
                <w:rFonts w:ascii="Times New Roman" w:eastAsia="Times New Roman" w:hAnsi="Times New Roman" w:cs="Times New Roman"/>
                <w:color w:val="000000"/>
                <w:sz w:val="16"/>
                <w:szCs w:val="16"/>
                <w:lang w:eastAsia="ru-RU"/>
              </w:rPr>
            </w:pPr>
          </w:p>
        </w:tc>
      </w:tr>
      <w:tr w:rsidR="002D21C5" w:rsidRPr="006E0867" w14:paraId="34E70903" w14:textId="77777777" w:rsidTr="00621057">
        <w:trPr>
          <w:trHeight w:val="570"/>
        </w:trPr>
        <w:tc>
          <w:tcPr>
            <w:tcW w:w="176" w:type="pct"/>
            <w:vMerge/>
            <w:hideMark/>
          </w:tcPr>
          <w:p w14:paraId="12827A85" w14:textId="77777777" w:rsidR="006E0867" w:rsidRPr="006E0867" w:rsidRDefault="006E0867" w:rsidP="006E0867">
            <w:pPr>
              <w:rPr>
                <w:rFonts w:ascii="Times New Roman" w:eastAsia="Times New Roman" w:hAnsi="Times New Roman" w:cs="Times New Roman"/>
                <w:color w:val="000000"/>
                <w:sz w:val="16"/>
                <w:szCs w:val="16"/>
                <w:lang w:eastAsia="ru-RU"/>
              </w:rPr>
            </w:pPr>
          </w:p>
        </w:tc>
        <w:tc>
          <w:tcPr>
            <w:tcW w:w="857" w:type="pct"/>
            <w:vMerge/>
            <w:vAlign w:val="center"/>
            <w:hideMark/>
          </w:tcPr>
          <w:p w14:paraId="32A2EFAC" w14:textId="77777777" w:rsidR="006E0867" w:rsidRPr="006E0867" w:rsidRDefault="006E0867" w:rsidP="006E0867">
            <w:pPr>
              <w:jc w:val="center"/>
              <w:rPr>
                <w:rFonts w:ascii="Times New Roman" w:eastAsia="Times New Roman" w:hAnsi="Times New Roman" w:cs="Times New Roman"/>
                <w:color w:val="000000"/>
                <w:sz w:val="16"/>
                <w:szCs w:val="16"/>
                <w:lang w:eastAsia="ru-RU"/>
              </w:rPr>
            </w:pPr>
          </w:p>
        </w:tc>
        <w:tc>
          <w:tcPr>
            <w:tcW w:w="367" w:type="pct"/>
            <w:vMerge/>
            <w:vAlign w:val="center"/>
            <w:hideMark/>
          </w:tcPr>
          <w:p w14:paraId="2FD16B88" w14:textId="77777777" w:rsidR="006E0867" w:rsidRPr="006E0867" w:rsidRDefault="006E0867" w:rsidP="006E0867">
            <w:pPr>
              <w:jc w:val="center"/>
              <w:rPr>
                <w:rFonts w:ascii="Times New Roman" w:eastAsia="Times New Roman" w:hAnsi="Times New Roman" w:cs="Times New Roman"/>
                <w:color w:val="000000"/>
                <w:sz w:val="16"/>
                <w:szCs w:val="16"/>
                <w:lang w:eastAsia="ru-RU"/>
              </w:rPr>
            </w:pPr>
          </w:p>
        </w:tc>
        <w:tc>
          <w:tcPr>
            <w:tcW w:w="719" w:type="pct"/>
            <w:vMerge/>
            <w:vAlign w:val="center"/>
            <w:hideMark/>
          </w:tcPr>
          <w:p w14:paraId="10171647" w14:textId="77777777" w:rsidR="006E0867" w:rsidRPr="006E0867" w:rsidRDefault="006E0867" w:rsidP="006E0867">
            <w:pPr>
              <w:jc w:val="center"/>
              <w:rPr>
                <w:rFonts w:ascii="Times New Roman" w:eastAsia="Times New Roman" w:hAnsi="Times New Roman" w:cs="Times New Roman"/>
                <w:color w:val="000000"/>
                <w:sz w:val="16"/>
                <w:szCs w:val="16"/>
                <w:lang w:eastAsia="ru-RU"/>
              </w:rPr>
            </w:pPr>
          </w:p>
        </w:tc>
        <w:tc>
          <w:tcPr>
            <w:tcW w:w="397" w:type="pct"/>
            <w:vMerge/>
            <w:vAlign w:val="center"/>
            <w:hideMark/>
          </w:tcPr>
          <w:p w14:paraId="60BE5B69" w14:textId="77777777" w:rsidR="006E0867" w:rsidRPr="006E0867" w:rsidRDefault="006E0867" w:rsidP="006E0867">
            <w:pPr>
              <w:jc w:val="center"/>
              <w:rPr>
                <w:rFonts w:ascii="Times New Roman" w:eastAsia="Times New Roman" w:hAnsi="Times New Roman" w:cs="Times New Roman"/>
                <w:color w:val="000000"/>
                <w:sz w:val="16"/>
                <w:szCs w:val="16"/>
                <w:lang w:eastAsia="ru-RU"/>
              </w:rPr>
            </w:pPr>
          </w:p>
        </w:tc>
        <w:tc>
          <w:tcPr>
            <w:tcW w:w="914" w:type="pct"/>
            <w:gridSpan w:val="12"/>
            <w:vMerge w:val="restart"/>
            <w:vAlign w:val="center"/>
            <w:hideMark/>
          </w:tcPr>
          <w:p w14:paraId="01C5BF23" w14:textId="77777777" w:rsidR="006E0867" w:rsidRPr="006E0867" w:rsidRDefault="006E0867" w:rsidP="006E0867">
            <w:pPr>
              <w:jc w:val="center"/>
              <w:rPr>
                <w:rFonts w:ascii="Times New Roman" w:eastAsia="Times New Roman" w:hAnsi="Times New Roman" w:cs="Times New Roman"/>
                <w:color w:val="000000"/>
                <w:sz w:val="16"/>
                <w:szCs w:val="16"/>
                <w:lang w:eastAsia="ru-RU"/>
              </w:rPr>
            </w:pPr>
            <w:r w:rsidRPr="006E0867">
              <w:rPr>
                <w:rFonts w:ascii="Times New Roman" w:eastAsia="Times New Roman" w:hAnsi="Times New Roman" w:cs="Times New Roman"/>
                <w:color w:val="000000"/>
                <w:sz w:val="16"/>
                <w:szCs w:val="16"/>
                <w:lang w:eastAsia="ru-RU"/>
              </w:rPr>
              <w:t>2023 год</w:t>
            </w:r>
          </w:p>
        </w:tc>
        <w:tc>
          <w:tcPr>
            <w:tcW w:w="362" w:type="pct"/>
            <w:vMerge w:val="restart"/>
            <w:vAlign w:val="center"/>
            <w:hideMark/>
          </w:tcPr>
          <w:p w14:paraId="1A425C16" w14:textId="77777777" w:rsidR="006E0867" w:rsidRPr="006E0867" w:rsidRDefault="006E0867" w:rsidP="006E0867">
            <w:pPr>
              <w:jc w:val="center"/>
              <w:rPr>
                <w:rFonts w:ascii="Times New Roman" w:eastAsia="Times New Roman" w:hAnsi="Times New Roman" w:cs="Times New Roman"/>
                <w:color w:val="000000"/>
                <w:sz w:val="16"/>
                <w:szCs w:val="16"/>
                <w:lang w:eastAsia="ru-RU"/>
              </w:rPr>
            </w:pPr>
            <w:r w:rsidRPr="006E0867">
              <w:rPr>
                <w:rFonts w:ascii="Times New Roman" w:eastAsia="Times New Roman" w:hAnsi="Times New Roman" w:cs="Times New Roman"/>
                <w:color w:val="000000"/>
                <w:sz w:val="16"/>
                <w:szCs w:val="16"/>
                <w:lang w:eastAsia="ru-RU"/>
              </w:rPr>
              <w:t>2024 год</w:t>
            </w:r>
          </w:p>
        </w:tc>
        <w:tc>
          <w:tcPr>
            <w:tcW w:w="345" w:type="pct"/>
            <w:vMerge w:val="restart"/>
            <w:vAlign w:val="center"/>
            <w:hideMark/>
          </w:tcPr>
          <w:p w14:paraId="7ED37E93" w14:textId="77777777" w:rsidR="006E0867" w:rsidRPr="006E0867" w:rsidRDefault="006E0867" w:rsidP="006E0867">
            <w:pPr>
              <w:jc w:val="center"/>
              <w:rPr>
                <w:rFonts w:ascii="Times New Roman" w:eastAsia="Times New Roman" w:hAnsi="Times New Roman" w:cs="Times New Roman"/>
                <w:color w:val="000000"/>
                <w:sz w:val="16"/>
                <w:szCs w:val="16"/>
                <w:lang w:eastAsia="ru-RU"/>
              </w:rPr>
            </w:pPr>
            <w:r w:rsidRPr="006E0867">
              <w:rPr>
                <w:rFonts w:ascii="Times New Roman" w:eastAsia="Times New Roman" w:hAnsi="Times New Roman" w:cs="Times New Roman"/>
                <w:color w:val="000000"/>
                <w:sz w:val="16"/>
                <w:szCs w:val="16"/>
                <w:lang w:eastAsia="ru-RU"/>
              </w:rPr>
              <w:t>2025 год</w:t>
            </w:r>
          </w:p>
        </w:tc>
        <w:tc>
          <w:tcPr>
            <w:tcW w:w="240" w:type="pct"/>
            <w:vMerge w:val="restart"/>
            <w:vAlign w:val="center"/>
            <w:hideMark/>
          </w:tcPr>
          <w:p w14:paraId="12ABC24B" w14:textId="77777777" w:rsidR="006E0867" w:rsidRPr="006E0867" w:rsidRDefault="006E0867" w:rsidP="006E0867">
            <w:pPr>
              <w:jc w:val="center"/>
              <w:rPr>
                <w:rFonts w:ascii="Times New Roman" w:eastAsia="Times New Roman" w:hAnsi="Times New Roman" w:cs="Times New Roman"/>
                <w:color w:val="000000"/>
                <w:sz w:val="16"/>
                <w:szCs w:val="16"/>
                <w:lang w:eastAsia="ru-RU"/>
              </w:rPr>
            </w:pPr>
            <w:r w:rsidRPr="006E0867">
              <w:rPr>
                <w:rFonts w:ascii="Times New Roman" w:eastAsia="Times New Roman" w:hAnsi="Times New Roman" w:cs="Times New Roman"/>
                <w:color w:val="000000"/>
                <w:sz w:val="16"/>
                <w:szCs w:val="16"/>
                <w:lang w:eastAsia="ru-RU"/>
              </w:rPr>
              <w:t>2026 год</w:t>
            </w:r>
          </w:p>
        </w:tc>
        <w:tc>
          <w:tcPr>
            <w:tcW w:w="226" w:type="pct"/>
            <w:gridSpan w:val="2"/>
            <w:vMerge w:val="restart"/>
            <w:vAlign w:val="center"/>
            <w:hideMark/>
          </w:tcPr>
          <w:p w14:paraId="62497882" w14:textId="77777777" w:rsidR="006E0867" w:rsidRPr="006E0867" w:rsidRDefault="006E0867" w:rsidP="006E0867">
            <w:pPr>
              <w:jc w:val="center"/>
              <w:rPr>
                <w:rFonts w:ascii="Times New Roman" w:eastAsia="Times New Roman" w:hAnsi="Times New Roman" w:cs="Times New Roman"/>
                <w:color w:val="000000"/>
                <w:sz w:val="16"/>
                <w:szCs w:val="16"/>
                <w:lang w:eastAsia="ru-RU"/>
              </w:rPr>
            </w:pPr>
            <w:r w:rsidRPr="006E0867">
              <w:rPr>
                <w:rFonts w:ascii="Times New Roman" w:eastAsia="Times New Roman" w:hAnsi="Times New Roman" w:cs="Times New Roman"/>
                <w:color w:val="000000"/>
                <w:sz w:val="16"/>
                <w:szCs w:val="16"/>
                <w:lang w:eastAsia="ru-RU"/>
              </w:rPr>
              <w:t>2027 год</w:t>
            </w:r>
          </w:p>
        </w:tc>
        <w:tc>
          <w:tcPr>
            <w:tcW w:w="396" w:type="pct"/>
            <w:vMerge/>
            <w:hideMark/>
          </w:tcPr>
          <w:p w14:paraId="37A0F515" w14:textId="77777777" w:rsidR="006E0867" w:rsidRPr="006E0867" w:rsidRDefault="006E0867" w:rsidP="006E0867">
            <w:pPr>
              <w:rPr>
                <w:rFonts w:ascii="Times New Roman" w:eastAsia="Times New Roman" w:hAnsi="Times New Roman" w:cs="Times New Roman"/>
                <w:color w:val="000000"/>
                <w:sz w:val="16"/>
                <w:szCs w:val="16"/>
                <w:lang w:eastAsia="ru-RU"/>
              </w:rPr>
            </w:pPr>
          </w:p>
        </w:tc>
      </w:tr>
      <w:tr w:rsidR="002D21C5" w:rsidRPr="006E0867" w14:paraId="202EF5DC" w14:textId="77777777" w:rsidTr="00621057">
        <w:trPr>
          <w:trHeight w:val="570"/>
        </w:trPr>
        <w:tc>
          <w:tcPr>
            <w:tcW w:w="176" w:type="pct"/>
            <w:vMerge/>
            <w:hideMark/>
          </w:tcPr>
          <w:p w14:paraId="1E517E86" w14:textId="77777777" w:rsidR="006E0867" w:rsidRPr="006E0867" w:rsidRDefault="006E0867" w:rsidP="006E0867">
            <w:pPr>
              <w:rPr>
                <w:rFonts w:ascii="Times New Roman" w:eastAsia="Times New Roman" w:hAnsi="Times New Roman" w:cs="Times New Roman"/>
                <w:color w:val="000000"/>
                <w:sz w:val="16"/>
                <w:szCs w:val="16"/>
                <w:lang w:eastAsia="ru-RU"/>
              </w:rPr>
            </w:pPr>
          </w:p>
        </w:tc>
        <w:tc>
          <w:tcPr>
            <w:tcW w:w="857" w:type="pct"/>
            <w:vMerge/>
            <w:hideMark/>
          </w:tcPr>
          <w:p w14:paraId="376FAAA1" w14:textId="77777777" w:rsidR="006E0867" w:rsidRPr="006E0867" w:rsidRDefault="006E0867" w:rsidP="006E0867">
            <w:pPr>
              <w:rPr>
                <w:rFonts w:ascii="Times New Roman" w:eastAsia="Times New Roman" w:hAnsi="Times New Roman" w:cs="Times New Roman"/>
                <w:color w:val="000000"/>
                <w:sz w:val="16"/>
                <w:szCs w:val="16"/>
                <w:lang w:eastAsia="ru-RU"/>
              </w:rPr>
            </w:pPr>
          </w:p>
        </w:tc>
        <w:tc>
          <w:tcPr>
            <w:tcW w:w="367" w:type="pct"/>
            <w:vMerge/>
            <w:hideMark/>
          </w:tcPr>
          <w:p w14:paraId="51F1B50F" w14:textId="77777777" w:rsidR="006E0867" w:rsidRPr="006E0867" w:rsidRDefault="006E0867" w:rsidP="006E0867">
            <w:pPr>
              <w:rPr>
                <w:rFonts w:ascii="Times New Roman" w:eastAsia="Times New Roman" w:hAnsi="Times New Roman" w:cs="Times New Roman"/>
                <w:color w:val="000000"/>
                <w:sz w:val="16"/>
                <w:szCs w:val="16"/>
                <w:lang w:eastAsia="ru-RU"/>
              </w:rPr>
            </w:pPr>
          </w:p>
        </w:tc>
        <w:tc>
          <w:tcPr>
            <w:tcW w:w="719" w:type="pct"/>
            <w:vMerge/>
            <w:hideMark/>
          </w:tcPr>
          <w:p w14:paraId="40BBE0BB" w14:textId="77777777" w:rsidR="006E0867" w:rsidRPr="006E0867" w:rsidRDefault="006E0867" w:rsidP="006E0867">
            <w:pPr>
              <w:rPr>
                <w:rFonts w:ascii="Times New Roman" w:eastAsia="Times New Roman" w:hAnsi="Times New Roman" w:cs="Times New Roman"/>
                <w:color w:val="000000"/>
                <w:sz w:val="16"/>
                <w:szCs w:val="16"/>
                <w:lang w:eastAsia="ru-RU"/>
              </w:rPr>
            </w:pPr>
          </w:p>
        </w:tc>
        <w:tc>
          <w:tcPr>
            <w:tcW w:w="397" w:type="pct"/>
            <w:vMerge/>
            <w:hideMark/>
          </w:tcPr>
          <w:p w14:paraId="02A94F70" w14:textId="77777777" w:rsidR="006E0867" w:rsidRPr="006E0867" w:rsidRDefault="006E0867" w:rsidP="006E0867">
            <w:pPr>
              <w:rPr>
                <w:rFonts w:ascii="Times New Roman" w:eastAsia="Times New Roman" w:hAnsi="Times New Roman" w:cs="Times New Roman"/>
                <w:color w:val="000000"/>
                <w:sz w:val="16"/>
                <w:szCs w:val="16"/>
                <w:lang w:eastAsia="ru-RU"/>
              </w:rPr>
            </w:pPr>
          </w:p>
        </w:tc>
        <w:tc>
          <w:tcPr>
            <w:tcW w:w="914" w:type="pct"/>
            <w:gridSpan w:val="12"/>
            <w:vMerge/>
            <w:hideMark/>
          </w:tcPr>
          <w:p w14:paraId="34592593" w14:textId="77777777" w:rsidR="006E0867" w:rsidRPr="006E0867" w:rsidRDefault="006E0867" w:rsidP="006E0867">
            <w:pPr>
              <w:rPr>
                <w:rFonts w:ascii="Times New Roman" w:eastAsia="Times New Roman" w:hAnsi="Times New Roman" w:cs="Times New Roman"/>
                <w:color w:val="000000"/>
                <w:sz w:val="16"/>
                <w:szCs w:val="16"/>
                <w:lang w:eastAsia="ru-RU"/>
              </w:rPr>
            </w:pPr>
          </w:p>
        </w:tc>
        <w:tc>
          <w:tcPr>
            <w:tcW w:w="362" w:type="pct"/>
            <w:vMerge/>
            <w:hideMark/>
          </w:tcPr>
          <w:p w14:paraId="5B03407C" w14:textId="77777777" w:rsidR="006E0867" w:rsidRPr="006E0867" w:rsidRDefault="006E0867" w:rsidP="006E0867">
            <w:pPr>
              <w:rPr>
                <w:rFonts w:ascii="Times New Roman" w:eastAsia="Times New Roman" w:hAnsi="Times New Roman" w:cs="Times New Roman"/>
                <w:color w:val="000000"/>
                <w:sz w:val="16"/>
                <w:szCs w:val="16"/>
                <w:lang w:eastAsia="ru-RU"/>
              </w:rPr>
            </w:pPr>
          </w:p>
        </w:tc>
        <w:tc>
          <w:tcPr>
            <w:tcW w:w="345" w:type="pct"/>
            <w:vMerge/>
            <w:hideMark/>
          </w:tcPr>
          <w:p w14:paraId="26CDBBDA" w14:textId="77777777" w:rsidR="006E0867" w:rsidRPr="006E0867" w:rsidRDefault="006E0867" w:rsidP="006E0867">
            <w:pPr>
              <w:rPr>
                <w:rFonts w:ascii="Times New Roman" w:eastAsia="Times New Roman" w:hAnsi="Times New Roman" w:cs="Times New Roman"/>
                <w:color w:val="000000"/>
                <w:sz w:val="16"/>
                <w:szCs w:val="16"/>
                <w:lang w:eastAsia="ru-RU"/>
              </w:rPr>
            </w:pPr>
          </w:p>
        </w:tc>
        <w:tc>
          <w:tcPr>
            <w:tcW w:w="240" w:type="pct"/>
            <w:vMerge/>
            <w:hideMark/>
          </w:tcPr>
          <w:p w14:paraId="3DAC55C4" w14:textId="77777777" w:rsidR="006E0867" w:rsidRPr="006E0867" w:rsidRDefault="006E0867" w:rsidP="006E0867">
            <w:pPr>
              <w:rPr>
                <w:rFonts w:ascii="Times New Roman" w:eastAsia="Times New Roman" w:hAnsi="Times New Roman" w:cs="Times New Roman"/>
                <w:color w:val="000000"/>
                <w:sz w:val="16"/>
                <w:szCs w:val="16"/>
                <w:lang w:eastAsia="ru-RU"/>
              </w:rPr>
            </w:pPr>
          </w:p>
        </w:tc>
        <w:tc>
          <w:tcPr>
            <w:tcW w:w="226" w:type="pct"/>
            <w:gridSpan w:val="2"/>
            <w:vMerge/>
            <w:hideMark/>
          </w:tcPr>
          <w:p w14:paraId="17630331" w14:textId="77777777" w:rsidR="006E0867" w:rsidRPr="006E0867" w:rsidRDefault="006E0867" w:rsidP="006E0867">
            <w:pPr>
              <w:rPr>
                <w:rFonts w:ascii="Times New Roman" w:eastAsia="Times New Roman" w:hAnsi="Times New Roman" w:cs="Times New Roman"/>
                <w:color w:val="000000"/>
                <w:sz w:val="16"/>
                <w:szCs w:val="16"/>
                <w:lang w:eastAsia="ru-RU"/>
              </w:rPr>
            </w:pPr>
          </w:p>
        </w:tc>
        <w:tc>
          <w:tcPr>
            <w:tcW w:w="396" w:type="pct"/>
            <w:vMerge/>
            <w:hideMark/>
          </w:tcPr>
          <w:p w14:paraId="4C7E311D" w14:textId="77777777" w:rsidR="006E0867" w:rsidRPr="006E0867" w:rsidRDefault="006E0867" w:rsidP="006E0867">
            <w:pPr>
              <w:rPr>
                <w:rFonts w:ascii="Times New Roman" w:eastAsia="Times New Roman" w:hAnsi="Times New Roman" w:cs="Times New Roman"/>
                <w:color w:val="000000"/>
                <w:sz w:val="16"/>
                <w:szCs w:val="16"/>
                <w:lang w:eastAsia="ru-RU"/>
              </w:rPr>
            </w:pPr>
          </w:p>
        </w:tc>
      </w:tr>
      <w:tr w:rsidR="002D21C5" w:rsidRPr="006E0867" w14:paraId="50A5808D" w14:textId="77777777" w:rsidTr="00621057">
        <w:trPr>
          <w:trHeight w:val="273"/>
        </w:trPr>
        <w:tc>
          <w:tcPr>
            <w:tcW w:w="176" w:type="pct"/>
            <w:vAlign w:val="center"/>
          </w:tcPr>
          <w:p w14:paraId="2849FE60" w14:textId="1E20FB9A" w:rsidR="00013DF1" w:rsidRPr="006E0867" w:rsidRDefault="00013DF1" w:rsidP="00013DF1">
            <w:pPr>
              <w:jc w:val="center"/>
              <w:rPr>
                <w:rFonts w:ascii="Times New Roman" w:eastAsia="Times New Roman" w:hAnsi="Times New Roman" w:cs="Times New Roman"/>
                <w:color w:val="000000"/>
                <w:sz w:val="16"/>
                <w:szCs w:val="16"/>
                <w:lang w:eastAsia="ru-RU"/>
              </w:rPr>
            </w:pPr>
            <w:r w:rsidRPr="006E0867">
              <w:rPr>
                <w:rFonts w:ascii="Times New Roman" w:eastAsia="Times New Roman" w:hAnsi="Times New Roman" w:cs="Times New Roman"/>
                <w:color w:val="000000"/>
                <w:sz w:val="16"/>
                <w:szCs w:val="16"/>
                <w:lang w:eastAsia="ru-RU"/>
              </w:rPr>
              <w:t>1</w:t>
            </w:r>
          </w:p>
        </w:tc>
        <w:tc>
          <w:tcPr>
            <w:tcW w:w="857" w:type="pct"/>
            <w:vAlign w:val="center"/>
          </w:tcPr>
          <w:p w14:paraId="39B07082" w14:textId="72610B06" w:rsidR="00013DF1" w:rsidRPr="006E0867" w:rsidRDefault="00013DF1" w:rsidP="00013DF1">
            <w:pPr>
              <w:jc w:val="center"/>
              <w:rPr>
                <w:rFonts w:ascii="Times New Roman" w:eastAsia="Times New Roman" w:hAnsi="Times New Roman" w:cs="Times New Roman"/>
                <w:color w:val="000000"/>
                <w:sz w:val="16"/>
                <w:szCs w:val="16"/>
                <w:lang w:eastAsia="ru-RU"/>
              </w:rPr>
            </w:pPr>
            <w:r w:rsidRPr="006E0867">
              <w:rPr>
                <w:rFonts w:ascii="Times New Roman" w:eastAsia="Times New Roman" w:hAnsi="Times New Roman" w:cs="Times New Roman"/>
                <w:color w:val="000000"/>
                <w:sz w:val="16"/>
                <w:szCs w:val="16"/>
                <w:lang w:eastAsia="ru-RU"/>
              </w:rPr>
              <w:t>2</w:t>
            </w:r>
          </w:p>
        </w:tc>
        <w:tc>
          <w:tcPr>
            <w:tcW w:w="367" w:type="pct"/>
            <w:vAlign w:val="center"/>
          </w:tcPr>
          <w:p w14:paraId="40D8F794" w14:textId="0FF0DB58" w:rsidR="00013DF1" w:rsidRPr="006E0867" w:rsidRDefault="00013DF1" w:rsidP="00013DF1">
            <w:pPr>
              <w:jc w:val="center"/>
              <w:rPr>
                <w:rFonts w:ascii="Times New Roman" w:eastAsia="Times New Roman" w:hAnsi="Times New Roman" w:cs="Times New Roman"/>
                <w:color w:val="000000"/>
                <w:sz w:val="16"/>
                <w:szCs w:val="16"/>
                <w:lang w:eastAsia="ru-RU"/>
              </w:rPr>
            </w:pPr>
            <w:r w:rsidRPr="006E0867">
              <w:rPr>
                <w:rFonts w:ascii="Times New Roman" w:eastAsia="Times New Roman" w:hAnsi="Times New Roman" w:cs="Times New Roman"/>
                <w:color w:val="000000"/>
                <w:sz w:val="16"/>
                <w:szCs w:val="16"/>
                <w:lang w:eastAsia="ru-RU"/>
              </w:rPr>
              <w:t>3</w:t>
            </w:r>
          </w:p>
        </w:tc>
        <w:tc>
          <w:tcPr>
            <w:tcW w:w="719" w:type="pct"/>
            <w:vAlign w:val="center"/>
          </w:tcPr>
          <w:p w14:paraId="5E9EC620" w14:textId="261B83AE" w:rsidR="00013DF1" w:rsidRPr="006E0867" w:rsidRDefault="00013DF1" w:rsidP="00013DF1">
            <w:pPr>
              <w:jc w:val="center"/>
              <w:rPr>
                <w:rFonts w:ascii="Times New Roman" w:eastAsia="Times New Roman" w:hAnsi="Times New Roman" w:cs="Times New Roman"/>
                <w:color w:val="000000"/>
                <w:sz w:val="16"/>
                <w:szCs w:val="16"/>
                <w:lang w:eastAsia="ru-RU"/>
              </w:rPr>
            </w:pPr>
            <w:r w:rsidRPr="006E0867">
              <w:rPr>
                <w:rFonts w:ascii="Times New Roman" w:eastAsia="Times New Roman" w:hAnsi="Times New Roman" w:cs="Times New Roman"/>
                <w:color w:val="000000"/>
                <w:sz w:val="16"/>
                <w:szCs w:val="16"/>
                <w:lang w:eastAsia="ru-RU"/>
              </w:rPr>
              <w:t>4</w:t>
            </w:r>
          </w:p>
        </w:tc>
        <w:tc>
          <w:tcPr>
            <w:tcW w:w="397" w:type="pct"/>
            <w:vAlign w:val="center"/>
          </w:tcPr>
          <w:p w14:paraId="0C239FE8" w14:textId="08977358" w:rsidR="00013DF1" w:rsidRPr="006E0867" w:rsidRDefault="00013DF1" w:rsidP="00013DF1">
            <w:pPr>
              <w:jc w:val="center"/>
              <w:rPr>
                <w:rFonts w:ascii="Times New Roman" w:eastAsia="Times New Roman" w:hAnsi="Times New Roman" w:cs="Times New Roman"/>
                <w:color w:val="000000"/>
                <w:sz w:val="16"/>
                <w:szCs w:val="16"/>
                <w:lang w:eastAsia="ru-RU"/>
              </w:rPr>
            </w:pPr>
            <w:r w:rsidRPr="006E0867">
              <w:rPr>
                <w:rFonts w:ascii="Times New Roman" w:eastAsia="Times New Roman" w:hAnsi="Times New Roman" w:cs="Times New Roman"/>
                <w:color w:val="000000"/>
                <w:sz w:val="16"/>
                <w:szCs w:val="16"/>
                <w:lang w:eastAsia="ru-RU"/>
              </w:rPr>
              <w:t>5</w:t>
            </w:r>
          </w:p>
        </w:tc>
        <w:tc>
          <w:tcPr>
            <w:tcW w:w="914" w:type="pct"/>
            <w:gridSpan w:val="12"/>
            <w:vAlign w:val="center"/>
          </w:tcPr>
          <w:p w14:paraId="4DBA386F" w14:textId="3530B53C" w:rsidR="00013DF1" w:rsidRPr="006E0867" w:rsidRDefault="00013DF1" w:rsidP="00013DF1">
            <w:pPr>
              <w:jc w:val="center"/>
              <w:rPr>
                <w:rFonts w:ascii="Times New Roman" w:eastAsia="Times New Roman" w:hAnsi="Times New Roman" w:cs="Times New Roman"/>
                <w:color w:val="000000"/>
                <w:sz w:val="16"/>
                <w:szCs w:val="16"/>
                <w:lang w:eastAsia="ru-RU"/>
              </w:rPr>
            </w:pPr>
            <w:r w:rsidRPr="006E0867">
              <w:rPr>
                <w:rFonts w:ascii="Times New Roman" w:eastAsia="Times New Roman" w:hAnsi="Times New Roman" w:cs="Times New Roman"/>
                <w:color w:val="000000"/>
                <w:sz w:val="16"/>
                <w:szCs w:val="16"/>
                <w:lang w:eastAsia="ru-RU"/>
              </w:rPr>
              <w:t>6</w:t>
            </w:r>
          </w:p>
        </w:tc>
        <w:tc>
          <w:tcPr>
            <w:tcW w:w="362" w:type="pct"/>
            <w:vAlign w:val="center"/>
          </w:tcPr>
          <w:p w14:paraId="7C13DA27" w14:textId="28A59677" w:rsidR="00013DF1" w:rsidRPr="006E0867" w:rsidRDefault="00013DF1" w:rsidP="00013DF1">
            <w:pPr>
              <w:jc w:val="center"/>
              <w:rPr>
                <w:rFonts w:ascii="Times New Roman" w:eastAsia="Times New Roman" w:hAnsi="Times New Roman" w:cs="Times New Roman"/>
                <w:color w:val="000000"/>
                <w:sz w:val="16"/>
                <w:szCs w:val="16"/>
                <w:lang w:eastAsia="ru-RU"/>
              </w:rPr>
            </w:pPr>
            <w:r w:rsidRPr="006E0867">
              <w:rPr>
                <w:rFonts w:ascii="Times New Roman" w:eastAsia="Times New Roman" w:hAnsi="Times New Roman" w:cs="Times New Roman"/>
                <w:color w:val="000000"/>
                <w:sz w:val="16"/>
                <w:szCs w:val="16"/>
                <w:lang w:eastAsia="ru-RU"/>
              </w:rPr>
              <w:t>7</w:t>
            </w:r>
          </w:p>
        </w:tc>
        <w:tc>
          <w:tcPr>
            <w:tcW w:w="345" w:type="pct"/>
            <w:vAlign w:val="center"/>
          </w:tcPr>
          <w:p w14:paraId="20A51696" w14:textId="738A1AA2" w:rsidR="00013DF1" w:rsidRPr="006E0867" w:rsidRDefault="00013DF1" w:rsidP="00013DF1">
            <w:pPr>
              <w:jc w:val="center"/>
              <w:rPr>
                <w:rFonts w:ascii="Times New Roman" w:eastAsia="Times New Roman" w:hAnsi="Times New Roman" w:cs="Times New Roman"/>
                <w:color w:val="000000"/>
                <w:sz w:val="16"/>
                <w:szCs w:val="16"/>
                <w:lang w:eastAsia="ru-RU"/>
              </w:rPr>
            </w:pPr>
            <w:r w:rsidRPr="006E0867">
              <w:rPr>
                <w:rFonts w:ascii="Times New Roman" w:eastAsia="Times New Roman" w:hAnsi="Times New Roman" w:cs="Times New Roman"/>
                <w:color w:val="000000"/>
                <w:sz w:val="16"/>
                <w:szCs w:val="16"/>
                <w:lang w:eastAsia="ru-RU"/>
              </w:rPr>
              <w:t>8</w:t>
            </w:r>
          </w:p>
        </w:tc>
        <w:tc>
          <w:tcPr>
            <w:tcW w:w="240" w:type="pct"/>
            <w:vAlign w:val="center"/>
          </w:tcPr>
          <w:p w14:paraId="78603B40" w14:textId="142CBD07" w:rsidR="00013DF1" w:rsidRPr="006E0867" w:rsidRDefault="00013DF1" w:rsidP="00013DF1">
            <w:pPr>
              <w:jc w:val="center"/>
              <w:rPr>
                <w:rFonts w:ascii="Times New Roman" w:eastAsia="Times New Roman" w:hAnsi="Times New Roman" w:cs="Times New Roman"/>
                <w:color w:val="000000"/>
                <w:sz w:val="16"/>
                <w:szCs w:val="16"/>
                <w:lang w:eastAsia="ru-RU"/>
              </w:rPr>
            </w:pPr>
            <w:r w:rsidRPr="006E0867">
              <w:rPr>
                <w:rFonts w:ascii="Times New Roman" w:eastAsia="Times New Roman" w:hAnsi="Times New Roman" w:cs="Times New Roman"/>
                <w:color w:val="000000"/>
                <w:sz w:val="16"/>
                <w:szCs w:val="16"/>
                <w:lang w:eastAsia="ru-RU"/>
              </w:rPr>
              <w:t>9</w:t>
            </w:r>
          </w:p>
        </w:tc>
        <w:tc>
          <w:tcPr>
            <w:tcW w:w="226" w:type="pct"/>
            <w:gridSpan w:val="2"/>
            <w:vAlign w:val="center"/>
          </w:tcPr>
          <w:p w14:paraId="1ECE0063" w14:textId="135C78E8" w:rsidR="00013DF1" w:rsidRPr="006E0867" w:rsidRDefault="00013DF1" w:rsidP="00013DF1">
            <w:pPr>
              <w:jc w:val="center"/>
              <w:rPr>
                <w:rFonts w:ascii="Times New Roman" w:eastAsia="Times New Roman" w:hAnsi="Times New Roman" w:cs="Times New Roman"/>
                <w:color w:val="000000"/>
                <w:sz w:val="16"/>
                <w:szCs w:val="16"/>
                <w:lang w:eastAsia="ru-RU"/>
              </w:rPr>
            </w:pPr>
            <w:r w:rsidRPr="006E0867">
              <w:rPr>
                <w:rFonts w:ascii="Times New Roman" w:eastAsia="Times New Roman" w:hAnsi="Times New Roman" w:cs="Times New Roman"/>
                <w:color w:val="000000"/>
                <w:sz w:val="16"/>
                <w:szCs w:val="16"/>
                <w:lang w:eastAsia="ru-RU"/>
              </w:rPr>
              <w:t>10</w:t>
            </w:r>
          </w:p>
        </w:tc>
        <w:tc>
          <w:tcPr>
            <w:tcW w:w="396" w:type="pct"/>
            <w:vAlign w:val="center"/>
          </w:tcPr>
          <w:p w14:paraId="5FF18C70" w14:textId="5D971B12" w:rsidR="00013DF1" w:rsidRPr="006E0867" w:rsidRDefault="00013DF1" w:rsidP="00013DF1">
            <w:pPr>
              <w:jc w:val="center"/>
              <w:rPr>
                <w:rFonts w:ascii="Times New Roman" w:eastAsia="Times New Roman" w:hAnsi="Times New Roman" w:cs="Times New Roman"/>
                <w:color w:val="000000"/>
                <w:sz w:val="16"/>
                <w:szCs w:val="16"/>
                <w:lang w:eastAsia="ru-RU"/>
              </w:rPr>
            </w:pPr>
            <w:r w:rsidRPr="006E0867">
              <w:rPr>
                <w:rFonts w:ascii="Times New Roman" w:eastAsia="Times New Roman" w:hAnsi="Times New Roman" w:cs="Times New Roman"/>
                <w:color w:val="000000"/>
                <w:sz w:val="16"/>
                <w:szCs w:val="16"/>
                <w:lang w:eastAsia="ru-RU"/>
              </w:rPr>
              <w:t>11</w:t>
            </w:r>
          </w:p>
        </w:tc>
      </w:tr>
      <w:tr w:rsidR="00634D76" w:rsidRPr="006E0867" w14:paraId="16FD200E" w14:textId="77777777" w:rsidTr="00621057">
        <w:trPr>
          <w:trHeight w:val="229"/>
        </w:trPr>
        <w:tc>
          <w:tcPr>
            <w:tcW w:w="176" w:type="pct"/>
            <w:vMerge w:val="restart"/>
            <w:hideMark/>
          </w:tcPr>
          <w:p w14:paraId="1B84CB27" w14:textId="77777777" w:rsidR="00634D76" w:rsidRPr="006E0867" w:rsidRDefault="00634D76" w:rsidP="00634D76">
            <w:pPr>
              <w:jc w:val="center"/>
              <w:rPr>
                <w:rFonts w:ascii="Times New Roman" w:eastAsia="Times New Roman" w:hAnsi="Times New Roman" w:cs="Times New Roman"/>
                <w:color w:val="000000"/>
                <w:sz w:val="16"/>
                <w:szCs w:val="16"/>
                <w:lang w:eastAsia="ru-RU"/>
              </w:rPr>
            </w:pPr>
            <w:r w:rsidRPr="006E0867">
              <w:rPr>
                <w:rFonts w:ascii="Times New Roman" w:eastAsia="Times New Roman" w:hAnsi="Times New Roman" w:cs="Times New Roman"/>
                <w:color w:val="000000"/>
                <w:sz w:val="16"/>
                <w:szCs w:val="16"/>
                <w:lang w:eastAsia="ru-RU"/>
              </w:rPr>
              <w:t>1</w:t>
            </w:r>
          </w:p>
        </w:tc>
        <w:tc>
          <w:tcPr>
            <w:tcW w:w="857" w:type="pct"/>
            <w:vMerge w:val="restart"/>
            <w:shd w:val="clear" w:color="auto" w:fill="FFFFFF" w:themeFill="background1"/>
            <w:hideMark/>
          </w:tcPr>
          <w:p w14:paraId="5072513D" w14:textId="77777777" w:rsidR="00634D76" w:rsidRPr="006E0867" w:rsidRDefault="00634D76" w:rsidP="00634D76">
            <w:pPr>
              <w:rPr>
                <w:rFonts w:ascii="Times New Roman" w:eastAsia="Times New Roman" w:hAnsi="Times New Roman" w:cs="Times New Roman"/>
                <w:iCs/>
                <w:color w:val="000000"/>
                <w:sz w:val="16"/>
                <w:szCs w:val="16"/>
                <w:lang w:eastAsia="ru-RU"/>
              </w:rPr>
            </w:pPr>
            <w:r w:rsidRPr="006E0867">
              <w:rPr>
                <w:rFonts w:ascii="Times New Roman" w:eastAsia="Times New Roman" w:hAnsi="Times New Roman" w:cs="Times New Roman"/>
                <w:iCs/>
                <w:color w:val="000000"/>
                <w:sz w:val="16"/>
                <w:szCs w:val="16"/>
                <w:lang w:eastAsia="ru-RU"/>
              </w:rPr>
              <w:t>Основное мероприятие F2. Формирование комфортной городской среды</w:t>
            </w:r>
          </w:p>
        </w:tc>
        <w:tc>
          <w:tcPr>
            <w:tcW w:w="367" w:type="pct"/>
            <w:vMerge w:val="restart"/>
            <w:hideMark/>
          </w:tcPr>
          <w:p w14:paraId="4CA3623B" w14:textId="77777777" w:rsidR="00634D76" w:rsidRPr="006E0867" w:rsidRDefault="00634D76" w:rsidP="00634D76">
            <w:pPr>
              <w:jc w:val="center"/>
              <w:rPr>
                <w:rFonts w:ascii="Times New Roman" w:eastAsia="Times New Roman" w:hAnsi="Times New Roman" w:cs="Times New Roman"/>
                <w:iCs/>
                <w:color w:val="000000"/>
                <w:sz w:val="16"/>
                <w:szCs w:val="16"/>
                <w:lang w:eastAsia="ru-RU"/>
              </w:rPr>
            </w:pPr>
            <w:r w:rsidRPr="006E0867">
              <w:rPr>
                <w:rFonts w:ascii="Times New Roman" w:eastAsia="Times New Roman" w:hAnsi="Times New Roman" w:cs="Times New Roman"/>
                <w:iCs/>
                <w:color w:val="000000"/>
                <w:sz w:val="16"/>
                <w:szCs w:val="16"/>
                <w:lang w:eastAsia="ru-RU"/>
              </w:rPr>
              <w:t>2023-2027</w:t>
            </w:r>
          </w:p>
        </w:tc>
        <w:tc>
          <w:tcPr>
            <w:tcW w:w="719" w:type="pct"/>
            <w:hideMark/>
          </w:tcPr>
          <w:p w14:paraId="32FC5FCE" w14:textId="77777777" w:rsidR="00634D76" w:rsidRPr="006E0867" w:rsidRDefault="00634D76" w:rsidP="00634D76">
            <w:pPr>
              <w:rPr>
                <w:rFonts w:ascii="Times New Roman" w:eastAsia="Times New Roman" w:hAnsi="Times New Roman" w:cs="Times New Roman"/>
                <w:color w:val="000000"/>
                <w:sz w:val="16"/>
                <w:szCs w:val="16"/>
                <w:lang w:eastAsia="ru-RU"/>
              </w:rPr>
            </w:pPr>
            <w:r w:rsidRPr="006E0867">
              <w:rPr>
                <w:rFonts w:ascii="Times New Roman" w:eastAsia="Times New Roman" w:hAnsi="Times New Roman" w:cs="Times New Roman"/>
                <w:color w:val="000000"/>
                <w:sz w:val="16"/>
                <w:szCs w:val="16"/>
                <w:lang w:eastAsia="ru-RU"/>
              </w:rPr>
              <w:t>Итого</w:t>
            </w:r>
          </w:p>
        </w:tc>
        <w:tc>
          <w:tcPr>
            <w:tcW w:w="397" w:type="pct"/>
            <w:vAlign w:val="center"/>
            <w:hideMark/>
          </w:tcPr>
          <w:p w14:paraId="16F42AAB" w14:textId="33665A1B" w:rsidR="00634D76" w:rsidRPr="00634D76" w:rsidRDefault="00634D76" w:rsidP="00634D76">
            <w:pPr>
              <w:jc w:val="center"/>
              <w:rPr>
                <w:rFonts w:ascii="Times New Roman" w:eastAsia="Times New Roman" w:hAnsi="Times New Roman" w:cs="Times New Roman"/>
                <w:b/>
                <w:color w:val="000000"/>
                <w:sz w:val="16"/>
                <w:szCs w:val="16"/>
                <w:lang w:eastAsia="ru-RU"/>
              </w:rPr>
            </w:pPr>
            <w:r w:rsidRPr="00634D76">
              <w:rPr>
                <w:rFonts w:ascii="Times New Roman" w:hAnsi="Times New Roman"/>
                <w:b/>
                <w:color w:val="000000"/>
                <w:sz w:val="18"/>
                <w:szCs w:val="18"/>
              </w:rPr>
              <w:t>32 500,03</w:t>
            </w:r>
          </w:p>
        </w:tc>
        <w:tc>
          <w:tcPr>
            <w:tcW w:w="914" w:type="pct"/>
            <w:gridSpan w:val="12"/>
            <w:vAlign w:val="center"/>
            <w:hideMark/>
          </w:tcPr>
          <w:p w14:paraId="3015AAE1" w14:textId="10BF252A" w:rsidR="00634D76" w:rsidRPr="00634D76" w:rsidRDefault="00634D76" w:rsidP="00634D76">
            <w:pPr>
              <w:jc w:val="center"/>
              <w:rPr>
                <w:rFonts w:ascii="Times New Roman" w:eastAsia="Times New Roman" w:hAnsi="Times New Roman" w:cs="Times New Roman"/>
                <w:b/>
                <w:color w:val="000000"/>
                <w:sz w:val="16"/>
                <w:szCs w:val="16"/>
                <w:lang w:eastAsia="ru-RU"/>
              </w:rPr>
            </w:pPr>
            <w:r w:rsidRPr="00634D76">
              <w:rPr>
                <w:rFonts w:ascii="Times New Roman" w:hAnsi="Times New Roman"/>
                <w:b/>
                <w:color w:val="000000"/>
                <w:sz w:val="18"/>
                <w:szCs w:val="18"/>
              </w:rPr>
              <w:t>32 500,03</w:t>
            </w:r>
          </w:p>
        </w:tc>
        <w:tc>
          <w:tcPr>
            <w:tcW w:w="362" w:type="pct"/>
            <w:vAlign w:val="center"/>
            <w:hideMark/>
          </w:tcPr>
          <w:p w14:paraId="4A493B86" w14:textId="39DD00FC" w:rsidR="00634D76" w:rsidRPr="006E0867" w:rsidRDefault="00634D76" w:rsidP="00634D76">
            <w:pPr>
              <w:jc w:val="center"/>
              <w:rPr>
                <w:rFonts w:ascii="Times New Roman" w:eastAsia="Times New Roman" w:hAnsi="Times New Roman" w:cs="Times New Roman"/>
                <w:color w:val="000000"/>
                <w:sz w:val="16"/>
                <w:szCs w:val="16"/>
                <w:lang w:eastAsia="ru-RU"/>
              </w:rPr>
            </w:pPr>
            <w:r w:rsidRPr="006E0867">
              <w:rPr>
                <w:rFonts w:ascii="Times New Roman" w:hAnsi="Times New Roman"/>
                <w:b/>
                <w:bCs/>
                <w:color w:val="000000"/>
                <w:sz w:val="18"/>
                <w:szCs w:val="18"/>
              </w:rPr>
              <w:t>0,00</w:t>
            </w:r>
          </w:p>
        </w:tc>
        <w:tc>
          <w:tcPr>
            <w:tcW w:w="345" w:type="pct"/>
            <w:vAlign w:val="center"/>
            <w:hideMark/>
          </w:tcPr>
          <w:p w14:paraId="767D6FF3" w14:textId="190C5CB9" w:rsidR="00634D76" w:rsidRPr="006E0867" w:rsidRDefault="00634D76" w:rsidP="00634D76">
            <w:pPr>
              <w:jc w:val="center"/>
              <w:rPr>
                <w:rFonts w:ascii="Times New Roman" w:eastAsia="Times New Roman" w:hAnsi="Times New Roman" w:cs="Times New Roman"/>
                <w:color w:val="000000"/>
                <w:sz w:val="16"/>
                <w:szCs w:val="16"/>
                <w:lang w:eastAsia="ru-RU"/>
              </w:rPr>
            </w:pPr>
            <w:r w:rsidRPr="006E0867">
              <w:rPr>
                <w:rFonts w:ascii="Times New Roman" w:hAnsi="Times New Roman"/>
                <w:b/>
                <w:bCs/>
                <w:color w:val="000000"/>
                <w:sz w:val="18"/>
                <w:szCs w:val="18"/>
              </w:rPr>
              <w:t>0,00</w:t>
            </w:r>
          </w:p>
        </w:tc>
        <w:tc>
          <w:tcPr>
            <w:tcW w:w="240" w:type="pct"/>
            <w:vAlign w:val="center"/>
            <w:hideMark/>
          </w:tcPr>
          <w:p w14:paraId="453CA92D" w14:textId="77777777" w:rsidR="00634D76" w:rsidRPr="006E0867" w:rsidRDefault="00634D76" w:rsidP="00634D76">
            <w:pPr>
              <w:jc w:val="center"/>
              <w:rPr>
                <w:rFonts w:ascii="Times New Roman" w:eastAsia="Times New Roman" w:hAnsi="Times New Roman" w:cs="Times New Roman"/>
                <w:color w:val="000000"/>
                <w:sz w:val="16"/>
                <w:szCs w:val="16"/>
                <w:lang w:eastAsia="ru-RU"/>
              </w:rPr>
            </w:pPr>
            <w:r w:rsidRPr="006E0867">
              <w:rPr>
                <w:rFonts w:ascii="Times New Roman" w:hAnsi="Times New Roman"/>
                <w:b/>
                <w:bCs/>
                <w:color w:val="000000"/>
                <w:sz w:val="18"/>
                <w:szCs w:val="18"/>
              </w:rPr>
              <w:t>0,00</w:t>
            </w:r>
          </w:p>
        </w:tc>
        <w:tc>
          <w:tcPr>
            <w:tcW w:w="226" w:type="pct"/>
            <w:gridSpan w:val="2"/>
            <w:vAlign w:val="center"/>
            <w:hideMark/>
          </w:tcPr>
          <w:p w14:paraId="4332EC67" w14:textId="77777777" w:rsidR="00634D76" w:rsidRPr="006E0867" w:rsidRDefault="00634D76" w:rsidP="00634D76">
            <w:pPr>
              <w:jc w:val="center"/>
              <w:rPr>
                <w:rFonts w:ascii="Times New Roman" w:eastAsia="Times New Roman" w:hAnsi="Times New Roman" w:cs="Times New Roman"/>
                <w:color w:val="000000"/>
                <w:sz w:val="16"/>
                <w:szCs w:val="16"/>
                <w:lang w:eastAsia="ru-RU"/>
              </w:rPr>
            </w:pPr>
            <w:r w:rsidRPr="006E0867">
              <w:rPr>
                <w:rFonts w:ascii="Times New Roman" w:hAnsi="Times New Roman"/>
                <w:b/>
                <w:bCs/>
                <w:color w:val="000000"/>
                <w:sz w:val="18"/>
                <w:szCs w:val="18"/>
              </w:rPr>
              <w:t>0,00</w:t>
            </w:r>
          </w:p>
        </w:tc>
        <w:tc>
          <w:tcPr>
            <w:tcW w:w="396" w:type="pct"/>
            <w:vMerge w:val="restart"/>
            <w:hideMark/>
          </w:tcPr>
          <w:p w14:paraId="13A40915" w14:textId="77777777" w:rsidR="00634D76" w:rsidRPr="006E0867" w:rsidRDefault="00634D76" w:rsidP="00634D76">
            <w:pPr>
              <w:jc w:val="center"/>
              <w:rPr>
                <w:rFonts w:ascii="Times New Roman" w:eastAsia="Times New Roman" w:hAnsi="Times New Roman" w:cs="Times New Roman"/>
                <w:color w:val="000000"/>
                <w:sz w:val="16"/>
                <w:szCs w:val="16"/>
                <w:lang w:eastAsia="ru-RU"/>
              </w:rPr>
            </w:pPr>
            <w:r w:rsidRPr="006E0867">
              <w:rPr>
                <w:rFonts w:ascii="Times New Roman" w:eastAsia="Times New Roman" w:hAnsi="Times New Roman" w:cs="Times New Roman"/>
                <w:color w:val="000000"/>
                <w:sz w:val="16"/>
                <w:szCs w:val="16"/>
                <w:lang w:eastAsia="ru-RU"/>
              </w:rPr>
              <w:t> </w:t>
            </w:r>
          </w:p>
        </w:tc>
      </w:tr>
      <w:tr w:rsidR="00634D76" w:rsidRPr="006E0867" w14:paraId="6ECDD490" w14:textId="77777777" w:rsidTr="00621057">
        <w:trPr>
          <w:trHeight w:val="260"/>
        </w:trPr>
        <w:tc>
          <w:tcPr>
            <w:tcW w:w="176" w:type="pct"/>
            <w:vMerge/>
            <w:hideMark/>
          </w:tcPr>
          <w:p w14:paraId="07C3801F" w14:textId="77777777" w:rsidR="00634D76" w:rsidRPr="006E0867" w:rsidRDefault="00634D76" w:rsidP="00634D76">
            <w:pPr>
              <w:rPr>
                <w:rFonts w:ascii="Times New Roman" w:eastAsia="Times New Roman" w:hAnsi="Times New Roman" w:cs="Times New Roman"/>
                <w:color w:val="000000"/>
                <w:sz w:val="16"/>
                <w:szCs w:val="16"/>
                <w:lang w:eastAsia="ru-RU"/>
              </w:rPr>
            </w:pPr>
          </w:p>
        </w:tc>
        <w:tc>
          <w:tcPr>
            <w:tcW w:w="857" w:type="pct"/>
            <w:vMerge/>
            <w:shd w:val="clear" w:color="auto" w:fill="FFFFFF" w:themeFill="background1"/>
            <w:hideMark/>
          </w:tcPr>
          <w:p w14:paraId="7216E03A" w14:textId="77777777" w:rsidR="00634D76" w:rsidRPr="006E0867" w:rsidRDefault="00634D76" w:rsidP="00634D76">
            <w:pPr>
              <w:rPr>
                <w:rFonts w:ascii="Times New Roman" w:eastAsia="Times New Roman" w:hAnsi="Times New Roman" w:cs="Times New Roman"/>
                <w:i/>
                <w:iCs/>
                <w:color w:val="000000"/>
                <w:sz w:val="16"/>
                <w:szCs w:val="16"/>
                <w:lang w:eastAsia="ru-RU"/>
              </w:rPr>
            </w:pPr>
          </w:p>
        </w:tc>
        <w:tc>
          <w:tcPr>
            <w:tcW w:w="367" w:type="pct"/>
            <w:vMerge/>
            <w:hideMark/>
          </w:tcPr>
          <w:p w14:paraId="72A50F66" w14:textId="77777777" w:rsidR="00634D76" w:rsidRPr="006E0867" w:rsidRDefault="00634D76" w:rsidP="00634D76">
            <w:pPr>
              <w:rPr>
                <w:rFonts w:ascii="Times New Roman" w:eastAsia="Times New Roman" w:hAnsi="Times New Roman" w:cs="Times New Roman"/>
                <w:iCs/>
                <w:color w:val="000000"/>
                <w:sz w:val="16"/>
                <w:szCs w:val="16"/>
                <w:lang w:eastAsia="ru-RU"/>
              </w:rPr>
            </w:pPr>
          </w:p>
        </w:tc>
        <w:tc>
          <w:tcPr>
            <w:tcW w:w="719" w:type="pct"/>
            <w:hideMark/>
          </w:tcPr>
          <w:p w14:paraId="414C9F7C" w14:textId="77777777" w:rsidR="00634D76" w:rsidRPr="006E0867" w:rsidRDefault="00634D76" w:rsidP="00634D76">
            <w:pPr>
              <w:rPr>
                <w:rFonts w:ascii="Times New Roman" w:eastAsia="Times New Roman" w:hAnsi="Times New Roman" w:cs="Times New Roman"/>
                <w:color w:val="000000"/>
                <w:sz w:val="16"/>
                <w:szCs w:val="16"/>
                <w:lang w:eastAsia="ru-RU"/>
              </w:rPr>
            </w:pPr>
            <w:r w:rsidRPr="006E0867">
              <w:rPr>
                <w:rFonts w:ascii="Times New Roman" w:eastAsia="Times New Roman" w:hAnsi="Times New Roman" w:cs="Times New Roman"/>
                <w:color w:val="000000"/>
                <w:sz w:val="16"/>
                <w:szCs w:val="16"/>
                <w:lang w:eastAsia="ru-RU"/>
              </w:rPr>
              <w:t>Средства бюджета Московской области</w:t>
            </w:r>
          </w:p>
        </w:tc>
        <w:tc>
          <w:tcPr>
            <w:tcW w:w="397" w:type="pct"/>
            <w:vAlign w:val="center"/>
            <w:hideMark/>
          </w:tcPr>
          <w:p w14:paraId="338F3363" w14:textId="03047944" w:rsidR="00634D76" w:rsidRPr="00634D76" w:rsidRDefault="00634D76" w:rsidP="00634D76">
            <w:pPr>
              <w:jc w:val="center"/>
              <w:rPr>
                <w:rFonts w:ascii="Times New Roman" w:eastAsia="Times New Roman" w:hAnsi="Times New Roman" w:cs="Times New Roman"/>
                <w:b/>
                <w:color w:val="000000"/>
                <w:sz w:val="16"/>
                <w:szCs w:val="16"/>
                <w:lang w:eastAsia="ru-RU"/>
              </w:rPr>
            </w:pPr>
            <w:r w:rsidRPr="00634D76">
              <w:rPr>
                <w:rFonts w:ascii="Times New Roman" w:hAnsi="Times New Roman"/>
                <w:b/>
                <w:sz w:val="18"/>
                <w:szCs w:val="18"/>
              </w:rPr>
              <w:t>26 780,00</w:t>
            </w:r>
          </w:p>
        </w:tc>
        <w:tc>
          <w:tcPr>
            <w:tcW w:w="914" w:type="pct"/>
            <w:gridSpan w:val="12"/>
            <w:vAlign w:val="center"/>
            <w:hideMark/>
          </w:tcPr>
          <w:p w14:paraId="17B3208E" w14:textId="246FD6B8" w:rsidR="00634D76" w:rsidRPr="00634D76" w:rsidRDefault="00634D76" w:rsidP="00634D76">
            <w:pPr>
              <w:jc w:val="center"/>
              <w:rPr>
                <w:rFonts w:ascii="Times New Roman" w:eastAsia="Times New Roman" w:hAnsi="Times New Roman" w:cs="Times New Roman"/>
                <w:b/>
                <w:color w:val="000000"/>
                <w:sz w:val="16"/>
                <w:szCs w:val="16"/>
                <w:lang w:eastAsia="ru-RU"/>
              </w:rPr>
            </w:pPr>
            <w:r w:rsidRPr="00634D76">
              <w:rPr>
                <w:rFonts w:ascii="Times New Roman" w:hAnsi="Times New Roman"/>
                <w:b/>
                <w:sz w:val="18"/>
                <w:szCs w:val="18"/>
              </w:rPr>
              <w:t>26 780,00</w:t>
            </w:r>
          </w:p>
        </w:tc>
        <w:tc>
          <w:tcPr>
            <w:tcW w:w="362" w:type="pct"/>
            <w:vAlign w:val="center"/>
            <w:hideMark/>
          </w:tcPr>
          <w:p w14:paraId="4DF494EB" w14:textId="6A0DE5C2" w:rsidR="00634D76" w:rsidRPr="006E0867" w:rsidRDefault="00634D76" w:rsidP="00634D76">
            <w:pPr>
              <w:jc w:val="center"/>
              <w:rPr>
                <w:rFonts w:ascii="Times New Roman" w:eastAsia="Times New Roman" w:hAnsi="Times New Roman" w:cs="Times New Roman"/>
                <w:color w:val="000000"/>
                <w:sz w:val="16"/>
                <w:szCs w:val="16"/>
                <w:lang w:eastAsia="ru-RU"/>
              </w:rPr>
            </w:pPr>
            <w:r w:rsidRPr="006E0867">
              <w:rPr>
                <w:rFonts w:ascii="Times New Roman" w:hAnsi="Times New Roman"/>
                <w:b/>
                <w:bCs/>
                <w:color w:val="000000"/>
                <w:sz w:val="18"/>
                <w:szCs w:val="18"/>
              </w:rPr>
              <w:t>0,00</w:t>
            </w:r>
          </w:p>
        </w:tc>
        <w:tc>
          <w:tcPr>
            <w:tcW w:w="345" w:type="pct"/>
            <w:vAlign w:val="center"/>
            <w:hideMark/>
          </w:tcPr>
          <w:p w14:paraId="3B01D117" w14:textId="172F9D40" w:rsidR="00634D76" w:rsidRPr="006E0867" w:rsidRDefault="00634D76" w:rsidP="00634D76">
            <w:pPr>
              <w:jc w:val="center"/>
              <w:rPr>
                <w:rFonts w:ascii="Times New Roman" w:eastAsia="Times New Roman" w:hAnsi="Times New Roman" w:cs="Times New Roman"/>
                <w:color w:val="000000"/>
                <w:sz w:val="16"/>
                <w:szCs w:val="16"/>
                <w:lang w:eastAsia="ru-RU"/>
              </w:rPr>
            </w:pPr>
            <w:r w:rsidRPr="006E0867">
              <w:rPr>
                <w:rFonts w:ascii="Times New Roman" w:hAnsi="Times New Roman"/>
                <w:b/>
                <w:bCs/>
                <w:color w:val="000000"/>
                <w:sz w:val="18"/>
                <w:szCs w:val="18"/>
              </w:rPr>
              <w:t>0,00</w:t>
            </w:r>
          </w:p>
        </w:tc>
        <w:tc>
          <w:tcPr>
            <w:tcW w:w="240" w:type="pct"/>
            <w:vAlign w:val="center"/>
            <w:hideMark/>
          </w:tcPr>
          <w:p w14:paraId="4FBF3167" w14:textId="77777777" w:rsidR="00634D76" w:rsidRPr="006E0867" w:rsidRDefault="00634D76" w:rsidP="00634D76">
            <w:pPr>
              <w:jc w:val="center"/>
              <w:rPr>
                <w:rFonts w:ascii="Times New Roman" w:eastAsia="Times New Roman" w:hAnsi="Times New Roman" w:cs="Times New Roman"/>
                <w:color w:val="000000"/>
                <w:sz w:val="16"/>
                <w:szCs w:val="16"/>
                <w:lang w:eastAsia="ru-RU"/>
              </w:rPr>
            </w:pPr>
            <w:r w:rsidRPr="006E0867">
              <w:rPr>
                <w:rFonts w:ascii="Times New Roman" w:hAnsi="Times New Roman"/>
                <w:b/>
                <w:bCs/>
                <w:color w:val="000000"/>
                <w:sz w:val="18"/>
                <w:szCs w:val="18"/>
              </w:rPr>
              <w:t>0,00</w:t>
            </w:r>
          </w:p>
        </w:tc>
        <w:tc>
          <w:tcPr>
            <w:tcW w:w="226" w:type="pct"/>
            <w:gridSpan w:val="2"/>
            <w:vAlign w:val="center"/>
            <w:hideMark/>
          </w:tcPr>
          <w:p w14:paraId="74D71248" w14:textId="77777777" w:rsidR="00634D76" w:rsidRPr="006E0867" w:rsidRDefault="00634D76" w:rsidP="00634D76">
            <w:pPr>
              <w:jc w:val="center"/>
              <w:rPr>
                <w:rFonts w:ascii="Times New Roman" w:eastAsia="Times New Roman" w:hAnsi="Times New Roman" w:cs="Times New Roman"/>
                <w:color w:val="000000"/>
                <w:sz w:val="16"/>
                <w:szCs w:val="16"/>
                <w:lang w:eastAsia="ru-RU"/>
              </w:rPr>
            </w:pPr>
            <w:r w:rsidRPr="006E0867">
              <w:rPr>
                <w:rFonts w:ascii="Times New Roman" w:hAnsi="Times New Roman"/>
                <w:b/>
                <w:bCs/>
                <w:color w:val="000000"/>
                <w:sz w:val="18"/>
                <w:szCs w:val="18"/>
              </w:rPr>
              <w:t>0,00</w:t>
            </w:r>
          </w:p>
        </w:tc>
        <w:tc>
          <w:tcPr>
            <w:tcW w:w="396" w:type="pct"/>
            <w:vMerge/>
            <w:hideMark/>
          </w:tcPr>
          <w:p w14:paraId="79E55A80" w14:textId="77777777" w:rsidR="00634D76" w:rsidRPr="006E0867" w:rsidRDefault="00634D76" w:rsidP="00634D76">
            <w:pPr>
              <w:rPr>
                <w:rFonts w:ascii="Times New Roman" w:eastAsia="Times New Roman" w:hAnsi="Times New Roman" w:cs="Times New Roman"/>
                <w:color w:val="000000"/>
                <w:sz w:val="16"/>
                <w:szCs w:val="16"/>
                <w:lang w:eastAsia="ru-RU"/>
              </w:rPr>
            </w:pPr>
          </w:p>
        </w:tc>
      </w:tr>
      <w:tr w:rsidR="00634D76" w:rsidRPr="006E0867" w14:paraId="5B384D51" w14:textId="77777777" w:rsidTr="00621057">
        <w:trPr>
          <w:trHeight w:val="174"/>
        </w:trPr>
        <w:tc>
          <w:tcPr>
            <w:tcW w:w="176" w:type="pct"/>
            <w:vMerge/>
            <w:hideMark/>
          </w:tcPr>
          <w:p w14:paraId="69608016" w14:textId="77777777" w:rsidR="00634D76" w:rsidRPr="006E0867" w:rsidRDefault="00634D76" w:rsidP="00634D76">
            <w:pPr>
              <w:rPr>
                <w:rFonts w:ascii="Times New Roman" w:eastAsia="Times New Roman" w:hAnsi="Times New Roman" w:cs="Times New Roman"/>
                <w:color w:val="000000"/>
                <w:sz w:val="16"/>
                <w:szCs w:val="16"/>
                <w:lang w:eastAsia="ru-RU"/>
              </w:rPr>
            </w:pPr>
          </w:p>
        </w:tc>
        <w:tc>
          <w:tcPr>
            <w:tcW w:w="857" w:type="pct"/>
            <w:vMerge/>
            <w:shd w:val="clear" w:color="auto" w:fill="FFFFFF" w:themeFill="background1"/>
            <w:hideMark/>
          </w:tcPr>
          <w:p w14:paraId="361EBBDC" w14:textId="77777777" w:rsidR="00634D76" w:rsidRPr="006E0867" w:rsidRDefault="00634D76" w:rsidP="00634D76">
            <w:pPr>
              <w:rPr>
                <w:rFonts w:ascii="Times New Roman" w:eastAsia="Times New Roman" w:hAnsi="Times New Roman" w:cs="Times New Roman"/>
                <w:i/>
                <w:iCs/>
                <w:color w:val="000000"/>
                <w:sz w:val="16"/>
                <w:szCs w:val="16"/>
                <w:lang w:eastAsia="ru-RU"/>
              </w:rPr>
            </w:pPr>
          </w:p>
        </w:tc>
        <w:tc>
          <w:tcPr>
            <w:tcW w:w="367" w:type="pct"/>
            <w:vMerge/>
            <w:hideMark/>
          </w:tcPr>
          <w:p w14:paraId="5419C807" w14:textId="77777777" w:rsidR="00634D76" w:rsidRPr="006E0867" w:rsidRDefault="00634D76" w:rsidP="00634D76">
            <w:pPr>
              <w:rPr>
                <w:rFonts w:ascii="Times New Roman" w:eastAsia="Times New Roman" w:hAnsi="Times New Roman" w:cs="Times New Roman"/>
                <w:iCs/>
                <w:color w:val="000000"/>
                <w:sz w:val="16"/>
                <w:szCs w:val="16"/>
                <w:lang w:eastAsia="ru-RU"/>
              </w:rPr>
            </w:pPr>
          </w:p>
        </w:tc>
        <w:tc>
          <w:tcPr>
            <w:tcW w:w="719" w:type="pct"/>
            <w:hideMark/>
          </w:tcPr>
          <w:p w14:paraId="7C1B9DF7" w14:textId="77777777" w:rsidR="00634D76" w:rsidRPr="006E0867" w:rsidRDefault="00634D76" w:rsidP="00634D76">
            <w:pPr>
              <w:rPr>
                <w:rFonts w:ascii="Times New Roman" w:eastAsia="Times New Roman" w:hAnsi="Times New Roman" w:cs="Times New Roman"/>
                <w:color w:val="000000"/>
                <w:sz w:val="16"/>
                <w:szCs w:val="16"/>
                <w:lang w:eastAsia="ru-RU"/>
              </w:rPr>
            </w:pPr>
            <w:r w:rsidRPr="006E0867">
              <w:rPr>
                <w:rFonts w:ascii="Times New Roman" w:eastAsia="Times New Roman" w:hAnsi="Times New Roman" w:cs="Times New Roman"/>
                <w:color w:val="000000"/>
                <w:sz w:val="16"/>
                <w:szCs w:val="16"/>
                <w:lang w:eastAsia="ru-RU"/>
              </w:rPr>
              <w:t>Средства Дорожного фонда Московской области</w:t>
            </w:r>
          </w:p>
        </w:tc>
        <w:tc>
          <w:tcPr>
            <w:tcW w:w="397" w:type="pct"/>
            <w:vAlign w:val="center"/>
            <w:hideMark/>
          </w:tcPr>
          <w:p w14:paraId="4A87FC60" w14:textId="4C33FE74" w:rsidR="00634D76" w:rsidRPr="00634D76" w:rsidRDefault="00634D76" w:rsidP="00634D76">
            <w:pPr>
              <w:jc w:val="center"/>
              <w:rPr>
                <w:rFonts w:ascii="Times New Roman" w:eastAsia="Times New Roman" w:hAnsi="Times New Roman" w:cs="Times New Roman"/>
                <w:b/>
                <w:color w:val="000000"/>
                <w:sz w:val="16"/>
                <w:szCs w:val="16"/>
                <w:lang w:eastAsia="ru-RU"/>
              </w:rPr>
            </w:pPr>
            <w:r w:rsidRPr="00634D76">
              <w:rPr>
                <w:rFonts w:ascii="Times New Roman" w:hAnsi="Times New Roman"/>
                <w:b/>
                <w:sz w:val="18"/>
                <w:szCs w:val="18"/>
              </w:rPr>
              <w:t>0,00 </w:t>
            </w:r>
          </w:p>
        </w:tc>
        <w:tc>
          <w:tcPr>
            <w:tcW w:w="914" w:type="pct"/>
            <w:gridSpan w:val="12"/>
            <w:vAlign w:val="center"/>
            <w:hideMark/>
          </w:tcPr>
          <w:p w14:paraId="5DE9BB3A" w14:textId="4AF6E36F" w:rsidR="00634D76" w:rsidRPr="00634D76" w:rsidRDefault="00634D76" w:rsidP="00634D76">
            <w:pPr>
              <w:jc w:val="center"/>
              <w:rPr>
                <w:rFonts w:ascii="Times New Roman" w:eastAsia="Times New Roman" w:hAnsi="Times New Roman" w:cs="Times New Roman"/>
                <w:b/>
                <w:color w:val="000000"/>
                <w:sz w:val="16"/>
                <w:szCs w:val="16"/>
                <w:lang w:eastAsia="ru-RU"/>
              </w:rPr>
            </w:pPr>
            <w:r w:rsidRPr="00634D76">
              <w:rPr>
                <w:rFonts w:ascii="Times New Roman" w:hAnsi="Times New Roman"/>
                <w:b/>
                <w:sz w:val="18"/>
                <w:szCs w:val="18"/>
              </w:rPr>
              <w:t>0,00 </w:t>
            </w:r>
          </w:p>
        </w:tc>
        <w:tc>
          <w:tcPr>
            <w:tcW w:w="362" w:type="pct"/>
            <w:vAlign w:val="center"/>
            <w:hideMark/>
          </w:tcPr>
          <w:p w14:paraId="6AC07D6E" w14:textId="4393A9AF" w:rsidR="00634D76" w:rsidRPr="006E0867" w:rsidRDefault="00634D76" w:rsidP="00634D76">
            <w:pPr>
              <w:jc w:val="center"/>
              <w:rPr>
                <w:rFonts w:ascii="Times New Roman" w:eastAsia="Times New Roman" w:hAnsi="Times New Roman" w:cs="Times New Roman"/>
                <w:color w:val="000000"/>
                <w:sz w:val="16"/>
                <w:szCs w:val="16"/>
                <w:lang w:eastAsia="ru-RU"/>
              </w:rPr>
            </w:pPr>
            <w:r w:rsidRPr="006E0867">
              <w:rPr>
                <w:rFonts w:ascii="Times New Roman" w:hAnsi="Times New Roman"/>
                <w:b/>
                <w:bCs/>
                <w:color w:val="000000"/>
                <w:sz w:val="18"/>
                <w:szCs w:val="18"/>
              </w:rPr>
              <w:t>0,00</w:t>
            </w:r>
          </w:p>
        </w:tc>
        <w:tc>
          <w:tcPr>
            <w:tcW w:w="345" w:type="pct"/>
            <w:vAlign w:val="center"/>
            <w:hideMark/>
          </w:tcPr>
          <w:p w14:paraId="7598CB3C" w14:textId="70A6F73A" w:rsidR="00634D76" w:rsidRPr="006E0867" w:rsidRDefault="00634D76" w:rsidP="00634D76">
            <w:pPr>
              <w:jc w:val="center"/>
              <w:rPr>
                <w:rFonts w:ascii="Times New Roman" w:eastAsia="Times New Roman" w:hAnsi="Times New Roman" w:cs="Times New Roman"/>
                <w:color w:val="000000"/>
                <w:sz w:val="16"/>
                <w:szCs w:val="16"/>
                <w:lang w:eastAsia="ru-RU"/>
              </w:rPr>
            </w:pPr>
            <w:r w:rsidRPr="006E0867">
              <w:rPr>
                <w:rFonts w:ascii="Times New Roman" w:hAnsi="Times New Roman"/>
                <w:b/>
                <w:bCs/>
                <w:color w:val="000000"/>
                <w:sz w:val="18"/>
                <w:szCs w:val="18"/>
              </w:rPr>
              <w:t>0,00</w:t>
            </w:r>
          </w:p>
        </w:tc>
        <w:tc>
          <w:tcPr>
            <w:tcW w:w="240" w:type="pct"/>
            <w:vAlign w:val="center"/>
            <w:hideMark/>
          </w:tcPr>
          <w:p w14:paraId="01B9BAAE" w14:textId="77777777" w:rsidR="00634D76" w:rsidRPr="006E0867" w:rsidRDefault="00634D76" w:rsidP="00634D76">
            <w:pPr>
              <w:jc w:val="center"/>
              <w:rPr>
                <w:rFonts w:ascii="Times New Roman" w:eastAsia="Times New Roman" w:hAnsi="Times New Roman" w:cs="Times New Roman"/>
                <w:color w:val="000000"/>
                <w:sz w:val="16"/>
                <w:szCs w:val="16"/>
                <w:lang w:eastAsia="ru-RU"/>
              </w:rPr>
            </w:pPr>
            <w:r w:rsidRPr="006E0867">
              <w:rPr>
                <w:rFonts w:ascii="Times New Roman" w:hAnsi="Times New Roman"/>
                <w:b/>
                <w:bCs/>
                <w:color w:val="000000"/>
                <w:sz w:val="18"/>
                <w:szCs w:val="18"/>
              </w:rPr>
              <w:t>0,00</w:t>
            </w:r>
          </w:p>
        </w:tc>
        <w:tc>
          <w:tcPr>
            <w:tcW w:w="226" w:type="pct"/>
            <w:gridSpan w:val="2"/>
            <w:vAlign w:val="center"/>
            <w:hideMark/>
          </w:tcPr>
          <w:p w14:paraId="4D3B5EAE" w14:textId="77777777" w:rsidR="00634D76" w:rsidRPr="006E0867" w:rsidRDefault="00634D76" w:rsidP="00634D76">
            <w:pPr>
              <w:jc w:val="center"/>
              <w:rPr>
                <w:rFonts w:ascii="Times New Roman" w:eastAsia="Times New Roman" w:hAnsi="Times New Roman" w:cs="Times New Roman"/>
                <w:color w:val="000000"/>
                <w:sz w:val="16"/>
                <w:szCs w:val="16"/>
                <w:lang w:eastAsia="ru-RU"/>
              </w:rPr>
            </w:pPr>
            <w:r w:rsidRPr="006E0867">
              <w:rPr>
                <w:rFonts w:ascii="Times New Roman" w:hAnsi="Times New Roman"/>
                <w:b/>
                <w:bCs/>
                <w:color w:val="000000"/>
                <w:sz w:val="18"/>
                <w:szCs w:val="18"/>
              </w:rPr>
              <w:t>0,00</w:t>
            </w:r>
          </w:p>
        </w:tc>
        <w:tc>
          <w:tcPr>
            <w:tcW w:w="396" w:type="pct"/>
            <w:vMerge/>
            <w:hideMark/>
          </w:tcPr>
          <w:p w14:paraId="79AC1F43" w14:textId="77777777" w:rsidR="00634D76" w:rsidRPr="006E0867" w:rsidRDefault="00634D76" w:rsidP="00634D76">
            <w:pPr>
              <w:rPr>
                <w:rFonts w:ascii="Times New Roman" w:eastAsia="Times New Roman" w:hAnsi="Times New Roman" w:cs="Times New Roman"/>
                <w:color w:val="000000"/>
                <w:sz w:val="16"/>
                <w:szCs w:val="16"/>
                <w:lang w:eastAsia="ru-RU"/>
              </w:rPr>
            </w:pPr>
          </w:p>
        </w:tc>
      </w:tr>
      <w:tr w:rsidR="00634D76" w:rsidRPr="006E0867" w14:paraId="06DE71E5" w14:textId="77777777" w:rsidTr="00621057">
        <w:trPr>
          <w:trHeight w:val="429"/>
        </w:trPr>
        <w:tc>
          <w:tcPr>
            <w:tcW w:w="176" w:type="pct"/>
            <w:vMerge/>
            <w:hideMark/>
          </w:tcPr>
          <w:p w14:paraId="19FAFF8F" w14:textId="77777777" w:rsidR="00634D76" w:rsidRPr="006E0867" w:rsidRDefault="00634D76" w:rsidP="00634D76">
            <w:pPr>
              <w:rPr>
                <w:rFonts w:ascii="Times New Roman" w:eastAsia="Times New Roman" w:hAnsi="Times New Roman" w:cs="Times New Roman"/>
                <w:color w:val="000000"/>
                <w:sz w:val="16"/>
                <w:szCs w:val="16"/>
                <w:lang w:eastAsia="ru-RU"/>
              </w:rPr>
            </w:pPr>
          </w:p>
        </w:tc>
        <w:tc>
          <w:tcPr>
            <w:tcW w:w="857" w:type="pct"/>
            <w:vMerge/>
            <w:shd w:val="clear" w:color="auto" w:fill="FFFFFF" w:themeFill="background1"/>
            <w:hideMark/>
          </w:tcPr>
          <w:p w14:paraId="4D2AD057" w14:textId="77777777" w:rsidR="00634D76" w:rsidRPr="006E0867" w:rsidRDefault="00634D76" w:rsidP="00634D76">
            <w:pPr>
              <w:rPr>
                <w:rFonts w:ascii="Times New Roman" w:eastAsia="Times New Roman" w:hAnsi="Times New Roman" w:cs="Times New Roman"/>
                <w:i/>
                <w:iCs/>
                <w:color w:val="000000"/>
                <w:sz w:val="16"/>
                <w:szCs w:val="16"/>
                <w:lang w:eastAsia="ru-RU"/>
              </w:rPr>
            </w:pPr>
          </w:p>
        </w:tc>
        <w:tc>
          <w:tcPr>
            <w:tcW w:w="367" w:type="pct"/>
            <w:vMerge/>
            <w:hideMark/>
          </w:tcPr>
          <w:p w14:paraId="7E8766B4" w14:textId="77777777" w:rsidR="00634D76" w:rsidRPr="006E0867" w:rsidRDefault="00634D76" w:rsidP="00634D76">
            <w:pPr>
              <w:rPr>
                <w:rFonts w:ascii="Times New Roman" w:eastAsia="Times New Roman" w:hAnsi="Times New Roman" w:cs="Times New Roman"/>
                <w:iCs/>
                <w:color w:val="000000"/>
                <w:sz w:val="16"/>
                <w:szCs w:val="16"/>
                <w:lang w:eastAsia="ru-RU"/>
              </w:rPr>
            </w:pPr>
          </w:p>
        </w:tc>
        <w:tc>
          <w:tcPr>
            <w:tcW w:w="719" w:type="pct"/>
            <w:hideMark/>
          </w:tcPr>
          <w:p w14:paraId="2B7C0413" w14:textId="77777777" w:rsidR="00634D76" w:rsidRPr="006E0867" w:rsidRDefault="00634D76" w:rsidP="00634D76">
            <w:pPr>
              <w:rPr>
                <w:rFonts w:ascii="Times New Roman" w:eastAsia="Times New Roman" w:hAnsi="Times New Roman" w:cs="Times New Roman"/>
                <w:color w:val="000000"/>
                <w:sz w:val="16"/>
                <w:szCs w:val="16"/>
                <w:lang w:eastAsia="ru-RU"/>
              </w:rPr>
            </w:pPr>
            <w:r w:rsidRPr="006E0867">
              <w:rPr>
                <w:rFonts w:ascii="Times New Roman" w:eastAsia="Times New Roman" w:hAnsi="Times New Roman" w:cs="Times New Roman"/>
                <w:color w:val="000000"/>
                <w:sz w:val="16"/>
                <w:szCs w:val="16"/>
                <w:lang w:eastAsia="ru-RU"/>
              </w:rPr>
              <w:t xml:space="preserve">Средства федерального бюджета </w:t>
            </w:r>
          </w:p>
        </w:tc>
        <w:tc>
          <w:tcPr>
            <w:tcW w:w="397" w:type="pct"/>
            <w:vAlign w:val="center"/>
            <w:hideMark/>
          </w:tcPr>
          <w:p w14:paraId="4FB509F8" w14:textId="2A653613" w:rsidR="00634D76" w:rsidRPr="00634D76" w:rsidRDefault="00634D76" w:rsidP="00634D76">
            <w:pPr>
              <w:jc w:val="center"/>
              <w:rPr>
                <w:rFonts w:ascii="Times New Roman" w:eastAsia="Times New Roman" w:hAnsi="Times New Roman" w:cs="Times New Roman"/>
                <w:b/>
                <w:color w:val="000000"/>
                <w:sz w:val="16"/>
                <w:szCs w:val="16"/>
                <w:lang w:eastAsia="ru-RU"/>
              </w:rPr>
            </w:pPr>
            <w:r w:rsidRPr="00634D76">
              <w:rPr>
                <w:rFonts w:ascii="Times New Roman" w:hAnsi="Times New Roman"/>
                <w:b/>
                <w:sz w:val="18"/>
                <w:szCs w:val="18"/>
              </w:rPr>
              <w:t>0,00</w:t>
            </w:r>
          </w:p>
        </w:tc>
        <w:tc>
          <w:tcPr>
            <w:tcW w:w="914" w:type="pct"/>
            <w:gridSpan w:val="12"/>
            <w:vAlign w:val="center"/>
            <w:hideMark/>
          </w:tcPr>
          <w:p w14:paraId="6F4C4A5B" w14:textId="53A063EE" w:rsidR="00634D76" w:rsidRPr="00634D76" w:rsidRDefault="00634D76" w:rsidP="00634D76">
            <w:pPr>
              <w:jc w:val="center"/>
              <w:rPr>
                <w:rFonts w:ascii="Times New Roman" w:eastAsia="Times New Roman" w:hAnsi="Times New Roman" w:cs="Times New Roman"/>
                <w:b/>
                <w:color w:val="000000"/>
                <w:sz w:val="16"/>
                <w:szCs w:val="16"/>
                <w:lang w:eastAsia="ru-RU"/>
              </w:rPr>
            </w:pPr>
            <w:r w:rsidRPr="00634D76">
              <w:rPr>
                <w:rFonts w:ascii="Times New Roman" w:hAnsi="Times New Roman"/>
                <w:b/>
                <w:sz w:val="18"/>
                <w:szCs w:val="18"/>
              </w:rPr>
              <w:t>0,00</w:t>
            </w:r>
          </w:p>
        </w:tc>
        <w:tc>
          <w:tcPr>
            <w:tcW w:w="362" w:type="pct"/>
            <w:vAlign w:val="center"/>
            <w:hideMark/>
          </w:tcPr>
          <w:p w14:paraId="5CCD680A" w14:textId="28502698" w:rsidR="00634D76" w:rsidRPr="006E0867" w:rsidRDefault="00634D76" w:rsidP="00634D76">
            <w:pPr>
              <w:jc w:val="center"/>
              <w:rPr>
                <w:rFonts w:ascii="Times New Roman" w:eastAsia="Times New Roman" w:hAnsi="Times New Roman" w:cs="Times New Roman"/>
                <w:color w:val="000000"/>
                <w:sz w:val="16"/>
                <w:szCs w:val="16"/>
                <w:lang w:eastAsia="ru-RU"/>
              </w:rPr>
            </w:pPr>
            <w:r w:rsidRPr="006E0867">
              <w:rPr>
                <w:rFonts w:ascii="Times New Roman" w:hAnsi="Times New Roman"/>
                <w:b/>
                <w:bCs/>
                <w:color w:val="000000"/>
                <w:sz w:val="18"/>
                <w:szCs w:val="18"/>
              </w:rPr>
              <w:t>0,00</w:t>
            </w:r>
          </w:p>
        </w:tc>
        <w:tc>
          <w:tcPr>
            <w:tcW w:w="345" w:type="pct"/>
            <w:vAlign w:val="center"/>
            <w:hideMark/>
          </w:tcPr>
          <w:p w14:paraId="4F1D1F86" w14:textId="6D8F07DE" w:rsidR="00634D76" w:rsidRPr="006E0867" w:rsidRDefault="00634D76" w:rsidP="00634D76">
            <w:pPr>
              <w:jc w:val="center"/>
              <w:rPr>
                <w:rFonts w:ascii="Times New Roman" w:eastAsia="Times New Roman" w:hAnsi="Times New Roman" w:cs="Times New Roman"/>
                <w:color w:val="000000"/>
                <w:sz w:val="16"/>
                <w:szCs w:val="16"/>
                <w:lang w:eastAsia="ru-RU"/>
              </w:rPr>
            </w:pPr>
            <w:r w:rsidRPr="006E0867">
              <w:rPr>
                <w:rFonts w:ascii="Times New Roman" w:hAnsi="Times New Roman"/>
                <w:b/>
                <w:bCs/>
                <w:color w:val="000000"/>
                <w:sz w:val="18"/>
                <w:szCs w:val="18"/>
              </w:rPr>
              <w:t>0,00</w:t>
            </w:r>
          </w:p>
        </w:tc>
        <w:tc>
          <w:tcPr>
            <w:tcW w:w="240" w:type="pct"/>
            <w:vAlign w:val="center"/>
            <w:hideMark/>
          </w:tcPr>
          <w:p w14:paraId="2B4F33FE" w14:textId="77777777" w:rsidR="00634D76" w:rsidRPr="006E0867" w:rsidRDefault="00634D76" w:rsidP="00634D76">
            <w:pPr>
              <w:jc w:val="center"/>
              <w:rPr>
                <w:rFonts w:ascii="Times New Roman" w:eastAsia="Times New Roman" w:hAnsi="Times New Roman" w:cs="Times New Roman"/>
                <w:color w:val="000000"/>
                <w:sz w:val="16"/>
                <w:szCs w:val="16"/>
                <w:lang w:eastAsia="ru-RU"/>
              </w:rPr>
            </w:pPr>
            <w:r w:rsidRPr="006E0867">
              <w:rPr>
                <w:rFonts w:ascii="Times New Roman" w:hAnsi="Times New Roman"/>
                <w:b/>
                <w:bCs/>
                <w:color w:val="000000"/>
                <w:sz w:val="18"/>
                <w:szCs w:val="18"/>
              </w:rPr>
              <w:t>0,00</w:t>
            </w:r>
          </w:p>
        </w:tc>
        <w:tc>
          <w:tcPr>
            <w:tcW w:w="226" w:type="pct"/>
            <w:gridSpan w:val="2"/>
            <w:vAlign w:val="center"/>
            <w:hideMark/>
          </w:tcPr>
          <w:p w14:paraId="188A68B9" w14:textId="77777777" w:rsidR="00634D76" w:rsidRPr="006E0867" w:rsidRDefault="00634D76" w:rsidP="00634D76">
            <w:pPr>
              <w:jc w:val="center"/>
              <w:rPr>
                <w:rFonts w:ascii="Times New Roman" w:eastAsia="Times New Roman" w:hAnsi="Times New Roman" w:cs="Times New Roman"/>
                <w:color w:val="000000"/>
                <w:sz w:val="16"/>
                <w:szCs w:val="16"/>
                <w:lang w:eastAsia="ru-RU"/>
              </w:rPr>
            </w:pPr>
            <w:r w:rsidRPr="006E0867">
              <w:rPr>
                <w:rFonts w:ascii="Times New Roman" w:hAnsi="Times New Roman"/>
                <w:b/>
                <w:bCs/>
                <w:color w:val="000000"/>
                <w:sz w:val="18"/>
                <w:szCs w:val="18"/>
              </w:rPr>
              <w:t>0,00</w:t>
            </w:r>
          </w:p>
        </w:tc>
        <w:tc>
          <w:tcPr>
            <w:tcW w:w="396" w:type="pct"/>
            <w:vMerge/>
            <w:hideMark/>
          </w:tcPr>
          <w:p w14:paraId="10E045B2" w14:textId="77777777" w:rsidR="00634D76" w:rsidRPr="006E0867" w:rsidRDefault="00634D76" w:rsidP="00634D76">
            <w:pPr>
              <w:rPr>
                <w:rFonts w:ascii="Times New Roman" w:eastAsia="Times New Roman" w:hAnsi="Times New Roman" w:cs="Times New Roman"/>
                <w:color w:val="000000"/>
                <w:sz w:val="16"/>
                <w:szCs w:val="16"/>
                <w:lang w:eastAsia="ru-RU"/>
              </w:rPr>
            </w:pPr>
          </w:p>
        </w:tc>
      </w:tr>
      <w:tr w:rsidR="00634D76" w:rsidRPr="006E0867" w14:paraId="4DA06991" w14:textId="77777777" w:rsidTr="00621057">
        <w:trPr>
          <w:trHeight w:val="741"/>
        </w:trPr>
        <w:tc>
          <w:tcPr>
            <w:tcW w:w="176" w:type="pct"/>
            <w:vMerge/>
            <w:hideMark/>
          </w:tcPr>
          <w:p w14:paraId="1EC40276" w14:textId="77777777" w:rsidR="00634D76" w:rsidRPr="006E0867" w:rsidRDefault="00634D76" w:rsidP="00634D76">
            <w:pPr>
              <w:rPr>
                <w:rFonts w:ascii="Times New Roman" w:eastAsia="Times New Roman" w:hAnsi="Times New Roman" w:cs="Times New Roman"/>
                <w:color w:val="000000"/>
                <w:sz w:val="16"/>
                <w:szCs w:val="16"/>
                <w:lang w:eastAsia="ru-RU"/>
              </w:rPr>
            </w:pPr>
          </w:p>
        </w:tc>
        <w:tc>
          <w:tcPr>
            <w:tcW w:w="857" w:type="pct"/>
            <w:vMerge/>
            <w:shd w:val="clear" w:color="auto" w:fill="FFFFFF" w:themeFill="background1"/>
            <w:hideMark/>
          </w:tcPr>
          <w:p w14:paraId="609F190B" w14:textId="77777777" w:rsidR="00634D76" w:rsidRPr="006E0867" w:rsidRDefault="00634D76" w:rsidP="00634D76">
            <w:pPr>
              <w:rPr>
                <w:rFonts w:ascii="Times New Roman" w:eastAsia="Times New Roman" w:hAnsi="Times New Roman" w:cs="Times New Roman"/>
                <w:i/>
                <w:iCs/>
                <w:color w:val="000000"/>
                <w:sz w:val="16"/>
                <w:szCs w:val="16"/>
                <w:lang w:eastAsia="ru-RU"/>
              </w:rPr>
            </w:pPr>
          </w:p>
        </w:tc>
        <w:tc>
          <w:tcPr>
            <w:tcW w:w="367" w:type="pct"/>
            <w:vMerge/>
            <w:hideMark/>
          </w:tcPr>
          <w:p w14:paraId="5290B355" w14:textId="77777777" w:rsidR="00634D76" w:rsidRPr="006E0867" w:rsidRDefault="00634D76" w:rsidP="00634D76">
            <w:pPr>
              <w:rPr>
                <w:rFonts w:ascii="Times New Roman" w:eastAsia="Times New Roman" w:hAnsi="Times New Roman" w:cs="Times New Roman"/>
                <w:iCs/>
                <w:color w:val="000000"/>
                <w:sz w:val="16"/>
                <w:szCs w:val="16"/>
                <w:lang w:eastAsia="ru-RU"/>
              </w:rPr>
            </w:pPr>
          </w:p>
        </w:tc>
        <w:tc>
          <w:tcPr>
            <w:tcW w:w="719" w:type="pct"/>
            <w:hideMark/>
          </w:tcPr>
          <w:p w14:paraId="143C92C8" w14:textId="02862CEF" w:rsidR="00634D76" w:rsidRPr="006E0867" w:rsidRDefault="003E069B" w:rsidP="00634D76">
            <w:pPr>
              <w:rPr>
                <w:rFonts w:ascii="Times New Roman" w:eastAsia="Times New Roman" w:hAnsi="Times New Roman" w:cs="Times New Roman"/>
                <w:color w:val="000000"/>
                <w:sz w:val="16"/>
                <w:szCs w:val="16"/>
                <w:lang w:eastAsia="ru-RU"/>
              </w:rPr>
            </w:pPr>
            <w:r w:rsidRPr="003E069B">
              <w:rPr>
                <w:rFonts w:ascii="Times New Roman" w:eastAsia="Times New Roman" w:hAnsi="Times New Roman" w:cs="Times New Roman" w:hint="eastAsia"/>
                <w:color w:val="000000"/>
                <w:sz w:val="16"/>
                <w:szCs w:val="16"/>
                <w:lang w:eastAsia="ru-RU"/>
              </w:rPr>
              <w:t>Средства</w:t>
            </w:r>
            <w:r w:rsidRPr="003E069B">
              <w:rPr>
                <w:rFonts w:ascii="Times New Roman" w:eastAsia="Times New Roman" w:hAnsi="Times New Roman" w:cs="Times New Roman"/>
                <w:color w:val="000000"/>
                <w:sz w:val="16"/>
                <w:szCs w:val="16"/>
                <w:lang w:eastAsia="ru-RU"/>
              </w:rPr>
              <w:t xml:space="preserve"> </w:t>
            </w:r>
            <w:r w:rsidRPr="003E069B">
              <w:rPr>
                <w:rFonts w:ascii="Times New Roman" w:eastAsia="Times New Roman" w:hAnsi="Times New Roman" w:cs="Times New Roman" w:hint="eastAsia"/>
                <w:color w:val="000000"/>
                <w:sz w:val="16"/>
                <w:szCs w:val="16"/>
                <w:lang w:eastAsia="ru-RU"/>
              </w:rPr>
              <w:t>бюджета</w:t>
            </w:r>
            <w:r w:rsidRPr="003E069B">
              <w:rPr>
                <w:rFonts w:ascii="Times New Roman" w:eastAsia="Times New Roman" w:hAnsi="Times New Roman" w:cs="Times New Roman"/>
                <w:color w:val="000000"/>
                <w:sz w:val="16"/>
                <w:szCs w:val="16"/>
                <w:lang w:eastAsia="ru-RU"/>
              </w:rPr>
              <w:t xml:space="preserve"> </w:t>
            </w:r>
            <w:r w:rsidRPr="003E069B">
              <w:rPr>
                <w:rFonts w:ascii="Times New Roman" w:eastAsia="Times New Roman" w:hAnsi="Times New Roman" w:cs="Times New Roman" w:hint="eastAsia"/>
                <w:color w:val="000000"/>
                <w:sz w:val="16"/>
                <w:szCs w:val="16"/>
                <w:lang w:eastAsia="ru-RU"/>
              </w:rPr>
              <w:t>Рузского</w:t>
            </w:r>
            <w:r w:rsidRPr="003E069B">
              <w:rPr>
                <w:rFonts w:ascii="Times New Roman" w:eastAsia="Times New Roman" w:hAnsi="Times New Roman" w:cs="Times New Roman"/>
                <w:color w:val="000000"/>
                <w:sz w:val="16"/>
                <w:szCs w:val="16"/>
                <w:lang w:eastAsia="ru-RU"/>
              </w:rPr>
              <w:t xml:space="preserve"> </w:t>
            </w:r>
            <w:r w:rsidRPr="003E069B">
              <w:rPr>
                <w:rFonts w:ascii="Times New Roman" w:eastAsia="Times New Roman" w:hAnsi="Times New Roman" w:cs="Times New Roman" w:hint="eastAsia"/>
                <w:color w:val="000000"/>
                <w:sz w:val="16"/>
                <w:szCs w:val="16"/>
                <w:lang w:eastAsia="ru-RU"/>
              </w:rPr>
              <w:t>городского</w:t>
            </w:r>
            <w:r w:rsidRPr="003E069B">
              <w:rPr>
                <w:rFonts w:ascii="Times New Roman" w:eastAsia="Times New Roman" w:hAnsi="Times New Roman" w:cs="Times New Roman"/>
                <w:color w:val="000000"/>
                <w:sz w:val="16"/>
                <w:szCs w:val="16"/>
                <w:lang w:eastAsia="ru-RU"/>
              </w:rPr>
              <w:t xml:space="preserve"> </w:t>
            </w:r>
            <w:r w:rsidRPr="003E069B">
              <w:rPr>
                <w:rFonts w:ascii="Times New Roman" w:eastAsia="Times New Roman" w:hAnsi="Times New Roman" w:cs="Times New Roman" w:hint="eastAsia"/>
                <w:color w:val="000000"/>
                <w:sz w:val="16"/>
                <w:szCs w:val="16"/>
                <w:lang w:eastAsia="ru-RU"/>
              </w:rPr>
              <w:t>округа</w:t>
            </w:r>
            <w:r w:rsidRPr="003E069B">
              <w:rPr>
                <w:rFonts w:ascii="Times New Roman" w:eastAsia="Times New Roman" w:hAnsi="Times New Roman" w:cs="Times New Roman"/>
                <w:color w:val="000000"/>
                <w:sz w:val="16"/>
                <w:szCs w:val="16"/>
                <w:lang w:eastAsia="ru-RU"/>
              </w:rPr>
              <w:t xml:space="preserve"> </w:t>
            </w:r>
            <w:r w:rsidRPr="003E069B">
              <w:rPr>
                <w:rFonts w:ascii="Times New Roman" w:eastAsia="Times New Roman" w:hAnsi="Times New Roman" w:cs="Times New Roman" w:hint="eastAsia"/>
                <w:color w:val="000000"/>
                <w:sz w:val="16"/>
                <w:szCs w:val="16"/>
                <w:lang w:eastAsia="ru-RU"/>
              </w:rPr>
              <w:t>Московской</w:t>
            </w:r>
            <w:r w:rsidRPr="003E069B">
              <w:rPr>
                <w:rFonts w:ascii="Times New Roman" w:eastAsia="Times New Roman" w:hAnsi="Times New Roman" w:cs="Times New Roman"/>
                <w:color w:val="000000"/>
                <w:sz w:val="16"/>
                <w:szCs w:val="16"/>
                <w:lang w:eastAsia="ru-RU"/>
              </w:rPr>
              <w:t xml:space="preserve"> </w:t>
            </w:r>
            <w:r w:rsidRPr="003E069B">
              <w:rPr>
                <w:rFonts w:ascii="Times New Roman" w:eastAsia="Times New Roman" w:hAnsi="Times New Roman" w:cs="Times New Roman" w:hint="eastAsia"/>
                <w:color w:val="000000"/>
                <w:sz w:val="16"/>
                <w:szCs w:val="16"/>
                <w:lang w:eastAsia="ru-RU"/>
              </w:rPr>
              <w:t>области</w:t>
            </w:r>
          </w:p>
        </w:tc>
        <w:tc>
          <w:tcPr>
            <w:tcW w:w="397" w:type="pct"/>
            <w:vAlign w:val="center"/>
            <w:hideMark/>
          </w:tcPr>
          <w:p w14:paraId="72D7C065" w14:textId="0D99347E" w:rsidR="00634D76" w:rsidRPr="00634D76" w:rsidRDefault="00634D76" w:rsidP="00634D76">
            <w:pPr>
              <w:jc w:val="center"/>
              <w:rPr>
                <w:rFonts w:ascii="Times New Roman" w:eastAsia="Times New Roman" w:hAnsi="Times New Roman" w:cs="Times New Roman"/>
                <w:b/>
                <w:color w:val="000000"/>
                <w:sz w:val="16"/>
                <w:szCs w:val="16"/>
                <w:lang w:eastAsia="ru-RU"/>
              </w:rPr>
            </w:pPr>
            <w:r w:rsidRPr="00634D76">
              <w:rPr>
                <w:rFonts w:ascii="Times New Roman" w:hAnsi="Times New Roman"/>
                <w:b/>
                <w:sz w:val="18"/>
                <w:szCs w:val="18"/>
              </w:rPr>
              <w:t>5 720,03</w:t>
            </w:r>
          </w:p>
        </w:tc>
        <w:tc>
          <w:tcPr>
            <w:tcW w:w="914" w:type="pct"/>
            <w:gridSpan w:val="12"/>
            <w:vAlign w:val="center"/>
            <w:hideMark/>
          </w:tcPr>
          <w:p w14:paraId="59FCD64E" w14:textId="1E498B2A" w:rsidR="00634D76" w:rsidRPr="00634D76" w:rsidRDefault="00634D76" w:rsidP="00634D76">
            <w:pPr>
              <w:jc w:val="center"/>
              <w:rPr>
                <w:rFonts w:ascii="Times New Roman" w:eastAsia="Times New Roman" w:hAnsi="Times New Roman" w:cs="Times New Roman"/>
                <w:b/>
                <w:color w:val="000000"/>
                <w:sz w:val="16"/>
                <w:szCs w:val="16"/>
                <w:lang w:eastAsia="ru-RU"/>
              </w:rPr>
            </w:pPr>
            <w:r w:rsidRPr="00634D76">
              <w:rPr>
                <w:rFonts w:ascii="Times New Roman" w:hAnsi="Times New Roman"/>
                <w:b/>
                <w:sz w:val="18"/>
                <w:szCs w:val="18"/>
              </w:rPr>
              <w:t>5 720,03</w:t>
            </w:r>
          </w:p>
        </w:tc>
        <w:tc>
          <w:tcPr>
            <w:tcW w:w="362" w:type="pct"/>
            <w:vAlign w:val="center"/>
            <w:hideMark/>
          </w:tcPr>
          <w:p w14:paraId="53B652AA" w14:textId="30240904" w:rsidR="00634D76" w:rsidRPr="006E0867" w:rsidRDefault="00634D76" w:rsidP="00634D76">
            <w:pPr>
              <w:jc w:val="center"/>
              <w:rPr>
                <w:rFonts w:ascii="Times New Roman" w:eastAsia="Times New Roman" w:hAnsi="Times New Roman" w:cs="Times New Roman"/>
                <w:color w:val="000000"/>
                <w:sz w:val="16"/>
                <w:szCs w:val="16"/>
                <w:lang w:eastAsia="ru-RU"/>
              </w:rPr>
            </w:pPr>
            <w:r w:rsidRPr="006E0867">
              <w:rPr>
                <w:rFonts w:ascii="Times New Roman" w:hAnsi="Times New Roman"/>
                <w:b/>
                <w:bCs/>
                <w:color w:val="000000"/>
                <w:sz w:val="18"/>
                <w:szCs w:val="18"/>
              </w:rPr>
              <w:t>0,00</w:t>
            </w:r>
          </w:p>
        </w:tc>
        <w:tc>
          <w:tcPr>
            <w:tcW w:w="345" w:type="pct"/>
            <w:vAlign w:val="center"/>
            <w:hideMark/>
          </w:tcPr>
          <w:p w14:paraId="148E25EB" w14:textId="07EF359C" w:rsidR="00634D76" w:rsidRPr="006E0867" w:rsidRDefault="00634D76" w:rsidP="00634D76">
            <w:pPr>
              <w:jc w:val="center"/>
              <w:rPr>
                <w:rFonts w:ascii="Times New Roman" w:eastAsia="Times New Roman" w:hAnsi="Times New Roman" w:cs="Times New Roman"/>
                <w:color w:val="000000"/>
                <w:sz w:val="16"/>
                <w:szCs w:val="16"/>
                <w:lang w:eastAsia="ru-RU"/>
              </w:rPr>
            </w:pPr>
            <w:r w:rsidRPr="006E0867">
              <w:rPr>
                <w:rFonts w:ascii="Times New Roman" w:hAnsi="Times New Roman"/>
                <w:b/>
                <w:bCs/>
                <w:color w:val="000000"/>
                <w:sz w:val="18"/>
                <w:szCs w:val="18"/>
              </w:rPr>
              <w:t>0,00</w:t>
            </w:r>
          </w:p>
        </w:tc>
        <w:tc>
          <w:tcPr>
            <w:tcW w:w="240" w:type="pct"/>
            <w:vAlign w:val="center"/>
            <w:hideMark/>
          </w:tcPr>
          <w:p w14:paraId="2C5159E6" w14:textId="77777777" w:rsidR="00634D76" w:rsidRPr="006E0867" w:rsidRDefault="00634D76" w:rsidP="00634D76">
            <w:pPr>
              <w:jc w:val="center"/>
              <w:rPr>
                <w:rFonts w:ascii="Times New Roman" w:eastAsia="Times New Roman" w:hAnsi="Times New Roman" w:cs="Times New Roman"/>
                <w:color w:val="000000"/>
                <w:sz w:val="16"/>
                <w:szCs w:val="16"/>
                <w:lang w:eastAsia="ru-RU"/>
              </w:rPr>
            </w:pPr>
            <w:r w:rsidRPr="006E0867">
              <w:rPr>
                <w:rFonts w:ascii="Times New Roman" w:hAnsi="Times New Roman"/>
                <w:b/>
                <w:bCs/>
                <w:color w:val="000000"/>
                <w:sz w:val="18"/>
                <w:szCs w:val="18"/>
              </w:rPr>
              <w:t>0,00</w:t>
            </w:r>
          </w:p>
        </w:tc>
        <w:tc>
          <w:tcPr>
            <w:tcW w:w="226" w:type="pct"/>
            <w:gridSpan w:val="2"/>
            <w:vAlign w:val="center"/>
            <w:hideMark/>
          </w:tcPr>
          <w:p w14:paraId="47F2A8DE" w14:textId="77777777" w:rsidR="00634D76" w:rsidRPr="006E0867" w:rsidRDefault="00634D76" w:rsidP="00634D76">
            <w:pPr>
              <w:jc w:val="center"/>
              <w:rPr>
                <w:rFonts w:ascii="Times New Roman" w:eastAsia="Times New Roman" w:hAnsi="Times New Roman" w:cs="Times New Roman"/>
                <w:color w:val="000000"/>
                <w:sz w:val="16"/>
                <w:szCs w:val="16"/>
                <w:lang w:eastAsia="ru-RU"/>
              </w:rPr>
            </w:pPr>
            <w:r w:rsidRPr="006E0867">
              <w:rPr>
                <w:rFonts w:ascii="Times New Roman" w:hAnsi="Times New Roman"/>
                <w:b/>
                <w:bCs/>
                <w:color w:val="000000"/>
                <w:sz w:val="18"/>
                <w:szCs w:val="18"/>
              </w:rPr>
              <w:t>0,00</w:t>
            </w:r>
          </w:p>
        </w:tc>
        <w:tc>
          <w:tcPr>
            <w:tcW w:w="396" w:type="pct"/>
            <w:vMerge/>
            <w:hideMark/>
          </w:tcPr>
          <w:p w14:paraId="43451E18" w14:textId="77777777" w:rsidR="00634D76" w:rsidRPr="006E0867" w:rsidRDefault="00634D76" w:rsidP="00634D76">
            <w:pPr>
              <w:rPr>
                <w:rFonts w:ascii="Times New Roman" w:eastAsia="Times New Roman" w:hAnsi="Times New Roman" w:cs="Times New Roman"/>
                <w:color w:val="000000"/>
                <w:sz w:val="16"/>
                <w:szCs w:val="16"/>
                <w:lang w:eastAsia="ru-RU"/>
              </w:rPr>
            </w:pPr>
          </w:p>
        </w:tc>
      </w:tr>
      <w:tr w:rsidR="002D21C5" w:rsidRPr="006E0867" w14:paraId="0E807D16" w14:textId="77777777" w:rsidTr="00621057">
        <w:trPr>
          <w:trHeight w:val="450"/>
        </w:trPr>
        <w:tc>
          <w:tcPr>
            <w:tcW w:w="176" w:type="pct"/>
            <w:vMerge/>
            <w:hideMark/>
          </w:tcPr>
          <w:p w14:paraId="1DFEBA44" w14:textId="77777777" w:rsidR="006E0867" w:rsidRPr="006E0867" w:rsidRDefault="006E0867" w:rsidP="006E0867">
            <w:pPr>
              <w:rPr>
                <w:rFonts w:ascii="Times New Roman" w:eastAsia="Times New Roman" w:hAnsi="Times New Roman" w:cs="Times New Roman"/>
                <w:color w:val="000000"/>
                <w:sz w:val="16"/>
                <w:szCs w:val="16"/>
                <w:lang w:eastAsia="ru-RU"/>
              </w:rPr>
            </w:pPr>
          </w:p>
        </w:tc>
        <w:tc>
          <w:tcPr>
            <w:tcW w:w="857" w:type="pct"/>
            <w:vMerge/>
            <w:shd w:val="clear" w:color="auto" w:fill="FFFFFF" w:themeFill="background1"/>
            <w:hideMark/>
          </w:tcPr>
          <w:p w14:paraId="503C8D55" w14:textId="77777777" w:rsidR="006E0867" w:rsidRPr="006E0867" w:rsidRDefault="006E0867" w:rsidP="006E0867">
            <w:pPr>
              <w:rPr>
                <w:rFonts w:ascii="Times New Roman" w:eastAsia="Times New Roman" w:hAnsi="Times New Roman" w:cs="Times New Roman"/>
                <w:i/>
                <w:iCs/>
                <w:color w:val="000000"/>
                <w:sz w:val="16"/>
                <w:szCs w:val="16"/>
                <w:lang w:eastAsia="ru-RU"/>
              </w:rPr>
            </w:pPr>
          </w:p>
        </w:tc>
        <w:tc>
          <w:tcPr>
            <w:tcW w:w="367" w:type="pct"/>
            <w:vMerge/>
            <w:hideMark/>
          </w:tcPr>
          <w:p w14:paraId="3E06CC6C" w14:textId="77777777" w:rsidR="006E0867" w:rsidRPr="006E0867" w:rsidRDefault="006E0867" w:rsidP="006E0867">
            <w:pPr>
              <w:rPr>
                <w:rFonts w:ascii="Times New Roman" w:eastAsia="Times New Roman" w:hAnsi="Times New Roman" w:cs="Times New Roman"/>
                <w:iCs/>
                <w:color w:val="000000"/>
                <w:sz w:val="16"/>
                <w:szCs w:val="16"/>
                <w:lang w:eastAsia="ru-RU"/>
              </w:rPr>
            </w:pPr>
          </w:p>
        </w:tc>
        <w:tc>
          <w:tcPr>
            <w:tcW w:w="719" w:type="pct"/>
            <w:hideMark/>
          </w:tcPr>
          <w:p w14:paraId="25DD1D35" w14:textId="77777777" w:rsidR="006E0867" w:rsidRPr="006E0867" w:rsidRDefault="006E0867" w:rsidP="006E0867">
            <w:pPr>
              <w:rPr>
                <w:rFonts w:ascii="Times New Roman" w:eastAsia="Times New Roman" w:hAnsi="Times New Roman" w:cs="Times New Roman"/>
                <w:color w:val="000000"/>
                <w:sz w:val="16"/>
                <w:szCs w:val="16"/>
                <w:lang w:eastAsia="ru-RU"/>
              </w:rPr>
            </w:pPr>
            <w:r w:rsidRPr="006E0867">
              <w:rPr>
                <w:rFonts w:ascii="Times New Roman" w:eastAsia="Times New Roman" w:hAnsi="Times New Roman" w:cs="Times New Roman"/>
                <w:color w:val="000000"/>
                <w:sz w:val="16"/>
                <w:szCs w:val="16"/>
                <w:lang w:eastAsia="ru-RU"/>
              </w:rPr>
              <w:t>Внебюджетные источники</w:t>
            </w:r>
          </w:p>
        </w:tc>
        <w:tc>
          <w:tcPr>
            <w:tcW w:w="397" w:type="pct"/>
            <w:vAlign w:val="center"/>
            <w:hideMark/>
          </w:tcPr>
          <w:p w14:paraId="2EB64928" w14:textId="77777777" w:rsidR="006E0867" w:rsidRPr="006E0867" w:rsidRDefault="006E0867" w:rsidP="006E0867">
            <w:pPr>
              <w:jc w:val="center"/>
              <w:rPr>
                <w:rFonts w:ascii="Times New Roman" w:eastAsia="Times New Roman" w:hAnsi="Times New Roman" w:cs="Times New Roman"/>
                <w:color w:val="000000"/>
                <w:sz w:val="16"/>
                <w:szCs w:val="16"/>
                <w:lang w:eastAsia="ru-RU"/>
              </w:rPr>
            </w:pPr>
            <w:r w:rsidRPr="006E0867">
              <w:rPr>
                <w:rFonts w:ascii="Times New Roman" w:hAnsi="Times New Roman"/>
                <w:b/>
                <w:bCs/>
                <w:color w:val="000000"/>
                <w:sz w:val="18"/>
                <w:szCs w:val="18"/>
              </w:rPr>
              <w:t>0,00</w:t>
            </w:r>
          </w:p>
        </w:tc>
        <w:tc>
          <w:tcPr>
            <w:tcW w:w="914" w:type="pct"/>
            <w:gridSpan w:val="12"/>
            <w:vAlign w:val="center"/>
            <w:hideMark/>
          </w:tcPr>
          <w:p w14:paraId="22214146" w14:textId="77777777" w:rsidR="006E0867" w:rsidRPr="006E0867" w:rsidRDefault="006E0867" w:rsidP="006E0867">
            <w:pPr>
              <w:jc w:val="center"/>
              <w:rPr>
                <w:rFonts w:ascii="Times New Roman" w:eastAsia="Times New Roman" w:hAnsi="Times New Roman" w:cs="Times New Roman"/>
                <w:color w:val="000000"/>
                <w:sz w:val="16"/>
                <w:szCs w:val="16"/>
                <w:lang w:eastAsia="ru-RU"/>
              </w:rPr>
            </w:pPr>
            <w:r w:rsidRPr="006E0867">
              <w:rPr>
                <w:rFonts w:ascii="Times New Roman" w:hAnsi="Times New Roman"/>
                <w:b/>
                <w:bCs/>
                <w:color w:val="000000"/>
                <w:sz w:val="18"/>
                <w:szCs w:val="18"/>
              </w:rPr>
              <w:t>0,00</w:t>
            </w:r>
          </w:p>
        </w:tc>
        <w:tc>
          <w:tcPr>
            <w:tcW w:w="362" w:type="pct"/>
            <w:vAlign w:val="center"/>
            <w:hideMark/>
          </w:tcPr>
          <w:p w14:paraId="70D1E7AE" w14:textId="77777777" w:rsidR="006E0867" w:rsidRPr="006E0867" w:rsidRDefault="006E0867" w:rsidP="006E0867">
            <w:pPr>
              <w:jc w:val="center"/>
              <w:rPr>
                <w:rFonts w:ascii="Times New Roman" w:eastAsia="Times New Roman" w:hAnsi="Times New Roman" w:cs="Times New Roman"/>
                <w:color w:val="000000"/>
                <w:sz w:val="16"/>
                <w:szCs w:val="16"/>
                <w:lang w:eastAsia="ru-RU"/>
              </w:rPr>
            </w:pPr>
            <w:r w:rsidRPr="006E0867">
              <w:rPr>
                <w:rFonts w:ascii="Times New Roman" w:hAnsi="Times New Roman"/>
                <w:b/>
                <w:bCs/>
                <w:color w:val="000000"/>
                <w:sz w:val="18"/>
                <w:szCs w:val="18"/>
              </w:rPr>
              <w:t>0,00</w:t>
            </w:r>
          </w:p>
        </w:tc>
        <w:tc>
          <w:tcPr>
            <w:tcW w:w="345" w:type="pct"/>
            <w:vAlign w:val="center"/>
            <w:hideMark/>
          </w:tcPr>
          <w:p w14:paraId="3FB1E277" w14:textId="77777777" w:rsidR="006E0867" w:rsidRPr="006E0867" w:rsidRDefault="006E0867" w:rsidP="006E0867">
            <w:pPr>
              <w:jc w:val="center"/>
              <w:rPr>
                <w:rFonts w:ascii="Times New Roman" w:eastAsia="Times New Roman" w:hAnsi="Times New Roman" w:cs="Times New Roman"/>
                <w:color w:val="000000"/>
                <w:sz w:val="16"/>
                <w:szCs w:val="16"/>
                <w:lang w:eastAsia="ru-RU"/>
              </w:rPr>
            </w:pPr>
            <w:r w:rsidRPr="006E0867">
              <w:rPr>
                <w:rFonts w:ascii="Times New Roman" w:hAnsi="Times New Roman"/>
                <w:b/>
                <w:bCs/>
                <w:color w:val="000000"/>
                <w:sz w:val="18"/>
                <w:szCs w:val="18"/>
              </w:rPr>
              <w:t>0,00</w:t>
            </w:r>
          </w:p>
        </w:tc>
        <w:tc>
          <w:tcPr>
            <w:tcW w:w="240" w:type="pct"/>
            <w:vAlign w:val="center"/>
            <w:hideMark/>
          </w:tcPr>
          <w:p w14:paraId="2649CA92" w14:textId="77777777" w:rsidR="006E0867" w:rsidRPr="006E0867" w:rsidRDefault="006E0867" w:rsidP="006E0867">
            <w:pPr>
              <w:jc w:val="center"/>
              <w:rPr>
                <w:rFonts w:ascii="Times New Roman" w:eastAsia="Times New Roman" w:hAnsi="Times New Roman" w:cs="Times New Roman"/>
                <w:color w:val="000000"/>
                <w:sz w:val="16"/>
                <w:szCs w:val="16"/>
                <w:lang w:eastAsia="ru-RU"/>
              </w:rPr>
            </w:pPr>
            <w:r w:rsidRPr="006E0867">
              <w:rPr>
                <w:rFonts w:ascii="Times New Roman" w:hAnsi="Times New Roman"/>
                <w:b/>
                <w:bCs/>
                <w:color w:val="000000"/>
                <w:sz w:val="18"/>
                <w:szCs w:val="18"/>
              </w:rPr>
              <w:t>0,00</w:t>
            </w:r>
          </w:p>
        </w:tc>
        <w:tc>
          <w:tcPr>
            <w:tcW w:w="226" w:type="pct"/>
            <w:gridSpan w:val="2"/>
            <w:vAlign w:val="center"/>
            <w:hideMark/>
          </w:tcPr>
          <w:p w14:paraId="77ED069F" w14:textId="77777777" w:rsidR="006E0867" w:rsidRPr="006E0867" w:rsidRDefault="006E0867" w:rsidP="006E0867">
            <w:pPr>
              <w:jc w:val="center"/>
              <w:rPr>
                <w:rFonts w:ascii="Times New Roman" w:eastAsia="Times New Roman" w:hAnsi="Times New Roman" w:cs="Times New Roman"/>
                <w:color w:val="000000"/>
                <w:sz w:val="16"/>
                <w:szCs w:val="16"/>
                <w:lang w:eastAsia="ru-RU"/>
              </w:rPr>
            </w:pPr>
            <w:r w:rsidRPr="006E0867">
              <w:rPr>
                <w:rFonts w:ascii="Times New Roman" w:hAnsi="Times New Roman"/>
                <w:b/>
                <w:bCs/>
                <w:color w:val="000000"/>
                <w:sz w:val="18"/>
                <w:szCs w:val="18"/>
              </w:rPr>
              <w:t>0,00</w:t>
            </w:r>
          </w:p>
        </w:tc>
        <w:tc>
          <w:tcPr>
            <w:tcW w:w="396" w:type="pct"/>
            <w:vMerge/>
            <w:hideMark/>
          </w:tcPr>
          <w:p w14:paraId="5B23FBD2" w14:textId="77777777" w:rsidR="006E0867" w:rsidRPr="006E0867" w:rsidRDefault="006E0867" w:rsidP="006E0867">
            <w:pPr>
              <w:rPr>
                <w:rFonts w:ascii="Times New Roman" w:eastAsia="Times New Roman" w:hAnsi="Times New Roman" w:cs="Times New Roman"/>
                <w:color w:val="000000"/>
                <w:sz w:val="16"/>
                <w:szCs w:val="16"/>
                <w:lang w:eastAsia="ru-RU"/>
              </w:rPr>
            </w:pPr>
          </w:p>
        </w:tc>
      </w:tr>
      <w:tr w:rsidR="002D21C5" w:rsidRPr="006E0867" w14:paraId="0A74325A" w14:textId="77777777" w:rsidTr="00621057">
        <w:trPr>
          <w:trHeight w:val="233"/>
        </w:trPr>
        <w:tc>
          <w:tcPr>
            <w:tcW w:w="176" w:type="pct"/>
            <w:vMerge w:val="restart"/>
            <w:hideMark/>
          </w:tcPr>
          <w:p w14:paraId="724B67A4" w14:textId="77777777" w:rsidR="006E0867" w:rsidRPr="006E0867" w:rsidRDefault="006E0867" w:rsidP="006E0867">
            <w:pPr>
              <w:jc w:val="center"/>
              <w:rPr>
                <w:rFonts w:ascii="Times New Roman" w:eastAsia="Times New Roman" w:hAnsi="Times New Roman" w:cs="Times New Roman"/>
                <w:color w:val="000000"/>
                <w:sz w:val="16"/>
                <w:szCs w:val="16"/>
                <w:lang w:eastAsia="ru-RU"/>
              </w:rPr>
            </w:pPr>
            <w:r w:rsidRPr="006E0867">
              <w:rPr>
                <w:rFonts w:ascii="Times New Roman" w:eastAsia="Times New Roman" w:hAnsi="Times New Roman" w:cs="Times New Roman"/>
                <w:color w:val="000000"/>
                <w:sz w:val="16"/>
                <w:szCs w:val="16"/>
                <w:lang w:eastAsia="ru-RU"/>
              </w:rPr>
              <w:t>1.1.</w:t>
            </w:r>
          </w:p>
        </w:tc>
        <w:tc>
          <w:tcPr>
            <w:tcW w:w="857" w:type="pct"/>
            <w:vMerge w:val="restart"/>
            <w:hideMark/>
          </w:tcPr>
          <w:p w14:paraId="51D3F6B0" w14:textId="77777777" w:rsidR="006E0867" w:rsidRPr="006E0867" w:rsidRDefault="006E0867" w:rsidP="006E0867">
            <w:pPr>
              <w:rPr>
                <w:rFonts w:ascii="Times New Roman" w:eastAsia="Times New Roman" w:hAnsi="Times New Roman" w:cs="Times New Roman"/>
                <w:iCs/>
                <w:color w:val="000000"/>
                <w:sz w:val="16"/>
                <w:szCs w:val="16"/>
                <w:lang w:eastAsia="ru-RU"/>
              </w:rPr>
            </w:pPr>
            <w:r w:rsidRPr="006E0867">
              <w:rPr>
                <w:rFonts w:ascii="Times New Roman" w:eastAsia="Times New Roman" w:hAnsi="Times New Roman" w:cs="Times New Roman"/>
                <w:iCs/>
                <w:color w:val="000000"/>
                <w:sz w:val="16"/>
                <w:szCs w:val="16"/>
                <w:lang w:eastAsia="ru-RU"/>
              </w:rPr>
              <w:t>Мероприятие F2.01.</w:t>
            </w:r>
            <w:r w:rsidRPr="006E0867">
              <w:rPr>
                <w:rFonts w:ascii="Times New Roman" w:eastAsia="Times New Roman" w:hAnsi="Times New Roman" w:cs="Times New Roman"/>
                <w:iCs/>
                <w:color w:val="000000"/>
                <w:sz w:val="16"/>
                <w:szCs w:val="16"/>
                <w:lang w:eastAsia="ru-RU"/>
              </w:rPr>
              <w:br/>
              <w:t>Ремонт дворовых территорий</w:t>
            </w:r>
          </w:p>
        </w:tc>
        <w:tc>
          <w:tcPr>
            <w:tcW w:w="367" w:type="pct"/>
            <w:vMerge w:val="restart"/>
            <w:hideMark/>
          </w:tcPr>
          <w:p w14:paraId="4BAB9E5F" w14:textId="77777777" w:rsidR="006E0867" w:rsidRPr="006E0867" w:rsidRDefault="006E0867" w:rsidP="006E0867">
            <w:pPr>
              <w:jc w:val="center"/>
              <w:rPr>
                <w:rFonts w:ascii="Times New Roman" w:eastAsia="Times New Roman" w:hAnsi="Times New Roman" w:cs="Times New Roman"/>
                <w:iCs/>
                <w:color w:val="000000"/>
                <w:sz w:val="16"/>
                <w:szCs w:val="16"/>
                <w:lang w:eastAsia="ru-RU"/>
              </w:rPr>
            </w:pPr>
            <w:r w:rsidRPr="006E0867">
              <w:rPr>
                <w:rFonts w:ascii="Times New Roman" w:eastAsia="Times New Roman" w:hAnsi="Times New Roman" w:cs="Times New Roman"/>
                <w:iCs/>
                <w:color w:val="000000"/>
                <w:sz w:val="16"/>
                <w:szCs w:val="16"/>
                <w:lang w:eastAsia="ru-RU"/>
              </w:rPr>
              <w:t>2023-2027</w:t>
            </w:r>
          </w:p>
        </w:tc>
        <w:tc>
          <w:tcPr>
            <w:tcW w:w="719" w:type="pct"/>
            <w:hideMark/>
          </w:tcPr>
          <w:p w14:paraId="11E77396" w14:textId="77777777" w:rsidR="006E0867" w:rsidRPr="006E0867" w:rsidRDefault="006E0867" w:rsidP="006E0867">
            <w:pPr>
              <w:rPr>
                <w:rFonts w:ascii="Times New Roman" w:eastAsia="Times New Roman" w:hAnsi="Times New Roman" w:cs="Times New Roman"/>
                <w:color w:val="000000"/>
                <w:sz w:val="16"/>
                <w:szCs w:val="16"/>
                <w:lang w:eastAsia="ru-RU"/>
              </w:rPr>
            </w:pPr>
            <w:r w:rsidRPr="006E0867">
              <w:rPr>
                <w:rFonts w:ascii="Times New Roman" w:eastAsia="Times New Roman" w:hAnsi="Times New Roman" w:cs="Times New Roman"/>
                <w:color w:val="000000"/>
                <w:sz w:val="16"/>
                <w:szCs w:val="16"/>
                <w:lang w:eastAsia="ru-RU"/>
              </w:rPr>
              <w:t>Итого</w:t>
            </w:r>
          </w:p>
        </w:tc>
        <w:tc>
          <w:tcPr>
            <w:tcW w:w="397" w:type="pct"/>
            <w:vAlign w:val="center"/>
            <w:hideMark/>
          </w:tcPr>
          <w:p w14:paraId="774A097F" w14:textId="0DC4B494" w:rsidR="006E0867" w:rsidRPr="00594EAD" w:rsidRDefault="000F6CE5" w:rsidP="006E0867">
            <w:pPr>
              <w:jc w:val="center"/>
              <w:rPr>
                <w:rFonts w:ascii="Times New Roman" w:eastAsia="Times New Roman" w:hAnsi="Times New Roman" w:cs="Times New Roman"/>
                <w:b/>
                <w:color w:val="000000"/>
                <w:sz w:val="16"/>
                <w:szCs w:val="16"/>
                <w:lang w:eastAsia="ru-RU"/>
              </w:rPr>
            </w:pPr>
            <w:r w:rsidRPr="00594EAD">
              <w:rPr>
                <w:rFonts w:ascii="Times New Roman" w:hAnsi="Times New Roman"/>
                <w:b/>
                <w:color w:val="000000"/>
                <w:sz w:val="18"/>
                <w:szCs w:val="18"/>
              </w:rPr>
              <w:t>32 500,03</w:t>
            </w:r>
          </w:p>
        </w:tc>
        <w:tc>
          <w:tcPr>
            <w:tcW w:w="914" w:type="pct"/>
            <w:gridSpan w:val="12"/>
            <w:vAlign w:val="center"/>
            <w:hideMark/>
          </w:tcPr>
          <w:p w14:paraId="6E5B3C54" w14:textId="63A38B94" w:rsidR="006E0867" w:rsidRPr="006E0867" w:rsidRDefault="000F6CE5" w:rsidP="006E0867">
            <w:pPr>
              <w:jc w:val="center"/>
              <w:rPr>
                <w:rFonts w:ascii="Times New Roman" w:eastAsia="Times New Roman" w:hAnsi="Times New Roman" w:cs="Times New Roman"/>
                <w:color w:val="000000"/>
                <w:sz w:val="16"/>
                <w:szCs w:val="16"/>
                <w:lang w:eastAsia="ru-RU"/>
              </w:rPr>
            </w:pPr>
            <w:r>
              <w:rPr>
                <w:rFonts w:ascii="Times New Roman" w:hAnsi="Times New Roman"/>
                <w:color w:val="000000"/>
                <w:sz w:val="18"/>
                <w:szCs w:val="18"/>
              </w:rPr>
              <w:t>32 500,03</w:t>
            </w:r>
          </w:p>
        </w:tc>
        <w:tc>
          <w:tcPr>
            <w:tcW w:w="362" w:type="pct"/>
            <w:vAlign w:val="center"/>
            <w:hideMark/>
          </w:tcPr>
          <w:p w14:paraId="3D2651A3" w14:textId="07CE3F86" w:rsidR="006E0867" w:rsidRPr="006E0867" w:rsidRDefault="006E0867" w:rsidP="006E0867">
            <w:pPr>
              <w:jc w:val="center"/>
              <w:rPr>
                <w:rFonts w:ascii="Times New Roman" w:eastAsia="Times New Roman" w:hAnsi="Times New Roman" w:cs="Times New Roman"/>
                <w:color w:val="000000"/>
                <w:sz w:val="16"/>
                <w:szCs w:val="16"/>
                <w:lang w:eastAsia="ru-RU"/>
              </w:rPr>
            </w:pPr>
            <w:r w:rsidRPr="006E0867">
              <w:rPr>
                <w:rFonts w:ascii="Times New Roman" w:hAnsi="Times New Roman"/>
                <w:color w:val="000000"/>
                <w:sz w:val="18"/>
                <w:szCs w:val="18"/>
              </w:rPr>
              <w:t>0,00</w:t>
            </w:r>
          </w:p>
        </w:tc>
        <w:tc>
          <w:tcPr>
            <w:tcW w:w="345" w:type="pct"/>
            <w:vAlign w:val="center"/>
            <w:hideMark/>
          </w:tcPr>
          <w:p w14:paraId="02169C15" w14:textId="5DB151E6" w:rsidR="006E0867" w:rsidRPr="006E0867" w:rsidRDefault="006E0867" w:rsidP="006E0867">
            <w:pPr>
              <w:jc w:val="center"/>
              <w:rPr>
                <w:rFonts w:ascii="Times New Roman" w:eastAsia="Times New Roman" w:hAnsi="Times New Roman" w:cs="Times New Roman"/>
                <w:color w:val="000000"/>
                <w:sz w:val="16"/>
                <w:szCs w:val="16"/>
                <w:lang w:eastAsia="ru-RU"/>
              </w:rPr>
            </w:pPr>
            <w:r w:rsidRPr="006E0867">
              <w:rPr>
                <w:rFonts w:ascii="Times New Roman" w:hAnsi="Times New Roman"/>
                <w:color w:val="000000"/>
                <w:sz w:val="18"/>
                <w:szCs w:val="18"/>
              </w:rPr>
              <w:t>0,00</w:t>
            </w:r>
          </w:p>
        </w:tc>
        <w:tc>
          <w:tcPr>
            <w:tcW w:w="240" w:type="pct"/>
            <w:vAlign w:val="center"/>
            <w:hideMark/>
          </w:tcPr>
          <w:p w14:paraId="386E7825" w14:textId="77777777" w:rsidR="006E0867" w:rsidRPr="006E0867" w:rsidRDefault="006E0867" w:rsidP="006E0867">
            <w:pPr>
              <w:jc w:val="center"/>
              <w:rPr>
                <w:rFonts w:ascii="Times New Roman" w:eastAsia="Times New Roman" w:hAnsi="Times New Roman" w:cs="Times New Roman"/>
                <w:color w:val="000000"/>
                <w:sz w:val="16"/>
                <w:szCs w:val="16"/>
                <w:lang w:eastAsia="ru-RU"/>
              </w:rPr>
            </w:pPr>
            <w:r w:rsidRPr="006E0867">
              <w:rPr>
                <w:rFonts w:ascii="Times New Roman" w:hAnsi="Times New Roman"/>
                <w:color w:val="000000"/>
                <w:sz w:val="18"/>
                <w:szCs w:val="18"/>
              </w:rPr>
              <w:t>0,00</w:t>
            </w:r>
          </w:p>
        </w:tc>
        <w:tc>
          <w:tcPr>
            <w:tcW w:w="226" w:type="pct"/>
            <w:gridSpan w:val="2"/>
            <w:vAlign w:val="center"/>
            <w:hideMark/>
          </w:tcPr>
          <w:p w14:paraId="0103E4DC" w14:textId="77777777" w:rsidR="006E0867" w:rsidRPr="006E0867" w:rsidRDefault="006E0867" w:rsidP="006E0867">
            <w:pPr>
              <w:jc w:val="center"/>
              <w:rPr>
                <w:rFonts w:ascii="Times New Roman" w:eastAsia="Times New Roman" w:hAnsi="Times New Roman" w:cs="Times New Roman"/>
                <w:color w:val="000000"/>
                <w:sz w:val="16"/>
                <w:szCs w:val="16"/>
                <w:lang w:eastAsia="ru-RU"/>
              </w:rPr>
            </w:pPr>
            <w:r w:rsidRPr="006E0867">
              <w:rPr>
                <w:rFonts w:ascii="Times New Roman" w:hAnsi="Times New Roman"/>
                <w:color w:val="000000"/>
                <w:sz w:val="18"/>
                <w:szCs w:val="18"/>
              </w:rPr>
              <w:t>0,00</w:t>
            </w:r>
          </w:p>
        </w:tc>
        <w:tc>
          <w:tcPr>
            <w:tcW w:w="396" w:type="pct"/>
            <w:vMerge w:val="restart"/>
            <w:hideMark/>
          </w:tcPr>
          <w:p w14:paraId="0D6F85FF" w14:textId="77777777" w:rsidR="006E0867" w:rsidRPr="006E0867" w:rsidRDefault="006E0867" w:rsidP="006E0867">
            <w:pPr>
              <w:jc w:val="center"/>
              <w:rPr>
                <w:rFonts w:ascii="Times New Roman" w:eastAsia="Times New Roman" w:hAnsi="Times New Roman" w:cs="Times New Roman"/>
                <w:color w:val="000000"/>
                <w:sz w:val="16"/>
                <w:szCs w:val="16"/>
                <w:lang w:eastAsia="ru-RU"/>
              </w:rPr>
            </w:pPr>
            <w:r w:rsidRPr="006E0867">
              <w:rPr>
                <w:rFonts w:ascii="Times New Roman" w:eastAsia="Times New Roman" w:hAnsi="Times New Roman" w:cs="Times New Roman"/>
                <w:color w:val="000000"/>
                <w:sz w:val="16"/>
                <w:szCs w:val="16"/>
                <w:lang w:eastAsia="ru-RU"/>
              </w:rPr>
              <w:t> </w:t>
            </w:r>
          </w:p>
        </w:tc>
      </w:tr>
      <w:tr w:rsidR="002D21C5" w:rsidRPr="006E0867" w14:paraId="4D08B25E" w14:textId="77777777" w:rsidTr="00621057">
        <w:trPr>
          <w:trHeight w:val="417"/>
        </w:trPr>
        <w:tc>
          <w:tcPr>
            <w:tcW w:w="176" w:type="pct"/>
            <w:vMerge/>
            <w:hideMark/>
          </w:tcPr>
          <w:p w14:paraId="26BC53D7" w14:textId="77777777" w:rsidR="006E0867" w:rsidRPr="006E0867" w:rsidRDefault="006E0867" w:rsidP="006E0867">
            <w:pPr>
              <w:rPr>
                <w:rFonts w:ascii="Times New Roman" w:eastAsia="Times New Roman" w:hAnsi="Times New Roman" w:cs="Times New Roman"/>
                <w:color w:val="000000"/>
                <w:sz w:val="16"/>
                <w:szCs w:val="16"/>
                <w:lang w:eastAsia="ru-RU"/>
              </w:rPr>
            </w:pPr>
          </w:p>
        </w:tc>
        <w:tc>
          <w:tcPr>
            <w:tcW w:w="857" w:type="pct"/>
            <w:vMerge/>
            <w:hideMark/>
          </w:tcPr>
          <w:p w14:paraId="21E93696" w14:textId="77777777" w:rsidR="006E0867" w:rsidRPr="006E0867" w:rsidRDefault="006E0867" w:rsidP="006E0867">
            <w:pPr>
              <w:rPr>
                <w:rFonts w:ascii="Times New Roman" w:eastAsia="Times New Roman" w:hAnsi="Times New Roman" w:cs="Times New Roman"/>
                <w:i/>
                <w:iCs/>
                <w:color w:val="000000"/>
                <w:sz w:val="16"/>
                <w:szCs w:val="16"/>
                <w:lang w:eastAsia="ru-RU"/>
              </w:rPr>
            </w:pPr>
          </w:p>
        </w:tc>
        <w:tc>
          <w:tcPr>
            <w:tcW w:w="367" w:type="pct"/>
            <w:vMerge/>
            <w:hideMark/>
          </w:tcPr>
          <w:p w14:paraId="0ADFE1AA" w14:textId="77777777" w:rsidR="006E0867" w:rsidRPr="006E0867" w:rsidRDefault="006E0867" w:rsidP="006E0867">
            <w:pPr>
              <w:rPr>
                <w:rFonts w:ascii="Times New Roman" w:eastAsia="Times New Roman" w:hAnsi="Times New Roman" w:cs="Times New Roman"/>
                <w:iCs/>
                <w:color w:val="000000"/>
                <w:sz w:val="16"/>
                <w:szCs w:val="16"/>
                <w:lang w:eastAsia="ru-RU"/>
              </w:rPr>
            </w:pPr>
          </w:p>
        </w:tc>
        <w:tc>
          <w:tcPr>
            <w:tcW w:w="719" w:type="pct"/>
            <w:hideMark/>
          </w:tcPr>
          <w:p w14:paraId="49E0E553" w14:textId="77777777" w:rsidR="006E0867" w:rsidRPr="006E0867" w:rsidRDefault="006E0867" w:rsidP="006E0867">
            <w:pPr>
              <w:rPr>
                <w:rFonts w:ascii="Times New Roman" w:eastAsia="Times New Roman" w:hAnsi="Times New Roman" w:cs="Times New Roman"/>
                <w:color w:val="000000"/>
                <w:sz w:val="16"/>
                <w:szCs w:val="16"/>
                <w:lang w:eastAsia="ru-RU"/>
              </w:rPr>
            </w:pPr>
            <w:r w:rsidRPr="006E0867">
              <w:rPr>
                <w:rFonts w:ascii="Times New Roman" w:eastAsia="Times New Roman" w:hAnsi="Times New Roman" w:cs="Times New Roman"/>
                <w:color w:val="000000"/>
                <w:sz w:val="16"/>
                <w:szCs w:val="16"/>
                <w:lang w:eastAsia="ru-RU"/>
              </w:rPr>
              <w:t>Средства бюджета Московской области</w:t>
            </w:r>
          </w:p>
        </w:tc>
        <w:tc>
          <w:tcPr>
            <w:tcW w:w="397" w:type="pct"/>
            <w:vAlign w:val="center"/>
            <w:hideMark/>
          </w:tcPr>
          <w:p w14:paraId="53CA89F0" w14:textId="57982CAF" w:rsidR="006E0867" w:rsidRPr="00594EAD" w:rsidRDefault="000F6CE5" w:rsidP="006E0867">
            <w:pPr>
              <w:jc w:val="center"/>
              <w:rPr>
                <w:rFonts w:ascii="Times New Roman" w:eastAsia="Times New Roman" w:hAnsi="Times New Roman" w:cs="Times New Roman"/>
                <w:b/>
                <w:color w:val="000000"/>
                <w:sz w:val="16"/>
                <w:szCs w:val="16"/>
                <w:lang w:eastAsia="ru-RU"/>
              </w:rPr>
            </w:pPr>
            <w:r w:rsidRPr="00594EAD">
              <w:rPr>
                <w:rFonts w:ascii="Times New Roman" w:hAnsi="Times New Roman"/>
                <w:b/>
                <w:color w:val="000000"/>
                <w:sz w:val="18"/>
                <w:szCs w:val="18"/>
              </w:rPr>
              <w:t>26 780</w:t>
            </w:r>
            <w:r w:rsidR="006E0867" w:rsidRPr="00594EAD">
              <w:rPr>
                <w:rFonts w:ascii="Times New Roman" w:hAnsi="Times New Roman"/>
                <w:b/>
                <w:color w:val="000000"/>
                <w:sz w:val="18"/>
                <w:szCs w:val="18"/>
              </w:rPr>
              <w:t>,00</w:t>
            </w:r>
          </w:p>
        </w:tc>
        <w:tc>
          <w:tcPr>
            <w:tcW w:w="914" w:type="pct"/>
            <w:gridSpan w:val="12"/>
            <w:vAlign w:val="center"/>
            <w:hideMark/>
          </w:tcPr>
          <w:p w14:paraId="1C1AAA2F" w14:textId="5581A7C2" w:rsidR="006E0867" w:rsidRPr="004D1B8B" w:rsidRDefault="000F6CE5" w:rsidP="000B06AE">
            <w:pPr>
              <w:jc w:val="center"/>
              <w:rPr>
                <w:rFonts w:ascii="Times New Roman" w:eastAsia="Times New Roman" w:hAnsi="Times New Roman" w:cs="Times New Roman"/>
                <w:sz w:val="16"/>
                <w:szCs w:val="16"/>
                <w:lang w:eastAsia="ru-RU"/>
              </w:rPr>
            </w:pPr>
            <w:r>
              <w:rPr>
                <w:rFonts w:ascii="Times New Roman" w:hAnsi="Times New Roman"/>
                <w:sz w:val="18"/>
                <w:szCs w:val="18"/>
              </w:rPr>
              <w:t>26 780,00</w:t>
            </w:r>
          </w:p>
        </w:tc>
        <w:tc>
          <w:tcPr>
            <w:tcW w:w="362" w:type="pct"/>
            <w:vAlign w:val="center"/>
            <w:hideMark/>
          </w:tcPr>
          <w:p w14:paraId="45FF996D" w14:textId="51B4ED7A" w:rsidR="006E0867" w:rsidRPr="004D1B8B" w:rsidRDefault="000F6CE5" w:rsidP="006E0867">
            <w:pPr>
              <w:jc w:val="center"/>
              <w:rPr>
                <w:rFonts w:ascii="Times New Roman" w:eastAsia="Times New Roman" w:hAnsi="Times New Roman" w:cs="Times New Roman"/>
                <w:sz w:val="16"/>
                <w:szCs w:val="16"/>
                <w:lang w:eastAsia="ru-RU"/>
              </w:rPr>
            </w:pPr>
            <w:r>
              <w:rPr>
                <w:rFonts w:ascii="Times New Roman" w:hAnsi="Times New Roman"/>
                <w:sz w:val="18"/>
                <w:szCs w:val="18"/>
              </w:rPr>
              <w:t>0</w:t>
            </w:r>
            <w:r w:rsidR="006E0867" w:rsidRPr="004D1B8B">
              <w:rPr>
                <w:rFonts w:ascii="Times New Roman" w:hAnsi="Times New Roman"/>
                <w:sz w:val="18"/>
                <w:szCs w:val="18"/>
              </w:rPr>
              <w:t>,00</w:t>
            </w:r>
          </w:p>
        </w:tc>
        <w:tc>
          <w:tcPr>
            <w:tcW w:w="345" w:type="pct"/>
            <w:vAlign w:val="center"/>
            <w:hideMark/>
          </w:tcPr>
          <w:p w14:paraId="79ADC7F5" w14:textId="26F1509F" w:rsidR="006E0867" w:rsidRPr="004D1B8B" w:rsidRDefault="000F6CE5" w:rsidP="006E0867">
            <w:pPr>
              <w:jc w:val="center"/>
              <w:rPr>
                <w:rFonts w:ascii="Times New Roman" w:eastAsia="Times New Roman" w:hAnsi="Times New Roman" w:cs="Times New Roman"/>
                <w:sz w:val="16"/>
                <w:szCs w:val="16"/>
                <w:lang w:eastAsia="ru-RU"/>
              </w:rPr>
            </w:pPr>
            <w:r>
              <w:rPr>
                <w:rFonts w:ascii="Times New Roman" w:hAnsi="Times New Roman"/>
                <w:sz w:val="18"/>
                <w:szCs w:val="18"/>
              </w:rPr>
              <w:t>0</w:t>
            </w:r>
            <w:r w:rsidR="006E0867" w:rsidRPr="004D1B8B">
              <w:rPr>
                <w:rFonts w:ascii="Times New Roman" w:hAnsi="Times New Roman"/>
                <w:sz w:val="18"/>
                <w:szCs w:val="18"/>
              </w:rPr>
              <w:t>,00</w:t>
            </w:r>
          </w:p>
        </w:tc>
        <w:tc>
          <w:tcPr>
            <w:tcW w:w="240" w:type="pct"/>
            <w:vAlign w:val="center"/>
            <w:hideMark/>
          </w:tcPr>
          <w:p w14:paraId="1ADCE849" w14:textId="77777777" w:rsidR="006E0867" w:rsidRPr="004D1B8B" w:rsidRDefault="006E0867" w:rsidP="006E0867">
            <w:pPr>
              <w:jc w:val="center"/>
              <w:rPr>
                <w:rFonts w:ascii="Times New Roman" w:eastAsia="Times New Roman" w:hAnsi="Times New Roman" w:cs="Times New Roman"/>
                <w:sz w:val="16"/>
                <w:szCs w:val="16"/>
                <w:lang w:eastAsia="ru-RU"/>
              </w:rPr>
            </w:pPr>
            <w:r w:rsidRPr="004D1B8B">
              <w:rPr>
                <w:rFonts w:ascii="Times New Roman" w:hAnsi="Times New Roman"/>
                <w:sz w:val="18"/>
                <w:szCs w:val="18"/>
              </w:rPr>
              <w:t>0,00</w:t>
            </w:r>
          </w:p>
        </w:tc>
        <w:tc>
          <w:tcPr>
            <w:tcW w:w="226" w:type="pct"/>
            <w:gridSpan w:val="2"/>
            <w:vAlign w:val="center"/>
            <w:hideMark/>
          </w:tcPr>
          <w:p w14:paraId="27C7E9C0" w14:textId="77777777" w:rsidR="006E0867" w:rsidRPr="004D1B8B" w:rsidRDefault="006E0867" w:rsidP="006E0867">
            <w:pPr>
              <w:jc w:val="center"/>
              <w:rPr>
                <w:rFonts w:ascii="Times New Roman" w:eastAsia="Times New Roman" w:hAnsi="Times New Roman" w:cs="Times New Roman"/>
                <w:sz w:val="16"/>
                <w:szCs w:val="16"/>
                <w:lang w:eastAsia="ru-RU"/>
              </w:rPr>
            </w:pPr>
            <w:r w:rsidRPr="004D1B8B">
              <w:rPr>
                <w:rFonts w:ascii="Times New Roman" w:hAnsi="Times New Roman"/>
                <w:sz w:val="18"/>
                <w:szCs w:val="18"/>
              </w:rPr>
              <w:t>0,00</w:t>
            </w:r>
          </w:p>
        </w:tc>
        <w:tc>
          <w:tcPr>
            <w:tcW w:w="396" w:type="pct"/>
            <w:vMerge/>
            <w:hideMark/>
          </w:tcPr>
          <w:p w14:paraId="3B5F2B30" w14:textId="77777777" w:rsidR="006E0867" w:rsidRPr="006E0867" w:rsidRDefault="006E0867" w:rsidP="006E0867">
            <w:pPr>
              <w:rPr>
                <w:rFonts w:ascii="Times New Roman" w:eastAsia="Times New Roman" w:hAnsi="Times New Roman" w:cs="Times New Roman"/>
                <w:color w:val="000000"/>
                <w:sz w:val="16"/>
                <w:szCs w:val="16"/>
                <w:lang w:eastAsia="ru-RU"/>
              </w:rPr>
            </w:pPr>
          </w:p>
        </w:tc>
      </w:tr>
      <w:tr w:rsidR="002D21C5" w:rsidRPr="006E0867" w14:paraId="23BC8C98" w14:textId="77777777" w:rsidTr="00621057">
        <w:trPr>
          <w:trHeight w:val="556"/>
        </w:trPr>
        <w:tc>
          <w:tcPr>
            <w:tcW w:w="176" w:type="pct"/>
            <w:vMerge/>
            <w:hideMark/>
          </w:tcPr>
          <w:p w14:paraId="61AFA97F" w14:textId="77777777" w:rsidR="006E0867" w:rsidRPr="006E0867" w:rsidRDefault="006E0867" w:rsidP="006E0867">
            <w:pPr>
              <w:rPr>
                <w:rFonts w:ascii="Times New Roman" w:eastAsia="Times New Roman" w:hAnsi="Times New Roman" w:cs="Times New Roman"/>
                <w:color w:val="000000"/>
                <w:sz w:val="16"/>
                <w:szCs w:val="16"/>
                <w:lang w:eastAsia="ru-RU"/>
              </w:rPr>
            </w:pPr>
          </w:p>
        </w:tc>
        <w:tc>
          <w:tcPr>
            <w:tcW w:w="857" w:type="pct"/>
            <w:vMerge/>
            <w:hideMark/>
          </w:tcPr>
          <w:p w14:paraId="2B0655D0" w14:textId="77777777" w:rsidR="006E0867" w:rsidRPr="006E0867" w:rsidRDefault="006E0867" w:rsidP="006E0867">
            <w:pPr>
              <w:rPr>
                <w:rFonts w:ascii="Times New Roman" w:eastAsia="Times New Roman" w:hAnsi="Times New Roman" w:cs="Times New Roman"/>
                <w:i/>
                <w:iCs/>
                <w:color w:val="000000"/>
                <w:sz w:val="16"/>
                <w:szCs w:val="16"/>
                <w:lang w:eastAsia="ru-RU"/>
              </w:rPr>
            </w:pPr>
          </w:p>
        </w:tc>
        <w:tc>
          <w:tcPr>
            <w:tcW w:w="367" w:type="pct"/>
            <w:vMerge/>
            <w:hideMark/>
          </w:tcPr>
          <w:p w14:paraId="2D16DCE3" w14:textId="77777777" w:rsidR="006E0867" w:rsidRPr="006E0867" w:rsidRDefault="006E0867" w:rsidP="006E0867">
            <w:pPr>
              <w:rPr>
                <w:rFonts w:ascii="Times New Roman" w:eastAsia="Times New Roman" w:hAnsi="Times New Roman" w:cs="Times New Roman"/>
                <w:iCs/>
                <w:color w:val="000000"/>
                <w:sz w:val="16"/>
                <w:szCs w:val="16"/>
                <w:lang w:eastAsia="ru-RU"/>
              </w:rPr>
            </w:pPr>
          </w:p>
        </w:tc>
        <w:tc>
          <w:tcPr>
            <w:tcW w:w="719" w:type="pct"/>
            <w:hideMark/>
          </w:tcPr>
          <w:p w14:paraId="6124BF83" w14:textId="77777777" w:rsidR="006E0867" w:rsidRPr="006E0867" w:rsidRDefault="006E0867" w:rsidP="006E0867">
            <w:pPr>
              <w:rPr>
                <w:rFonts w:ascii="Times New Roman" w:eastAsia="Times New Roman" w:hAnsi="Times New Roman" w:cs="Times New Roman"/>
                <w:color w:val="000000"/>
                <w:sz w:val="16"/>
                <w:szCs w:val="16"/>
                <w:lang w:eastAsia="ru-RU"/>
              </w:rPr>
            </w:pPr>
            <w:r w:rsidRPr="006E0867">
              <w:rPr>
                <w:rFonts w:ascii="Times New Roman" w:eastAsia="Times New Roman" w:hAnsi="Times New Roman" w:cs="Times New Roman"/>
                <w:color w:val="000000"/>
                <w:sz w:val="16"/>
                <w:szCs w:val="16"/>
                <w:lang w:eastAsia="ru-RU"/>
              </w:rPr>
              <w:t>Средства Дорожного фонда Московской области</w:t>
            </w:r>
          </w:p>
        </w:tc>
        <w:tc>
          <w:tcPr>
            <w:tcW w:w="397" w:type="pct"/>
            <w:vAlign w:val="center"/>
            <w:hideMark/>
          </w:tcPr>
          <w:p w14:paraId="59D3F6A1" w14:textId="77777777" w:rsidR="006E0867" w:rsidRPr="00594EAD" w:rsidRDefault="006E0867" w:rsidP="006E0867">
            <w:pPr>
              <w:jc w:val="center"/>
              <w:rPr>
                <w:rFonts w:ascii="Times New Roman" w:eastAsia="Times New Roman" w:hAnsi="Times New Roman" w:cs="Times New Roman"/>
                <w:b/>
                <w:color w:val="000000"/>
                <w:sz w:val="16"/>
                <w:szCs w:val="16"/>
                <w:lang w:eastAsia="ru-RU"/>
              </w:rPr>
            </w:pPr>
            <w:r w:rsidRPr="00594EAD">
              <w:rPr>
                <w:rFonts w:ascii="Times New Roman" w:hAnsi="Times New Roman"/>
                <w:b/>
                <w:color w:val="000000"/>
                <w:sz w:val="18"/>
                <w:szCs w:val="18"/>
              </w:rPr>
              <w:t>0,00</w:t>
            </w:r>
          </w:p>
        </w:tc>
        <w:tc>
          <w:tcPr>
            <w:tcW w:w="914" w:type="pct"/>
            <w:gridSpan w:val="12"/>
            <w:vAlign w:val="center"/>
            <w:hideMark/>
          </w:tcPr>
          <w:p w14:paraId="33A969DD" w14:textId="5DC9E25C" w:rsidR="006E0867" w:rsidRPr="004D1B8B" w:rsidRDefault="000F6CE5" w:rsidP="006E0867">
            <w:pPr>
              <w:jc w:val="center"/>
              <w:rPr>
                <w:rFonts w:ascii="Times New Roman" w:eastAsia="Times New Roman" w:hAnsi="Times New Roman" w:cs="Times New Roman"/>
                <w:sz w:val="16"/>
                <w:szCs w:val="16"/>
                <w:lang w:eastAsia="ru-RU"/>
              </w:rPr>
            </w:pPr>
            <w:r>
              <w:rPr>
                <w:rFonts w:ascii="Times New Roman" w:hAnsi="Times New Roman"/>
                <w:sz w:val="18"/>
                <w:szCs w:val="18"/>
              </w:rPr>
              <w:t>0,00</w:t>
            </w:r>
            <w:r w:rsidR="006E0867" w:rsidRPr="004D1B8B">
              <w:rPr>
                <w:rFonts w:ascii="Times New Roman" w:hAnsi="Times New Roman"/>
                <w:sz w:val="18"/>
                <w:szCs w:val="18"/>
              </w:rPr>
              <w:t> </w:t>
            </w:r>
          </w:p>
        </w:tc>
        <w:tc>
          <w:tcPr>
            <w:tcW w:w="362" w:type="pct"/>
            <w:vAlign w:val="center"/>
            <w:hideMark/>
          </w:tcPr>
          <w:p w14:paraId="054F01EE" w14:textId="38470A00" w:rsidR="006E0867" w:rsidRPr="004D1B8B" w:rsidRDefault="000F6CE5" w:rsidP="006E0867">
            <w:pPr>
              <w:jc w:val="center"/>
              <w:rPr>
                <w:rFonts w:ascii="Times New Roman" w:eastAsia="Times New Roman" w:hAnsi="Times New Roman" w:cs="Times New Roman"/>
                <w:sz w:val="16"/>
                <w:szCs w:val="16"/>
                <w:lang w:eastAsia="ru-RU"/>
              </w:rPr>
            </w:pPr>
            <w:r>
              <w:rPr>
                <w:rFonts w:ascii="Times New Roman" w:hAnsi="Times New Roman"/>
                <w:sz w:val="18"/>
                <w:szCs w:val="18"/>
              </w:rPr>
              <w:t>0,00</w:t>
            </w:r>
            <w:r w:rsidR="006E0867" w:rsidRPr="004D1B8B">
              <w:rPr>
                <w:rFonts w:ascii="Times New Roman" w:hAnsi="Times New Roman"/>
                <w:sz w:val="18"/>
                <w:szCs w:val="18"/>
              </w:rPr>
              <w:t> </w:t>
            </w:r>
          </w:p>
        </w:tc>
        <w:tc>
          <w:tcPr>
            <w:tcW w:w="345" w:type="pct"/>
            <w:vAlign w:val="center"/>
            <w:hideMark/>
          </w:tcPr>
          <w:p w14:paraId="4309B53E" w14:textId="3D8E9D4A" w:rsidR="006E0867" w:rsidRPr="004D1B8B" w:rsidRDefault="000F6CE5" w:rsidP="006E0867">
            <w:pPr>
              <w:jc w:val="center"/>
              <w:rPr>
                <w:rFonts w:ascii="Times New Roman" w:eastAsia="Times New Roman" w:hAnsi="Times New Roman" w:cs="Times New Roman"/>
                <w:sz w:val="16"/>
                <w:szCs w:val="16"/>
                <w:lang w:eastAsia="ru-RU"/>
              </w:rPr>
            </w:pPr>
            <w:r>
              <w:rPr>
                <w:rFonts w:ascii="Times New Roman" w:hAnsi="Times New Roman"/>
                <w:sz w:val="18"/>
                <w:szCs w:val="18"/>
              </w:rPr>
              <w:t>0,00</w:t>
            </w:r>
            <w:r w:rsidR="006E0867" w:rsidRPr="004D1B8B">
              <w:rPr>
                <w:rFonts w:ascii="Times New Roman" w:hAnsi="Times New Roman"/>
                <w:sz w:val="18"/>
                <w:szCs w:val="18"/>
              </w:rPr>
              <w:t> </w:t>
            </w:r>
          </w:p>
        </w:tc>
        <w:tc>
          <w:tcPr>
            <w:tcW w:w="240" w:type="pct"/>
            <w:vAlign w:val="center"/>
            <w:hideMark/>
          </w:tcPr>
          <w:p w14:paraId="667AE4B0" w14:textId="34A4D8E1" w:rsidR="006E0867" w:rsidRPr="004D1B8B" w:rsidRDefault="000F6CE5" w:rsidP="006E0867">
            <w:pPr>
              <w:jc w:val="center"/>
              <w:rPr>
                <w:rFonts w:ascii="Times New Roman" w:eastAsia="Times New Roman" w:hAnsi="Times New Roman" w:cs="Times New Roman"/>
                <w:sz w:val="16"/>
                <w:szCs w:val="16"/>
                <w:lang w:eastAsia="ru-RU"/>
              </w:rPr>
            </w:pPr>
            <w:r>
              <w:rPr>
                <w:rFonts w:ascii="Times New Roman" w:hAnsi="Times New Roman"/>
                <w:sz w:val="18"/>
                <w:szCs w:val="18"/>
              </w:rPr>
              <w:t>0,00</w:t>
            </w:r>
            <w:r w:rsidR="006E0867" w:rsidRPr="004D1B8B">
              <w:rPr>
                <w:rFonts w:ascii="Times New Roman" w:hAnsi="Times New Roman"/>
                <w:sz w:val="18"/>
                <w:szCs w:val="18"/>
              </w:rPr>
              <w:t> </w:t>
            </w:r>
          </w:p>
        </w:tc>
        <w:tc>
          <w:tcPr>
            <w:tcW w:w="226" w:type="pct"/>
            <w:gridSpan w:val="2"/>
            <w:vAlign w:val="center"/>
            <w:hideMark/>
          </w:tcPr>
          <w:p w14:paraId="13A413A0" w14:textId="558D9A04" w:rsidR="006E0867" w:rsidRPr="004D1B8B" w:rsidRDefault="000F6CE5" w:rsidP="006E0867">
            <w:pPr>
              <w:jc w:val="center"/>
              <w:rPr>
                <w:rFonts w:ascii="Times New Roman" w:eastAsia="Times New Roman" w:hAnsi="Times New Roman" w:cs="Times New Roman"/>
                <w:sz w:val="16"/>
                <w:szCs w:val="16"/>
                <w:lang w:eastAsia="ru-RU"/>
              </w:rPr>
            </w:pPr>
            <w:r>
              <w:rPr>
                <w:rFonts w:ascii="Times New Roman" w:hAnsi="Times New Roman"/>
                <w:sz w:val="18"/>
                <w:szCs w:val="18"/>
              </w:rPr>
              <w:t>0,00</w:t>
            </w:r>
            <w:r w:rsidR="006E0867" w:rsidRPr="004D1B8B">
              <w:rPr>
                <w:rFonts w:ascii="Times New Roman" w:hAnsi="Times New Roman"/>
                <w:sz w:val="18"/>
                <w:szCs w:val="18"/>
              </w:rPr>
              <w:t> </w:t>
            </w:r>
          </w:p>
        </w:tc>
        <w:tc>
          <w:tcPr>
            <w:tcW w:w="396" w:type="pct"/>
            <w:vMerge/>
            <w:hideMark/>
          </w:tcPr>
          <w:p w14:paraId="189192E1" w14:textId="77777777" w:rsidR="006E0867" w:rsidRPr="006E0867" w:rsidRDefault="006E0867" w:rsidP="006E0867">
            <w:pPr>
              <w:rPr>
                <w:rFonts w:ascii="Times New Roman" w:eastAsia="Times New Roman" w:hAnsi="Times New Roman" w:cs="Times New Roman"/>
                <w:color w:val="000000"/>
                <w:sz w:val="16"/>
                <w:szCs w:val="16"/>
                <w:lang w:eastAsia="ru-RU"/>
              </w:rPr>
            </w:pPr>
          </w:p>
        </w:tc>
      </w:tr>
      <w:tr w:rsidR="002D21C5" w:rsidRPr="006E0867" w14:paraId="4B1B434D" w14:textId="77777777" w:rsidTr="00621057">
        <w:trPr>
          <w:trHeight w:val="428"/>
        </w:trPr>
        <w:tc>
          <w:tcPr>
            <w:tcW w:w="176" w:type="pct"/>
            <w:vMerge/>
            <w:hideMark/>
          </w:tcPr>
          <w:p w14:paraId="136A684E" w14:textId="77777777" w:rsidR="006E0867" w:rsidRPr="006E0867" w:rsidRDefault="006E0867" w:rsidP="006E0867">
            <w:pPr>
              <w:rPr>
                <w:rFonts w:ascii="Times New Roman" w:eastAsia="Times New Roman" w:hAnsi="Times New Roman" w:cs="Times New Roman"/>
                <w:color w:val="000000"/>
                <w:sz w:val="16"/>
                <w:szCs w:val="16"/>
                <w:lang w:eastAsia="ru-RU"/>
              </w:rPr>
            </w:pPr>
          </w:p>
        </w:tc>
        <w:tc>
          <w:tcPr>
            <w:tcW w:w="857" w:type="pct"/>
            <w:vMerge/>
            <w:hideMark/>
          </w:tcPr>
          <w:p w14:paraId="74303DF1" w14:textId="77777777" w:rsidR="006E0867" w:rsidRPr="006E0867" w:rsidRDefault="006E0867" w:rsidP="006E0867">
            <w:pPr>
              <w:rPr>
                <w:rFonts w:ascii="Times New Roman" w:eastAsia="Times New Roman" w:hAnsi="Times New Roman" w:cs="Times New Roman"/>
                <w:i/>
                <w:iCs/>
                <w:color w:val="000000"/>
                <w:sz w:val="16"/>
                <w:szCs w:val="16"/>
                <w:lang w:eastAsia="ru-RU"/>
              </w:rPr>
            </w:pPr>
          </w:p>
        </w:tc>
        <w:tc>
          <w:tcPr>
            <w:tcW w:w="367" w:type="pct"/>
            <w:vMerge/>
            <w:hideMark/>
          </w:tcPr>
          <w:p w14:paraId="79C53CEF" w14:textId="77777777" w:rsidR="006E0867" w:rsidRPr="006E0867" w:rsidRDefault="006E0867" w:rsidP="006E0867">
            <w:pPr>
              <w:rPr>
                <w:rFonts w:ascii="Times New Roman" w:eastAsia="Times New Roman" w:hAnsi="Times New Roman" w:cs="Times New Roman"/>
                <w:iCs/>
                <w:color w:val="000000"/>
                <w:sz w:val="16"/>
                <w:szCs w:val="16"/>
                <w:lang w:eastAsia="ru-RU"/>
              </w:rPr>
            </w:pPr>
          </w:p>
        </w:tc>
        <w:tc>
          <w:tcPr>
            <w:tcW w:w="719" w:type="pct"/>
            <w:hideMark/>
          </w:tcPr>
          <w:p w14:paraId="1EBF9CBB" w14:textId="77777777" w:rsidR="006E0867" w:rsidRPr="006E0867" w:rsidRDefault="006E0867" w:rsidP="006E0867">
            <w:pPr>
              <w:rPr>
                <w:rFonts w:ascii="Times New Roman" w:eastAsia="Times New Roman" w:hAnsi="Times New Roman" w:cs="Times New Roman"/>
                <w:color w:val="000000"/>
                <w:sz w:val="16"/>
                <w:szCs w:val="16"/>
                <w:lang w:eastAsia="ru-RU"/>
              </w:rPr>
            </w:pPr>
            <w:r w:rsidRPr="006E0867">
              <w:rPr>
                <w:rFonts w:ascii="Times New Roman" w:eastAsia="Times New Roman" w:hAnsi="Times New Roman" w:cs="Times New Roman"/>
                <w:color w:val="000000"/>
                <w:sz w:val="16"/>
                <w:szCs w:val="16"/>
                <w:lang w:eastAsia="ru-RU"/>
              </w:rPr>
              <w:t xml:space="preserve">Средства федерального бюджета </w:t>
            </w:r>
          </w:p>
        </w:tc>
        <w:tc>
          <w:tcPr>
            <w:tcW w:w="397" w:type="pct"/>
            <w:vAlign w:val="center"/>
            <w:hideMark/>
          </w:tcPr>
          <w:p w14:paraId="37EC67CF" w14:textId="77777777" w:rsidR="006E0867" w:rsidRPr="00594EAD" w:rsidRDefault="006E0867" w:rsidP="006E0867">
            <w:pPr>
              <w:jc w:val="center"/>
              <w:rPr>
                <w:rFonts w:ascii="Times New Roman" w:eastAsia="Times New Roman" w:hAnsi="Times New Roman" w:cs="Times New Roman"/>
                <w:b/>
                <w:color w:val="000000"/>
                <w:sz w:val="16"/>
                <w:szCs w:val="16"/>
                <w:lang w:eastAsia="ru-RU"/>
              </w:rPr>
            </w:pPr>
            <w:r w:rsidRPr="00594EAD">
              <w:rPr>
                <w:rFonts w:ascii="Times New Roman" w:hAnsi="Times New Roman"/>
                <w:b/>
                <w:color w:val="000000"/>
                <w:sz w:val="18"/>
                <w:szCs w:val="18"/>
              </w:rPr>
              <w:t>0,00</w:t>
            </w:r>
          </w:p>
        </w:tc>
        <w:tc>
          <w:tcPr>
            <w:tcW w:w="914" w:type="pct"/>
            <w:gridSpan w:val="12"/>
            <w:vAlign w:val="center"/>
            <w:hideMark/>
          </w:tcPr>
          <w:p w14:paraId="03573AAF" w14:textId="77777777" w:rsidR="006E0867" w:rsidRPr="004D1B8B" w:rsidRDefault="006E0867" w:rsidP="006E0867">
            <w:pPr>
              <w:jc w:val="center"/>
              <w:rPr>
                <w:rFonts w:ascii="Times New Roman" w:eastAsia="Times New Roman" w:hAnsi="Times New Roman" w:cs="Times New Roman"/>
                <w:sz w:val="16"/>
                <w:szCs w:val="16"/>
                <w:lang w:eastAsia="ru-RU"/>
              </w:rPr>
            </w:pPr>
            <w:r w:rsidRPr="004D1B8B">
              <w:rPr>
                <w:rFonts w:ascii="Times New Roman" w:hAnsi="Times New Roman"/>
                <w:sz w:val="18"/>
                <w:szCs w:val="18"/>
              </w:rPr>
              <w:t>0,00</w:t>
            </w:r>
          </w:p>
        </w:tc>
        <w:tc>
          <w:tcPr>
            <w:tcW w:w="362" w:type="pct"/>
            <w:vAlign w:val="center"/>
            <w:hideMark/>
          </w:tcPr>
          <w:p w14:paraId="4472EDD1" w14:textId="77777777" w:rsidR="006E0867" w:rsidRPr="004D1B8B" w:rsidRDefault="006E0867" w:rsidP="006E0867">
            <w:pPr>
              <w:jc w:val="center"/>
              <w:rPr>
                <w:rFonts w:ascii="Times New Roman" w:eastAsia="Times New Roman" w:hAnsi="Times New Roman" w:cs="Times New Roman"/>
                <w:sz w:val="16"/>
                <w:szCs w:val="16"/>
                <w:lang w:eastAsia="ru-RU"/>
              </w:rPr>
            </w:pPr>
            <w:r w:rsidRPr="004D1B8B">
              <w:rPr>
                <w:rFonts w:ascii="Times New Roman" w:hAnsi="Times New Roman"/>
                <w:sz w:val="18"/>
                <w:szCs w:val="18"/>
              </w:rPr>
              <w:t>0,00</w:t>
            </w:r>
          </w:p>
        </w:tc>
        <w:tc>
          <w:tcPr>
            <w:tcW w:w="345" w:type="pct"/>
            <w:vAlign w:val="center"/>
            <w:hideMark/>
          </w:tcPr>
          <w:p w14:paraId="081A4525" w14:textId="77777777" w:rsidR="006E0867" w:rsidRPr="004D1B8B" w:rsidRDefault="006E0867" w:rsidP="006E0867">
            <w:pPr>
              <w:jc w:val="center"/>
              <w:rPr>
                <w:rFonts w:ascii="Times New Roman" w:eastAsia="Times New Roman" w:hAnsi="Times New Roman" w:cs="Times New Roman"/>
                <w:sz w:val="16"/>
                <w:szCs w:val="16"/>
                <w:lang w:eastAsia="ru-RU"/>
              </w:rPr>
            </w:pPr>
            <w:r w:rsidRPr="004D1B8B">
              <w:rPr>
                <w:rFonts w:ascii="Times New Roman" w:hAnsi="Times New Roman"/>
                <w:sz w:val="18"/>
                <w:szCs w:val="18"/>
              </w:rPr>
              <w:t>0,00</w:t>
            </w:r>
          </w:p>
        </w:tc>
        <w:tc>
          <w:tcPr>
            <w:tcW w:w="240" w:type="pct"/>
            <w:vAlign w:val="center"/>
            <w:hideMark/>
          </w:tcPr>
          <w:p w14:paraId="72DB443A" w14:textId="77777777" w:rsidR="006E0867" w:rsidRPr="004D1B8B" w:rsidRDefault="006E0867" w:rsidP="006E0867">
            <w:pPr>
              <w:jc w:val="center"/>
              <w:rPr>
                <w:rFonts w:ascii="Times New Roman" w:eastAsia="Times New Roman" w:hAnsi="Times New Roman" w:cs="Times New Roman"/>
                <w:sz w:val="16"/>
                <w:szCs w:val="16"/>
                <w:lang w:eastAsia="ru-RU"/>
              </w:rPr>
            </w:pPr>
            <w:r w:rsidRPr="004D1B8B">
              <w:rPr>
                <w:rFonts w:ascii="Times New Roman" w:hAnsi="Times New Roman"/>
                <w:sz w:val="18"/>
                <w:szCs w:val="18"/>
              </w:rPr>
              <w:t>0,00</w:t>
            </w:r>
          </w:p>
        </w:tc>
        <w:tc>
          <w:tcPr>
            <w:tcW w:w="226" w:type="pct"/>
            <w:gridSpan w:val="2"/>
            <w:vAlign w:val="center"/>
            <w:hideMark/>
          </w:tcPr>
          <w:p w14:paraId="60D55037" w14:textId="77777777" w:rsidR="006E0867" w:rsidRPr="004D1B8B" w:rsidRDefault="006E0867" w:rsidP="006E0867">
            <w:pPr>
              <w:jc w:val="center"/>
              <w:rPr>
                <w:rFonts w:ascii="Times New Roman" w:eastAsia="Times New Roman" w:hAnsi="Times New Roman" w:cs="Times New Roman"/>
                <w:sz w:val="16"/>
                <w:szCs w:val="16"/>
                <w:lang w:eastAsia="ru-RU"/>
              </w:rPr>
            </w:pPr>
            <w:r w:rsidRPr="004D1B8B">
              <w:rPr>
                <w:rFonts w:ascii="Times New Roman" w:hAnsi="Times New Roman"/>
                <w:sz w:val="18"/>
                <w:szCs w:val="18"/>
              </w:rPr>
              <w:t>0,00</w:t>
            </w:r>
          </w:p>
        </w:tc>
        <w:tc>
          <w:tcPr>
            <w:tcW w:w="396" w:type="pct"/>
            <w:vMerge/>
            <w:hideMark/>
          </w:tcPr>
          <w:p w14:paraId="72734497" w14:textId="77777777" w:rsidR="006E0867" w:rsidRPr="006E0867" w:rsidRDefault="006E0867" w:rsidP="006E0867">
            <w:pPr>
              <w:rPr>
                <w:rFonts w:ascii="Times New Roman" w:eastAsia="Times New Roman" w:hAnsi="Times New Roman" w:cs="Times New Roman"/>
                <w:color w:val="000000"/>
                <w:sz w:val="16"/>
                <w:szCs w:val="16"/>
                <w:lang w:eastAsia="ru-RU"/>
              </w:rPr>
            </w:pPr>
          </w:p>
        </w:tc>
      </w:tr>
      <w:tr w:rsidR="002D21C5" w:rsidRPr="006E0867" w14:paraId="254FDD83" w14:textId="77777777" w:rsidTr="00621057">
        <w:trPr>
          <w:trHeight w:val="698"/>
        </w:trPr>
        <w:tc>
          <w:tcPr>
            <w:tcW w:w="176" w:type="pct"/>
            <w:vMerge/>
            <w:hideMark/>
          </w:tcPr>
          <w:p w14:paraId="6FF1B0EB" w14:textId="77777777" w:rsidR="006E0867" w:rsidRPr="006E0867" w:rsidRDefault="006E0867" w:rsidP="006E0867">
            <w:pPr>
              <w:rPr>
                <w:rFonts w:ascii="Times New Roman" w:eastAsia="Times New Roman" w:hAnsi="Times New Roman" w:cs="Times New Roman"/>
                <w:color w:val="000000"/>
                <w:sz w:val="16"/>
                <w:szCs w:val="16"/>
                <w:lang w:eastAsia="ru-RU"/>
              </w:rPr>
            </w:pPr>
          </w:p>
        </w:tc>
        <w:tc>
          <w:tcPr>
            <w:tcW w:w="857" w:type="pct"/>
            <w:vMerge/>
            <w:hideMark/>
          </w:tcPr>
          <w:p w14:paraId="261D204F" w14:textId="77777777" w:rsidR="006E0867" w:rsidRPr="006E0867" w:rsidRDefault="006E0867" w:rsidP="006E0867">
            <w:pPr>
              <w:rPr>
                <w:rFonts w:ascii="Times New Roman" w:eastAsia="Times New Roman" w:hAnsi="Times New Roman" w:cs="Times New Roman"/>
                <w:i/>
                <w:iCs/>
                <w:color w:val="000000"/>
                <w:sz w:val="16"/>
                <w:szCs w:val="16"/>
                <w:lang w:eastAsia="ru-RU"/>
              </w:rPr>
            </w:pPr>
          </w:p>
        </w:tc>
        <w:tc>
          <w:tcPr>
            <w:tcW w:w="367" w:type="pct"/>
            <w:vMerge/>
            <w:hideMark/>
          </w:tcPr>
          <w:p w14:paraId="466D30C5" w14:textId="77777777" w:rsidR="006E0867" w:rsidRPr="006E0867" w:rsidRDefault="006E0867" w:rsidP="006E0867">
            <w:pPr>
              <w:rPr>
                <w:rFonts w:ascii="Times New Roman" w:eastAsia="Times New Roman" w:hAnsi="Times New Roman" w:cs="Times New Roman"/>
                <w:iCs/>
                <w:color w:val="000000"/>
                <w:sz w:val="16"/>
                <w:szCs w:val="16"/>
                <w:lang w:eastAsia="ru-RU"/>
              </w:rPr>
            </w:pPr>
          </w:p>
        </w:tc>
        <w:tc>
          <w:tcPr>
            <w:tcW w:w="719" w:type="pct"/>
            <w:hideMark/>
          </w:tcPr>
          <w:p w14:paraId="65F4C6A3" w14:textId="7688A33C" w:rsidR="006E0867" w:rsidRPr="006E0867" w:rsidRDefault="003E069B" w:rsidP="006E0867">
            <w:pPr>
              <w:rPr>
                <w:rFonts w:ascii="Times New Roman" w:eastAsia="Times New Roman" w:hAnsi="Times New Roman" w:cs="Times New Roman"/>
                <w:color w:val="000000"/>
                <w:sz w:val="16"/>
                <w:szCs w:val="16"/>
                <w:lang w:eastAsia="ru-RU"/>
              </w:rPr>
            </w:pPr>
            <w:r w:rsidRPr="003E069B">
              <w:rPr>
                <w:rFonts w:ascii="Times New Roman" w:eastAsia="Times New Roman" w:hAnsi="Times New Roman" w:cs="Times New Roman" w:hint="eastAsia"/>
                <w:color w:val="000000"/>
                <w:sz w:val="16"/>
                <w:szCs w:val="16"/>
                <w:lang w:eastAsia="ru-RU"/>
              </w:rPr>
              <w:t>Средства</w:t>
            </w:r>
            <w:r w:rsidRPr="003E069B">
              <w:rPr>
                <w:rFonts w:ascii="Times New Roman" w:eastAsia="Times New Roman" w:hAnsi="Times New Roman" w:cs="Times New Roman"/>
                <w:color w:val="000000"/>
                <w:sz w:val="16"/>
                <w:szCs w:val="16"/>
                <w:lang w:eastAsia="ru-RU"/>
              </w:rPr>
              <w:t xml:space="preserve"> </w:t>
            </w:r>
            <w:r w:rsidRPr="003E069B">
              <w:rPr>
                <w:rFonts w:ascii="Times New Roman" w:eastAsia="Times New Roman" w:hAnsi="Times New Roman" w:cs="Times New Roman" w:hint="eastAsia"/>
                <w:color w:val="000000"/>
                <w:sz w:val="16"/>
                <w:szCs w:val="16"/>
                <w:lang w:eastAsia="ru-RU"/>
              </w:rPr>
              <w:t>бюджета</w:t>
            </w:r>
            <w:r w:rsidRPr="003E069B">
              <w:rPr>
                <w:rFonts w:ascii="Times New Roman" w:eastAsia="Times New Roman" w:hAnsi="Times New Roman" w:cs="Times New Roman"/>
                <w:color w:val="000000"/>
                <w:sz w:val="16"/>
                <w:szCs w:val="16"/>
                <w:lang w:eastAsia="ru-RU"/>
              </w:rPr>
              <w:t xml:space="preserve"> </w:t>
            </w:r>
            <w:r w:rsidRPr="003E069B">
              <w:rPr>
                <w:rFonts w:ascii="Times New Roman" w:eastAsia="Times New Roman" w:hAnsi="Times New Roman" w:cs="Times New Roman" w:hint="eastAsia"/>
                <w:color w:val="000000"/>
                <w:sz w:val="16"/>
                <w:szCs w:val="16"/>
                <w:lang w:eastAsia="ru-RU"/>
              </w:rPr>
              <w:t>Рузского</w:t>
            </w:r>
            <w:r w:rsidRPr="003E069B">
              <w:rPr>
                <w:rFonts w:ascii="Times New Roman" w:eastAsia="Times New Roman" w:hAnsi="Times New Roman" w:cs="Times New Roman"/>
                <w:color w:val="000000"/>
                <w:sz w:val="16"/>
                <w:szCs w:val="16"/>
                <w:lang w:eastAsia="ru-RU"/>
              </w:rPr>
              <w:t xml:space="preserve"> </w:t>
            </w:r>
            <w:r w:rsidRPr="003E069B">
              <w:rPr>
                <w:rFonts w:ascii="Times New Roman" w:eastAsia="Times New Roman" w:hAnsi="Times New Roman" w:cs="Times New Roman" w:hint="eastAsia"/>
                <w:color w:val="000000"/>
                <w:sz w:val="16"/>
                <w:szCs w:val="16"/>
                <w:lang w:eastAsia="ru-RU"/>
              </w:rPr>
              <w:t>городского</w:t>
            </w:r>
            <w:r w:rsidRPr="003E069B">
              <w:rPr>
                <w:rFonts w:ascii="Times New Roman" w:eastAsia="Times New Roman" w:hAnsi="Times New Roman" w:cs="Times New Roman"/>
                <w:color w:val="000000"/>
                <w:sz w:val="16"/>
                <w:szCs w:val="16"/>
                <w:lang w:eastAsia="ru-RU"/>
              </w:rPr>
              <w:t xml:space="preserve"> </w:t>
            </w:r>
            <w:r w:rsidRPr="003E069B">
              <w:rPr>
                <w:rFonts w:ascii="Times New Roman" w:eastAsia="Times New Roman" w:hAnsi="Times New Roman" w:cs="Times New Roman" w:hint="eastAsia"/>
                <w:color w:val="000000"/>
                <w:sz w:val="16"/>
                <w:szCs w:val="16"/>
                <w:lang w:eastAsia="ru-RU"/>
              </w:rPr>
              <w:t>округа</w:t>
            </w:r>
            <w:r w:rsidRPr="003E069B">
              <w:rPr>
                <w:rFonts w:ascii="Times New Roman" w:eastAsia="Times New Roman" w:hAnsi="Times New Roman" w:cs="Times New Roman"/>
                <w:color w:val="000000"/>
                <w:sz w:val="16"/>
                <w:szCs w:val="16"/>
                <w:lang w:eastAsia="ru-RU"/>
              </w:rPr>
              <w:t xml:space="preserve"> </w:t>
            </w:r>
            <w:r w:rsidRPr="003E069B">
              <w:rPr>
                <w:rFonts w:ascii="Times New Roman" w:eastAsia="Times New Roman" w:hAnsi="Times New Roman" w:cs="Times New Roman" w:hint="eastAsia"/>
                <w:color w:val="000000"/>
                <w:sz w:val="16"/>
                <w:szCs w:val="16"/>
                <w:lang w:eastAsia="ru-RU"/>
              </w:rPr>
              <w:t>Московской</w:t>
            </w:r>
            <w:r w:rsidRPr="003E069B">
              <w:rPr>
                <w:rFonts w:ascii="Times New Roman" w:eastAsia="Times New Roman" w:hAnsi="Times New Roman" w:cs="Times New Roman"/>
                <w:color w:val="000000"/>
                <w:sz w:val="16"/>
                <w:szCs w:val="16"/>
                <w:lang w:eastAsia="ru-RU"/>
              </w:rPr>
              <w:t xml:space="preserve"> </w:t>
            </w:r>
            <w:r w:rsidRPr="003E069B">
              <w:rPr>
                <w:rFonts w:ascii="Times New Roman" w:eastAsia="Times New Roman" w:hAnsi="Times New Roman" w:cs="Times New Roman" w:hint="eastAsia"/>
                <w:color w:val="000000"/>
                <w:sz w:val="16"/>
                <w:szCs w:val="16"/>
                <w:lang w:eastAsia="ru-RU"/>
              </w:rPr>
              <w:t>области</w:t>
            </w:r>
          </w:p>
        </w:tc>
        <w:tc>
          <w:tcPr>
            <w:tcW w:w="397" w:type="pct"/>
            <w:vAlign w:val="center"/>
            <w:hideMark/>
          </w:tcPr>
          <w:p w14:paraId="7A754995" w14:textId="36F070CD" w:rsidR="006E0867" w:rsidRPr="00594EAD" w:rsidRDefault="000F6CE5" w:rsidP="006E0867">
            <w:pPr>
              <w:jc w:val="center"/>
              <w:rPr>
                <w:rFonts w:ascii="Times New Roman" w:eastAsia="Times New Roman" w:hAnsi="Times New Roman" w:cs="Times New Roman"/>
                <w:b/>
                <w:color w:val="000000"/>
                <w:sz w:val="16"/>
                <w:szCs w:val="16"/>
                <w:lang w:eastAsia="ru-RU"/>
              </w:rPr>
            </w:pPr>
            <w:r w:rsidRPr="00594EAD">
              <w:rPr>
                <w:rFonts w:ascii="Times New Roman" w:hAnsi="Times New Roman"/>
                <w:b/>
                <w:color w:val="000000"/>
                <w:sz w:val="18"/>
                <w:szCs w:val="18"/>
              </w:rPr>
              <w:t>5 720,03</w:t>
            </w:r>
          </w:p>
        </w:tc>
        <w:tc>
          <w:tcPr>
            <w:tcW w:w="914" w:type="pct"/>
            <w:gridSpan w:val="12"/>
            <w:vAlign w:val="center"/>
            <w:hideMark/>
          </w:tcPr>
          <w:p w14:paraId="0094C854" w14:textId="52631848" w:rsidR="006E0867" w:rsidRPr="004D1B8B" w:rsidRDefault="000F6CE5" w:rsidP="006E0867">
            <w:pPr>
              <w:jc w:val="center"/>
              <w:rPr>
                <w:rFonts w:ascii="Times New Roman" w:eastAsia="Times New Roman" w:hAnsi="Times New Roman" w:cs="Times New Roman"/>
                <w:sz w:val="16"/>
                <w:szCs w:val="16"/>
                <w:lang w:eastAsia="ru-RU"/>
              </w:rPr>
            </w:pPr>
            <w:r>
              <w:rPr>
                <w:rFonts w:ascii="Times New Roman" w:hAnsi="Times New Roman"/>
                <w:sz w:val="18"/>
                <w:szCs w:val="18"/>
              </w:rPr>
              <w:t>5 720,03</w:t>
            </w:r>
          </w:p>
        </w:tc>
        <w:tc>
          <w:tcPr>
            <w:tcW w:w="362" w:type="pct"/>
            <w:vAlign w:val="center"/>
            <w:hideMark/>
          </w:tcPr>
          <w:p w14:paraId="66D5E0E8" w14:textId="54FED8F1" w:rsidR="006E0867" w:rsidRPr="004D1B8B" w:rsidRDefault="000F6CE5" w:rsidP="006E0867">
            <w:pPr>
              <w:jc w:val="center"/>
              <w:rPr>
                <w:rFonts w:ascii="Times New Roman" w:eastAsia="Times New Roman" w:hAnsi="Times New Roman" w:cs="Times New Roman"/>
                <w:sz w:val="16"/>
                <w:szCs w:val="16"/>
                <w:lang w:eastAsia="ru-RU"/>
              </w:rPr>
            </w:pPr>
            <w:r>
              <w:rPr>
                <w:rFonts w:ascii="Times New Roman" w:hAnsi="Times New Roman"/>
                <w:sz w:val="18"/>
                <w:szCs w:val="18"/>
              </w:rPr>
              <w:t>0</w:t>
            </w:r>
            <w:r w:rsidR="006E0867" w:rsidRPr="004D1B8B">
              <w:rPr>
                <w:rFonts w:ascii="Times New Roman" w:hAnsi="Times New Roman"/>
                <w:sz w:val="18"/>
                <w:szCs w:val="18"/>
              </w:rPr>
              <w:t>,00</w:t>
            </w:r>
          </w:p>
        </w:tc>
        <w:tc>
          <w:tcPr>
            <w:tcW w:w="345" w:type="pct"/>
            <w:vAlign w:val="center"/>
            <w:hideMark/>
          </w:tcPr>
          <w:p w14:paraId="36220C6F" w14:textId="44DAEA67" w:rsidR="006E0867" w:rsidRPr="004D1B8B" w:rsidRDefault="000F6CE5" w:rsidP="006E0867">
            <w:pPr>
              <w:jc w:val="center"/>
              <w:rPr>
                <w:rFonts w:ascii="Times New Roman" w:eastAsia="Times New Roman" w:hAnsi="Times New Roman" w:cs="Times New Roman"/>
                <w:sz w:val="16"/>
                <w:szCs w:val="16"/>
                <w:lang w:eastAsia="ru-RU"/>
              </w:rPr>
            </w:pPr>
            <w:r>
              <w:rPr>
                <w:rFonts w:ascii="Times New Roman" w:hAnsi="Times New Roman"/>
                <w:sz w:val="18"/>
                <w:szCs w:val="18"/>
              </w:rPr>
              <w:t>0</w:t>
            </w:r>
            <w:r w:rsidR="006E0867" w:rsidRPr="004D1B8B">
              <w:rPr>
                <w:rFonts w:ascii="Times New Roman" w:hAnsi="Times New Roman"/>
                <w:sz w:val="18"/>
                <w:szCs w:val="18"/>
              </w:rPr>
              <w:t>,00</w:t>
            </w:r>
          </w:p>
        </w:tc>
        <w:tc>
          <w:tcPr>
            <w:tcW w:w="240" w:type="pct"/>
            <w:vAlign w:val="center"/>
            <w:hideMark/>
          </w:tcPr>
          <w:p w14:paraId="5343CFB2" w14:textId="77777777" w:rsidR="006E0867" w:rsidRPr="004D1B8B" w:rsidRDefault="006E0867" w:rsidP="006E0867">
            <w:pPr>
              <w:jc w:val="center"/>
              <w:rPr>
                <w:rFonts w:ascii="Times New Roman" w:eastAsia="Times New Roman" w:hAnsi="Times New Roman" w:cs="Times New Roman"/>
                <w:sz w:val="16"/>
                <w:szCs w:val="16"/>
                <w:lang w:eastAsia="ru-RU"/>
              </w:rPr>
            </w:pPr>
            <w:r w:rsidRPr="004D1B8B">
              <w:rPr>
                <w:rFonts w:ascii="Times New Roman" w:hAnsi="Times New Roman"/>
                <w:sz w:val="18"/>
                <w:szCs w:val="18"/>
              </w:rPr>
              <w:t>0,00</w:t>
            </w:r>
          </w:p>
        </w:tc>
        <w:tc>
          <w:tcPr>
            <w:tcW w:w="226" w:type="pct"/>
            <w:gridSpan w:val="2"/>
            <w:vAlign w:val="center"/>
            <w:hideMark/>
          </w:tcPr>
          <w:p w14:paraId="6B83C38B" w14:textId="77777777" w:rsidR="006E0867" w:rsidRPr="004D1B8B" w:rsidRDefault="006E0867" w:rsidP="006E0867">
            <w:pPr>
              <w:jc w:val="center"/>
              <w:rPr>
                <w:rFonts w:ascii="Times New Roman" w:eastAsia="Times New Roman" w:hAnsi="Times New Roman" w:cs="Times New Roman"/>
                <w:sz w:val="16"/>
                <w:szCs w:val="16"/>
                <w:lang w:eastAsia="ru-RU"/>
              </w:rPr>
            </w:pPr>
            <w:r w:rsidRPr="004D1B8B">
              <w:rPr>
                <w:rFonts w:ascii="Times New Roman" w:hAnsi="Times New Roman"/>
                <w:sz w:val="18"/>
                <w:szCs w:val="18"/>
              </w:rPr>
              <w:t>0,00</w:t>
            </w:r>
          </w:p>
        </w:tc>
        <w:tc>
          <w:tcPr>
            <w:tcW w:w="396" w:type="pct"/>
            <w:vMerge/>
            <w:hideMark/>
          </w:tcPr>
          <w:p w14:paraId="38F18A35" w14:textId="77777777" w:rsidR="006E0867" w:rsidRPr="006E0867" w:rsidRDefault="006E0867" w:rsidP="006E0867">
            <w:pPr>
              <w:rPr>
                <w:rFonts w:ascii="Times New Roman" w:eastAsia="Times New Roman" w:hAnsi="Times New Roman" w:cs="Times New Roman"/>
                <w:color w:val="000000"/>
                <w:sz w:val="16"/>
                <w:szCs w:val="16"/>
                <w:lang w:eastAsia="ru-RU"/>
              </w:rPr>
            </w:pPr>
          </w:p>
        </w:tc>
      </w:tr>
      <w:tr w:rsidR="002D21C5" w:rsidRPr="006E0867" w14:paraId="2DF7E2F7" w14:textId="77777777" w:rsidTr="00621057">
        <w:trPr>
          <w:trHeight w:val="450"/>
        </w:trPr>
        <w:tc>
          <w:tcPr>
            <w:tcW w:w="176" w:type="pct"/>
            <w:vMerge/>
            <w:hideMark/>
          </w:tcPr>
          <w:p w14:paraId="03F19E4B" w14:textId="77777777" w:rsidR="006E0867" w:rsidRPr="006E0867" w:rsidRDefault="006E0867" w:rsidP="006E0867">
            <w:pPr>
              <w:rPr>
                <w:rFonts w:ascii="Times New Roman" w:eastAsia="Times New Roman" w:hAnsi="Times New Roman" w:cs="Times New Roman"/>
                <w:color w:val="000000"/>
                <w:sz w:val="16"/>
                <w:szCs w:val="16"/>
                <w:lang w:eastAsia="ru-RU"/>
              </w:rPr>
            </w:pPr>
          </w:p>
        </w:tc>
        <w:tc>
          <w:tcPr>
            <w:tcW w:w="857" w:type="pct"/>
            <w:vMerge/>
            <w:hideMark/>
          </w:tcPr>
          <w:p w14:paraId="67526375" w14:textId="77777777" w:rsidR="006E0867" w:rsidRPr="006E0867" w:rsidRDefault="006E0867" w:rsidP="006E0867">
            <w:pPr>
              <w:rPr>
                <w:rFonts w:ascii="Times New Roman" w:eastAsia="Times New Roman" w:hAnsi="Times New Roman" w:cs="Times New Roman"/>
                <w:i/>
                <w:iCs/>
                <w:color w:val="000000"/>
                <w:sz w:val="16"/>
                <w:szCs w:val="16"/>
                <w:lang w:eastAsia="ru-RU"/>
              </w:rPr>
            </w:pPr>
          </w:p>
        </w:tc>
        <w:tc>
          <w:tcPr>
            <w:tcW w:w="367" w:type="pct"/>
            <w:vMerge/>
            <w:hideMark/>
          </w:tcPr>
          <w:p w14:paraId="5EBE72E4" w14:textId="77777777" w:rsidR="006E0867" w:rsidRPr="006E0867" w:rsidRDefault="006E0867" w:rsidP="006E0867">
            <w:pPr>
              <w:rPr>
                <w:rFonts w:ascii="Times New Roman" w:eastAsia="Times New Roman" w:hAnsi="Times New Roman" w:cs="Times New Roman"/>
                <w:iCs/>
                <w:color w:val="000000"/>
                <w:sz w:val="16"/>
                <w:szCs w:val="16"/>
                <w:lang w:eastAsia="ru-RU"/>
              </w:rPr>
            </w:pPr>
          </w:p>
        </w:tc>
        <w:tc>
          <w:tcPr>
            <w:tcW w:w="719" w:type="pct"/>
            <w:hideMark/>
          </w:tcPr>
          <w:p w14:paraId="4B4A8A8A" w14:textId="77777777" w:rsidR="006E0867" w:rsidRPr="006E0867" w:rsidRDefault="006E0867" w:rsidP="006E0867">
            <w:pPr>
              <w:rPr>
                <w:rFonts w:ascii="Times New Roman" w:eastAsia="Times New Roman" w:hAnsi="Times New Roman" w:cs="Times New Roman"/>
                <w:color w:val="000000"/>
                <w:sz w:val="16"/>
                <w:szCs w:val="16"/>
                <w:lang w:eastAsia="ru-RU"/>
              </w:rPr>
            </w:pPr>
            <w:r w:rsidRPr="006E0867">
              <w:rPr>
                <w:rFonts w:ascii="Times New Roman" w:eastAsia="Times New Roman" w:hAnsi="Times New Roman" w:cs="Times New Roman"/>
                <w:color w:val="000000"/>
                <w:sz w:val="16"/>
                <w:szCs w:val="16"/>
                <w:lang w:eastAsia="ru-RU"/>
              </w:rPr>
              <w:t>Внебюджетные источники</w:t>
            </w:r>
          </w:p>
        </w:tc>
        <w:tc>
          <w:tcPr>
            <w:tcW w:w="397" w:type="pct"/>
            <w:vAlign w:val="center"/>
            <w:hideMark/>
          </w:tcPr>
          <w:p w14:paraId="05B1B7B0" w14:textId="77777777" w:rsidR="006E0867" w:rsidRPr="00594EAD" w:rsidRDefault="006E0867" w:rsidP="006E0867">
            <w:pPr>
              <w:jc w:val="center"/>
              <w:rPr>
                <w:rFonts w:ascii="Times New Roman" w:eastAsia="Times New Roman" w:hAnsi="Times New Roman" w:cs="Times New Roman"/>
                <w:b/>
                <w:color w:val="000000"/>
                <w:sz w:val="16"/>
                <w:szCs w:val="16"/>
                <w:lang w:eastAsia="ru-RU"/>
              </w:rPr>
            </w:pPr>
            <w:r w:rsidRPr="00594EAD">
              <w:rPr>
                <w:rFonts w:ascii="Times New Roman" w:hAnsi="Times New Roman"/>
                <w:b/>
                <w:color w:val="000000"/>
                <w:sz w:val="18"/>
                <w:szCs w:val="18"/>
              </w:rPr>
              <w:t>0,00</w:t>
            </w:r>
          </w:p>
        </w:tc>
        <w:tc>
          <w:tcPr>
            <w:tcW w:w="914" w:type="pct"/>
            <w:gridSpan w:val="12"/>
            <w:vAlign w:val="center"/>
            <w:hideMark/>
          </w:tcPr>
          <w:p w14:paraId="0DE08F77" w14:textId="77777777" w:rsidR="006E0867" w:rsidRPr="004D1B8B" w:rsidRDefault="006E0867" w:rsidP="006E0867">
            <w:pPr>
              <w:jc w:val="center"/>
              <w:rPr>
                <w:rFonts w:ascii="Times New Roman" w:eastAsia="Times New Roman" w:hAnsi="Times New Roman" w:cs="Times New Roman"/>
                <w:sz w:val="16"/>
                <w:szCs w:val="16"/>
                <w:lang w:eastAsia="ru-RU"/>
              </w:rPr>
            </w:pPr>
            <w:r w:rsidRPr="004D1B8B">
              <w:rPr>
                <w:rFonts w:ascii="Times New Roman" w:hAnsi="Times New Roman"/>
                <w:sz w:val="18"/>
                <w:szCs w:val="18"/>
              </w:rPr>
              <w:t>0,00</w:t>
            </w:r>
          </w:p>
        </w:tc>
        <w:tc>
          <w:tcPr>
            <w:tcW w:w="362" w:type="pct"/>
            <w:vAlign w:val="center"/>
            <w:hideMark/>
          </w:tcPr>
          <w:p w14:paraId="7AEC885E" w14:textId="77777777" w:rsidR="006E0867" w:rsidRPr="004D1B8B" w:rsidRDefault="006E0867" w:rsidP="006E0867">
            <w:pPr>
              <w:jc w:val="center"/>
              <w:rPr>
                <w:rFonts w:ascii="Times New Roman" w:eastAsia="Times New Roman" w:hAnsi="Times New Roman" w:cs="Times New Roman"/>
                <w:sz w:val="16"/>
                <w:szCs w:val="16"/>
                <w:lang w:eastAsia="ru-RU"/>
              </w:rPr>
            </w:pPr>
            <w:r w:rsidRPr="004D1B8B">
              <w:rPr>
                <w:rFonts w:ascii="Times New Roman" w:hAnsi="Times New Roman"/>
                <w:sz w:val="18"/>
                <w:szCs w:val="18"/>
              </w:rPr>
              <w:t>0,00</w:t>
            </w:r>
          </w:p>
        </w:tc>
        <w:tc>
          <w:tcPr>
            <w:tcW w:w="345" w:type="pct"/>
            <w:vAlign w:val="center"/>
            <w:hideMark/>
          </w:tcPr>
          <w:p w14:paraId="5F386A91" w14:textId="77777777" w:rsidR="006E0867" w:rsidRPr="004D1B8B" w:rsidRDefault="006E0867" w:rsidP="006E0867">
            <w:pPr>
              <w:jc w:val="center"/>
              <w:rPr>
                <w:rFonts w:ascii="Times New Roman" w:eastAsia="Times New Roman" w:hAnsi="Times New Roman" w:cs="Times New Roman"/>
                <w:sz w:val="16"/>
                <w:szCs w:val="16"/>
                <w:lang w:eastAsia="ru-RU"/>
              </w:rPr>
            </w:pPr>
            <w:r w:rsidRPr="004D1B8B">
              <w:rPr>
                <w:rFonts w:ascii="Times New Roman" w:hAnsi="Times New Roman"/>
                <w:sz w:val="18"/>
                <w:szCs w:val="18"/>
              </w:rPr>
              <w:t>0,00</w:t>
            </w:r>
          </w:p>
        </w:tc>
        <w:tc>
          <w:tcPr>
            <w:tcW w:w="240" w:type="pct"/>
            <w:vAlign w:val="center"/>
            <w:hideMark/>
          </w:tcPr>
          <w:p w14:paraId="125D3696" w14:textId="77777777" w:rsidR="006E0867" w:rsidRPr="004D1B8B" w:rsidRDefault="006E0867" w:rsidP="006E0867">
            <w:pPr>
              <w:jc w:val="center"/>
              <w:rPr>
                <w:rFonts w:ascii="Times New Roman" w:eastAsia="Times New Roman" w:hAnsi="Times New Roman" w:cs="Times New Roman"/>
                <w:sz w:val="16"/>
                <w:szCs w:val="16"/>
                <w:lang w:eastAsia="ru-RU"/>
              </w:rPr>
            </w:pPr>
            <w:r w:rsidRPr="004D1B8B">
              <w:rPr>
                <w:rFonts w:ascii="Times New Roman" w:hAnsi="Times New Roman"/>
                <w:sz w:val="18"/>
                <w:szCs w:val="18"/>
              </w:rPr>
              <w:t>0,00</w:t>
            </w:r>
          </w:p>
        </w:tc>
        <w:tc>
          <w:tcPr>
            <w:tcW w:w="226" w:type="pct"/>
            <w:gridSpan w:val="2"/>
            <w:vAlign w:val="center"/>
            <w:hideMark/>
          </w:tcPr>
          <w:p w14:paraId="1D03E047" w14:textId="77777777" w:rsidR="006E0867" w:rsidRPr="004D1B8B" w:rsidRDefault="006E0867" w:rsidP="006E0867">
            <w:pPr>
              <w:jc w:val="center"/>
              <w:rPr>
                <w:rFonts w:ascii="Times New Roman" w:eastAsia="Times New Roman" w:hAnsi="Times New Roman" w:cs="Times New Roman"/>
                <w:sz w:val="16"/>
                <w:szCs w:val="16"/>
                <w:lang w:eastAsia="ru-RU"/>
              </w:rPr>
            </w:pPr>
            <w:r w:rsidRPr="004D1B8B">
              <w:rPr>
                <w:rFonts w:ascii="Times New Roman" w:hAnsi="Times New Roman"/>
                <w:sz w:val="18"/>
                <w:szCs w:val="18"/>
              </w:rPr>
              <w:t>0,00</w:t>
            </w:r>
          </w:p>
        </w:tc>
        <w:tc>
          <w:tcPr>
            <w:tcW w:w="396" w:type="pct"/>
            <w:vMerge/>
            <w:hideMark/>
          </w:tcPr>
          <w:p w14:paraId="38BFB7B8" w14:textId="77777777" w:rsidR="006E0867" w:rsidRPr="006E0867" w:rsidRDefault="006E0867" w:rsidP="006E0867">
            <w:pPr>
              <w:rPr>
                <w:rFonts w:ascii="Times New Roman" w:eastAsia="Times New Roman" w:hAnsi="Times New Roman" w:cs="Times New Roman"/>
                <w:color w:val="000000"/>
                <w:sz w:val="16"/>
                <w:szCs w:val="16"/>
                <w:lang w:eastAsia="ru-RU"/>
              </w:rPr>
            </w:pPr>
          </w:p>
        </w:tc>
      </w:tr>
      <w:tr w:rsidR="002D21C5" w:rsidRPr="006E0867" w14:paraId="0C2E6424" w14:textId="77777777" w:rsidTr="00621057">
        <w:trPr>
          <w:trHeight w:val="242"/>
        </w:trPr>
        <w:tc>
          <w:tcPr>
            <w:tcW w:w="176" w:type="pct"/>
            <w:vMerge/>
          </w:tcPr>
          <w:p w14:paraId="0A42D41F" w14:textId="77777777" w:rsidR="007969BD" w:rsidRPr="006E0867" w:rsidRDefault="007969BD" w:rsidP="006E0867">
            <w:pPr>
              <w:rPr>
                <w:rFonts w:ascii="Times New Roman" w:eastAsia="Times New Roman" w:hAnsi="Times New Roman" w:cs="Times New Roman"/>
                <w:color w:val="000000"/>
                <w:sz w:val="16"/>
                <w:szCs w:val="16"/>
                <w:lang w:eastAsia="ru-RU"/>
              </w:rPr>
            </w:pPr>
          </w:p>
        </w:tc>
        <w:tc>
          <w:tcPr>
            <w:tcW w:w="857" w:type="pct"/>
            <w:vMerge w:val="restart"/>
          </w:tcPr>
          <w:p w14:paraId="40D05E63" w14:textId="6CFD66CB" w:rsidR="007969BD" w:rsidRPr="006E0867" w:rsidRDefault="007969BD" w:rsidP="006E0867">
            <w:pPr>
              <w:rPr>
                <w:rFonts w:ascii="Times New Roman" w:eastAsia="Times New Roman" w:hAnsi="Times New Roman" w:cs="Times New Roman"/>
                <w:i/>
                <w:iCs/>
                <w:color w:val="000000"/>
                <w:sz w:val="16"/>
                <w:szCs w:val="16"/>
                <w:lang w:eastAsia="ru-RU"/>
              </w:rPr>
            </w:pPr>
            <w:r w:rsidRPr="006E0867">
              <w:rPr>
                <w:rFonts w:ascii="Times New Roman" w:eastAsia="Times New Roman" w:hAnsi="Times New Roman" w:cs="Times New Roman"/>
                <w:i/>
                <w:iCs/>
                <w:color w:val="000000"/>
                <w:sz w:val="16"/>
                <w:szCs w:val="16"/>
                <w:lang w:eastAsia="ru-RU"/>
              </w:rPr>
              <w:t>Количество благоустроенных дворовых территорий, ед.</w:t>
            </w:r>
          </w:p>
        </w:tc>
        <w:tc>
          <w:tcPr>
            <w:tcW w:w="367" w:type="pct"/>
            <w:vMerge w:val="restart"/>
          </w:tcPr>
          <w:p w14:paraId="14C1CD7D" w14:textId="77777777" w:rsidR="007969BD" w:rsidRPr="006E0867" w:rsidRDefault="007969BD" w:rsidP="006E0867">
            <w:pPr>
              <w:rPr>
                <w:rFonts w:ascii="Times New Roman" w:eastAsia="Times New Roman" w:hAnsi="Times New Roman" w:cs="Times New Roman"/>
                <w:iCs/>
                <w:color w:val="000000"/>
                <w:sz w:val="16"/>
                <w:szCs w:val="16"/>
                <w:lang w:eastAsia="ru-RU"/>
              </w:rPr>
            </w:pPr>
          </w:p>
        </w:tc>
        <w:tc>
          <w:tcPr>
            <w:tcW w:w="719" w:type="pct"/>
            <w:vMerge w:val="restart"/>
          </w:tcPr>
          <w:p w14:paraId="69F4FFDC" w14:textId="77777777" w:rsidR="007969BD" w:rsidRPr="006E0867" w:rsidRDefault="007969BD" w:rsidP="006E0867">
            <w:pPr>
              <w:rPr>
                <w:rFonts w:ascii="Times New Roman" w:eastAsia="Times New Roman" w:hAnsi="Times New Roman" w:cs="Times New Roman"/>
                <w:color w:val="000000"/>
                <w:sz w:val="16"/>
                <w:szCs w:val="16"/>
                <w:lang w:eastAsia="ru-RU"/>
              </w:rPr>
            </w:pPr>
          </w:p>
        </w:tc>
        <w:tc>
          <w:tcPr>
            <w:tcW w:w="397" w:type="pct"/>
            <w:vMerge w:val="restart"/>
            <w:vAlign w:val="center"/>
          </w:tcPr>
          <w:p w14:paraId="770897C0" w14:textId="2D40D471" w:rsidR="007969BD" w:rsidRPr="006E0867" w:rsidRDefault="007969BD" w:rsidP="004D1B8B">
            <w:pPr>
              <w:jc w:val="center"/>
              <w:rPr>
                <w:rFonts w:ascii="Times New Roman" w:hAnsi="Times New Roman"/>
                <w:color w:val="000000"/>
                <w:sz w:val="18"/>
                <w:szCs w:val="18"/>
              </w:rPr>
            </w:pPr>
            <w:r w:rsidRPr="006E0867">
              <w:rPr>
                <w:rFonts w:ascii="Times New Roman" w:eastAsia="Times New Roman" w:hAnsi="Times New Roman" w:cs="Times New Roman"/>
                <w:color w:val="000000"/>
                <w:sz w:val="16"/>
                <w:szCs w:val="16"/>
                <w:lang w:eastAsia="ru-RU"/>
              </w:rPr>
              <w:t>Всего</w:t>
            </w:r>
          </w:p>
        </w:tc>
        <w:tc>
          <w:tcPr>
            <w:tcW w:w="213" w:type="pct"/>
            <w:vMerge w:val="restart"/>
            <w:vAlign w:val="center"/>
          </w:tcPr>
          <w:p w14:paraId="18A6FEA6" w14:textId="1AAF1B9E" w:rsidR="007969BD" w:rsidRPr="004D1B8B" w:rsidRDefault="007969BD" w:rsidP="006E0867">
            <w:pPr>
              <w:jc w:val="center"/>
              <w:rPr>
                <w:rFonts w:ascii="Times New Roman" w:hAnsi="Times New Roman"/>
                <w:sz w:val="18"/>
                <w:szCs w:val="18"/>
              </w:rPr>
            </w:pPr>
            <w:r w:rsidRPr="004D1B8B">
              <w:rPr>
                <w:rFonts w:ascii="Times New Roman" w:eastAsia="Times New Roman" w:hAnsi="Times New Roman" w:cs="Times New Roman"/>
                <w:sz w:val="16"/>
                <w:szCs w:val="16"/>
                <w:lang w:eastAsia="ru-RU"/>
              </w:rPr>
              <w:t>Итого 2023 год</w:t>
            </w:r>
          </w:p>
        </w:tc>
        <w:tc>
          <w:tcPr>
            <w:tcW w:w="701" w:type="pct"/>
            <w:gridSpan w:val="11"/>
            <w:vAlign w:val="center"/>
          </w:tcPr>
          <w:p w14:paraId="1FB2921E" w14:textId="2B0BD365" w:rsidR="007969BD" w:rsidRPr="004D1B8B" w:rsidRDefault="007969BD" w:rsidP="006E0867">
            <w:pPr>
              <w:jc w:val="center"/>
              <w:rPr>
                <w:rFonts w:ascii="Times New Roman" w:hAnsi="Times New Roman"/>
                <w:sz w:val="18"/>
                <w:szCs w:val="18"/>
              </w:rPr>
            </w:pPr>
            <w:r w:rsidRPr="004D1B8B">
              <w:rPr>
                <w:rFonts w:ascii="Times New Roman" w:eastAsia="Times New Roman" w:hAnsi="Times New Roman" w:cs="Times New Roman"/>
                <w:sz w:val="16"/>
                <w:szCs w:val="16"/>
                <w:lang w:eastAsia="ru-RU"/>
              </w:rPr>
              <w:t>В том числе по кварталам</w:t>
            </w:r>
          </w:p>
        </w:tc>
        <w:tc>
          <w:tcPr>
            <w:tcW w:w="362" w:type="pct"/>
            <w:vMerge w:val="restart"/>
            <w:vAlign w:val="center"/>
          </w:tcPr>
          <w:p w14:paraId="209C5BFF" w14:textId="24D4FB2A" w:rsidR="007969BD" w:rsidRPr="004D1B8B" w:rsidRDefault="007969BD" w:rsidP="006E0867">
            <w:pPr>
              <w:jc w:val="center"/>
              <w:rPr>
                <w:rFonts w:ascii="Times New Roman" w:hAnsi="Times New Roman"/>
                <w:sz w:val="18"/>
                <w:szCs w:val="18"/>
              </w:rPr>
            </w:pPr>
            <w:r w:rsidRPr="004D1B8B">
              <w:rPr>
                <w:rFonts w:ascii="Times New Roman" w:eastAsia="Times New Roman" w:hAnsi="Times New Roman" w:cs="Times New Roman"/>
                <w:sz w:val="16"/>
                <w:szCs w:val="16"/>
                <w:lang w:eastAsia="ru-RU"/>
              </w:rPr>
              <w:t>2024 год</w:t>
            </w:r>
          </w:p>
        </w:tc>
        <w:tc>
          <w:tcPr>
            <w:tcW w:w="345" w:type="pct"/>
            <w:vMerge w:val="restart"/>
            <w:vAlign w:val="center"/>
          </w:tcPr>
          <w:p w14:paraId="298209F9" w14:textId="7DE6BDDF" w:rsidR="007969BD" w:rsidRPr="004D1B8B" w:rsidRDefault="007969BD" w:rsidP="006E0867">
            <w:pPr>
              <w:jc w:val="center"/>
              <w:rPr>
                <w:rFonts w:ascii="Times New Roman" w:hAnsi="Times New Roman"/>
                <w:sz w:val="18"/>
                <w:szCs w:val="18"/>
              </w:rPr>
            </w:pPr>
            <w:r w:rsidRPr="004D1B8B">
              <w:rPr>
                <w:rFonts w:ascii="Times New Roman" w:eastAsia="Times New Roman" w:hAnsi="Times New Roman" w:cs="Times New Roman"/>
                <w:sz w:val="16"/>
                <w:szCs w:val="16"/>
                <w:lang w:eastAsia="ru-RU"/>
              </w:rPr>
              <w:t>2025 год</w:t>
            </w:r>
          </w:p>
        </w:tc>
        <w:tc>
          <w:tcPr>
            <w:tcW w:w="240" w:type="pct"/>
            <w:vMerge w:val="restart"/>
            <w:vAlign w:val="center"/>
          </w:tcPr>
          <w:p w14:paraId="7CC5621B" w14:textId="470BFA7E" w:rsidR="007969BD" w:rsidRPr="004D1B8B" w:rsidRDefault="007969BD" w:rsidP="006E0867">
            <w:pPr>
              <w:jc w:val="center"/>
              <w:rPr>
                <w:rFonts w:ascii="Times New Roman" w:hAnsi="Times New Roman"/>
                <w:sz w:val="18"/>
                <w:szCs w:val="18"/>
              </w:rPr>
            </w:pPr>
            <w:r w:rsidRPr="004D1B8B">
              <w:rPr>
                <w:rFonts w:ascii="Times New Roman" w:eastAsia="Times New Roman" w:hAnsi="Times New Roman" w:cs="Times New Roman"/>
                <w:sz w:val="16"/>
                <w:szCs w:val="16"/>
                <w:lang w:eastAsia="ru-RU"/>
              </w:rPr>
              <w:t>2026 год</w:t>
            </w:r>
          </w:p>
        </w:tc>
        <w:tc>
          <w:tcPr>
            <w:tcW w:w="226" w:type="pct"/>
            <w:gridSpan w:val="2"/>
            <w:vMerge w:val="restart"/>
            <w:vAlign w:val="center"/>
          </w:tcPr>
          <w:p w14:paraId="3B519F0B" w14:textId="6AFE373C" w:rsidR="007969BD" w:rsidRPr="004D1B8B" w:rsidRDefault="007969BD" w:rsidP="006E0867">
            <w:pPr>
              <w:jc w:val="center"/>
              <w:rPr>
                <w:rFonts w:ascii="Times New Roman" w:hAnsi="Times New Roman"/>
                <w:sz w:val="18"/>
                <w:szCs w:val="18"/>
              </w:rPr>
            </w:pPr>
            <w:r>
              <w:rPr>
                <w:rFonts w:ascii="Times New Roman" w:hAnsi="Times New Roman"/>
                <w:sz w:val="18"/>
                <w:szCs w:val="18"/>
              </w:rPr>
              <w:t>2027 год</w:t>
            </w:r>
          </w:p>
        </w:tc>
        <w:tc>
          <w:tcPr>
            <w:tcW w:w="396" w:type="pct"/>
            <w:vMerge w:val="restart"/>
          </w:tcPr>
          <w:p w14:paraId="454F3EF0" w14:textId="77777777" w:rsidR="007969BD" w:rsidRPr="006E0867" w:rsidRDefault="007969BD" w:rsidP="006E0867">
            <w:pPr>
              <w:rPr>
                <w:rFonts w:ascii="Times New Roman" w:eastAsia="Times New Roman" w:hAnsi="Times New Roman" w:cs="Times New Roman"/>
                <w:color w:val="000000"/>
                <w:sz w:val="16"/>
                <w:szCs w:val="16"/>
                <w:lang w:eastAsia="ru-RU"/>
              </w:rPr>
            </w:pPr>
          </w:p>
        </w:tc>
      </w:tr>
      <w:tr w:rsidR="002D21C5" w:rsidRPr="006E0867" w14:paraId="3B75DB6C" w14:textId="77777777" w:rsidTr="00621057">
        <w:trPr>
          <w:trHeight w:val="288"/>
        </w:trPr>
        <w:tc>
          <w:tcPr>
            <w:tcW w:w="176" w:type="pct"/>
            <w:vMerge/>
          </w:tcPr>
          <w:p w14:paraId="7596BDA5" w14:textId="77777777" w:rsidR="007969BD" w:rsidRPr="006E0867" w:rsidRDefault="007969BD" w:rsidP="004D1B8B">
            <w:pPr>
              <w:rPr>
                <w:rFonts w:ascii="Times New Roman" w:eastAsia="Times New Roman" w:hAnsi="Times New Roman" w:cs="Times New Roman"/>
                <w:color w:val="000000"/>
                <w:sz w:val="16"/>
                <w:szCs w:val="16"/>
                <w:lang w:eastAsia="ru-RU"/>
              </w:rPr>
            </w:pPr>
          </w:p>
        </w:tc>
        <w:tc>
          <w:tcPr>
            <w:tcW w:w="857" w:type="pct"/>
            <w:vMerge/>
          </w:tcPr>
          <w:p w14:paraId="32F6623F" w14:textId="77777777" w:rsidR="007969BD" w:rsidRPr="006E0867" w:rsidRDefault="007969BD" w:rsidP="004D1B8B">
            <w:pPr>
              <w:rPr>
                <w:rFonts w:ascii="Times New Roman" w:eastAsia="Times New Roman" w:hAnsi="Times New Roman" w:cs="Times New Roman"/>
                <w:i/>
                <w:iCs/>
                <w:color w:val="000000"/>
                <w:sz w:val="16"/>
                <w:szCs w:val="16"/>
                <w:lang w:eastAsia="ru-RU"/>
              </w:rPr>
            </w:pPr>
          </w:p>
        </w:tc>
        <w:tc>
          <w:tcPr>
            <w:tcW w:w="367" w:type="pct"/>
            <w:vMerge/>
          </w:tcPr>
          <w:p w14:paraId="3123D5BE" w14:textId="77777777" w:rsidR="007969BD" w:rsidRPr="006E0867" w:rsidRDefault="007969BD" w:rsidP="004D1B8B">
            <w:pPr>
              <w:rPr>
                <w:rFonts w:ascii="Times New Roman" w:eastAsia="Times New Roman" w:hAnsi="Times New Roman" w:cs="Times New Roman"/>
                <w:iCs/>
                <w:color w:val="000000"/>
                <w:sz w:val="16"/>
                <w:szCs w:val="16"/>
                <w:lang w:eastAsia="ru-RU"/>
              </w:rPr>
            </w:pPr>
          </w:p>
        </w:tc>
        <w:tc>
          <w:tcPr>
            <w:tcW w:w="719" w:type="pct"/>
            <w:vMerge/>
          </w:tcPr>
          <w:p w14:paraId="46CB9F1B" w14:textId="77777777" w:rsidR="007969BD" w:rsidRPr="006E0867" w:rsidRDefault="007969BD" w:rsidP="004D1B8B">
            <w:pPr>
              <w:rPr>
                <w:rFonts w:ascii="Times New Roman" w:eastAsia="Times New Roman" w:hAnsi="Times New Roman" w:cs="Times New Roman"/>
                <w:color w:val="000000"/>
                <w:sz w:val="16"/>
                <w:szCs w:val="16"/>
                <w:lang w:eastAsia="ru-RU"/>
              </w:rPr>
            </w:pPr>
          </w:p>
        </w:tc>
        <w:tc>
          <w:tcPr>
            <w:tcW w:w="397" w:type="pct"/>
            <w:vMerge/>
            <w:vAlign w:val="center"/>
          </w:tcPr>
          <w:p w14:paraId="0CA3BAC9" w14:textId="77777777" w:rsidR="007969BD" w:rsidRPr="006E0867" w:rsidRDefault="007969BD" w:rsidP="004D1B8B">
            <w:pPr>
              <w:jc w:val="center"/>
              <w:rPr>
                <w:rFonts w:ascii="Times New Roman" w:hAnsi="Times New Roman"/>
                <w:color w:val="000000"/>
                <w:sz w:val="18"/>
                <w:szCs w:val="18"/>
              </w:rPr>
            </w:pPr>
          </w:p>
        </w:tc>
        <w:tc>
          <w:tcPr>
            <w:tcW w:w="213" w:type="pct"/>
            <w:vMerge/>
            <w:vAlign w:val="center"/>
          </w:tcPr>
          <w:p w14:paraId="745A7A36" w14:textId="77777777" w:rsidR="007969BD" w:rsidRPr="004D1B8B" w:rsidRDefault="007969BD" w:rsidP="004D1B8B">
            <w:pPr>
              <w:jc w:val="center"/>
              <w:rPr>
                <w:rFonts w:ascii="Times New Roman" w:hAnsi="Times New Roman"/>
                <w:sz w:val="18"/>
                <w:szCs w:val="18"/>
              </w:rPr>
            </w:pPr>
          </w:p>
        </w:tc>
        <w:tc>
          <w:tcPr>
            <w:tcW w:w="137" w:type="pct"/>
            <w:gridSpan w:val="4"/>
          </w:tcPr>
          <w:p w14:paraId="4E0F55AA" w14:textId="18C85132" w:rsidR="007969BD" w:rsidRPr="004D1B8B" w:rsidRDefault="007969BD" w:rsidP="004D1B8B">
            <w:pPr>
              <w:jc w:val="center"/>
              <w:rPr>
                <w:rFonts w:ascii="Times New Roman" w:hAnsi="Times New Roman"/>
                <w:sz w:val="18"/>
                <w:szCs w:val="18"/>
              </w:rPr>
            </w:pPr>
            <w:r w:rsidRPr="004D1B8B">
              <w:rPr>
                <w:rFonts w:ascii="Times New Roman" w:eastAsia="Times New Roman" w:hAnsi="Times New Roman" w:cs="Times New Roman"/>
                <w:sz w:val="16"/>
                <w:szCs w:val="16"/>
                <w:lang w:eastAsia="ru-RU"/>
              </w:rPr>
              <w:t>I</w:t>
            </w:r>
          </w:p>
        </w:tc>
        <w:tc>
          <w:tcPr>
            <w:tcW w:w="196" w:type="pct"/>
            <w:gridSpan w:val="3"/>
          </w:tcPr>
          <w:p w14:paraId="3D5631E6" w14:textId="57DFA78E" w:rsidR="007969BD" w:rsidRPr="004D1B8B" w:rsidRDefault="007969BD" w:rsidP="004D1B8B">
            <w:pPr>
              <w:jc w:val="center"/>
              <w:rPr>
                <w:rFonts w:ascii="Times New Roman" w:hAnsi="Times New Roman"/>
                <w:sz w:val="18"/>
                <w:szCs w:val="18"/>
              </w:rPr>
            </w:pPr>
            <w:r w:rsidRPr="004D1B8B">
              <w:rPr>
                <w:rFonts w:ascii="Times New Roman" w:eastAsia="Times New Roman" w:hAnsi="Times New Roman" w:cs="Times New Roman"/>
                <w:sz w:val="16"/>
                <w:szCs w:val="16"/>
                <w:lang w:eastAsia="ru-RU"/>
              </w:rPr>
              <w:t>II</w:t>
            </w:r>
          </w:p>
        </w:tc>
        <w:tc>
          <w:tcPr>
            <w:tcW w:w="188" w:type="pct"/>
            <w:gridSpan w:val="2"/>
          </w:tcPr>
          <w:p w14:paraId="2EC527E9" w14:textId="3A2BDBDC" w:rsidR="007969BD" w:rsidRPr="004D1B8B" w:rsidRDefault="007969BD" w:rsidP="004D1B8B">
            <w:pPr>
              <w:jc w:val="center"/>
              <w:rPr>
                <w:rFonts w:ascii="Times New Roman" w:hAnsi="Times New Roman"/>
                <w:sz w:val="18"/>
                <w:szCs w:val="18"/>
              </w:rPr>
            </w:pPr>
            <w:r w:rsidRPr="004D1B8B">
              <w:rPr>
                <w:rFonts w:ascii="Times New Roman" w:eastAsia="Times New Roman" w:hAnsi="Times New Roman" w:cs="Times New Roman"/>
                <w:sz w:val="16"/>
                <w:szCs w:val="16"/>
                <w:lang w:eastAsia="ru-RU"/>
              </w:rPr>
              <w:t>III</w:t>
            </w:r>
          </w:p>
        </w:tc>
        <w:tc>
          <w:tcPr>
            <w:tcW w:w="181" w:type="pct"/>
            <w:gridSpan w:val="2"/>
          </w:tcPr>
          <w:p w14:paraId="00415AAF" w14:textId="3F9E68A1" w:rsidR="007969BD" w:rsidRPr="004D1B8B" w:rsidRDefault="007969BD" w:rsidP="004D1B8B">
            <w:pPr>
              <w:jc w:val="center"/>
              <w:rPr>
                <w:rFonts w:ascii="Times New Roman" w:hAnsi="Times New Roman"/>
                <w:sz w:val="18"/>
                <w:szCs w:val="18"/>
              </w:rPr>
            </w:pPr>
            <w:r w:rsidRPr="004D1B8B">
              <w:rPr>
                <w:rFonts w:ascii="Times New Roman" w:eastAsia="Times New Roman" w:hAnsi="Times New Roman" w:cs="Times New Roman"/>
                <w:sz w:val="16"/>
                <w:szCs w:val="16"/>
                <w:lang w:eastAsia="ru-RU"/>
              </w:rPr>
              <w:t>IV</w:t>
            </w:r>
          </w:p>
        </w:tc>
        <w:tc>
          <w:tcPr>
            <w:tcW w:w="362" w:type="pct"/>
            <w:vMerge/>
            <w:vAlign w:val="center"/>
          </w:tcPr>
          <w:p w14:paraId="66409EC0" w14:textId="77777777" w:rsidR="007969BD" w:rsidRPr="004D1B8B" w:rsidRDefault="007969BD" w:rsidP="004D1B8B">
            <w:pPr>
              <w:jc w:val="center"/>
              <w:rPr>
                <w:rFonts w:ascii="Times New Roman" w:hAnsi="Times New Roman"/>
                <w:sz w:val="18"/>
                <w:szCs w:val="18"/>
              </w:rPr>
            </w:pPr>
          </w:p>
        </w:tc>
        <w:tc>
          <w:tcPr>
            <w:tcW w:w="345" w:type="pct"/>
            <w:vMerge/>
            <w:vAlign w:val="center"/>
          </w:tcPr>
          <w:p w14:paraId="581707EA" w14:textId="77777777" w:rsidR="007969BD" w:rsidRPr="004D1B8B" w:rsidRDefault="007969BD" w:rsidP="004D1B8B">
            <w:pPr>
              <w:jc w:val="center"/>
              <w:rPr>
                <w:rFonts w:ascii="Times New Roman" w:hAnsi="Times New Roman"/>
                <w:sz w:val="18"/>
                <w:szCs w:val="18"/>
              </w:rPr>
            </w:pPr>
          </w:p>
        </w:tc>
        <w:tc>
          <w:tcPr>
            <w:tcW w:w="240" w:type="pct"/>
            <w:vMerge/>
            <w:vAlign w:val="center"/>
          </w:tcPr>
          <w:p w14:paraId="06976DE9" w14:textId="77777777" w:rsidR="007969BD" w:rsidRPr="004D1B8B" w:rsidRDefault="007969BD" w:rsidP="004D1B8B">
            <w:pPr>
              <w:jc w:val="center"/>
              <w:rPr>
                <w:rFonts w:ascii="Times New Roman" w:hAnsi="Times New Roman"/>
                <w:sz w:val="18"/>
                <w:szCs w:val="18"/>
              </w:rPr>
            </w:pPr>
          </w:p>
        </w:tc>
        <w:tc>
          <w:tcPr>
            <w:tcW w:w="226" w:type="pct"/>
            <w:gridSpan w:val="2"/>
            <w:vMerge/>
            <w:vAlign w:val="center"/>
          </w:tcPr>
          <w:p w14:paraId="7A602536" w14:textId="77777777" w:rsidR="007969BD" w:rsidRPr="004D1B8B" w:rsidRDefault="007969BD" w:rsidP="004D1B8B">
            <w:pPr>
              <w:jc w:val="center"/>
              <w:rPr>
                <w:rFonts w:ascii="Times New Roman" w:hAnsi="Times New Roman"/>
                <w:sz w:val="18"/>
                <w:szCs w:val="18"/>
              </w:rPr>
            </w:pPr>
          </w:p>
        </w:tc>
        <w:tc>
          <w:tcPr>
            <w:tcW w:w="396" w:type="pct"/>
            <w:vMerge/>
          </w:tcPr>
          <w:p w14:paraId="558070D7" w14:textId="77777777" w:rsidR="007969BD" w:rsidRPr="006E0867" w:rsidRDefault="007969BD" w:rsidP="004D1B8B">
            <w:pPr>
              <w:rPr>
                <w:rFonts w:ascii="Times New Roman" w:eastAsia="Times New Roman" w:hAnsi="Times New Roman" w:cs="Times New Roman"/>
                <w:color w:val="000000"/>
                <w:sz w:val="16"/>
                <w:szCs w:val="16"/>
                <w:lang w:eastAsia="ru-RU"/>
              </w:rPr>
            </w:pPr>
          </w:p>
        </w:tc>
      </w:tr>
      <w:tr w:rsidR="002D21C5" w:rsidRPr="006E0867" w14:paraId="6E04D895" w14:textId="77777777" w:rsidTr="00621057">
        <w:trPr>
          <w:trHeight w:val="450"/>
        </w:trPr>
        <w:tc>
          <w:tcPr>
            <w:tcW w:w="176" w:type="pct"/>
            <w:vMerge/>
          </w:tcPr>
          <w:p w14:paraId="3092390E" w14:textId="77777777" w:rsidR="007969BD" w:rsidRPr="006E0867" w:rsidRDefault="007969BD" w:rsidP="006E0867">
            <w:pPr>
              <w:rPr>
                <w:rFonts w:ascii="Times New Roman" w:eastAsia="Times New Roman" w:hAnsi="Times New Roman" w:cs="Times New Roman"/>
                <w:color w:val="000000"/>
                <w:sz w:val="16"/>
                <w:szCs w:val="16"/>
                <w:lang w:eastAsia="ru-RU"/>
              </w:rPr>
            </w:pPr>
          </w:p>
        </w:tc>
        <w:tc>
          <w:tcPr>
            <w:tcW w:w="857" w:type="pct"/>
            <w:vMerge/>
          </w:tcPr>
          <w:p w14:paraId="74A3A081" w14:textId="77777777" w:rsidR="007969BD" w:rsidRPr="006E0867" w:rsidRDefault="007969BD" w:rsidP="006E0867">
            <w:pPr>
              <w:rPr>
                <w:rFonts w:ascii="Times New Roman" w:eastAsia="Times New Roman" w:hAnsi="Times New Roman" w:cs="Times New Roman"/>
                <w:i/>
                <w:iCs/>
                <w:color w:val="000000"/>
                <w:sz w:val="16"/>
                <w:szCs w:val="16"/>
                <w:lang w:eastAsia="ru-RU"/>
              </w:rPr>
            </w:pPr>
          </w:p>
        </w:tc>
        <w:tc>
          <w:tcPr>
            <w:tcW w:w="367" w:type="pct"/>
            <w:vMerge/>
          </w:tcPr>
          <w:p w14:paraId="44516D93" w14:textId="77777777" w:rsidR="007969BD" w:rsidRPr="006E0867" w:rsidRDefault="007969BD" w:rsidP="006E0867">
            <w:pPr>
              <w:rPr>
                <w:rFonts w:ascii="Times New Roman" w:eastAsia="Times New Roman" w:hAnsi="Times New Roman" w:cs="Times New Roman"/>
                <w:iCs/>
                <w:color w:val="000000"/>
                <w:sz w:val="16"/>
                <w:szCs w:val="16"/>
                <w:lang w:eastAsia="ru-RU"/>
              </w:rPr>
            </w:pPr>
          </w:p>
        </w:tc>
        <w:tc>
          <w:tcPr>
            <w:tcW w:w="719" w:type="pct"/>
            <w:vMerge/>
          </w:tcPr>
          <w:p w14:paraId="02E56BDC" w14:textId="77777777" w:rsidR="007969BD" w:rsidRPr="006E0867" w:rsidRDefault="007969BD" w:rsidP="006E0867">
            <w:pPr>
              <w:rPr>
                <w:rFonts w:ascii="Times New Roman" w:eastAsia="Times New Roman" w:hAnsi="Times New Roman" w:cs="Times New Roman"/>
                <w:color w:val="000000"/>
                <w:sz w:val="16"/>
                <w:szCs w:val="16"/>
                <w:lang w:eastAsia="ru-RU"/>
              </w:rPr>
            </w:pPr>
          </w:p>
        </w:tc>
        <w:tc>
          <w:tcPr>
            <w:tcW w:w="397" w:type="pct"/>
            <w:vAlign w:val="center"/>
          </w:tcPr>
          <w:p w14:paraId="36678707" w14:textId="65DB5D19" w:rsidR="007969BD" w:rsidRPr="006E0867" w:rsidRDefault="00B576D2" w:rsidP="006E0867">
            <w:pPr>
              <w:jc w:val="center"/>
              <w:rPr>
                <w:rFonts w:ascii="Times New Roman" w:hAnsi="Times New Roman"/>
                <w:color w:val="000000"/>
                <w:sz w:val="18"/>
                <w:szCs w:val="18"/>
              </w:rPr>
            </w:pPr>
            <w:r>
              <w:rPr>
                <w:rFonts w:ascii="Times New Roman" w:hAnsi="Times New Roman"/>
                <w:color w:val="000000"/>
                <w:sz w:val="18"/>
                <w:szCs w:val="18"/>
              </w:rPr>
              <w:t>5</w:t>
            </w:r>
          </w:p>
        </w:tc>
        <w:tc>
          <w:tcPr>
            <w:tcW w:w="213" w:type="pct"/>
            <w:vAlign w:val="center"/>
          </w:tcPr>
          <w:p w14:paraId="4FDB985F" w14:textId="77777777" w:rsidR="007969BD" w:rsidRPr="004D1B8B" w:rsidRDefault="007969BD" w:rsidP="006E0867">
            <w:pPr>
              <w:jc w:val="center"/>
              <w:rPr>
                <w:rFonts w:ascii="Times New Roman" w:hAnsi="Times New Roman"/>
                <w:sz w:val="18"/>
                <w:szCs w:val="18"/>
              </w:rPr>
            </w:pPr>
          </w:p>
        </w:tc>
        <w:tc>
          <w:tcPr>
            <w:tcW w:w="137" w:type="pct"/>
            <w:gridSpan w:val="4"/>
            <w:vAlign w:val="center"/>
          </w:tcPr>
          <w:p w14:paraId="367159BE" w14:textId="77777777" w:rsidR="007969BD" w:rsidRPr="004D1B8B" w:rsidRDefault="007969BD" w:rsidP="006E0867">
            <w:pPr>
              <w:jc w:val="center"/>
              <w:rPr>
                <w:rFonts w:ascii="Times New Roman" w:hAnsi="Times New Roman"/>
                <w:sz w:val="18"/>
                <w:szCs w:val="18"/>
              </w:rPr>
            </w:pPr>
          </w:p>
        </w:tc>
        <w:tc>
          <w:tcPr>
            <w:tcW w:w="196" w:type="pct"/>
            <w:gridSpan w:val="3"/>
            <w:vAlign w:val="center"/>
          </w:tcPr>
          <w:p w14:paraId="358C90B6" w14:textId="77777777" w:rsidR="007969BD" w:rsidRPr="004D1B8B" w:rsidRDefault="007969BD" w:rsidP="006E0867">
            <w:pPr>
              <w:jc w:val="center"/>
              <w:rPr>
                <w:rFonts w:ascii="Times New Roman" w:hAnsi="Times New Roman"/>
                <w:sz w:val="18"/>
                <w:szCs w:val="18"/>
              </w:rPr>
            </w:pPr>
          </w:p>
        </w:tc>
        <w:tc>
          <w:tcPr>
            <w:tcW w:w="188" w:type="pct"/>
            <w:gridSpan w:val="2"/>
            <w:vAlign w:val="center"/>
          </w:tcPr>
          <w:p w14:paraId="6C9862EB" w14:textId="77777777" w:rsidR="007969BD" w:rsidRPr="004D1B8B" w:rsidRDefault="007969BD" w:rsidP="006E0867">
            <w:pPr>
              <w:jc w:val="center"/>
              <w:rPr>
                <w:rFonts w:ascii="Times New Roman" w:hAnsi="Times New Roman"/>
                <w:sz w:val="18"/>
                <w:szCs w:val="18"/>
              </w:rPr>
            </w:pPr>
          </w:p>
        </w:tc>
        <w:tc>
          <w:tcPr>
            <w:tcW w:w="181" w:type="pct"/>
            <w:gridSpan w:val="2"/>
            <w:vAlign w:val="center"/>
          </w:tcPr>
          <w:p w14:paraId="3CB3E28D" w14:textId="2B8F7E9F" w:rsidR="007969BD" w:rsidRPr="004D1B8B" w:rsidRDefault="00B576D2" w:rsidP="006E0867">
            <w:pPr>
              <w:jc w:val="center"/>
              <w:rPr>
                <w:rFonts w:ascii="Times New Roman" w:hAnsi="Times New Roman"/>
                <w:sz w:val="18"/>
                <w:szCs w:val="18"/>
              </w:rPr>
            </w:pPr>
            <w:r>
              <w:rPr>
                <w:rFonts w:ascii="Times New Roman" w:hAnsi="Times New Roman"/>
                <w:sz w:val="18"/>
                <w:szCs w:val="18"/>
              </w:rPr>
              <w:t>5</w:t>
            </w:r>
          </w:p>
        </w:tc>
        <w:tc>
          <w:tcPr>
            <w:tcW w:w="362" w:type="pct"/>
            <w:vAlign w:val="center"/>
          </w:tcPr>
          <w:p w14:paraId="5C06FEE2" w14:textId="77777777" w:rsidR="007969BD" w:rsidRPr="004D1B8B" w:rsidRDefault="007969BD" w:rsidP="006E0867">
            <w:pPr>
              <w:jc w:val="center"/>
              <w:rPr>
                <w:rFonts w:ascii="Times New Roman" w:hAnsi="Times New Roman"/>
                <w:sz w:val="18"/>
                <w:szCs w:val="18"/>
              </w:rPr>
            </w:pPr>
          </w:p>
        </w:tc>
        <w:tc>
          <w:tcPr>
            <w:tcW w:w="345" w:type="pct"/>
            <w:vAlign w:val="center"/>
          </w:tcPr>
          <w:p w14:paraId="136CFEC5" w14:textId="77777777" w:rsidR="007969BD" w:rsidRPr="004D1B8B" w:rsidRDefault="007969BD" w:rsidP="006E0867">
            <w:pPr>
              <w:jc w:val="center"/>
              <w:rPr>
                <w:rFonts w:ascii="Times New Roman" w:hAnsi="Times New Roman"/>
                <w:sz w:val="18"/>
                <w:szCs w:val="18"/>
              </w:rPr>
            </w:pPr>
          </w:p>
        </w:tc>
        <w:tc>
          <w:tcPr>
            <w:tcW w:w="240" w:type="pct"/>
            <w:vAlign w:val="center"/>
          </w:tcPr>
          <w:p w14:paraId="577676CD" w14:textId="77777777" w:rsidR="007969BD" w:rsidRPr="004D1B8B" w:rsidRDefault="007969BD" w:rsidP="006E0867">
            <w:pPr>
              <w:jc w:val="center"/>
              <w:rPr>
                <w:rFonts w:ascii="Times New Roman" w:hAnsi="Times New Roman"/>
                <w:sz w:val="18"/>
                <w:szCs w:val="18"/>
              </w:rPr>
            </w:pPr>
          </w:p>
        </w:tc>
        <w:tc>
          <w:tcPr>
            <w:tcW w:w="226" w:type="pct"/>
            <w:gridSpan w:val="2"/>
            <w:vAlign w:val="center"/>
          </w:tcPr>
          <w:p w14:paraId="76B868E4" w14:textId="77777777" w:rsidR="007969BD" w:rsidRPr="004D1B8B" w:rsidRDefault="007969BD" w:rsidP="006E0867">
            <w:pPr>
              <w:jc w:val="center"/>
              <w:rPr>
                <w:rFonts w:ascii="Times New Roman" w:hAnsi="Times New Roman"/>
                <w:sz w:val="18"/>
                <w:szCs w:val="18"/>
              </w:rPr>
            </w:pPr>
          </w:p>
        </w:tc>
        <w:tc>
          <w:tcPr>
            <w:tcW w:w="396" w:type="pct"/>
            <w:vMerge/>
          </w:tcPr>
          <w:p w14:paraId="1B9CEB8A" w14:textId="77777777" w:rsidR="007969BD" w:rsidRPr="006E0867" w:rsidRDefault="007969BD" w:rsidP="006E0867">
            <w:pPr>
              <w:rPr>
                <w:rFonts w:ascii="Times New Roman" w:eastAsia="Times New Roman" w:hAnsi="Times New Roman" w:cs="Times New Roman"/>
                <w:color w:val="000000"/>
                <w:sz w:val="16"/>
                <w:szCs w:val="16"/>
                <w:lang w:eastAsia="ru-RU"/>
              </w:rPr>
            </w:pPr>
          </w:p>
        </w:tc>
      </w:tr>
      <w:tr w:rsidR="002D21C5" w:rsidRPr="006E0867" w14:paraId="466C2FF0" w14:textId="77777777" w:rsidTr="00621057">
        <w:trPr>
          <w:trHeight w:val="495"/>
        </w:trPr>
        <w:tc>
          <w:tcPr>
            <w:tcW w:w="176" w:type="pct"/>
            <w:vMerge w:val="restart"/>
            <w:hideMark/>
          </w:tcPr>
          <w:p w14:paraId="1F26BD1E" w14:textId="77777777" w:rsidR="00873303" w:rsidRPr="006E0867" w:rsidRDefault="00873303" w:rsidP="00873303">
            <w:pPr>
              <w:jc w:val="center"/>
              <w:rPr>
                <w:rFonts w:ascii="Times New Roman" w:eastAsia="Times New Roman" w:hAnsi="Times New Roman" w:cs="Times New Roman"/>
                <w:color w:val="000000"/>
                <w:sz w:val="16"/>
                <w:szCs w:val="16"/>
                <w:lang w:eastAsia="ru-RU"/>
              </w:rPr>
            </w:pPr>
            <w:r w:rsidRPr="006E0867">
              <w:rPr>
                <w:rFonts w:ascii="Times New Roman" w:eastAsia="Times New Roman" w:hAnsi="Times New Roman" w:cs="Times New Roman"/>
                <w:color w:val="000000"/>
                <w:sz w:val="16"/>
                <w:szCs w:val="16"/>
                <w:lang w:eastAsia="ru-RU"/>
              </w:rPr>
              <w:t>2</w:t>
            </w:r>
          </w:p>
        </w:tc>
        <w:tc>
          <w:tcPr>
            <w:tcW w:w="857" w:type="pct"/>
            <w:vMerge w:val="restart"/>
            <w:shd w:val="clear" w:color="auto" w:fill="FFFFFF" w:themeFill="background1"/>
            <w:hideMark/>
          </w:tcPr>
          <w:p w14:paraId="2C31F647" w14:textId="77777777" w:rsidR="00873303" w:rsidRPr="006E0867" w:rsidRDefault="00873303" w:rsidP="00873303">
            <w:pPr>
              <w:rPr>
                <w:rFonts w:ascii="Times New Roman" w:eastAsia="Times New Roman" w:hAnsi="Times New Roman" w:cs="Times New Roman"/>
                <w:iCs/>
                <w:color w:val="000000"/>
                <w:sz w:val="16"/>
                <w:szCs w:val="16"/>
                <w:lang w:eastAsia="ru-RU"/>
              </w:rPr>
            </w:pPr>
            <w:r w:rsidRPr="006E0867">
              <w:rPr>
                <w:rFonts w:ascii="Times New Roman" w:eastAsia="Times New Roman" w:hAnsi="Times New Roman" w:cs="Times New Roman"/>
                <w:iCs/>
                <w:color w:val="000000"/>
                <w:sz w:val="16"/>
                <w:szCs w:val="16"/>
                <w:lang w:eastAsia="ru-RU"/>
              </w:rPr>
              <w:t>Основное мероприятие 01</w:t>
            </w:r>
            <w:r w:rsidRPr="006E0867">
              <w:rPr>
                <w:rFonts w:ascii="Times New Roman" w:eastAsia="Times New Roman" w:hAnsi="Times New Roman" w:cs="Times New Roman"/>
                <w:iCs/>
                <w:color w:val="000000"/>
                <w:sz w:val="16"/>
                <w:szCs w:val="16"/>
                <w:lang w:eastAsia="ru-RU"/>
              </w:rPr>
              <w:br/>
              <w:t xml:space="preserve">Обеспечение комфортной среды проживания на территории муниципального образования Московской области </w:t>
            </w:r>
          </w:p>
        </w:tc>
        <w:tc>
          <w:tcPr>
            <w:tcW w:w="367" w:type="pct"/>
            <w:vMerge w:val="restart"/>
            <w:hideMark/>
          </w:tcPr>
          <w:p w14:paraId="13C1C0A0" w14:textId="77777777" w:rsidR="00873303" w:rsidRPr="006E0867" w:rsidRDefault="00873303" w:rsidP="00873303">
            <w:pPr>
              <w:jc w:val="center"/>
              <w:rPr>
                <w:rFonts w:ascii="Times New Roman" w:eastAsia="Times New Roman" w:hAnsi="Times New Roman" w:cs="Times New Roman"/>
                <w:iCs/>
                <w:color w:val="000000"/>
                <w:sz w:val="16"/>
                <w:szCs w:val="16"/>
                <w:lang w:eastAsia="ru-RU"/>
              </w:rPr>
            </w:pPr>
            <w:r w:rsidRPr="006E0867">
              <w:rPr>
                <w:rFonts w:ascii="Times New Roman" w:eastAsia="Times New Roman" w:hAnsi="Times New Roman" w:cs="Times New Roman"/>
                <w:iCs/>
                <w:color w:val="000000"/>
                <w:sz w:val="16"/>
                <w:szCs w:val="16"/>
                <w:lang w:eastAsia="ru-RU"/>
              </w:rPr>
              <w:t>2023-2027</w:t>
            </w:r>
          </w:p>
        </w:tc>
        <w:tc>
          <w:tcPr>
            <w:tcW w:w="719" w:type="pct"/>
            <w:hideMark/>
          </w:tcPr>
          <w:p w14:paraId="0B076626" w14:textId="77777777" w:rsidR="00873303" w:rsidRPr="006E0867" w:rsidRDefault="00873303" w:rsidP="00873303">
            <w:pPr>
              <w:rPr>
                <w:rFonts w:ascii="Times New Roman" w:eastAsia="Times New Roman" w:hAnsi="Times New Roman" w:cs="Times New Roman"/>
                <w:color w:val="000000"/>
                <w:sz w:val="16"/>
                <w:szCs w:val="16"/>
                <w:lang w:eastAsia="ru-RU"/>
              </w:rPr>
            </w:pPr>
            <w:r w:rsidRPr="006E0867">
              <w:rPr>
                <w:rFonts w:ascii="Times New Roman" w:eastAsia="Times New Roman" w:hAnsi="Times New Roman" w:cs="Times New Roman"/>
                <w:color w:val="000000"/>
                <w:sz w:val="16"/>
                <w:szCs w:val="16"/>
                <w:lang w:eastAsia="ru-RU"/>
              </w:rPr>
              <w:t>Итого</w:t>
            </w:r>
          </w:p>
        </w:tc>
        <w:tc>
          <w:tcPr>
            <w:tcW w:w="397" w:type="pct"/>
            <w:vAlign w:val="center"/>
            <w:hideMark/>
          </w:tcPr>
          <w:p w14:paraId="35E67B7C" w14:textId="00752D53" w:rsidR="00873303" w:rsidRPr="00414866" w:rsidRDefault="00823EF7" w:rsidP="00873303">
            <w:pPr>
              <w:jc w:val="center"/>
              <w:rPr>
                <w:rFonts w:ascii="Times New Roman" w:eastAsia="Times New Roman" w:hAnsi="Times New Roman" w:cs="Times New Roman"/>
                <w:b/>
                <w:color w:val="000000"/>
                <w:sz w:val="18"/>
                <w:szCs w:val="18"/>
                <w:lang w:eastAsia="ru-RU"/>
              </w:rPr>
            </w:pPr>
            <w:r>
              <w:rPr>
                <w:rFonts w:ascii="Times New Roman" w:hAnsi="Times New Roman"/>
                <w:b/>
                <w:color w:val="000000"/>
                <w:sz w:val="18"/>
                <w:szCs w:val="18"/>
              </w:rPr>
              <w:t>1 960 444,01</w:t>
            </w:r>
          </w:p>
        </w:tc>
        <w:tc>
          <w:tcPr>
            <w:tcW w:w="914" w:type="pct"/>
            <w:gridSpan w:val="12"/>
            <w:vAlign w:val="center"/>
          </w:tcPr>
          <w:p w14:paraId="661C24AA" w14:textId="393B29AB" w:rsidR="00873303" w:rsidRPr="00414866" w:rsidRDefault="00414866" w:rsidP="00873303">
            <w:pPr>
              <w:jc w:val="center"/>
              <w:rPr>
                <w:rFonts w:ascii="Times New Roman" w:eastAsia="Times New Roman" w:hAnsi="Times New Roman" w:cs="Times New Roman"/>
                <w:b/>
                <w:sz w:val="18"/>
                <w:szCs w:val="18"/>
                <w:lang w:eastAsia="ru-RU"/>
              </w:rPr>
            </w:pPr>
            <w:r>
              <w:rPr>
                <w:rFonts w:ascii="Times New Roman" w:hAnsi="Times New Roman"/>
                <w:b/>
                <w:sz w:val="18"/>
                <w:szCs w:val="18"/>
              </w:rPr>
              <w:t>786 179,40</w:t>
            </w:r>
          </w:p>
        </w:tc>
        <w:tc>
          <w:tcPr>
            <w:tcW w:w="362" w:type="pct"/>
            <w:vAlign w:val="center"/>
            <w:hideMark/>
          </w:tcPr>
          <w:p w14:paraId="60B78365" w14:textId="5191F6D5" w:rsidR="00873303" w:rsidRPr="00414866" w:rsidRDefault="00414866" w:rsidP="00873303">
            <w:pPr>
              <w:jc w:val="center"/>
              <w:rPr>
                <w:rFonts w:ascii="Times New Roman" w:eastAsia="Times New Roman" w:hAnsi="Times New Roman" w:cs="Times New Roman"/>
                <w:b/>
                <w:sz w:val="18"/>
                <w:szCs w:val="18"/>
                <w:lang w:eastAsia="ru-RU"/>
              </w:rPr>
            </w:pPr>
            <w:r>
              <w:rPr>
                <w:rFonts w:ascii="Times New Roman" w:hAnsi="Times New Roman"/>
                <w:b/>
                <w:sz w:val="18"/>
                <w:szCs w:val="18"/>
              </w:rPr>
              <w:t>583 193,81</w:t>
            </w:r>
          </w:p>
        </w:tc>
        <w:tc>
          <w:tcPr>
            <w:tcW w:w="345" w:type="pct"/>
            <w:vAlign w:val="center"/>
            <w:hideMark/>
          </w:tcPr>
          <w:p w14:paraId="7B389A45" w14:textId="7358CACF" w:rsidR="00873303" w:rsidRPr="00414866" w:rsidRDefault="00823EF7" w:rsidP="00873303">
            <w:pPr>
              <w:jc w:val="center"/>
              <w:rPr>
                <w:rFonts w:ascii="Times New Roman" w:eastAsia="Times New Roman" w:hAnsi="Times New Roman" w:cs="Times New Roman"/>
                <w:b/>
                <w:sz w:val="18"/>
                <w:szCs w:val="18"/>
                <w:lang w:eastAsia="ru-RU"/>
              </w:rPr>
            </w:pPr>
            <w:r>
              <w:rPr>
                <w:rFonts w:ascii="Times New Roman" w:hAnsi="Times New Roman"/>
                <w:b/>
                <w:sz w:val="18"/>
                <w:szCs w:val="18"/>
              </w:rPr>
              <w:t>587 839,56</w:t>
            </w:r>
          </w:p>
        </w:tc>
        <w:tc>
          <w:tcPr>
            <w:tcW w:w="240" w:type="pct"/>
            <w:vAlign w:val="center"/>
            <w:hideMark/>
          </w:tcPr>
          <w:p w14:paraId="45834E70" w14:textId="374CD636" w:rsidR="00873303" w:rsidRPr="00414866" w:rsidRDefault="00634D76" w:rsidP="00873303">
            <w:pPr>
              <w:jc w:val="center"/>
              <w:rPr>
                <w:rFonts w:ascii="Times New Roman" w:eastAsia="Times New Roman" w:hAnsi="Times New Roman" w:cs="Times New Roman"/>
                <w:b/>
                <w:sz w:val="18"/>
                <w:szCs w:val="18"/>
                <w:lang w:eastAsia="ru-RU"/>
              </w:rPr>
            </w:pPr>
            <w:r w:rsidRPr="00414866">
              <w:rPr>
                <w:rFonts w:ascii="Times New Roman" w:hAnsi="Times New Roman"/>
                <w:b/>
                <w:sz w:val="18"/>
                <w:szCs w:val="18"/>
              </w:rPr>
              <w:t>0,00</w:t>
            </w:r>
          </w:p>
        </w:tc>
        <w:tc>
          <w:tcPr>
            <w:tcW w:w="226" w:type="pct"/>
            <w:gridSpan w:val="2"/>
            <w:vAlign w:val="center"/>
            <w:hideMark/>
          </w:tcPr>
          <w:p w14:paraId="596504D0" w14:textId="2457D518" w:rsidR="00873303" w:rsidRPr="00414866" w:rsidRDefault="00C25C6F" w:rsidP="00873303">
            <w:pPr>
              <w:jc w:val="center"/>
              <w:rPr>
                <w:rFonts w:ascii="Times New Roman" w:eastAsia="Times New Roman" w:hAnsi="Times New Roman" w:cs="Times New Roman"/>
                <w:b/>
                <w:sz w:val="18"/>
                <w:szCs w:val="18"/>
                <w:lang w:eastAsia="ru-RU"/>
              </w:rPr>
            </w:pPr>
            <w:r w:rsidRPr="00414866">
              <w:rPr>
                <w:rFonts w:ascii="Times New Roman" w:hAnsi="Times New Roman"/>
                <w:b/>
                <w:sz w:val="18"/>
                <w:szCs w:val="18"/>
              </w:rPr>
              <w:t>0,00</w:t>
            </w:r>
          </w:p>
        </w:tc>
        <w:tc>
          <w:tcPr>
            <w:tcW w:w="396" w:type="pct"/>
            <w:vMerge w:val="restart"/>
            <w:hideMark/>
          </w:tcPr>
          <w:p w14:paraId="13768F82" w14:textId="77777777" w:rsidR="00873303" w:rsidRPr="006E0867" w:rsidRDefault="00873303" w:rsidP="00873303">
            <w:pPr>
              <w:jc w:val="center"/>
              <w:rPr>
                <w:rFonts w:ascii="Times New Roman" w:eastAsia="Times New Roman" w:hAnsi="Times New Roman" w:cs="Times New Roman"/>
                <w:color w:val="000000"/>
                <w:sz w:val="16"/>
                <w:szCs w:val="16"/>
                <w:lang w:eastAsia="ru-RU"/>
              </w:rPr>
            </w:pPr>
            <w:r w:rsidRPr="006E0867">
              <w:rPr>
                <w:rFonts w:ascii="Times New Roman" w:eastAsia="Times New Roman" w:hAnsi="Times New Roman" w:cs="Times New Roman"/>
                <w:color w:val="000000"/>
                <w:sz w:val="16"/>
                <w:szCs w:val="16"/>
                <w:lang w:eastAsia="ru-RU"/>
              </w:rPr>
              <w:t> </w:t>
            </w:r>
          </w:p>
        </w:tc>
      </w:tr>
      <w:tr w:rsidR="002D21C5" w:rsidRPr="006E0867" w14:paraId="11A802D0" w14:textId="77777777" w:rsidTr="00621057">
        <w:trPr>
          <w:trHeight w:val="605"/>
        </w:trPr>
        <w:tc>
          <w:tcPr>
            <w:tcW w:w="176" w:type="pct"/>
            <w:vMerge/>
            <w:hideMark/>
          </w:tcPr>
          <w:p w14:paraId="3F77EF7E" w14:textId="77777777" w:rsidR="00873303" w:rsidRPr="006E0867" w:rsidRDefault="00873303" w:rsidP="00873303">
            <w:pPr>
              <w:rPr>
                <w:rFonts w:ascii="Times New Roman" w:eastAsia="Times New Roman" w:hAnsi="Times New Roman" w:cs="Times New Roman"/>
                <w:color w:val="000000"/>
                <w:sz w:val="16"/>
                <w:szCs w:val="16"/>
                <w:lang w:eastAsia="ru-RU"/>
              </w:rPr>
            </w:pPr>
          </w:p>
        </w:tc>
        <w:tc>
          <w:tcPr>
            <w:tcW w:w="857" w:type="pct"/>
            <w:vMerge/>
            <w:shd w:val="clear" w:color="auto" w:fill="FFFFFF" w:themeFill="background1"/>
            <w:hideMark/>
          </w:tcPr>
          <w:p w14:paraId="772B7E6D" w14:textId="77777777" w:rsidR="00873303" w:rsidRPr="006E0867" w:rsidRDefault="00873303" w:rsidP="00873303">
            <w:pPr>
              <w:rPr>
                <w:rFonts w:ascii="Times New Roman" w:eastAsia="Times New Roman" w:hAnsi="Times New Roman" w:cs="Times New Roman"/>
                <w:i/>
                <w:iCs/>
                <w:color w:val="000000"/>
                <w:sz w:val="16"/>
                <w:szCs w:val="16"/>
                <w:lang w:eastAsia="ru-RU"/>
              </w:rPr>
            </w:pPr>
          </w:p>
        </w:tc>
        <w:tc>
          <w:tcPr>
            <w:tcW w:w="367" w:type="pct"/>
            <w:vMerge/>
            <w:hideMark/>
          </w:tcPr>
          <w:p w14:paraId="5A9E0AA4" w14:textId="77777777" w:rsidR="00873303" w:rsidRPr="006E0867" w:rsidRDefault="00873303" w:rsidP="00873303">
            <w:pPr>
              <w:rPr>
                <w:rFonts w:ascii="Times New Roman" w:eastAsia="Times New Roman" w:hAnsi="Times New Roman" w:cs="Times New Roman"/>
                <w:iCs/>
                <w:color w:val="000000"/>
                <w:sz w:val="16"/>
                <w:szCs w:val="16"/>
                <w:lang w:eastAsia="ru-RU"/>
              </w:rPr>
            </w:pPr>
          </w:p>
        </w:tc>
        <w:tc>
          <w:tcPr>
            <w:tcW w:w="719" w:type="pct"/>
            <w:hideMark/>
          </w:tcPr>
          <w:p w14:paraId="7C0B16E8" w14:textId="77777777" w:rsidR="00873303" w:rsidRPr="006E0867" w:rsidRDefault="00873303" w:rsidP="00873303">
            <w:pPr>
              <w:rPr>
                <w:rFonts w:ascii="Times New Roman" w:eastAsia="Times New Roman" w:hAnsi="Times New Roman" w:cs="Times New Roman"/>
                <w:color w:val="000000"/>
                <w:sz w:val="16"/>
                <w:szCs w:val="16"/>
                <w:lang w:eastAsia="ru-RU"/>
              </w:rPr>
            </w:pPr>
            <w:r w:rsidRPr="006E0867">
              <w:rPr>
                <w:rFonts w:ascii="Times New Roman" w:eastAsia="Times New Roman" w:hAnsi="Times New Roman" w:cs="Times New Roman"/>
                <w:color w:val="000000"/>
                <w:sz w:val="16"/>
                <w:szCs w:val="16"/>
                <w:lang w:eastAsia="ru-RU"/>
              </w:rPr>
              <w:t>Средства бюджета Московской области</w:t>
            </w:r>
          </w:p>
        </w:tc>
        <w:tc>
          <w:tcPr>
            <w:tcW w:w="397" w:type="pct"/>
            <w:vAlign w:val="center"/>
            <w:hideMark/>
          </w:tcPr>
          <w:p w14:paraId="507AC09C" w14:textId="18A06E96" w:rsidR="00873303" w:rsidRPr="00414866" w:rsidRDefault="006E6927" w:rsidP="00873303">
            <w:pPr>
              <w:jc w:val="center"/>
              <w:rPr>
                <w:rFonts w:ascii="Times New Roman" w:eastAsia="Times New Roman" w:hAnsi="Times New Roman" w:cs="Times New Roman"/>
                <w:b/>
                <w:color w:val="000000"/>
                <w:sz w:val="18"/>
                <w:szCs w:val="18"/>
                <w:lang w:val="en-US" w:eastAsia="ru-RU"/>
              </w:rPr>
            </w:pPr>
            <w:r w:rsidRPr="00414866">
              <w:rPr>
                <w:rFonts w:ascii="Times New Roman" w:eastAsia="Times New Roman" w:hAnsi="Times New Roman" w:cs="Times New Roman"/>
                <w:b/>
                <w:color w:val="000000"/>
                <w:sz w:val="18"/>
                <w:szCs w:val="18"/>
                <w:lang w:eastAsia="ru-RU"/>
              </w:rPr>
              <w:t>2 721,00</w:t>
            </w:r>
          </w:p>
        </w:tc>
        <w:tc>
          <w:tcPr>
            <w:tcW w:w="914" w:type="pct"/>
            <w:gridSpan w:val="12"/>
            <w:vAlign w:val="center"/>
          </w:tcPr>
          <w:p w14:paraId="103C041B" w14:textId="49ED60D5" w:rsidR="00873303" w:rsidRPr="00414866" w:rsidRDefault="006E6927" w:rsidP="00873303">
            <w:pPr>
              <w:jc w:val="center"/>
              <w:rPr>
                <w:rFonts w:ascii="Times New Roman" w:eastAsia="Times New Roman" w:hAnsi="Times New Roman" w:cs="Times New Roman"/>
                <w:b/>
                <w:sz w:val="18"/>
                <w:szCs w:val="18"/>
                <w:lang w:eastAsia="ru-RU"/>
              </w:rPr>
            </w:pPr>
            <w:r w:rsidRPr="00414866">
              <w:rPr>
                <w:rFonts w:ascii="Times New Roman" w:hAnsi="Times New Roman"/>
                <w:b/>
                <w:sz w:val="18"/>
                <w:szCs w:val="18"/>
              </w:rPr>
              <w:t>907</w:t>
            </w:r>
            <w:r w:rsidR="00873303" w:rsidRPr="00414866">
              <w:rPr>
                <w:rFonts w:ascii="Times New Roman" w:hAnsi="Times New Roman"/>
                <w:b/>
                <w:sz w:val="18"/>
                <w:szCs w:val="18"/>
              </w:rPr>
              <w:t>,00</w:t>
            </w:r>
          </w:p>
        </w:tc>
        <w:tc>
          <w:tcPr>
            <w:tcW w:w="362" w:type="pct"/>
            <w:vAlign w:val="center"/>
            <w:hideMark/>
          </w:tcPr>
          <w:p w14:paraId="697634B5" w14:textId="08676315" w:rsidR="00873303" w:rsidRPr="00414866" w:rsidRDefault="006E6927" w:rsidP="00873303">
            <w:pPr>
              <w:jc w:val="center"/>
              <w:rPr>
                <w:rFonts w:ascii="Times New Roman" w:eastAsia="Times New Roman" w:hAnsi="Times New Roman" w:cs="Times New Roman"/>
                <w:b/>
                <w:sz w:val="18"/>
                <w:szCs w:val="18"/>
                <w:lang w:eastAsia="ru-RU"/>
              </w:rPr>
            </w:pPr>
            <w:r w:rsidRPr="00414866">
              <w:rPr>
                <w:rFonts w:ascii="Times New Roman" w:hAnsi="Times New Roman"/>
                <w:b/>
                <w:sz w:val="18"/>
                <w:szCs w:val="18"/>
              </w:rPr>
              <w:t>9</w:t>
            </w:r>
            <w:r w:rsidR="00C25C6F" w:rsidRPr="00414866">
              <w:rPr>
                <w:rFonts w:ascii="Times New Roman" w:hAnsi="Times New Roman"/>
                <w:b/>
                <w:sz w:val="18"/>
                <w:szCs w:val="18"/>
              </w:rPr>
              <w:t>0</w:t>
            </w:r>
            <w:r w:rsidRPr="00414866">
              <w:rPr>
                <w:rFonts w:ascii="Times New Roman" w:hAnsi="Times New Roman"/>
                <w:b/>
                <w:sz w:val="18"/>
                <w:szCs w:val="18"/>
              </w:rPr>
              <w:t>7</w:t>
            </w:r>
            <w:r w:rsidR="00C25C6F" w:rsidRPr="00414866">
              <w:rPr>
                <w:rFonts w:ascii="Times New Roman" w:hAnsi="Times New Roman"/>
                <w:b/>
                <w:sz w:val="18"/>
                <w:szCs w:val="18"/>
              </w:rPr>
              <w:t>,00</w:t>
            </w:r>
          </w:p>
        </w:tc>
        <w:tc>
          <w:tcPr>
            <w:tcW w:w="345" w:type="pct"/>
            <w:vAlign w:val="center"/>
            <w:hideMark/>
          </w:tcPr>
          <w:p w14:paraId="76D0E6BB" w14:textId="160439B2" w:rsidR="00873303" w:rsidRPr="00414866" w:rsidRDefault="006E6927" w:rsidP="00873303">
            <w:pPr>
              <w:jc w:val="center"/>
              <w:rPr>
                <w:rFonts w:ascii="Times New Roman" w:eastAsia="Times New Roman" w:hAnsi="Times New Roman" w:cs="Times New Roman"/>
                <w:b/>
                <w:sz w:val="18"/>
                <w:szCs w:val="18"/>
                <w:lang w:eastAsia="ru-RU"/>
              </w:rPr>
            </w:pPr>
            <w:r w:rsidRPr="00414866">
              <w:rPr>
                <w:rFonts w:ascii="Times New Roman" w:hAnsi="Times New Roman"/>
                <w:b/>
                <w:sz w:val="18"/>
                <w:szCs w:val="18"/>
              </w:rPr>
              <w:t>9</w:t>
            </w:r>
            <w:r w:rsidR="00C25C6F" w:rsidRPr="00414866">
              <w:rPr>
                <w:rFonts w:ascii="Times New Roman" w:hAnsi="Times New Roman"/>
                <w:b/>
                <w:sz w:val="18"/>
                <w:szCs w:val="18"/>
              </w:rPr>
              <w:t>0</w:t>
            </w:r>
            <w:r w:rsidRPr="00414866">
              <w:rPr>
                <w:rFonts w:ascii="Times New Roman" w:hAnsi="Times New Roman"/>
                <w:b/>
                <w:sz w:val="18"/>
                <w:szCs w:val="18"/>
              </w:rPr>
              <w:t>7</w:t>
            </w:r>
            <w:r w:rsidR="00C25C6F" w:rsidRPr="00414866">
              <w:rPr>
                <w:rFonts w:ascii="Times New Roman" w:hAnsi="Times New Roman"/>
                <w:b/>
                <w:sz w:val="18"/>
                <w:szCs w:val="18"/>
              </w:rPr>
              <w:t>,00</w:t>
            </w:r>
          </w:p>
        </w:tc>
        <w:tc>
          <w:tcPr>
            <w:tcW w:w="240" w:type="pct"/>
            <w:vAlign w:val="center"/>
            <w:hideMark/>
          </w:tcPr>
          <w:p w14:paraId="4730921D" w14:textId="77777777" w:rsidR="00873303" w:rsidRPr="00414866" w:rsidRDefault="00873303" w:rsidP="00873303">
            <w:pPr>
              <w:jc w:val="center"/>
              <w:rPr>
                <w:rFonts w:ascii="Times New Roman" w:eastAsia="Times New Roman" w:hAnsi="Times New Roman" w:cs="Times New Roman"/>
                <w:b/>
                <w:sz w:val="18"/>
                <w:szCs w:val="18"/>
                <w:lang w:eastAsia="ru-RU"/>
              </w:rPr>
            </w:pPr>
            <w:r w:rsidRPr="00414866">
              <w:rPr>
                <w:rFonts w:ascii="Times New Roman" w:hAnsi="Times New Roman"/>
                <w:b/>
                <w:sz w:val="18"/>
                <w:szCs w:val="18"/>
              </w:rPr>
              <w:t>0,00</w:t>
            </w:r>
          </w:p>
        </w:tc>
        <w:tc>
          <w:tcPr>
            <w:tcW w:w="226" w:type="pct"/>
            <w:gridSpan w:val="2"/>
            <w:vAlign w:val="center"/>
            <w:hideMark/>
          </w:tcPr>
          <w:p w14:paraId="2D6237E1" w14:textId="77777777" w:rsidR="00873303" w:rsidRPr="00414866" w:rsidRDefault="00873303" w:rsidP="00873303">
            <w:pPr>
              <w:jc w:val="center"/>
              <w:rPr>
                <w:rFonts w:ascii="Times New Roman" w:eastAsia="Times New Roman" w:hAnsi="Times New Roman" w:cs="Times New Roman"/>
                <w:b/>
                <w:sz w:val="18"/>
                <w:szCs w:val="18"/>
                <w:lang w:eastAsia="ru-RU"/>
              </w:rPr>
            </w:pPr>
            <w:r w:rsidRPr="00414866">
              <w:rPr>
                <w:rFonts w:ascii="Times New Roman" w:hAnsi="Times New Roman"/>
                <w:b/>
                <w:sz w:val="18"/>
                <w:szCs w:val="18"/>
              </w:rPr>
              <w:t>0,00</w:t>
            </w:r>
          </w:p>
        </w:tc>
        <w:tc>
          <w:tcPr>
            <w:tcW w:w="396" w:type="pct"/>
            <w:vMerge/>
            <w:hideMark/>
          </w:tcPr>
          <w:p w14:paraId="2C06884F" w14:textId="77777777" w:rsidR="00873303" w:rsidRPr="006E0867" w:rsidRDefault="00873303" w:rsidP="00873303">
            <w:pPr>
              <w:rPr>
                <w:rFonts w:ascii="Times New Roman" w:eastAsia="Times New Roman" w:hAnsi="Times New Roman" w:cs="Times New Roman"/>
                <w:color w:val="000000"/>
                <w:sz w:val="16"/>
                <w:szCs w:val="16"/>
                <w:lang w:eastAsia="ru-RU"/>
              </w:rPr>
            </w:pPr>
          </w:p>
        </w:tc>
      </w:tr>
      <w:tr w:rsidR="002D21C5" w:rsidRPr="006E0867" w14:paraId="4435515B" w14:textId="77777777" w:rsidTr="00621057">
        <w:trPr>
          <w:trHeight w:val="497"/>
        </w:trPr>
        <w:tc>
          <w:tcPr>
            <w:tcW w:w="176" w:type="pct"/>
            <w:vMerge/>
            <w:hideMark/>
          </w:tcPr>
          <w:p w14:paraId="75809D4E" w14:textId="77777777" w:rsidR="00873303" w:rsidRPr="006E0867" w:rsidRDefault="00873303" w:rsidP="00873303">
            <w:pPr>
              <w:rPr>
                <w:rFonts w:ascii="Times New Roman" w:eastAsia="Times New Roman" w:hAnsi="Times New Roman" w:cs="Times New Roman"/>
                <w:color w:val="000000"/>
                <w:sz w:val="16"/>
                <w:szCs w:val="16"/>
                <w:lang w:eastAsia="ru-RU"/>
              </w:rPr>
            </w:pPr>
          </w:p>
        </w:tc>
        <w:tc>
          <w:tcPr>
            <w:tcW w:w="857" w:type="pct"/>
            <w:vMerge/>
            <w:shd w:val="clear" w:color="auto" w:fill="FFFFFF" w:themeFill="background1"/>
            <w:hideMark/>
          </w:tcPr>
          <w:p w14:paraId="621FBEEE" w14:textId="77777777" w:rsidR="00873303" w:rsidRPr="006E0867" w:rsidRDefault="00873303" w:rsidP="00873303">
            <w:pPr>
              <w:rPr>
                <w:rFonts w:ascii="Times New Roman" w:eastAsia="Times New Roman" w:hAnsi="Times New Roman" w:cs="Times New Roman"/>
                <w:i/>
                <w:iCs/>
                <w:color w:val="000000"/>
                <w:sz w:val="16"/>
                <w:szCs w:val="16"/>
                <w:lang w:eastAsia="ru-RU"/>
              </w:rPr>
            </w:pPr>
          </w:p>
        </w:tc>
        <w:tc>
          <w:tcPr>
            <w:tcW w:w="367" w:type="pct"/>
            <w:vMerge/>
            <w:hideMark/>
          </w:tcPr>
          <w:p w14:paraId="76ECAB91" w14:textId="77777777" w:rsidR="00873303" w:rsidRPr="006E0867" w:rsidRDefault="00873303" w:rsidP="00873303">
            <w:pPr>
              <w:rPr>
                <w:rFonts w:ascii="Times New Roman" w:eastAsia="Times New Roman" w:hAnsi="Times New Roman" w:cs="Times New Roman"/>
                <w:iCs/>
                <w:color w:val="000000"/>
                <w:sz w:val="16"/>
                <w:szCs w:val="16"/>
                <w:lang w:eastAsia="ru-RU"/>
              </w:rPr>
            </w:pPr>
          </w:p>
        </w:tc>
        <w:tc>
          <w:tcPr>
            <w:tcW w:w="719" w:type="pct"/>
            <w:hideMark/>
          </w:tcPr>
          <w:p w14:paraId="707EC439" w14:textId="77777777" w:rsidR="00873303" w:rsidRPr="006E0867" w:rsidRDefault="00873303" w:rsidP="00873303">
            <w:pPr>
              <w:rPr>
                <w:rFonts w:ascii="Times New Roman" w:eastAsia="Times New Roman" w:hAnsi="Times New Roman" w:cs="Times New Roman"/>
                <w:color w:val="000000"/>
                <w:sz w:val="16"/>
                <w:szCs w:val="16"/>
                <w:lang w:eastAsia="ru-RU"/>
              </w:rPr>
            </w:pPr>
            <w:r w:rsidRPr="006E0867">
              <w:rPr>
                <w:rFonts w:ascii="Times New Roman" w:eastAsia="Times New Roman" w:hAnsi="Times New Roman" w:cs="Times New Roman"/>
                <w:color w:val="000000"/>
                <w:sz w:val="16"/>
                <w:szCs w:val="16"/>
                <w:lang w:eastAsia="ru-RU"/>
              </w:rPr>
              <w:t>Средства Дорожного фонда Московской области</w:t>
            </w:r>
          </w:p>
        </w:tc>
        <w:tc>
          <w:tcPr>
            <w:tcW w:w="397" w:type="pct"/>
            <w:vAlign w:val="center"/>
            <w:hideMark/>
          </w:tcPr>
          <w:p w14:paraId="4A3AA3EF" w14:textId="77777777" w:rsidR="00873303" w:rsidRPr="00414866" w:rsidRDefault="00873303" w:rsidP="00873303">
            <w:pPr>
              <w:jc w:val="center"/>
              <w:rPr>
                <w:rFonts w:ascii="Times New Roman" w:eastAsia="Times New Roman" w:hAnsi="Times New Roman" w:cs="Times New Roman"/>
                <w:b/>
                <w:color w:val="000000"/>
                <w:sz w:val="18"/>
                <w:szCs w:val="18"/>
                <w:lang w:eastAsia="ru-RU"/>
              </w:rPr>
            </w:pPr>
            <w:r w:rsidRPr="00414866">
              <w:rPr>
                <w:rFonts w:ascii="Times New Roman" w:hAnsi="Times New Roman"/>
                <w:b/>
                <w:color w:val="000000"/>
                <w:sz w:val="18"/>
                <w:szCs w:val="18"/>
              </w:rPr>
              <w:t>0,00</w:t>
            </w:r>
          </w:p>
        </w:tc>
        <w:tc>
          <w:tcPr>
            <w:tcW w:w="914" w:type="pct"/>
            <w:gridSpan w:val="12"/>
            <w:vAlign w:val="center"/>
          </w:tcPr>
          <w:p w14:paraId="46AFF0F3" w14:textId="77777777" w:rsidR="00873303" w:rsidRPr="00414866" w:rsidRDefault="00873303" w:rsidP="00873303">
            <w:pPr>
              <w:jc w:val="center"/>
              <w:rPr>
                <w:rFonts w:ascii="Times New Roman" w:eastAsia="Times New Roman" w:hAnsi="Times New Roman" w:cs="Times New Roman"/>
                <w:b/>
                <w:sz w:val="18"/>
                <w:szCs w:val="18"/>
                <w:lang w:eastAsia="ru-RU"/>
              </w:rPr>
            </w:pPr>
            <w:r w:rsidRPr="00414866">
              <w:rPr>
                <w:rFonts w:ascii="Times New Roman" w:hAnsi="Times New Roman"/>
                <w:b/>
                <w:sz w:val="18"/>
                <w:szCs w:val="18"/>
              </w:rPr>
              <w:t>0,00</w:t>
            </w:r>
          </w:p>
        </w:tc>
        <w:tc>
          <w:tcPr>
            <w:tcW w:w="362" w:type="pct"/>
            <w:vAlign w:val="center"/>
            <w:hideMark/>
          </w:tcPr>
          <w:p w14:paraId="66BB6E0C" w14:textId="77777777" w:rsidR="00873303" w:rsidRPr="00414866" w:rsidRDefault="00873303" w:rsidP="00873303">
            <w:pPr>
              <w:jc w:val="center"/>
              <w:rPr>
                <w:rFonts w:ascii="Times New Roman" w:eastAsia="Times New Roman" w:hAnsi="Times New Roman" w:cs="Times New Roman"/>
                <w:b/>
                <w:sz w:val="18"/>
                <w:szCs w:val="18"/>
                <w:lang w:eastAsia="ru-RU"/>
              </w:rPr>
            </w:pPr>
            <w:r w:rsidRPr="00414866">
              <w:rPr>
                <w:rFonts w:ascii="Times New Roman" w:hAnsi="Times New Roman"/>
                <w:b/>
                <w:sz w:val="18"/>
                <w:szCs w:val="18"/>
              </w:rPr>
              <w:t>0,00</w:t>
            </w:r>
          </w:p>
        </w:tc>
        <w:tc>
          <w:tcPr>
            <w:tcW w:w="345" w:type="pct"/>
            <w:vAlign w:val="center"/>
            <w:hideMark/>
          </w:tcPr>
          <w:p w14:paraId="3F799F0C" w14:textId="77777777" w:rsidR="00873303" w:rsidRPr="00414866" w:rsidRDefault="00873303" w:rsidP="00873303">
            <w:pPr>
              <w:jc w:val="center"/>
              <w:rPr>
                <w:rFonts w:ascii="Times New Roman" w:eastAsia="Times New Roman" w:hAnsi="Times New Roman" w:cs="Times New Roman"/>
                <w:b/>
                <w:sz w:val="18"/>
                <w:szCs w:val="18"/>
                <w:lang w:eastAsia="ru-RU"/>
              </w:rPr>
            </w:pPr>
            <w:r w:rsidRPr="00414866">
              <w:rPr>
                <w:rFonts w:ascii="Times New Roman" w:hAnsi="Times New Roman"/>
                <w:b/>
                <w:sz w:val="18"/>
                <w:szCs w:val="18"/>
              </w:rPr>
              <w:t>0,00</w:t>
            </w:r>
          </w:p>
        </w:tc>
        <w:tc>
          <w:tcPr>
            <w:tcW w:w="240" w:type="pct"/>
            <w:vAlign w:val="center"/>
            <w:hideMark/>
          </w:tcPr>
          <w:p w14:paraId="37D75D49" w14:textId="77777777" w:rsidR="00873303" w:rsidRPr="00414866" w:rsidRDefault="00873303" w:rsidP="00873303">
            <w:pPr>
              <w:jc w:val="center"/>
              <w:rPr>
                <w:rFonts w:ascii="Times New Roman" w:eastAsia="Times New Roman" w:hAnsi="Times New Roman" w:cs="Times New Roman"/>
                <w:b/>
                <w:sz w:val="18"/>
                <w:szCs w:val="18"/>
                <w:lang w:eastAsia="ru-RU"/>
              </w:rPr>
            </w:pPr>
            <w:r w:rsidRPr="00414866">
              <w:rPr>
                <w:rFonts w:ascii="Times New Roman" w:hAnsi="Times New Roman"/>
                <w:b/>
                <w:sz w:val="18"/>
                <w:szCs w:val="18"/>
              </w:rPr>
              <w:t>0,00</w:t>
            </w:r>
          </w:p>
        </w:tc>
        <w:tc>
          <w:tcPr>
            <w:tcW w:w="226" w:type="pct"/>
            <w:gridSpan w:val="2"/>
            <w:vAlign w:val="center"/>
            <w:hideMark/>
          </w:tcPr>
          <w:p w14:paraId="5C228FC3" w14:textId="77777777" w:rsidR="00873303" w:rsidRPr="00414866" w:rsidRDefault="00873303" w:rsidP="00873303">
            <w:pPr>
              <w:jc w:val="center"/>
              <w:rPr>
                <w:rFonts w:ascii="Times New Roman" w:eastAsia="Times New Roman" w:hAnsi="Times New Roman" w:cs="Times New Roman"/>
                <w:b/>
                <w:sz w:val="18"/>
                <w:szCs w:val="18"/>
                <w:lang w:eastAsia="ru-RU"/>
              </w:rPr>
            </w:pPr>
            <w:r w:rsidRPr="00414866">
              <w:rPr>
                <w:rFonts w:ascii="Times New Roman" w:hAnsi="Times New Roman"/>
                <w:b/>
                <w:sz w:val="18"/>
                <w:szCs w:val="18"/>
              </w:rPr>
              <w:t>0,00</w:t>
            </w:r>
          </w:p>
        </w:tc>
        <w:tc>
          <w:tcPr>
            <w:tcW w:w="396" w:type="pct"/>
            <w:vMerge/>
            <w:hideMark/>
          </w:tcPr>
          <w:p w14:paraId="34F2084D" w14:textId="77777777" w:rsidR="00873303" w:rsidRPr="006E0867" w:rsidRDefault="00873303" w:rsidP="00873303">
            <w:pPr>
              <w:rPr>
                <w:rFonts w:ascii="Times New Roman" w:eastAsia="Times New Roman" w:hAnsi="Times New Roman" w:cs="Times New Roman"/>
                <w:color w:val="000000"/>
                <w:sz w:val="16"/>
                <w:szCs w:val="16"/>
                <w:lang w:eastAsia="ru-RU"/>
              </w:rPr>
            </w:pPr>
          </w:p>
        </w:tc>
      </w:tr>
      <w:tr w:rsidR="002D21C5" w:rsidRPr="006E0867" w14:paraId="0CCF6AA4" w14:textId="77777777" w:rsidTr="00621057">
        <w:trPr>
          <w:trHeight w:val="368"/>
        </w:trPr>
        <w:tc>
          <w:tcPr>
            <w:tcW w:w="176" w:type="pct"/>
            <w:vMerge/>
            <w:hideMark/>
          </w:tcPr>
          <w:p w14:paraId="4C7EF2AA" w14:textId="77777777" w:rsidR="00873303" w:rsidRPr="006E0867" w:rsidRDefault="00873303" w:rsidP="00873303">
            <w:pPr>
              <w:rPr>
                <w:rFonts w:ascii="Times New Roman" w:eastAsia="Times New Roman" w:hAnsi="Times New Roman" w:cs="Times New Roman"/>
                <w:color w:val="000000"/>
                <w:sz w:val="16"/>
                <w:szCs w:val="16"/>
                <w:lang w:eastAsia="ru-RU"/>
              </w:rPr>
            </w:pPr>
          </w:p>
        </w:tc>
        <w:tc>
          <w:tcPr>
            <w:tcW w:w="857" w:type="pct"/>
            <w:vMerge/>
            <w:shd w:val="clear" w:color="auto" w:fill="FFFFFF" w:themeFill="background1"/>
            <w:hideMark/>
          </w:tcPr>
          <w:p w14:paraId="3D303F19" w14:textId="77777777" w:rsidR="00873303" w:rsidRPr="006E0867" w:rsidRDefault="00873303" w:rsidP="00873303">
            <w:pPr>
              <w:rPr>
                <w:rFonts w:ascii="Times New Roman" w:eastAsia="Times New Roman" w:hAnsi="Times New Roman" w:cs="Times New Roman"/>
                <w:i/>
                <w:iCs/>
                <w:color w:val="000000"/>
                <w:sz w:val="16"/>
                <w:szCs w:val="16"/>
                <w:lang w:eastAsia="ru-RU"/>
              </w:rPr>
            </w:pPr>
          </w:p>
        </w:tc>
        <w:tc>
          <w:tcPr>
            <w:tcW w:w="367" w:type="pct"/>
            <w:vMerge/>
            <w:hideMark/>
          </w:tcPr>
          <w:p w14:paraId="7EF165AA" w14:textId="77777777" w:rsidR="00873303" w:rsidRPr="006E0867" w:rsidRDefault="00873303" w:rsidP="00873303">
            <w:pPr>
              <w:rPr>
                <w:rFonts w:ascii="Times New Roman" w:eastAsia="Times New Roman" w:hAnsi="Times New Roman" w:cs="Times New Roman"/>
                <w:iCs/>
                <w:color w:val="000000"/>
                <w:sz w:val="16"/>
                <w:szCs w:val="16"/>
                <w:lang w:eastAsia="ru-RU"/>
              </w:rPr>
            </w:pPr>
          </w:p>
        </w:tc>
        <w:tc>
          <w:tcPr>
            <w:tcW w:w="719" w:type="pct"/>
            <w:hideMark/>
          </w:tcPr>
          <w:p w14:paraId="0DD624D2" w14:textId="77777777" w:rsidR="00873303" w:rsidRPr="006E0867" w:rsidRDefault="00873303" w:rsidP="00873303">
            <w:pPr>
              <w:rPr>
                <w:rFonts w:ascii="Times New Roman" w:eastAsia="Times New Roman" w:hAnsi="Times New Roman" w:cs="Times New Roman"/>
                <w:color w:val="000000"/>
                <w:sz w:val="16"/>
                <w:szCs w:val="16"/>
                <w:lang w:eastAsia="ru-RU"/>
              </w:rPr>
            </w:pPr>
            <w:r w:rsidRPr="006E0867">
              <w:rPr>
                <w:rFonts w:ascii="Times New Roman" w:eastAsia="Times New Roman" w:hAnsi="Times New Roman" w:cs="Times New Roman"/>
                <w:color w:val="000000"/>
                <w:sz w:val="16"/>
                <w:szCs w:val="16"/>
                <w:lang w:eastAsia="ru-RU"/>
              </w:rPr>
              <w:t xml:space="preserve">Средства федерального бюджета </w:t>
            </w:r>
          </w:p>
        </w:tc>
        <w:tc>
          <w:tcPr>
            <w:tcW w:w="397" w:type="pct"/>
            <w:vAlign w:val="center"/>
            <w:hideMark/>
          </w:tcPr>
          <w:p w14:paraId="6B4F3BB7" w14:textId="77777777" w:rsidR="00873303" w:rsidRPr="00414866" w:rsidRDefault="00873303" w:rsidP="00873303">
            <w:pPr>
              <w:jc w:val="center"/>
              <w:rPr>
                <w:rFonts w:ascii="Times New Roman" w:eastAsia="Times New Roman" w:hAnsi="Times New Roman" w:cs="Times New Roman"/>
                <w:b/>
                <w:color w:val="000000"/>
                <w:sz w:val="18"/>
                <w:szCs w:val="18"/>
                <w:lang w:eastAsia="ru-RU"/>
              </w:rPr>
            </w:pPr>
            <w:r w:rsidRPr="00414866">
              <w:rPr>
                <w:rFonts w:ascii="Times New Roman" w:eastAsia="Times New Roman" w:hAnsi="Times New Roman" w:cs="Times New Roman"/>
                <w:b/>
                <w:color w:val="000000"/>
                <w:sz w:val="18"/>
                <w:szCs w:val="18"/>
                <w:lang w:eastAsia="ru-RU"/>
              </w:rPr>
              <w:t>0,00</w:t>
            </w:r>
          </w:p>
        </w:tc>
        <w:tc>
          <w:tcPr>
            <w:tcW w:w="914" w:type="pct"/>
            <w:gridSpan w:val="12"/>
            <w:vAlign w:val="center"/>
          </w:tcPr>
          <w:p w14:paraId="59B2DADB" w14:textId="77777777" w:rsidR="00873303" w:rsidRPr="00414866" w:rsidRDefault="00873303" w:rsidP="00873303">
            <w:pPr>
              <w:jc w:val="center"/>
              <w:rPr>
                <w:rFonts w:ascii="Times New Roman" w:eastAsia="Times New Roman" w:hAnsi="Times New Roman" w:cs="Times New Roman"/>
                <w:b/>
                <w:sz w:val="18"/>
                <w:szCs w:val="18"/>
                <w:lang w:eastAsia="ru-RU"/>
              </w:rPr>
            </w:pPr>
            <w:r w:rsidRPr="00414866">
              <w:rPr>
                <w:rFonts w:ascii="Times New Roman" w:hAnsi="Times New Roman"/>
                <w:b/>
                <w:sz w:val="18"/>
                <w:szCs w:val="18"/>
              </w:rPr>
              <w:t>0,00</w:t>
            </w:r>
          </w:p>
        </w:tc>
        <w:tc>
          <w:tcPr>
            <w:tcW w:w="362" w:type="pct"/>
            <w:vAlign w:val="center"/>
            <w:hideMark/>
          </w:tcPr>
          <w:p w14:paraId="3D82FBAB" w14:textId="77777777" w:rsidR="00873303" w:rsidRPr="00414866" w:rsidRDefault="00873303" w:rsidP="00873303">
            <w:pPr>
              <w:jc w:val="center"/>
              <w:rPr>
                <w:rFonts w:ascii="Times New Roman" w:eastAsia="Times New Roman" w:hAnsi="Times New Roman" w:cs="Times New Roman"/>
                <w:b/>
                <w:sz w:val="18"/>
                <w:szCs w:val="18"/>
                <w:lang w:eastAsia="ru-RU"/>
              </w:rPr>
            </w:pPr>
            <w:r w:rsidRPr="00414866">
              <w:rPr>
                <w:rFonts w:ascii="Times New Roman" w:hAnsi="Times New Roman"/>
                <w:b/>
                <w:sz w:val="18"/>
                <w:szCs w:val="18"/>
              </w:rPr>
              <w:t>0,00</w:t>
            </w:r>
          </w:p>
        </w:tc>
        <w:tc>
          <w:tcPr>
            <w:tcW w:w="345" w:type="pct"/>
            <w:vAlign w:val="center"/>
            <w:hideMark/>
          </w:tcPr>
          <w:p w14:paraId="64FDAF7A" w14:textId="77777777" w:rsidR="00873303" w:rsidRPr="00414866" w:rsidRDefault="00873303" w:rsidP="00873303">
            <w:pPr>
              <w:jc w:val="center"/>
              <w:rPr>
                <w:rFonts w:ascii="Times New Roman" w:eastAsia="Times New Roman" w:hAnsi="Times New Roman" w:cs="Times New Roman"/>
                <w:b/>
                <w:sz w:val="18"/>
                <w:szCs w:val="18"/>
                <w:lang w:eastAsia="ru-RU"/>
              </w:rPr>
            </w:pPr>
            <w:r w:rsidRPr="00414866">
              <w:rPr>
                <w:rFonts w:ascii="Times New Roman" w:hAnsi="Times New Roman"/>
                <w:b/>
                <w:sz w:val="18"/>
                <w:szCs w:val="18"/>
              </w:rPr>
              <w:t>0,00</w:t>
            </w:r>
          </w:p>
        </w:tc>
        <w:tc>
          <w:tcPr>
            <w:tcW w:w="240" w:type="pct"/>
            <w:vAlign w:val="center"/>
            <w:hideMark/>
          </w:tcPr>
          <w:p w14:paraId="7341CBC9" w14:textId="77777777" w:rsidR="00873303" w:rsidRPr="00414866" w:rsidRDefault="00873303" w:rsidP="00873303">
            <w:pPr>
              <w:jc w:val="center"/>
              <w:rPr>
                <w:rFonts w:ascii="Times New Roman" w:eastAsia="Times New Roman" w:hAnsi="Times New Roman" w:cs="Times New Roman"/>
                <w:b/>
                <w:sz w:val="18"/>
                <w:szCs w:val="18"/>
                <w:lang w:eastAsia="ru-RU"/>
              </w:rPr>
            </w:pPr>
            <w:r w:rsidRPr="00414866">
              <w:rPr>
                <w:rFonts w:ascii="Times New Roman" w:hAnsi="Times New Roman"/>
                <w:b/>
                <w:sz w:val="18"/>
                <w:szCs w:val="18"/>
              </w:rPr>
              <w:t>0,00</w:t>
            </w:r>
          </w:p>
        </w:tc>
        <w:tc>
          <w:tcPr>
            <w:tcW w:w="226" w:type="pct"/>
            <w:gridSpan w:val="2"/>
            <w:vAlign w:val="center"/>
            <w:hideMark/>
          </w:tcPr>
          <w:p w14:paraId="3E33D083" w14:textId="77777777" w:rsidR="00873303" w:rsidRPr="00414866" w:rsidRDefault="00873303" w:rsidP="00873303">
            <w:pPr>
              <w:jc w:val="center"/>
              <w:rPr>
                <w:rFonts w:ascii="Times New Roman" w:eastAsia="Times New Roman" w:hAnsi="Times New Roman" w:cs="Times New Roman"/>
                <w:b/>
                <w:sz w:val="18"/>
                <w:szCs w:val="18"/>
                <w:lang w:eastAsia="ru-RU"/>
              </w:rPr>
            </w:pPr>
            <w:r w:rsidRPr="00414866">
              <w:rPr>
                <w:rFonts w:ascii="Times New Roman" w:hAnsi="Times New Roman"/>
                <w:b/>
                <w:sz w:val="18"/>
                <w:szCs w:val="18"/>
              </w:rPr>
              <w:t>0,00</w:t>
            </w:r>
          </w:p>
        </w:tc>
        <w:tc>
          <w:tcPr>
            <w:tcW w:w="396" w:type="pct"/>
            <w:vMerge/>
            <w:hideMark/>
          </w:tcPr>
          <w:p w14:paraId="64D2FA0B" w14:textId="77777777" w:rsidR="00873303" w:rsidRPr="006E0867" w:rsidRDefault="00873303" w:rsidP="00873303">
            <w:pPr>
              <w:rPr>
                <w:rFonts w:ascii="Times New Roman" w:eastAsia="Times New Roman" w:hAnsi="Times New Roman" w:cs="Times New Roman"/>
                <w:color w:val="000000"/>
                <w:sz w:val="16"/>
                <w:szCs w:val="16"/>
                <w:lang w:eastAsia="ru-RU"/>
              </w:rPr>
            </w:pPr>
          </w:p>
        </w:tc>
      </w:tr>
      <w:tr w:rsidR="002D21C5" w:rsidRPr="006E0867" w14:paraId="2440EFC8" w14:textId="77777777" w:rsidTr="00621057">
        <w:trPr>
          <w:trHeight w:val="743"/>
        </w:trPr>
        <w:tc>
          <w:tcPr>
            <w:tcW w:w="176" w:type="pct"/>
            <w:vMerge/>
            <w:hideMark/>
          </w:tcPr>
          <w:p w14:paraId="0C3AC59C" w14:textId="77777777" w:rsidR="00873303" w:rsidRPr="006E0867" w:rsidRDefault="00873303" w:rsidP="00873303">
            <w:pPr>
              <w:rPr>
                <w:rFonts w:ascii="Times New Roman" w:eastAsia="Times New Roman" w:hAnsi="Times New Roman" w:cs="Times New Roman"/>
                <w:color w:val="000000"/>
                <w:sz w:val="16"/>
                <w:szCs w:val="16"/>
                <w:lang w:eastAsia="ru-RU"/>
              </w:rPr>
            </w:pPr>
          </w:p>
        </w:tc>
        <w:tc>
          <w:tcPr>
            <w:tcW w:w="857" w:type="pct"/>
            <w:vMerge/>
            <w:shd w:val="clear" w:color="auto" w:fill="FFFFFF" w:themeFill="background1"/>
            <w:hideMark/>
          </w:tcPr>
          <w:p w14:paraId="45BBB5B5" w14:textId="77777777" w:rsidR="00873303" w:rsidRPr="006E0867" w:rsidRDefault="00873303" w:rsidP="00873303">
            <w:pPr>
              <w:rPr>
                <w:rFonts w:ascii="Times New Roman" w:eastAsia="Times New Roman" w:hAnsi="Times New Roman" w:cs="Times New Roman"/>
                <w:i/>
                <w:iCs/>
                <w:color w:val="000000"/>
                <w:sz w:val="16"/>
                <w:szCs w:val="16"/>
                <w:lang w:eastAsia="ru-RU"/>
              </w:rPr>
            </w:pPr>
          </w:p>
        </w:tc>
        <w:tc>
          <w:tcPr>
            <w:tcW w:w="367" w:type="pct"/>
            <w:vMerge/>
            <w:hideMark/>
          </w:tcPr>
          <w:p w14:paraId="4D36B7E5" w14:textId="77777777" w:rsidR="00873303" w:rsidRPr="006E0867" w:rsidRDefault="00873303" w:rsidP="00873303">
            <w:pPr>
              <w:rPr>
                <w:rFonts w:ascii="Times New Roman" w:eastAsia="Times New Roman" w:hAnsi="Times New Roman" w:cs="Times New Roman"/>
                <w:iCs/>
                <w:color w:val="000000"/>
                <w:sz w:val="16"/>
                <w:szCs w:val="16"/>
                <w:lang w:eastAsia="ru-RU"/>
              </w:rPr>
            </w:pPr>
          </w:p>
        </w:tc>
        <w:tc>
          <w:tcPr>
            <w:tcW w:w="719" w:type="pct"/>
            <w:hideMark/>
          </w:tcPr>
          <w:p w14:paraId="4739AF8C" w14:textId="2D2F6DA4" w:rsidR="00873303" w:rsidRPr="006E0867" w:rsidRDefault="003E069B" w:rsidP="00873303">
            <w:pPr>
              <w:rPr>
                <w:rFonts w:ascii="Times New Roman" w:eastAsia="Times New Roman" w:hAnsi="Times New Roman" w:cs="Times New Roman"/>
                <w:color w:val="000000"/>
                <w:sz w:val="16"/>
                <w:szCs w:val="16"/>
                <w:lang w:eastAsia="ru-RU"/>
              </w:rPr>
            </w:pPr>
            <w:r w:rsidRPr="003E069B">
              <w:rPr>
                <w:rFonts w:ascii="Times New Roman" w:eastAsia="Times New Roman" w:hAnsi="Times New Roman" w:cs="Times New Roman" w:hint="eastAsia"/>
                <w:color w:val="000000"/>
                <w:sz w:val="16"/>
                <w:szCs w:val="16"/>
                <w:lang w:eastAsia="ru-RU"/>
              </w:rPr>
              <w:t>Средства</w:t>
            </w:r>
            <w:r w:rsidRPr="003E069B">
              <w:rPr>
                <w:rFonts w:ascii="Times New Roman" w:eastAsia="Times New Roman" w:hAnsi="Times New Roman" w:cs="Times New Roman"/>
                <w:color w:val="000000"/>
                <w:sz w:val="16"/>
                <w:szCs w:val="16"/>
                <w:lang w:eastAsia="ru-RU"/>
              </w:rPr>
              <w:t xml:space="preserve"> </w:t>
            </w:r>
            <w:r w:rsidRPr="003E069B">
              <w:rPr>
                <w:rFonts w:ascii="Times New Roman" w:eastAsia="Times New Roman" w:hAnsi="Times New Roman" w:cs="Times New Roman" w:hint="eastAsia"/>
                <w:color w:val="000000"/>
                <w:sz w:val="16"/>
                <w:szCs w:val="16"/>
                <w:lang w:eastAsia="ru-RU"/>
              </w:rPr>
              <w:t>бюджета</w:t>
            </w:r>
            <w:r w:rsidRPr="003E069B">
              <w:rPr>
                <w:rFonts w:ascii="Times New Roman" w:eastAsia="Times New Roman" w:hAnsi="Times New Roman" w:cs="Times New Roman"/>
                <w:color w:val="000000"/>
                <w:sz w:val="16"/>
                <w:szCs w:val="16"/>
                <w:lang w:eastAsia="ru-RU"/>
              </w:rPr>
              <w:t xml:space="preserve"> </w:t>
            </w:r>
            <w:r w:rsidRPr="003E069B">
              <w:rPr>
                <w:rFonts w:ascii="Times New Roman" w:eastAsia="Times New Roman" w:hAnsi="Times New Roman" w:cs="Times New Roman" w:hint="eastAsia"/>
                <w:color w:val="000000"/>
                <w:sz w:val="16"/>
                <w:szCs w:val="16"/>
                <w:lang w:eastAsia="ru-RU"/>
              </w:rPr>
              <w:t>Рузского</w:t>
            </w:r>
            <w:r w:rsidRPr="003E069B">
              <w:rPr>
                <w:rFonts w:ascii="Times New Roman" w:eastAsia="Times New Roman" w:hAnsi="Times New Roman" w:cs="Times New Roman"/>
                <w:color w:val="000000"/>
                <w:sz w:val="16"/>
                <w:szCs w:val="16"/>
                <w:lang w:eastAsia="ru-RU"/>
              </w:rPr>
              <w:t xml:space="preserve"> </w:t>
            </w:r>
            <w:r w:rsidRPr="003E069B">
              <w:rPr>
                <w:rFonts w:ascii="Times New Roman" w:eastAsia="Times New Roman" w:hAnsi="Times New Roman" w:cs="Times New Roman" w:hint="eastAsia"/>
                <w:color w:val="000000"/>
                <w:sz w:val="16"/>
                <w:szCs w:val="16"/>
                <w:lang w:eastAsia="ru-RU"/>
              </w:rPr>
              <w:t>городского</w:t>
            </w:r>
            <w:r w:rsidRPr="003E069B">
              <w:rPr>
                <w:rFonts w:ascii="Times New Roman" w:eastAsia="Times New Roman" w:hAnsi="Times New Roman" w:cs="Times New Roman"/>
                <w:color w:val="000000"/>
                <w:sz w:val="16"/>
                <w:szCs w:val="16"/>
                <w:lang w:eastAsia="ru-RU"/>
              </w:rPr>
              <w:t xml:space="preserve"> </w:t>
            </w:r>
            <w:r w:rsidRPr="003E069B">
              <w:rPr>
                <w:rFonts w:ascii="Times New Roman" w:eastAsia="Times New Roman" w:hAnsi="Times New Roman" w:cs="Times New Roman" w:hint="eastAsia"/>
                <w:color w:val="000000"/>
                <w:sz w:val="16"/>
                <w:szCs w:val="16"/>
                <w:lang w:eastAsia="ru-RU"/>
              </w:rPr>
              <w:t>округа</w:t>
            </w:r>
            <w:r w:rsidRPr="003E069B">
              <w:rPr>
                <w:rFonts w:ascii="Times New Roman" w:eastAsia="Times New Roman" w:hAnsi="Times New Roman" w:cs="Times New Roman"/>
                <w:color w:val="000000"/>
                <w:sz w:val="16"/>
                <w:szCs w:val="16"/>
                <w:lang w:eastAsia="ru-RU"/>
              </w:rPr>
              <w:t xml:space="preserve"> </w:t>
            </w:r>
            <w:r w:rsidRPr="003E069B">
              <w:rPr>
                <w:rFonts w:ascii="Times New Roman" w:eastAsia="Times New Roman" w:hAnsi="Times New Roman" w:cs="Times New Roman" w:hint="eastAsia"/>
                <w:color w:val="000000"/>
                <w:sz w:val="16"/>
                <w:szCs w:val="16"/>
                <w:lang w:eastAsia="ru-RU"/>
              </w:rPr>
              <w:t>Московской</w:t>
            </w:r>
            <w:r w:rsidRPr="003E069B">
              <w:rPr>
                <w:rFonts w:ascii="Times New Roman" w:eastAsia="Times New Roman" w:hAnsi="Times New Roman" w:cs="Times New Roman"/>
                <w:color w:val="000000"/>
                <w:sz w:val="16"/>
                <w:szCs w:val="16"/>
                <w:lang w:eastAsia="ru-RU"/>
              </w:rPr>
              <w:t xml:space="preserve"> </w:t>
            </w:r>
            <w:r w:rsidRPr="003E069B">
              <w:rPr>
                <w:rFonts w:ascii="Times New Roman" w:eastAsia="Times New Roman" w:hAnsi="Times New Roman" w:cs="Times New Roman" w:hint="eastAsia"/>
                <w:color w:val="000000"/>
                <w:sz w:val="16"/>
                <w:szCs w:val="16"/>
                <w:lang w:eastAsia="ru-RU"/>
              </w:rPr>
              <w:t>области</w:t>
            </w:r>
          </w:p>
        </w:tc>
        <w:tc>
          <w:tcPr>
            <w:tcW w:w="397" w:type="pct"/>
            <w:vAlign w:val="center"/>
            <w:hideMark/>
          </w:tcPr>
          <w:p w14:paraId="0B106228" w14:textId="2C3636A1" w:rsidR="00873303" w:rsidRPr="00414866" w:rsidRDefault="00823EF7" w:rsidP="00873303">
            <w:pPr>
              <w:jc w:val="center"/>
              <w:rPr>
                <w:rFonts w:ascii="Times New Roman" w:eastAsia="Times New Roman" w:hAnsi="Times New Roman" w:cs="Times New Roman"/>
                <w:b/>
                <w:color w:val="000000"/>
                <w:sz w:val="18"/>
                <w:szCs w:val="18"/>
                <w:lang w:eastAsia="ru-RU"/>
              </w:rPr>
            </w:pPr>
            <w:r>
              <w:rPr>
                <w:rFonts w:ascii="Times New Roman" w:hAnsi="Times New Roman"/>
                <w:b/>
                <w:sz w:val="18"/>
                <w:szCs w:val="18"/>
              </w:rPr>
              <w:t>1 957 723,01</w:t>
            </w:r>
          </w:p>
        </w:tc>
        <w:tc>
          <w:tcPr>
            <w:tcW w:w="914" w:type="pct"/>
            <w:gridSpan w:val="12"/>
            <w:vAlign w:val="center"/>
          </w:tcPr>
          <w:p w14:paraId="0E925946" w14:textId="078CDCF6" w:rsidR="00873303" w:rsidRPr="00414866" w:rsidRDefault="00414866" w:rsidP="00873303">
            <w:pPr>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785 272,40</w:t>
            </w:r>
          </w:p>
        </w:tc>
        <w:tc>
          <w:tcPr>
            <w:tcW w:w="362" w:type="pct"/>
            <w:vAlign w:val="center"/>
            <w:hideMark/>
          </w:tcPr>
          <w:p w14:paraId="1F778383" w14:textId="67B49873" w:rsidR="00873303" w:rsidRPr="00414866" w:rsidRDefault="00414866" w:rsidP="00873303">
            <w:pPr>
              <w:jc w:val="center"/>
              <w:rPr>
                <w:rFonts w:ascii="Times New Roman" w:eastAsia="Times New Roman" w:hAnsi="Times New Roman" w:cs="Times New Roman"/>
                <w:b/>
                <w:sz w:val="18"/>
                <w:szCs w:val="18"/>
                <w:lang w:eastAsia="ru-RU"/>
              </w:rPr>
            </w:pPr>
            <w:r>
              <w:rPr>
                <w:rFonts w:ascii="Times New Roman" w:hAnsi="Times New Roman"/>
                <w:b/>
                <w:sz w:val="18"/>
                <w:szCs w:val="18"/>
              </w:rPr>
              <w:t>582 286,81</w:t>
            </w:r>
          </w:p>
        </w:tc>
        <w:tc>
          <w:tcPr>
            <w:tcW w:w="345" w:type="pct"/>
            <w:vAlign w:val="center"/>
            <w:hideMark/>
          </w:tcPr>
          <w:p w14:paraId="46FCEB17" w14:textId="3AFE0DFF" w:rsidR="00873303" w:rsidRPr="00414866" w:rsidRDefault="00823EF7" w:rsidP="00873303">
            <w:pPr>
              <w:jc w:val="center"/>
              <w:rPr>
                <w:rFonts w:ascii="Times New Roman" w:eastAsia="Times New Roman" w:hAnsi="Times New Roman" w:cs="Times New Roman"/>
                <w:b/>
                <w:sz w:val="18"/>
                <w:szCs w:val="18"/>
                <w:lang w:eastAsia="ru-RU"/>
              </w:rPr>
            </w:pPr>
            <w:r>
              <w:rPr>
                <w:rFonts w:ascii="Times New Roman" w:hAnsi="Times New Roman"/>
                <w:b/>
                <w:sz w:val="18"/>
                <w:szCs w:val="18"/>
              </w:rPr>
              <w:t>586 932,56</w:t>
            </w:r>
          </w:p>
        </w:tc>
        <w:tc>
          <w:tcPr>
            <w:tcW w:w="240" w:type="pct"/>
            <w:vAlign w:val="center"/>
            <w:hideMark/>
          </w:tcPr>
          <w:p w14:paraId="6FD3BB87" w14:textId="064929C4" w:rsidR="00873303" w:rsidRPr="00414866" w:rsidRDefault="00C25C6F" w:rsidP="00873303">
            <w:pPr>
              <w:jc w:val="center"/>
              <w:rPr>
                <w:rFonts w:ascii="Times New Roman" w:eastAsia="Times New Roman" w:hAnsi="Times New Roman" w:cs="Times New Roman"/>
                <w:b/>
                <w:sz w:val="18"/>
                <w:szCs w:val="18"/>
                <w:lang w:eastAsia="ru-RU"/>
              </w:rPr>
            </w:pPr>
            <w:r w:rsidRPr="00414866">
              <w:rPr>
                <w:rFonts w:ascii="Times New Roman" w:hAnsi="Times New Roman"/>
                <w:b/>
                <w:sz w:val="18"/>
                <w:szCs w:val="18"/>
              </w:rPr>
              <w:t>0,00</w:t>
            </w:r>
          </w:p>
        </w:tc>
        <w:tc>
          <w:tcPr>
            <w:tcW w:w="226" w:type="pct"/>
            <w:gridSpan w:val="2"/>
            <w:vAlign w:val="center"/>
            <w:hideMark/>
          </w:tcPr>
          <w:p w14:paraId="28CE12A5" w14:textId="6D329633" w:rsidR="00873303" w:rsidRPr="00414866" w:rsidRDefault="00C25C6F" w:rsidP="00873303">
            <w:pPr>
              <w:jc w:val="center"/>
              <w:rPr>
                <w:rFonts w:ascii="Times New Roman" w:eastAsia="Times New Roman" w:hAnsi="Times New Roman" w:cs="Times New Roman"/>
                <w:b/>
                <w:sz w:val="18"/>
                <w:szCs w:val="18"/>
                <w:lang w:eastAsia="ru-RU"/>
              </w:rPr>
            </w:pPr>
            <w:r w:rsidRPr="00414866">
              <w:rPr>
                <w:rFonts w:ascii="Times New Roman" w:hAnsi="Times New Roman"/>
                <w:b/>
                <w:sz w:val="18"/>
                <w:szCs w:val="18"/>
              </w:rPr>
              <w:t>0,00</w:t>
            </w:r>
          </w:p>
        </w:tc>
        <w:tc>
          <w:tcPr>
            <w:tcW w:w="396" w:type="pct"/>
            <w:vMerge/>
            <w:hideMark/>
          </w:tcPr>
          <w:p w14:paraId="04AE0D4D" w14:textId="77777777" w:rsidR="00873303" w:rsidRPr="006E0867" w:rsidRDefault="00873303" w:rsidP="00873303">
            <w:pPr>
              <w:rPr>
                <w:rFonts w:ascii="Times New Roman" w:eastAsia="Times New Roman" w:hAnsi="Times New Roman" w:cs="Times New Roman"/>
                <w:color w:val="000000"/>
                <w:sz w:val="16"/>
                <w:szCs w:val="16"/>
                <w:lang w:eastAsia="ru-RU"/>
              </w:rPr>
            </w:pPr>
          </w:p>
        </w:tc>
      </w:tr>
      <w:tr w:rsidR="002D21C5" w:rsidRPr="006E0867" w14:paraId="6008BC8F" w14:textId="77777777" w:rsidTr="00621057">
        <w:trPr>
          <w:trHeight w:val="450"/>
        </w:trPr>
        <w:tc>
          <w:tcPr>
            <w:tcW w:w="176" w:type="pct"/>
            <w:vMerge/>
            <w:hideMark/>
          </w:tcPr>
          <w:p w14:paraId="6A3B96F5" w14:textId="77777777" w:rsidR="00873303" w:rsidRPr="006E0867" w:rsidRDefault="00873303" w:rsidP="00873303">
            <w:pPr>
              <w:rPr>
                <w:rFonts w:ascii="Times New Roman" w:eastAsia="Times New Roman" w:hAnsi="Times New Roman" w:cs="Times New Roman"/>
                <w:color w:val="000000"/>
                <w:sz w:val="16"/>
                <w:szCs w:val="16"/>
                <w:lang w:eastAsia="ru-RU"/>
              </w:rPr>
            </w:pPr>
          </w:p>
        </w:tc>
        <w:tc>
          <w:tcPr>
            <w:tcW w:w="857" w:type="pct"/>
            <w:vMerge/>
            <w:shd w:val="clear" w:color="auto" w:fill="FFFFFF" w:themeFill="background1"/>
            <w:hideMark/>
          </w:tcPr>
          <w:p w14:paraId="0B1B23E7" w14:textId="77777777" w:rsidR="00873303" w:rsidRPr="006E0867" w:rsidRDefault="00873303" w:rsidP="00873303">
            <w:pPr>
              <w:rPr>
                <w:rFonts w:ascii="Times New Roman" w:eastAsia="Times New Roman" w:hAnsi="Times New Roman" w:cs="Times New Roman"/>
                <w:i/>
                <w:iCs/>
                <w:color w:val="000000"/>
                <w:sz w:val="16"/>
                <w:szCs w:val="16"/>
                <w:lang w:eastAsia="ru-RU"/>
              </w:rPr>
            </w:pPr>
          </w:p>
        </w:tc>
        <w:tc>
          <w:tcPr>
            <w:tcW w:w="367" w:type="pct"/>
            <w:vMerge/>
            <w:hideMark/>
          </w:tcPr>
          <w:p w14:paraId="2B3D01CD" w14:textId="77777777" w:rsidR="00873303" w:rsidRPr="006E0867" w:rsidRDefault="00873303" w:rsidP="00873303">
            <w:pPr>
              <w:rPr>
                <w:rFonts w:ascii="Times New Roman" w:eastAsia="Times New Roman" w:hAnsi="Times New Roman" w:cs="Times New Roman"/>
                <w:iCs/>
                <w:color w:val="000000"/>
                <w:sz w:val="16"/>
                <w:szCs w:val="16"/>
                <w:lang w:eastAsia="ru-RU"/>
              </w:rPr>
            </w:pPr>
          </w:p>
        </w:tc>
        <w:tc>
          <w:tcPr>
            <w:tcW w:w="719" w:type="pct"/>
            <w:hideMark/>
          </w:tcPr>
          <w:p w14:paraId="5E7AE7BE" w14:textId="77777777" w:rsidR="00873303" w:rsidRPr="006E0867" w:rsidRDefault="00873303" w:rsidP="00873303">
            <w:pPr>
              <w:rPr>
                <w:rFonts w:ascii="Times New Roman" w:eastAsia="Times New Roman" w:hAnsi="Times New Roman" w:cs="Times New Roman"/>
                <w:color w:val="000000"/>
                <w:sz w:val="16"/>
                <w:szCs w:val="16"/>
                <w:lang w:eastAsia="ru-RU"/>
              </w:rPr>
            </w:pPr>
            <w:r w:rsidRPr="006E0867">
              <w:rPr>
                <w:rFonts w:ascii="Times New Roman" w:eastAsia="Times New Roman" w:hAnsi="Times New Roman" w:cs="Times New Roman"/>
                <w:color w:val="000000"/>
                <w:sz w:val="16"/>
                <w:szCs w:val="16"/>
                <w:lang w:eastAsia="ru-RU"/>
              </w:rPr>
              <w:t>Внебюджетные источники</w:t>
            </w:r>
          </w:p>
        </w:tc>
        <w:tc>
          <w:tcPr>
            <w:tcW w:w="397" w:type="pct"/>
            <w:vAlign w:val="center"/>
            <w:hideMark/>
          </w:tcPr>
          <w:p w14:paraId="2C194ECC" w14:textId="77777777" w:rsidR="00873303" w:rsidRPr="00414866" w:rsidRDefault="00873303" w:rsidP="00873303">
            <w:pPr>
              <w:jc w:val="center"/>
              <w:rPr>
                <w:rFonts w:ascii="Times New Roman" w:eastAsia="Times New Roman" w:hAnsi="Times New Roman" w:cs="Times New Roman"/>
                <w:b/>
                <w:color w:val="000000"/>
                <w:sz w:val="18"/>
                <w:szCs w:val="18"/>
                <w:lang w:eastAsia="ru-RU"/>
              </w:rPr>
            </w:pPr>
            <w:r w:rsidRPr="00414866">
              <w:rPr>
                <w:rFonts w:ascii="Times New Roman" w:eastAsia="Times New Roman" w:hAnsi="Times New Roman" w:cs="Times New Roman"/>
                <w:b/>
                <w:color w:val="000000"/>
                <w:sz w:val="18"/>
                <w:szCs w:val="18"/>
                <w:lang w:eastAsia="ru-RU"/>
              </w:rPr>
              <w:t>0,00</w:t>
            </w:r>
          </w:p>
        </w:tc>
        <w:tc>
          <w:tcPr>
            <w:tcW w:w="914" w:type="pct"/>
            <w:gridSpan w:val="12"/>
            <w:vAlign w:val="center"/>
          </w:tcPr>
          <w:p w14:paraId="61F0BBBA" w14:textId="77777777" w:rsidR="00873303" w:rsidRPr="00414866" w:rsidRDefault="00873303" w:rsidP="00873303">
            <w:pPr>
              <w:jc w:val="center"/>
              <w:rPr>
                <w:rFonts w:ascii="Times New Roman" w:eastAsia="Times New Roman" w:hAnsi="Times New Roman" w:cs="Times New Roman"/>
                <w:b/>
                <w:sz w:val="18"/>
                <w:szCs w:val="18"/>
                <w:lang w:eastAsia="ru-RU"/>
              </w:rPr>
            </w:pPr>
            <w:r w:rsidRPr="00414866">
              <w:rPr>
                <w:rFonts w:ascii="Times New Roman" w:hAnsi="Times New Roman"/>
                <w:b/>
                <w:sz w:val="18"/>
                <w:szCs w:val="18"/>
              </w:rPr>
              <w:t>0,00</w:t>
            </w:r>
          </w:p>
        </w:tc>
        <w:tc>
          <w:tcPr>
            <w:tcW w:w="362" w:type="pct"/>
            <w:vAlign w:val="center"/>
            <w:hideMark/>
          </w:tcPr>
          <w:p w14:paraId="6B5EC3AE" w14:textId="77777777" w:rsidR="00873303" w:rsidRPr="00414866" w:rsidRDefault="00873303" w:rsidP="00873303">
            <w:pPr>
              <w:jc w:val="center"/>
              <w:rPr>
                <w:rFonts w:ascii="Times New Roman" w:eastAsia="Times New Roman" w:hAnsi="Times New Roman" w:cs="Times New Roman"/>
                <w:b/>
                <w:sz w:val="18"/>
                <w:szCs w:val="18"/>
                <w:lang w:eastAsia="ru-RU"/>
              </w:rPr>
            </w:pPr>
            <w:r w:rsidRPr="00414866">
              <w:rPr>
                <w:rFonts w:ascii="Times New Roman" w:hAnsi="Times New Roman"/>
                <w:b/>
                <w:sz w:val="18"/>
                <w:szCs w:val="18"/>
              </w:rPr>
              <w:t>0,00</w:t>
            </w:r>
          </w:p>
        </w:tc>
        <w:tc>
          <w:tcPr>
            <w:tcW w:w="345" w:type="pct"/>
            <w:vAlign w:val="center"/>
            <w:hideMark/>
          </w:tcPr>
          <w:p w14:paraId="2D85E6BE" w14:textId="77777777" w:rsidR="00873303" w:rsidRPr="00414866" w:rsidRDefault="00873303" w:rsidP="00873303">
            <w:pPr>
              <w:jc w:val="center"/>
              <w:rPr>
                <w:rFonts w:ascii="Times New Roman" w:eastAsia="Times New Roman" w:hAnsi="Times New Roman" w:cs="Times New Roman"/>
                <w:b/>
                <w:sz w:val="18"/>
                <w:szCs w:val="18"/>
                <w:lang w:eastAsia="ru-RU"/>
              </w:rPr>
            </w:pPr>
            <w:r w:rsidRPr="00414866">
              <w:rPr>
                <w:rFonts w:ascii="Times New Roman" w:hAnsi="Times New Roman"/>
                <w:b/>
                <w:sz w:val="18"/>
                <w:szCs w:val="18"/>
              </w:rPr>
              <w:t>0,00</w:t>
            </w:r>
          </w:p>
        </w:tc>
        <w:tc>
          <w:tcPr>
            <w:tcW w:w="240" w:type="pct"/>
            <w:vAlign w:val="center"/>
            <w:hideMark/>
          </w:tcPr>
          <w:p w14:paraId="04F1DCAC" w14:textId="77777777" w:rsidR="00873303" w:rsidRPr="00414866" w:rsidRDefault="00873303" w:rsidP="00873303">
            <w:pPr>
              <w:jc w:val="center"/>
              <w:rPr>
                <w:rFonts w:ascii="Times New Roman" w:eastAsia="Times New Roman" w:hAnsi="Times New Roman" w:cs="Times New Roman"/>
                <w:b/>
                <w:sz w:val="18"/>
                <w:szCs w:val="18"/>
                <w:lang w:eastAsia="ru-RU"/>
              </w:rPr>
            </w:pPr>
            <w:r w:rsidRPr="00414866">
              <w:rPr>
                <w:rFonts w:ascii="Times New Roman" w:hAnsi="Times New Roman"/>
                <w:b/>
                <w:sz w:val="18"/>
                <w:szCs w:val="18"/>
              </w:rPr>
              <w:t>0,00</w:t>
            </w:r>
          </w:p>
        </w:tc>
        <w:tc>
          <w:tcPr>
            <w:tcW w:w="226" w:type="pct"/>
            <w:gridSpan w:val="2"/>
            <w:vAlign w:val="center"/>
            <w:hideMark/>
          </w:tcPr>
          <w:p w14:paraId="4DAB5733" w14:textId="77777777" w:rsidR="00873303" w:rsidRPr="00414866" w:rsidRDefault="00873303" w:rsidP="00873303">
            <w:pPr>
              <w:jc w:val="center"/>
              <w:rPr>
                <w:rFonts w:ascii="Times New Roman" w:eastAsia="Times New Roman" w:hAnsi="Times New Roman" w:cs="Times New Roman"/>
                <w:b/>
                <w:sz w:val="18"/>
                <w:szCs w:val="18"/>
                <w:lang w:eastAsia="ru-RU"/>
              </w:rPr>
            </w:pPr>
            <w:r w:rsidRPr="00414866">
              <w:rPr>
                <w:rFonts w:ascii="Times New Roman" w:hAnsi="Times New Roman"/>
                <w:b/>
                <w:sz w:val="18"/>
                <w:szCs w:val="18"/>
              </w:rPr>
              <w:t>0,00</w:t>
            </w:r>
          </w:p>
        </w:tc>
        <w:tc>
          <w:tcPr>
            <w:tcW w:w="396" w:type="pct"/>
            <w:vMerge/>
            <w:hideMark/>
          </w:tcPr>
          <w:p w14:paraId="413D1984" w14:textId="77777777" w:rsidR="00873303" w:rsidRPr="006E0867" w:rsidRDefault="00873303" w:rsidP="00873303">
            <w:pPr>
              <w:rPr>
                <w:rFonts w:ascii="Times New Roman" w:eastAsia="Times New Roman" w:hAnsi="Times New Roman" w:cs="Times New Roman"/>
                <w:color w:val="000000"/>
                <w:sz w:val="16"/>
                <w:szCs w:val="16"/>
                <w:lang w:eastAsia="ru-RU"/>
              </w:rPr>
            </w:pPr>
          </w:p>
        </w:tc>
      </w:tr>
      <w:tr w:rsidR="002D21C5" w:rsidRPr="006E0867" w14:paraId="424A5742" w14:textId="77777777" w:rsidTr="00621057">
        <w:trPr>
          <w:trHeight w:val="236"/>
        </w:trPr>
        <w:tc>
          <w:tcPr>
            <w:tcW w:w="176" w:type="pct"/>
            <w:vMerge w:val="restart"/>
            <w:hideMark/>
          </w:tcPr>
          <w:p w14:paraId="4A36B176" w14:textId="77777777" w:rsidR="00873303" w:rsidRPr="006E0867" w:rsidRDefault="00873303" w:rsidP="00873303">
            <w:pPr>
              <w:jc w:val="center"/>
              <w:rPr>
                <w:rFonts w:ascii="Times New Roman" w:eastAsia="Times New Roman" w:hAnsi="Times New Roman" w:cs="Times New Roman"/>
                <w:color w:val="000000"/>
                <w:sz w:val="16"/>
                <w:szCs w:val="16"/>
                <w:lang w:eastAsia="ru-RU"/>
              </w:rPr>
            </w:pPr>
            <w:r w:rsidRPr="006E0867">
              <w:rPr>
                <w:rFonts w:ascii="Times New Roman" w:eastAsia="Times New Roman" w:hAnsi="Times New Roman" w:cs="Times New Roman"/>
                <w:color w:val="000000"/>
                <w:sz w:val="16"/>
                <w:szCs w:val="16"/>
                <w:lang w:eastAsia="ru-RU"/>
              </w:rPr>
              <w:t>2.1.</w:t>
            </w:r>
          </w:p>
        </w:tc>
        <w:tc>
          <w:tcPr>
            <w:tcW w:w="857" w:type="pct"/>
            <w:vMerge w:val="restart"/>
            <w:hideMark/>
          </w:tcPr>
          <w:p w14:paraId="2F42CAD8" w14:textId="77777777" w:rsidR="00873303" w:rsidRPr="006E0867" w:rsidRDefault="00873303" w:rsidP="00873303">
            <w:pPr>
              <w:rPr>
                <w:rFonts w:ascii="Times New Roman" w:eastAsia="Times New Roman" w:hAnsi="Times New Roman" w:cs="Times New Roman"/>
                <w:iCs/>
                <w:color w:val="000000"/>
                <w:sz w:val="16"/>
                <w:szCs w:val="16"/>
                <w:lang w:eastAsia="ru-RU"/>
              </w:rPr>
            </w:pPr>
            <w:r w:rsidRPr="006E0867">
              <w:rPr>
                <w:rFonts w:ascii="Times New Roman" w:eastAsia="Times New Roman" w:hAnsi="Times New Roman" w:cs="Times New Roman"/>
                <w:iCs/>
                <w:color w:val="000000"/>
                <w:sz w:val="16"/>
                <w:szCs w:val="16"/>
                <w:lang w:eastAsia="ru-RU"/>
              </w:rPr>
              <w:t>Мероприятие 01.01.</w:t>
            </w:r>
            <w:r w:rsidRPr="006E0867">
              <w:rPr>
                <w:rFonts w:ascii="Times New Roman" w:eastAsia="Times New Roman" w:hAnsi="Times New Roman" w:cs="Times New Roman"/>
                <w:iCs/>
                <w:color w:val="000000"/>
                <w:sz w:val="16"/>
                <w:szCs w:val="16"/>
                <w:lang w:eastAsia="ru-RU"/>
              </w:rPr>
              <w:br/>
              <w:t>Ямочный ремонт асфальтового покрытия дворовых территорий</w:t>
            </w:r>
          </w:p>
        </w:tc>
        <w:tc>
          <w:tcPr>
            <w:tcW w:w="367" w:type="pct"/>
            <w:vMerge w:val="restart"/>
            <w:hideMark/>
          </w:tcPr>
          <w:p w14:paraId="306C852E" w14:textId="77777777" w:rsidR="00873303" w:rsidRPr="006E0867" w:rsidRDefault="00873303" w:rsidP="00873303">
            <w:pPr>
              <w:jc w:val="center"/>
              <w:rPr>
                <w:rFonts w:ascii="Times New Roman" w:eastAsia="Times New Roman" w:hAnsi="Times New Roman" w:cs="Times New Roman"/>
                <w:iCs/>
                <w:color w:val="000000"/>
                <w:sz w:val="16"/>
                <w:szCs w:val="16"/>
                <w:lang w:eastAsia="ru-RU"/>
              </w:rPr>
            </w:pPr>
            <w:r w:rsidRPr="006E0867">
              <w:rPr>
                <w:rFonts w:ascii="Times New Roman" w:eastAsia="Times New Roman" w:hAnsi="Times New Roman" w:cs="Times New Roman"/>
                <w:iCs/>
                <w:color w:val="000000"/>
                <w:sz w:val="16"/>
                <w:szCs w:val="16"/>
                <w:lang w:eastAsia="ru-RU"/>
              </w:rPr>
              <w:t>2023-2027</w:t>
            </w:r>
          </w:p>
        </w:tc>
        <w:tc>
          <w:tcPr>
            <w:tcW w:w="719" w:type="pct"/>
            <w:hideMark/>
          </w:tcPr>
          <w:p w14:paraId="4E3DFED7" w14:textId="77777777" w:rsidR="00873303" w:rsidRPr="006E0867" w:rsidRDefault="00873303" w:rsidP="00873303">
            <w:pPr>
              <w:rPr>
                <w:rFonts w:ascii="Times New Roman" w:eastAsia="Times New Roman" w:hAnsi="Times New Roman" w:cs="Times New Roman"/>
                <w:color w:val="000000"/>
                <w:sz w:val="16"/>
                <w:szCs w:val="16"/>
                <w:lang w:eastAsia="ru-RU"/>
              </w:rPr>
            </w:pPr>
            <w:r w:rsidRPr="006E0867">
              <w:rPr>
                <w:rFonts w:ascii="Times New Roman" w:eastAsia="Times New Roman" w:hAnsi="Times New Roman" w:cs="Times New Roman"/>
                <w:color w:val="000000"/>
                <w:sz w:val="16"/>
                <w:szCs w:val="16"/>
                <w:lang w:eastAsia="ru-RU"/>
              </w:rPr>
              <w:t>Итого</w:t>
            </w:r>
          </w:p>
        </w:tc>
        <w:tc>
          <w:tcPr>
            <w:tcW w:w="397" w:type="pct"/>
            <w:vAlign w:val="center"/>
            <w:hideMark/>
          </w:tcPr>
          <w:p w14:paraId="3B6662BC" w14:textId="599592CB" w:rsidR="00873303" w:rsidRPr="00C25C6F" w:rsidRDefault="00C25C6F" w:rsidP="00873303">
            <w:pPr>
              <w:jc w:val="center"/>
              <w:rPr>
                <w:rFonts w:ascii="Times New Roman" w:eastAsia="Times New Roman" w:hAnsi="Times New Roman" w:cs="Times New Roman"/>
                <w:b/>
                <w:color w:val="000000"/>
                <w:sz w:val="18"/>
                <w:szCs w:val="18"/>
                <w:lang w:eastAsia="ru-RU"/>
              </w:rPr>
            </w:pPr>
            <w:r w:rsidRPr="00C25C6F">
              <w:rPr>
                <w:rFonts w:ascii="Times New Roman" w:hAnsi="Times New Roman"/>
                <w:b/>
                <w:color w:val="000000"/>
                <w:sz w:val="18"/>
                <w:szCs w:val="18"/>
              </w:rPr>
              <w:t>0,00</w:t>
            </w:r>
          </w:p>
        </w:tc>
        <w:tc>
          <w:tcPr>
            <w:tcW w:w="914" w:type="pct"/>
            <w:gridSpan w:val="12"/>
            <w:vAlign w:val="center"/>
          </w:tcPr>
          <w:p w14:paraId="61E69DF6" w14:textId="0AD0D741" w:rsidR="00873303" w:rsidRPr="00C25C6F" w:rsidRDefault="00C25C6F" w:rsidP="00873303">
            <w:pPr>
              <w:jc w:val="center"/>
              <w:rPr>
                <w:rFonts w:ascii="Times New Roman" w:eastAsia="Times New Roman" w:hAnsi="Times New Roman" w:cs="Times New Roman"/>
                <w:sz w:val="18"/>
                <w:szCs w:val="18"/>
                <w:lang w:eastAsia="ru-RU"/>
              </w:rPr>
            </w:pPr>
            <w:r w:rsidRPr="00C25C6F">
              <w:rPr>
                <w:rFonts w:ascii="Times New Roman" w:hAnsi="Times New Roman"/>
                <w:sz w:val="18"/>
                <w:szCs w:val="18"/>
              </w:rPr>
              <w:t>0,00</w:t>
            </w:r>
          </w:p>
        </w:tc>
        <w:tc>
          <w:tcPr>
            <w:tcW w:w="362" w:type="pct"/>
            <w:vAlign w:val="center"/>
            <w:hideMark/>
          </w:tcPr>
          <w:p w14:paraId="6746D423" w14:textId="4EA68A49" w:rsidR="00873303" w:rsidRPr="00C25C6F" w:rsidRDefault="00C25C6F" w:rsidP="00873303">
            <w:pPr>
              <w:jc w:val="center"/>
              <w:rPr>
                <w:rFonts w:ascii="Times New Roman" w:eastAsia="Times New Roman" w:hAnsi="Times New Roman" w:cs="Times New Roman"/>
                <w:sz w:val="18"/>
                <w:szCs w:val="18"/>
                <w:lang w:eastAsia="ru-RU"/>
              </w:rPr>
            </w:pPr>
            <w:r w:rsidRPr="00C25C6F">
              <w:rPr>
                <w:rFonts w:ascii="Times New Roman" w:hAnsi="Times New Roman"/>
                <w:sz w:val="18"/>
                <w:szCs w:val="18"/>
              </w:rPr>
              <w:t>0,00</w:t>
            </w:r>
          </w:p>
        </w:tc>
        <w:tc>
          <w:tcPr>
            <w:tcW w:w="345" w:type="pct"/>
            <w:vAlign w:val="center"/>
            <w:hideMark/>
          </w:tcPr>
          <w:p w14:paraId="23452087" w14:textId="21AB5E40" w:rsidR="00873303" w:rsidRPr="00C25C6F" w:rsidRDefault="00C25C6F" w:rsidP="00873303">
            <w:pPr>
              <w:jc w:val="center"/>
              <w:rPr>
                <w:rFonts w:ascii="Times New Roman" w:eastAsia="Times New Roman" w:hAnsi="Times New Roman" w:cs="Times New Roman"/>
                <w:sz w:val="18"/>
                <w:szCs w:val="18"/>
                <w:lang w:eastAsia="ru-RU"/>
              </w:rPr>
            </w:pPr>
            <w:r w:rsidRPr="00C25C6F">
              <w:rPr>
                <w:rFonts w:ascii="Times New Roman" w:hAnsi="Times New Roman"/>
                <w:sz w:val="18"/>
                <w:szCs w:val="18"/>
              </w:rPr>
              <w:t>0,00</w:t>
            </w:r>
          </w:p>
        </w:tc>
        <w:tc>
          <w:tcPr>
            <w:tcW w:w="240" w:type="pct"/>
            <w:vAlign w:val="center"/>
            <w:hideMark/>
          </w:tcPr>
          <w:p w14:paraId="2DFD9E68" w14:textId="77777777" w:rsidR="00873303" w:rsidRPr="00C25C6F" w:rsidRDefault="00873303" w:rsidP="00873303">
            <w:pPr>
              <w:jc w:val="center"/>
              <w:rPr>
                <w:rFonts w:ascii="Times New Roman" w:eastAsia="Times New Roman" w:hAnsi="Times New Roman" w:cs="Times New Roman"/>
                <w:sz w:val="18"/>
                <w:szCs w:val="18"/>
                <w:lang w:eastAsia="ru-RU"/>
              </w:rPr>
            </w:pPr>
            <w:r w:rsidRPr="00C25C6F">
              <w:rPr>
                <w:rFonts w:ascii="Times New Roman" w:hAnsi="Times New Roman"/>
                <w:sz w:val="18"/>
                <w:szCs w:val="18"/>
              </w:rPr>
              <w:t>0,00</w:t>
            </w:r>
          </w:p>
        </w:tc>
        <w:tc>
          <w:tcPr>
            <w:tcW w:w="226" w:type="pct"/>
            <w:gridSpan w:val="2"/>
            <w:vAlign w:val="center"/>
            <w:hideMark/>
          </w:tcPr>
          <w:p w14:paraId="75B2BA91" w14:textId="77777777" w:rsidR="00873303" w:rsidRPr="00C25C6F" w:rsidRDefault="00873303" w:rsidP="00873303">
            <w:pPr>
              <w:jc w:val="center"/>
              <w:rPr>
                <w:rFonts w:ascii="Times New Roman" w:eastAsia="Times New Roman" w:hAnsi="Times New Roman" w:cs="Times New Roman"/>
                <w:sz w:val="18"/>
                <w:szCs w:val="18"/>
                <w:lang w:eastAsia="ru-RU"/>
              </w:rPr>
            </w:pPr>
            <w:r w:rsidRPr="00C25C6F">
              <w:rPr>
                <w:rFonts w:ascii="Times New Roman" w:hAnsi="Times New Roman"/>
                <w:sz w:val="18"/>
                <w:szCs w:val="18"/>
              </w:rPr>
              <w:t>0,00</w:t>
            </w:r>
          </w:p>
        </w:tc>
        <w:tc>
          <w:tcPr>
            <w:tcW w:w="396" w:type="pct"/>
            <w:vMerge w:val="restart"/>
            <w:hideMark/>
          </w:tcPr>
          <w:p w14:paraId="64AC551E" w14:textId="77777777" w:rsidR="00873303" w:rsidRPr="006E0867" w:rsidRDefault="00873303" w:rsidP="00873303">
            <w:pPr>
              <w:jc w:val="center"/>
              <w:rPr>
                <w:rFonts w:ascii="Times New Roman" w:eastAsia="Times New Roman" w:hAnsi="Times New Roman" w:cs="Times New Roman"/>
                <w:color w:val="000000"/>
                <w:sz w:val="16"/>
                <w:szCs w:val="16"/>
                <w:lang w:eastAsia="ru-RU"/>
              </w:rPr>
            </w:pPr>
            <w:r w:rsidRPr="006E0867">
              <w:rPr>
                <w:rFonts w:ascii="Times New Roman" w:eastAsia="Times New Roman" w:hAnsi="Times New Roman" w:cs="Times New Roman"/>
                <w:color w:val="000000"/>
                <w:sz w:val="16"/>
                <w:szCs w:val="16"/>
                <w:lang w:eastAsia="ru-RU"/>
              </w:rPr>
              <w:t> </w:t>
            </w:r>
          </w:p>
        </w:tc>
      </w:tr>
      <w:tr w:rsidR="002D21C5" w:rsidRPr="006E0867" w14:paraId="011789BA" w14:textId="77777777" w:rsidTr="00621057">
        <w:trPr>
          <w:trHeight w:val="351"/>
        </w:trPr>
        <w:tc>
          <w:tcPr>
            <w:tcW w:w="176" w:type="pct"/>
            <w:vMerge/>
            <w:hideMark/>
          </w:tcPr>
          <w:p w14:paraId="39026661" w14:textId="77777777" w:rsidR="00873303" w:rsidRPr="006E0867" w:rsidRDefault="00873303" w:rsidP="00873303">
            <w:pPr>
              <w:rPr>
                <w:rFonts w:ascii="Times New Roman" w:eastAsia="Times New Roman" w:hAnsi="Times New Roman" w:cs="Times New Roman"/>
                <w:color w:val="000000"/>
                <w:sz w:val="16"/>
                <w:szCs w:val="16"/>
                <w:lang w:eastAsia="ru-RU"/>
              </w:rPr>
            </w:pPr>
          </w:p>
        </w:tc>
        <w:tc>
          <w:tcPr>
            <w:tcW w:w="857" w:type="pct"/>
            <w:vMerge/>
            <w:hideMark/>
          </w:tcPr>
          <w:p w14:paraId="2C1E6431" w14:textId="77777777" w:rsidR="00873303" w:rsidRPr="006E0867" w:rsidRDefault="00873303" w:rsidP="00873303">
            <w:pPr>
              <w:rPr>
                <w:rFonts w:ascii="Times New Roman" w:eastAsia="Times New Roman" w:hAnsi="Times New Roman" w:cs="Times New Roman"/>
                <w:i/>
                <w:iCs/>
                <w:color w:val="000000"/>
                <w:sz w:val="16"/>
                <w:szCs w:val="16"/>
                <w:lang w:eastAsia="ru-RU"/>
              </w:rPr>
            </w:pPr>
          </w:p>
        </w:tc>
        <w:tc>
          <w:tcPr>
            <w:tcW w:w="367" w:type="pct"/>
            <w:vMerge/>
            <w:hideMark/>
          </w:tcPr>
          <w:p w14:paraId="24F6742F" w14:textId="77777777" w:rsidR="00873303" w:rsidRPr="006E0867" w:rsidRDefault="00873303" w:rsidP="00873303">
            <w:pPr>
              <w:rPr>
                <w:rFonts w:ascii="Times New Roman" w:eastAsia="Times New Roman" w:hAnsi="Times New Roman" w:cs="Times New Roman"/>
                <w:iCs/>
                <w:color w:val="000000"/>
                <w:sz w:val="16"/>
                <w:szCs w:val="16"/>
                <w:lang w:eastAsia="ru-RU"/>
              </w:rPr>
            </w:pPr>
          </w:p>
        </w:tc>
        <w:tc>
          <w:tcPr>
            <w:tcW w:w="719" w:type="pct"/>
            <w:hideMark/>
          </w:tcPr>
          <w:p w14:paraId="1DD3F463" w14:textId="77777777" w:rsidR="00873303" w:rsidRPr="006E0867" w:rsidRDefault="00873303" w:rsidP="00873303">
            <w:pPr>
              <w:rPr>
                <w:rFonts w:ascii="Times New Roman" w:eastAsia="Times New Roman" w:hAnsi="Times New Roman" w:cs="Times New Roman"/>
                <w:color w:val="000000"/>
                <w:sz w:val="16"/>
                <w:szCs w:val="16"/>
                <w:lang w:eastAsia="ru-RU"/>
              </w:rPr>
            </w:pPr>
            <w:r w:rsidRPr="006E0867">
              <w:rPr>
                <w:rFonts w:ascii="Times New Roman" w:eastAsia="Times New Roman" w:hAnsi="Times New Roman" w:cs="Times New Roman"/>
                <w:color w:val="000000"/>
                <w:sz w:val="16"/>
                <w:szCs w:val="16"/>
                <w:lang w:eastAsia="ru-RU"/>
              </w:rPr>
              <w:t>Средства бюджета Московской области</w:t>
            </w:r>
          </w:p>
        </w:tc>
        <w:tc>
          <w:tcPr>
            <w:tcW w:w="397" w:type="pct"/>
            <w:vAlign w:val="center"/>
            <w:hideMark/>
          </w:tcPr>
          <w:p w14:paraId="67532E1D" w14:textId="77777777" w:rsidR="00873303" w:rsidRPr="00C25C6F" w:rsidRDefault="00873303" w:rsidP="00873303">
            <w:pPr>
              <w:jc w:val="center"/>
              <w:rPr>
                <w:rFonts w:ascii="Times New Roman" w:eastAsia="Times New Roman" w:hAnsi="Times New Roman" w:cs="Times New Roman"/>
                <w:b/>
                <w:color w:val="000000"/>
                <w:sz w:val="18"/>
                <w:szCs w:val="18"/>
                <w:lang w:eastAsia="ru-RU"/>
              </w:rPr>
            </w:pPr>
            <w:r w:rsidRPr="00C25C6F">
              <w:rPr>
                <w:rFonts w:ascii="Times New Roman" w:hAnsi="Times New Roman"/>
                <w:b/>
                <w:color w:val="000000"/>
                <w:sz w:val="18"/>
                <w:szCs w:val="18"/>
              </w:rPr>
              <w:t>0,00</w:t>
            </w:r>
          </w:p>
        </w:tc>
        <w:tc>
          <w:tcPr>
            <w:tcW w:w="914" w:type="pct"/>
            <w:gridSpan w:val="12"/>
            <w:vAlign w:val="center"/>
          </w:tcPr>
          <w:p w14:paraId="7D1CF88E" w14:textId="77777777" w:rsidR="00873303" w:rsidRPr="00C25C6F" w:rsidRDefault="00873303" w:rsidP="00873303">
            <w:pPr>
              <w:jc w:val="center"/>
              <w:rPr>
                <w:rFonts w:ascii="Times New Roman" w:eastAsia="Times New Roman" w:hAnsi="Times New Roman" w:cs="Times New Roman"/>
                <w:sz w:val="18"/>
                <w:szCs w:val="18"/>
                <w:lang w:eastAsia="ru-RU"/>
              </w:rPr>
            </w:pPr>
            <w:r w:rsidRPr="00C25C6F">
              <w:rPr>
                <w:rFonts w:ascii="Times New Roman" w:hAnsi="Times New Roman"/>
                <w:sz w:val="18"/>
                <w:szCs w:val="18"/>
              </w:rPr>
              <w:t>0,00</w:t>
            </w:r>
          </w:p>
        </w:tc>
        <w:tc>
          <w:tcPr>
            <w:tcW w:w="362" w:type="pct"/>
            <w:vAlign w:val="center"/>
            <w:hideMark/>
          </w:tcPr>
          <w:p w14:paraId="5B78609C" w14:textId="77777777" w:rsidR="00873303" w:rsidRPr="00C25C6F" w:rsidRDefault="00873303" w:rsidP="00873303">
            <w:pPr>
              <w:jc w:val="center"/>
              <w:rPr>
                <w:rFonts w:ascii="Times New Roman" w:eastAsia="Times New Roman" w:hAnsi="Times New Roman" w:cs="Times New Roman"/>
                <w:sz w:val="18"/>
                <w:szCs w:val="18"/>
                <w:lang w:eastAsia="ru-RU"/>
              </w:rPr>
            </w:pPr>
            <w:r w:rsidRPr="00C25C6F">
              <w:rPr>
                <w:rFonts w:ascii="Times New Roman" w:hAnsi="Times New Roman"/>
                <w:sz w:val="18"/>
                <w:szCs w:val="18"/>
              </w:rPr>
              <w:t>0,00</w:t>
            </w:r>
          </w:p>
        </w:tc>
        <w:tc>
          <w:tcPr>
            <w:tcW w:w="345" w:type="pct"/>
            <w:vAlign w:val="center"/>
            <w:hideMark/>
          </w:tcPr>
          <w:p w14:paraId="341F38C8" w14:textId="77777777" w:rsidR="00873303" w:rsidRPr="00C25C6F" w:rsidRDefault="00873303" w:rsidP="00873303">
            <w:pPr>
              <w:jc w:val="center"/>
              <w:rPr>
                <w:rFonts w:ascii="Times New Roman" w:eastAsia="Times New Roman" w:hAnsi="Times New Roman" w:cs="Times New Roman"/>
                <w:sz w:val="18"/>
                <w:szCs w:val="18"/>
                <w:lang w:eastAsia="ru-RU"/>
              </w:rPr>
            </w:pPr>
            <w:r w:rsidRPr="00C25C6F">
              <w:rPr>
                <w:rFonts w:ascii="Times New Roman" w:hAnsi="Times New Roman"/>
                <w:sz w:val="18"/>
                <w:szCs w:val="18"/>
              </w:rPr>
              <w:t>0,00</w:t>
            </w:r>
          </w:p>
        </w:tc>
        <w:tc>
          <w:tcPr>
            <w:tcW w:w="240" w:type="pct"/>
            <w:vAlign w:val="center"/>
            <w:hideMark/>
          </w:tcPr>
          <w:p w14:paraId="2CD23104" w14:textId="77777777" w:rsidR="00873303" w:rsidRPr="00C25C6F" w:rsidRDefault="00873303" w:rsidP="00873303">
            <w:pPr>
              <w:jc w:val="center"/>
              <w:rPr>
                <w:rFonts w:ascii="Times New Roman" w:eastAsia="Times New Roman" w:hAnsi="Times New Roman" w:cs="Times New Roman"/>
                <w:sz w:val="18"/>
                <w:szCs w:val="18"/>
                <w:lang w:eastAsia="ru-RU"/>
              </w:rPr>
            </w:pPr>
            <w:r w:rsidRPr="00C25C6F">
              <w:rPr>
                <w:rFonts w:ascii="Times New Roman" w:hAnsi="Times New Roman"/>
                <w:sz w:val="18"/>
                <w:szCs w:val="18"/>
              </w:rPr>
              <w:t>0,00</w:t>
            </w:r>
          </w:p>
        </w:tc>
        <w:tc>
          <w:tcPr>
            <w:tcW w:w="226" w:type="pct"/>
            <w:gridSpan w:val="2"/>
            <w:vAlign w:val="center"/>
            <w:hideMark/>
          </w:tcPr>
          <w:p w14:paraId="16AF308F" w14:textId="77777777" w:rsidR="00873303" w:rsidRPr="00C25C6F" w:rsidRDefault="00873303" w:rsidP="00873303">
            <w:pPr>
              <w:jc w:val="center"/>
              <w:rPr>
                <w:rFonts w:ascii="Times New Roman" w:eastAsia="Times New Roman" w:hAnsi="Times New Roman" w:cs="Times New Roman"/>
                <w:sz w:val="18"/>
                <w:szCs w:val="18"/>
                <w:lang w:eastAsia="ru-RU"/>
              </w:rPr>
            </w:pPr>
            <w:r w:rsidRPr="00C25C6F">
              <w:rPr>
                <w:rFonts w:ascii="Times New Roman" w:hAnsi="Times New Roman"/>
                <w:sz w:val="18"/>
                <w:szCs w:val="18"/>
              </w:rPr>
              <w:t>0,00</w:t>
            </w:r>
          </w:p>
        </w:tc>
        <w:tc>
          <w:tcPr>
            <w:tcW w:w="396" w:type="pct"/>
            <w:vMerge/>
            <w:hideMark/>
          </w:tcPr>
          <w:p w14:paraId="59E6AA13" w14:textId="77777777" w:rsidR="00873303" w:rsidRPr="006E0867" w:rsidRDefault="00873303" w:rsidP="00873303">
            <w:pPr>
              <w:rPr>
                <w:rFonts w:ascii="Times New Roman" w:eastAsia="Times New Roman" w:hAnsi="Times New Roman" w:cs="Times New Roman"/>
                <w:color w:val="000000"/>
                <w:sz w:val="16"/>
                <w:szCs w:val="16"/>
                <w:lang w:eastAsia="ru-RU"/>
              </w:rPr>
            </w:pPr>
          </w:p>
        </w:tc>
      </w:tr>
      <w:tr w:rsidR="002D21C5" w:rsidRPr="006E0867" w14:paraId="543B95BE" w14:textId="77777777" w:rsidTr="00621057">
        <w:trPr>
          <w:trHeight w:val="528"/>
        </w:trPr>
        <w:tc>
          <w:tcPr>
            <w:tcW w:w="176" w:type="pct"/>
            <w:vMerge/>
            <w:hideMark/>
          </w:tcPr>
          <w:p w14:paraId="7F0B4A7B" w14:textId="77777777" w:rsidR="00873303" w:rsidRPr="006E0867" w:rsidRDefault="00873303" w:rsidP="00873303">
            <w:pPr>
              <w:rPr>
                <w:rFonts w:ascii="Times New Roman" w:eastAsia="Times New Roman" w:hAnsi="Times New Roman" w:cs="Times New Roman"/>
                <w:color w:val="000000"/>
                <w:sz w:val="16"/>
                <w:szCs w:val="16"/>
                <w:lang w:eastAsia="ru-RU"/>
              </w:rPr>
            </w:pPr>
          </w:p>
        </w:tc>
        <w:tc>
          <w:tcPr>
            <w:tcW w:w="857" w:type="pct"/>
            <w:vMerge/>
            <w:hideMark/>
          </w:tcPr>
          <w:p w14:paraId="6F354D70" w14:textId="77777777" w:rsidR="00873303" w:rsidRPr="006E0867" w:rsidRDefault="00873303" w:rsidP="00873303">
            <w:pPr>
              <w:rPr>
                <w:rFonts w:ascii="Times New Roman" w:eastAsia="Times New Roman" w:hAnsi="Times New Roman" w:cs="Times New Roman"/>
                <w:i/>
                <w:iCs/>
                <w:color w:val="000000"/>
                <w:sz w:val="16"/>
                <w:szCs w:val="16"/>
                <w:lang w:eastAsia="ru-RU"/>
              </w:rPr>
            </w:pPr>
          </w:p>
        </w:tc>
        <w:tc>
          <w:tcPr>
            <w:tcW w:w="367" w:type="pct"/>
            <w:vMerge/>
            <w:hideMark/>
          </w:tcPr>
          <w:p w14:paraId="6AE8B7B3" w14:textId="77777777" w:rsidR="00873303" w:rsidRPr="006E0867" w:rsidRDefault="00873303" w:rsidP="00873303">
            <w:pPr>
              <w:rPr>
                <w:rFonts w:ascii="Times New Roman" w:eastAsia="Times New Roman" w:hAnsi="Times New Roman" w:cs="Times New Roman"/>
                <w:iCs/>
                <w:color w:val="000000"/>
                <w:sz w:val="16"/>
                <w:szCs w:val="16"/>
                <w:lang w:eastAsia="ru-RU"/>
              </w:rPr>
            </w:pPr>
          </w:p>
        </w:tc>
        <w:tc>
          <w:tcPr>
            <w:tcW w:w="719" w:type="pct"/>
            <w:hideMark/>
          </w:tcPr>
          <w:p w14:paraId="7CDC2B29" w14:textId="77777777" w:rsidR="00873303" w:rsidRPr="006E0867" w:rsidRDefault="00873303" w:rsidP="00873303">
            <w:pPr>
              <w:rPr>
                <w:rFonts w:ascii="Times New Roman" w:eastAsia="Times New Roman" w:hAnsi="Times New Roman" w:cs="Times New Roman"/>
                <w:color w:val="000000"/>
                <w:sz w:val="16"/>
                <w:szCs w:val="16"/>
                <w:lang w:eastAsia="ru-RU"/>
              </w:rPr>
            </w:pPr>
            <w:r w:rsidRPr="006E0867">
              <w:rPr>
                <w:rFonts w:ascii="Times New Roman" w:eastAsia="Times New Roman" w:hAnsi="Times New Roman" w:cs="Times New Roman"/>
                <w:color w:val="000000"/>
                <w:sz w:val="16"/>
                <w:szCs w:val="16"/>
                <w:lang w:eastAsia="ru-RU"/>
              </w:rPr>
              <w:t>Средства Дорожного фонда Московской области</w:t>
            </w:r>
          </w:p>
        </w:tc>
        <w:tc>
          <w:tcPr>
            <w:tcW w:w="397" w:type="pct"/>
            <w:vAlign w:val="center"/>
            <w:hideMark/>
          </w:tcPr>
          <w:p w14:paraId="2570BBB5" w14:textId="77777777" w:rsidR="00873303" w:rsidRPr="00C25C6F" w:rsidRDefault="00873303" w:rsidP="00873303">
            <w:pPr>
              <w:jc w:val="center"/>
              <w:rPr>
                <w:rFonts w:ascii="Times New Roman" w:eastAsia="Times New Roman" w:hAnsi="Times New Roman" w:cs="Times New Roman"/>
                <w:b/>
                <w:color w:val="000000"/>
                <w:sz w:val="18"/>
                <w:szCs w:val="18"/>
                <w:lang w:eastAsia="ru-RU"/>
              </w:rPr>
            </w:pPr>
            <w:r w:rsidRPr="00C25C6F">
              <w:rPr>
                <w:rFonts w:ascii="Times New Roman" w:hAnsi="Times New Roman"/>
                <w:b/>
                <w:color w:val="000000"/>
                <w:sz w:val="18"/>
                <w:szCs w:val="18"/>
              </w:rPr>
              <w:t>0,00</w:t>
            </w:r>
          </w:p>
        </w:tc>
        <w:tc>
          <w:tcPr>
            <w:tcW w:w="914" w:type="pct"/>
            <w:gridSpan w:val="12"/>
            <w:vAlign w:val="center"/>
          </w:tcPr>
          <w:p w14:paraId="70DDD350" w14:textId="77777777" w:rsidR="00873303" w:rsidRPr="00C25C6F" w:rsidRDefault="00873303" w:rsidP="00873303">
            <w:pPr>
              <w:jc w:val="center"/>
              <w:rPr>
                <w:rFonts w:ascii="Times New Roman" w:eastAsia="Times New Roman" w:hAnsi="Times New Roman" w:cs="Times New Roman"/>
                <w:sz w:val="18"/>
                <w:szCs w:val="18"/>
                <w:lang w:eastAsia="ru-RU"/>
              </w:rPr>
            </w:pPr>
            <w:r w:rsidRPr="00C25C6F">
              <w:rPr>
                <w:rFonts w:ascii="Times New Roman" w:hAnsi="Times New Roman"/>
                <w:sz w:val="18"/>
                <w:szCs w:val="18"/>
              </w:rPr>
              <w:t>0,00</w:t>
            </w:r>
          </w:p>
        </w:tc>
        <w:tc>
          <w:tcPr>
            <w:tcW w:w="362" w:type="pct"/>
            <w:vAlign w:val="center"/>
            <w:hideMark/>
          </w:tcPr>
          <w:p w14:paraId="0900859F" w14:textId="77777777" w:rsidR="00873303" w:rsidRPr="00C25C6F" w:rsidRDefault="00873303" w:rsidP="00873303">
            <w:pPr>
              <w:jc w:val="center"/>
              <w:rPr>
                <w:rFonts w:ascii="Times New Roman" w:eastAsia="Times New Roman" w:hAnsi="Times New Roman" w:cs="Times New Roman"/>
                <w:sz w:val="18"/>
                <w:szCs w:val="18"/>
                <w:lang w:eastAsia="ru-RU"/>
              </w:rPr>
            </w:pPr>
            <w:r w:rsidRPr="00C25C6F">
              <w:rPr>
                <w:rFonts w:ascii="Times New Roman" w:hAnsi="Times New Roman"/>
                <w:sz w:val="18"/>
                <w:szCs w:val="18"/>
              </w:rPr>
              <w:t>0,00</w:t>
            </w:r>
          </w:p>
        </w:tc>
        <w:tc>
          <w:tcPr>
            <w:tcW w:w="345" w:type="pct"/>
            <w:vAlign w:val="center"/>
            <w:hideMark/>
          </w:tcPr>
          <w:p w14:paraId="7412EB6B" w14:textId="77777777" w:rsidR="00873303" w:rsidRPr="00C25C6F" w:rsidRDefault="00873303" w:rsidP="00873303">
            <w:pPr>
              <w:jc w:val="center"/>
              <w:rPr>
                <w:rFonts w:ascii="Times New Roman" w:eastAsia="Times New Roman" w:hAnsi="Times New Roman" w:cs="Times New Roman"/>
                <w:sz w:val="18"/>
                <w:szCs w:val="18"/>
                <w:lang w:eastAsia="ru-RU"/>
              </w:rPr>
            </w:pPr>
            <w:r w:rsidRPr="00C25C6F">
              <w:rPr>
                <w:rFonts w:ascii="Times New Roman" w:hAnsi="Times New Roman"/>
                <w:sz w:val="18"/>
                <w:szCs w:val="18"/>
              </w:rPr>
              <w:t>0,00</w:t>
            </w:r>
          </w:p>
        </w:tc>
        <w:tc>
          <w:tcPr>
            <w:tcW w:w="240" w:type="pct"/>
            <w:vAlign w:val="center"/>
            <w:hideMark/>
          </w:tcPr>
          <w:p w14:paraId="14DE4CBA" w14:textId="77777777" w:rsidR="00873303" w:rsidRPr="00C25C6F" w:rsidRDefault="00873303" w:rsidP="00873303">
            <w:pPr>
              <w:jc w:val="center"/>
              <w:rPr>
                <w:rFonts w:ascii="Times New Roman" w:eastAsia="Times New Roman" w:hAnsi="Times New Roman" w:cs="Times New Roman"/>
                <w:sz w:val="18"/>
                <w:szCs w:val="18"/>
                <w:lang w:eastAsia="ru-RU"/>
              </w:rPr>
            </w:pPr>
            <w:r w:rsidRPr="00C25C6F">
              <w:rPr>
                <w:rFonts w:ascii="Times New Roman" w:hAnsi="Times New Roman"/>
                <w:sz w:val="18"/>
                <w:szCs w:val="18"/>
              </w:rPr>
              <w:t>0,00</w:t>
            </w:r>
          </w:p>
        </w:tc>
        <w:tc>
          <w:tcPr>
            <w:tcW w:w="226" w:type="pct"/>
            <w:gridSpan w:val="2"/>
            <w:vAlign w:val="center"/>
            <w:hideMark/>
          </w:tcPr>
          <w:p w14:paraId="2F3241EE" w14:textId="77777777" w:rsidR="00873303" w:rsidRPr="00C25C6F" w:rsidRDefault="00873303" w:rsidP="00873303">
            <w:pPr>
              <w:jc w:val="center"/>
              <w:rPr>
                <w:rFonts w:ascii="Times New Roman" w:eastAsia="Times New Roman" w:hAnsi="Times New Roman" w:cs="Times New Roman"/>
                <w:sz w:val="18"/>
                <w:szCs w:val="18"/>
                <w:lang w:eastAsia="ru-RU"/>
              </w:rPr>
            </w:pPr>
            <w:r w:rsidRPr="00C25C6F">
              <w:rPr>
                <w:rFonts w:ascii="Times New Roman" w:hAnsi="Times New Roman"/>
                <w:sz w:val="18"/>
                <w:szCs w:val="18"/>
              </w:rPr>
              <w:t>0,00</w:t>
            </w:r>
          </w:p>
        </w:tc>
        <w:tc>
          <w:tcPr>
            <w:tcW w:w="396" w:type="pct"/>
            <w:vMerge/>
            <w:hideMark/>
          </w:tcPr>
          <w:p w14:paraId="36181071" w14:textId="77777777" w:rsidR="00873303" w:rsidRPr="006E0867" w:rsidRDefault="00873303" w:rsidP="00873303">
            <w:pPr>
              <w:rPr>
                <w:rFonts w:ascii="Times New Roman" w:eastAsia="Times New Roman" w:hAnsi="Times New Roman" w:cs="Times New Roman"/>
                <w:color w:val="000000"/>
                <w:sz w:val="16"/>
                <w:szCs w:val="16"/>
                <w:lang w:eastAsia="ru-RU"/>
              </w:rPr>
            </w:pPr>
          </w:p>
        </w:tc>
      </w:tr>
      <w:tr w:rsidR="002D21C5" w:rsidRPr="006E0867" w14:paraId="22C823FE" w14:textId="77777777" w:rsidTr="00621057">
        <w:trPr>
          <w:trHeight w:val="453"/>
        </w:trPr>
        <w:tc>
          <w:tcPr>
            <w:tcW w:w="176" w:type="pct"/>
            <w:vMerge/>
            <w:hideMark/>
          </w:tcPr>
          <w:p w14:paraId="0CEC79EF" w14:textId="77777777" w:rsidR="00873303" w:rsidRPr="006E0867" w:rsidRDefault="00873303" w:rsidP="00873303">
            <w:pPr>
              <w:rPr>
                <w:rFonts w:ascii="Times New Roman" w:eastAsia="Times New Roman" w:hAnsi="Times New Roman" w:cs="Times New Roman"/>
                <w:color w:val="000000"/>
                <w:sz w:val="16"/>
                <w:szCs w:val="16"/>
                <w:lang w:eastAsia="ru-RU"/>
              </w:rPr>
            </w:pPr>
          </w:p>
        </w:tc>
        <w:tc>
          <w:tcPr>
            <w:tcW w:w="857" w:type="pct"/>
            <w:vMerge/>
            <w:hideMark/>
          </w:tcPr>
          <w:p w14:paraId="670E8C7B" w14:textId="77777777" w:rsidR="00873303" w:rsidRPr="006E0867" w:rsidRDefault="00873303" w:rsidP="00873303">
            <w:pPr>
              <w:rPr>
                <w:rFonts w:ascii="Times New Roman" w:eastAsia="Times New Roman" w:hAnsi="Times New Roman" w:cs="Times New Roman"/>
                <w:i/>
                <w:iCs/>
                <w:color w:val="000000"/>
                <w:sz w:val="16"/>
                <w:szCs w:val="16"/>
                <w:lang w:eastAsia="ru-RU"/>
              </w:rPr>
            </w:pPr>
          </w:p>
        </w:tc>
        <w:tc>
          <w:tcPr>
            <w:tcW w:w="367" w:type="pct"/>
            <w:vMerge/>
            <w:hideMark/>
          </w:tcPr>
          <w:p w14:paraId="34302F8A" w14:textId="77777777" w:rsidR="00873303" w:rsidRPr="006E0867" w:rsidRDefault="00873303" w:rsidP="00873303">
            <w:pPr>
              <w:rPr>
                <w:rFonts w:ascii="Times New Roman" w:eastAsia="Times New Roman" w:hAnsi="Times New Roman" w:cs="Times New Roman"/>
                <w:iCs/>
                <w:color w:val="000000"/>
                <w:sz w:val="16"/>
                <w:szCs w:val="16"/>
                <w:lang w:eastAsia="ru-RU"/>
              </w:rPr>
            </w:pPr>
          </w:p>
        </w:tc>
        <w:tc>
          <w:tcPr>
            <w:tcW w:w="719" w:type="pct"/>
            <w:hideMark/>
          </w:tcPr>
          <w:p w14:paraId="379C8757" w14:textId="77777777" w:rsidR="00873303" w:rsidRPr="006E0867" w:rsidRDefault="00873303" w:rsidP="00873303">
            <w:pPr>
              <w:rPr>
                <w:rFonts w:ascii="Times New Roman" w:eastAsia="Times New Roman" w:hAnsi="Times New Roman" w:cs="Times New Roman"/>
                <w:color w:val="000000"/>
                <w:sz w:val="16"/>
                <w:szCs w:val="16"/>
                <w:lang w:eastAsia="ru-RU"/>
              </w:rPr>
            </w:pPr>
            <w:r w:rsidRPr="006E0867">
              <w:rPr>
                <w:rFonts w:ascii="Times New Roman" w:eastAsia="Times New Roman" w:hAnsi="Times New Roman" w:cs="Times New Roman"/>
                <w:color w:val="000000"/>
                <w:sz w:val="16"/>
                <w:szCs w:val="16"/>
                <w:lang w:eastAsia="ru-RU"/>
              </w:rPr>
              <w:t xml:space="preserve">Средства федерального бюджета </w:t>
            </w:r>
          </w:p>
        </w:tc>
        <w:tc>
          <w:tcPr>
            <w:tcW w:w="397" w:type="pct"/>
            <w:vAlign w:val="center"/>
            <w:hideMark/>
          </w:tcPr>
          <w:p w14:paraId="0B00F604" w14:textId="77777777" w:rsidR="00873303" w:rsidRPr="00C25C6F" w:rsidRDefault="00873303" w:rsidP="00873303">
            <w:pPr>
              <w:jc w:val="center"/>
              <w:rPr>
                <w:rFonts w:ascii="Times New Roman" w:eastAsia="Times New Roman" w:hAnsi="Times New Roman" w:cs="Times New Roman"/>
                <w:b/>
                <w:color w:val="000000"/>
                <w:sz w:val="18"/>
                <w:szCs w:val="18"/>
                <w:lang w:eastAsia="ru-RU"/>
              </w:rPr>
            </w:pPr>
            <w:r w:rsidRPr="00C25C6F">
              <w:rPr>
                <w:rFonts w:ascii="Times New Roman" w:hAnsi="Times New Roman"/>
                <w:b/>
                <w:color w:val="000000"/>
                <w:sz w:val="18"/>
                <w:szCs w:val="18"/>
              </w:rPr>
              <w:t>0,00</w:t>
            </w:r>
          </w:p>
        </w:tc>
        <w:tc>
          <w:tcPr>
            <w:tcW w:w="914" w:type="pct"/>
            <w:gridSpan w:val="12"/>
            <w:vAlign w:val="center"/>
          </w:tcPr>
          <w:p w14:paraId="3EEAB006" w14:textId="77777777" w:rsidR="00873303" w:rsidRPr="00C25C6F" w:rsidRDefault="00873303" w:rsidP="00873303">
            <w:pPr>
              <w:jc w:val="center"/>
              <w:rPr>
                <w:rFonts w:ascii="Times New Roman" w:eastAsia="Times New Roman" w:hAnsi="Times New Roman" w:cs="Times New Roman"/>
                <w:sz w:val="18"/>
                <w:szCs w:val="18"/>
                <w:lang w:eastAsia="ru-RU"/>
              </w:rPr>
            </w:pPr>
            <w:r w:rsidRPr="00C25C6F">
              <w:rPr>
                <w:rFonts w:ascii="Times New Roman" w:hAnsi="Times New Roman"/>
                <w:sz w:val="18"/>
                <w:szCs w:val="18"/>
              </w:rPr>
              <w:t>0,00</w:t>
            </w:r>
          </w:p>
        </w:tc>
        <w:tc>
          <w:tcPr>
            <w:tcW w:w="362" w:type="pct"/>
            <w:vAlign w:val="center"/>
            <w:hideMark/>
          </w:tcPr>
          <w:p w14:paraId="4C6FB557" w14:textId="77777777" w:rsidR="00873303" w:rsidRPr="00C25C6F" w:rsidRDefault="00873303" w:rsidP="00873303">
            <w:pPr>
              <w:jc w:val="center"/>
              <w:rPr>
                <w:rFonts w:ascii="Times New Roman" w:eastAsia="Times New Roman" w:hAnsi="Times New Roman" w:cs="Times New Roman"/>
                <w:sz w:val="18"/>
                <w:szCs w:val="18"/>
                <w:lang w:eastAsia="ru-RU"/>
              </w:rPr>
            </w:pPr>
            <w:r w:rsidRPr="00C25C6F">
              <w:rPr>
                <w:rFonts w:ascii="Times New Roman" w:hAnsi="Times New Roman"/>
                <w:sz w:val="18"/>
                <w:szCs w:val="18"/>
              </w:rPr>
              <w:t>0,00</w:t>
            </w:r>
          </w:p>
        </w:tc>
        <w:tc>
          <w:tcPr>
            <w:tcW w:w="345" w:type="pct"/>
            <w:vAlign w:val="center"/>
            <w:hideMark/>
          </w:tcPr>
          <w:p w14:paraId="748C984E" w14:textId="77777777" w:rsidR="00873303" w:rsidRPr="00C25C6F" w:rsidRDefault="00873303" w:rsidP="00873303">
            <w:pPr>
              <w:jc w:val="center"/>
              <w:rPr>
                <w:rFonts w:ascii="Times New Roman" w:eastAsia="Times New Roman" w:hAnsi="Times New Roman" w:cs="Times New Roman"/>
                <w:sz w:val="18"/>
                <w:szCs w:val="18"/>
                <w:lang w:eastAsia="ru-RU"/>
              </w:rPr>
            </w:pPr>
            <w:r w:rsidRPr="00C25C6F">
              <w:rPr>
                <w:rFonts w:ascii="Times New Roman" w:hAnsi="Times New Roman"/>
                <w:sz w:val="18"/>
                <w:szCs w:val="18"/>
              </w:rPr>
              <w:t>0,00</w:t>
            </w:r>
          </w:p>
        </w:tc>
        <w:tc>
          <w:tcPr>
            <w:tcW w:w="240" w:type="pct"/>
            <w:vAlign w:val="center"/>
            <w:hideMark/>
          </w:tcPr>
          <w:p w14:paraId="50BBD009" w14:textId="77777777" w:rsidR="00873303" w:rsidRPr="00C25C6F" w:rsidRDefault="00873303" w:rsidP="00873303">
            <w:pPr>
              <w:jc w:val="center"/>
              <w:rPr>
                <w:rFonts w:ascii="Times New Roman" w:eastAsia="Times New Roman" w:hAnsi="Times New Roman" w:cs="Times New Roman"/>
                <w:sz w:val="18"/>
                <w:szCs w:val="18"/>
                <w:lang w:eastAsia="ru-RU"/>
              </w:rPr>
            </w:pPr>
            <w:r w:rsidRPr="00C25C6F">
              <w:rPr>
                <w:rFonts w:ascii="Times New Roman" w:hAnsi="Times New Roman"/>
                <w:sz w:val="18"/>
                <w:szCs w:val="18"/>
              </w:rPr>
              <w:t>0,00</w:t>
            </w:r>
          </w:p>
        </w:tc>
        <w:tc>
          <w:tcPr>
            <w:tcW w:w="226" w:type="pct"/>
            <w:gridSpan w:val="2"/>
            <w:vAlign w:val="center"/>
            <w:hideMark/>
          </w:tcPr>
          <w:p w14:paraId="5028D218" w14:textId="77777777" w:rsidR="00873303" w:rsidRPr="00C25C6F" w:rsidRDefault="00873303" w:rsidP="00873303">
            <w:pPr>
              <w:jc w:val="center"/>
              <w:rPr>
                <w:rFonts w:ascii="Times New Roman" w:eastAsia="Times New Roman" w:hAnsi="Times New Roman" w:cs="Times New Roman"/>
                <w:sz w:val="18"/>
                <w:szCs w:val="18"/>
                <w:lang w:eastAsia="ru-RU"/>
              </w:rPr>
            </w:pPr>
            <w:r w:rsidRPr="00C25C6F">
              <w:rPr>
                <w:rFonts w:ascii="Times New Roman" w:hAnsi="Times New Roman"/>
                <w:sz w:val="18"/>
                <w:szCs w:val="18"/>
              </w:rPr>
              <w:t>0,00</w:t>
            </w:r>
          </w:p>
        </w:tc>
        <w:tc>
          <w:tcPr>
            <w:tcW w:w="396" w:type="pct"/>
            <w:vMerge/>
            <w:hideMark/>
          </w:tcPr>
          <w:p w14:paraId="4910C0FA" w14:textId="77777777" w:rsidR="00873303" w:rsidRPr="006E0867" w:rsidRDefault="00873303" w:rsidP="00873303">
            <w:pPr>
              <w:rPr>
                <w:rFonts w:ascii="Times New Roman" w:eastAsia="Times New Roman" w:hAnsi="Times New Roman" w:cs="Times New Roman"/>
                <w:color w:val="000000"/>
                <w:sz w:val="16"/>
                <w:szCs w:val="16"/>
                <w:lang w:eastAsia="ru-RU"/>
              </w:rPr>
            </w:pPr>
          </w:p>
        </w:tc>
      </w:tr>
      <w:tr w:rsidR="002D21C5" w:rsidRPr="006E0867" w14:paraId="70A4D271" w14:textId="77777777" w:rsidTr="00621057">
        <w:trPr>
          <w:trHeight w:val="760"/>
        </w:trPr>
        <w:tc>
          <w:tcPr>
            <w:tcW w:w="176" w:type="pct"/>
            <w:vMerge/>
            <w:hideMark/>
          </w:tcPr>
          <w:p w14:paraId="731993B3" w14:textId="77777777" w:rsidR="00873303" w:rsidRPr="006E0867" w:rsidRDefault="00873303" w:rsidP="00873303">
            <w:pPr>
              <w:rPr>
                <w:rFonts w:ascii="Times New Roman" w:eastAsia="Times New Roman" w:hAnsi="Times New Roman" w:cs="Times New Roman"/>
                <w:color w:val="000000"/>
                <w:sz w:val="16"/>
                <w:szCs w:val="16"/>
                <w:lang w:eastAsia="ru-RU"/>
              </w:rPr>
            </w:pPr>
          </w:p>
        </w:tc>
        <w:tc>
          <w:tcPr>
            <w:tcW w:w="857" w:type="pct"/>
            <w:vMerge/>
            <w:hideMark/>
          </w:tcPr>
          <w:p w14:paraId="37441E5B" w14:textId="77777777" w:rsidR="00873303" w:rsidRPr="006E0867" w:rsidRDefault="00873303" w:rsidP="00873303">
            <w:pPr>
              <w:rPr>
                <w:rFonts w:ascii="Times New Roman" w:eastAsia="Times New Roman" w:hAnsi="Times New Roman" w:cs="Times New Roman"/>
                <w:i/>
                <w:iCs/>
                <w:color w:val="000000"/>
                <w:sz w:val="16"/>
                <w:szCs w:val="16"/>
                <w:lang w:eastAsia="ru-RU"/>
              </w:rPr>
            </w:pPr>
          </w:p>
        </w:tc>
        <w:tc>
          <w:tcPr>
            <w:tcW w:w="367" w:type="pct"/>
            <w:vMerge/>
            <w:hideMark/>
          </w:tcPr>
          <w:p w14:paraId="4B4D6B4A" w14:textId="77777777" w:rsidR="00873303" w:rsidRPr="006E0867" w:rsidRDefault="00873303" w:rsidP="00873303">
            <w:pPr>
              <w:rPr>
                <w:rFonts w:ascii="Times New Roman" w:eastAsia="Times New Roman" w:hAnsi="Times New Roman" w:cs="Times New Roman"/>
                <w:iCs/>
                <w:color w:val="000000"/>
                <w:sz w:val="16"/>
                <w:szCs w:val="16"/>
                <w:lang w:eastAsia="ru-RU"/>
              </w:rPr>
            </w:pPr>
          </w:p>
        </w:tc>
        <w:tc>
          <w:tcPr>
            <w:tcW w:w="719" w:type="pct"/>
            <w:hideMark/>
          </w:tcPr>
          <w:p w14:paraId="7419D4BD" w14:textId="09E56006" w:rsidR="00873303" w:rsidRPr="006E0867" w:rsidRDefault="003E069B" w:rsidP="00873303">
            <w:pPr>
              <w:rPr>
                <w:rFonts w:ascii="Times New Roman" w:eastAsia="Times New Roman" w:hAnsi="Times New Roman" w:cs="Times New Roman"/>
                <w:color w:val="000000"/>
                <w:sz w:val="16"/>
                <w:szCs w:val="16"/>
                <w:lang w:eastAsia="ru-RU"/>
              </w:rPr>
            </w:pPr>
            <w:r w:rsidRPr="003E069B">
              <w:rPr>
                <w:rFonts w:ascii="Times New Roman" w:eastAsia="Times New Roman" w:hAnsi="Times New Roman" w:cs="Times New Roman" w:hint="eastAsia"/>
                <w:color w:val="000000"/>
                <w:sz w:val="16"/>
                <w:szCs w:val="16"/>
                <w:lang w:eastAsia="ru-RU"/>
              </w:rPr>
              <w:t>Средства</w:t>
            </w:r>
            <w:r w:rsidRPr="003E069B">
              <w:rPr>
                <w:rFonts w:ascii="Times New Roman" w:eastAsia="Times New Roman" w:hAnsi="Times New Roman" w:cs="Times New Roman"/>
                <w:color w:val="000000"/>
                <w:sz w:val="16"/>
                <w:szCs w:val="16"/>
                <w:lang w:eastAsia="ru-RU"/>
              </w:rPr>
              <w:t xml:space="preserve"> </w:t>
            </w:r>
            <w:r w:rsidRPr="003E069B">
              <w:rPr>
                <w:rFonts w:ascii="Times New Roman" w:eastAsia="Times New Roman" w:hAnsi="Times New Roman" w:cs="Times New Roman" w:hint="eastAsia"/>
                <w:color w:val="000000"/>
                <w:sz w:val="16"/>
                <w:szCs w:val="16"/>
                <w:lang w:eastAsia="ru-RU"/>
              </w:rPr>
              <w:t>бюджета</w:t>
            </w:r>
            <w:r w:rsidRPr="003E069B">
              <w:rPr>
                <w:rFonts w:ascii="Times New Roman" w:eastAsia="Times New Roman" w:hAnsi="Times New Roman" w:cs="Times New Roman"/>
                <w:color w:val="000000"/>
                <w:sz w:val="16"/>
                <w:szCs w:val="16"/>
                <w:lang w:eastAsia="ru-RU"/>
              </w:rPr>
              <w:t xml:space="preserve"> </w:t>
            </w:r>
            <w:r w:rsidRPr="003E069B">
              <w:rPr>
                <w:rFonts w:ascii="Times New Roman" w:eastAsia="Times New Roman" w:hAnsi="Times New Roman" w:cs="Times New Roman" w:hint="eastAsia"/>
                <w:color w:val="000000"/>
                <w:sz w:val="16"/>
                <w:szCs w:val="16"/>
                <w:lang w:eastAsia="ru-RU"/>
              </w:rPr>
              <w:t>Рузского</w:t>
            </w:r>
            <w:r w:rsidRPr="003E069B">
              <w:rPr>
                <w:rFonts w:ascii="Times New Roman" w:eastAsia="Times New Roman" w:hAnsi="Times New Roman" w:cs="Times New Roman"/>
                <w:color w:val="000000"/>
                <w:sz w:val="16"/>
                <w:szCs w:val="16"/>
                <w:lang w:eastAsia="ru-RU"/>
              </w:rPr>
              <w:t xml:space="preserve"> </w:t>
            </w:r>
            <w:r w:rsidRPr="003E069B">
              <w:rPr>
                <w:rFonts w:ascii="Times New Roman" w:eastAsia="Times New Roman" w:hAnsi="Times New Roman" w:cs="Times New Roman" w:hint="eastAsia"/>
                <w:color w:val="000000"/>
                <w:sz w:val="16"/>
                <w:szCs w:val="16"/>
                <w:lang w:eastAsia="ru-RU"/>
              </w:rPr>
              <w:t>городского</w:t>
            </w:r>
            <w:r w:rsidRPr="003E069B">
              <w:rPr>
                <w:rFonts w:ascii="Times New Roman" w:eastAsia="Times New Roman" w:hAnsi="Times New Roman" w:cs="Times New Roman"/>
                <w:color w:val="000000"/>
                <w:sz w:val="16"/>
                <w:szCs w:val="16"/>
                <w:lang w:eastAsia="ru-RU"/>
              </w:rPr>
              <w:t xml:space="preserve"> </w:t>
            </w:r>
            <w:r w:rsidRPr="003E069B">
              <w:rPr>
                <w:rFonts w:ascii="Times New Roman" w:eastAsia="Times New Roman" w:hAnsi="Times New Roman" w:cs="Times New Roman" w:hint="eastAsia"/>
                <w:color w:val="000000"/>
                <w:sz w:val="16"/>
                <w:szCs w:val="16"/>
                <w:lang w:eastAsia="ru-RU"/>
              </w:rPr>
              <w:t>округа</w:t>
            </w:r>
            <w:r w:rsidRPr="003E069B">
              <w:rPr>
                <w:rFonts w:ascii="Times New Roman" w:eastAsia="Times New Roman" w:hAnsi="Times New Roman" w:cs="Times New Roman"/>
                <w:color w:val="000000"/>
                <w:sz w:val="16"/>
                <w:szCs w:val="16"/>
                <w:lang w:eastAsia="ru-RU"/>
              </w:rPr>
              <w:t xml:space="preserve"> </w:t>
            </w:r>
            <w:r w:rsidRPr="003E069B">
              <w:rPr>
                <w:rFonts w:ascii="Times New Roman" w:eastAsia="Times New Roman" w:hAnsi="Times New Roman" w:cs="Times New Roman" w:hint="eastAsia"/>
                <w:color w:val="000000"/>
                <w:sz w:val="16"/>
                <w:szCs w:val="16"/>
                <w:lang w:eastAsia="ru-RU"/>
              </w:rPr>
              <w:t>Московской</w:t>
            </w:r>
            <w:r w:rsidRPr="003E069B">
              <w:rPr>
                <w:rFonts w:ascii="Times New Roman" w:eastAsia="Times New Roman" w:hAnsi="Times New Roman" w:cs="Times New Roman"/>
                <w:color w:val="000000"/>
                <w:sz w:val="16"/>
                <w:szCs w:val="16"/>
                <w:lang w:eastAsia="ru-RU"/>
              </w:rPr>
              <w:t xml:space="preserve"> </w:t>
            </w:r>
            <w:r w:rsidRPr="003E069B">
              <w:rPr>
                <w:rFonts w:ascii="Times New Roman" w:eastAsia="Times New Roman" w:hAnsi="Times New Roman" w:cs="Times New Roman" w:hint="eastAsia"/>
                <w:color w:val="000000"/>
                <w:sz w:val="16"/>
                <w:szCs w:val="16"/>
                <w:lang w:eastAsia="ru-RU"/>
              </w:rPr>
              <w:t>области</w:t>
            </w:r>
          </w:p>
        </w:tc>
        <w:tc>
          <w:tcPr>
            <w:tcW w:w="397" w:type="pct"/>
            <w:vAlign w:val="center"/>
            <w:hideMark/>
          </w:tcPr>
          <w:p w14:paraId="1E035537" w14:textId="2802CF13" w:rsidR="00873303" w:rsidRPr="00C25C6F" w:rsidRDefault="00C25C6F" w:rsidP="00873303">
            <w:pPr>
              <w:jc w:val="center"/>
              <w:rPr>
                <w:rFonts w:ascii="Times New Roman" w:eastAsia="Times New Roman" w:hAnsi="Times New Roman" w:cs="Times New Roman"/>
                <w:b/>
                <w:color w:val="000000"/>
                <w:sz w:val="18"/>
                <w:szCs w:val="18"/>
                <w:lang w:eastAsia="ru-RU"/>
              </w:rPr>
            </w:pPr>
            <w:r w:rsidRPr="00C25C6F">
              <w:rPr>
                <w:rFonts w:ascii="Times New Roman" w:hAnsi="Times New Roman"/>
                <w:b/>
                <w:color w:val="000000"/>
                <w:sz w:val="18"/>
                <w:szCs w:val="18"/>
              </w:rPr>
              <w:t>0,00</w:t>
            </w:r>
          </w:p>
        </w:tc>
        <w:tc>
          <w:tcPr>
            <w:tcW w:w="914" w:type="pct"/>
            <w:gridSpan w:val="12"/>
            <w:vAlign w:val="center"/>
          </w:tcPr>
          <w:p w14:paraId="00E8F0E2" w14:textId="09F19D99" w:rsidR="00873303" w:rsidRPr="00C25C6F" w:rsidRDefault="00C25C6F" w:rsidP="00873303">
            <w:pPr>
              <w:jc w:val="center"/>
              <w:rPr>
                <w:rFonts w:ascii="Times New Roman" w:eastAsia="Times New Roman" w:hAnsi="Times New Roman" w:cs="Times New Roman"/>
                <w:sz w:val="18"/>
                <w:szCs w:val="18"/>
                <w:lang w:eastAsia="ru-RU"/>
              </w:rPr>
            </w:pPr>
            <w:r w:rsidRPr="00C25C6F">
              <w:rPr>
                <w:rFonts w:ascii="Times New Roman" w:hAnsi="Times New Roman"/>
                <w:sz w:val="18"/>
                <w:szCs w:val="18"/>
              </w:rPr>
              <w:t>0,00</w:t>
            </w:r>
          </w:p>
        </w:tc>
        <w:tc>
          <w:tcPr>
            <w:tcW w:w="362" w:type="pct"/>
            <w:vAlign w:val="center"/>
            <w:hideMark/>
          </w:tcPr>
          <w:p w14:paraId="036DAFAC" w14:textId="78A142A0" w:rsidR="00873303" w:rsidRPr="00C25C6F" w:rsidRDefault="00C25C6F" w:rsidP="00873303">
            <w:pPr>
              <w:jc w:val="center"/>
              <w:rPr>
                <w:rFonts w:ascii="Times New Roman" w:eastAsia="Times New Roman" w:hAnsi="Times New Roman" w:cs="Times New Roman"/>
                <w:sz w:val="18"/>
                <w:szCs w:val="18"/>
                <w:lang w:eastAsia="ru-RU"/>
              </w:rPr>
            </w:pPr>
            <w:r w:rsidRPr="00C25C6F">
              <w:rPr>
                <w:rFonts w:ascii="Times New Roman" w:hAnsi="Times New Roman"/>
                <w:sz w:val="18"/>
                <w:szCs w:val="18"/>
              </w:rPr>
              <w:t>0,00</w:t>
            </w:r>
          </w:p>
        </w:tc>
        <w:tc>
          <w:tcPr>
            <w:tcW w:w="345" w:type="pct"/>
            <w:vAlign w:val="center"/>
            <w:hideMark/>
          </w:tcPr>
          <w:p w14:paraId="21F91B5A" w14:textId="72E51A6D" w:rsidR="00873303" w:rsidRPr="00C25C6F" w:rsidRDefault="00C25C6F" w:rsidP="00873303">
            <w:pPr>
              <w:jc w:val="center"/>
              <w:rPr>
                <w:rFonts w:ascii="Times New Roman" w:eastAsia="Times New Roman" w:hAnsi="Times New Roman" w:cs="Times New Roman"/>
                <w:sz w:val="18"/>
                <w:szCs w:val="18"/>
                <w:lang w:eastAsia="ru-RU"/>
              </w:rPr>
            </w:pPr>
            <w:r w:rsidRPr="00C25C6F">
              <w:rPr>
                <w:rFonts w:ascii="Times New Roman" w:hAnsi="Times New Roman"/>
                <w:sz w:val="18"/>
                <w:szCs w:val="18"/>
              </w:rPr>
              <w:t>0,00</w:t>
            </w:r>
          </w:p>
        </w:tc>
        <w:tc>
          <w:tcPr>
            <w:tcW w:w="240" w:type="pct"/>
            <w:vAlign w:val="center"/>
            <w:hideMark/>
          </w:tcPr>
          <w:p w14:paraId="6C9AFDB4" w14:textId="77777777" w:rsidR="00873303" w:rsidRPr="00C25C6F" w:rsidRDefault="00873303" w:rsidP="00873303">
            <w:pPr>
              <w:jc w:val="center"/>
              <w:rPr>
                <w:rFonts w:ascii="Times New Roman" w:eastAsia="Times New Roman" w:hAnsi="Times New Roman" w:cs="Times New Roman"/>
                <w:sz w:val="18"/>
                <w:szCs w:val="18"/>
                <w:lang w:eastAsia="ru-RU"/>
              </w:rPr>
            </w:pPr>
            <w:r w:rsidRPr="00C25C6F">
              <w:rPr>
                <w:rFonts w:ascii="Times New Roman" w:hAnsi="Times New Roman"/>
                <w:sz w:val="18"/>
                <w:szCs w:val="18"/>
              </w:rPr>
              <w:t>0,00</w:t>
            </w:r>
          </w:p>
        </w:tc>
        <w:tc>
          <w:tcPr>
            <w:tcW w:w="226" w:type="pct"/>
            <w:gridSpan w:val="2"/>
            <w:vAlign w:val="center"/>
            <w:hideMark/>
          </w:tcPr>
          <w:p w14:paraId="1103D12D" w14:textId="77777777" w:rsidR="00873303" w:rsidRPr="00C25C6F" w:rsidRDefault="00873303" w:rsidP="00873303">
            <w:pPr>
              <w:jc w:val="center"/>
              <w:rPr>
                <w:rFonts w:ascii="Times New Roman" w:eastAsia="Times New Roman" w:hAnsi="Times New Roman" w:cs="Times New Roman"/>
                <w:sz w:val="18"/>
                <w:szCs w:val="18"/>
                <w:lang w:eastAsia="ru-RU"/>
              </w:rPr>
            </w:pPr>
            <w:r w:rsidRPr="00C25C6F">
              <w:rPr>
                <w:rFonts w:ascii="Times New Roman" w:hAnsi="Times New Roman"/>
                <w:sz w:val="18"/>
                <w:szCs w:val="18"/>
              </w:rPr>
              <w:t>0,00</w:t>
            </w:r>
          </w:p>
        </w:tc>
        <w:tc>
          <w:tcPr>
            <w:tcW w:w="396" w:type="pct"/>
            <w:vMerge/>
            <w:hideMark/>
          </w:tcPr>
          <w:p w14:paraId="5A7C6112" w14:textId="77777777" w:rsidR="00873303" w:rsidRPr="006E0867" w:rsidRDefault="00873303" w:rsidP="00873303">
            <w:pPr>
              <w:rPr>
                <w:rFonts w:ascii="Times New Roman" w:eastAsia="Times New Roman" w:hAnsi="Times New Roman" w:cs="Times New Roman"/>
                <w:color w:val="000000"/>
                <w:sz w:val="16"/>
                <w:szCs w:val="16"/>
                <w:lang w:eastAsia="ru-RU"/>
              </w:rPr>
            </w:pPr>
          </w:p>
        </w:tc>
      </w:tr>
      <w:tr w:rsidR="002D21C5" w:rsidRPr="006E0867" w14:paraId="393E8490" w14:textId="77777777" w:rsidTr="00621057">
        <w:trPr>
          <w:trHeight w:val="450"/>
        </w:trPr>
        <w:tc>
          <w:tcPr>
            <w:tcW w:w="176" w:type="pct"/>
            <w:vMerge/>
            <w:hideMark/>
          </w:tcPr>
          <w:p w14:paraId="7E2A3042" w14:textId="77777777" w:rsidR="00873303" w:rsidRPr="006E0867" w:rsidRDefault="00873303" w:rsidP="00873303">
            <w:pPr>
              <w:rPr>
                <w:rFonts w:ascii="Times New Roman" w:eastAsia="Times New Roman" w:hAnsi="Times New Roman" w:cs="Times New Roman"/>
                <w:color w:val="000000"/>
                <w:sz w:val="16"/>
                <w:szCs w:val="16"/>
                <w:lang w:eastAsia="ru-RU"/>
              </w:rPr>
            </w:pPr>
          </w:p>
        </w:tc>
        <w:tc>
          <w:tcPr>
            <w:tcW w:w="857" w:type="pct"/>
            <w:vMerge/>
            <w:hideMark/>
          </w:tcPr>
          <w:p w14:paraId="338A53E1" w14:textId="77777777" w:rsidR="00873303" w:rsidRPr="006E0867" w:rsidRDefault="00873303" w:rsidP="00873303">
            <w:pPr>
              <w:rPr>
                <w:rFonts w:ascii="Times New Roman" w:eastAsia="Times New Roman" w:hAnsi="Times New Roman" w:cs="Times New Roman"/>
                <w:i/>
                <w:iCs/>
                <w:color w:val="000000"/>
                <w:sz w:val="16"/>
                <w:szCs w:val="16"/>
                <w:lang w:eastAsia="ru-RU"/>
              </w:rPr>
            </w:pPr>
          </w:p>
        </w:tc>
        <w:tc>
          <w:tcPr>
            <w:tcW w:w="367" w:type="pct"/>
            <w:vMerge/>
            <w:hideMark/>
          </w:tcPr>
          <w:p w14:paraId="5CC0BAF9" w14:textId="77777777" w:rsidR="00873303" w:rsidRPr="006E0867" w:rsidRDefault="00873303" w:rsidP="00873303">
            <w:pPr>
              <w:rPr>
                <w:rFonts w:ascii="Times New Roman" w:eastAsia="Times New Roman" w:hAnsi="Times New Roman" w:cs="Times New Roman"/>
                <w:iCs/>
                <w:color w:val="000000"/>
                <w:sz w:val="16"/>
                <w:szCs w:val="16"/>
                <w:lang w:eastAsia="ru-RU"/>
              </w:rPr>
            </w:pPr>
          </w:p>
        </w:tc>
        <w:tc>
          <w:tcPr>
            <w:tcW w:w="719" w:type="pct"/>
            <w:hideMark/>
          </w:tcPr>
          <w:p w14:paraId="68D1D34C" w14:textId="77777777" w:rsidR="00873303" w:rsidRPr="006E0867" w:rsidRDefault="00873303" w:rsidP="00873303">
            <w:pPr>
              <w:rPr>
                <w:rFonts w:ascii="Times New Roman" w:eastAsia="Times New Roman" w:hAnsi="Times New Roman" w:cs="Times New Roman"/>
                <w:color w:val="000000"/>
                <w:sz w:val="16"/>
                <w:szCs w:val="16"/>
                <w:lang w:eastAsia="ru-RU"/>
              </w:rPr>
            </w:pPr>
            <w:r w:rsidRPr="006E0867">
              <w:rPr>
                <w:rFonts w:ascii="Times New Roman" w:eastAsia="Times New Roman" w:hAnsi="Times New Roman" w:cs="Times New Roman"/>
                <w:color w:val="000000"/>
                <w:sz w:val="16"/>
                <w:szCs w:val="16"/>
                <w:lang w:eastAsia="ru-RU"/>
              </w:rPr>
              <w:t>Внебюджетные источники</w:t>
            </w:r>
          </w:p>
        </w:tc>
        <w:tc>
          <w:tcPr>
            <w:tcW w:w="397" w:type="pct"/>
            <w:vAlign w:val="center"/>
            <w:hideMark/>
          </w:tcPr>
          <w:p w14:paraId="54A3F994" w14:textId="77777777" w:rsidR="00873303" w:rsidRPr="00C25C6F" w:rsidRDefault="00873303" w:rsidP="00873303">
            <w:pPr>
              <w:jc w:val="center"/>
              <w:rPr>
                <w:rFonts w:ascii="Times New Roman" w:eastAsia="Times New Roman" w:hAnsi="Times New Roman" w:cs="Times New Roman"/>
                <w:b/>
                <w:color w:val="000000"/>
                <w:sz w:val="18"/>
                <w:szCs w:val="18"/>
                <w:lang w:eastAsia="ru-RU"/>
              </w:rPr>
            </w:pPr>
            <w:r w:rsidRPr="00C25C6F">
              <w:rPr>
                <w:rFonts w:ascii="Times New Roman" w:hAnsi="Times New Roman"/>
                <w:b/>
                <w:color w:val="000000"/>
                <w:sz w:val="18"/>
                <w:szCs w:val="18"/>
              </w:rPr>
              <w:t>0,00</w:t>
            </w:r>
          </w:p>
        </w:tc>
        <w:tc>
          <w:tcPr>
            <w:tcW w:w="914" w:type="pct"/>
            <w:gridSpan w:val="12"/>
            <w:vAlign w:val="center"/>
          </w:tcPr>
          <w:p w14:paraId="31AA7CFB" w14:textId="77777777" w:rsidR="00873303" w:rsidRPr="00C25C6F" w:rsidRDefault="00873303" w:rsidP="00873303">
            <w:pPr>
              <w:jc w:val="center"/>
              <w:rPr>
                <w:rFonts w:ascii="Times New Roman" w:eastAsia="Times New Roman" w:hAnsi="Times New Roman" w:cs="Times New Roman"/>
                <w:sz w:val="18"/>
                <w:szCs w:val="18"/>
                <w:lang w:eastAsia="ru-RU"/>
              </w:rPr>
            </w:pPr>
            <w:r w:rsidRPr="00C25C6F">
              <w:rPr>
                <w:rFonts w:ascii="Times New Roman" w:hAnsi="Times New Roman"/>
                <w:sz w:val="18"/>
                <w:szCs w:val="18"/>
              </w:rPr>
              <w:t>0,00</w:t>
            </w:r>
          </w:p>
        </w:tc>
        <w:tc>
          <w:tcPr>
            <w:tcW w:w="362" w:type="pct"/>
            <w:vAlign w:val="center"/>
            <w:hideMark/>
          </w:tcPr>
          <w:p w14:paraId="74897755" w14:textId="77777777" w:rsidR="00873303" w:rsidRPr="00C25C6F" w:rsidRDefault="00873303" w:rsidP="00873303">
            <w:pPr>
              <w:jc w:val="center"/>
              <w:rPr>
                <w:rFonts w:ascii="Times New Roman" w:eastAsia="Times New Roman" w:hAnsi="Times New Roman" w:cs="Times New Roman"/>
                <w:sz w:val="18"/>
                <w:szCs w:val="18"/>
                <w:lang w:eastAsia="ru-RU"/>
              </w:rPr>
            </w:pPr>
            <w:r w:rsidRPr="00C25C6F">
              <w:rPr>
                <w:rFonts w:ascii="Times New Roman" w:hAnsi="Times New Roman"/>
                <w:sz w:val="18"/>
                <w:szCs w:val="18"/>
              </w:rPr>
              <w:t>0,00</w:t>
            </w:r>
          </w:p>
        </w:tc>
        <w:tc>
          <w:tcPr>
            <w:tcW w:w="345" w:type="pct"/>
            <w:vAlign w:val="center"/>
            <w:hideMark/>
          </w:tcPr>
          <w:p w14:paraId="58B3E306" w14:textId="77777777" w:rsidR="00873303" w:rsidRPr="00C25C6F" w:rsidRDefault="00873303" w:rsidP="00873303">
            <w:pPr>
              <w:jc w:val="center"/>
              <w:rPr>
                <w:rFonts w:ascii="Times New Roman" w:eastAsia="Times New Roman" w:hAnsi="Times New Roman" w:cs="Times New Roman"/>
                <w:sz w:val="18"/>
                <w:szCs w:val="18"/>
                <w:lang w:eastAsia="ru-RU"/>
              </w:rPr>
            </w:pPr>
            <w:r w:rsidRPr="00C25C6F">
              <w:rPr>
                <w:rFonts w:ascii="Times New Roman" w:hAnsi="Times New Roman"/>
                <w:sz w:val="18"/>
                <w:szCs w:val="18"/>
              </w:rPr>
              <w:t>0,00</w:t>
            </w:r>
          </w:p>
        </w:tc>
        <w:tc>
          <w:tcPr>
            <w:tcW w:w="240" w:type="pct"/>
            <w:vAlign w:val="center"/>
            <w:hideMark/>
          </w:tcPr>
          <w:p w14:paraId="081953CB" w14:textId="77777777" w:rsidR="00873303" w:rsidRPr="00C25C6F" w:rsidRDefault="00873303" w:rsidP="00873303">
            <w:pPr>
              <w:jc w:val="center"/>
              <w:rPr>
                <w:rFonts w:ascii="Times New Roman" w:eastAsia="Times New Roman" w:hAnsi="Times New Roman" w:cs="Times New Roman"/>
                <w:sz w:val="18"/>
                <w:szCs w:val="18"/>
                <w:lang w:eastAsia="ru-RU"/>
              </w:rPr>
            </w:pPr>
            <w:r w:rsidRPr="00C25C6F">
              <w:rPr>
                <w:rFonts w:ascii="Times New Roman" w:hAnsi="Times New Roman"/>
                <w:sz w:val="18"/>
                <w:szCs w:val="18"/>
              </w:rPr>
              <w:t>0,00</w:t>
            </w:r>
          </w:p>
        </w:tc>
        <w:tc>
          <w:tcPr>
            <w:tcW w:w="226" w:type="pct"/>
            <w:gridSpan w:val="2"/>
            <w:vAlign w:val="center"/>
            <w:hideMark/>
          </w:tcPr>
          <w:p w14:paraId="4EB05AD4" w14:textId="77777777" w:rsidR="00873303" w:rsidRPr="00C25C6F" w:rsidRDefault="00873303" w:rsidP="00873303">
            <w:pPr>
              <w:jc w:val="center"/>
              <w:rPr>
                <w:rFonts w:ascii="Times New Roman" w:eastAsia="Times New Roman" w:hAnsi="Times New Roman" w:cs="Times New Roman"/>
                <w:sz w:val="18"/>
                <w:szCs w:val="18"/>
                <w:lang w:eastAsia="ru-RU"/>
              </w:rPr>
            </w:pPr>
            <w:r w:rsidRPr="00C25C6F">
              <w:rPr>
                <w:rFonts w:ascii="Times New Roman" w:hAnsi="Times New Roman"/>
                <w:sz w:val="18"/>
                <w:szCs w:val="18"/>
              </w:rPr>
              <w:t>0,00</w:t>
            </w:r>
          </w:p>
        </w:tc>
        <w:tc>
          <w:tcPr>
            <w:tcW w:w="396" w:type="pct"/>
            <w:vMerge/>
            <w:hideMark/>
          </w:tcPr>
          <w:p w14:paraId="5E9946D0" w14:textId="77777777" w:rsidR="00873303" w:rsidRPr="006E0867" w:rsidRDefault="00873303" w:rsidP="00873303">
            <w:pPr>
              <w:rPr>
                <w:rFonts w:ascii="Times New Roman" w:eastAsia="Times New Roman" w:hAnsi="Times New Roman" w:cs="Times New Roman"/>
                <w:color w:val="000000"/>
                <w:sz w:val="16"/>
                <w:szCs w:val="16"/>
                <w:lang w:eastAsia="ru-RU"/>
              </w:rPr>
            </w:pPr>
          </w:p>
        </w:tc>
      </w:tr>
      <w:tr w:rsidR="002D21C5" w:rsidRPr="006E0867" w14:paraId="0AD9FC15" w14:textId="77777777" w:rsidTr="00621057">
        <w:trPr>
          <w:trHeight w:val="244"/>
        </w:trPr>
        <w:tc>
          <w:tcPr>
            <w:tcW w:w="176" w:type="pct"/>
            <w:vMerge/>
          </w:tcPr>
          <w:p w14:paraId="1AD9A268" w14:textId="77777777" w:rsidR="007969BD" w:rsidRPr="006E0867" w:rsidRDefault="007969BD" w:rsidP="002071FC">
            <w:pPr>
              <w:rPr>
                <w:rFonts w:ascii="Times New Roman" w:eastAsia="Times New Roman" w:hAnsi="Times New Roman" w:cs="Times New Roman"/>
                <w:color w:val="000000"/>
                <w:sz w:val="16"/>
                <w:szCs w:val="16"/>
                <w:lang w:eastAsia="ru-RU"/>
              </w:rPr>
            </w:pPr>
          </w:p>
        </w:tc>
        <w:tc>
          <w:tcPr>
            <w:tcW w:w="857" w:type="pct"/>
            <w:vMerge w:val="restart"/>
          </w:tcPr>
          <w:p w14:paraId="2A383325" w14:textId="244B7B49" w:rsidR="007969BD" w:rsidRPr="006E0867" w:rsidRDefault="007969BD" w:rsidP="002071FC">
            <w:pPr>
              <w:rPr>
                <w:rFonts w:ascii="Times New Roman" w:eastAsia="Times New Roman" w:hAnsi="Times New Roman" w:cs="Times New Roman"/>
                <w:i/>
                <w:iCs/>
                <w:color w:val="000000"/>
                <w:sz w:val="16"/>
                <w:szCs w:val="16"/>
                <w:lang w:eastAsia="ru-RU"/>
              </w:rPr>
            </w:pPr>
            <w:r w:rsidRPr="006E0867">
              <w:rPr>
                <w:rFonts w:ascii="Times New Roman" w:eastAsia="Times New Roman" w:hAnsi="Times New Roman" w:cs="Times New Roman"/>
                <w:i/>
                <w:iCs/>
                <w:color w:val="000000"/>
                <w:sz w:val="16"/>
                <w:szCs w:val="16"/>
                <w:lang w:eastAsia="ru-RU"/>
              </w:rPr>
              <w:t xml:space="preserve">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 </w:t>
            </w:r>
            <w:proofErr w:type="spellStart"/>
            <w:r w:rsidRPr="006E0867">
              <w:rPr>
                <w:rFonts w:ascii="Times New Roman" w:eastAsia="Times New Roman" w:hAnsi="Times New Roman" w:cs="Times New Roman"/>
                <w:i/>
                <w:iCs/>
                <w:color w:val="000000"/>
                <w:sz w:val="16"/>
                <w:szCs w:val="16"/>
                <w:lang w:eastAsia="ru-RU"/>
              </w:rPr>
              <w:t>кв.м</w:t>
            </w:r>
            <w:proofErr w:type="spellEnd"/>
          </w:p>
        </w:tc>
        <w:tc>
          <w:tcPr>
            <w:tcW w:w="367" w:type="pct"/>
            <w:vMerge w:val="restart"/>
          </w:tcPr>
          <w:p w14:paraId="490ED13B" w14:textId="77777777" w:rsidR="007969BD" w:rsidRPr="006E0867" w:rsidRDefault="007969BD" w:rsidP="002071FC">
            <w:pPr>
              <w:rPr>
                <w:rFonts w:ascii="Times New Roman" w:eastAsia="Times New Roman" w:hAnsi="Times New Roman" w:cs="Times New Roman"/>
                <w:iCs/>
                <w:color w:val="000000"/>
                <w:sz w:val="16"/>
                <w:szCs w:val="16"/>
                <w:lang w:eastAsia="ru-RU"/>
              </w:rPr>
            </w:pPr>
          </w:p>
        </w:tc>
        <w:tc>
          <w:tcPr>
            <w:tcW w:w="719" w:type="pct"/>
            <w:vMerge w:val="restart"/>
          </w:tcPr>
          <w:p w14:paraId="587DA683" w14:textId="77777777" w:rsidR="007969BD" w:rsidRPr="006E0867" w:rsidRDefault="007969BD" w:rsidP="002071FC">
            <w:pPr>
              <w:rPr>
                <w:rFonts w:ascii="Times New Roman" w:eastAsia="Times New Roman" w:hAnsi="Times New Roman" w:cs="Times New Roman"/>
                <w:color w:val="000000"/>
                <w:sz w:val="16"/>
                <w:szCs w:val="16"/>
                <w:lang w:eastAsia="ru-RU"/>
              </w:rPr>
            </w:pPr>
          </w:p>
        </w:tc>
        <w:tc>
          <w:tcPr>
            <w:tcW w:w="397" w:type="pct"/>
            <w:vMerge w:val="restart"/>
          </w:tcPr>
          <w:p w14:paraId="6769E6E0" w14:textId="7C33E017" w:rsidR="007969BD" w:rsidRPr="006E0867" w:rsidRDefault="007969BD" w:rsidP="002071FC">
            <w:pPr>
              <w:jc w:val="center"/>
              <w:rPr>
                <w:rFonts w:ascii="Times New Roman" w:hAnsi="Times New Roman"/>
                <w:color w:val="000000"/>
                <w:sz w:val="18"/>
                <w:szCs w:val="18"/>
              </w:rPr>
            </w:pPr>
            <w:r w:rsidRPr="006E0867">
              <w:rPr>
                <w:rFonts w:ascii="Times New Roman" w:eastAsia="Times New Roman" w:hAnsi="Times New Roman" w:cs="Times New Roman"/>
                <w:color w:val="000000"/>
                <w:sz w:val="16"/>
                <w:szCs w:val="16"/>
                <w:lang w:eastAsia="ru-RU"/>
              </w:rPr>
              <w:t>Всего</w:t>
            </w:r>
          </w:p>
        </w:tc>
        <w:tc>
          <w:tcPr>
            <w:tcW w:w="213" w:type="pct"/>
            <w:vMerge w:val="restart"/>
          </w:tcPr>
          <w:p w14:paraId="29D77925" w14:textId="6D28D015" w:rsidR="007969BD" w:rsidRPr="004D1B8B" w:rsidRDefault="007969BD" w:rsidP="002071FC">
            <w:pPr>
              <w:jc w:val="center"/>
              <w:rPr>
                <w:rFonts w:ascii="Times New Roman" w:hAnsi="Times New Roman"/>
                <w:sz w:val="18"/>
                <w:szCs w:val="18"/>
              </w:rPr>
            </w:pPr>
            <w:r w:rsidRPr="004D1B8B">
              <w:rPr>
                <w:rFonts w:ascii="Times New Roman" w:eastAsia="Times New Roman" w:hAnsi="Times New Roman" w:cs="Times New Roman"/>
                <w:sz w:val="16"/>
                <w:szCs w:val="16"/>
                <w:lang w:eastAsia="ru-RU"/>
              </w:rPr>
              <w:t>Итого 2023 год</w:t>
            </w:r>
          </w:p>
        </w:tc>
        <w:tc>
          <w:tcPr>
            <w:tcW w:w="701" w:type="pct"/>
            <w:gridSpan w:val="11"/>
            <w:vAlign w:val="center"/>
          </w:tcPr>
          <w:p w14:paraId="64CAFFCE" w14:textId="0C0F6D5B" w:rsidR="007969BD" w:rsidRPr="004D1B8B" w:rsidRDefault="007969BD" w:rsidP="002071FC">
            <w:pPr>
              <w:jc w:val="center"/>
              <w:rPr>
                <w:rFonts w:ascii="Times New Roman" w:hAnsi="Times New Roman"/>
                <w:sz w:val="18"/>
                <w:szCs w:val="18"/>
              </w:rPr>
            </w:pPr>
            <w:r w:rsidRPr="004D1B8B">
              <w:rPr>
                <w:rFonts w:ascii="Times New Roman" w:eastAsia="Times New Roman" w:hAnsi="Times New Roman" w:cs="Times New Roman"/>
                <w:sz w:val="16"/>
                <w:szCs w:val="16"/>
                <w:lang w:eastAsia="ru-RU"/>
              </w:rPr>
              <w:t>В том числе по кварталам</w:t>
            </w:r>
          </w:p>
        </w:tc>
        <w:tc>
          <w:tcPr>
            <w:tcW w:w="362" w:type="pct"/>
            <w:vMerge w:val="restart"/>
            <w:vAlign w:val="center"/>
          </w:tcPr>
          <w:p w14:paraId="5AC47945" w14:textId="6A167F05" w:rsidR="007969BD" w:rsidRPr="004D1B8B" w:rsidRDefault="007969BD" w:rsidP="002071FC">
            <w:pPr>
              <w:jc w:val="center"/>
              <w:rPr>
                <w:rFonts w:ascii="Times New Roman" w:hAnsi="Times New Roman"/>
                <w:sz w:val="18"/>
                <w:szCs w:val="18"/>
              </w:rPr>
            </w:pPr>
            <w:r w:rsidRPr="004D1B8B">
              <w:rPr>
                <w:rFonts w:ascii="Times New Roman" w:eastAsia="Times New Roman" w:hAnsi="Times New Roman" w:cs="Times New Roman"/>
                <w:sz w:val="16"/>
                <w:szCs w:val="16"/>
                <w:lang w:eastAsia="ru-RU"/>
              </w:rPr>
              <w:t>2024 год</w:t>
            </w:r>
          </w:p>
        </w:tc>
        <w:tc>
          <w:tcPr>
            <w:tcW w:w="345" w:type="pct"/>
            <w:vMerge w:val="restart"/>
          </w:tcPr>
          <w:p w14:paraId="3E6D3A70" w14:textId="40E1482D" w:rsidR="007969BD" w:rsidRPr="004D1B8B" w:rsidRDefault="007969BD" w:rsidP="002071FC">
            <w:pPr>
              <w:jc w:val="center"/>
              <w:rPr>
                <w:rFonts w:ascii="Times New Roman" w:hAnsi="Times New Roman"/>
                <w:sz w:val="18"/>
                <w:szCs w:val="18"/>
              </w:rPr>
            </w:pPr>
            <w:r w:rsidRPr="004D1B8B">
              <w:rPr>
                <w:rFonts w:ascii="Times New Roman" w:eastAsia="Times New Roman" w:hAnsi="Times New Roman" w:cs="Times New Roman"/>
                <w:sz w:val="16"/>
                <w:szCs w:val="16"/>
                <w:lang w:eastAsia="ru-RU"/>
              </w:rPr>
              <w:t>2025 год</w:t>
            </w:r>
          </w:p>
        </w:tc>
        <w:tc>
          <w:tcPr>
            <w:tcW w:w="240" w:type="pct"/>
            <w:vMerge w:val="restart"/>
          </w:tcPr>
          <w:p w14:paraId="7F67A384" w14:textId="519887F7" w:rsidR="007969BD" w:rsidRPr="004D1B8B" w:rsidRDefault="007969BD" w:rsidP="002071FC">
            <w:pPr>
              <w:jc w:val="center"/>
              <w:rPr>
                <w:rFonts w:ascii="Times New Roman" w:hAnsi="Times New Roman"/>
                <w:sz w:val="18"/>
                <w:szCs w:val="18"/>
              </w:rPr>
            </w:pPr>
            <w:r w:rsidRPr="004D1B8B">
              <w:rPr>
                <w:rFonts w:ascii="Times New Roman" w:eastAsia="Times New Roman" w:hAnsi="Times New Roman" w:cs="Times New Roman"/>
                <w:sz w:val="16"/>
                <w:szCs w:val="16"/>
                <w:lang w:eastAsia="ru-RU"/>
              </w:rPr>
              <w:t>2026 год</w:t>
            </w:r>
          </w:p>
        </w:tc>
        <w:tc>
          <w:tcPr>
            <w:tcW w:w="226" w:type="pct"/>
            <w:gridSpan w:val="2"/>
            <w:vMerge w:val="restart"/>
          </w:tcPr>
          <w:p w14:paraId="45F8EE12" w14:textId="4BF332C0" w:rsidR="007969BD" w:rsidRPr="004D1B8B" w:rsidRDefault="007969BD" w:rsidP="002071FC">
            <w:pPr>
              <w:jc w:val="center"/>
              <w:rPr>
                <w:rFonts w:ascii="Times New Roman" w:hAnsi="Times New Roman"/>
                <w:sz w:val="18"/>
                <w:szCs w:val="18"/>
              </w:rPr>
            </w:pPr>
            <w:r w:rsidRPr="004D1B8B">
              <w:rPr>
                <w:rFonts w:ascii="Times New Roman" w:eastAsia="Times New Roman" w:hAnsi="Times New Roman" w:cs="Times New Roman"/>
                <w:sz w:val="16"/>
                <w:szCs w:val="16"/>
                <w:lang w:eastAsia="ru-RU"/>
              </w:rPr>
              <w:t>2027 год</w:t>
            </w:r>
          </w:p>
        </w:tc>
        <w:tc>
          <w:tcPr>
            <w:tcW w:w="396" w:type="pct"/>
            <w:vMerge w:val="restart"/>
          </w:tcPr>
          <w:p w14:paraId="79D210C3" w14:textId="77777777" w:rsidR="007969BD" w:rsidRPr="006E0867" w:rsidRDefault="007969BD" w:rsidP="002071FC">
            <w:pPr>
              <w:rPr>
                <w:rFonts w:ascii="Times New Roman" w:eastAsia="Times New Roman" w:hAnsi="Times New Roman" w:cs="Times New Roman"/>
                <w:color w:val="000000"/>
                <w:sz w:val="16"/>
                <w:szCs w:val="16"/>
                <w:lang w:eastAsia="ru-RU"/>
              </w:rPr>
            </w:pPr>
          </w:p>
        </w:tc>
      </w:tr>
      <w:tr w:rsidR="002D21C5" w:rsidRPr="006E0867" w14:paraId="1B889530" w14:textId="77777777" w:rsidTr="00621057">
        <w:trPr>
          <w:trHeight w:val="70"/>
        </w:trPr>
        <w:tc>
          <w:tcPr>
            <w:tcW w:w="176" w:type="pct"/>
            <w:vMerge/>
          </w:tcPr>
          <w:p w14:paraId="77EFFE3D" w14:textId="77777777" w:rsidR="007969BD" w:rsidRPr="006E0867" w:rsidRDefault="007969BD" w:rsidP="002071FC">
            <w:pPr>
              <w:rPr>
                <w:rFonts w:ascii="Times New Roman" w:eastAsia="Times New Roman" w:hAnsi="Times New Roman" w:cs="Times New Roman"/>
                <w:color w:val="000000"/>
                <w:sz w:val="16"/>
                <w:szCs w:val="16"/>
                <w:lang w:eastAsia="ru-RU"/>
              </w:rPr>
            </w:pPr>
          </w:p>
        </w:tc>
        <w:tc>
          <w:tcPr>
            <w:tcW w:w="857" w:type="pct"/>
            <w:vMerge/>
          </w:tcPr>
          <w:p w14:paraId="4CF96CAF" w14:textId="77777777" w:rsidR="007969BD" w:rsidRPr="006E0867" w:rsidRDefault="007969BD" w:rsidP="002071FC">
            <w:pPr>
              <w:rPr>
                <w:rFonts w:ascii="Times New Roman" w:eastAsia="Times New Roman" w:hAnsi="Times New Roman" w:cs="Times New Roman"/>
                <w:i/>
                <w:iCs/>
                <w:color w:val="000000"/>
                <w:sz w:val="16"/>
                <w:szCs w:val="16"/>
                <w:lang w:eastAsia="ru-RU"/>
              </w:rPr>
            </w:pPr>
          </w:p>
        </w:tc>
        <w:tc>
          <w:tcPr>
            <w:tcW w:w="367" w:type="pct"/>
            <w:vMerge/>
          </w:tcPr>
          <w:p w14:paraId="17CB5F9A" w14:textId="77777777" w:rsidR="007969BD" w:rsidRPr="006E0867" w:rsidRDefault="007969BD" w:rsidP="002071FC">
            <w:pPr>
              <w:rPr>
                <w:rFonts w:ascii="Times New Roman" w:eastAsia="Times New Roman" w:hAnsi="Times New Roman" w:cs="Times New Roman"/>
                <w:iCs/>
                <w:color w:val="000000"/>
                <w:sz w:val="16"/>
                <w:szCs w:val="16"/>
                <w:lang w:eastAsia="ru-RU"/>
              </w:rPr>
            </w:pPr>
          </w:p>
        </w:tc>
        <w:tc>
          <w:tcPr>
            <w:tcW w:w="719" w:type="pct"/>
            <w:vMerge/>
          </w:tcPr>
          <w:p w14:paraId="701F4B3E" w14:textId="77777777" w:rsidR="007969BD" w:rsidRPr="006E0867" w:rsidRDefault="007969BD" w:rsidP="002071FC">
            <w:pPr>
              <w:rPr>
                <w:rFonts w:ascii="Times New Roman" w:eastAsia="Times New Roman" w:hAnsi="Times New Roman" w:cs="Times New Roman"/>
                <w:color w:val="000000"/>
                <w:sz w:val="16"/>
                <w:szCs w:val="16"/>
                <w:lang w:eastAsia="ru-RU"/>
              </w:rPr>
            </w:pPr>
          </w:p>
        </w:tc>
        <w:tc>
          <w:tcPr>
            <w:tcW w:w="397" w:type="pct"/>
            <w:vMerge/>
            <w:vAlign w:val="center"/>
          </w:tcPr>
          <w:p w14:paraId="7B96817B" w14:textId="77777777" w:rsidR="007969BD" w:rsidRPr="006E0867" w:rsidRDefault="007969BD" w:rsidP="002071FC">
            <w:pPr>
              <w:jc w:val="center"/>
              <w:rPr>
                <w:rFonts w:ascii="Times New Roman" w:hAnsi="Times New Roman"/>
                <w:color w:val="000000"/>
                <w:sz w:val="18"/>
                <w:szCs w:val="18"/>
              </w:rPr>
            </w:pPr>
          </w:p>
        </w:tc>
        <w:tc>
          <w:tcPr>
            <w:tcW w:w="213" w:type="pct"/>
            <w:vMerge/>
            <w:vAlign w:val="center"/>
          </w:tcPr>
          <w:p w14:paraId="0B158BD5" w14:textId="77777777" w:rsidR="007969BD" w:rsidRPr="004D1B8B" w:rsidRDefault="007969BD" w:rsidP="002071FC">
            <w:pPr>
              <w:jc w:val="center"/>
              <w:rPr>
                <w:rFonts w:ascii="Times New Roman" w:hAnsi="Times New Roman"/>
                <w:sz w:val="18"/>
                <w:szCs w:val="18"/>
              </w:rPr>
            </w:pPr>
          </w:p>
        </w:tc>
        <w:tc>
          <w:tcPr>
            <w:tcW w:w="137" w:type="pct"/>
            <w:gridSpan w:val="4"/>
          </w:tcPr>
          <w:p w14:paraId="54A22725" w14:textId="376590D6" w:rsidR="007969BD" w:rsidRPr="004D1B8B" w:rsidRDefault="007969BD" w:rsidP="002071FC">
            <w:pPr>
              <w:jc w:val="center"/>
              <w:rPr>
                <w:rFonts w:ascii="Times New Roman" w:hAnsi="Times New Roman"/>
                <w:sz w:val="18"/>
                <w:szCs w:val="18"/>
              </w:rPr>
            </w:pPr>
            <w:r w:rsidRPr="004D1B8B">
              <w:rPr>
                <w:rFonts w:ascii="Times New Roman" w:eastAsia="Times New Roman" w:hAnsi="Times New Roman" w:cs="Times New Roman"/>
                <w:sz w:val="16"/>
                <w:szCs w:val="16"/>
                <w:lang w:eastAsia="ru-RU"/>
              </w:rPr>
              <w:t>I</w:t>
            </w:r>
          </w:p>
        </w:tc>
        <w:tc>
          <w:tcPr>
            <w:tcW w:w="196" w:type="pct"/>
            <w:gridSpan w:val="3"/>
          </w:tcPr>
          <w:p w14:paraId="6BC49C31" w14:textId="4E722780" w:rsidR="007969BD" w:rsidRPr="004D1B8B" w:rsidRDefault="007969BD" w:rsidP="002071FC">
            <w:pPr>
              <w:jc w:val="center"/>
              <w:rPr>
                <w:rFonts w:ascii="Times New Roman" w:hAnsi="Times New Roman"/>
                <w:sz w:val="18"/>
                <w:szCs w:val="18"/>
              </w:rPr>
            </w:pPr>
            <w:r w:rsidRPr="004D1B8B">
              <w:rPr>
                <w:rFonts w:ascii="Times New Roman" w:eastAsia="Times New Roman" w:hAnsi="Times New Roman" w:cs="Times New Roman"/>
                <w:sz w:val="16"/>
                <w:szCs w:val="16"/>
                <w:lang w:eastAsia="ru-RU"/>
              </w:rPr>
              <w:t>II</w:t>
            </w:r>
          </w:p>
        </w:tc>
        <w:tc>
          <w:tcPr>
            <w:tcW w:w="188" w:type="pct"/>
            <w:gridSpan w:val="2"/>
          </w:tcPr>
          <w:p w14:paraId="70A8F743" w14:textId="0C623777" w:rsidR="007969BD" w:rsidRPr="004D1B8B" w:rsidRDefault="007969BD" w:rsidP="002071FC">
            <w:pPr>
              <w:jc w:val="center"/>
              <w:rPr>
                <w:rFonts w:ascii="Times New Roman" w:hAnsi="Times New Roman"/>
                <w:sz w:val="18"/>
                <w:szCs w:val="18"/>
              </w:rPr>
            </w:pPr>
            <w:r w:rsidRPr="004D1B8B">
              <w:rPr>
                <w:rFonts w:ascii="Times New Roman" w:eastAsia="Times New Roman" w:hAnsi="Times New Roman" w:cs="Times New Roman"/>
                <w:sz w:val="16"/>
                <w:szCs w:val="16"/>
                <w:lang w:eastAsia="ru-RU"/>
              </w:rPr>
              <w:t>III</w:t>
            </w:r>
          </w:p>
        </w:tc>
        <w:tc>
          <w:tcPr>
            <w:tcW w:w="181" w:type="pct"/>
            <w:gridSpan w:val="2"/>
          </w:tcPr>
          <w:p w14:paraId="57F2448B" w14:textId="2EF67B2A" w:rsidR="007969BD" w:rsidRPr="004D1B8B" w:rsidRDefault="007969BD" w:rsidP="002071FC">
            <w:pPr>
              <w:jc w:val="center"/>
              <w:rPr>
                <w:rFonts w:ascii="Times New Roman" w:hAnsi="Times New Roman"/>
                <w:sz w:val="18"/>
                <w:szCs w:val="18"/>
              </w:rPr>
            </w:pPr>
            <w:r w:rsidRPr="004D1B8B">
              <w:rPr>
                <w:rFonts w:ascii="Times New Roman" w:eastAsia="Times New Roman" w:hAnsi="Times New Roman" w:cs="Times New Roman"/>
                <w:sz w:val="16"/>
                <w:szCs w:val="16"/>
                <w:lang w:eastAsia="ru-RU"/>
              </w:rPr>
              <w:t>IV</w:t>
            </w:r>
          </w:p>
        </w:tc>
        <w:tc>
          <w:tcPr>
            <w:tcW w:w="362" w:type="pct"/>
            <w:vMerge/>
            <w:vAlign w:val="center"/>
          </w:tcPr>
          <w:p w14:paraId="043C61E4" w14:textId="77777777" w:rsidR="007969BD" w:rsidRPr="004D1B8B" w:rsidRDefault="007969BD" w:rsidP="002071FC">
            <w:pPr>
              <w:jc w:val="center"/>
              <w:rPr>
                <w:rFonts w:ascii="Times New Roman" w:hAnsi="Times New Roman"/>
                <w:sz w:val="18"/>
                <w:szCs w:val="18"/>
              </w:rPr>
            </w:pPr>
          </w:p>
        </w:tc>
        <w:tc>
          <w:tcPr>
            <w:tcW w:w="345" w:type="pct"/>
            <w:vMerge/>
            <w:vAlign w:val="center"/>
          </w:tcPr>
          <w:p w14:paraId="1B840FB1" w14:textId="77777777" w:rsidR="007969BD" w:rsidRPr="004D1B8B" w:rsidRDefault="007969BD" w:rsidP="002071FC">
            <w:pPr>
              <w:jc w:val="center"/>
              <w:rPr>
                <w:rFonts w:ascii="Times New Roman" w:hAnsi="Times New Roman"/>
                <w:sz w:val="18"/>
                <w:szCs w:val="18"/>
              </w:rPr>
            </w:pPr>
          </w:p>
        </w:tc>
        <w:tc>
          <w:tcPr>
            <w:tcW w:w="240" w:type="pct"/>
            <w:vMerge/>
            <w:vAlign w:val="center"/>
          </w:tcPr>
          <w:p w14:paraId="345AC50E" w14:textId="77777777" w:rsidR="007969BD" w:rsidRPr="004D1B8B" w:rsidRDefault="007969BD" w:rsidP="002071FC">
            <w:pPr>
              <w:jc w:val="center"/>
              <w:rPr>
                <w:rFonts w:ascii="Times New Roman" w:hAnsi="Times New Roman"/>
                <w:sz w:val="18"/>
                <w:szCs w:val="18"/>
              </w:rPr>
            </w:pPr>
          </w:p>
        </w:tc>
        <w:tc>
          <w:tcPr>
            <w:tcW w:w="226" w:type="pct"/>
            <w:gridSpan w:val="2"/>
            <w:vMerge/>
            <w:vAlign w:val="center"/>
          </w:tcPr>
          <w:p w14:paraId="19467611" w14:textId="77777777" w:rsidR="007969BD" w:rsidRPr="004D1B8B" w:rsidRDefault="007969BD" w:rsidP="002071FC">
            <w:pPr>
              <w:jc w:val="center"/>
              <w:rPr>
                <w:rFonts w:ascii="Times New Roman" w:hAnsi="Times New Roman"/>
                <w:sz w:val="18"/>
                <w:szCs w:val="18"/>
              </w:rPr>
            </w:pPr>
          </w:p>
        </w:tc>
        <w:tc>
          <w:tcPr>
            <w:tcW w:w="396" w:type="pct"/>
            <w:vMerge/>
          </w:tcPr>
          <w:p w14:paraId="3F2C24B2" w14:textId="77777777" w:rsidR="007969BD" w:rsidRPr="006E0867" w:rsidRDefault="007969BD" w:rsidP="002071FC">
            <w:pPr>
              <w:rPr>
                <w:rFonts w:ascii="Times New Roman" w:eastAsia="Times New Roman" w:hAnsi="Times New Roman" w:cs="Times New Roman"/>
                <w:color w:val="000000"/>
                <w:sz w:val="16"/>
                <w:szCs w:val="16"/>
                <w:lang w:eastAsia="ru-RU"/>
              </w:rPr>
            </w:pPr>
          </w:p>
        </w:tc>
      </w:tr>
      <w:tr w:rsidR="002D21C5" w:rsidRPr="006E0867" w14:paraId="2599E4E7" w14:textId="77777777" w:rsidTr="00621057">
        <w:trPr>
          <w:trHeight w:val="450"/>
        </w:trPr>
        <w:tc>
          <w:tcPr>
            <w:tcW w:w="176" w:type="pct"/>
            <w:vMerge/>
          </w:tcPr>
          <w:p w14:paraId="1A850B63" w14:textId="77777777" w:rsidR="007969BD" w:rsidRPr="006E0867" w:rsidRDefault="007969BD" w:rsidP="00873303">
            <w:pPr>
              <w:rPr>
                <w:rFonts w:ascii="Times New Roman" w:eastAsia="Times New Roman" w:hAnsi="Times New Roman" w:cs="Times New Roman"/>
                <w:color w:val="000000"/>
                <w:sz w:val="16"/>
                <w:szCs w:val="16"/>
                <w:lang w:eastAsia="ru-RU"/>
              </w:rPr>
            </w:pPr>
          </w:p>
        </w:tc>
        <w:tc>
          <w:tcPr>
            <w:tcW w:w="857" w:type="pct"/>
            <w:vMerge/>
          </w:tcPr>
          <w:p w14:paraId="7D128777" w14:textId="77777777" w:rsidR="007969BD" w:rsidRPr="006E0867" w:rsidRDefault="007969BD" w:rsidP="00873303">
            <w:pPr>
              <w:rPr>
                <w:rFonts w:ascii="Times New Roman" w:eastAsia="Times New Roman" w:hAnsi="Times New Roman" w:cs="Times New Roman"/>
                <w:i/>
                <w:iCs/>
                <w:color w:val="000000"/>
                <w:sz w:val="16"/>
                <w:szCs w:val="16"/>
                <w:lang w:eastAsia="ru-RU"/>
              </w:rPr>
            </w:pPr>
          </w:p>
        </w:tc>
        <w:tc>
          <w:tcPr>
            <w:tcW w:w="367" w:type="pct"/>
            <w:vMerge/>
          </w:tcPr>
          <w:p w14:paraId="4AE3CA67" w14:textId="77777777" w:rsidR="007969BD" w:rsidRPr="006E0867" w:rsidRDefault="007969BD" w:rsidP="00873303">
            <w:pPr>
              <w:rPr>
                <w:rFonts w:ascii="Times New Roman" w:eastAsia="Times New Roman" w:hAnsi="Times New Roman" w:cs="Times New Roman"/>
                <w:iCs/>
                <w:color w:val="000000"/>
                <w:sz w:val="16"/>
                <w:szCs w:val="16"/>
                <w:lang w:eastAsia="ru-RU"/>
              </w:rPr>
            </w:pPr>
          </w:p>
        </w:tc>
        <w:tc>
          <w:tcPr>
            <w:tcW w:w="719" w:type="pct"/>
            <w:vMerge/>
          </w:tcPr>
          <w:p w14:paraId="1FD8BA18" w14:textId="77777777" w:rsidR="007969BD" w:rsidRPr="006E0867" w:rsidRDefault="007969BD" w:rsidP="00873303">
            <w:pPr>
              <w:rPr>
                <w:rFonts w:ascii="Times New Roman" w:eastAsia="Times New Roman" w:hAnsi="Times New Roman" w:cs="Times New Roman"/>
                <w:color w:val="000000"/>
                <w:sz w:val="16"/>
                <w:szCs w:val="16"/>
                <w:lang w:eastAsia="ru-RU"/>
              </w:rPr>
            </w:pPr>
          </w:p>
        </w:tc>
        <w:tc>
          <w:tcPr>
            <w:tcW w:w="397" w:type="pct"/>
            <w:vAlign w:val="center"/>
          </w:tcPr>
          <w:p w14:paraId="5867FB0A" w14:textId="77777777" w:rsidR="007969BD" w:rsidRPr="006E0867" w:rsidRDefault="007969BD" w:rsidP="00873303">
            <w:pPr>
              <w:jc w:val="center"/>
              <w:rPr>
                <w:rFonts w:ascii="Times New Roman" w:hAnsi="Times New Roman"/>
                <w:color w:val="000000"/>
                <w:sz w:val="18"/>
                <w:szCs w:val="18"/>
              </w:rPr>
            </w:pPr>
          </w:p>
        </w:tc>
        <w:tc>
          <w:tcPr>
            <w:tcW w:w="213" w:type="pct"/>
            <w:vAlign w:val="center"/>
          </w:tcPr>
          <w:p w14:paraId="7359BC5C" w14:textId="77777777" w:rsidR="007969BD" w:rsidRPr="004D1B8B" w:rsidRDefault="007969BD" w:rsidP="00873303">
            <w:pPr>
              <w:jc w:val="center"/>
              <w:rPr>
                <w:rFonts w:ascii="Times New Roman" w:hAnsi="Times New Roman"/>
                <w:sz w:val="18"/>
                <w:szCs w:val="18"/>
              </w:rPr>
            </w:pPr>
          </w:p>
        </w:tc>
        <w:tc>
          <w:tcPr>
            <w:tcW w:w="137" w:type="pct"/>
            <w:gridSpan w:val="4"/>
            <w:vAlign w:val="center"/>
          </w:tcPr>
          <w:p w14:paraId="549BFE9F" w14:textId="77777777" w:rsidR="007969BD" w:rsidRPr="004D1B8B" w:rsidRDefault="007969BD" w:rsidP="00873303">
            <w:pPr>
              <w:jc w:val="center"/>
              <w:rPr>
                <w:rFonts w:ascii="Times New Roman" w:hAnsi="Times New Roman"/>
                <w:sz w:val="18"/>
                <w:szCs w:val="18"/>
              </w:rPr>
            </w:pPr>
          </w:p>
        </w:tc>
        <w:tc>
          <w:tcPr>
            <w:tcW w:w="196" w:type="pct"/>
            <w:gridSpan w:val="3"/>
            <w:vAlign w:val="center"/>
          </w:tcPr>
          <w:p w14:paraId="7F83F47F" w14:textId="77777777" w:rsidR="007969BD" w:rsidRPr="004D1B8B" w:rsidRDefault="007969BD" w:rsidP="00873303">
            <w:pPr>
              <w:jc w:val="center"/>
              <w:rPr>
                <w:rFonts w:ascii="Times New Roman" w:hAnsi="Times New Roman"/>
                <w:sz w:val="18"/>
                <w:szCs w:val="18"/>
              </w:rPr>
            </w:pPr>
          </w:p>
        </w:tc>
        <w:tc>
          <w:tcPr>
            <w:tcW w:w="188" w:type="pct"/>
            <w:gridSpan w:val="2"/>
            <w:vAlign w:val="center"/>
          </w:tcPr>
          <w:p w14:paraId="0447AB12" w14:textId="77777777" w:rsidR="007969BD" w:rsidRPr="004D1B8B" w:rsidRDefault="007969BD" w:rsidP="00873303">
            <w:pPr>
              <w:jc w:val="center"/>
              <w:rPr>
                <w:rFonts w:ascii="Times New Roman" w:hAnsi="Times New Roman"/>
                <w:sz w:val="18"/>
                <w:szCs w:val="18"/>
              </w:rPr>
            </w:pPr>
          </w:p>
        </w:tc>
        <w:tc>
          <w:tcPr>
            <w:tcW w:w="181" w:type="pct"/>
            <w:gridSpan w:val="2"/>
            <w:vAlign w:val="center"/>
          </w:tcPr>
          <w:p w14:paraId="2816A40C" w14:textId="38781F68" w:rsidR="007969BD" w:rsidRPr="004D1B8B" w:rsidRDefault="007969BD" w:rsidP="00873303">
            <w:pPr>
              <w:jc w:val="center"/>
              <w:rPr>
                <w:rFonts w:ascii="Times New Roman" w:hAnsi="Times New Roman"/>
                <w:sz w:val="18"/>
                <w:szCs w:val="18"/>
              </w:rPr>
            </w:pPr>
          </w:p>
        </w:tc>
        <w:tc>
          <w:tcPr>
            <w:tcW w:w="362" w:type="pct"/>
            <w:vAlign w:val="center"/>
          </w:tcPr>
          <w:p w14:paraId="07A02C0A" w14:textId="77777777" w:rsidR="007969BD" w:rsidRPr="004D1B8B" w:rsidRDefault="007969BD" w:rsidP="00873303">
            <w:pPr>
              <w:jc w:val="center"/>
              <w:rPr>
                <w:rFonts w:ascii="Times New Roman" w:hAnsi="Times New Roman"/>
                <w:sz w:val="18"/>
                <w:szCs w:val="18"/>
              </w:rPr>
            </w:pPr>
          </w:p>
        </w:tc>
        <w:tc>
          <w:tcPr>
            <w:tcW w:w="345" w:type="pct"/>
            <w:vAlign w:val="center"/>
          </w:tcPr>
          <w:p w14:paraId="26C640A5" w14:textId="77777777" w:rsidR="007969BD" w:rsidRPr="004D1B8B" w:rsidRDefault="007969BD" w:rsidP="00873303">
            <w:pPr>
              <w:jc w:val="center"/>
              <w:rPr>
                <w:rFonts w:ascii="Times New Roman" w:hAnsi="Times New Roman"/>
                <w:sz w:val="18"/>
                <w:szCs w:val="18"/>
              </w:rPr>
            </w:pPr>
          </w:p>
        </w:tc>
        <w:tc>
          <w:tcPr>
            <w:tcW w:w="240" w:type="pct"/>
            <w:vAlign w:val="center"/>
          </w:tcPr>
          <w:p w14:paraId="1EAAB895" w14:textId="77777777" w:rsidR="007969BD" w:rsidRPr="004D1B8B" w:rsidRDefault="007969BD" w:rsidP="00873303">
            <w:pPr>
              <w:jc w:val="center"/>
              <w:rPr>
                <w:rFonts w:ascii="Times New Roman" w:hAnsi="Times New Roman"/>
                <w:sz w:val="18"/>
                <w:szCs w:val="18"/>
              </w:rPr>
            </w:pPr>
          </w:p>
        </w:tc>
        <w:tc>
          <w:tcPr>
            <w:tcW w:w="226" w:type="pct"/>
            <w:gridSpan w:val="2"/>
            <w:vAlign w:val="center"/>
          </w:tcPr>
          <w:p w14:paraId="16780047" w14:textId="77777777" w:rsidR="007969BD" w:rsidRPr="004D1B8B" w:rsidRDefault="007969BD" w:rsidP="00873303">
            <w:pPr>
              <w:jc w:val="center"/>
              <w:rPr>
                <w:rFonts w:ascii="Times New Roman" w:hAnsi="Times New Roman"/>
                <w:sz w:val="18"/>
                <w:szCs w:val="18"/>
              </w:rPr>
            </w:pPr>
          </w:p>
        </w:tc>
        <w:tc>
          <w:tcPr>
            <w:tcW w:w="396" w:type="pct"/>
            <w:vMerge/>
          </w:tcPr>
          <w:p w14:paraId="14AF5699" w14:textId="77777777" w:rsidR="007969BD" w:rsidRPr="006E0867" w:rsidRDefault="007969BD" w:rsidP="00873303">
            <w:pPr>
              <w:rPr>
                <w:rFonts w:ascii="Times New Roman" w:eastAsia="Times New Roman" w:hAnsi="Times New Roman" w:cs="Times New Roman"/>
                <w:color w:val="000000"/>
                <w:sz w:val="16"/>
                <w:szCs w:val="16"/>
                <w:lang w:eastAsia="ru-RU"/>
              </w:rPr>
            </w:pPr>
          </w:p>
        </w:tc>
      </w:tr>
      <w:tr w:rsidR="002D21C5" w:rsidRPr="006E0867" w14:paraId="65AE4A08" w14:textId="77777777" w:rsidTr="00621057">
        <w:trPr>
          <w:trHeight w:val="221"/>
        </w:trPr>
        <w:tc>
          <w:tcPr>
            <w:tcW w:w="176" w:type="pct"/>
            <w:vMerge w:val="restart"/>
            <w:hideMark/>
          </w:tcPr>
          <w:p w14:paraId="06A7572B" w14:textId="77777777" w:rsidR="00873303" w:rsidRPr="006E0867" w:rsidRDefault="00873303" w:rsidP="00873303">
            <w:pPr>
              <w:jc w:val="center"/>
              <w:rPr>
                <w:rFonts w:ascii="Times New Roman" w:eastAsia="Times New Roman" w:hAnsi="Times New Roman" w:cs="Times New Roman"/>
                <w:color w:val="000000"/>
                <w:sz w:val="16"/>
                <w:szCs w:val="16"/>
                <w:lang w:eastAsia="ru-RU"/>
              </w:rPr>
            </w:pPr>
            <w:r w:rsidRPr="006E0867">
              <w:rPr>
                <w:rFonts w:ascii="Times New Roman" w:eastAsia="Times New Roman" w:hAnsi="Times New Roman" w:cs="Times New Roman"/>
                <w:color w:val="000000"/>
                <w:sz w:val="16"/>
                <w:szCs w:val="16"/>
                <w:lang w:eastAsia="ru-RU"/>
              </w:rPr>
              <w:t>2.2.</w:t>
            </w:r>
          </w:p>
        </w:tc>
        <w:tc>
          <w:tcPr>
            <w:tcW w:w="857" w:type="pct"/>
            <w:vMerge w:val="restart"/>
            <w:hideMark/>
          </w:tcPr>
          <w:p w14:paraId="5CC7B4C8" w14:textId="77777777" w:rsidR="00873303" w:rsidRPr="006E0867" w:rsidRDefault="00873303" w:rsidP="00873303">
            <w:pPr>
              <w:rPr>
                <w:rFonts w:ascii="Times New Roman" w:eastAsia="Times New Roman" w:hAnsi="Times New Roman" w:cs="Times New Roman"/>
                <w:iCs/>
                <w:color w:val="000000"/>
                <w:sz w:val="16"/>
                <w:szCs w:val="16"/>
                <w:lang w:eastAsia="ru-RU"/>
              </w:rPr>
            </w:pPr>
            <w:r w:rsidRPr="006E0867">
              <w:rPr>
                <w:rFonts w:ascii="Times New Roman" w:eastAsia="Times New Roman" w:hAnsi="Times New Roman" w:cs="Times New Roman"/>
                <w:iCs/>
                <w:color w:val="000000"/>
                <w:sz w:val="16"/>
                <w:szCs w:val="16"/>
                <w:lang w:eastAsia="ru-RU"/>
              </w:rPr>
              <w:t>Мероприятие 01.02.</w:t>
            </w:r>
            <w:r w:rsidRPr="006E0867">
              <w:rPr>
                <w:rFonts w:ascii="Times New Roman" w:eastAsia="Times New Roman" w:hAnsi="Times New Roman" w:cs="Times New Roman"/>
                <w:iCs/>
                <w:color w:val="000000"/>
                <w:sz w:val="16"/>
                <w:szCs w:val="16"/>
                <w:lang w:eastAsia="ru-RU"/>
              </w:rPr>
              <w:br/>
              <w:t>Создание и ремонт пешеходных коммуникаций</w:t>
            </w:r>
          </w:p>
        </w:tc>
        <w:tc>
          <w:tcPr>
            <w:tcW w:w="367" w:type="pct"/>
            <w:vMerge w:val="restart"/>
            <w:hideMark/>
          </w:tcPr>
          <w:p w14:paraId="746F4447" w14:textId="77777777" w:rsidR="00873303" w:rsidRPr="006E0867" w:rsidRDefault="00873303" w:rsidP="00873303">
            <w:pPr>
              <w:jc w:val="center"/>
              <w:rPr>
                <w:rFonts w:ascii="Times New Roman" w:eastAsia="Times New Roman" w:hAnsi="Times New Roman" w:cs="Times New Roman"/>
                <w:color w:val="000000"/>
                <w:sz w:val="16"/>
                <w:szCs w:val="16"/>
                <w:lang w:eastAsia="ru-RU"/>
              </w:rPr>
            </w:pPr>
            <w:r w:rsidRPr="006E0867">
              <w:rPr>
                <w:rFonts w:ascii="Times New Roman" w:eastAsia="Times New Roman" w:hAnsi="Times New Roman" w:cs="Times New Roman"/>
                <w:color w:val="000000"/>
                <w:sz w:val="16"/>
                <w:szCs w:val="16"/>
                <w:lang w:eastAsia="ru-RU"/>
              </w:rPr>
              <w:t>2023-2027</w:t>
            </w:r>
          </w:p>
        </w:tc>
        <w:tc>
          <w:tcPr>
            <w:tcW w:w="719" w:type="pct"/>
            <w:hideMark/>
          </w:tcPr>
          <w:p w14:paraId="6B9B6003" w14:textId="77777777" w:rsidR="00873303" w:rsidRPr="006E0867" w:rsidRDefault="00873303" w:rsidP="00873303">
            <w:pPr>
              <w:rPr>
                <w:rFonts w:ascii="Times New Roman" w:eastAsia="Times New Roman" w:hAnsi="Times New Roman" w:cs="Times New Roman"/>
                <w:color w:val="000000"/>
                <w:sz w:val="16"/>
                <w:szCs w:val="16"/>
                <w:lang w:eastAsia="ru-RU"/>
              </w:rPr>
            </w:pPr>
            <w:r w:rsidRPr="006E0867">
              <w:rPr>
                <w:rFonts w:ascii="Times New Roman" w:eastAsia="Times New Roman" w:hAnsi="Times New Roman" w:cs="Times New Roman"/>
                <w:color w:val="000000"/>
                <w:sz w:val="16"/>
                <w:szCs w:val="16"/>
                <w:lang w:eastAsia="ru-RU"/>
              </w:rPr>
              <w:t>Итого</w:t>
            </w:r>
          </w:p>
        </w:tc>
        <w:tc>
          <w:tcPr>
            <w:tcW w:w="397" w:type="pct"/>
            <w:vAlign w:val="center"/>
            <w:hideMark/>
          </w:tcPr>
          <w:p w14:paraId="42BF359F" w14:textId="77777777" w:rsidR="00873303" w:rsidRPr="00C25C6F" w:rsidRDefault="00873303" w:rsidP="00873303">
            <w:pPr>
              <w:jc w:val="center"/>
              <w:rPr>
                <w:rFonts w:ascii="Times New Roman" w:eastAsia="Times New Roman" w:hAnsi="Times New Roman" w:cs="Times New Roman"/>
                <w:b/>
                <w:color w:val="000000"/>
                <w:sz w:val="16"/>
                <w:szCs w:val="16"/>
                <w:lang w:eastAsia="ru-RU"/>
              </w:rPr>
            </w:pPr>
            <w:r w:rsidRPr="00C25C6F">
              <w:rPr>
                <w:rFonts w:ascii="Times New Roman" w:hAnsi="Times New Roman"/>
                <w:b/>
                <w:color w:val="000000"/>
                <w:sz w:val="18"/>
                <w:szCs w:val="18"/>
              </w:rPr>
              <w:t>0,00</w:t>
            </w:r>
          </w:p>
        </w:tc>
        <w:tc>
          <w:tcPr>
            <w:tcW w:w="914" w:type="pct"/>
            <w:gridSpan w:val="12"/>
            <w:vAlign w:val="center"/>
          </w:tcPr>
          <w:p w14:paraId="3C78E935" w14:textId="77777777" w:rsidR="00873303" w:rsidRPr="00C25C6F" w:rsidRDefault="00873303" w:rsidP="00C25C6F">
            <w:pPr>
              <w:jc w:val="center"/>
              <w:rPr>
                <w:rFonts w:ascii="Times New Roman" w:eastAsia="Times New Roman" w:hAnsi="Times New Roman" w:cs="Times New Roman"/>
                <w:sz w:val="16"/>
                <w:szCs w:val="16"/>
                <w:lang w:eastAsia="ru-RU"/>
              </w:rPr>
            </w:pPr>
            <w:r w:rsidRPr="00C25C6F">
              <w:rPr>
                <w:rFonts w:ascii="Times New Roman" w:hAnsi="Times New Roman"/>
                <w:sz w:val="18"/>
                <w:szCs w:val="18"/>
              </w:rPr>
              <w:t>0,00</w:t>
            </w:r>
          </w:p>
        </w:tc>
        <w:tc>
          <w:tcPr>
            <w:tcW w:w="362" w:type="pct"/>
            <w:vAlign w:val="center"/>
            <w:hideMark/>
          </w:tcPr>
          <w:p w14:paraId="059764EF" w14:textId="77777777" w:rsidR="00873303" w:rsidRPr="00C25C6F" w:rsidRDefault="00873303" w:rsidP="00873303">
            <w:pPr>
              <w:jc w:val="center"/>
              <w:rPr>
                <w:rFonts w:ascii="Times New Roman" w:eastAsia="Times New Roman" w:hAnsi="Times New Roman" w:cs="Times New Roman"/>
                <w:sz w:val="16"/>
                <w:szCs w:val="16"/>
                <w:lang w:eastAsia="ru-RU"/>
              </w:rPr>
            </w:pPr>
            <w:r w:rsidRPr="00C25C6F">
              <w:rPr>
                <w:rFonts w:ascii="Times New Roman" w:hAnsi="Times New Roman"/>
                <w:sz w:val="18"/>
                <w:szCs w:val="18"/>
              </w:rPr>
              <w:t>0,00</w:t>
            </w:r>
          </w:p>
        </w:tc>
        <w:tc>
          <w:tcPr>
            <w:tcW w:w="345" w:type="pct"/>
            <w:vAlign w:val="center"/>
            <w:hideMark/>
          </w:tcPr>
          <w:p w14:paraId="1C07CDAA" w14:textId="77777777" w:rsidR="00873303" w:rsidRPr="00C25C6F" w:rsidRDefault="00873303" w:rsidP="00873303">
            <w:pPr>
              <w:jc w:val="center"/>
              <w:rPr>
                <w:rFonts w:ascii="Times New Roman" w:eastAsia="Times New Roman" w:hAnsi="Times New Roman" w:cs="Times New Roman"/>
                <w:sz w:val="16"/>
                <w:szCs w:val="16"/>
                <w:lang w:eastAsia="ru-RU"/>
              </w:rPr>
            </w:pPr>
            <w:r w:rsidRPr="00C25C6F">
              <w:rPr>
                <w:rFonts w:ascii="Times New Roman" w:hAnsi="Times New Roman"/>
                <w:sz w:val="18"/>
                <w:szCs w:val="18"/>
              </w:rPr>
              <w:t>0,00</w:t>
            </w:r>
          </w:p>
        </w:tc>
        <w:tc>
          <w:tcPr>
            <w:tcW w:w="240" w:type="pct"/>
            <w:vAlign w:val="center"/>
            <w:hideMark/>
          </w:tcPr>
          <w:p w14:paraId="7269A602" w14:textId="77777777" w:rsidR="00873303" w:rsidRPr="00C25C6F" w:rsidRDefault="00873303" w:rsidP="00873303">
            <w:pPr>
              <w:jc w:val="center"/>
              <w:rPr>
                <w:rFonts w:ascii="Times New Roman" w:eastAsia="Times New Roman" w:hAnsi="Times New Roman" w:cs="Times New Roman"/>
                <w:sz w:val="16"/>
                <w:szCs w:val="16"/>
                <w:lang w:eastAsia="ru-RU"/>
              </w:rPr>
            </w:pPr>
            <w:r w:rsidRPr="00C25C6F">
              <w:rPr>
                <w:rFonts w:ascii="Times New Roman" w:hAnsi="Times New Roman"/>
                <w:sz w:val="18"/>
                <w:szCs w:val="18"/>
              </w:rPr>
              <w:t>0,00</w:t>
            </w:r>
          </w:p>
        </w:tc>
        <w:tc>
          <w:tcPr>
            <w:tcW w:w="226" w:type="pct"/>
            <w:gridSpan w:val="2"/>
            <w:vAlign w:val="center"/>
            <w:hideMark/>
          </w:tcPr>
          <w:p w14:paraId="5A127DDB" w14:textId="77777777" w:rsidR="00873303" w:rsidRPr="00C25C6F" w:rsidRDefault="00873303" w:rsidP="00873303">
            <w:pPr>
              <w:jc w:val="center"/>
              <w:rPr>
                <w:rFonts w:ascii="Times New Roman" w:eastAsia="Times New Roman" w:hAnsi="Times New Roman" w:cs="Times New Roman"/>
                <w:sz w:val="16"/>
                <w:szCs w:val="16"/>
                <w:lang w:eastAsia="ru-RU"/>
              </w:rPr>
            </w:pPr>
            <w:r w:rsidRPr="00C25C6F">
              <w:rPr>
                <w:rFonts w:ascii="Times New Roman" w:hAnsi="Times New Roman"/>
                <w:sz w:val="18"/>
                <w:szCs w:val="18"/>
              </w:rPr>
              <w:t>0,00</w:t>
            </w:r>
          </w:p>
        </w:tc>
        <w:tc>
          <w:tcPr>
            <w:tcW w:w="396" w:type="pct"/>
            <w:vMerge w:val="restart"/>
            <w:hideMark/>
          </w:tcPr>
          <w:p w14:paraId="12732064" w14:textId="77777777" w:rsidR="00873303" w:rsidRPr="006E0867" w:rsidRDefault="00873303" w:rsidP="00873303">
            <w:pPr>
              <w:jc w:val="center"/>
              <w:rPr>
                <w:rFonts w:ascii="Times New Roman" w:eastAsia="Times New Roman" w:hAnsi="Times New Roman" w:cs="Times New Roman"/>
                <w:color w:val="000000"/>
                <w:sz w:val="16"/>
                <w:szCs w:val="16"/>
                <w:lang w:eastAsia="ru-RU"/>
              </w:rPr>
            </w:pPr>
            <w:r w:rsidRPr="006E0867">
              <w:rPr>
                <w:rFonts w:ascii="Times New Roman" w:eastAsia="Times New Roman" w:hAnsi="Times New Roman" w:cs="Times New Roman"/>
                <w:color w:val="000000"/>
                <w:sz w:val="16"/>
                <w:szCs w:val="16"/>
                <w:lang w:eastAsia="ru-RU"/>
              </w:rPr>
              <w:t> </w:t>
            </w:r>
          </w:p>
        </w:tc>
      </w:tr>
      <w:tr w:rsidR="002D21C5" w:rsidRPr="006E0867" w14:paraId="56486830" w14:textId="77777777" w:rsidTr="00621057">
        <w:trPr>
          <w:trHeight w:val="415"/>
        </w:trPr>
        <w:tc>
          <w:tcPr>
            <w:tcW w:w="176" w:type="pct"/>
            <w:vMerge/>
            <w:hideMark/>
          </w:tcPr>
          <w:p w14:paraId="6A5B0D77" w14:textId="77777777" w:rsidR="00873303" w:rsidRPr="006E0867" w:rsidRDefault="00873303" w:rsidP="00873303">
            <w:pPr>
              <w:rPr>
                <w:rFonts w:ascii="Times New Roman" w:eastAsia="Times New Roman" w:hAnsi="Times New Roman" w:cs="Times New Roman"/>
                <w:color w:val="000000"/>
                <w:sz w:val="16"/>
                <w:szCs w:val="16"/>
                <w:lang w:eastAsia="ru-RU"/>
              </w:rPr>
            </w:pPr>
          </w:p>
        </w:tc>
        <w:tc>
          <w:tcPr>
            <w:tcW w:w="857" w:type="pct"/>
            <w:vMerge/>
            <w:hideMark/>
          </w:tcPr>
          <w:p w14:paraId="42207209" w14:textId="77777777" w:rsidR="00873303" w:rsidRPr="006E0867" w:rsidRDefault="00873303" w:rsidP="00873303">
            <w:pPr>
              <w:rPr>
                <w:rFonts w:ascii="Times New Roman" w:eastAsia="Times New Roman" w:hAnsi="Times New Roman" w:cs="Times New Roman"/>
                <w:i/>
                <w:iCs/>
                <w:color w:val="000000"/>
                <w:sz w:val="16"/>
                <w:szCs w:val="16"/>
                <w:lang w:eastAsia="ru-RU"/>
              </w:rPr>
            </w:pPr>
          </w:p>
        </w:tc>
        <w:tc>
          <w:tcPr>
            <w:tcW w:w="367" w:type="pct"/>
            <w:vMerge/>
            <w:hideMark/>
          </w:tcPr>
          <w:p w14:paraId="71C39B02" w14:textId="77777777" w:rsidR="00873303" w:rsidRPr="006E0867" w:rsidRDefault="00873303" w:rsidP="00873303">
            <w:pPr>
              <w:rPr>
                <w:rFonts w:ascii="Times New Roman" w:eastAsia="Times New Roman" w:hAnsi="Times New Roman" w:cs="Times New Roman"/>
                <w:color w:val="000000"/>
                <w:sz w:val="16"/>
                <w:szCs w:val="16"/>
                <w:lang w:eastAsia="ru-RU"/>
              </w:rPr>
            </w:pPr>
          </w:p>
        </w:tc>
        <w:tc>
          <w:tcPr>
            <w:tcW w:w="719" w:type="pct"/>
            <w:hideMark/>
          </w:tcPr>
          <w:p w14:paraId="781E9076" w14:textId="77777777" w:rsidR="00873303" w:rsidRPr="006E0867" w:rsidRDefault="00873303" w:rsidP="00873303">
            <w:pPr>
              <w:rPr>
                <w:rFonts w:ascii="Times New Roman" w:eastAsia="Times New Roman" w:hAnsi="Times New Roman" w:cs="Times New Roman"/>
                <w:color w:val="000000"/>
                <w:sz w:val="16"/>
                <w:szCs w:val="16"/>
                <w:lang w:eastAsia="ru-RU"/>
              </w:rPr>
            </w:pPr>
            <w:r w:rsidRPr="006E0867">
              <w:rPr>
                <w:rFonts w:ascii="Times New Roman" w:eastAsia="Times New Roman" w:hAnsi="Times New Roman" w:cs="Times New Roman"/>
                <w:color w:val="000000"/>
                <w:sz w:val="16"/>
                <w:szCs w:val="16"/>
                <w:lang w:eastAsia="ru-RU"/>
              </w:rPr>
              <w:t>Средства бюджета Московской области</w:t>
            </w:r>
          </w:p>
        </w:tc>
        <w:tc>
          <w:tcPr>
            <w:tcW w:w="397" w:type="pct"/>
            <w:vAlign w:val="center"/>
            <w:hideMark/>
          </w:tcPr>
          <w:p w14:paraId="4798FF12" w14:textId="77777777" w:rsidR="00873303" w:rsidRPr="00C25C6F" w:rsidRDefault="00873303" w:rsidP="00873303">
            <w:pPr>
              <w:jc w:val="center"/>
              <w:rPr>
                <w:rFonts w:ascii="Times New Roman" w:eastAsia="Times New Roman" w:hAnsi="Times New Roman" w:cs="Times New Roman"/>
                <w:b/>
                <w:color w:val="000000"/>
                <w:sz w:val="16"/>
                <w:szCs w:val="16"/>
                <w:lang w:eastAsia="ru-RU"/>
              </w:rPr>
            </w:pPr>
            <w:r w:rsidRPr="00C25C6F">
              <w:rPr>
                <w:rFonts w:ascii="Times New Roman" w:hAnsi="Times New Roman"/>
                <w:b/>
                <w:color w:val="000000"/>
                <w:sz w:val="18"/>
                <w:szCs w:val="18"/>
              </w:rPr>
              <w:t>0,00</w:t>
            </w:r>
          </w:p>
        </w:tc>
        <w:tc>
          <w:tcPr>
            <w:tcW w:w="914" w:type="pct"/>
            <w:gridSpan w:val="12"/>
            <w:vAlign w:val="center"/>
          </w:tcPr>
          <w:p w14:paraId="537E2749" w14:textId="77777777" w:rsidR="00873303" w:rsidRPr="00C25C6F" w:rsidRDefault="00873303" w:rsidP="00873303">
            <w:pPr>
              <w:jc w:val="center"/>
              <w:rPr>
                <w:rFonts w:ascii="Times New Roman" w:eastAsia="Times New Roman" w:hAnsi="Times New Roman" w:cs="Times New Roman"/>
                <w:sz w:val="16"/>
                <w:szCs w:val="16"/>
                <w:lang w:eastAsia="ru-RU"/>
              </w:rPr>
            </w:pPr>
            <w:r w:rsidRPr="00C25C6F">
              <w:rPr>
                <w:rFonts w:ascii="Times New Roman" w:hAnsi="Times New Roman"/>
                <w:sz w:val="18"/>
                <w:szCs w:val="18"/>
              </w:rPr>
              <w:t>0,00</w:t>
            </w:r>
          </w:p>
        </w:tc>
        <w:tc>
          <w:tcPr>
            <w:tcW w:w="362" w:type="pct"/>
            <w:vAlign w:val="center"/>
            <w:hideMark/>
          </w:tcPr>
          <w:p w14:paraId="29B5FBE1" w14:textId="77777777" w:rsidR="00873303" w:rsidRPr="00C25C6F" w:rsidRDefault="00873303" w:rsidP="00873303">
            <w:pPr>
              <w:jc w:val="center"/>
              <w:rPr>
                <w:rFonts w:ascii="Times New Roman" w:eastAsia="Times New Roman" w:hAnsi="Times New Roman" w:cs="Times New Roman"/>
                <w:sz w:val="16"/>
                <w:szCs w:val="16"/>
                <w:lang w:eastAsia="ru-RU"/>
              </w:rPr>
            </w:pPr>
            <w:r w:rsidRPr="00C25C6F">
              <w:rPr>
                <w:rFonts w:ascii="Times New Roman" w:hAnsi="Times New Roman"/>
                <w:sz w:val="18"/>
                <w:szCs w:val="18"/>
              </w:rPr>
              <w:t>0,00</w:t>
            </w:r>
          </w:p>
        </w:tc>
        <w:tc>
          <w:tcPr>
            <w:tcW w:w="345" w:type="pct"/>
            <w:vAlign w:val="center"/>
            <w:hideMark/>
          </w:tcPr>
          <w:p w14:paraId="458CB0D8" w14:textId="77777777" w:rsidR="00873303" w:rsidRPr="00C25C6F" w:rsidRDefault="00873303" w:rsidP="00873303">
            <w:pPr>
              <w:jc w:val="center"/>
              <w:rPr>
                <w:rFonts w:ascii="Times New Roman" w:eastAsia="Times New Roman" w:hAnsi="Times New Roman" w:cs="Times New Roman"/>
                <w:sz w:val="16"/>
                <w:szCs w:val="16"/>
                <w:lang w:eastAsia="ru-RU"/>
              </w:rPr>
            </w:pPr>
            <w:r w:rsidRPr="00C25C6F">
              <w:rPr>
                <w:rFonts w:ascii="Times New Roman" w:hAnsi="Times New Roman"/>
                <w:sz w:val="18"/>
                <w:szCs w:val="18"/>
              </w:rPr>
              <w:t>0,00</w:t>
            </w:r>
          </w:p>
        </w:tc>
        <w:tc>
          <w:tcPr>
            <w:tcW w:w="240" w:type="pct"/>
            <w:vAlign w:val="center"/>
            <w:hideMark/>
          </w:tcPr>
          <w:p w14:paraId="41691A99" w14:textId="77777777" w:rsidR="00873303" w:rsidRPr="00C25C6F" w:rsidRDefault="00873303" w:rsidP="00873303">
            <w:pPr>
              <w:jc w:val="center"/>
              <w:rPr>
                <w:rFonts w:ascii="Times New Roman" w:eastAsia="Times New Roman" w:hAnsi="Times New Roman" w:cs="Times New Roman"/>
                <w:sz w:val="16"/>
                <w:szCs w:val="16"/>
                <w:lang w:eastAsia="ru-RU"/>
              </w:rPr>
            </w:pPr>
            <w:r w:rsidRPr="00C25C6F">
              <w:rPr>
                <w:rFonts w:ascii="Times New Roman" w:hAnsi="Times New Roman"/>
                <w:sz w:val="18"/>
                <w:szCs w:val="18"/>
              </w:rPr>
              <w:t>0,00</w:t>
            </w:r>
          </w:p>
        </w:tc>
        <w:tc>
          <w:tcPr>
            <w:tcW w:w="226" w:type="pct"/>
            <w:gridSpan w:val="2"/>
            <w:vAlign w:val="center"/>
            <w:hideMark/>
          </w:tcPr>
          <w:p w14:paraId="782E2809" w14:textId="77777777" w:rsidR="00873303" w:rsidRPr="00C25C6F" w:rsidRDefault="00873303" w:rsidP="00873303">
            <w:pPr>
              <w:jc w:val="center"/>
              <w:rPr>
                <w:rFonts w:ascii="Times New Roman" w:eastAsia="Times New Roman" w:hAnsi="Times New Roman" w:cs="Times New Roman"/>
                <w:sz w:val="16"/>
                <w:szCs w:val="16"/>
                <w:lang w:eastAsia="ru-RU"/>
              </w:rPr>
            </w:pPr>
            <w:r w:rsidRPr="00C25C6F">
              <w:rPr>
                <w:rFonts w:ascii="Times New Roman" w:hAnsi="Times New Roman"/>
                <w:sz w:val="18"/>
                <w:szCs w:val="18"/>
              </w:rPr>
              <w:t>0,00</w:t>
            </w:r>
          </w:p>
        </w:tc>
        <w:tc>
          <w:tcPr>
            <w:tcW w:w="396" w:type="pct"/>
            <w:vMerge/>
            <w:hideMark/>
          </w:tcPr>
          <w:p w14:paraId="1DC2D3EA" w14:textId="77777777" w:rsidR="00873303" w:rsidRPr="006E0867" w:rsidRDefault="00873303" w:rsidP="00873303">
            <w:pPr>
              <w:rPr>
                <w:rFonts w:ascii="Times New Roman" w:eastAsia="Times New Roman" w:hAnsi="Times New Roman" w:cs="Times New Roman"/>
                <w:color w:val="000000"/>
                <w:sz w:val="16"/>
                <w:szCs w:val="16"/>
                <w:lang w:eastAsia="ru-RU"/>
              </w:rPr>
            </w:pPr>
          </w:p>
        </w:tc>
      </w:tr>
      <w:tr w:rsidR="002D21C5" w:rsidRPr="006E0867" w14:paraId="3CE837F4" w14:textId="77777777" w:rsidTr="00621057">
        <w:trPr>
          <w:trHeight w:val="557"/>
        </w:trPr>
        <w:tc>
          <w:tcPr>
            <w:tcW w:w="176" w:type="pct"/>
            <w:vMerge/>
            <w:hideMark/>
          </w:tcPr>
          <w:p w14:paraId="32D1CB69" w14:textId="77777777" w:rsidR="00873303" w:rsidRPr="006E0867" w:rsidRDefault="00873303" w:rsidP="00873303">
            <w:pPr>
              <w:rPr>
                <w:rFonts w:ascii="Times New Roman" w:eastAsia="Times New Roman" w:hAnsi="Times New Roman" w:cs="Times New Roman"/>
                <w:color w:val="000000"/>
                <w:sz w:val="16"/>
                <w:szCs w:val="16"/>
                <w:lang w:eastAsia="ru-RU"/>
              </w:rPr>
            </w:pPr>
          </w:p>
        </w:tc>
        <w:tc>
          <w:tcPr>
            <w:tcW w:w="857" w:type="pct"/>
            <w:vMerge/>
            <w:hideMark/>
          </w:tcPr>
          <w:p w14:paraId="35754A0C" w14:textId="77777777" w:rsidR="00873303" w:rsidRPr="006E0867" w:rsidRDefault="00873303" w:rsidP="00873303">
            <w:pPr>
              <w:rPr>
                <w:rFonts w:ascii="Times New Roman" w:eastAsia="Times New Roman" w:hAnsi="Times New Roman" w:cs="Times New Roman"/>
                <w:i/>
                <w:iCs/>
                <w:color w:val="000000"/>
                <w:sz w:val="16"/>
                <w:szCs w:val="16"/>
                <w:lang w:eastAsia="ru-RU"/>
              </w:rPr>
            </w:pPr>
          </w:p>
        </w:tc>
        <w:tc>
          <w:tcPr>
            <w:tcW w:w="367" w:type="pct"/>
            <w:vMerge/>
            <w:hideMark/>
          </w:tcPr>
          <w:p w14:paraId="6FA66C19" w14:textId="77777777" w:rsidR="00873303" w:rsidRPr="006E0867" w:rsidRDefault="00873303" w:rsidP="00873303">
            <w:pPr>
              <w:rPr>
                <w:rFonts w:ascii="Times New Roman" w:eastAsia="Times New Roman" w:hAnsi="Times New Roman" w:cs="Times New Roman"/>
                <w:color w:val="000000"/>
                <w:sz w:val="16"/>
                <w:szCs w:val="16"/>
                <w:lang w:eastAsia="ru-RU"/>
              </w:rPr>
            </w:pPr>
          </w:p>
        </w:tc>
        <w:tc>
          <w:tcPr>
            <w:tcW w:w="719" w:type="pct"/>
            <w:hideMark/>
          </w:tcPr>
          <w:p w14:paraId="5E8DEEB2" w14:textId="77777777" w:rsidR="00873303" w:rsidRPr="006E0867" w:rsidRDefault="00873303" w:rsidP="00873303">
            <w:pPr>
              <w:rPr>
                <w:rFonts w:ascii="Times New Roman" w:eastAsia="Times New Roman" w:hAnsi="Times New Roman" w:cs="Times New Roman"/>
                <w:color w:val="000000"/>
                <w:sz w:val="16"/>
                <w:szCs w:val="16"/>
                <w:lang w:eastAsia="ru-RU"/>
              </w:rPr>
            </w:pPr>
            <w:r w:rsidRPr="006E0867">
              <w:rPr>
                <w:rFonts w:ascii="Times New Roman" w:eastAsia="Times New Roman" w:hAnsi="Times New Roman" w:cs="Times New Roman"/>
                <w:color w:val="000000"/>
                <w:sz w:val="16"/>
                <w:szCs w:val="16"/>
                <w:lang w:eastAsia="ru-RU"/>
              </w:rPr>
              <w:t>Средства Дорожного фонда Московской области</w:t>
            </w:r>
          </w:p>
        </w:tc>
        <w:tc>
          <w:tcPr>
            <w:tcW w:w="397" w:type="pct"/>
            <w:vAlign w:val="center"/>
            <w:hideMark/>
          </w:tcPr>
          <w:p w14:paraId="060B06FF" w14:textId="77777777" w:rsidR="00873303" w:rsidRPr="00C25C6F" w:rsidRDefault="00873303" w:rsidP="00873303">
            <w:pPr>
              <w:jc w:val="center"/>
              <w:rPr>
                <w:rFonts w:ascii="Times New Roman" w:eastAsia="Times New Roman" w:hAnsi="Times New Roman" w:cs="Times New Roman"/>
                <w:b/>
                <w:color w:val="000000"/>
                <w:sz w:val="16"/>
                <w:szCs w:val="16"/>
                <w:lang w:eastAsia="ru-RU"/>
              </w:rPr>
            </w:pPr>
            <w:r w:rsidRPr="00C25C6F">
              <w:rPr>
                <w:rFonts w:ascii="Times New Roman" w:hAnsi="Times New Roman"/>
                <w:b/>
                <w:color w:val="000000"/>
                <w:sz w:val="18"/>
                <w:szCs w:val="18"/>
              </w:rPr>
              <w:t>0,00</w:t>
            </w:r>
          </w:p>
        </w:tc>
        <w:tc>
          <w:tcPr>
            <w:tcW w:w="914" w:type="pct"/>
            <w:gridSpan w:val="12"/>
            <w:vAlign w:val="center"/>
            <w:hideMark/>
          </w:tcPr>
          <w:p w14:paraId="7018206D" w14:textId="77777777" w:rsidR="00873303" w:rsidRPr="00C25C6F" w:rsidRDefault="00873303" w:rsidP="006D4808">
            <w:pPr>
              <w:jc w:val="center"/>
              <w:rPr>
                <w:rFonts w:ascii="Times New Roman" w:eastAsia="Times New Roman" w:hAnsi="Times New Roman" w:cs="Times New Roman"/>
                <w:sz w:val="16"/>
                <w:szCs w:val="16"/>
                <w:lang w:eastAsia="ru-RU"/>
              </w:rPr>
            </w:pPr>
            <w:r w:rsidRPr="00C25C6F">
              <w:rPr>
                <w:rFonts w:ascii="Times New Roman" w:hAnsi="Times New Roman"/>
                <w:sz w:val="18"/>
                <w:szCs w:val="18"/>
              </w:rPr>
              <w:t>0,00</w:t>
            </w:r>
          </w:p>
        </w:tc>
        <w:tc>
          <w:tcPr>
            <w:tcW w:w="362" w:type="pct"/>
            <w:vAlign w:val="center"/>
            <w:hideMark/>
          </w:tcPr>
          <w:p w14:paraId="68A0F3DA" w14:textId="77777777" w:rsidR="00873303" w:rsidRPr="00C25C6F" w:rsidRDefault="00873303" w:rsidP="00873303">
            <w:pPr>
              <w:jc w:val="center"/>
              <w:rPr>
                <w:rFonts w:ascii="Times New Roman" w:eastAsia="Times New Roman" w:hAnsi="Times New Roman" w:cs="Times New Roman"/>
                <w:sz w:val="16"/>
                <w:szCs w:val="16"/>
                <w:lang w:eastAsia="ru-RU"/>
              </w:rPr>
            </w:pPr>
            <w:r w:rsidRPr="00C25C6F">
              <w:rPr>
                <w:rFonts w:ascii="Times New Roman" w:hAnsi="Times New Roman"/>
                <w:sz w:val="18"/>
                <w:szCs w:val="18"/>
              </w:rPr>
              <w:t>0,00</w:t>
            </w:r>
          </w:p>
        </w:tc>
        <w:tc>
          <w:tcPr>
            <w:tcW w:w="345" w:type="pct"/>
            <w:vAlign w:val="center"/>
            <w:hideMark/>
          </w:tcPr>
          <w:p w14:paraId="01B7CE96" w14:textId="77777777" w:rsidR="00873303" w:rsidRPr="00C25C6F" w:rsidRDefault="00873303" w:rsidP="00873303">
            <w:pPr>
              <w:jc w:val="center"/>
              <w:rPr>
                <w:rFonts w:ascii="Times New Roman" w:eastAsia="Times New Roman" w:hAnsi="Times New Roman" w:cs="Times New Roman"/>
                <w:sz w:val="16"/>
                <w:szCs w:val="16"/>
                <w:lang w:eastAsia="ru-RU"/>
              </w:rPr>
            </w:pPr>
            <w:r w:rsidRPr="00C25C6F">
              <w:rPr>
                <w:rFonts w:ascii="Times New Roman" w:hAnsi="Times New Roman"/>
                <w:sz w:val="18"/>
                <w:szCs w:val="18"/>
              </w:rPr>
              <w:t>0,00</w:t>
            </w:r>
          </w:p>
        </w:tc>
        <w:tc>
          <w:tcPr>
            <w:tcW w:w="240" w:type="pct"/>
            <w:vAlign w:val="center"/>
            <w:hideMark/>
          </w:tcPr>
          <w:p w14:paraId="037D028C" w14:textId="77777777" w:rsidR="00873303" w:rsidRPr="00C25C6F" w:rsidRDefault="00873303" w:rsidP="00873303">
            <w:pPr>
              <w:jc w:val="center"/>
              <w:rPr>
                <w:rFonts w:ascii="Times New Roman" w:eastAsia="Times New Roman" w:hAnsi="Times New Roman" w:cs="Times New Roman"/>
                <w:sz w:val="16"/>
                <w:szCs w:val="16"/>
                <w:lang w:eastAsia="ru-RU"/>
              </w:rPr>
            </w:pPr>
            <w:r w:rsidRPr="00C25C6F">
              <w:rPr>
                <w:rFonts w:ascii="Times New Roman" w:hAnsi="Times New Roman"/>
                <w:sz w:val="18"/>
                <w:szCs w:val="18"/>
              </w:rPr>
              <w:t>0,00</w:t>
            </w:r>
          </w:p>
        </w:tc>
        <w:tc>
          <w:tcPr>
            <w:tcW w:w="226" w:type="pct"/>
            <w:gridSpan w:val="2"/>
            <w:vAlign w:val="center"/>
            <w:hideMark/>
          </w:tcPr>
          <w:p w14:paraId="6DD77539" w14:textId="77777777" w:rsidR="00873303" w:rsidRPr="00C25C6F" w:rsidRDefault="00873303" w:rsidP="00873303">
            <w:pPr>
              <w:jc w:val="center"/>
              <w:rPr>
                <w:rFonts w:ascii="Times New Roman" w:eastAsia="Times New Roman" w:hAnsi="Times New Roman" w:cs="Times New Roman"/>
                <w:sz w:val="16"/>
                <w:szCs w:val="16"/>
                <w:lang w:eastAsia="ru-RU"/>
              </w:rPr>
            </w:pPr>
            <w:r w:rsidRPr="00C25C6F">
              <w:rPr>
                <w:rFonts w:ascii="Times New Roman" w:hAnsi="Times New Roman"/>
                <w:sz w:val="18"/>
                <w:szCs w:val="18"/>
              </w:rPr>
              <w:t>0,00</w:t>
            </w:r>
          </w:p>
        </w:tc>
        <w:tc>
          <w:tcPr>
            <w:tcW w:w="396" w:type="pct"/>
            <w:vMerge/>
            <w:hideMark/>
          </w:tcPr>
          <w:p w14:paraId="7DB8FDA9" w14:textId="77777777" w:rsidR="00873303" w:rsidRPr="006E0867" w:rsidRDefault="00873303" w:rsidP="00873303">
            <w:pPr>
              <w:rPr>
                <w:rFonts w:ascii="Times New Roman" w:eastAsia="Times New Roman" w:hAnsi="Times New Roman" w:cs="Times New Roman"/>
                <w:color w:val="000000"/>
                <w:sz w:val="16"/>
                <w:szCs w:val="16"/>
                <w:lang w:eastAsia="ru-RU"/>
              </w:rPr>
            </w:pPr>
          </w:p>
        </w:tc>
      </w:tr>
      <w:tr w:rsidR="002D21C5" w:rsidRPr="006E0867" w14:paraId="673F9059" w14:textId="77777777" w:rsidTr="00621057">
        <w:trPr>
          <w:trHeight w:val="423"/>
        </w:trPr>
        <w:tc>
          <w:tcPr>
            <w:tcW w:w="176" w:type="pct"/>
            <w:vMerge/>
            <w:hideMark/>
          </w:tcPr>
          <w:p w14:paraId="33B75359" w14:textId="77777777" w:rsidR="00873303" w:rsidRPr="006E0867" w:rsidRDefault="00873303" w:rsidP="00873303">
            <w:pPr>
              <w:rPr>
                <w:rFonts w:ascii="Times New Roman" w:eastAsia="Times New Roman" w:hAnsi="Times New Roman" w:cs="Times New Roman"/>
                <w:color w:val="000000"/>
                <w:sz w:val="16"/>
                <w:szCs w:val="16"/>
                <w:lang w:eastAsia="ru-RU"/>
              </w:rPr>
            </w:pPr>
          </w:p>
        </w:tc>
        <w:tc>
          <w:tcPr>
            <w:tcW w:w="857" w:type="pct"/>
            <w:vMerge/>
            <w:hideMark/>
          </w:tcPr>
          <w:p w14:paraId="1B0550A8" w14:textId="77777777" w:rsidR="00873303" w:rsidRPr="006E0867" w:rsidRDefault="00873303" w:rsidP="00873303">
            <w:pPr>
              <w:rPr>
                <w:rFonts w:ascii="Times New Roman" w:eastAsia="Times New Roman" w:hAnsi="Times New Roman" w:cs="Times New Roman"/>
                <w:i/>
                <w:iCs/>
                <w:color w:val="000000"/>
                <w:sz w:val="16"/>
                <w:szCs w:val="16"/>
                <w:lang w:eastAsia="ru-RU"/>
              </w:rPr>
            </w:pPr>
          </w:p>
        </w:tc>
        <w:tc>
          <w:tcPr>
            <w:tcW w:w="367" w:type="pct"/>
            <w:vMerge/>
            <w:hideMark/>
          </w:tcPr>
          <w:p w14:paraId="35F3EFE9" w14:textId="77777777" w:rsidR="00873303" w:rsidRPr="006E0867" w:rsidRDefault="00873303" w:rsidP="00873303">
            <w:pPr>
              <w:rPr>
                <w:rFonts w:ascii="Times New Roman" w:eastAsia="Times New Roman" w:hAnsi="Times New Roman" w:cs="Times New Roman"/>
                <w:color w:val="000000"/>
                <w:sz w:val="16"/>
                <w:szCs w:val="16"/>
                <w:lang w:eastAsia="ru-RU"/>
              </w:rPr>
            </w:pPr>
          </w:p>
        </w:tc>
        <w:tc>
          <w:tcPr>
            <w:tcW w:w="719" w:type="pct"/>
            <w:hideMark/>
          </w:tcPr>
          <w:p w14:paraId="6A477DEE" w14:textId="77777777" w:rsidR="00873303" w:rsidRPr="006E0867" w:rsidRDefault="00873303" w:rsidP="00873303">
            <w:pPr>
              <w:rPr>
                <w:rFonts w:ascii="Times New Roman" w:eastAsia="Times New Roman" w:hAnsi="Times New Roman" w:cs="Times New Roman"/>
                <w:color w:val="000000"/>
                <w:sz w:val="16"/>
                <w:szCs w:val="16"/>
                <w:lang w:eastAsia="ru-RU"/>
              </w:rPr>
            </w:pPr>
            <w:r w:rsidRPr="006E0867">
              <w:rPr>
                <w:rFonts w:ascii="Times New Roman" w:eastAsia="Times New Roman" w:hAnsi="Times New Roman" w:cs="Times New Roman"/>
                <w:color w:val="000000"/>
                <w:sz w:val="16"/>
                <w:szCs w:val="16"/>
                <w:lang w:eastAsia="ru-RU"/>
              </w:rPr>
              <w:t xml:space="preserve">Средства федерального бюджета </w:t>
            </w:r>
          </w:p>
        </w:tc>
        <w:tc>
          <w:tcPr>
            <w:tcW w:w="397" w:type="pct"/>
            <w:vAlign w:val="center"/>
            <w:hideMark/>
          </w:tcPr>
          <w:p w14:paraId="53B70DD1" w14:textId="77777777" w:rsidR="00873303" w:rsidRPr="00C25C6F" w:rsidRDefault="00873303" w:rsidP="00873303">
            <w:pPr>
              <w:jc w:val="center"/>
              <w:rPr>
                <w:rFonts w:ascii="Times New Roman" w:eastAsia="Times New Roman" w:hAnsi="Times New Roman" w:cs="Times New Roman"/>
                <w:b/>
                <w:color w:val="000000"/>
                <w:sz w:val="16"/>
                <w:szCs w:val="16"/>
                <w:lang w:eastAsia="ru-RU"/>
              </w:rPr>
            </w:pPr>
            <w:r w:rsidRPr="00C25C6F">
              <w:rPr>
                <w:rFonts w:ascii="Times New Roman" w:hAnsi="Times New Roman"/>
                <w:b/>
                <w:color w:val="000000"/>
                <w:sz w:val="18"/>
                <w:szCs w:val="18"/>
              </w:rPr>
              <w:t>0,00</w:t>
            </w:r>
          </w:p>
        </w:tc>
        <w:tc>
          <w:tcPr>
            <w:tcW w:w="914" w:type="pct"/>
            <w:gridSpan w:val="12"/>
            <w:vAlign w:val="center"/>
          </w:tcPr>
          <w:p w14:paraId="3099FC85" w14:textId="77777777" w:rsidR="00873303" w:rsidRPr="00C25C6F" w:rsidRDefault="00873303" w:rsidP="00873303">
            <w:pPr>
              <w:jc w:val="center"/>
              <w:rPr>
                <w:rFonts w:ascii="Times New Roman" w:eastAsia="Times New Roman" w:hAnsi="Times New Roman" w:cs="Times New Roman"/>
                <w:sz w:val="16"/>
                <w:szCs w:val="16"/>
                <w:lang w:eastAsia="ru-RU"/>
              </w:rPr>
            </w:pPr>
            <w:r w:rsidRPr="00C25C6F">
              <w:rPr>
                <w:rFonts w:ascii="Times New Roman" w:hAnsi="Times New Roman"/>
                <w:sz w:val="18"/>
                <w:szCs w:val="18"/>
              </w:rPr>
              <w:t>0,00</w:t>
            </w:r>
          </w:p>
        </w:tc>
        <w:tc>
          <w:tcPr>
            <w:tcW w:w="362" w:type="pct"/>
            <w:vAlign w:val="center"/>
            <w:hideMark/>
          </w:tcPr>
          <w:p w14:paraId="1E793BE2" w14:textId="77777777" w:rsidR="00873303" w:rsidRPr="00C25C6F" w:rsidRDefault="00873303" w:rsidP="00873303">
            <w:pPr>
              <w:jc w:val="center"/>
              <w:rPr>
                <w:rFonts w:ascii="Times New Roman" w:eastAsia="Times New Roman" w:hAnsi="Times New Roman" w:cs="Times New Roman"/>
                <w:sz w:val="16"/>
                <w:szCs w:val="16"/>
                <w:lang w:eastAsia="ru-RU"/>
              </w:rPr>
            </w:pPr>
            <w:r w:rsidRPr="00C25C6F">
              <w:rPr>
                <w:rFonts w:ascii="Times New Roman" w:hAnsi="Times New Roman"/>
                <w:sz w:val="18"/>
                <w:szCs w:val="18"/>
              </w:rPr>
              <w:t>0,00</w:t>
            </w:r>
          </w:p>
        </w:tc>
        <w:tc>
          <w:tcPr>
            <w:tcW w:w="345" w:type="pct"/>
            <w:vAlign w:val="center"/>
            <w:hideMark/>
          </w:tcPr>
          <w:p w14:paraId="2BFAFE1B" w14:textId="77777777" w:rsidR="00873303" w:rsidRPr="00C25C6F" w:rsidRDefault="00873303" w:rsidP="00873303">
            <w:pPr>
              <w:jc w:val="center"/>
              <w:rPr>
                <w:rFonts w:ascii="Times New Roman" w:eastAsia="Times New Roman" w:hAnsi="Times New Roman" w:cs="Times New Roman"/>
                <w:sz w:val="16"/>
                <w:szCs w:val="16"/>
                <w:lang w:eastAsia="ru-RU"/>
              </w:rPr>
            </w:pPr>
            <w:r w:rsidRPr="00C25C6F">
              <w:rPr>
                <w:rFonts w:ascii="Times New Roman" w:hAnsi="Times New Roman"/>
                <w:sz w:val="18"/>
                <w:szCs w:val="18"/>
              </w:rPr>
              <w:t>0,00</w:t>
            </w:r>
          </w:p>
        </w:tc>
        <w:tc>
          <w:tcPr>
            <w:tcW w:w="240" w:type="pct"/>
            <w:vAlign w:val="center"/>
            <w:hideMark/>
          </w:tcPr>
          <w:p w14:paraId="56F323B4" w14:textId="77777777" w:rsidR="00873303" w:rsidRPr="00C25C6F" w:rsidRDefault="00873303" w:rsidP="00873303">
            <w:pPr>
              <w:jc w:val="center"/>
              <w:rPr>
                <w:rFonts w:ascii="Times New Roman" w:eastAsia="Times New Roman" w:hAnsi="Times New Roman" w:cs="Times New Roman"/>
                <w:sz w:val="16"/>
                <w:szCs w:val="16"/>
                <w:lang w:eastAsia="ru-RU"/>
              </w:rPr>
            </w:pPr>
            <w:r w:rsidRPr="00C25C6F">
              <w:rPr>
                <w:rFonts w:ascii="Times New Roman" w:hAnsi="Times New Roman"/>
                <w:sz w:val="18"/>
                <w:szCs w:val="18"/>
              </w:rPr>
              <w:t>0,00</w:t>
            </w:r>
          </w:p>
        </w:tc>
        <w:tc>
          <w:tcPr>
            <w:tcW w:w="226" w:type="pct"/>
            <w:gridSpan w:val="2"/>
            <w:vAlign w:val="center"/>
            <w:hideMark/>
          </w:tcPr>
          <w:p w14:paraId="48AD9EAF" w14:textId="77777777" w:rsidR="00873303" w:rsidRPr="00C25C6F" w:rsidRDefault="00873303" w:rsidP="00873303">
            <w:pPr>
              <w:jc w:val="center"/>
              <w:rPr>
                <w:rFonts w:ascii="Times New Roman" w:eastAsia="Times New Roman" w:hAnsi="Times New Roman" w:cs="Times New Roman"/>
                <w:sz w:val="16"/>
                <w:szCs w:val="16"/>
                <w:lang w:eastAsia="ru-RU"/>
              </w:rPr>
            </w:pPr>
            <w:r w:rsidRPr="00C25C6F">
              <w:rPr>
                <w:rFonts w:ascii="Times New Roman" w:hAnsi="Times New Roman"/>
                <w:sz w:val="18"/>
                <w:szCs w:val="18"/>
              </w:rPr>
              <w:t>0,00</w:t>
            </w:r>
          </w:p>
        </w:tc>
        <w:tc>
          <w:tcPr>
            <w:tcW w:w="396" w:type="pct"/>
            <w:vMerge/>
            <w:hideMark/>
          </w:tcPr>
          <w:p w14:paraId="47AD87CD" w14:textId="77777777" w:rsidR="00873303" w:rsidRPr="006E0867" w:rsidRDefault="00873303" w:rsidP="00873303">
            <w:pPr>
              <w:rPr>
                <w:rFonts w:ascii="Times New Roman" w:eastAsia="Times New Roman" w:hAnsi="Times New Roman" w:cs="Times New Roman"/>
                <w:color w:val="000000"/>
                <w:sz w:val="16"/>
                <w:szCs w:val="16"/>
                <w:lang w:eastAsia="ru-RU"/>
              </w:rPr>
            </w:pPr>
          </w:p>
        </w:tc>
      </w:tr>
      <w:tr w:rsidR="002D21C5" w:rsidRPr="006E0867" w14:paraId="12DCDC9E" w14:textId="77777777" w:rsidTr="00621057">
        <w:trPr>
          <w:trHeight w:val="731"/>
        </w:trPr>
        <w:tc>
          <w:tcPr>
            <w:tcW w:w="176" w:type="pct"/>
            <w:vMerge/>
            <w:hideMark/>
          </w:tcPr>
          <w:p w14:paraId="0C918E1C" w14:textId="77777777" w:rsidR="00873303" w:rsidRPr="006E0867" w:rsidRDefault="00873303" w:rsidP="00873303">
            <w:pPr>
              <w:rPr>
                <w:rFonts w:ascii="Times New Roman" w:eastAsia="Times New Roman" w:hAnsi="Times New Roman" w:cs="Times New Roman"/>
                <w:color w:val="000000"/>
                <w:sz w:val="16"/>
                <w:szCs w:val="16"/>
                <w:lang w:eastAsia="ru-RU"/>
              </w:rPr>
            </w:pPr>
          </w:p>
        </w:tc>
        <w:tc>
          <w:tcPr>
            <w:tcW w:w="857" w:type="pct"/>
            <w:vMerge/>
            <w:hideMark/>
          </w:tcPr>
          <w:p w14:paraId="4705919A" w14:textId="77777777" w:rsidR="00873303" w:rsidRPr="006E0867" w:rsidRDefault="00873303" w:rsidP="00873303">
            <w:pPr>
              <w:rPr>
                <w:rFonts w:ascii="Times New Roman" w:eastAsia="Times New Roman" w:hAnsi="Times New Roman" w:cs="Times New Roman"/>
                <w:i/>
                <w:iCs/>
                <w:color w:val="000000"/>
                <w:sz w:val="16"/>
                <w:szCs w:val="16"/>
                <w:lang w:eastAsia="ru-RU"/>
              </w:rPr>
            </w:pPr>
          </w:p>
        </w:tc>
        <w:tc>
          <w:tcPr>
            <w:tcW w:w="367" w:type="pct"/>
            <w:vMerge/>
            <w:hideMark/>
          </w:tcPr>
          <w:p w14:paraId="3BAF9B16" w14:textId="77777777" w:rsidR="00873303" w:rsidRPr="006E0867" w:rsidRDefault="00873303" w:rsidP="00873303">
            <w:pPr>
              <w:rPr>
                <w:rFonts w:ascii="Times New Roman" w:eastAsia="Times New Roman" w:hAnsi="Times New Roman" w:cs="Times New Roman"/>
                <w:color w:val="000000"/>
                <w:sz w:val="16"/>
                <w:szCs w:val="16"/>
                <w:lang w:eastAsia="ru-RU"/>
              </w:rPr>
            </w:pPr>
          </w:p>
        </w:tc>
        <w:tc>
          <w:tcPr>
            <w:tcW w:w="719" w:type="pct"/>
            <w:hideMark/>
          </w:tcPr>
          <w:p w14:paraId="5ADD622C" w14:textId="69442B7C" w:rsidR="00873303" w:rsidRPr="006E0867" w:rsidRDefault="003E069B" w:rsidP="00873303">
            <w:pPr>
              <w:rPr>
                <w:rFonts w:ascii="Times New Roman" w:eastAsia="Times New Roman" w:hAnsi="Times New Roman" w:cs="Times New Roman"/>
                <w:color w:val="000000"/>
                <w:sz w:val="16"/>
                <w:szCs w:val="16"/>
                <w:lang w:eastAsia="ru-RU"/>
              </w:rPr>
            </w:pPr>
            <w:r w:rsidRPr="003E069B">
              <w:rPr>
                <w:rFonts w:ascii="Times New Roman" w:eastAsia="Times New Roman" w:hAnsi="Times New Roman" w:cs="Times New Roman" w:hint="eastAsia"/>
                <w:color w:val="000000"/>
                <w:sz w:val="16"/>
                <w:szCs w:val="16"/>
                <w:lang w:eastAsia="ru-RU"/>
              </w:rPr>
              <w:t>Средства</w:t>
            </w:r>
            <w:r w:rsidRPr="003E069B">
              <w:rPr>
                <w:rFonts w:ascii="Times New Roman" w:eastAsia="Times New Roman" w:hAnsi="Times New Roman" w:cs="Times New Roman"/>
                <w:color w:val="000000"/>
                <w:sz w:val="16"/>
                <w:szCs w:val="16"/>
                <w:lang w:eastAsia="ru-RU"/>
              </w:rPr>
              <w:t xml:space="preserve"> </w:t>
            </w:r>
            <w:r w:rsidRPr="003E069B">
              <w:rPr>
                <w:rFonts w:ascii="Times New Roman" w:eastAsia="Times New Roman" w:hAnsi="Times New Roman" w:cs="Times New Roman" w:hint="eastAsia"/>
                <w:color w:val="000000"/>
                <w:sz w:val="16"/>
                <w:szCs w:val="16"/>
                <w:lang w:eastAsia="ru-RU"/>
              </w:rPr>
              <w:t>бюджета</w:t>
            </w:r>
            <w:r w:rsidRPr="003E069B">
              <w:rPr>
                <w:rFonts w:ascii="Times New Roman" w:eastAsia="Times New Roman" w:hAnsi="Times New Roman" w:cs="Times New Roman"/>
                <w:color w:val="000000"/>
                <w:sz w:val="16"/>
                <w:szCs w:val="16"/>
                <w:lang w:eastAsia="ru-RU"/>
              </w:rPr>
              <w:t xml:space="preserve"> </w:t>
            </w:r>
            <w:r w:rsidRPr="003E069B">
              <w:rPr>
                <w:rFonts w:ascii="Times New Roman" w:eastAsia="Times New Roman" w:hAnsi="Times New Roman" w:cs="Times New Roman" w:hint="eastAsia"/>
                <w:color w:val="000000"/>
                <w:sz w:val="16"/>
                <w:szCs w:val="16"/>
                <w:lang w:eastAsia="ru-RU"/>
              </w:rPr>
              <w:t>Рузского</w:t>
            </w:r>
            <w:r w:rsidRPr="003E069B">
              <w:rPr>
                <w:rFonts w:ascii="Times New Roman" w:eastAsia="Times New Roman" w:hAnsi="Times New Roman" w:cs="Times New Roman"/>
                <w:color w:val="000000"/>
                <w:sz w:val="16"/>
                <w:szCs w:val="16"/>
                <w:lang w:eastAsia="ru-RU"/>
              </w:rPr>
              <w:t xml:space="preserve"> </w:t>
            </w:r>
            <w:r w:rsidRPr="003E069B">
              <w:rPr>
                <w:rFonts w:ascii="Times New Roman" w:eastAsia="Times New Roman" w:hAnsi="Times New Roman" w:cs="Times New Roman" w:hint="eastAsia"/>
                <w:color w:val="000000"/>
                <w:sz w:val="16"/>
                <w:szCs w:val="16"/>
                <w:lang w:eastAsia="ru-RU"/>
              </w:rPr>
              <w:t>городского</w:t>
            </w:r>
            <w:r w:rsidRPr="003E069B">
              <w:rPr>
                <w:rFonts w:ascii="Times New Roman" w:eastAsia="Times New Roman" w:hAnsi="Times New Roman" w:cs="Times New Roman"/>
                <w:color w:val="000000"/>
                <w:sz w:val="16"/>
                <w:szCs w:val="16"/>
                <w:lang w:eastAsia="ru-RU"/>
              </w:rPr>
              <w:t xml:space="preserve"> </w:t>
            </w:r>
            <w:r w:rsidRPr="003E069B">
              <w:rPr>
                <w:rFonts w:ascii="Times New Roman" w:eastAsia="Times New Roman" w:hAnsi="Times New Roman" w:cs="Times New Roman" w:hint="eastAsia"/>
                <w:color w:val="000000"/>
                <w:sz w:val="16"/>
                <w:szCs w:val="16"/>
                <w:lang w:eastAsia="ru-RU"/>
              </w:rPr>
              <w:t>округа</w:t>
            </w:r>
            <w:r w:rsidRPr="003E069B">
              <w:rPr>
                <w:rFonts w:ascii="Times New Roman" w:eastAsia="Times New Roman" w:hAnsi="Times New Roman" w:cs="Times New Roman"/>
                <w:color w:val="000000"/>
                <w:sz w:val="16"/>
                <w:szCs w:val="16"/>
                <w:lang w:eastAsia="ru-RU"/>
              </w:rPr>
              <w:t xml:space="preserve"> </w:t>
            </w:r>
            <w:r w:rsidRPr="003E069B">
              <w:rPr>
                <w:rFonts w:ascii="Times New Roman" w:eastAsia="Times New Roman" w:hAnsi="Times New Roman" w:cs="Times New Roman" w:hint="eastAsia"/>
                <w:color w:val="000000"/>
                <w:sz w:val="16"/>
                <w:szCs w:val="16"/>
                <w:lang w:eastAsia="ru-RU"/>
              </w:rPr>
              <w:t>Московской</w:t>
            </w:r>
            <w:r w:rsidRPr="003E069B">
              <w:rPr>
                <w:rFonts w:ascii="Times New Roman" w:eastAsia="Times New Roman" w:hAnsi="Times New Roman" w:cs="Times New Roman"/>
                <w:color w:val="000000"/>
                <w:sz w:val="16"/>
                <w:szCs w:val="16"/>
                <w:lang w:eastAsia="ru-RU"/>
              </w:rPr>
              <w:t xml:space="preserve"> </w:t>
            </w:r>
            <w:r w:rsidRPr="003E069B">
              <w:rPr>
                <w:rFonts w:ascii="Times New Roman" w:eastAsia="Times New Roman" w:hAnsi="Times New Roman" w:cs="Times New Roman" w:hint="eastAsia"/>
                <w:color w:val="000000"/>
                <w:sz w:val="16"/>
                <w:szCs w:val="16"/>
                <w:lang w:eastAsia="ru-RU"/>
              </w:rPr>
              <w:t>области</w:t>
            </w:r>
          </w:p>
        </w:tc>
        <w:tc>
          <w:tcPr>
            <w:tcW w:w="397" w:type="pct"/>
            <w:vAlign w:val="center"/>
            <w:hideMark/>
          </w:tcPr>
          <w:p w14:paraId="7A0C2140" w14:textId="77777777" w:rsidR="00873303" w:rsidRPr="00C25C6F" w:rsidRDefault="00873303" w:rsidP="00873303">
            <w:pPr>
              <w:jc w:val="center"/>
              <w:rPr>
                <w:rFonts w:ascii="Times New Roman" w:eastAsia="Times New Roman" w:hAnsi="Times New Roman" w:cs="Times New Roman"/>
                <w:b/>
                <w:color w:val="000000"/>
                <w:sz w:val="16"/>
                <w:szCs w:val="16"/>
                <w:lang w:eastAsia="ru-RU"/>
              </w:rPr>
            </w:pPr>
            <w:r w:rsidRPr="00C25C6F">
              <w:rPr>
                <w:rFonts w:ascii="Times New Roman" w:hAnsi="Times New Roman"/>
                <w:b/>
                <w:color w:val="000000"/>
                <w:sz w:val="18"/>
                <w:szCs w:val="18"/>
              </w:rPr>
              <w:t>0,00</w:t>
            </w:r>
          </w:p>
        </w:tc>
        <w:tc>
          <w:tcPr>
            <w:tcW w:w="914" w:type="pct"/>
            <w:gridSpan w:val="12"/>
            <w:vAlign w:val="center"/>
          </w:tcPr>
          <w:p w14:paraId="3E648A56" w14:textId="77777777" w:rsidR="00873303" w:rsidRPr="00C25C6F" w:rsidRDefault="00873303" w:rsidP="00873303">
            <w:pPr>
              <w:jc w:val="center"/>
              <w:rPr>
                <w:rFonts w:ascii="Times New Roman" w:eastAsia="Times New Roman" w:hAnsi="Times New Roman" w:cs="Times New Roman"/>
                <w:sz w:val="16"/>
                <w:szCs w:val="16"/>
                <w:lang w:eastAsia="ru-RU"/>
              </w:rPr>
            </w:pPr>
            <w:r w:rsidRPr="00C25C6F">
              <w:rPr>
                <w:rFonts w:ascii="Times New Roman" w:hAnsi="Times New Roman"/>
                <w:sz w:val="18"/>
                <w:szCs w:val="18"/>
              </w:rPr>
              <w:t>0,00</w:t>
            </w:r>
          </w:p>
        </w:tc>
        <w:tc>
          <w:tcPr>
            <w:tcW w:w="362" w:type="pct"/>
            <w:vAlign w:val="center"/>
            <w:hideMark/>
          </w:tcPr>
          <w:p w14:paraId="321BE946" w14:textId="77777777" w:rsidR="00873303" w:rsidRPr="00C25C6F" w:rsidRDefault="00873303" w:rsidP="00873303">
            <w:pPr>
              <w:jc w:val="center"/>
              <w:rPr>
                <w:rFonts w:ascii="Times New Roman" w:eastAsia="Times New Roman" w:hAnsi="Times New Roman" w:cs="Times New Roman"/>
                <w:sz w:val="16"/>
                <w:szCs w:val="16"/>
                <w:lang w:eastAsia="ru-RU"/>
              </w:rPr>
            </w:pPr>
            <w:r w:rsidRPr="00C25C6F">
              <w:rPr>
                <w:rFonts w:ascii="Times New Roman" w:hAnsi="Times New Roman"/>
                <w:sz w:val="18"/>
                <w:szCs w:val="18"/>
              </w:rPr>
              <w:t>0,00</w:t>
            </w:r>
          </w:p>
        </w:tc>
        <w:tc>
          <w:tcPr>
            <w:tcW w:w="345" w:type="pct"/>
            <w:vAlign w:val="center"/>
            <w:hideMark/>
          </w:tcPr>
          <w:p w14:paraId="73D0E8B6" w14:textId="77777777" w:rsidR="00873303" w:rsidRPr="00C25C6F" w:rsidRDefault="00873303" w:rsidP="00873303">
            <w:pPr>
              <w:jc w:val="center"/>
              <w:rPr>
                <w:rFonts w:ascii="Times New Roman" w:eastAsia="Times New Roman" w:hAnsi="Times New Roman" w:cs="Times New Roman"/>
                <w:sz w:val="16"/>
                <w:szCs w:val="16"/>
                <w:lang w:eastAsia="ru-RU"/>
              </w:rPr>
            </w:pPr>
            <w:r w:rsidRPr="00C25C6F">
              <w:rPr>
                <w:rFonts w:ascii="Times New Roman" w:hAnsi="Times New Roman"/>
                <w:sz w:val="18"/>
                <w:szCs w:val="18"/>
              </w:rPr>
              <w:t>0,00</w:t>
            </w:r>
          </w:p>
        </w:tc>
        <w:tc>
          <w:tcPr>
            <w:tcW w:w="240" w:type="pct"/>
            <w:vAlign w:val="center"/>
            <w:hideMark/>
          </w:tcPr>
          <w:p w14:paraId="307C767E" w14:textId="77777777" w:rsidR="00873303" w:rsidRPr="00C25C6F" w:rsidRDefault="00873303" w:rsidP="00873303">
            <w:pPr>
              <w:jc w:val="center"/>
              <w:rPr>
                <w:rFonts w:ascii="Times New Roman" w:eastAsia="Times New Roman" w:hAnsi="Times New Roman" w:cs="Times New Roman"/>
                <w:sz w:val="16"/>
                <w:szCs w:val="16"/>
                <w:lang w:eastAsia="ru-RU"/>
              </w:rPr>
            </w:pPr>
            <w:r w:rsidRPr="00C25C6F">
              <w:rPr>
                <w:rFonts w:ascii="Times New Roman" w:hAnsi="Times New Roman"/>
                <w:sz w:val="18"/>
                <w:szCs w:val="18"/>
              </w:rPr>
              <w:t>0,00</w:t>
            </w:r>
          </w:p>
        </w:tc>
        <w:tc>
          <w:tcPr>
            <w:tcW w:w="226" w:type="pct"/>
            <w:gridSpan w:val="2"/>
            <w:vAlign w:val="center"/>
            <w:hideMark/>
          </w:tcPr>
          <w:p w14:paraId="31DA9AAA" w14:textId="77777777" w:rsidR="00873303" w:rsidRPr="00C25C6F" w:rsidRDefault="00873303" w:rsidP="00873303">
            <w:pPr>
              <w:jc w:val="center"/>
              <w:rPr>
                <w:rFonts w:ascii="Times New Roman" w:eastAsia="Times New Roman" w:hAnsi="Times New Roman" w:cs="Times New Roman"/>
                <w:sz w:val="16"/>
                <w:szCs w:val="16"/>
                <w:lang w:eastAsia="ru-RU"/>
              </w:rPr>
            </w:pPr>
            <w:r w:rsidRPr="00C25C6F">
              <w:rPr>
                <w:rFonts w:ascii="Times New Roman" w:hAnsi="Times New Roman"/>
                <w:sz w:val="18"/>
                <w:szCs w:val="18"/>
              </w:rPr>
              <w:t>0,00</w:t>
            </w:r>
          </w:p>
        </w:tc>
        <w:tc>
          <w:tcPr>
            <w:tcW w:w="396" w:type="pct"/>
            <w:vMerge/>
            <w:hideMark/>
          </w:tcPr>
          <w:p w14:paraId="2A6C2BE6" w14:textId="77777777" w:rsidR="00873303" w:rsidRPr="006E0867" w:rsidRDefault="00873303" w:rsidP="00873303">
            <w:pPr>
              <w:rPr>
                <w:rFonts w:ascii="Times New Roman" w:eastAsia="Times New Roman" w:hAnsi="Times New Roman" w:cs="Times New Roman"/>
                <w:color w:val="000000"/>
                <w:sz w:val="16"/>
                <w:szCs w:val="16"/>
                <w:lang w:eastAsia="ru-RU"/>
              </w:rPr>
            </w:pPr>
          </w:p>
        </w:tc>
      </w:tr>
      <w:tr w:rsidR="002D21C5" w:rsidRPr="006E0867" w14:paraId="3CCA6A09" w14:textId="77777777" w:rsidTr="00621057">
        <w:trPr>
          <w:trHeight w:val="450"/>
        </w:trPr>
        <w:tc>
          <w:tcPr>
            <w:tcW w:w="176" w:type="pct"/>
            <w:vMerge/>
            <w:hideMark/>
          </w:tcPr>
          <w:p w14:paraId="3E084681" w14:textId="77777777" w:rsidR="00873303" w:rsidRPr="006E0867" w:rsidRDefault="00873303" w:rsidP="00873303">
            <w:pPr>
              <w:rPr>
                <w:rFonts w:ascii="Times New Roman" w:eastAsia="Times New Roman" w:hAnsi="Times New Roman" w:cs="Times New Roman"/>
                <w:color w:val="000000"/>
                <w:sz w:val="16"/>
                <w:szCs w:val="16"/>
                <w:lang w:eastAsia="ru-RU"/>
              </w:rPr>
            </w:pPr>
          </w:p>
        </w:tc>
        <w:tc>
          <w:tcPr>
            <w:tcW w:w="857" w:type="pct"/>
            <w:vMerge/>
            <w:hideMark/>
          </w:tcPr>
          <w:p w14:paraId="5E85AA0A" w14:textId="77777777" w:rsidR="00873303" w:rsidRPr="006E0867" w:rsidRDefault="00873303" w:rsidP="00873303">
            <w:pPr>
              <w:rPr>
                <w:rFonts w:ascii="Times New Roman" w:eastAsia="Times New Roman" w:hAnsi="Times New Roman" w:cs="Times New Roman"/>
                <w:i/>
                <w:iCs/>
                <w:color w:val="000000"/>
                <w:sz w:val="16"/>
                <w:szCs w:val="16"/>
                <w:lang w:eastAsia="ru-RU"/>
              </w:rPr>
            </w:pPr>
          </w:p>
        </w:tc>
        <w:tc>
          <w:tcPr>
            <w:tcW w:w="367" w:type="pct"/>
            <w:vMerge/>
            <w:hideMark/>
          </w:tcPr>
          <w:p w14:paraId="48D9200B" w14:textId="77777777" w:rsidR="00873303" w:rsidRPr="006E0867" w:rsidRDefault="00873303" w:rsidP="00873303">
            <w:pPr>
              <w:rPr>
                <w:rFonts w:ascii="Times New Roman" w:eastAsia="Times New Roman" w:hAnsi="Times New Roman" w:cs="Times New Roman"/>
                <w:color w:val="000000"/>
                <w:sz w:val="16"/>
                <w:szCs w:val="16"/>
                <w:lang w:eastAsia="ru-RU"/>
              </w:rPr>
            </w:pPr>
          </w:p>
        </w:tc>
        <w:tc>
          <w:tcPr>
            <w:tcW w:w="719" w:type="pct"/>
            <w:hideMark/>
          </w:tcPr>
          <w:p w14:paraId="4CAF1ABD" w14:textId="77777777" w:rsidR="00873303" w:rsidRPr="006E0867" w:rsidRDefault="00873303" w:rsidP="00873303">
            <w:pPr>
              <w:rPr>
                <w:rFonts w:ascii="Times New Roman" w:eastAsia="Times New Roman" w:hAnsi="Times New Roman" w:cs="Times New Roman"/>
                <w:color w:val="000000"/>
                <w:sz w:val="16"/>
                <w:szCs w:val="16"/>
                <w:lang w:eastAsia="ru-RU"/>
              </w:rPr>
            </w:pPr>
            <w:r w:rsidRPr="006E0867">
              <w:rPr>
                <w:rFonts w:ascii="Times New Roman" w:eastAsia="Times New Roman" w:hAnsi="Times New Roman" w:cs="Times New Roman"/>
                <w:color w:val="000000"/>
                <w:sz w:val="16"/>
                <w:szCs w:val="16"/>
                <w:lang w:eastAsia="ru-RU"/>
              </w:rPr>
              <w:t>Внебюджетные источники</w:t>
            </w:r>
          </w:p>
        </w:tc>
        <w:tc>
          <w:tcPr>
            <w:tcW w:w="397" w:type="pct"/>
            <w:vAlign w:val="center"/>
            <w:hideMark/>
          </w:tcPr>
          <w:p w14:paraId="74A1AF35" w14:textId="77777777" w:rsidR="00873303" w:rsidRPr="00C25C6F" w:rsidRDefault="00873303" w:rsidP="00873303">
            <w:pPr>
              <w:jc w:val="center"/>
              <w:rPr>
                <w:rFonts w:ascii="Times New Roman" w:eastAsia="Times New Roman" w:hAnsi="Times New Roman" w:cs="Times New Roman"/>
                <w:b/>
                <w:color w:val="000000"/>
                <w:sz w:val="16"/>
                <w:szCs w:val="16"/>
                <w:lang w:eastAsia="ru-RU"/>
              </w:rPr>
            </w:pPr>
            <w:r w:rsidRPr="00C25C6F">
              <w:rPr>
                <w:rFonts w:ascii="Times New Roman" w:hAnsi="Times New Roman"/>
                <w:b/>
                <w:color w:val="000000"/>
                <w:sz w:val="18"/>
                <w:szCs w:val="18"/>
              </w:rPr>
              <w:t>0,00</w:t>
            </w:r>
          </w:p>
        </w:tc>
        <w:tc>
          <w:tcPr>
            <w:tcW w:w="914" w:type="pct"/>
            <w:gridSpan w:val="12"/>
            <w:vAlign w:val="center"/>
          </w:tcPr>
          <w:p w14:paraId="79CB6954" w14:textId="77777777" w:rsidR="00873303" w:rsidRPr="00C25C6F" w:rsidRDefault="00873303" w:rsidP="00873303">
            <w:pPr>
              <w:jc w:val="center"/>
              <w:rPr>
                <w:rFonts w:ascii="Times New Roman" w:eastAsia="Times New Roman" w:hAnsi="Times New Roman" w:cs="Times New Roman"/>
                <w:sz w:val="16"/>
                <w:szCs w:val="16"/>
                <w:lang w:eastAsia="ru-RU"/>
              </w:rPr>
            </w:pPr>
            <w:r w:rsidRPr="00C25C6F">
              <w:rPr>
                <w:rFonts w:ascii="Times New Roman" w:hAnsi="Times New Roman"/>
                <w:sz w:val="18"/>
                <w:szCs w:val="18"/>
              </w:rPr>
              <w:t>0,00</w:t>
            </w:r>
          </w:p>
        </w:tc>
        <w:tc>
          <w:tcPr>
            <w:tcW w:w="362" w:type="pct"/>
            <w:vAlign w:val="center"/>
            <w:hideMark/>
          </w:tcPr>
          <w:p w14:paraId="0B94BD12" w14:textId="77777777" w:rsidR="00873303" w:rsidRPr="00C25C6F" w:rsidRDefault="00873303" w:rsidP="00873303">
            <w:pPr>
              <w:jc w:val="center"/>
              <w:rPr>
                <w:rFonts w:ascii="Times New Roman" w:eastAsia="Times New Roman" w:hAnsi="Times New Roman" w:cs="Times New Roman"/>
                <w:sz w:val="16"/>
                <w:szCs w:val="16"/>
                <w:lang w:eastAsia="ru-RU"/>
              </w:rPr>
            </w:pPr>
            <w:r w:rsidRPr="00C25C6F">
              <w:rPr>
                <w:rFonts w:ascii="Times New Roman" w:hAnsi="Times New Roman"/>
                <w:sz w:val="18"/>
                <w:szCs w:val="18"/>
              </w:rPr>
              <w:t>0,00</w:t>
            </w:r>
          </w:p>
        </w:tc>
        <w:tc>
          <w:tcPr>
            <w:tcW w:w="345" w:type="pct"/>
            <w:vAlign w:val="center"/>
            <w:hideMark/>
          </w:tcPr>
          <w:p w14:paraId="64261143" w14:textId="77777777" w:rsidR="00873303" w:rsidRPr="00C25C6F" w:rsidRDefault="00873303" w:rsidP="00873303">
            <w:pPr>
              <w:jc w:val="center"/>
              <w:rPr>
                <w:rFonts w:ascii="Times New Roman" w:eastAsia="Times New Roman" w:hAnsi="Times New Roman" w:cs="Times New Roman"/>
                <w:sz w:val="16"/>
                <w:szCs w:val="16"/>
                <w:lang w:eastAsia="ru-RU"/>
              </w:rPr>
            </w:pPr>
            <w:r w:rsidRPr="00C25C6F">
              <w:rPr>
                <w:rFonts w:ascii="Times New Roman" w:hAnsi="Times New Roman"/>
                <w:sz w:val="18"/>
                <w:szCs w:val="18"/>
              </w:rPr>
              <w:t>0,00</w:t>
            </w:r>
          </w:p>
        </w:tc>
        <w:tc>
          <w:tcPr>
            <w:tcW w:w="240" w:type="pct"/>
            <w:vAlign w:val="center"/>
            <w:hideMark/>
          </w:tcPr>
          <w:p w14:paraId="23711A3F" w14:textId="77777777" w:rsidR="00873303" w:rsidRPr="00C25C6F" w:rsidRDefault="00873303" w:rsidP="00873303">
            <w:pPr>
              <w:jc w:val="center"/>
              <w:rPr>
                <w:rFonts w:ascii="Times New Roman" w:eastAsia="Times New Roman" w:hAnsi="Times New Roman" w:cs="Times New Roman"/>
                <w:sz w:val="16"/>
                <w:szCs w:val="16"/>
                <w:lang w:eastAsia="ru-RU"/>
              </w:rPr>
            </w:pPr>
            <w:r w:rsidRPr="00C25C6F">
              <w:rPr>
                <w:rFonts w:ascii="Times New Roman" w:hAnsi="Times New Roman"/>
                <w:sz w:val="18"/>
                <w:szCs w:val="18"/>
              </w:rPr>
              <w:t>0,00</w:t>
            </w:r>
          </w:p>
        </w:tc>
        <w:tc>
          <w:tcPr>
            <w:tcW w:w="226" w:type="pct"/>
            <w:gridSpan w:val="2"/>
            <w:vAlign w:val="center"/>
            <w:hideMark/>
          </w:tcPr>
          <w:p w14:paraId="4508B3BC" w14:textId="77777777" w:rsidR="00873303" w:rsidRPr="00C25C6F" w:rsidRDefault="00873303" w:rsidP="00873303">
            <w:pPr>
              <w:jc w:val="center"/>
              <w:rPr>
                <w:rFonts w:ascii="Times New Roman" w:eastAsia="Times New Roman" w:hAnsi="Times New Roman" w:cs="Times New Roman"/>
                <w:sz w:val="16"/>
                <w:szCs w:val="16"/>
                <w:lang w:val="en-US" w:eastAsia="ru-RU"/>
              </w:rPr>
            </w:pPr>
            <w:r w:rsidRPr="00C25C6F">
              <w:rPr>
                <w:rFonts w:ascii="Times New Roman" w:hAnsi="Times New Roman"/>
                <w:sz w:val="18"/>
                <w:szCs w:val="18"/>
              </w:rPr>
              <w:t>0,00</w:t>
            </w:r>
          </w:p>
        </w:tc>
        <w:tc>
          <w:tcPr>
            <w:tcW w:w="396" w:type="pct"/>
            <w:vMerge/>
            <w:hideMark/>
          </w:tcPr>
          <w:p w14:paraId="79E40CC2" w14:textId="77777777" w:rsidR="00873303" w:rsidRPr="006E0867" w:rsidRDefault="00873303" w:rsidP="00873303">
            <w:pPr>
              <w:rPr>
                <w:rFonts w:ascii="Times New Roman" w:eastAsia="Times New Roman" w:hAnsi="Times New Roman" w:cs="Times New Roman"/>
                <w:color w:val="000000"/>
                <w:sz w:val="16"/>
                <w:szCs w:val="16"/>
                <w:lang w:eastAsia="ru-RU"/>
              </w:rPr>
            </w:pPr>
          </w:p>
        </w:tc>
      </w:tr>
      <w:tr w:rsidR="002D21C5" w:rsidRPr="006E0867" w14:paraId="52672C3A" w14:textId="77777777" w:rsidTr="00621057">
        <w:trPr>
          <w:trHeight w:val="201"/>
        </w:trPr>
        <w:tc>
          <w:tcPr>
            <w:tcW w:w="176" w:type="pct"/>
            <w:vMerge/>
          </w:tcPr>
          <w:p w14:paraId="252C566D" w14:textId="77777777" w:rsidR="004E38F6" w:rsidRPr="006E0867" w:rsidRDefault="004E38F6" w:rsidP="004E38F6">
            <w:pPr>
              <w:rPr>
                <w:rFonts w:ascii="Times New Roman" w:eastAsia="Times New Roman" w:hAnsi="Times New Roman" w:cs="Times New Roman"/>
                <w:color w:val="000000"/>
                <w:sz w:val="16"/>
                <w:szCs w:val="16"/>
                <w:lang w:eastAsia="ru-RU"/>
              </w:rPr>
            </w:pPr>
          </w:p>
        </w:tc>
        <w:tc>
          <w:tcPr>
            <w:tcW w:w="857" w:type="pct"/>
            <w:vMerge w:val="restart"/>
          </w:tcPr>
          <w:p w14:paraId="30FC6A5E" w14:textId="1992AC10" w:rsidR="004E38F6" w:rsidRPr="006E0867" w:rsidRDefault="004E38F6" w:rsidP="004E38F6">
            <w:pPr>
              <w:rPr>
                <w:rFonts w:ascii="Times New Roman" w:eastAsia="Times New Roman" w:hAnsi="Times New Roman" w:cs="Times New Roman"/>
                <w:i/>
                <w:iCs/>
                <w:color w:val="000000"/>
                <w:sz w:val="16"/>
                <w:szCs w:val="16"/>
                <w:lang w:eastAsia="ru-RU"/>
              </w:rPr>
            </w:pPr>
            <w:r w:rsidRPr="006E0867">
              <w:rPr>
                <w:rFonts w:ascii="Times New Roman" w:eastAsia="Times New Roman" w:hAnsi="Times New Roman" w:cs="Times New Roman"/>
                <w:i/>
                <w:iCs/>
                <w:color w:val="000000"/>
                <w:sz w:val="16"/>
                <w:szCs w:val="16"/>
                <w:lang w:eastAsia="ru-RU"/>
              </w:rPr>
              <w:t>Количество созданных и отремонтированных пешеходных коммуникаций, ед.</w:t>
            </w:r>
          </w:p>
        </w:tc>
        <w:tc>
          <w:tcPr>
            <w:tcW w:w="367" w:type="pct"/>
            <w:vMerge w:val="restart"/>
          </w:tcPr>
          <w:p w14:paraId="5E8958A9" w14:textId="77777777" w:rsidR="004E38F6" w:rsidRPr="006E0867" w:rsidRDefault="004E38F6" w:rsidP="004E38F6">
            <w:pPr>
              <w:rPr>
                <w:rFonts w:ascii="Times New Roman" w:eastAsia="Times New Roman" w:hAnsi="Times New Roman" w:cs="Times New Roman"/>
                <w:color w:val="000000"/>
                <w:sz w:val="16"/>
                <w:szCs w:val="16"/>
                <w:lang w:eastAsia="ru-RU"/>
              </w:rPr>
            </w:pPr>
          </w:p>
        </w:tc>
        <w:tc>
          <w:tcPr>
            <w:tcW w:w="719" w:type="pct"/>
            <w:vMerge w:val="restart"/>
          </w:tcPr>
          <w:p w14:paraId="561B344B" w14:textId="77777777" w:rsidR="004E38F6" w:rsidRPr="006E0867" w:rsidRDefault="004E38F6" w:rsidP="004E38F6">
            <w:pPr>
              <w:rPr>
                <w:rFonts w:ascii="Times New Roman" w:eastAsia="Times New Roman" w:hAnsi="Times New Roman" w:cs="Times New Roman"/>
                <w:color w:val="000000"/>
                <w:sz w:val="16"/>
                <w:szCs w:val="16"/>
                <w:lang w:eastAsia="ru-RU"/>
              </w:rPr>
            </w:pPr>
          </w:p>
        </w:tc>
        <w:tc>
          <w:tcPr>
            <w:tcW w:w="397" w:type="pct"/>
            <w:vMerge w:val="restart"/>
          </w:tcPr>
          <w:p w14:paraId="6CB20679" w14:textId="629BA233" w:rsidR="004E38F6" w:rsidRPr="006E0867" w:rsidRDefault="004E38F6" w:rsidP="004E38F6">
            <w:pPr>
              <w:jc w:val="center"/>
              <w:rPr>
                <w:rFonts w:ascii="Times New Roman" w:hAnsi="Times New Roman"/>
                <w:color w:val="000000"/>
                <w:sz w:val="18"/>
                <w:szCs w:val="18"/>
              </w:rPr>
            </w:pPr>
            <w:r w:rsidRPr="006E0867">
              <w:rPr>
                <w:rFonts w:ascii="Times New Roman" w:eastAsia="Times New Roman" w:hAnsi="Times New Roman" w:cs="Times New Roman"/>
                <w:color w:val="000000"/>
                <w:sz w:val="16"/>
                <w:szCs w:val="16"/>
                <w:lang w:eastAsia="ru-RU"/>
              </w:rPr>
              <w:t>Всего</w:t>
            </w:r>
          </w:p>
        </w:tc>
        <w:tc>
          <w:tcPr>
            <w:tcW w:w="225" w:type="pct"/>
            <w:gridSpan w:val="2"/>
            <w:vMerge w:val="restart"/>
          </w:tcPr>
          <w:p w14:paraId="6CE144DD" w14:textId="4852A55B" w:rsidR="004E38F6" w:rsidRPr="004D1B8B" w:rsidRDefault="004E38F6" w:rsidP="004E38F6">
            <w:pPr>
              <w:jc w:val="center"/>
              <w:rPr>
                <w:rFonts w:ascii="Times New Roman" w:hAnsi="Times New Roman"/>
                <w:sz w:val="18"/>
                <w:szCs w:val="18"/>
              </w:rPr>
            </w:pPr>
            <w:r w:rsidRPr="004D1B8B">
              <w:rPr>
                <w:rFonts w:ascii="Times New Roman" w:eastAsia="Times New Roman" w:hAnsi="Times New Roman" w:cs="Times New Roman"/>
                <w:sz w:val="16"/>
                <w:szCs w:val="16"/>
                <w:lang w:eastAsia="ru-RU"/>
              </w:rPr>
              <w:t>Итого 2023 год</w:t>
            </w:r>
          </w:p>
        </w:tc>
        <w:tc>
          <w:tcPr>
            <w:tcW w:w="689" w:type="pct"/>
            <w:gridSpan w:val="10"/>
            <w:vAlign w:val="center"/>
          </w:tcPr>
          <w:p w14:paraId="04AF3903" w14:textId="63C98BFF" w:rsidR="004E38F6" w:rsidRPr="004D1B8B" w:rsidRDefault="004E38F6" w:rsidP="004E38F6">
            <w:pPr>
              <w:jc w:val="center"/>
              <w:rPr>
                <w:rFonts w:ascii="Times New Roman" w:hAnsi="Times New Roman"/>
                <w:sz w:val="18"/>
                <w:szCs w:val="18"/>
              </w:rPr>
            </w:pPr>
            <w:r w:rsidRPr="004D1B8B">
              <w:rPr>
                <w:rFonts w:ascii="Times New Roman" w:eastAsia="Times New Roman" w:hAnsi="Times New Roman" w:cs="Times New Roman"/>
                <w:sz w:val="16"/>
                <w:szCs w:val="16"/>
                <w:lang w:eastAsia="ru-RU"/>
              </w:rPr>
              <w:t>В том числе по кварталам</w:t>
            </w:r>
          </w:p>
        </w:tc>
        <w:tc>
          <w:tcPr>
            <w:tcW w:w="362" w:type="pct"/>
            <w:vAlign w:val="center"/>
          </w:tcPr>
          <w:p w14:paraId="512ACEAD" w14:textId="61C4A601" w:rsidR="004E38F6" w:rsidRPr="004D1B8B" w:rsidRDefault="004E38F6" w:rsidP="004E38F6">
            <w:pPr>
              <w:jc w:val="center"/>
              <w:rPr>
                <w:rFonts w:ascii="Times New Roman" w:hAnsi="Times New Roman"/>
                <w:sz w:val="18"/>
                <w:szCs w:val="18"/>
              </w:rPr>
            </w:pPr>
            <w:r w:rsidRPr="004D1B8B">
              <w:rPr>
                <w:rFonts w:ascii="Times New Roman" w:eastAsia="Times New Roman" w:hAnsi="Times New Roman" w:cs="Times New Roman"/>
                <w:sz w:val="16"/>
                <w:szCs w:val="16"/>
                <w:lang w:eastAsia="ru-RU"/>
              </w:rPr>
              <w:t>2024 год</w:t>
            </w:r>
          </w:p>
        </w:tc>
        <w:tc>
          <w:tcPr>
            <w:tcW w:w="345" w:type="pct"/>
          </w:tcPr>
          <w:p w14:paraId="7247B197" w14:textId="19F8DF2D" w:rsidR="004E38F6" w:rsidRPr="004D1B8B" w:rsidRDefault="004E38F6" w:rsidP="004E38F6">
            <w:pPr>
              <w:jc w:val="center"/>
              <w:rPr>
                <w:rFonts w:ascii="Times New Roman" w:hAnsi="Times New Roman"/>
                <w:sz w:val="18"/>
                <w:szCs w:val="18"/>
              </w:rPr>
            </w:pPr>
            <w:r w:rsidRPr="004D1B8B">
              <w:rPr>
                <w:rFonts w:ascii="Times New Roman" w:eastAsia="Times New Roman" w:hAnsi="Times New Roman" w:cs="Times New Roman"/>
                <w:sz w:val="16"/>
                <w:szCs w:val="16"/>
                <w:lang w:eastAsia="ru-RU"/>
              </w:rPr>
              <w:t>2025 год</w:t>
            </w:r>
          </w:p>
        </w:tc>
        <w:tc>
          <w:tcPr>
            <w:tcW w:w="240" w:type="pct"/>
          </w:tcPr>
          <w:p w14:paraId="4374D987" w14:textId="7B967F63" w:rsidR="004E38F6" w:rsidRPr="004D1B8B" w:rsidRDefault="004E38F6" w:rsidP="004E38F6">
            <w:pPr>
              <w:jc w:val="center"/>
              <w:rPr>
                <w:rFonts w:ascii="Times New Roman" w:hAnsi="Times New Roman"/>
                <w:sz w:val="18"/>
                <w:szCs w:val="18"/>
              </w:rPr>
            </w:pPr>
            <w:r w:rsidRPr="004D1B8B">
              <w:rPr>
                <w:rFonts w:ascii="Times New Roman" w:eastAsia="Times New Roman" w:hAnsi="Times New Roman" w:cs="Times New Roman"/>
                <w:sz w:val="16"/>
                <w:szCs w:val="16"/>
                <w:lang w:eastAsia="ru-RU"/>
              </w:rPr>
              <w:t>2026 год</w:t>
            </w:r>
          </w:p>
        </w:tc>
        <w:tc>
          <w:tcPr>
            <w:tcW w:w="226" w:type="pct"/>
            <w:gridSpan w:val="2"/>
          </w:tcPr>
          <w:p w14:paraId="74C9EAA1" w14:textId="57A1E217" w:rsidR="004E38F6" w:rsidRPr="004D1B8B" w:rsidRDefault="004E38F6" w:rsidP="004E38F6">
            <w:pPr>
              <w:jc w:val="center"/>
              <w:rPr>
                <w:rFonts w:ascii="Times New Roman" w:hAnsi="Times New Roman"/>
                <w:sz w:val="18"/>
                <w:szCs w:val="18"/>
              </w:rPr>
            </w:pPr>
            <w:r w:rsidRPr="004D1B8B">
              <w:rPr>
                <w:rFonts w:ascii="Times New Roman" w:eastAsia="Times New Roman" w:hAnsi="Times New Roman" w:cs="Times New Roman"/>
                <w:sz w:val="16"/>
                <w:szCs w:val="16"/>
                <w:lang w:eastAsia="ru-RU"/>
              </w:rPr>
              <w:t>2027 год</w:t>
            </w:r>
          </w:p>
        </w:tc>
        <w:tc>
          <w:tcPr>
            <w:tcW w:w="396" w:type="pct"/>
          </w:tcPr>
          <w:p w14:paraId="013B137C" w14:textId="77777777" w:rsidR="004E38F6" w:rsidRPr="006E0867" w:rsidRDefault="004E38F6" w:rsidP="004E38F6">
            <w:pPr>
              <w:rPr>
                <w:rFonts w:ascii="Times New Roman" w:eastAsia="Times New Roman" w:hAnsi="Times New Roman" w:cs="Times New Roman"/>
                <w:color w:val="000000"/>
                <w:sz w:val="16"/>
                <w:szCs w:val="16"/>
                <w:lang w:eastAsia="ru-RU"/>
              </w:rPr>
            </w:pPr>
          </w:p>
        </w:tc>
      </w:tr>
      <w:tr w:rsidR="002D21C5" w:rsidRPr="006E0867" w14:paraId="2041946A" w14:textId="77777777" w:rsidTr="00621057">
        <w:trPr>
          <w:trHeight w:val="133"/>
        </w:trPr>
        <w:tc>
          <w:tcPr>
            <w:tcW w:w="176" w:type="pct"/>
            <w:vMerge/>
          </w:tcPr>
          <w:p w14:paraId="7291A7E9" w14:textId="77777777" w:rsidR="00F9664F" w:rsidRPr="006E0867" w:rsidRDefault="00F9664F" w:rsidP="00F9664F">
            <w:pPr>
              <w:rPr>
                <w:rFonts w:ascii="Times New Roman" w:eastAsia="Times New Roman" w:hAnsi="Times New Roman" w:cs="Times New Roman"/>
                <w:color w:val="000000"/>
                <w:sz w:val="16"/>
                <w:szCs w:val="16"/>
                <w:lang w:eastAsia="ru-RU"/>
              </w:rPr>
            </w:pPr>
          </w:p>
        </w:tc>
        <w:tc>
          <w:tcPr>
            <w:tcW w:w="857" w:type="pct"/>
            <w:vMerge/>
          </w:tcPr>
          <w:p w14:paraId="58E387E9" w14:textId="77777777" w:rsidR="00F9664F" w:rsidRPr="006E0867" w:rsidRDefault="00F9664F" w:rsidP="00F9664F">
            <w:pPr>
              <w:rPr>
                <w:rFonts w:ascii="Times New Roman" w:eastAsia="Times New Roman" w:hAnsi="Times New Roman" w:cs="Times New Roman"/>
                <w:i/>
                <w:iCs/>
                <w:color w:val="000000"/>
                <w:sz w:val="16"/>
                <w:szCs w:val="16"/>
                <w:lang w:eastAsia="ru-RU"/>
              </w:rPr>
            </w:pPr>
          </w:p>
        </w:tc>
        <w:tc>
          <w:tcPr>
            <w:tcW w:w="367" w:type="pct"/>
            <w:vMerge/>
          </w:tcPr>
          <w:p w14:paraId="2BE1CFA3" w14:textId="77777777" w:rsidR="00F9664F" w:rsidRPr="006E0867" w:rsidRDefault="00F9664F" w:rsidP="00F9664F">
            <w:pPr>
              <w:rPr>
                <w:rFonts w:ascii="Times New Roman" w:eastAsia="Times New Roman" w:hAnsi="Times New Roman" w:cs="Times New Roman"/>
                <w:color w:val="000000"/>
                <w:sz w:val="16"/>
                <w:szCs w:val="16"/>
                <w:lang w:eastAsia="ru-RU"/>
              </w:rPr>
            </w:pPr>
          </w:p>
        </w:tc>
        <w:tc>
          <w:tcPr>
            <w:tcW w:w="719" w:type="pct"/>
            <w:vMerge/>
          </w:tcPr>
          <w:p w14:paraId="10E75977" w14:textId="77777777" w:rsidR="00F9664F" w:rsidRPr="006E0867" w:rsidRDefault="00F9664F" w:rsidP="00F9664F">
            <w:pPr>
              <w:rPr>
                <w:rFonts w:ascii="Times New Roman" w:eastAsia="Times New Roman" w:hAnsi="Times New Roman" w:cs="Times New Roman"/>
                <w:color w:val="000000"/>
                <w:sz w:val="16"/>
                <w:szCs w:val="16"/>
                <w:lang w:eastAsia="ru-RU"/>
              </w:rPr>
            </w:pPr>
          </w:p>
        </w:tc>
        <w:tc>
          <w:tcPr>
            <w:tcW w:w="397" w:type="pct"/>
            <w:vMerge/>
          </w:tcPr>
          <w:p w14:paraId="165FD504" w14:textId="77777777" w:rsidR="00F9664F" w:rsidRPr="006E0867" w:rsidRDefault="00F9664F" w:rsidP="00F9664F">
            <w:pPr>
              <w:jc w:val="center"/>
              <w:rPr>
                <w:rFonts w:ascii="Times New Roman" w:hAnsi="Times New Roman"/>
                <w:color w:val="000000"/>
                <w:sz w:val="18"/>
                <w:szCs w:val="18"/>
              </w:rPr>
            </w:pPr>
          </w:p>
        </w:tc>
        <w:tc>
          <w:tcPr>
            <w:tcW w:w="225" w:type="pct"/>
            <w:gridSpan w:val="2"/>
            <w:vMerge/>
          </w:tcPr>
          <w:p w14:paraId="233A158F" w14:textId="77777777" w:rsidR="00F9664F" w:rsidRPr="004D1B8B" w:rsidRDefault="00F9664F" w:rsidP="00F9664F">
            <w:pPr>
              <w:jc w:val="center"/>
              <w:rPr>
                <w:rFonts w:ascii="Times New Roman" w:hAnsi="Times New Roman"/>
                <w:sz w:val="18"/>
                <w:szCs w:val="18"/>
              </w:rPr>
            </w:pPr>
          </w:p>
        </w:tc>
        <w:tc>
          <w:tcPr>
            <w:tcW w:w="125" w:type="pct"/>
            <w:gridSpan w:val="3"/>
          </w:tcPr>
          <w:p w14:paraId="0659E62B" w14:textId="74DEB937" w:rsidR="00F9664F" w:rsidRPr="004D1B8B" w:rsidRDefault="00F9664F" w:rsidP="00F9664F">
            <w:pPr>
              <w:jc w:val="center"/>
              <w:rPr>
                <w:rFonts w:ascii="Times New Roman" w:hAnsi="Times New Roman"/>
                <w:sz w:val="18"/>
                <w:szCs w:val="18"/>
              </w:rPr>
            </w:pPr>
            <w:r w:rsidRPr="004D1B8B">
              <w:rPr>
                <w:rFonts w:ascii="Times New Roman" w:eastAsia="Times New Roman" w:hAnsi="Times New Roman" w:cs="Times New Roman"/>
                <w:sz w:val="16"/>
                <w:szCs w:val="16"/>
                <w:lang w:eastAsia="ru-RU"/>
              </w:rPr>
              <w:t>I</w:t>
            </w:r>
          </w:p>
        </w:tc>
        <w:tc>
          <w:tcPr>
            <w:tcW w:w="196" w:type="pct"/>
            <w:gridSpan w:val="3"/>
          </w:tcPr>
          <w:p w14:paraId="41DFC395" w14:textId="1F7464B9" w:rsidR="00F9664F" w:rsidRPr="004D1B8B" w:rsidRDefault="00F9664F" w:rsidP="00F9664F">
            <w:pPr>
              <w:jc w:val="center"/>
              <w:rPr>
                <w:rFonts w:ascii="Times New Roman" w:hAnsi="Times New Roman"/>
                <w:sz w:val="18"/>
                <w:szCs w:val="18"/>
              </w:rPr>
            </w:pPr>
            <w:r w:rsidRPr="004D1B8B">
              <w:rPr>
                <w:rFonts w:ascii="Times New Roman" w:eastAsia="Times New Roman" w:hAnsi="Times New Roman" w:cs="Times New Roman"/>
                <w:sz w:val="16"/>
                <w:szCs w:val="16"/>
                <w:lang w:eastAsia="ru-RU"/>
              </w:rPr>
              <w:t>II</w:t>
            </w:r>
          </w:p>
        </w:tc>
        <w:tc>
          <w:tcPr>
            <w:tcW w:w="188" w:type="pct"/>
            <w:gridSpan w:val="2"/>
          </w:tcPr>
          <w:p w14:paraId="405EFB4D" w14:textId="4F48DCDB" w:rsidR="00F9664F" w:rsidRPr="004D1B8B" w:rsidRDefault="00F9664F" w:rsidP="00F9664F">
            <w:pPr>
              <w:jc w:val="center"/>
              <w:rPr>
                <w:rFonts w:ascii="Times New Roman" w:hAnsi="Times New Roman"/>
                <w:sz w:val="18"/>
                <w:szCs w:val="18"/>
              </w:rPr>
            </w:pPr>
            <w:r w:rsidRPr="004D1B8B">
              <w:rPr>
                <w:rFonts w:ascii="Times New Roman" w:eastAsia="Times New Roman" w:hAnsi="Times New Roman" w:cs="Times New Roman"/>
                <w:sz w:val="16"/>
                <w:szCs w:val="16"/>
                <w:lang w:eastAsia="ru-RU"/>
              </w:rPr>
              <w:t>III</w:t>
            </w:r>
          </w:p>
        </w:tc>
        <w:tc>
          <w:tcPr>
            <w:tcW w:w="181" w:type="pct"/>
            <w:gridSpan w:val="2"/>
          </w:tcPr>
          <w:p w14:paraId="757BC96D" w14:textId="394D9A9F" w:rsidR="00F9664F" w:rsidRPr="004D1B8B" w:rsidRDefault="00F9664F" w:rsidP="00F9664F">
            <w:pPr>
              <w:jc w:val="center"/>
              <w:rPr>
                <w:rFonts w:ascii="Times New Roman" w:hAnsi="Times New Roman"/>
                <w:sz w:val="18"/>
                <w:szCs w:val="18"/>
              </w:rPr>
            </w:pPr>
            <w:r w:rsidRPr="004D1B8B">
              <w:rPr>
                <w:rFonts w:ascii="Times New Roman" w:eastAsia="Times New Roman" w:hAnsi="Times New Roman" w:cs="Times New Roman"/>
                <w:sz w:val="16"/>
                <w:szCs w:val="16"/>
                <w:lang w:eastAsia="ru-RU"/>
              </w:rPr>
              <w:t>IV</w:t>
            </w:r>
          </w:p>
        </w:tc>
        <w:tc>
          <w:tcPr>
            <w:tcW w:w="362" w:type="pct"/>
            <w:vAlign w:val="center"/>
          </w:tcPr>
          <w:p w14:paraId="28EB45AC" w14:textId="77777777" w:rsidR="00F9664F" w:rsidRPr="004D1B8B" w:rsidRDefault="00F9664F" w:rsidP="00F9664F">
            <w:pPr>
              <w:jc w:val="center"/>
              <w:rPr>
                <w:rFonts w:ascii="Times New Roman" w:hAnsi="Times New Roman"/>
                <w:sz w:val="18"/>
                <w:szCs w:val="18"/>
              </w:rPr>
            </w:pPr>
          </w:p>
        </w:tc>
        <w:tc>
          <w:tcPr>
            <w:tcW w:w="345" w:type="pct"/>
            <w:vAlign w:val="center"/>
          </w:tcPr>
          <w:p w14:paraId="64DCA0B0" w14:textId="77777777" w:rsidR="00F9664F" w:rsidRPr="004D1B8B" w:rsidRDefault="00F9664F" w:rsidP="00F9664F">
            <w:pPr>
              <w:jc w:val="center"/>
              <w:rPr>
                <w:rFonts w:ascii="Times New Roman" w:hAnsi="Times New Roman"/>
                <w:sz w:val="18"/>
                <w:szCs w:val="18"/>
              </w:rPr>
            </w:pPr>
          </w:p>
        </w:tc>
        <w:tc>
          <w:tcPr>
            <w:tcW w:w="240" w:type="pct"/>
            <w:vAlign w:val="center"/>
          </w:tcPr>
          <w:p w14:paraId="7F0D6B88" w14:textId="77777777" w:rsidR="00F9664F" w:rsidRPr="004D1B8B" w:rsidRDefault="00F9664F" w:rsidP="00F9664F">
            <w:pPr>
              <w:jc w:val="center"/>
              <w:rPr>
                <w:rFonts w:ascii="Times New Roman" w:hAnsi="Times New Roman"/>
                <w:sz w:val="18"/>
                <w:szCs w:val="18"/>
              </w:rPr>
            </w:pPr>
          </w:p>
        </w:tc>
        <w:tc>
          <w:tcPr>
            <w:tcW w:w="226" w:type="pct"/>
            <w:gridSpan w:val="2"/>
            <w:vAlign w:val="center"/>
          </w:tcPr>
          <w:p w14:paraId="40E33A51" w14:textId="77777777" w:rsidR="00F9664F" w:rsidRPr="004D1B8B" w:rsidRDefault="00F9664F" w:rsidP="00F9664F">
            <w:pPr>
              <w:jc w:val="center"/>
              <w:rPr>
                <w:rFonts w:ascii="Times New Roman" w:hAnsi="Times New Roman"/>
                <w:sz w:val="18"/>
                <w:szCs w:val="18"/>
              </w:rPr>
            </w:pPr>
          </w:p>
        </w:tc>
        <w:tc>
          <w:tcPr>
            <w:tcW w:w="396" w:type="pct"/>
            <w:vMerge w:val="restart"/>
          </w:tcPr>
          <w:p w14:paraId="6840FD48" w14:textId="77777777" w:rsidR="00F9664F" w:rsidRPr="006E0867" w:rsidRDefault="00F9664F" w:rsidP="00F9664F">
            <w:pPr>
              <w:rPr>
                <w:rFonts w:ascii="Times New Roman" w:eastAsia="Times New Roman" w:hAnsi="Times New Roman" w:cs="Times New Roman"/>
                <w:color w:val="000000"/>
                <w:sz w:val="16"/>
                <w:szCs w:val="16"/>
                <w:lang w:eastAsia="ru-RU"/>
              </w:rPr>
            </w:pPr>
          </w:p>
        </w:tc>
      </w:tr>
      <w:tr w:rsidR="002D21C5" w:rsidRPr="006E0867" w14:paraId="318AE2F0" w14:textId="77777777" w:rsidTr="00621057">
        <w:trPr>
          <w:trHeight w:val="450"/>
        </w:trPr>
        <w:tc>
          <w:tcPr>
            <w:tcW w:w="176" w:type="pct"/>
            <w:vMerge/>
          </w:tcPr>
          <w:p w14:paraId="55DCBEE2" w14:textId="77777777" w:rsidR="00F9664F" w:rsidRPr="006E0867" w:rsidRDefault="00F9664F" w:rsidP="00F9664F">
            <w:pPr>
              <w:rPr>
                <w:rFonts w:ascii="Times New Roman" w:eastAsia="Times New Roman" w:hAnsi="Times New Roman" w:cs="Times New Roman"/>
                <w:color w:val="000000"/>
                <w:sz w:val="16"/>
                <w:szCs w:val="16"/>
                <w:lang w:eastAsia="ru-RU"/>
              </w:rPr>
            </w:pPr>
          </w:p>
        </w:tc>
        <w:tc>
          <w:tcPr>
            <w:tcW w:w="857" w:type="pct"/>
            <w:vMerge/>
          </w:tcPr>
          <w:p w14:paraId="1093CD3B" w14:textId="77777777" w:rsidR="00F9664F" w:rsidRPr="006E0867" w:rsidRDefault="00F9664F" w:rsidP="00F9664F">
            <w:pPr>
              <w:rPr>
                <w:rFonts w:ascii="Times New Roman" w:eastAsia="Times New Roman" w:hAnsi="Times New Roman" w:cs="Times New Roman"/>
                <w:i/>
                <w:iCs/>
                <w:color w:val="000000"/>
                <w:sz w:val="16"/>
                <w:szCs w:val="16"/>
                <w:lang w:eastAsia="ru-RU"/>
              </w:rPr>
            </w:pPr>
          </w:p>
        </w:tc>
        <w:tc>
          <w:tcPr>
            <w:tcW w:w="367" w:type="pct"/>
            <w:vMerge/>
          </w:tcPr>
          <w:p w14:paraId="1134FDD8" w14:textId="77777777" w:rsidR="00F9664F" w:rsidRPr="006E0867" w:rsidRDefault="00F9664F" w:rsidP="00F9664F">
            <w:pPr>
              <w:rPr>
                <w:rFonts w:ascii="Times New Roman" w:eastAsia="Times New Roman" w:hAnsi="Times New Roman" w:cs="Times New Roman"/>
                <w:color w:val="000000"/>
                <w:sz w:val="16"/>
                <w:szCs w:val="16"/>
                <w:lang w:eastAsia="ru-RU"/>
              </w:rPr>
            </w:pPr>
          </w:p>
        </w:tc>
        <w:tc>
          <w:tcPr>
            <w:tcW w:w="719" w:type="pct"/>
            <w:vMerge/>
          </w:tcPr>
          <w:p w14:paraId="38FAFDCB" w14:textId="77777777" w:rsidR="00F9664F" w:rsidRPr="006E0867" w:rsidRDefault="00F9664F" w:rsidP="00F9664F">
            <w:pPr>
              <w:rPr>
                <w:rFonts w:ascii="Times New Roman" w:eastAsia="Times New Roman" w:hAnsi="Times New Roman" w:cs="Times New Roman"/>
                <w:color w:val="000000"/>
                <w:sz w:val="16"/>
                <w:szCs w:val="16"/>
                <w:lang w:eastAsia="ru-RU"/>
              </w:rPr>
            </w:pPr>
          </w:p>
        </w:tc>
        <w:tc>
          <w:tcPr>
            <w:tcW w:w="397" w:type="pct"/>
          </w:tcPr>
          <w:p w14:paraId="0FE722AD" w14:textId="07AA6D80" w:rsidR="00F9664F" w:rsidRPr="006E0867" w:rsidRDefault="00F9664F" w:rsidP="00F9664F">
            <w:pPr>
              <w:jc w:val="center"/>
              <w:rPr>
                <w:rFonts w:ascii="Times New Roman" w:hAnsi="Times New Roman"/>
                <w:color w:val="000000"/>
                <w:sz w:val="18"/>
                <w:szCs w:val="18"/>
              </w:rPr>
            </w:pPr>
            <w:r w:rsidRPr="006E0867">
              <w:rPr>
                <w:rFonts w:ascii="Times New Roman" w:eastAsia="Times New Roman" w:hAnsi="Times New Roman" w:cs="Times New Roman"/>
                <w:i/>
                <w:iCs/>
                <w:color w:val="000000"/>
                <w:sz w:val="16"/>
                <w:szCs w:val="16"/>
                <w:lang w:eastAsia="ru-RU"/>
              </w:rPr>
              <w:t> </w:t>
            </w:r>
          </w:p>
        </w:tc>
        <w:tc>
          <w:tcPr>
            <w:tcW w:w="225" w:type="pct"/>
            <w:gridSpan w:val="2"/>
          </w:tcPr>
          <w:p w14:paraId="05EA86BA" w14:textId="259E70F9" w:rsidR="00F9664F" w:rsidRPr="004D1B8B" w:rsidRDefault="00F9664F" w:rsidP="00F9664F">
            <w:pPr>
              <w:jc w:val="center"/>
              <w:rPr>
                <w:rFonts w:ascii="Times New Roman" w:hAnsi="Times New Roman"/>
                <w:sz w:val="18"/>
                <w:szCs w:val="18"/>
              </w:rPr>
            </w:pPr>
            <w:r w:rsidRPr="004D1B8B">
              <w:rPr>
                <w:rFonts w:ascii="Times New Roman" w:eastAsia="Times New Roman" w:hAnsi="Times New Roman" w:cs="Times New Roman"/>
                <w:i/>
                <w:iCs/>
                <w:sz w:val="16"/>
                <w:szCs w:val="16"/>
                <w:lang w:eastAsia="ru-RU"/>
              </w:rPr>
              <w:t> </w:t>
            </w:r>
          </w:p>
        </w:tc>
        <w:tc>
          <w:tcPr>
            <w:tcW w:w="125" w:type="pct"/>
            <w:gridSpan w:val="3"/>
            <w:vAlign w:val="center"/>
          </w:tcPr>
          <w:p w14:paraId="113F3EBA" w14:textId="77777777" w:rsidR="00F9664F" w:rsidRPr="004D1B8B" w:rsidRDefault="00F9664F" w:rsidP="00F9664F">
            <w:pPr>
              <w:jc w:val="center"/>
              <w:rPr>
                <w:rFonts w:ascii="Times New Roman" w:hAnsi="Times New Roman"/>
                <w:sz w:val="18"/>
                <w:szCs w:val="18"/>
              </w:rPr>
            </w:pPr>
          </w:p>
        </w:tc>
        <w:tc>
          <w:tcPr>
            <w:tcW w:w="196" w:type="pct"/>
            <w:gridSpan w:val="3"/>
            <w:vAlign w:val="center"/>
          </w:tcPr>
          <w:p w14:paraId="42561F0A" w14:textId="77777777" w:rsidR="00F9664F" w:rsidRPr="004D1B8B" w:rsidRDefault="00F9664F" w:rsidP="00F9664F">
            <w:pPr>
              <w:jc w:val="center"/>
              <w:rPr>
                <w:rFonts w:ascii="Times New Roman" w:hAnsi="Times New Roman"/>
                <w:sz w:val="18"/>
                <w:szCs w:val="18"/>
              </w:rPr>
            </w:pPr>
          </w:p>
        </w:tc>
        <w:tc>
          <w:tcPr>
            <w:tcW w:w="188" w:type="pct"/>
            <w:gridSpan w:val="2"/>
            <w:vAlign w:val="center"/>
          </w:tcPr>
          <w:p w14:paraId="7CF1A8AF" w14:textId="77777777" w:rsidR="00F9664F" w:rsidRPr="004D1B8B" w:rsidRDefault="00F9664F" w:rsidP="00F9664F">
            <w:pPr>
              <w:jc w:val="center"/>
              <w:rPr>
                <w:rFonts w:ascii="Times New Roman" w:hAnsi="Times New Roman"/>
                <w:sz w:val="18"/>
                <w:szCs w:val="18"/>
              </w:rPr>
            </w:pPr>
          </w:p>
        </w:tc>
        <w:tc>
          <w:tcPr>
            <w:tcW w:w="181" w:type="pct"/>
            <w:gridSpan w:val="2"/>
            <w:vAlign w:val="center"/>
          </w:tcPr>
          <w:p w14:paraId="3129F6BA" w14:textId="13CEF71B" w:rsidR="00F9664F" w:rsidRPr="004D1B8B" w:rsidRDefault="00F9664F" w:rsidP="00F9664F">
            <w:pPr>
              <w:jc w:val="center"/>
              <w:rPr>
                <w:rFonts w:ascii="Times New Roman" w:hAnsi="Times New Roman"/>
                <w:sz w:val="18"/>
                <w:szCs w:val="18"/>
              </w:rPr>
            </w:pPr>
          </w:p>
        </w:tc>
        <w:tc>
          <w:tcPr>
            <w:tcW w:w="362" w:type="pct"/>
            <w:vAlign w:val="center"/>
          </w:tcPr>
          <w:p w14:paraId="31EB1A08" w14:textId="77777777" w:rsidR="00F9664F" w:rsidRPr="004D1B8B" w:rsidRDefault="00F9664F" w:rsidP="00F9664F">
            <w:pPr>
              <w:jc w:val="center"/>
              <w:rPr>
                <w:rFonts w:ascii="Times New Roman" w:hAnsi="Times New Roman"/>
                <w:sz w:val="18"/>
                <w:szCs w:val="18"/>
              </w:rPr>
            </w:pPr>
          </w:p>
        </w:tc>
        <w:tc>
          <w:tcPr>
            <w:tcW w:w="345" w:type="pct"/>
            <w:vAlign w:val="center"/>
          </w:tcPr>
          <w:p w14:paraId="2352844B" w14:textId="77777777" w:rsidR="00F9664F" w:rsidRPr="004D1B8B" w:rsidRDefault="00F9664F" w:rsidP="00F9664F">
            <w:pPr>
              <w:jc w:val="center"/>
              <w:rPr>
                <w:rFonts w:ascii="Times New Roman" w:hAnsi="Times New Roman"/>
                <w:sz w:val="18"/>
                <w:szCs w:val="18"/>
              </w:rPr>
            </w:pPr>
          </w:p>
        </w:tc>
        <w:tc>
          <w:tcPr>
            <w:tcW w:w="240" w:type="pct"/>
            <w:vAlign w:val="center"/>
          </w:tcPr>
          <w:p w14:paraId="2FA9ED7D" w14:textId="77777777" w:rsidR="00F9664F" w:rsidRPr="004D1B8B" w:rsidRDefault="00F9664F" w:rsidP="00F9664F">
            <w:pPr>
              <w:jc w:val="center"/>
              <w:rPr>
                <w:rFonts w:ascii="Times New Roman" w:hAnsi="Times New Roman"/>
                <w:sz w:val="18"/>
                <w:szCs w:val="18"/>
              </w:rPr>
            </w:pPr>
          </w:p>
        </w:tc>
        <w:tc>
          <w:tcPr>
            <w:tcW w:w="226" w:type="pct"/>
            <w:gridSpan w:val="2"/>
            <w:vAlign w:val="center"/>
          </w:tcPr>
          <w:p w14:paraId="2508AFC0" w14:textId="77777777" w:rsidR="00F9664F" w:rsidRPr="004D1B8B" w:rsidRDefault="00F9664F" w:rsidP="00F9664F">
            <w:pPr>
              <w:jc w:val="center"/>
              <w:rPr>
                <w:rFonts w:ascii="Times New Roman" w:hAnsi="Times New Roman"/>
                <w:sz w:val="18"/>
                <w:szCs w:val="18"/>
              </w:rPr>
            </w:pPr>
          </w:p>
        </w:tc>
        <w:tc>
          <w:tcPr>
            <w:tcW w:w="396" w:type="pct"/>
            <w:vMerge/>
          </w:tcPr>
          <w:p w14:paraId="594B1C56" w14:textId="77777777" w:rsidR="00F9664F" w:rsidRPr="006E0867" w:rsidRDefault="00F9664F" w:rsidP="00F9664F">
            <w:pPr>
              <w:rPr>
                <w:rFonts w:ascii="Times New Roman" w:eastAsia="Times New Roman" w:hAnsi="Times New Roman" w:cs="Times New Roman"/>
                <w:color w:val="000000"/>
                <w:sz w:val="16"/>
                <w:szCs w:val="16"/>
                <w:lang w:eastAsia="ru-RU"/>
              </w:rPr>
            </w:pPr>
          </w:p>
        </w:tc>
      </w:tr>
      <w:tr w:rsidR="002D21C5" w:rsidRPr="006E0867" w14:paraId="02791B20" w14:textId="77777777" w:rsidTr="00621057">
        <w:trPr>
          <w:trHeight w:val="174"/>
        </w:trPr>
        <w:tc>
          <w:tcPr>
            <w:tcW w:w="176" w:type="pct"/>
            <w:vMerge/>
          </w:tcPr>
          <w:p w14:paraId="4065FEFB" w14:textId="77777777" w:rsidR="004E38F6" w:rsidRPr="006E0867" w:rsidRDefault="004E38F6" w:rsidP="004E38F6">
            <w:pPr>
              <w:rPr>
                <w:rFonts w:ascii="Times New Roman" w:eastAsia="Times New Roman" w:hAnsi="Times New Roman" w:cs="Times New Roman"/>
                <w:color w:val="000000"/>
                <w:sz w:val="16"/>
                <w:szCs w:val="16"/>
                <w:lang w:eastAsia="ru-RU"/>
              </w:rPr>
            </w:pPr>
          </w:p>
        </w:tc>
        <w:tc>
          <w:tcPr>
            <w:tcW w:w="857" w:type="pct"/>
            <w:vMerge w:val="restart"/>
          </w:tcPr>
          <w:p w14:paraId="23F3C711" w14:textId="2ADF9417" w:rsidR="004E38F6" w:rsidRPr="006E0867" w:rsidRDefault="004E38F6" w:rsidP="004E38F6">
            <w:pPr>
              <w:rPr>
                <w:rFonts w:ascii="Times New Roman" w:eastAsia="Times New Roman" w:hAnsi="Times New Roman" w:cs="Times New Roman"/>
                <w:i/>
                <w:iCs/>
                <w:color w:val="000000"/>
                <w:sz w:val="16"/>
                <w:szCs w:val="16"/>
                <w:lang w:eastAsia="ru-RU"/>
              </w:rPr>
            </w:pPr>
            <w:r w:rsidRPr="006E0867">
              <w:rPr>
                <w:rFonts w:ascii="Times New Roman" w:eastAsia="Times New Roman" w:hAnsi="Times New Roman" w:cs="Times New Roman"/>
                <w:i/>
                <w:iCs/>
                <w:color w:val="000000"/>
                <w:sz w:val="16"/>
                <w:szCs w:val="16"/>
                <w:lang w:eastAsia="ru-RU"/>
              </w:rPr>
              <w:t>Количество созданных и отремонтированных пешеходных коммуникаций</w:t>
            </w:r>
            <w:r w:rsidRPr="006E0867">
              <w:rPr>
                <w:rFonts w:ascii="Times New Roman" w:hAnsi="Times New Roman"/>
              </w:rPr>
              <w:t xml:space="preserve"> </w:t>
            </w:r>
            <w:r w:rsidRPr="006E0867">
              <w:rPr>
                <w:rFonts w:ascii="Times New Roman" w:eastAsia="Times New Roman" w:hAnsi="Times New Roman" w:cs="Times New Roman"/>
                <w:i/>
                <w:iCs/>
                <w:color w:val="000000"/>
                <w:sz w:val="16"/>
                <w:szCs w:val="16"/>
                <w:lang w:eastAsia="ru-RU"/>
              </w:rPr>
              <w:t>за счет средств муниципального образования Московской области, ед.</w:t>
            </w:r>
          </w:p>
        </w:tc>
        <w:tc>
          <w:tcPr>
            <w:tcW w:w="367" w:type="pct"/>
            <w:vMerge w:val="restart"/>
          </w:tcPr>
          <w:p w14:paraId="5A288F85" w14:textId="77777777" w:rsidR="004E38F6" w:rsidRPr="006E0867" w:rsidRDefault="004E38F6" w:rsidP="004E38F6">
            <w:pPr>
              <w:rPr>
                <w:rFonts w:ascii="Times New Roman" w:eastAsia="Times New Roman" w:hAnsi="Times New Roman" w:cs="Times New Roman"/>
                <w:color w:val="000000"/>
                <w:sz w:val="16"/>
                <w:szCs w:val="16"/>
                <w:lang w:eastAsia="ru-RU"/>
              </w:rPr>
            </w:pPr>
          </w:p>
        </w:tc>
        <w:tc>
          <w:tcPr>
            <w:tcW w:w="719" w:type="pct"/>
            <w:vMerge w:val="restart"/>
          </w:tcPr>
          <w:p w14:paraId="6116D1EF" w14:textId="77777777" w:rsidR="004E38F6" w:rsidRPr="006E0867" w:rsidRDefault="004E38F6" w:rsidP="004E38F6">
            <w:pPr>
              <w:rPr>
                <w:rFonts w:ascii="Times New Roman" w:eastAsia="Times New Roman" w:hAnsi="Times New Roman" w:cs="Times New Roman"/>
                <w:color w:val="000000"/>
                <w:sz w:val="16"/>
                <w:szCs w:val="16"/>
                <w:lang w:eastAsia="ru-RU"/>
              </w:rPr>
            </w:pPr>
          </w:p>
        </w:tc>
        <w:tc>
          <w:tcPr>
            <w:tcW w:w="397" w:type="pct"/>
            <w:vMerge w:val="restart"/>
          </w:tcPr>
          <w:p w14:paraId="438097E3" w14:textId="30377B5A" w:rsidR="004E38F6" w:rsidRPr="006E0867" w:rsidRDefault="004E38F6" w:rsidP="004E38F6">
            <w:pPr>
              <w:jc w:val="center"/>
              <w:rPr>
                <w:rFonts w:ascii="Times New Roman" w:hAnsi="Times New Roman"/>
                <w:color w:val="000000"/>
                <w:sz w:val="18"/>
                <w:szCs w:val="18"/>
              </w:rPr>
            </w:pPr>
            <w:r w:rsidRPr="006E0867">
              <w:rPr>
                <w:rFonts w:ascii="Times New Roman" w:eastAsia="Times New Roman" w:hAnsi="Times New Roman" w:cs="Times New Roman"/>
                <w:color w:val="000000"/>
                <w:sz w:val="16"/>
                <w:szCs w:val="16"/>
                <w:lang w:eastAsia="ru-RU"/>
              </w:rPr>
              <w:t>Всего</w:t>
            </w:r>
          </w:p>
        </w:tc>
        <w:tc>
          <w:tcPr>
            <w:tcW w:w="225" w:type="pct"/>
            <w:gridSpan w:val="2"/>
            <w:vMerge w:val="restart"/>
          </w:tcPr>
          <w:p w14:paraId="4A41D09B" w14:textId="4A60BCED" w:rsidR="004E38F6" w:rsidRPr="004D1B8B" w:rsidRDefault="004E38F6" w:rsidP="004E38F6">
            <w:pPr>
              <w:jc w:val="center"/>
              <w:rPr>
                <w:rFonts w:ascii="Times New Roman" w:hAnsi="Times New Roman"/>
                <w:sz w:val="18"/>
                <w:szCs w:val="18"/>
              </w:rPr>
            </w:pPr>
            <w:r w:rsidRPr="004D1B8B">
              <w:rPr>
                <w:rFonts w:ascii="Times New Roman" w:eastAsia="Times New Roman" w:hAnsi="Times New Roman" w:cs="Times New Roman"/>
                <w:sz w:val="16"/>
                <w:szCs w:val="16"/>
                <w:lang w:eastAsia="ru-RU"/>
              </w:rPr>
              <w:t>Итого 2023 год</w:t>
            </w:r>
          </w:p>
        </w:tc>
        <w:tc>
          <w:tcPr>
            <w:tcW w:w="689" w:type="pct"/>
            <w:gridSpan w:val="10"/>
            <w:vAlign w:val="center"/>
          </w:tcPr>
          <w:p w14:paraId="374FC60B" w14:textId="42CCAB1B" w:rsidR="004E38F6" w:rsidRPr="004D1B8B" w:rsidRDefault="004E38F6" w:rsidP="004E38F6">
            <w:pPr>
              <w:jc w:val="center"/>
              <w:rPr>
                <w:rFonts w:ascii="Times New Roman" w:hAnsi="Times New Roman"/>
                <w:sz w:val="18"/>
                <w:szCs w:val="18"/>
              </w:rPr>
            </w:pPr>
            <w:r w:rsidRPr="004D1B8B">
              <w:rPr>
                <w:rFonts w:ascii="Times New Roman" w:eastAsia="Times New Roman" w:hAnsi="Times New Roman" w:cs="Times New Roman"/>
                <w:sz w:val="16"/>
                <w:szCs w:val="16"/>
                <w:lang w:eastAsia="ru-RU"/>
              </w:rPr>
              <w:t>В том числе по кварталам</w:t>
            </w:r>
          </w:p>
        </w:tc>
        <w:tc>
          <w:tcPr>
            <w:tcW w:w="362" w:type="pct"/>
            <w:vAlign w:val="center"/>
          </w:tcPr>
          <w:p w14:paraId="0A6D6107" w14:textId="50216DBF" w:rsidR="004E38F6" w:rsidRPr="004D1B8B" w:rsidRDefault="004E38F6" w:rsidP="004E38F6">
            <w:pPr>
              <w:jc w:val="center"/>
              <w:rPr>
                <w:rFonts w:ascii="Times New Roman" w:hAnsi="Times New Roman"/>
                <w:sz w:val="18"/>
                <w:szCs w:val="18"/>
              </w:rPr>
            </w:pPr>
            <w:r w:rsidRPr="004D1B8B">
              <w:rPr>
                <w:rFonts w:ascii="Times New Roman" w:eastAsia="Times New Roman" w:hAnsi="Times New Roman" w:cs="Times New Roman"/>
                <w:sz w:val="16"/>
                <w:szCs w:val="16"/>
                <w:lang w:eastAsia="ru-RU"/>
              </w:rPr>
              <w:t>2024 год</w:t>
            </w:r>
          </w:p>
        </w:tc>
        <w:tc>
          <w:tcPr>
            <w:tcW w:w="345" w:type="pct"/>
          </w:tcPr>
          <w:p w14:paraId="212FF288" w14:textId="7FAA61ED" w:rsidR="004E38F6" w:rsidRPr="004D1B8B" w:rsidRDefault="004E38F6" w:rsidP="004E38F6">
            <w:pPr>
              <w:jc w:val="center"/>
              <w:rPr>
                <w:rFonts w:ascii="Times New Roman" w:hAnsi="Times New Roman"/>
                <w:sz w:val="18"/>
                <w:szCs w:val="18"/>
              </w:rPr>
            </w:pPr>
            <w:r w:rsidRPr="004D1B8B">
              <w:rPr>
                <w:rFonts w:ascii="Times New Roman" w:eastAsia="Times New Roman" w:hAnsi="Times New Roman" w:cs="Times New Roman"/>
                <w:sz w:val="16"/>
                <w:szCs w:val="16"/>
                <w:lang w:eastAsia="ru-RU"/>
              </w:rPr>
              <w:t>2025 год</w:t>
            </w:r>
          </w:p>
        </w:tc>
        <w:tc>
          <w:tcPr>
            <w:tcW w:w="240" w:type="pct"/>
          </w:tcPr>
          <w:p w14:paraId="47780C98" w14:textId="467BC0ED" w:rsidR="004E38F6" w:rsidRPr="004D1B8B" w:rsidRDefault="004E38F6" w:rsidP="004E38F6">
            <w:pPr>
              <w:jc w:val="center"/>
              <w:rPr>
                <w:rFonts w:ascii="Times New Roman" w:hAnsi="Times New Roman"/>
                <w:sz w:val="18"/>
                <w:szCs w:val="18"/>
              </w:rPr>
            </w:pPr>
            <w:r w:rsidRPr="004D1B8B">
              <w:rPr>
                <w:rFonts w:ascii="Times New Roman" w:eastAsia="Times New Roman" w:hAnsi="Times New Roman" w:cs="Times New Roman"/>
                <w:sz w:val="16"/>
                <w:szCs w:val="16"/>
                <w:lang w:eastAsia="ru-RU"/>
              </w:rPr>
              <w:t>2026 год</w:t>
            </w:r>
          </w:p>
        </w:tc>
        <w:tc>
          <w:tcPr>
            <w:tcW w:w="226" w:type="pct"/>
            <w:gridSpan w:val="2"/>
          </w:tcPr>
          <w:p w14:paraId="6387FE1B" w14:textId="14A51972" w:rsidR="004E38F6" w:rsidRPr="004D1B8B" w:rsidRDefault="004E38F6" w:rsidP="004E38F6">
            <w:pPr>
              <w:jc w:val="center"/>
              <w:rPr>
                <w:rFonts w:ascii="Times New Roman" w:hAnsi="Times New Roman"/>
                <w:sz w:val="18"/>
                <w:szCs w:val="18"/>
              </w:rPr>
            </w:pPr>
            <w:r w:rsidRPr="004D1B8B">
              <w:rPr>
                <w:rFonts w:ascii="Times New Roman" w:eastAsia="Times New Roman" w:hAnsi="Times New Roman" w:cs="Times New Roman"/>
                <w:sz w:val="16"/>
                <w:szCs w:val="16"/>
                <w:lang w:eastAsia="ru-RU"/>
              </w:rPr>
              <w:t>2027 год</w:t>
            </w:r>
          </w:p>
        </w:tc>
        <w:tc>
          <w:tcPr>
            <w:tcW w:w="396" w:type="pct"/>
          </w:tcPr>
          <w:p w14:paraId="732C384F" w14:textId="77777777" w:rsidR="004E38F6" w:rsidRPr="006E0867" w:rsidRDefault="004E38F6" w:rsidP="004E38F6">
            <w:pPr>
              <w:rPr>
                <w:rFonts w:ascii="Times New Roman" w:eastAsia="Times New Roman" w:hAnsi="Times New Roman" w:cs="Times New Roman"/>
                <w:color w:val="000000"/>
                <w:sz w:val="16"/>
                <w:szCs w:val="16"/>
                <w:lang w:eastAsia="ru-RU"/>
              </w:rPr>
            </w:pPr>
          </w:p>
        </w:tc>
      </w:tr>
      <w:tr w:rsidR="002D21C5" w:rsidRPr="006E0867" w14:paraId="63AD5F1A" w14:textId="77777777" w:rsidTr="00621057">
        <w:trPr>
          <w:trHeight w:val="119"/>
        </w:trPr>
        <w:tc>
          <w:tcPr>
            <w:tcW w:w="176" w:type="pct"/>
            <w:vMerge/>
          </w:tcPr>
          <w:p w14:paraId="28A0B612" w14:textId="77777777" w:rsidR="00BF31F8" w:rsidRPr="006E0867" w:rsidRDefault="00BF31F8" w:rsidP="00BF31F8">
            <w:pPr>
              <w:rPr>
                <w:rFonts w:ascii="Times New Roman" w:eastAsia="Times New Roman" w:hAnsi="Times New Roman" w:cs="Times New Roman"/>
                <w:color w:val="000000"/>
                <w:sz w:val="16"/>
                <w:szCs w:val="16"/>
                <w:lang w:eastAsia="ru-RU"/>
              </w:rPr>
            </w:pPr>
          </w:p>
        </w:tc>
        <w:tc>
          <w:tcPr>
            <w:tcW w:w="857" w:type="pct"/>
            <w:vMerge/>
          </w:tcPr>
          <w:p w14:paraId="387597DF" w14:textId="77777777" w:rsidR="00BF31F8" w:rsidRPr="006E0867" w:rsidRDefault="00BF31F8" w:rsidP="00BF31F8">
            <w:pPr>
              <w:rPr>
                <w:rFonts w:ascii="Times New Roman" w:eastAsia="Times New Roman" w:hAnsi="Times New Roman" w:cs="Times New Roman"/>
                <w:i/>
                <w:iCs/>
                <w:color w:val="000000"/>
                <w:sz w:val="16"/>
                <w:szCs w:val="16"/>
                <w:lang w:eastAsia="ru-RU"/>
              </w:rPr>
            </w:pPr>
          </w:p>
        </w:tc>
        <w:tc>
          <w:tcPr>
            <w:tcW w:w="367" w:type="pct"/>
            <w:vMerge/>
          </w:tcPr>
          <w:p w14:paraId="12501CDB" w14:textId="77777777" w:rsidR="00BF31F8" w:rsidRPr="006E0867" w:rsidRDefault="00BF31F8" w:rsidP="00BF31F8">
            <w:pPr>
              <w:rPr>
                <w:rFonts w:ascii="Times New Roman" w:eastAsia="Times New Roman" w:hAnsi="Times New Roman" w:cs="Times New Roman"/>
                <w:color w:val="000000"/>
                <w:sz w:val="16"/>
                <w:szCs w:val="16"/>
                <w:lang w:eastAsia="ru-RU"/>
              </w:rPr>
            </w:pPr>
          </w:p>
        </w:tc>
        <w:tc>
          <w:tcPr>
            <w:tcW w:w="719" w:type="pct"/>
            <w:vMerge/>
          </w:tcPr>
          <w:p w14:paraId="266FC50B" w14:textId="77777777" w:rsidR="00BF31F8" w:rsidRPr="006E0867" w:rsidRDefault="00BF31F8" w:rsidP="00BF31F8">
            <w:pPr>
              <w:rPr>
                <w:rFonts w:ascii="Times New Roman" w:eastAsia="Times New Roman" w:hAnsi="Times New Roman" w:cs="Times New Roman"/>
                <w:color w:val="000000"/>
                <w:sz w:val="16"/>
                <w:szCs w:val="16"/>
                <w:lang w:eastAsia="ru-RU"/>
              </w:rPr>
            </w:pPr>
          </w:p>
        </w:tc>
        <w:tc>
          <w:tcPr>
            <w:tcW w:w="397" w:type="pct"/>
            <w:vMerge/>
            <w:vAlign w:val="center"/>
          </w:tcPr>
          <w:p w14:paraId="28E6F56A" w14:textId="77777777" w:rsidR="00BF31F8" w:rsidRPr="006E0867" w:rsidRDefault="00BF31F8" w:rsidP="00BF31F8">
            <w:pPr>
              <w:jc w:val="center"/>
              <w:rPr>
                <w:rFonts w:ascii="Times New Roman" w:hAnsi="Times New Roman"/>
                <w:color w:val="000000"/>
                <w:sz w:val="18"/>
                <w:szCs w:val="18"/>
              </w:rPr>
            </w:pPr>
          </w:p>
        </w:tc>
        <w:tc>
          <w:tcPr>
            <w:tcW w:w="225" w:type="pct"/>
            <w:gridSpan w:val="2"/>
            <w:vMerge/>
            <w:vAlign w:val="center"/>
          </w:tcPr>
          <w:p w14:paraId="2850194D" w14:textId="77777777" w:rsidR="00BF31F8" w:rsidRPr="004D1B8B" w:rsidRDefault="00BF31F8" w:rsidP="00BF31F8">
            <w:pPr>
              <w:jc w:val="center"/>
              <w:rPr>
                <w:rFonts w:ascii="Times New Roman" w:hAnsi="Times New Roman"/>
                <w:sz w:val="18"/>
                <w:szCs w:val="18"/>
              </w:rPr>
            </w:pPr>
          </w:p>
        </w:tc>
        <w:tc>
          <w:tcPr>
            <w:tcW w:w="125" w:type="pct"/>
            <w:gridSpan w:val="3"/>
          </w:tcPr>
          <w:p w14:paraId="23E7573F" w14:textId="5CCDF0E6" w:rsidR="00BF31F8" w:rsidRPr="004D1B8B" w:rsidRDefault="00BF31F8" w:rsidP="00BF31F8">
            <w:pPr>
              <w:jc w:val="center"/>
              <w:rPr>
                <w:rFonts w:ascii="Times New Roman" w:hAnsi="Times New Roman"/>
                <w:sz w:val="18"/>
                <w:szCs w:val="18"/>
              </w:rPr>
            </w:pPr>
            <w:r w:rsidRPr="004D1B8B">
              <w:rPr>
                <w:rFonts w:ascii="Times New Roman" w:eastAsia="Times New Roman" w:hAnsi="Times New Roman" w:cs="Times New Roman"/>
                <w:sz w:val="16"/>
                <w:szCs w:val="16"/>
                <w:lang w:eastAsia="ru-RU"/>
              </w:rPr>
              <w:t>I</w:t>
            </w:r>
          </w:p>
        </w:tc>
        <w:tc>
          <w:tcPr>
            <w:tcW w:w="196" w:type="pct"/>
            <w:gridSpan w:val="3"/>
          </w:tcPr>
          <w:p w14:paraId="7D0ACF2B" w14:textId="639F995E" w:rsidR="00BF31F8" w:rsidRPr="004D1B8B" w:rsidRDefault="00BF31F8" w:rsidP="00BF31F8">
            <w:pPr>
              <w:jc w:val="center"/>
              <w:rPr>
                <w:rFonts w:ascii="Times New Roman" w:hAnsi="Times New Roman"/>
                <w:sz w:val="18"/>
                <w:szCs w:val="18"/>
              </w:rPr>
            </w:pPr>
            <w:r w:rsidRPr="004D1B8B">
              <w:rPr>
                <w:rFonts w:ascii="Times New Roman" w:eastAsia="Times New Roman" w:hAnsi="Times New Roman" w:cs="Times New Roman"/>
                <w:sz w:val="16"/>
                <w:szCs w:val="16"/>
                <w:lang w:eastAsia="ru-RU"/>
              </w:rPr>
              <w:t>II</w:t>
            </w:r>
          </w:p>
        </w:tc>
        <w:tc>
          <w:tcPr>
            <w:tcW w:w="188" w:type="pct"/>
            <w:gridSpan w:val="2"/>
          </w:tcPr>
          <w:p w14:paraId="22BAA92C" w14:textId="7CCBA7FA" w:rsidR="00BF31F8" w:rsidRPr="004D1B8B" w:rsidRDefault="00BF31F8" w:rsidP="00BF31F8">
            <w:pPr>
              <w:jc w:val="center"/>
              <w:rPr>
                <w:rFonts w:ascii="Times New Roman" w:hAnsi="Times New Roman"/>
                <w:sz w:val="18"/>
                <w:szCs w:val="18"/>
              </w:rPr>
            </w:pPr>
            <w:r w:rsidRPr="004D1B8B">
              <w:rPr>
                <w:rFonts w:ascii="Times New Roman" w:eastAsia="Times New Roman" w:hAnsi="Times New Roman" w:cs="Times New Roman"/>
                <w:sz w:val="16"/>
                <w:szCs w:val="16"/>
                <w:lang w:eastAsia="ru-RU"/>
              </w:rPr>
              <w:t>III</w:t>
            </w:r>
          </w:p>
        </w:tc>
        <w:tc>
          <w:tcPr>
            <w:tcW w:w="181" w:type="pct"/>
            <w:gridSpan w:val="2"/>
          </w:tcPr>
          <w:p w14:paraId="3F61A2BF" w14:textId="2BF81330" w:rsidR="00BF31F8" w:rsidRPr="004D1B8B" w:rsidRDefault="00BF31F8" w:rsidP="00BF31F8">
            <w:pPr>
              <w:jc w:val="center"/>
              <w:rPr>
                <w:rFonts w:ascii="Times New Roman" w:hAnsi="Times New Roman"/>
                <w:sz w:val="18"/>
                <w:szCs w:val="18"/>
              </w:rPr>
            </w:pPr>
            <w:r w:rsidRPr="004D1B8B">
              <w:rPr>
                <w:rFonts w:ascii="Times New Roman" w:eastAsia="Times New Roman" w:hAnsi="Times New Roman" w:cs="Times New Roman"/>
                <w:sz w:val="16"/>
                <w:szCs w:val="16"/>
                <w:lang w:eastAsia="ru-RU"/>
              </w:rPr>
              <w:t>IV</w:t>
            </w:r>
          </w:p>
        </w:tc>
        <w:tc>
          <w:tcPr>
            <w:tcW w:w="362" w:type="pct"/>
            <w:vAlign w:val="center"/>
          </w:tcPr>
          <w:p w14:paraId="1FAD5EEB" w14:textId="77777777" w:rsidR="00BF31F8" w:rsidRPr="004D1B8B" w:rsidRDefault="00BF31F8" w:rsidP="00BF31F8">
            <w:pPr>
              <w:jc w:val="center"/>
              <w:rPr>
                <w:rFonts w:ascii="Times New Roman" w:hAnsi="Times New Roman"/>
                <w:sz w:val="18"/>
                <w:szCs w:val="18"/>
              </w:rPr>
            </w:pPr>
          </w:p>
        </w:tc>
        <w:tc>
          <w:tcPr>
            <w:tcW w:w="345" w:type="pct"/>
            <w:vAlign w:val="center"/>
          </w:tcPr>
          <w:p w14:paraId="591F1591" w14:textId="77777777" w:rsidR="00BF31F8" w:rsidRPr="004D1B8B" w:rsidRDefault="00BF31F8" w:rsidP="00BF31F8">
            <w:pPr>
              <w:jc w:val="center"/>
              <w:rPr>
                <w:rFonts w:ascii="Times New Roman" w:hAnsi="Times New Roman"/>
                <w:sz w:val="18"/>
                <w:szCs w:val="18"/>
              </w:rPr>
            </w:pPr>
          </w:p>
        </w:tc>
        <w:tc>
          <w:tcPr>
            <w:tcW w:w="240" w:type="pct"/>
            <w:vAlign w:val="center"/>
          </w:tcPr>
          <w:p w14:paraId="188B3E5C" w14:textId="77777777" w:rsidR="00BF31F8" w:rsidRPr="004D1B8B" w:rsidRDefault="00BF31F8" w:rsidP="00BF31F8">
            <w:pPr>
              <w:jc w:val="center"/>
              <w:rPr>
                <w:rFonts w:ascii="Times New Roman" w:hAnsi="Times New Roman"/>
                <w:sz w:val="18"/>
                <w:szCs w:val="18"/>
              </w:rPr>
            </w:pPr>
          </w:p>
        </w:tc>
        <w:tc>
          <w:tcPr>
            <w:tcW w:w="226" w:type="pct"/>
            <w:gridSpan w:val="2"/>
            <w:vAlign w:val="center"/>
          </w:tcPr>
          <w:p w14:paraId="30E40B5E" w14:textId="77777777" w:rsidR="00BF31F8" w:rsidRPr="004D1B8B" w:rsidRDefault="00BF31F8" w:rsidP="00BF31F8">
            <w:pPr>
              <w:jc w:val="center"/>
              <w:rPr>
                <w:rFonts w:ascii="Times New Roman" w:hAnsi="Times New Roman"/>
                <w:sz w:val="18"/>
                <w:szCs w:val="18"/>
              </w:rPr>
            </w:pPr>
          </w:p>
        </w:tc>
        <w:tc>
          <w:tcPr>
            <w:tcW w:w="396" w:type="pct"/>
            <w:vMerge w:val="restart"/>
          </w:tcPr>
          <w:p w14:paraId="3794D49D" w14:textId="77777777" w:rsidR="00BF31F8" w:rsidRPr="006E0867" w:rsidRDefault="00BF31F8" w:rsidP="00BF31F8">
            <w:pPr>
              <w:rPr>
                <w:rFonts w:ascii="Times New Roman" w:eastAsia="Times New Roman" w:hAnsi="Times New Roman" w:cs="Times New Roman"/>
                <w:color w:val="000000"/>
                <w:sz w:val="16"/>
                <w:szCs w:val="16"/>
                <w:lang w:eastAsia="ru-RU"/>
              </w:rPr>
            </w:pPr>
          </w:p>
        </w:tc>
      </w:tr>
      <w:tr w:rsidR="002D21C5" w:rsidRPr="006E0867" w14:paraId="24158583" w14:textId="77777777" w:rsidTr="00621057">
        <w:trPr>
          <w:trHeight w:val="450"/>
        </w:trPr>
        <w:tc>
          <w:tcPr>
            <w:tcW w:w="176" w:type="pct"/>
            <w:vMerge/>
          </w:tcPr>
          <w:p w14:paraId="698165F4" w14:textId="77777777" w:rsidR="00F9664F" w:rsidRPr="006E0867" w:rsidRDefault="00F9664F" w:rsidP="00873303">
            <w:pPr>
              <w:rPr>
                <w:rFonts w:ascii="Times New Roman" w:eastAsia="Times New Roman" w:hAnsi="Times New Roman" w:cs="Times New Roman"/>
                <w:color w:val="000000"/>
                <w:sz w:val="16"/>
                <w:szCs w:val="16"/>
                <w:lang w:eastAsia="ru-RU"/>
              </w:rPr>
            </w:pPr>
          </w:p>
        </w:tc>
        <w:tc>
          <w:tcPr>
            <w:tcW w:w="857" w:type="pct"/>
            <w:vMerge/>
          </w:tcPr>
          <w:p w14:paraId="2431442B" w14:textId="77777777" w:rsidR="00F9664F" w:rsidRPr="006E0867" w:rsidRDefault="00F9664F" w:rsidP="00873303">
            <w:pPr>
              <w:rPr>
                <w:rFonts w:ascii="Times New Roman" w:eastAsia="Times New Roman" w:hAnsi="Times New Roman" w:cs="Times New Roman"/>
                <w:i/>
                <w:iCs/>
                <w:color w:val="000000"/>
                <w:sz w:val="16"/>
                <w:szCs w:val="16"/>
                <w:lang w:eastAsia="ru-RU"/>
              </w:rPr>
            </w:pPr>
          </w:p>
        </w:tc>
        <w:tc>
          <w:tcPr>
            <w:tcW w:w="367" w:type="pct"/>
            <w:vMerge/>
          </w:tcPr>
          <w:p w14:paraId="1110E922" w14:textId="77777777" w:rsidR="00F9664F" w:rsidRPr="006E0867" w:rsidRDefault="00F9664F" w:rsidP="00873303">
            <w:pPr>
              <w:rPr>
                <w:rFonts w:ascii="Times New Roman" w:eastAsia="Times New Roman" w:hAnsi="Times New Roman" w:cs="Times New Roman"/>
                <w:color w:val="000000"/>
                <w:sz w:val="16"/>
                <w:szCs w:val="16"/>
                <w:lang w:eastAsia="ru-RU"/>
              </w:rPr>
            </w:pPr>
          </w:p>
        </w:tc>
        <w:tc>
          <w:tcPr>
            <w:tcW w:w="719" w:type="pct"/>
            <w:vMerge/>
          </w:tcPr>
          <w:p w14:paraId="50CC8A14" w14:textId="77777777" w:rsidR="00F9664F" w:rsidRPr="006E0867" w:rsidRDefault="00F9664F" w:rsidP="00873303">
            <w:pPr>
              <w:rPr>
                <w:rFonts w:ascii="Times New Roman" w:eastAsia="Times New Roman" w:hAnsi="Times New Roman" w:cs="Times New Roman"/>
                <w:color w:val="000000"/>
                <w:sz w:val="16"/>
                <w:szCs w:val="16"/>
                <w:lang w:eastAsia="ru-RU"/>
              </w:rPr>
            </w:pPr>
          </w:p>
        </w:tc>
        <w:tc>
          <w:tcPr>
            <w:tcW w:w="397" w:type="pct"/>
            <w:vAlign w:val="center"/>
          </w:tcPr>
          <w:p w14:paraId="51D9FB1B" w14:textId="77777777" w:rsidR="00F9664F" w:rsidRPr="006E0867" w:rsidRDefault="00F9664F" w:rsidP="00873303">
            <w:pPr>
              <w:jc w:val="center"/>
              <w:rPr>
                <w:rFonts w:ascii="Times New Roman" w:hAnsi="Times New Roman"/>
                <w:color w:val="000000"/>
                <w:sz w:val="18"/>
                <w:szCs w:val="18"/>
              </w:rPr>
            </w:pPr>
          </w:p>
        </w:tc>
        <w:tc>
          <w:tcPr>
            <w:tcW w:w="225" w:type="pct"/>
            <w:gridSpan w:val="2"/>
            <w:vAlign w:val="center"/>
          </w:tcPr>
          <w:p w14:paraId="14F7C69C" w14:textId="77777777" w:rsidR="00F9664F" w:rsidRPr="004D1B8B" w:rsidRDefault="00F9664F" w:rsidP="00873303">
            <w:pPr>
              <w:jc w:val="center"/>
              <w:rPr>
                <w:rFonts w:ascii="Times New Roman" w:hAnsi="Times New Roman"/>
                <w:sz w:val="18"/>
                <w:szCs w:val="18"/>
              </w:rPr>
            </w:pPr>
          </w:p>
        </w:tc>
        <w:tc>
          <w:tcPr>
            <w:tcW w:w="125" w:type="pct"/>
            <w:gridSpan w:val="3"/>
            <w:vAlign w:val="center"/>
          </w:tcPr>
          <w:p w14:paraId="008B0D9E" w14:textId="77777777" w:rsidR="00F9664F" w:rsidRPr="004D1B8B" w:rsidRDefault="00F9664F" w:rsidP="00873303">
            <w:pPr>
              <w:jc w:val="center"/>
              <w:rPr>
                <w:rFonts w:ascii="Times New Roman" w:hAnsi="Times New Roman"/>
                <w:sz w:val="18"/>
                <w:szCs w:val="18"/>
              </w:rPr>
            </w:pPr>
          </w:p>
        </w:tc>
        <w:tc>
          <w:tcPr>
            <w:tcW w:w="196" w:type="pct"/>
            <w:gridSpan w:val="3"/>
            <w:vAlign w:val="center"/>
          </w:tcPr>
          <w:p w14:paraId="719609B0" w14:textId="77777777" w:rsidR="00F9664F" w:rsidRPr="004D1B8B" w:rsidRDefault="00F9664F" w:rsidP="00873303">
            <w:pPr>
              <w:jc w:val="center"/>
              <w:rPr>
                <w:rFonts w:ascii="Times New Roman" w:hAnsi="Times New Roman"/>
                <w:sz w:val="18"/>
                <w:szCs w:val="18"/>
              </w:rPr>
            </w:pPr>
          </w:p>
        </w:tc>
        <w:tc>
          <w:tcPr>
            <w:tcW w:w="188" w:type="pct"/>
            <w:gridSpan w:val="2"/>
            <w:vAlign w:val="center"/>
          </w:tcPr>
          <w:p w14:paraId="23FE93FC" w14:textId="77777777" w:rsidR="00F9664F" w:rsidRPr="004D1B8B" w:rsidRDefault="00F9664F" w:rsidP="00873303">
            <w:pPr>
              <w:jc w:val="center"/>
              <w:rPr>
                <w:rFonts w:ascii="Times New Roman" w:hAnsi="Times New Roman"/>
                <w:sz w:val="18"/>
                <w:szCs w:val="18"/>
              </w:rPr>
            </w:pPr>
          </w:p>
        </w:tc>
        <w:tc>
          <w:tcPr>
            <w:tcW w:w="181" w:type="pct"/>
            <w:gridSpan w:val="2"/>
            <w:vAlign w:val="center"/>
          </w:tcPr>
          <w:p w14:paraId="32830C7B" w14:textId="1D6A6029" w:rsidR="00F9664F" w:rsidRPr="004D1B8B" w:rsidRDefault="00F9664F" w:rsidP="00873303">
            <w:pPr>
              <w:jc w:val="center"/>
              <w:rPr>
                <w:rFonts w:ascii="Times New Roman" w:hAnsi="Times New Roman"/>
                <w:sz w:val="18"/>
                <w:szCs w:val="18"/>
              </w:rPr>
            </w:pPr>
          </w:p>
        </w:tc>
        <w:tc>
          <w:tcPr>
            <w:tcW w:w="362" w:type="pct"/>
            <w:vAlign w:val="center"/>
          </w:tcPr>
          <w:p w14:paraId="6882A412" w14:textId="77777777" w:rsidR="00F9664F" w:rsidRPr="004D1B8B" w:rsidRDefault="00F9664F" w:rsidP="00873303">
            <w:pPr>
              <w:jc w:val="center"/>
              <w:rPr>
                <w:rFonts w:ascii="Times New Roman" w:hAnsi="Times New Roman"/>
                <w:sz w:val="18"/>
                <w:szCs w:val="18"/>
              </w:rPr>
            </w:pPr>
          </w:p>
        </w:tc>
        <w:tc>
          <w:tcPr>
            <w:tcW w:w="345" w:type="pct"/>
            <w:vAlign w:val="center"/>
          </w:tcPr>
          <w:p w14:paraId="76DD3B20" w14:textId="77777777" w:rsidR="00F9664F" w:rsidRPr="004D1B8B" w:rsidRDefault="00F9664F" w:rsidP="00873303">
            <w:pPr>
              <w:jc w:val="center"/>
              <w:rPr>
                <w:rFonts w:ascii="Times New Roman" w:hAnsi="Times New Roman"/>
                <w:sz w:val="18"/>
                <w:szCs w:val="18"/>
              </w:rPr>
            </w:pPr>
          </w:p>
        </w:tc>
        <w:tc>
          <w:tcPr>
            <w:tcW w:w="240" w:type="pct"/>
            <w:vAlign w:val="center"/>
          </w:tcPr>
          <w:p w14:paraId="20322CBE" w14:textId="77777777" w:rsidR="00F9664F" w:rsidRPr="004D1B8B" w:rsidRDefault="00F9664F" w:rsidP="00873303">
            <w:pPr>
              <w:jc w:val="center"/>
              <w:rPr>
                <w:rFonts w:ascii="Times New Roman" w:hAnsi="Times New Roman"/>
                <w:sz w:val="18"/>
                <w:szCs w:val="18"/>
              </w:rPr>
            </w:pPr>
          </w:p>
        </w:tc>
        <w:tc>
          <w:tcPr>
            <w:tcW w:w="226" w:type="pct"/>
            <w:gridSpan w:val="2"/>
            <w:vAlign w:val="center"/>
          </w:tcPr>
          <w:p w14:paraId="3FEB4113" w14:textId="77777777" w:rsidR="00F9664F" w:rsidRPr="004D1B8B" w:rsidRDefault="00F9664F" w:rsidP="00873303">
            <w:pPr>
              <w:jc w:val="center"/>
              <w:rPr>
                <w:rFonts w:ascii="Times New Roman" w:hAnsi="Times New Roman"/>
                <w:sz w:val="18"/>
                <w:szCs w:val="18"/>
              </w:rPr>
            </w:pPr>
          </w:p>
        </w:tc>
        <w:tc>
          <w:tcPr>
            <w:tcW w:w="396" w:type="pct"/>
            <w:vMerge/>
          </w:tcPr>
          <w:p w14:paraId="3F2C5DC1" w14:textId="77777777" w:rsidR="00F9664F" w:rsidRPr="006E0867" w:rsidRDefault="00F9664F" w:rsidP="00873303">
            <w:pPr>
              <w:rPr>
                <w:rFonts w:ascii="Times New Roman" w:eastAsia="Times New Roman" w:hAnsi="Times New Roman" w:cs="Times New Roman"/>
                <w:color w:val="000000"/>
                <w:sz w:val="16"/>
                <w:szCs w:val="16"/>
                <w:lang w:eastAsia="ru-RU"/>
              </w:rPr>
            </w:pPr>
          </w:p>
        </w:tc>
      </w:tr>
      <w:tr w:rsidR="002D21C5" w:rsidRPr="006E0867" w14:paraId="06506AE8" w14:textId="77777777" w:rsidTr="00621057">
        <w:trPr>
          <w:trHeight w:val="256"/>
        </w:trPr>
        <w:tc>
          <w:tcPr>
            <w:tcW w:w="176" w:type="pct"/>
            <w:vMerge w:val="restart"/>
          </w:tcPr>
          <w:p w14:paraId="0ED69A8F" w14:textId="77777777" w:rsidR="00873303" w:rsidRPr="006E0867" w:rsidRDefault="00873303" w:rsidP="00873303">
            <w:pPr>
              <w:rPr>
                <w:rFonts w:ascii="Times New Roman" w:eastAsia="Times New Roman" w:hAnsi="Times New Roman" w:cs="Times New Roman"/>
                <w:color w:val="000000"/>
                <w:sz w:val="16"/>
                <w:szCs w:val="16"/>
                <w:lang w:eastAsia="ru-RU"/>
              </w:rPr>
            </w:pPr>
            <w:r w:rsidRPr="006E0867">
              <w:rPr>
                <w:rFonts w:ascii="Times New Roman" w:eastAsia="Times New Roman" w:hAnsi="Times New Roman" w:cs="Times New Roman"/>
                <w:color w:val="000000"/>
                <w:sz w:val="16"/>
                <w:szCs w:val="16"/>
                <w:lang w:eastAsia="ru-RU"/>
              </w:rPr>
              <w:t>2.3.</w:t>
            </w:r>
          </w:p>
        </w:tc>
        <w:tc>
          <w:tcPr>
            <w:tcW w:w="857" w:type="pct"/>
            <w:vMerge w:val="restart"/>
          </w:tcPr>
          <w:p w14:paraId="59F40ACF" w14:textId="77777777" w:rsidR="00873303" w:rsidRPr="006E0867" w:rsidRDefault="00873303" w:rsidP="00873303">
            <w:pPr>
              <w:rPr>
                <w:rFonts w:ascii="Times New Roman" w:eastAsia="Times New Roman" w:hAnsi="Times New Roman" w:cs="Times New Roman"/>
                <w:iCs/>
                <w:color w:val="000000"/>
                <w:sz w:val="16"/>
                <w:szCs w:val="16"/>
                <w:lang w:eastAsia="ru-RU"/>
              </w:rPr>
            </w:pPr>
            <w:r w:rsidRPr="006E0867">
              <w:rPr>
                <w:rFonts w:ascii="Times New Roman" w:eastAsia="Times New Roman" w:hAnsi="Times New Roman" w:cs="Times New Roman"/>
                <w:iCs/>
                <w:color w:val="000000"/>
                <w:sz w:val="16"/>
                <w:szCs w:val="16"/>
                <w:lang w:eastAsia="ru-RU"/>
              </w:rPr>
              <w:t>Мероприятие 01.03.</w:t>
            </w:r>
          </w:p>
          <w:p w14:paraId="024F7D25" w14:textId="77777777" w:rsidR="00873303" w:rsidRPr="006E0867" w:rsidRDefault="00873303" w:rsidP="00873303">
            <w:pPr>
              <w:rPr>
                <w:rFonts w:ascii="Times New Roman" w:eastAsia="Times New Roman" w:hAnsi="Times New Roman" w:cs="Times New Roman"/>
                <w:iCs/>
                <w:color w:val="000000"/>
                <w:sz w:val="16"/>
                <w:szCs w:val="16"/>
                <w:lang w:eastAsia="ru-RU"/>
              </w:rPr>
            </w:pPr>
            <w:r w:rsidRPr="006E0867">
              <w:rPr>
                <w:rFonts w:ascii="Times New Roman" w:eastAsia="Times New Roman" w:hAnsi="Times New Roman" w:cs="Times New Roman"/>
                <w:iCs/>
                <w:color w:val="000000"/>
                <w:sz w:val="16"/>
                <w:szCs w:val="16"/>
                <w:lang w:eastAsia="ru-RU"/>
              </w:rPr>
              <w:t>Создание административных комиссий, уполномоченных рассматривать дела об административных правонарушениях в сфере благоустройства</w:t>
            </w:r>
          </w:p>
        </w:tc>
        <w:tc>
          <w:tcPr>
            <w:tcW w:w="367" w:type="pct"/>
            <w:vMerge w:val="restart"/>
          </w:tcPr>
          <w:p w14:paraId="3E80B508" w14:textId="77777777" w:rsidR="00873303" w:rsidRPr="006E0867" w:rsidRDefault="00873303" w:rsidP="00873303">
            <w:pPr>
              <w:jc w:val="center"/>
              <w:rPr>
                <w:rFonts w:ascii="Times New Roman" w:eastAsia="Times New Roman" w:hAnsi="Times New Roman" w:cs="Times New Roman"/>
                <w:color w:val="000000"/>
                <w:sz w:val="16"/>
                <w:szCs w:val="16"/>
                <w:lang w:eastAsia="ru-RU"/>
              </w:rPr>
            </w:pPr>
            <w:r w:rsidRPr="006E0867">
              <w:rPr>
                <w:rFonts w:ascii="Times New Roman" w:eastAsia="Times New Roman" w:hAnsi="Times New Roman" w:cs="Times New Roman"/>
                <w:iCs/>
                <w:color w:val="000000"/>
                <w:sz w:val="16"/>
                <w:szCs w:val="16"/>
                <w:lang w:eastAsia="ru-RU"/>
              </w:rPr>
              <w:t>2023-2027</w:t>
            </w:r>
          </w:p>
        </w:tc>
        <w:tc>
          <w:tcPr>
            <w:tcW w:w="719" w:type="pct"/>
          </w:tcPr>
          <w:p w14:paraId="6AADBD69" w14:textId="77777777" w:rsidR="00873303" w:rsidRPr="006E0867" w:rsidRDefault="00873303" w:rsidP="00873303">
            <w:pPr>
              <w:rPr>
                <w:rFonts w:ascii="Times New Roman" w:eastAsia="Times New Roman" w:hAnsi="Times New Roman" w:cs="Times New Roman"/>
                <w:color w:val="000000"/>
                <w:sz w:val="16"/>
                <w:szCs w:val="16"/>
                <w:lang w:eastAsia="ru-RU"/>
              </w:rPr>
            </w:pPr>
            <w:r w:rsidRPr="006E0867">
              <w:rPr>
                <w:rFonts w:ascii="Times New Roman" w:eastAsia="Times New Roman" w:hAnsi="Times New Roman" w:cs="Times New Roman"/>
                <w:color w:val="000000"/>
                <w:sz w:val="16"/>
                <w:szCs w:val="16"/>
                <w:lang w:eastAsia="ru-RU"/>
              </w:rPr>
              <w:t>Итого</w:t>
            </w:r>
          </w:p>
        </w:tc>
        <w:tc>
          <w:tcPr>
            <w:tcW w:w="397" w:type="pct"/>
            <w:vAlign w:val="center"/>
          </w:tcPr>
          <w:p w14:paraId="26485D42" w14:textId="76958500" w:rsidR="00873303" w:rsidRPr="00594EAD" w:rsidRDefault="00634D76" w:rsidP="00873303">
            <w:pPr>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2 721</w:t>
            </w:r>
            <w:r w:rsidR="00873303" w:rsidRPr="00594EAD">
              <w:rPr>
                <w:rFonts w:ascii="Times New Roman" w:eastAsia="Times New Roman" w:hAnsi="Times New Roman" w:cs="Times New Roman"/>
                <w:b/>
                <w:color w:val="000000"/>
                <w:sz w:val="18"/>
                <w:szCs w:val="18"/>
                <w:lang w:eastAsia="ru-RU"/>
              </w:rPr>
              <w:t>,00</w:t>
            </w:r>
          </w:p>
        </w:tc>
        <w:tc>
          <w:tcPr>
            <w:tcW w:w="914" w:type="pct"/>
            <w:gridSpan w:val="12"/>
            <w:vAlign w:val="center"/>
          </w:tcPr>
          <w:p w14:paraId="412E66F9" w14:textId="7B6C7AA9" w:rsidR="00873303" w:rsidRPr="004D1B8B" w:rsidRDefault="00634D76" w:rsidP="00873303">
            <w:pPr>
              <w:jc w:val="center"/>
              <w:rPr>
                <w:rFonts w:ascii="Times New Roman" w:eastAsia="Times New Roman" w:hAnsi="Times New Roman" w:cs="Times New Roman"/>
                <w:sz w:val="16"/>
                <w:szCs w:val="16"/>
                <w:lang w:eastAsia="ru-RU"/>
              </w:rPr>
            </w:pPr>
            <w:r>
              <w:rPr>
                <w:rFonts w:ascii="Times New Roman" w:hAnsi="Times New Roman"/>
                <w:sz w:val="18"/>
                <w:szCs w:val="18"/>
              </w:rPr>
              <w:t>907</w:t>
            </w:r>
            <w:r w:rsidR="00873303" w:rsidRPr="004D1B8B">
              <w:rPr>
                <w:rFonts w:ascii="Times New Roman" w:hAnsi="Times New Roman"/>
                <w:sz w:val="18"/>
                <w:szCs w:val="18"/>
              </w:rPr>
              <w:t>,00</w:t>
            </w:r>
          </w:p>
        </w:tc>
        <w:tc>
          <w:tcPr>
            <w:tcW w:w="362" w:type="pct"/>
            <w:vAlign w:val="center"/>
          </w:tcPr>
          <w:p w14:paraId="2C312890" w14:textId="579A1AE4" w:rsidR="00873303" w:rsidRPr="004D1B8B" w:rsidRDefault="00634D76" w:rsidP="00873303">
            <w:pPr>
              <w:jc w:val="center"/>
              <w:rPr>
                <w:rFonts w:ascii="Times New Roman" w:eastAsia="Times New Roman" w:hAnsi="Times New Roman" w:cs="Times New Roman"/>
                <w:sz w:val="16"/>
                <w:szCs w:val="16"/>
                <w:lang w:eastAsia="ru-RU"/>
              </w:rPr>
            </w:pPr>
            <w:r>
              <w:rPr>
                <w:rFonts w:ascii="Times New Roman" w:hAnsi="Times New Roman"/>
                <w:sz w:val="18"/>
                <w:szCs w:val="18"/>
              </w:rPr>
              <w:t>907</w:t>
            </w:r>
            <w:r w:rsidR="00873303" w:rsidRPr="004D1B8B">
              <w:rPr>
                <w:rFonts w:ascii="Times New Roman" w:hAnsi="Times New Roman"/>
                <w:sz w:val="18"/>
                <w:szCs w:val="18"/>
              </w:rPr>
              <w:t>,00</w:t>
            </w:r>
          </w:p>
        </w:tc>
        <w:tc>
          <w:tcPr>
            <w:tcW w:w="345" w:type="pct"/>
            <w:vAlign w:val="center"/>
          </w:tcPr>
          <w:p w14:paraId="74EDE870" w14:textId="759B0AED" w:rsidR="00873303" w:rsidRPr="004D1B8B" w:rsidRDefault="00634D76" w:rsidP="00873303">
            <w:pPr>
              <w:jc w:val="center"/>
              <w:rPr>
                <w:rFonts w:ascii="Times New Roman" w:eastAsia="Times New Roman" w:hAnsi="Times New Roman" w:cs="Times New Roman"/>
                <w:sz w:val="16"/>
                <w:szCs w:val="16"/>
                <w:lang w:eastAsia="ru-RU"/>
              </w:rPr>
            </w:pPr>
            <w:r>
              <w:rPr>
                <w:rFonts w:ascii="Times New Roman" w:hAnsi="Times New Roman"/>
                <w:sz w:val="18"/>
                <w:szCs w:val="18"/>
              </w:rPr>
              <w:t>907</w:t>
            </w:r>
            <w:r w:rsidR="00873303" w:rsidRPr="004D1B8B">
              <w:rPr>
                <w:rFonts w:ascii="Times New Roman" w:hAnsi="Times New Roman"/>
                <w:sz w:val="18"/>
                <w:szCs w:val="18"/>
              </w:rPr>
              <w:t>,00</w:t>
            </w:r>
          </w:p>
        </w:tc>
        <w:tc>
          <w:tcPr>
            <w:tcW w:w="240" w:type="pct"/>
            <w:vAlign w:val="center"/>
          </w:tcPr>
          <w:p w14:paraId="65FAFF81" w14:textId="77777777" w:rsidR="00873303" w:rsidRPr="004D1B8B" w:rsidRDefault="00873303" w:rsidP="00873303">
            <w:pPr>
              <w:jc w:val="center"/>
              <w:rPr>
                <w:rFonts w:ascii="Times New Roman" w:eastAsia="Times New Roman" w:hAnsi="Times New Roman" w:cs="Times New Roman"/>
                <w:sz w:val="16"/>
                <w:szCs w:val="16"/>
                <w:lang w:eastAsia="ru-RU"/>
              </w:rPr>
            </w:pPr>
            <w:r w:rsidRPr="004D1B8B">
              <w:rPr>
                <w:rFonts w:ascii="Times New Roman" w:hAnsi="Times New Roman"/>
                <w:sz w:val="18"/>
                <w:szCs w:val="18"/>
              </w:rPr>
              <w:t>0,00</w:t>
            </w:r>
          </w:p>
        </w:tc>
        <w:tc>
          <w:tcPr>
            <w:tcW w:w="226" w:type="pct"/>
            <w:gridSpan w:val="2"/>
            <w:vAlign w:val="center"/>
          </w:tcPr>
          <w:p w14:paraId="6928EA94" w14:textId="77777777" w:rsidR="00873303" w:rsidRPr="004D1B8B" w:rsidRDefault="00873303" w:rsidP="00873303">
            <w:pPr>
              <w:jc w:val="center"/>
              <w:rPr>
                <w:rFonts w:ascii="Times New Roman" w:eastAsia="Times New Roman" w:hAnsi="Times New Roman" w:cs="Times New Roman"/>
                <w:sz w:val="16"/>
                <w:szCs w:val="16"/>
                <w:lang w:eastAsia="ru-RU"/>
              </w:rPr>
            </w:pPr>
            <w:r w:rsidRPr="004D1B8B">
              <w:rPr>
                <w:rFonts w:ascii="Times New Roman" w:hAnsi="Times New Roman"/>
                <w:sz w:val="18"/>
                <w:szCs w:val="18"/>
              </w:rPr>
              <w:t>0,00</w:t>
            </w:r>
          </w:p>
        </w:tc>
        <w:tc>
          <w:tcPr>
            <w:tcW w:w="396" w:type="pct"/>
            <w:vMerge w:val="restart"/>
          </w:tcPr>
          <w:p w14:paraId="61BC0D20" w14:textId="77777777" w:rsidR="00873303" w:rsidRPr="006E0867" w:rsidRDefault="00873303" w:rsidP="00873303">
            <w:pPr>
              <w:rPr>
                <w:rFonts w:ascii="Times New Roman" w:eastAsia="Times New Roman" w:hAnsi="Times New Roman" w:cs="Times New Roman"/>
                <w:color w:val="000000"/>
                <w:sz w:val="16"/>
                <w:szCs w:val="16"/>
                <w:lang w:eastAsia="ru-RU"/>
              </w:rPr>
            </w:pPr>
          </w:p>
        </w:tc>
      </w:tr>
      <w:tr w:rsidR="00634D76" w:rsidRPr="006E0867" w14:paraId="3F1A6527" w14:textId="77777777" w:rsidTr="00621057">
        <w:trPr>
          <w:trHeight w:val="256"/>
        </w:trPr>
        <w:tc>
          <w:tcPr>
            <w:tcW w:w="176" w:type="pct"/>
            <w:vMerge/>
          </w:tcPr>
          <w:p w14:paraId="5621F76F" w14:textId="77777777" w:rsidR="00634D76" w:rsidRPr="006E0867" w:rsidRDefault="00634D76" w:rsidP="00634D76">
            <w:pPr>
              <w:rPr>
                <w:rFonts w:ascii="Times New Roman" w:eastAsia="Times New Roman" w:hAnsi="Times New Roman" w:cs="Times New Roman"/>
                <w:color w:val="000000"/>
                <w:sz w:val="16"/>
                <w:szCs w:val="16"/>
                <w:lang w:eastAsia="ru-RU"/>
              </w:rPr>
            </w:pPr>
          </w:p>
        </w:tc>
        <w:tc>
          <w:tcPr>
            <w:tcW w:w="857" w:type="pct"/>
            <w:vMerge/>
          </w:tcPr>
          <w:p w14:paraId="701E3D28" w14:textId="77777777" w:rsidR="00634D76" w:rsidRPr="006E0867" w:rsidRDefault="00634D76" w:rsidP="00634D76">
            <w:pPr>
              <w:rPr>
                <w:rFonts w:ascii="Times New Roman" w:eastAsia="Times New Roman" w:hAnsi="Times New Roman" w:cs="Times New Roman"/>
                <w:i/>
                <w:iCs/>
                <w:color w:val="000000"/>
                <w:sz w:val="16"/>
                <w:szCs w:val="16"/>
                <w:lang w:eastAsia="ru-RU"/>
              </w:rPr>
            </w:pPr>
          </w:p>
        </w:tc>
        <w:tc>
          <w:tcPr>
            <w:tcW w:w="367" w:type="pct"/>
            <w:vMerge/>
          </w:tcPr>
          <w:p w14:paraId="531D0D95" w14:textId="77777777" w:rsidR="00634D76" w:rsidRPr="006E0867" w:rsidRDefault="00634D76" w:rsidP="00634D76">
            <w:pPr>
              <w:rPr>
                <w:rFonts w:ascii="Times New Roman" w:eastAsia="Times New Roman" w:hAnsi="Times New Roman" w:cs="Times New Roman"/>
                <w:color w:val="000000"/>
                <w:sz w:val="16"/>
                <w:szCs w:val="16"/>
                <w:lang w:eastAsia="ru-RU"/>
              </w:rPr>
            </w:pPr>
          </w:p>
        </w:tc>
        <w:tc>
          <w:tcPr>
            <w:tcW w:w="719" w:type="pct"/>
          </w:tcPr>
          <w:p w14:paraId="1C9EF641" w14:textId="77777777" w:rsidR="00634D76" w:rsidRPr="006E0867" w:rsidRDefault="00634D76" w:rsidP="00634D76">
            <w:pPr>
              <w:rPr>
                <w:rFonts w:ascii="Times New Roman" w:eastAsia="Times New Roman" w:hAnsi="Times New Roman" w:cs="Times New Roman"/>
                <w:color w:val="000000"/>
                <w:sz w:val="16"/>
                <w:szCs w:val="16"/>
                <w:lang w:eastAsia="ru-RU"/>
              </w:rPr>
            </w:pPr>
            <w:r w:rsidRPr="006E0867">
              <w:rPr>
                <w:rFonts w:ascii="Times New Roman" w:eastAsia="Times New Roman" w:hAnsi="Times New Roman" w:cs="Times New Roman"/>
                <w:color w:val="000000"/>
                <w:sz w:val="16"/>
                <w:szCs w:val="16"/>
                <w:lang w:eastAsia="ru-RU"/>
              </w:rPr>
              <w:t>Средства бюджета Московской области</w:t>
            </w:r>
          </w:p>
        </w:tc>
        <w:tc>
          <w:tcPr>
            <w:tcW w:w="397" w:type="pct"/>
            <w:vAlign w:val="center"/>
          </w:tcPr>
          <w:p w14:paraId="1959EF63" w14:textId="5C5C6B5A" w:rsidR="00634D76" w:rsidRPr="00594EAD" w:rsidRDefault="00634D76" w:rsidP="00634D76">
            <w:pPr>
              <w:jc w:val="center"/>
              <w:rPr>
                <w:rFonts w:ascii="Times New Roman" w:eastAsia="Times New Roman" w:hAnsi="Times New Roman" w:cs="Times New Roman"/>
                <w:b/>
                <w:i/>
                <w:iCs/>
                <w:color w:val="000000"/>
                <w:sz w:val="18"/>
                <w:szCs w:val="18"/>
                <w:lang w:eastAsia="ru-RU"/>
              </w:rPr>
            </w:pPr>
            <w:r>
              <w:rPr>
                <w:rFonts w:ascii="Times New Roman" w:eastAsia="Times New Roman" w:hAnsi="Times New Roman" w:cs="Times New Roman"/>
                <w:b/>
                <w:color w:val="000000"/>
                <w:sz w:val="18"/>
                <w:szCs w:val="18"/>
                <w:lang w:eastAsia="ru-RU"/>
              </w:rPr>
              <w:t>2 721</w:t>
            </w:r>
            <w:r w:rsidRPr="00594EAD">
              <w:rPr>
                <w:rFonts w:ascii="Times New Roman" w:eastAsia="Times New Roman" w:hAnsi="Times New Roman" w:cs="Times New Roman"/>
                <w:b/>
                <w:color w:val="000000"/>
                <w:sz w:val="18"/>
                <w:szCs w:val="18"/>
                <w:lang w:eastAsia="ru-RU"/>
              </w:rPr>
              <w:t>,00</w:t>
            </w:r>
          </w:p>
        </w:tc>
        <w:tc>
          <w:tcPr>
            <w:tcW w:w="914" w:type="pct"/>
            <w:gridSpan w:val="12"/>
            <w:vAlign w:val="center"/>
          </w:tcPr>
          <w:p w14:paraId="2A415F4A" w14:textId="73F3D8AF" w:rsidR="00634D76" w:rsidRPr="004D1B8B" w:rsidRDefault="00634D76" w:rsidP="00634D76">
            <w:pPr>
              <w:jc w:val="center"/>
              <w:rPr>
                <w:rFonts w:ascii="Times New Roman" w:eastAsia="Times New Roman" w:hAnsi="Times New Roman" w:cs="Times New Roman"/>
                <w:i/>
                <w:iCs/>
                <w:sz w:val="16"/>
                <w:szCs w:val="16"/>
                <w:lang w:eastAsia="ru-RU"/>
              </w:rPr>
            </w:pPr>
            <w:r>
              <w:rPr>
                <w:rFonts w:ascii="Times New Roman" w:hAnsi="Times New Roman"/>
                <w:sz w:val="18"/>
                <w:szCs w:val="18"/>
              </w:rPr>
              <w:t>907</w:t>
            </w:r>
            <w:r w:rsidRPr="004D1B8B">
              <w:rPr>
                <w:rFonts w:ascii="Times New Roman" w:hAnsi="Times New Roman"/>
                <w:sz w:val="18"/>
                <w:szCs w:val="18"/>
              </w:rPr>
              <w:t>,00</w:t>
            </w:r>
          </w:p>
        </w:tc>
        <w:tc>
          <w:tcPr>
            <w:tcW w:w="362" w:type="pct"/>
            <w:vAlign w:val="center"/>
          </w:tcPr>
          <w:p w14:paraId="28F167CF" w14:textId="0385145A" w:rsidR="00634D76" w:rsidRPr="004D1B8B" w:rsidRDefault="00634D76" w:rsidP="00634D76">
            <w:pPr>
              <w:jc w:val="center"/>
              <w:rPr>
                <w:rFonts w:ascii="Times New Roman" w:eastAsia="Times New Roman" w:hAnsi="Times New Roman" w:cs="Times New Roman"/>
                <w:i/>
                <w:iCs/>
                <w:sz w:val="16"/>
                <w:szCs w:val="16"/>
                <w:lang w:eastAsia="ru-RU"/>
              </w:rPr>
            </w:pPr>
            <w:r>
              <w:rPr>
                <w:rFonts w:ascii="Times New Roman" w:hAnsi="Times New Roman"/>
                <w:sz w:val="18"/>
                <w:szCs w:val="18"/>
              </w:rPr>
              <w:t>907</w:t>
            </w:r>
            <w:r w:rsidRPr="004D1B8B">
              <w:rPr>
                <w:rFonts w:ascii="Times New Roman" w:hAnsi="Times New Roman"/>
                <w:sz w:val="18"/>
                <w:szCs w:val="18"/>
              </w:rPr>
              <w:t>,00</w:t>
            </w:r>
          </w:p>
        </w:tc>
        <w:tc>
          <w:tcPr>
            <w:tcW w:w="345" w:type="pct"/>
            <w:vAlign w:val="center"/>
          </w:tcPr>
          <w:p w14:paraId="50284671" w14:textId="46310B12" w:rsidR="00634D76" w:rsidRPr="004D1B8B" w:rsidRDefault="00634D76" w:rsidP="00634D76">
            <w:pPr>
              <w:jc w:val="center"/>
              <w:rPr>
                <w:rFonts w:ascii="Times New Roman" w:eastAsia="Times New Roman" w:hAnsi="Times New Roman" w:cs="Times New Roman"/>
                <w:i/>
                <w:iCs/>
                <w:sz w:val="16"/>
                <w:szCs w:val="16"/>
                <w:lang w:eastAsia="ru-RU"/>
              </w:rPr>
            </w:pPr>
            <w:r>
              <w:rPr>
                <w:rFonts w:ascii="Times New Roman" w:hAnsi="Times New Roman"/>
                <w:sz w:val="18"/>
                <w:szCs w:val="18"/>
              </w:rPr>
              <w:t>907</w:t>
            </w:r>
            <w:r w:rsidRPr="004D1B8B">
              <w:rPr>
                <w:rFonts w:ascii="Times New Roman" w:hAnsi="Times New Roman"/>
                <w:sz w:val="18"/>
                <w:szCs w:val="18"/>
              </w:rPr>
              <w:t>,00</w:t>
            </w:r>
          </w:p>
        </w:tc>
        <w:tc>
          <w:tcPr>
            <w:tcW w:w="240" w:type="pct"/>
            <w:vAlign w:val="center"/>
          </w:tcPr>
          <w:p w14:paraId="34233983" w14:textId="77777777" w:rsidR="00634D76" w:rsidRPr="004D1B8B" w:rsidRDefault="00634D76" w:rsidP="00634D76">
            <w:pPr>
              <w:jc w:val="center"/>
              <w:rPr>
                <w:rFonts w:ascii="Times New Roman" w:eastAsia="Times New Roman" w:hAnsi="Times New Roman" w:cs="Times New Roman"/>
                <w:i/>
                <w:iCs/>
                <w:sz w:val="16"/>
                <w:szCs w:val="16"/>
                <w:lang w:eastAsia="ru-RU"/>
              </w:rPr>
            </w:pPr>
            <w:r w:rsidRPr="004D1B8B">
              <w:rPr>
                <w:rFonts w:ascii="Times New Roman" w:hAnsi="Times New Roman"/>
                <w:sz w:val="18"/>
                <w:szCs w:val="18"/>
              </w:rPr>
              <w:t>0,00</w:t>
            </w:r>
          </w:p>
        </w:tc>
        <w:tc>
          <w:tcPr>
            <w:tcW w:w="226" w:type="pct"/>
            <w:gridSpan w:val="2"/>
            <w:vAlign w:val="center"/>
          </w:tcPr>
          <w:p w14:paraId="466235F9" w14:textId="77777777" w:rsidR="00634D76" w:rsidRPr="004D1B8B" w:rsidRDefault="00634D76" w:rsidP="00634D76">
            <w:pPr>
              <w:jc w:val="center"/>
              <w:rPr>
                <w:rFonts w:ascii="Times New Roman" w:eastAsia="Times New Roman" w:hAnsi="Times New Roman" w:cs="Times New Roman"/>
                <w:i/>
                <w:iCs/>
                <w:sz w:val="16"/>
                <w:szCs w:val="16"/>
                <w:lang w:eastAsia="ru-RU"/>
              </w:rPr>
            </w:pPr>
            <w:r w:rsidRPr="004D1B8B">
              <w:rPr>
                <w:rFonts w:ascii="Times New Roman" w:hAnsi="Times New Roman"/>
                <w:sz w:val="18"/>
                <w:szCs w:val="18"/>
              </w:rPr>
              <w:t>0,00</w:t>
            </w:r>
          </w:p>
        </w:tc>
        <w:tc>
          <w:tcPr>
            <w:tcW w:w="396" w:type="pct"/>
            <w:vMerge/>
          </w:tcPr>
          <w:p w14:paraId="40BD7410" w14:textId="77777777" w:rsidR="00634D76" w:rsidRPr="006E0867" w:rsidRDefault="00634D76" w:rsidP="00634D76">
            <w:pPr>
              <w:rPr>
                <w:rFonts w:ascii="Times New Roman" w:eastAsia="Times New Roman" w:hAnsi="Times New Roman" w:cs="Times New Roman"/>
                <w:color w:val="000000"/>
                <w:sz w:val="16"/>
                <w:szCs w:val="16"/>
                <w:lang w:eastAsia="ru-RU"/>
              </w:rPr>
            </w:pPr>
          </w:p>
        </w:tc>
      </w:tr>
      <w:tr w:rsidR="002D21C5" w:rsidRPr="006E0867" w14:paraId="004DC7C8" w14:textId="77777777" w:rsidTr="00621057">
        <w:trPr>
          <w:trHeight w:val="256"/>
        </w:trPr>
        <w:tc>
          <w:tcPr>
            <w:tcW w:w="176" w:type="pct"/>
            <w:vMerge/>
          </w:tcPr>
          <w:p w14:paraId="72A74CC0" w14:textId="77777777" w:rsidR="00873303" w:rsidRPr="006E0867" w:rsidRDefault="00873303" w:rsidP="00873303">
            <w:pPr>
              <w:rPr>
                <w:rFonts w:ascii="Times New Roman" w:eastAsia="Times New Roman" w:hAnsi="Times New Roman" w:cs="Times New Roman"/>
                <w:color w:val="000000"/>
                <w:sz w:val="16"/>
                <w:szCs w:val="16"/>
                <w:lang w:eastAsia="ru-RU"/>
              </w:rPr>
            </w:pPr>
          </w:p>
        </w:tc>
        <w:tc>
          <w:tcPr>
            <w:tcW w:w="857" w:type="pct"/>
            <w:vMerge/>
          </w:tcPr>
          <w:p w14:paraId="17385BD0" w14:textId="77777777" w:rsidR="00873303" w:rsidRPr="006E0867" w:rsidRDefault="00873303" w:rsidP="00873303">
            <w:pPr>
              <w:rPr>
                <w:rFonts w:ascii="Times New Roman" w:eastAsia="Times New Roman" w:hAnsi="Times New Roman" w:cs="Times New Roman"/>
                <w:i/>
                <w:iCs/>
                <w:color w:val="000000"/>
                <w:sz w:val="16"/>
                <w:szCs w:val="16"/>
                <w:lang w:eastAsia="ru-RU"/>
              </w:rPr>
            </w:pPr>
          </w:p>
        </w:tc>
        <w:tc>
          <w:tcPr>
            <w:tcW w:w="367" w:type="pct"/>
            <w:vMerge/>
          </w:tcPr>
          <w:p w14:paraId="6826E9FD" w14:textId="77777777" w:rsidR="00873303" w:rsidRPr="006E0867" w:rsidRDefault="00873303" w:rsidP="00873303">
            <w:pPr>
              <w:rPr>
                <w:rFonts w:ascii="Times New Roman" w:eastAsia="Times New Roman" w:hAnsi="Times New Roman" w:cs="Times New Roman"/>
                <w:color w:val="000000"/>
                <w:sz w:val="16"/>
                <w:szCs w:val="16"/>
                <w:lang w:eastAsia="ru-RU"/>
              </w:rPr>
            </w:pPr>
          </w:p>
        </w:tc>
        <w:tc>
          <w:tcPr>
            <w:tcW w:w="719" w:type="pct"/>
          </w:tcPr>
          <w:p w14:paraId="37EB8E4A" w14:textId="77777777" w:rsidR="00873303" w:rsidRPr="006E0867" w:rsidRDefault="00873303" w:rsidP="00873303">
            <w:pPr>
              <w:rPr>
                <w:rFonts w:ascii="Times New Roman" w:eastAsia="Times New Roman" w:hAnsi="Times New Roman" w:cs="Times New Roman"/>
                <w:color w:val="000000"/>
                <w:sz w:val="16"/>
                <w:szCs w:val="16"/>
                <w:lang w:eastAsia="ru-RU"/>
              </w:rPr>
            </w:pPr>
            <w:r w:rsidRPr="006E0867">
              <w:rPr>
                <w:rFonts w:ascii="Times New Roman" w:eastAsia="Times New Roman" w:hAnsi="Times New Roman" w:cs="Times New Roman"/>
                <w:color w:val="000000"/>
                <w:sz w:val="16"/>
                <w:szCs w:val="16"/>
                <w:lang w:eastAsia="ru-RU"/>
              </w:rPr>
              <w:t>Средства Дорожного фонда Московской области</w:t>
            </w:r>
          </w:p>
        </w:tc>
        <w:tc>
          <w:tcPr>
            <w:tcW w:w="397" w:type="pct"/>
            <w:vAlign w:val="center"/>
          </w:tcPr>
          <w:p w14:paraId="62BE7EA1" w14:textId="77777777" w:rsidR="00873303" w:rsidRPr="00594EAD" w:rsidRDefault="00873303" w:rsidP="00873303">
            <w:pPr>
              <w:jc w:val="center"/>
              <w:rPr>
                <w:rFonts w:ascii="Times New Roman" w:eastAsia="Times New Roman" w:hAnsi="Times New Roman" w:cs="Times New Roman"/>
                <w:b/>
                <w:i/>
                <w:iCs/>
                <w:color w:val="000000"/>
                <w:sz w:val="18"/>
                <w:szCs w:val="18"/>
                <w:lang w:eastAsia="ru-RU"/>
              </w:rPr>
            </w:pPr>
            <w:r w:rsidRPr="00594EAD">
              <w:rPr>
                <w:rFonts w:ascii="Times New Roman" w:hAnsi="Times New Roman"/>
                <w:b/>
                <w:color w:val="000000"/>
                <w:sz w:val="18"/>
                <w:szCs w:val="18"/>
              </w:rPr>
              <w:t>0,00</w:t>
            </w:r>
          </w:p>
        </w:tc>
        <w:tc>
          <w:tcPr>
            <w:tcW w:w="914" w:type="pct"/>
            <w:gridSpan w:val="12"/>
            <w:vAlign w:val="center"/>
          </w:tcPr>
          <w:p w14:paraId="410CC6D9" w14:textId="77777777" w:rsidR="00873303" w:rsidRPr="004D1B8B" w:rsidRDefault="00873303" w:rsidP="00873303">
            <w:pPr>
              <w:jc w:val="center"/>
              <w:rPr>
                <w:rFonts w:ascii="Times New Roman" w:eastAsia="Times New Roman" w:hAnsi="Times New Roman" w:cs="Times New Roman"/>
                <w:i/>
                <w:iCs/>
                <w:sz w:val="16"/>
                <w:szCs w:val="16"/>
                <w:lang w:eastAsia="ru-RU"/>
              </w:rPr>
            </w:pPr>
            <w:r w:rsidRPr="004D1B8B">
              <w:rPr>
                <w:rFonts w:ascii="Times New Roman" w:hAnsi="Times New Roman"/>
                <w:sz w:val="18"/>
                <w:szCs w:val="18"/>
              </w:rPr>
              <w:t>0,00</w:t>
            </w:r>
          </w:p>
        </w:tc>
        <w:tc>
          <w:tcPr>
            <w:tcW w:w="362" w:type="pct"/>
            <w:vAlign w:val="center"/>
          </w:tcPr>
          <w:p w14:paraId="22353CF0" w14:textId="77777777" w:rsidR="00873303" w:rsidRPr="004D1B8B" w:rsidRDefault="00873303" w:rsidP="00873303">
            <w:pPr>
              <w:jc w:val="center"/>
              <w:rPr>
                <w:rFonts w:ascii="Times New Roman" w:eastAsia="Times New Roman" w:hAnsi="Times New Roman" w:cs="Times New Roman"/>
                <w:i/>
                <w:iCs/>
                <w:sz w:val="16"/>
                <w:szCs w:val="16"/>
                <w:lang w:eastAsia="ru-RU"/>
              </w:rPr>
            </w:pPr>
            <w:r w:rsidRPr="004D1B8B">
              <w:rPr>
                <w:rFonts w:ascii="Times New Roman" w:hAnsi="Times New Roman"/>
                <w:sz w:val="18"/>
                <w:szCs w:val="18"/>
              </w:rPr>
              <w:t>0,00</w:t>
            </w:r>
          </w:p>
        </w:tc>
        <w:tc>
          <w:tcPr>
            <w:tcW w:w="345" w:type="pct"/>
            <w:vAlign w:val="center"/>
          </w:tcPr>
          <w:p w14:paraId="6F6F8F50" w14:textId="77777777" w:rsidR="00873303" w:rsidRPr="004D1B8B" w:rsidRDefault="00873303" w:rsidP="00873303">
            <w:pPr>
              <w:jc w:val="center"/>
              <w:rPr>
                <w:rFonts w:ascii="Times New Roman" w:eastAsia="Times New Roman" w:hAnsi="Times New Roman" w:cs="Times New Roman"/>
                <w:i/>
                <w:iCs/>
                <w:sz w:val="16"/>
                <w:szCs w:val="16"/>
                <w:lang w:eastAsia="ru-RU"/>
              </w:rPr>
            </w:pPr>
            <w:r w:rsidRPr="004D1B8B">
              <w:rPr>
                <w:rFonts w:ascii="Times New Roman" w:hAnsi="Times New Roman"/>
                <w:sz w:val="18"/>
                <w:szCs w:val="18"/>
              </w:rPr>
              <w:t>0,00</w:t>
            </w:r>
          </w:p>
        </w:tc>
        <w:tc>
          <w:tcPr>
            <w:tcW w:w="240" w:type="pct"/>
            <w:vAlign w:val="center"/>
          </w:tcPr>
          <w:p w14:paraId="25D9DEE2" w14:textId="77777777" w:rsidR="00873303" w:rsidRPr="004D1B8B" w:rsidRDefault="00873303" w:rsidP="00873303">
            <w:pPr>
              <w:jc w:val="center"/>
              <w:rPr>
                <w:rFonts w:ascii="Times New Roman" w:eastAsia="Times New Roman" w:hAnsi="Times New Roman" w:cs="Times New Roman"/>
                <w:i/>
                <w:iCs/>
                <w:sz w:val="16"/>
                <w:szCs w:val="16"/>
                <w:lang w:eastAsia="ru-RU"/>
              </w:rPr>
            </w:pPr>
            <w:r w:rsidRPr="004D1B8B">
              <w:rPr>
                <w:rFonts w:ascii="Times New Roman" w:hAnsi="Times New Roman"/>
                <w:sz w:val="18"/>
                <w:szCs w:val="18"/>
              </w:rPr>
              <w:t>0,00</w:t>
            </w:r>
          </w:p>
        </w:tc>
        <w:tc>
          <w:tcPr>
            <w:tcW w:w="226" w:type="pct"/>
            <w:gridSpan w:val="2"/>
            <w:vAlign w:val="center"/>
          </w:tcPr>
          <w:p w14:paraId="32485074" w14:textId="77777777" w:rsidR="00873303" w:rsidRPr="004D1B8B" w:rsidRDefault="00873303" w:rsidP="00873303">
            <w:pPr>
              <w:jc w:val="center"/>
              <w:rPr>
                <w:rFonts w:ascii="Times New Roman" w:eastAsia="Times New Roman" w:hAnsi="Times New Roman" w:cs="Times New Roman"/>
                <w:i/>
                <w:iCs/>
                <w:sz w:val="16"/>
                <w:szCs w:val="16"/>
                <w:lang w:eastAsia="ru-RU"/>
              </w:rPr>
            </w:pPr>
            <w:r w:rsidRPr="004D1B8B">
              <w:rPr>
                <w:rFonts w:ascii="Times New Roman" w:hAnsi="Times New Roman"/>
                <w:sz w:val="18"/>
                <w:szCs w:val="18"/>
              </w:rPr>
              <w:t>0,00</w:t>
            </w:r>
          </w:p>
        </w:tc>
        <w:tc>
          <w:tcPr>
            <w:tcW w:w="396" w:type="pct"/>
            <w:vMerge/>
          </w:tcPr>
          <w:p w14:paraId="1B434F81" w14:textId="77777777" w:rsidR="00873303" w:rsidRPr="006E0867" w:rsidRDefault="00873303" w:rsidP="00873303">
            <w:pPr>
              <w:rPr>
                <w:rFonts w:ascii="Times New Roman" w:eastAsia="Times New Roman" w:hAnsi="Times New Roman" w:cs="Times New Roman"/>
                <w:color w:val="000000"/>
                <w:sz w:val="16"/>
                <w:szCs w:val="16"/>
                <w:lang w:eastAsia="ru-RU"/>
              </w:rPr>
            </w:pPr>
          </w:p>
        </w:tc>
      </w:tr>
      <w:tr w:rsidR="002D21C5" w:rsidRPr="006E0867" w14:paraId="474F7F4E" w14:textId="77777777" w:rsidTr="00621057">
        <w:trPr>
          <w:trHeight w:val="256"/>
        </w:trPr>
        <w:tc>
          <w:tcPr>
            <w:tcW w:w="176" w:type="pct"/>
            <w:vMerge/>
          </w:tcPr>
          <w:p w14:paraId="42F5F4CF" w14:textId="77777777" w:rsidR="00873303" w:rsidRPr="006E0867" w:rsidRDefault="00873303" w:rsidP="00873303">
            <w:pPr>
              <w:rPr>
                <w:rFonts w:ascii="Times New Roman" w:eastAsia="Times New Roman" w:hAnsi="Times New Roman" w:cs="Times New Roman"/>
                <w:color w:val="000000"/>
                <w:sz w:val="16"/>
                <w:szCs w:val="16"/>
                <w:lang w:eastAsia="ru-RU"/>
              </w:rPr>
            </w:pPr>
          </w:p>
        </w:tc>
        <w:tc>
          <w:tcPr>
            <w:tcW w:w="857" w:type="pct"/>
            <w:vMerge/>
          </w:tcPr>
          <w:p w14:paraId="70BD8908" w14:textId="77777777" w:rsidR="00873303" w:rsidRPr="006E0867" w:rsidRDefault="00873303" w:rsidP="00873303">
            <w:pPr>
              <w:rPr>
                <w:rFonts w:ascii="Times New Roman" w:eastAsia="Times New Roman" w:hAnsi="Times New Roman" w:cs="Times New Roman"/>
                <w:i/>
                <w:iCs/>
                <w:color w:val="000000"/>
                <w:sz w:val="16"/>
                <w:szCs w:val="16"/>
                <w:lang w:eastAsia="ru-RU"/>
              </w:rPr>
            </w:pPr>
          </w:p>
        </w:tc>
        <w:tc>
          <w:tcPr>
            <w:tcW w:w="367" w:type="pct"/>
            <w:vMerge/>
          </w:tcPr>
          <w:p w14:paraId="323EEC59" w14:textId="77777777" w:rsidR="00873303" w:rsidRPr="006E0867" w:rsidRDefault="00873303" w:rsidP="00873303">
            <w:pPr>
              <w:rPr>
                <w:rFonts w:ascii="Times New Roman" w:eastAsia="Times New Roman" w:hAnsi="Times New Roman" w:cs="Times New Roman"/>
                <w:color w:val="000000"/>
                <w:sz w:val="16"/>
                <w:szCs w:val="16"/>
                <w:lang w:eastAsia="ru-RU"/>
              </w:rPr>
            </w:pPr>
          </w:p>
        </w:tc>
        <w:tc>
          <w:tcPr>
            <w:tcW w:w="719" w:type="pct"/>
          </w:tcPr>
          <w:p w14:paraId="32FDD04D" w14:textId="77777777" w:rsidR="00873303" w:rsidRPr="006E0867" w:rsidRDefault="00873303" w:rsidP="00873303">
            <w:pPr>
              <w:rPr>
                <w:rFonts w:ascii="Times New Roman" w:eastAsia="Times New Roman" w:hAnsi="Times New Roman" w:cs="Times New Roman"/>
                <w:color w:val="000000"/>
                <w:sz w:val="16"/>
                <w:szCs w:val="16"/>
                <w:lang w:eastAsia="ru-RU"/>
              </w:rPr>
            </w:pPr>
            <w:r w:rsidRPr="006E0867">
              <w:rPr>
                <w:rFonts w:ascii="Times New Roman" w:eastAsia="Times New Roman" w:hAnsi="Times New Roman" w:cs="Times New Roman"/>
                <w:color w:val="000000"/>
                <w:sz w:val="16"/>
                <w:szCs w:val="16"/>
                <w:lang w:eastAsia="ru-RU"/>
              </w:rPr>
              <w:t xml:space="preserve">Средства федерального бюджета </w:t>
            </w:r>
          </w:p>
        </w:tc>
        <w:tc>
          <w:tcPr>
            <w:tcW w:w="397" w:type="pct"/>
            <w:vAlign w:val="center"/>
          </w:tcPr>
          <w:p w14:paraId="4E2CD5C4" w14:textId="151AC643" w:rsidR="00873303" w:rsidRPr="00594EAD" w:rsidRDefault="00222CCF" w:rsidP="00873303">
            <w:pPr>
              <w:jc w:val="center"/>
              <w:rPr>
                <w:rFonts w:ascii="Times New Roman" w:eastAsia="Times New Roman" w:hAnsi="Times New Roman" w:cs="Times New Roman"/>
                <w:b/>
                <w:color w:val="000000"/>
                <w:sz w:val="18"/>
                <w:szCs w:val="18"/>
                <w:lang w:eastAsia="ru-RU"/>
              </w:rPr>
            </w:pPr>
            <w:r w:rsidRPr="00594EAD">
              <w:rPr>
                <w:rFonts w:ascii="Times New Roman" w:eastAsia="Times New Roman" w:hAnsi="Times New Roman" w:cs="Times New Roman"/>
                <w:b/>
                <w:color w:val="000000"/>
                <w:sz w:val="18"/>
                <w:szCs w:val="18"/>
                <w:lang w:eastAsia="ru-RU"/>
              </w:rPr>
              <w:t>0</w:t>
            </w:r>
            <w:r w:rsidR="00873303" w:rsidRPr="00594EAD">
              <w:rPr>
                <w:rFonts w:ascii="Times New Roman" w:eastAsia="Times New Roman" w:hAnsi="Times New Roman" w:cs="Times New Roman"/>
                <w:b/>
                <w:color w:val="000000"/>
                <w:sz w:val="18"/>
                <w:szCs w:val="18"/>
                <w:lang w:eastAsia="ru-RU"/>
              </w:rPr>
              <w:t>,00</w:t>
            </w:r>
          </w:p>
        </w:tc>
        <w:tc>
          <w:tcPr>
            <w:tcW w:w="914" w:type="pct"/>
            <w:gridSpan w:val="12"/>
            <w:vAlign w:val="center"/>
          </w:tcPr>
          <w:p w14:paraId="29119819" w14:textId="6907461E" w:rsidR="00873303" w:rsidRPr="004D1B8B" w:rsidRDefault="00222CCF" w:rsidP="00873303">
            <w:pPr>
              <w:jc w:val="center"/>
              <w:rPr>
                <w:rFonts w:ascii="Times New Roman" w:eastAsia="Times New Roman" w:hAnsi="Times New Roman" w:cs="Times New Roman"/>
                <w:sz w:val="16"/>
                <w:szCs w:val="16"/>
                <w:lang w:eastAsia="ru-RU"/>
              </w:rPr>
            </w:pPr>
            <w:r>
              <w:rPr>
                <w:rFonts w:ascii="Times New Roman" w:hAnsi="Times New Roman"/>
                <w:sz w:val="18"/>
                <w:szCs w:val="18"/>
              </w:rPr>
              <w:t>0</w:t>
            </w:r>
            <w:r w:rsidR="00873303" w:rsidRPr="004D1B8B">
              <w:rPr>
                <w:rFonts w:ascii="Times New Roman" w:hAnsi="Times New Roman"/>
                <w:sz w:val="18"/>
                <w:szCs w:val="18"/>
              </w:rPr>
              <w:t>,00</w:t>
            </w:r>
          </w:p>
        </w:tc>
        <w:tc>
          <w:tcPr>
            <w:tcW w:w="362" w:type="pct"/>
            <w:vAlign w:val="center"/>
          </w:tcPr>
          <w:p w14:paraId="2304AD08" w14:textId="2EDDCBD8" w:rsidR="00873303" w:rsidRPr="004D1B8B" w:rsidRDefault="00222CCF" w:rsidP="00873303">
            <w:pPr>
              <w:jc w:val="center"/>
              <w:rPr>
                <w:rFonts w:ascii="Times New Roman" w:eastAsia="Times New Roman" w:hAnsi="Times New Roman" w:cs="Times New Roman"/>
                <w:sz w:val="16"/>
                <w:szCs w:val="16"/>
                <w:lang w:eastAsia="ru-RU"/>
              </w:rPr>
            </w:pPr>
            <w:r>
              <w:rPr>
                <w:rFonts w:ascii="Times New Roman" w:hAnsi="Times New Roman"/>
                <w:sz w:val="18"/>
                <w:szCs w:val="18"/>
              </w:rPr>
              <w:t>0</w:t>
            </w:r>
            <w:r w:rsidR="00873303" w:rsidRPr="004D1B8B">
              <w:rPr>
                <w:rFonts w:ascii="Times New Roman" w:hAnsi="Times New Roman"/>
                <w:sz w:val="18"/>
                <w:szCs w:val="18"/>
              </w:rPr>
              <w:t>,00</w:t>
            </w:r>
          </w:p>
        </w:tc>
        <w:tc>
          <w:tcPr>
            <w:tcW w:w="345" w:type="pct"/>
            <w:vAlign w:val="center"/>
          </w:tcPr>
          <w:p w14:paraId="056EDD5B" w14:textId="598C0A2C" w:rsidR="00873303" w:rsidRPr="004D1B8B" w:rsidRDefault="00222CCF" w:rsidP="00873303">
            <w:pPr>
              <w:jc w:val="center"/>
              <w:rPr>
                <w:rFonts w:ascii="Times New Roman" w:eastAsia="Times New Roman" w:hAnsi="Times New Roman" w:cs="Times New Roman"/>
                <w:sz w:val="16"/>
                <w:szCs w:val="16"/>
                <w:lang w:eastAsia="ru-RU"/>
              </w:rPr>
            </w:pPr>
            <w:r>
              <w:rPr>
                <w:rFonts w:ascii="Times New Roman" w:hAnsi="Times New Roman"/>
                <w:sz w:val="18"/>
                <w:szCs w:val="18"/>
              </w:rPr>
              <w:t>0</w:t>
            </w:r>
            <w:r w:rsidR="00873303" w:rsidRPr="004D1B8B">
              <w:rPr>
                <w:rFonts w:ascii="Times New Roman" w:hAnsi="Times New Roman"/>
                <w:sz w:val="18"/>
                <w:szCs w:val="18"/>
              </w:rPr>
              <w:t>,00</w:t>
            </w:r>
          </w:p>
        </w:tc>
        <w:tc>
          <w:tcPr>
            <w:tcW w:w="240" w:type="pct"/>
            <w:vAlign w:val="center"/>
          </w:tcPr>
          <w:p w14:paraId="092EB08C" w14:textId="77777777" w:rsidR="00873303" w:rsidRPr="004D1B8B" w:rsidRDefault="00873303" w:rsidP="00873303">
            <w:pPr>
              <w:jc w:val="center"/>
              <w:rPr>
                <w:rFonts w:ascii="Times New Roman" w:eastAsia="Times New Roman" w:hAnsi="Times New Roman" w:cs="Times New Roman"/>
                <w:sz w:val="16"/>
                <w:szCs w:val="16"/>
                <w:lang w:eastAsia="ru-RU"/>
              </w:rPr>
            </w:pPr>
            <w:r w:rsidRPr="004D1B8B">
              <w:rPr>
                <w:rFonts w:ascii="Times New Roman" w:hAnsi="Times New Roman"/>
                <w:sz w:val="18"/>
                <w:szCs w:val="18"/>
              </w:rPr>
              <w:t>0,00</w:t>
            </w:r>
          </w:p>
        </w:tc>
        <w:tc>
          <w:tcPr>
            <w:tcW w:w="226" w:type="pct"/>
            <w:gridSpan w:val="2"/>
            <w:vAlign w:val="center"/>
          </w:tcPr>
          <w:p w14:paraId="5F379F15" w14:textId="77777777" w:rsidR="00873303" w:rsidRPr="004D1B8B" w:rsidRDefault="00873303" w:rsidP="00873303">
            <w:pPr>
              <w:jc w:val="center"/>
              <w:rPr>
                <w:rFonts w:ascii="Times New Roman" w:eastAsia="Times New Roman" w:hAnsi="Times New Roman" w:cs="Times New Roman"/>
                <w:sz w:val="16"/>
                <w:szCs w:val="16"/>
                <w:lang w:eastAsia="ru-RU"/>
              </w:rPr>
            </w:pPr>
            <w:r w:rsidRPr="004D1B8B">
              <w:rPr>
                <w:rFonts w:ascii="Times New Roman" w:hAnsi="Times New Roman"/>
                <w:sz w:val="18"/>
                <w:szCs w:val="18"/>
              </w:rPr>
              <w:t>0,00</w:t>
            </w:r>
          </w:p>
        </w:tc>
        <w:tc>
          <w:tcPr>
            <w:tcW w:w="396" w:type="pct"/>
            <w:vMerge/>
          </w:tcPr>
          <w:p w14:paraId="73DED99E" w14:textId="77777777" w:rsidR="00873303" w:rsidRPr="006E0867" w:rsidRDefault="00873303" w:rsidP="00873303">
            <w:pPr>
              <w:rPr>
                <w:rFonts w:ascii="Times New Roman" w:eastAsia="Times New Roman" w:hAnsi="Times New Roman" w:cs="Times New Roman"/>
                <w:color w:val="000000"/>
                <w:sz w:val="16"/>
                <w:szCs w:val="16"/>
                <w:lang w:eastAsia="ru-RU"/>
              </w:rPr>
            </w:pPr>
          </w:p>
        </w:tc>
      </w:tr>
      <w:tr w:rsidR="002D21C5" w:rsidRPr="006E0867" w14:paraId="2805101A" w14:textId="77777777" w:rsidTr="00621057">
        <w:trPr>
          <w:trHeight w:val="256"/>
        </w:trPr>
        <w:tc>
          <w:tcPr>
            <w:tcW w:w="176" w:type="pct"/>
            <w:vMerge/>
          </w:tcPr>
          <w:p w14:paraId="4FD3A562" w14:textId="77777777" w:rsidR="00873303" w:rsidRPr="006E0867" w:rsidRDefault="00873303" w:rsidP="00873303">
            <w:pPr>
              <w:rPr>
                <w:rFonts w:ascii="Times New Roman" w:eastAsia="Times New Roman" w:hAnsi="Times New Roman" w:cs="Times New Roman"/>
                <w:color w:val="000000"/>
                <w:sz w:val="16"/>
                <w:szCs w:val="16"/>
                <w:lang w:eastAsia="ru-RU"/>
              </w:rPr>
            </w:pPr>
          </w:p>
        </w:tc>
        <w:tc>
          <w:tcPr>
            <w:tcW w:w="857" w:type="pct"/>
            <w:vMerge/>
          </w:tcPr>
          <w:p w14:paraId="057C7679" w14:textId="77777777" w:rsidR="00873303" w:rsidRPr="006E0867" w:rsidRDefault="00873303" w:rsidP="00873303">
            <w:pPr>
              <w:rPr>
                <w:rFonts w:ascii="Times New Roman" w:eastAsia="Times New Roman" w:hAnsi="Times New Roman" w:cs="Times New Roman"/>
                <w:i/>
                <w:iCs/>
                <w:color w:val="000000"/>
                <w:sz w:val="16"/>
                <w:szCs w:val="16"/>
                <w:lang w:eastAsia="ru-RU"/>
              </w:rPr>
            </w:pPr>
          </w:p>
        </w:tc>
        <w:tc>
          <w:tcPr>
            <w:tcW w:w="367" w:type="pct"/>
            <w:vMerge/>
          </w:tcPr>
          <w:p w14:paraId="12D9B994" w14:textId="77777777" w:rsidR="00873303" w:rsidRPr="006E0867" w:rsidRDefault="00873303" w:rsidP="00873303">
            <w:pPr>
              <w:rPr>
                <w:rFonts w:ascii="Times New Roman" w:eastAsia="Times New Roman" w:hAnsi="Times New Roman" w:cs="Times New Roman"/>
                <w:color w:val="000000"/>
                <w:sz w:val="16"/>
                <w:szCs w:val="16"/>
                <w:lang w:eastAsia="ru-RU"/>
              </w:rPr>
            </w:pPr>
          </w:p>
        </w:tc>
        <w:tc>
          <w:tcPr>
            <w:tcW w:w="719" w:type="pct"/>
          </w:tcPr>
          <w:p w14:paraId="45B13064" w14:textId="75A4972A" w:rsidR="00873303" w:rsidRPr="006E0867" w:rsidRDefault="003E069B" w:rsidP="00873303">
            <w:pPr>
              <w:rPr>
                <w:rFonts w:ascii="Times New Roman" w:eastAsia="Times New Roman" w:hAnsi="Times New Roman" w:cs="Times New Roman"/>
                <w:color w:val="000000"/>
                <w:sz w:val="16"/>
                <w:szCs w:val="16"/>
                <w:lang w:eastAsia="ru-RU"/>
              </w:rPr>
            </w:pPr>
            <w:r w:rsidRPr="003E069B">
              <w:rPr>
                <w:rFonts w:ascii="Times New Roman" w:eastAsia="Times New Roman" w:hAnsi="Times New Roman" w:cs="Times New Roman" w:hint="eastAsia"/>
                <w:color w:val="000000"/>
                <w:sz w:val="16"/>
                <w:szCs w:val="16"/>
                <w:lang w:eastAsia="ru-RU"/>
              </w:rPr>
              <w:t>Средства</w:t>
            </w:r>
            <w:r w:rsidRPr="003E069B">
              <w:rPr>
                <w:rFonts w:ascii="Times New Roman" w:eastAsia="Times New Roman" w:hAnsi="Times New Roman" w:cs="Times New Roman"/>
                <w:color w:val="000000"/>
                <w:sz w:val="16"/>
                <w:szCs w:val="16"/>
                <w:lang w:eastAsia="ru-RU"/>
              </w:rPr>
              <w:t xml:space="preserve"> </w:t>
            </w:r>
            <w:r w:rsidRPr="003E069B">
              <w:rPr>
                <w:rFonts w:ascii="Times New Roman" w:eastAsia="Times New Roman" w:hAnsi="Times New Roman" w:cs="Times New Roman" w:hint="eastAsia"/>
                <w:color w:val="000000"/>
                <w:sz w:val="16"/>
                <w:szCs w:val="16"/>
                <w:lang w:eastAsia="ru-RU"/>
              </w:rPr>
              <w:t>бюджета</w:t>
            </w:r>
            <w:r w:rsidRPr="003E069B">
              <w:rPr>
                <w:rFonts w:ascii="Times New Roman" w:eastAsia="Times New Roman" w:hAnsi="Times New Roman" w:cs="Times New Roman"/>
                <w:color w:val="000000"/>
                <w:sz w:val="16"/>
                <w:szCs w:val="16"/>
                <w:lang w:eastAsia="ru-RU"/>
              </w:rPr>
              <w:t xml:space="preserve"> </w:t>
            </w:r>
            <w:r w:rsidRPr="003E069B">
              <w:rPr>
                <w:rFonts w:ascii="Times New Roman" w:eastAsia="Times New Roman" w:hAnsi="Times New Roman" w:cs="Times New Roman" w:hint="eastAsia"/>
                <w:color w:val="000000"/>
                <w:sz w:val="16"/>
                <w:szCs w:val="16"/>
                <w:lang w:eastAsia="ru-RU"/>
              </w:rPr>
              <w:t>Рузского</w:t>
            </w:r>
            <w:r w:rsidRPr="003E069B">
              <w:rPr>
                <w:rFonts w:ascii="Times New Roman" w:eastAsia="Times New Roman" w:hAnsi="Times New Roman" w:cs="Times New Roman"/>
                <w:color w:val="000000"/>
                <w:sz w:val="16"/>
                <w:szCs w:val="16"/>
                <w:lang w:eastAsia="ru-RU"/>
              </w:rPr>
              <w:t xml:space="preserve"> </w:t>
            </w:r>
            <w:r w:rsidRPr="003E069B">
              <w:rPr>
                <w:rFonts w:ascii="Times New Roman" w:eastAsia="Times New Roman" w:hAnsi="Times New Roman" w:cs="Times New Roman" w:hint="eastAsia"/>
                <w:color w:val="000000"/>
                <w:sz w:val="16"/>
                <w:szCs w:val="16"/>
                <w:lang w:eastAsia="ru-RU"/>
              </w:rPr>
              <w:t>городского</w:t>
            </w:r>
            <w:r w:rsidRPr="003E069B">
              <w:rPr>
                <w:rFonts w:ascii="Times New Roman" w:eastAsia="Times New Roman" w:hAnsi="Times New Roman" w:cs="Times New Roman"/>
                <w:color w:val="000000"/>
                <w:sz w:val="16"/>
                <w:szCs w:val="16"/>
                <w:lang w:eastAsia="ru-RU"/>
              </w:rPr>
              <w:t xml:space="preserve"> </w:t>
            </w:r>
            <w:r w:rsidRPr="003E069B">
              <w:rPr>
                <w:rFonts w:ascii="Times New Roman" w:eastAsia="Times New Roman" w:hAnsi="Times New Roman" w:cs="Times New Roman" w:hint="eastAsia"/>
                <w:color w:val="000000"/>
                <w:sz w:val="16"/>
                <w:szCs w:val="16"/>
                <w:lang w:eastAsia="ru-RU"/>
              </w:rPr>
              <w:t>округа</w:t>
            </w:r>
            <w:r w:rsidRPr="003E069B">
              <w:rPr>
                <w:rFonts w:ascii="Times New Roman" w:eastAsia="Times New Roman" w:hAnsi="Times New Roman" w:cs="Times New Roman"/>
                <w:color w:val="000000"/>
                <w:sz w:val="16"/>
                <w:szCs w:val="16"/>
                <w:lang w:eastAsia="ru-RU"/>
              </w:rPr>
              <w:t xml:space="preserve"> </w:t>
            </w:r>
            <w:r w:rsidRPr="003E069B">
              <w:rPr>
                <w:rFonts w:ascii="Times New Roman" w:eastAsia="Times New Roman" w:hAnsi="Times New Roman" w:cs="Times New Roman" w:hint="eastAsia"/>
                <w:color w:val="000000"/>
                <w:sz w:val="16"/>
                <w:szCs w:val="16"/>
                <w:lang w:eastAsia="ru-RU"/>
              </w:rPr>
              <w:t>Московской</w:t>
            </w:r>
            <w:r w:rsidRPr="003E069B">
              <w:rPr>
                <w:rFonts w:ascii="Times New Roman" w:eastAsia="Times New Roman" w:hAnsi="Times New Roman" w:cs="Times New Roman"/>
                <w:color w:val="000000"/>
                <w:sz w:val="16"/>
                <w:szCs w:val="16"/>
                <w:lang w:eastAsia="ru-RU"/>
              </w:rPr>
              <w:t xml:space="preserve"> </w:t>
            </w:r>
            <w:r w:rsidRPr="003E069B">
              <w:rPr>
                <w:rFonts w:ascii="Times New Roman" w:eastAsia="Times New Roman" w:hAnsi="Times New Roman" w:cs="Times New Roman" w:hint="eastAsia"/>
                <w:color w:val="000000"/>
                <w:sz w:val="16"/>
                <w:szCs w:val="16"/>
                <w:lang w:eastAsia="ru-RU"/>
              </w:rPr>
              <w:t>области</w:t>
            </w:r>
          </w:p>
        </w:tc>
        <w:tc>
          <w:tcPr>
            <w:tcW w:w="397" w:type="pct"/>
            <w:vAlign w:val="center"/>
          </w:tcPr>
          <w:p w14:paraId="399A4D10" w14:textId="77777777" w:rsidR="00873303" w:rsidRPr="00594EAD" w:rsidRDefault="00873303" w:rsidP="00873303">
            <w:pPr>
              <w:jc w:val="center"/>
              <w:rPr>
                <w:rFonts w:ascii="Times New Roman" w:eastAsia="Times New Roman" w:hAnsi="Times New Roman" w:cs="Times New Roman"/>
                <w:b/>
                <w:i/>
                <w:iCs/>
                <w:color w:val="000000"/>
                <w:sz w:val="18"/>
                <w:szCs w:val="18"/>
                <w:lang w:eastAsia="ru-RU"/>
              </w:rPr>
            </w:pPr>
            <w:r w:rsidRPr="00594EAD">
              <w:rPr>
                <w:rFonts w:ascii="Times New Roman" w:hAnsi="Times New Roman"/>
                <w:b/>
                <w:color w:val="000000"/>
                <w:sz w:val="18"/>
                <w:szCs w:val="18"/>
              </w:rPr>
              <w:t>0,00</w:t>
            </w:r>
          </w:p>
        </w:tc>
        <w:tc>
          <w:tcPr>
            <w:tcW w:w="914" w:type="pct"/>
            <w:gridSpan w:val="12"/>
            <w:vAlign w:val="center"/>
          </w:tcPr>
          <w:p w14:paraId="6F8B2564" w14:textId="77777777" w:rsidR="00873303" w:rsidRPr="004D1B8B" w:rsidRDefault="00873303" w:rsidP="00873303">
            <w:pPr>
              <w:jc w:val="center"/>
              <w:rPr>
                <w:rFonts w:ascii="Times New Roman" w:eastAsia="Times New Roman" w:hAnsi="Times New Roman" w:cs="Times New Roman"/>
                <w:i/>
                <w:iCs/>
                <w:sz w:val="16"/>
                <w:szCs w:val="16"/>
                <w:lang w:eastAsia="ru-RU"/>
              </w:rPr>
            </w:pPr>
            <w:r w:rsidRPr="004D1B8B">
              <w:rPr>
                <w:rFonts w:ascii="Times New Roman" w:hAnsi="Times New Roman"/>
                <w:sz w:val="18"/>
                <w:szCs w:val="18"/>
              </w:rPr>
              <w:t>0,00</w:t>
            </w:r>
          </w:p>
        </w:tc>
        <w:tc>
          <w:tcPr>
            <w:tcW w:w="362" w:type="pct"/>
            <w:vAlign w:val="center"/>
          </w:tcPr>
          <w:p w14:paraId="48267194" w14:textId="77777777" w:rsidR="00873303" w:rsidRPr="004D1B8B" w:rsidRDefault="00873303" w:rsidP="00873303">
            <w:pPr>
              <w:jc w:val="center"/>
              <w:rPr>
                <w:rFonts w:ascii="Times New Roman" w:eastAsia="Times New Roman" w:hAnsi="Times New Roman" w:cs="Times New Roman"/>
                <w:i/>
                <w:iCs/>
                <w:sz w:val="16"/>
                <w:szCs w:val="16"/>
                <w:lang w:eastAsia="ru-RU"/>
              </w:rPr>
            </w:pPr>
            <w:r w:rsidRPr="004D1B8B">
              <w:rPr>
                <w:rFonts w:ascii="Times New Roman" w:hAnsi="Times New Roman"/>
                <w:sz w:val="18"/>
                <w:szCs w:val="18"/>
              </w:rPr>
              <w:t>0,00</w:t>
            </w:r>
          </w:p>
        </w:tc>
        <w:tc>
          <w:tcPr>
            <w:tcW w:w="345" w:type="pct"/>
            <w:vAlign w:val="center"/>
          </w:tcPr>
          <w:p w14:paraId="05E0052C" w14:textId="77777777" w:rsidR="00873303" w:rsidRPr="004D1B8B" w:rsidRDefault="00873303" w:rsidP="00873303">
            <w:pPr>
              <w:jc w:val="center"/>
              <w:rPr>
                <w:rFonts w:ascii="Times New Roman" w:eastAsia="Times New Roman" w:hAnsi="Times New Roman" w:cs="Times New Roman"/>
                <w:i/>
                <w:iCs/>
                <w:sz w:val="16"/>
                <w:szCs w:val="16"/>
                <w:lang w:eastAsia="ru-RU"/>
              </w:rPr>
            </w:pPr>
            <w:r w:rsidRPr="004D1B8B">
              <w:rPr>
                <w:rFonts w:ascii="Times New Roman" w:hAnsi="Times New Roman"/>
                <w:sz w:val="18"/>
                <w:szCs w:val="18"/>
              </w:rPr>
              <w:t>0,00</w:t>
            </w:r>
          </w:p>
        </w:tc>
        <w:tc>
          <w:tcPr>
            <w:tcW w:w="240" w:type="pct"/>
            <w:vAlign w:val="center"/>
          </w:tcPr>
          <w:p w14:paraId="7E332A9E" w14:textId="77777777" w:rsidR="00873303" w:rsidRPr="004D1B8B" w:rsidRDefault="00873303" w:rsidP="00873303">
            <w:pPr>
              <w:jc w:val="center"/>
              <w:rPr>
                <w:rFonts w:ascii="Times New Roman" w:eastAsia="Times New Roman" w:hAnsi="Times New Roman" w:cs="Times New Roman"/>
                <w:i/>
                <w:iCs/>
                <w:sz w:val="16"/>
                <w:szCs w:val="16"/>
                <w:lang w:eastAsia="ru-RU"/>
              </w:rPr>
            </w:pPr>
            <w:r w:rsidRPr="004D1B8B">
              <w:rPr>
                <w:rFonts w:ascii="Times New Roman" w:hAnsi="Times New Roman"/>
                <w:sz w:val="18"/>
                <w:szCs w:val="18"/>
              </w:rPr>
              <w:t>0,00</w:t>
            </w:r>
          </w:p>
        </w:tc>
        <w:tc>
          <w:tcPr>
            <w:tcW w:w="226" w:type="pct"/>
            <w:gridSpan w:val="2"/>
            <w:vAlign w:val="center"/>
          </w:tcPr>
          <w:p w14:paraId="0BF6F41A" w14:textId="77777777" w:rsidR="00873303" w:rsidRPr="004D1B8B" w:rsidRDefault="00873303" w:rsidP="00873303">
            <w:pPr>
              <w:jc w:val="center"/>
              <w:rPr>
                <w:rFonts w:ascii="Times New Roman" w:eastAsia="Times New Roman" w:hAnsi="Times New Roman" w:cs="Times New Roman"/>
                <w:i/>
                <w:iCs/>
                <w:sz w:val="16"/>
                <w:szCs w:val="16"/>
                <w:lang w:eastAsia="ru-RU"/>
              </w:rPr>
            </w:pPr>
            <w:r w:rsidRPr="004D1B8B">
              <w:rPr>
                <w:rFonts w:ascii="Times New Roman" w:hAnsi="Times New Roman"/>
                <w:sz w:val="18"/>
                <w:szCs w:val="18"/>
              </w:rPr>
              <w:t>0,00</w:t>
            </w:r>
          </w:p>
        </w:tc>
        <w:tc>
          <w:tcPr>
            <w:tcW w:w="396" w:type="pct"/>
            <w:vMerge/>
          </w:tcPr>
          <w:p w14:paraId="1BFF30EF" w14:textId="77777777" w:rsidR="00873303" w:rsidRPr="006E0867" w:rsidRDefault="00873303" w:rsidP="00873303">
            <w:pPr>
              <w:rPr>
                <w:rFonts w:ascii="Times New Roman" w:eastAsia="Times New Roman" w:hAnsi="Times New Roman" w:cs="Times New Roman"/>
                <w:color w:val="000000"/>
                <w:sz w:val="16"/>
                <w:szCs w:val="16"/>
                <w:lang w:eastAsia="ru-RU"/>
              </w:rPr>
            </w:pPr>
          </w:p>
        </w:tc>
      </w:tr>
      <w:tr w:rsidR="002D21C5" w:rsidRPr="006E0867" w14:paraId="7766111E" w14:textId="77777777" w:rsidTr="00621057">
        <w:trPr>
          <w:trHeight w:val="256"/>
        </w:trPr>
        <w:tc>
          <w:tcPr>
            <w:tcW w:w="176" w:type="pct"/>
            <w:vMerge/>
          </w:tcPr>
          <w:p w14:paraId="65476FAA" w14:textId="77777777" w:rsidR="00873303" w:rsidRPr="006E0867" w:rsidRDefault="00873303" w:rsidP="00873303">
            <w:pPr>
              <w:rPr>
                <w:rFonts w:ascii="Times New Roman" w:eastAsia="Times New Roman" w:hAnsi="Times New Roman" w:cs="Times New Roman"/>
                <w:color w:val="000000"/>
                <w:sz w:val="16"/>
                <w:szCs w:val="16"/>
                <w:lang w:eastAsia="ru-RU"/>
              </w:rPr>
            </w:pPr>
          </w:p>
        </w:tc>
        <w:tc>
          <w:tcPr>
            <w:tcW w:w="857" w:type="pct"/>
            <w:vMerge/>
          </w:tcPr>
          <w:p w14:paraId="0093ABC5" w14:textId="77777777" w:rsidR="00873303" w:rsidRPr="006E0867" w:rsidRDefault="00873303" w:rsidP="00873303">
            <w:pPr>
              <w:rPr>
                <w:rFonts w:ascii="Times New Roman" w:eastAsia="Times New Roman" w:hAnsi="Times New Roman" w:cs="Times New Roman"/>
                <w:i/>
                <w:iCs/>
                <w:color w:val="000000"/>
                <w:sz w:val="16"/>
                <w:szCs w:val="16"/>
                <w:lang w:eastAsia="ru-RU"/>
              </w:rPr>
            </w:pPr>
          </w:p>
        </w:tc>
        <w:tc>
          <w:tcPr>
            <w:tcW w:w="367" w:type="pct"/>
            <w:vMerge/>
          </w:tcPr>
          <w:p w14:paraId="3C316455" w14:textId="77777777" w:rsidR="00873303" w:rsidRPr="006E0867" w:rsidRDefault="00873303" w:rsidP="00873303">
            <w:pPr>
              <w:rPr>
                <w:rFonts w:ascii="Times New Roman" w:eastAsia="Times New Roman" w:hAnsi="Times New Roman" w:cs="Times New Roman"/>
                <w:color w:val="000000"/>
                <w:sz w:val="16"/>
                <w:szCs w:val="16"/>
                <w:lang w:eastAsia="ru-RU"/>
              </w:rPr>
            </w:pPr>
          </w:p>
        </w:tc>
        <w:tc>
          <w:tcPr>
            <w:tcW w:w="719" w:type="pct"/>
          </w:tcPr>
          <w:p w14:paraId="4DE2DA76" w14:textId="77777777" w:rsidR="00873303" w:rsidRPr="006E0867" w:rsidRDefault="00873303" w:rsidP="00873303">
            <w:pPr>
              <w:rPr>
                <w:rFonts w:ascii="Times New Roman" w:eastAsia="Times New Roman" w:hAnsi="Times New Roman" w:cs="Times New Roman"/>
                <w:color w:val="000000"/>
                <w:sz w:val="16"/>
                <w:szCs w:val="16"/>
                <w:lang w:eastAsia="ru-RU"/>
              </w:rPr>
            </w:pPr>
            <w:r w:rsidRPr="006E0867">
              <w:rPr>
                <w:rFonts w:ascii="Times New Roman" w:eastAsia="Times New Roman" w:hAnsi="Times New Roman" w:cs="Times New Roman"/>
                <w:color w:val="000000"/>
                <w:sz w:val="16"/>
                <w:szCs w:val="16"/>
                <w:lang w:eastAsia="ru-RU"/>
              </w:rPr>
              <w:t>Внебюджетные источники</w:t>
            </w:r>
          </w:p>
        </w:tc>
        <w:tc>
          <w:tcPr>
            <w:tcW w:w="397" w:type="pct"/>
            <w:vAlign w:val="center"/>
          </w:tcPr>
          <w:p w14:paraId="12E3AE0C" w14:textId="77777777" w:rsidR="00873303" w:rsidRPr="00594EAD" w:rsidRDefault="00873303" w:rsidP="00873303">
            <w:pPr>
              <w:jc w:val="center"/>
              <w:rPr>
                <w:rFonts w:ascii="Times New Roman" w:eastAsia="Times New Roman" w:hAnsi="Times New Roman" w:cs="Times New Roman"/>
                <w:b/>
                <w:i/>
                <w:iCs/>
                <w:color w:val="000000"/>
                <w:sz w:val="18"/>
                <w:szCs w:val="18"/>
                <w:lang w:eastAsia="ru-RU"/>
              </w:rPr>
            </w:pPr>
            <w:r w:rsidRPr="00594EAD">
              <w:rPr>
                <w:rFonts w:ascii="Times New Roman" w:hAnsi="Times New Roman"/>
                <w:b/>
                <w:color w:val="000000"/>
                <w:sz w:val="18"/>
                <w:szCs w:val="18"/>
              </w:rPr>
              <w:t>0,00</w:t>
            </w:r>
          </w:p>
        </w:tc>
        <w:tc>
          <w:tcPr>
            <w:tcW w:w="914" w:type="pct"/>
            <w:gridSpan w:val="12"/>
            <w:vAlign w:val="center"/>
          </w:tcPr>
          <w:p w14:paraId="4398B948" w14:textId="77777777" w:rsidR="00873303" w:rsidRPr="004D1B8B" w:rsidRDefault="00873303" w:rsidP="00873303">
            <w:pPr>
              <w:jc w:val="center"/>
              <w:rPr>
                <w:rFonts w:ascii="Times New Roman" w:eastAsia="Times New Roman" w:hAnsi="Times New Roman" w:cs="Times New Roman"/>
                <w:i/>
                <w:iCs/>
                <w:sz w:val="16"/>
                <w:szCs w:val="16"/>
                <w:lang w:eastAsia="ru-RU"/>
              </w:rPr>
            </w:pPr>
            <w:r w:rsidRPr="004D1B8B">
              <w:rPr>
                <w:rFonts w:ascii="Times New Roman" w:hAnsi="Times New Roman"/>
                <w:sz w:val="18"/>
                <w:szCs w:val="18"/>
              </w:rPr>
              <w:t>0,00</w:t>
            </w:r>
          </w:p>
        </w:tc>
        <w:tc>
          <w:tcPr>
            <w:tcW w:w="362" w:type="pct"/>
            <w:vAlign w:val="center"/>
          </w:tcPr>
          <w:p w14:paraId="5508DE77" w14:textId="77777777" w:rsidR="00873303" w:rsidRPr="004D1B8B" w:rsidRDefault="00873303" w:rsidP="00873303">
            <w:pPr>
              <w:jc w:val="center"/>
              <w:rPr>
                <w:rFonts w:ascii="Times New Roman" w:eastAsia="Times New Roman" w:hAnsi="Times New Roman" w:cs="Times New Roman"/>
                <w:i/>
                <w:iCs/>
                <w:sz w:val="16"/>
                <w:szCs w:val="16"/>
                <w:lang w:eastAsia="ru-RU"/>
              </w:rPr>
            </w:pPr>
            <w:r w:rsidRPr="004D1B8B">
              <w:rPr>
                <w:rFonts w:ascii="Times New Roman" w:hAnsi="Times New Roman"/>
                <w:sz w:val="18"/>
                <w:szCs w:val="18"/>
              </w:rPr>
              <w:t>0,00</w:t>
            </w:r>
          </w:p>
        </w:tc>
        <w:tc>
          <w:tcPr>
            <w:tcW w:w="345" w:type="pct"/>
            <w:vAlign w:val="center"/>
          </w:tcPr>
          <w:p w14:paraId="504B56DE" w14:textId="77777777" w:rsidR="00873303" w:rsidRPr="004D1B8B" w:rsidRDefault="00873303" w:rsidP="00873303">
            <w:pPr>
              <w:jc w:val="center"/>
              <w:rPr>
                <w:rFonts w:ascii="Times New Roman" w:eastAsia="Times New Roman" w:hAnsi="Times New Roman" w:cs="Times New Roman"/>
                <w:i/>
                <w:iCs/>
                <w:sz w:val="16"/>
                <w:szCs w:val="16"/>
                <w:lang w:eastAsia="ru-RU"/>
              </w:rPr>
            </w:pPr>
            <w:r w:rsidRPr="004D1B8B">
              <w:rPr>
                <w:rFonts w:ascii="Times New Roman" w:hAnsi="Times New Roman"/>
                <w:sz w:val="18"/>
                <w:szCs w:val="18"/>
              </w:rPr>
              <w:t>0,00</w:t>
            </w:r>
          </w:p>
        </w:tc>
        <w:tc>
          <w:tcPr>
            <w:tcW w:w="240" w:type="pct"/>
            <w:vAlign w:val="center"/>
          </w:tcPr>
          <w:p w14:paraId="7550621B" w14:textId="77777777" w:rsidR="00873303" w:rsidRPr="004D1B8B" w:rsidRDefault="00873303" w:rsidP="00873303">
            <w:pPr>
              <w:jc w:val="center"/>
              <w:rPr>
                <w:rFonts w:ascii="Times New Roman" w:eastAsia="Times New Roman" w:hAnsi="Times New Roman" w:cs="Times New Roman"/>
                <w:i/>
                <w:iCs/>
                <w:sz w:val="16"/>
                <w:szCs w:val="16"/>
                <w:lang w:eastAsia="ru-RU"/>
              </w:rPr>
            </w:pPr>
            <w:r w:rsidRPr="004D1B8B">
              <w:rPr>
                <w:rFonts w:ascii="Times New Roman" w:hAnsi="Times New Roman"/>
                <w:sz w:val="18"/>
                <w:szCs w:val="18"/>
              </w:rPr>
              <w:t>0,00</w:t>
            </w:r>
          </w:p>
        </w:tc>
        <w:tc>
          <w:tcPr>
            <w:tcW w:w="226" w:type="pct"/>
            <w:gridSpan w:val="2"/>
            <w:vAlign w:val="center"/>
          </w:tcPr>
          <w:p w14:paraId="27D08F62" w14:textId="77777777" w:rsidR="00873303" w:rsidRPr="004D1B8B" w:rsidRDefault="00873303" w:rsidP="00873303">
            <w:pPr>
              <w:jc w:val="center"/>
              <w:rPr>
                <w:rFonts w:ascii="Times New Roman" w:eastAsia="Times New Roman" w:hAnsi="Times New Roman" w:cs="Times New Roman"/>
                <w:i/>
                <w:iCs/>
                <w:sz w:val="16"/>
                <w:szCs w:val="16"/>
                <w:lang w:eastAsia="ru-RU"/>
              </w:rPr>
            </w:pPr>
            <w:r w:rsidRPr="004D1B8B">
              <w:rPr>
                <w:rFonts w:ascii="Times New Roman" w:hAnsi="Times New Roman"/>
                <w:sz w:val="18"/>
                <w:szCs w:val="18"/>
              </w:rPr>
              <w:t>0,00</w:t>
            </w:r>
          </w:p>
        </w:tc>
        <w:tc>
          <w:tcPr>
            <w:tcW w:w="396" w:type="pct"/>
            <w:vMerge/>
          </w:tcPr>
          <w:p w14:paraId="071979E6" w14:textId="77777777" w:rsidR="00873303" w:rsidRPr="006E0867" w:rsidRDefault="00873303" w:rsidP="00873303">
            <w:pPr>
              <w:rPr>
                <w:rFonts w:ascii="Times New Roman" w:eastAsia="Times New Roman" w:hAnsi="Times New Roman" w:cs="Times New Roman"/>
                <w:color w:val="000000"/>
                <w:sz w:val="16"/>
                <w:szCs w:val="16"/>
                <w:lang w:eastAsia="ru-RU"/>
              </w:rPr>
            </w:pPr>
          </w:p>
        </w:tc>
      </w:tr>
      <w:tr w:rsidR="002D21C5" w:rsidRPr="006E0867" w14:paraId="47D5B177" w14:textId="77777777" w:rsidTr="00621057">
        <w:trPr>
          <w:trHeight w:val="256"/>
        </w:trPr>
        <w:tc>
          <w:tcPr>
            <w:tcW w:w="176" w:type="pct"/>
            <w:vMerge/>
          </w:tcPr>
          <w:p w14:paraId="6B2F642A" w14:textId="77777777" w:rsidR="00EC73F8" w:rsidRPr="006E0867" w:rsidRDefault="00EC73F8" w:rsidP="001A4253">
            <w:pPr>
              <w:rPr>
                <w:rFonts w:ascii="Times New Roman" w:eastAsia="Times New Roman" w:hAnsi="Times New Roman" w:cs="Times New Roman"/>
                <w:color w:val="000000"/>
                <w:sz w:val="16"/>
                <w:szCs w:val="16"/>
                <w:lang w:eastAsia="ru-RU"/>
              </w:rPr>
            </w:pPr>
          </w:p>
        </w:tc>
        <w:tc>
          <w:tcPr>
            <w:tcW w:w="857" w:type="pct"/>
            <w:vMerge w:val="restart"/>
          </w:tcPr>
          <w:p w14:paraId="142283F7" w14:textId="240E4104" w:rsidR="00EC73F8" w:rsidRPr="006E0867" w:rsidRDefault="00EC73F8" w:rsidP="001A4253">
            <w:pPr>
              <w:rPr>
                <w:rFonts w:ascii="Times New Roman" w:eastAsia="Times New Roman" w:hAnsi="Times New Roman" w:cs="Times New Roman"/>
                <w:i/>
                <w:iCs/>
                <w:color w:val="000000"/>
                <w:sz w:val="16"/>
                <w:szCs w:val="16"/>
                <w:lang w:eastAsia="ru-RU"/>
              </w:rPr>
            </w:pPr>
            <w:r w:rsidRPr="006E0867">
              <w:rPr>
                <w:rFonts w:ascii="Times New Roman" w:eastAsia="Times New Roman" w:hAnsi="Times New Roman" w:cs="Times New Roman"/>
                <w:i/>
                <w:iCs/>
                <w:color w:val="000000"/>
                <w:sz w:val="16"/>
                <w:szCs w:val="16"/>
                <w:lang w:eastAsia="ru-RU"/>
              </w:rPr>
              <w:t xml:space="preserve">Количество созданных административных комиссий, </w:t>
            </w:r>
            <w:proofErr w:type="spellStart"/>
            <w:r w:rsidRPr="006E0867">
              <w:rPr>
                <w:rFonts w:ascii="Times New Roman" w:eastAsia="Times New Roman" w:hAnsi="Times New Roman" w:cs="Times New Roman"/>
                <w:i/>
                <w:iCs/>
                <w:color w:val="000000"/>
                <w:sz w:val="16"/>
                <w:szCs w:val="16"/>
                <w:lang w:eastAsia="ru-RU"/>
              </w:rPr>
              <w:t>ед</w:t>
            </w:r>
            <w:proofErr w:type="spellEnd"/>
          </w:p>
        </w:tc>
        <w:tc>
          <w:tcPr>
            <w:tcW w:w="367" w:type="pct"/>
            <w:vMerge w:val="restart"/>
          </w:tcPr>
          <w:p w14:paraId="0B2D5301" w14:textId="77777777" w:rsidR="00EC73F8" w:rsidRPr="006E0867" w:rsidRDefault="00EC73F8" w:rsidP="001A4253">
            <w:pPr>
              <w:rPr>
                <w:rFonts w:ascii="Times New Roman" w:eastAsia="Times New Roman" w:hAnsi="Times New Roman" w:cs="Times New Roman"/>
                <w:color w:val="000000"/>
                <w:sz w:val="16"/>
                <w:szCs w:val="16"/>
                <w:lang w:eastAsia="ru-RU"/>
              </w:rPr>
            </w:pPr>
          </w:p>
        </w:tc>
        <w:tc>
          <w:tcPr>
            <w:tcW w:w="719" w:type="pct"/>
            <w:vMerge w:val="restart"/>
          </w:tcPr>
          <w:p w14:paraId="64D610A6" w14:textId="77777777" w:rsidR="00EC73F8" w:rsidRPr="006E0867" w:rsidRDefault="00EC73F8" w:rsidP="001A4253">
            <w:pPr>
              <w:rPr>
                <w:rFonts w:ascii="Times New Roman" w:eastAsia="Times New Roman" w:hAnsi="Times New Roman" w:cs="Times New Roman"/>
                <w:color w:val="000000"/>
                <w:sz w:val="16"/>
                <w:szCs w:val="16"/>
                <w:lang w:eastAsia="ru-RU"/>
              </w:rPr>
            </w:pPr>
          </w:p>
        </w:tc>
        <w:tc>
          <w:tcPr>
            <w:tcW w:w="397" w:type="pct"/>
            <w:vMerge w:val="restart"/>
          </w:tcPr>
          <w:p w14:paraId="03498E7E" w14:textId="1F9C7BDE" w:rsidR="00EC73F8" w:rsidRPr="006E0867" w:rsidRDefault="00EC73F8" w:rsidP="001A4253">
            <w:pPr>
              <w:jc w:val="center"/>
              <w:rPr>
                <w:rFonts w:ascii="Times New Roman" w:hAnsi="Times New Roman"/>
                <w:color w:val="000000"/>
                <w:sz w:val="18"/>
                <w:szCs w:val="18"/>
              </w:rPr>
            </w:pPr>
            <w:r w:rsidRPr="006E0867">
              <w:rPr>
                <w:rFonts w:ascii="Times New Roman" w:eastAsia="Times New Roman" w:hAnsi="Times New Roman" w:cs="Times New Roman"/>
                <w:color w:val="000000"/>
                <w:sz w:val="16"/>
                <w:szCs w:val="16"/>
                <w:lang w:eastAsia="ru-RU"/>
              </w:rPr>
              <w:t>Всего</w:t>
            </w:r>
          </w:p>
        </w:tc>
        <w:tc>
          <w:tcPr>
            <w:tcW w:w="225" w:type="pct"/>
            <w:gridSpan w:val="2"/>
            <w:vMerge w:val="restart"/>
          </w:tcPr>
          <w:p w14:paraId="46A4E0D2" w14:textId="5148BE47" w:rsidR="00EC73F8" w:rsidRPr="004D1B8B" w:rsidRDefault="00EC73F8" w:rsidP="001A4253">
            <w:pPr>
              <w:jc w:val="center"/>
              <w:rPr>
                <w:rFonts w:ascii="Times New Roman" w:hAnsi="Times New Roman"/>
                <w:sz w:val="18"/>
                <w:szCs w:val="18"/>
              </w:rPr>
            </w:pPr>
            <w:r w:rsidRPr="004D1B8B">
              <w:rPr>
                <w:rFonts w:ascii="Times New Roman" w:eastAsia="Times New Roman" w:hAnsi="Times New Roman" w:cs="Times New Roman"/>
                <w:sz w:val="16"/>
                <w:szCs w:val="16"/>
                <w:lang w:eastAsia="ru-RU"/>
              </w:rPr>
              <w:t>Итого 2023 год</w:t>
            </w:r>
          </w:p>
        </w:tc>
        <w:tc>
          <w:tcPr>
            <w:tcW w:w="689" w:type="pct"/>
            <w:gridSpan w:val="10"/>
            <w:vAlign w:val="center"/>
          </w:tcPr>
          <w:p w14:paraId="37EC379D" w14:textId="37203537" w:rsidR="00EC73F8" w:rsidRPr="004D1B8B" w:rsidRDefault="00EC73F8" w:rsidP="001A4253">
            <w:pPr>
              <w:jc w:val="center"/>
              <w:rPr>
                <w:rFonts w:ascii="Times New Roman" w:hAnsi="Times New Roman"/>
                <w:sz w:val="18"/>
                <w:szCs w:val="18"/>
              </w:rPr>
            </w:pPr>
            <w:r w:rsidRPr="004D1B8B">
              <w:rPr>
                <w:rFonts w:ascii="Times New Roman" w:eastAsia="Times New Roman" w:hAnsi="Times New Roman" w:cs="Times New Roman"/>
                <w:sz w:val="16"/>
                <w:szCs w:val="16"/>
                <w:lang w:eastAsia="ru-RU"/>
              </w:rPr>
              <w:t>В том числе по кварталам</w:t>
            </w:r>
          </w:p>
        </w:tc>
        <w:tc>
          <w:tcPr>
            <w:tcW w:w="362" w:type="pct"/>
            <w:vAlign w:val="center"/>
          </w:tcPr>
          <w:p w14:paraId="7C1E5295" w14:textId="6BD7AF8A" w:rsidR="00EC73F8" w:rsidRPr="004D1B8B" w:rsidRDefault="00EC73F8" w:rsidP="001A4253">
            <w:pPr>
              <w:jc w:val="center"/>
              <w:rPr>
                <w:rFonts w:ascii="Times New Roman" w:hAnsi="Times New Roman"/>
                <w:sz w:val="18"/>
                <w:szCs w:val="18"/>
              </w:rPr>
            </w:pPr>
            <w:r w:rsidRPr="004D1B8B">
              <w:rPr>
                <w:rFonts w:ascii="Times New Roman" w:eastAsia="Times New Roman" w:hAnsi="Times New Roman" w:cs="Times New Roman"/>
                <w:sz w:val="16"/>
                <w:szCs w:val="16"/>
                <w:lang w:eastAsia="ru-RU"/>
              </w:rPr>
              <w:t>2024 год</w:t>
            </w:r>
          </w:p>
        </w:tc>
        <w:tc>
          <w:tcPr>
            <w:tcW w:w="345" w:type="pct"/>
          </w:tcPr>
          <w:p w14:paraId="32531916" w14:textId="4C7622EA" w:rsidR="00EC73F8" w:rsidRPr="004D1B8B" w:rsidRDefault="00EC73F8" w:rsidP="001A4253">
            <w:pPr>
              <w:jc w:val="center"/>
              <w:rPr>
                <w:rFonts w:ascii="Times New Roman" w:hAnsi="Times New Roman"/>
                <w:sz w:val="18"/>
                <w:szCs w:val="18"/>
              </w:rPr>
            </w:pPr>
            <w:r w:rsidRPr="004D1B8B">
              <w:rPr>
                <w:rFonts w:ascii="Times New Roman" w:eastAsia="Times New Roman" w:hAnsi="Times New Roman" w:cs="Times New Roman"/>
                <w:sz w:val="16"/>
                <w:szCs w:val="16"/>
                <w:lang w:eastAsia="ru-RU"/>
              </w:rPr>
              <w:t>2025 год</w:t>
            </w:r>
          </w:p>
        </w:tc>
        <w:tc>
          <w:tcPr>
            <w:tcW w:w="240" w:type="pct"/>
          </w:tcPr>
          <w:p w14:paraId="38F63DAE" w14:textId="6B26467E" w:rsidR="00EC73F8" w:rsidRPr="004D1B8B" w:rsidRDefault="00EC73F8" w:rsidP="001A4253">
            <w:pPr>
              <w:jc w:val="center"/>
              <w:rPr>
                <w:rFonts w:ascii="Times New Roman" w:hAnsi="Times New Roman"/>
                <w:sz w:val="18"/>
                <w:szCs w:val="18"/>
              </w:rPr>
            </w:pPr>
            <w:r w:rsidRPr="004D1B8B">
              <w:rPr>
                <w:rFonts w:ascii="Times New Roman" w:eastAsia="Times New Roman" w:hAnsi="Times New Roman" w:cs="Times New Roman"/>
                <w:sz w:val="16"/>
                <w:szCs w:val="16"/>
                <w:lang w:eastAsia="ru-RU"/>
              </w:rPr>
              <w:t>2026 год</w:t>
            </w:r>
          </w:p>
        </w:tc>
        <w:tc>
          <w:tcPr>
            <w:tcW w:w="226" w:type="pct"/>
            <w:gridSpan w:val="2"/>
          </w:tcPr>
          <w:p w14:paraId="59A90A23" w14:textId="366B47A9" w:rsidR="00EC73F8" w:rsidRPr="004D1B8B" w:rsidRDefault="00EC73F8" w:rsidP="001A4253">
            <w:pPr>
              <w:jc w:val="center"/>
              <w:rPr>
                <w:rFonts w:ascii="Times New Roman" w:hAnsi="Times New Roman"/>
                <w:sz w:val="18"/>
                <w:szCs w:val="18"/>
              </w:rPr>
            </w:pPr>
            <w:r w:rsidRPr="004D1B8B">
              <w:rPr>
                <w:rFonts w:ascii="Times New Roman" w:eastAsia="Times New Roman" w:hAnsi="Times New Roman" w:cs="Times New Roman"/>
                <w:sz w:val="16"/>
                <w:szCs w:val="16"/>
                <w:lang w:eastAsia="ru-RU"/>
              </w:rPr>
              <w:t>2027 год</w:t>
            </w:r>
          </w:p>
        </w:tc>
        <w:tc>
          <w:tcPr>
            <w:tcW w:w="396" w:type="pct"/>
            <w:vMerge w:val="restart"/>
          </w:tcPr>
          <w:p w14:paraId="44F6B6F5" w14:textId="77777777" w:rsidR="00EC73F8" w:rsidRPr="006E0867" w:rsidRDefault="00EC73F8" w:rsidP="001A4253">
            <w:pPr>
              <w:rPr>
                <w:rFonts w:ascii="Times New Roman" w:eastAsia="Times New Roman" w:hAnsi="Times New Roman" w:cs="Times New Roman"/>
                <w:color w:val="000000"/>
                <w:sz w:val="16"/>
                <w:szCs w:val="16"/>
                <w:lang w:eastAsia="ru-RU"/>
              </w:rPr>
            </w:pPr>
          </w:p>
        </w:tc>
      </w:tr>
      <w:tr w:rsidR="002D21C5" w:rsidRPr="006E0867" w14:paraId="60ECF2D4" w14:textId="77777777" w:rsidTr="00621057">
        <w:trPr>
          <w:trHeight w:val="209"/>
        </w:trPr>
        <w:tc>
          <w:tcPr>
            <w:tcW w:w="176" w:type="pct"/>
            <w:vMerge/>
          </w:tcPr>
          <w:p w14:paraId="5F33543F" w14:textId="77777777" w:rsidR="00EC73F8" w:rsidRPr="006E0867" w:rsidRDefault="00EC73F8" w:rsidP="001A4253">
            <w:pPr>
              <w:rPr>
                <w:rFonts w:ascii="Times New Roman" w:eastAsia="Times New Roman" w:hAnsi="Times New Roman" w:cs="Times New Roman"/>
                <w:color w:val="000000"/>
                <w:sz w:val="16"/>
                <w:szCs w:val="16"/>
                <w:lang w:eastAsia="ru-RU"/>
              </w:rPr>
            </w:pPr>
          </w:p>
        </w:tc>
        <w:tc>
          <w:tcPr>
            <w:tcW w:w="857" w:type="pct"/>
            <w:vMerge/>
          </w:tcPr>
          <w:p w14:paraId="4F33CB21" w14:textId="77777777" w:rsidR="00EC73F8" w:rsidRPr="006E0867" w:rsidRDefault="00EC73F8" w:rsidP="001A4253">
            <w:pPr>
              <w:rPr>
                <w:rFonts w:ascii="Times New Roman" w:eastAsia="Times New Roman" w:hAnsi="Times New Roman" w:cs="Times New Roman"/>
                <w:i/>
                <w:iCs/>
                <w:color w:val="000000"/>
                <w:sz w:val="16"/>
                <w:szCs w:val="16"/>
                <w:lang w:eastAsia="ru-RU"/>
              </w:rPr>
            </w:pPr>
          </w:p>
        </w:tc>
        <w:tc>
          <w:tcPr>
            <w:tcW w:w="367" w:type="pct"/>
            <w:vMerge/>
          </w:tcPr>
          <w:p w14:paraId="11048D74" w14:textId="77777777" w:rsidR="00EC73F8" w:rsidRPr="006E0867" w:rsidRDefault="00EC73F8" w:rsidP="001A4253">
            <w:pPr>
              <w:rPr>
                <w:rFonts w:ascii="Times New Roman" w:eastAsia="Times New Roman" w:hAnsi="Times New Roman" w:cs="Times New Roman"/>
                <w:color w:val="000000"/>
                <w:sz w:val="16"/>
                <w:szCs w:val="16"/>
                <w:lang w:eastAsia="ru-RU"/>
              </w:rPr>
            </w:pPr>
          </w:p>
        </w:tc>
        <w:tc>
          <w:tcPr>
            <w:tcW w:w="719" w:type="pct"/>
            <w:vMerge/>
          </w:tcPr>
          <w:p w14:paraId="76B35428" w14:textId="77777777" w:rsidR="00EC73F8" w:rsidRPr="006E0867" w:rsidRDefault="00EC73F8" w:rsidP="001A4253">
            <w:pPr>
              <w:rPr>
                <w:rFonts w:ascii="Times New Roman" w:eastAsia="Times New Roman" w:hAnsi="Times New Roman" w:cs="Times New Roman"/>
                <w:color w:val="000000"/>
                <w:sz w:val="16"/>
                <w:szCs w:val="16"/>
                <w:lang w:eastAsia="ru-RU"/>
              </w:rPr>
            </w:pPr>
          </w:p>
        </w:tc>
        <w:tc>
          <w:tcPr>
            <w:tcW w:w="397" w:type="pct"/>
            <w:vMerge/>
            <w:vAlign w:val="center"/>
          </w:tcPr>
          <w:p w14:paraId="58B08B80" w14:textId="77777777" w:rsidR="00EC73F8" w:rsidRPr="006E0867" w:rsidRDefault="00EC73F8" w:rsidP="001A4253">
            <w:pPr>
              <w:jc w:val="center"/>
              <w:rPr>
                <w:rFonts w:ascii="Times New Roman" w:hAnsi="Times New Roman"/>
                <w:color w:val="000000"/>
                <w:sz w:val="18"/>
                <w:szCs w:val="18"/>
              </w:rPr>
            </w:pPr>
          </w:p>
        </w:tc>
        <w:tc>
          <w:tcPr>
            <w:tcW w:w="225" w:type="pct"/>
            <w:gridSpan w:val="2"/>
            <w:vMerge/>
            <w:vAlign w:val="center"/>
          </w:tcPr>
          <w:p w14:paraId="770A5221" w14:textId="77777777" w:rsidR="00EC73F8" w:rsidRPr="004D1B8B" w:rsidRDefault="00EC73F8" w:rsidP="001A4253">
            <w:pPr>
              <w:jc w:val="center"/>
              <w:rPr>
                <w:rFonts w:ascii="Times New Roman" w:hAnsi="Times New Roman"/>
                <w:sz w:val="18"/>
                <w:szCs w:val="18"/>
              </w:rPr>
            </w:pPr>
          </w:p>
        </w:tc>
        <w:tc>
          <w:tcPr>
            <w:tcW w:w="125" w:type="pct"/>
            <w:gridSpan w:val="3"/>
          </w:tcPr>
          <w:p w14:paraId="61FDB54C" w14:textId="68F26203" w:rsidR="00EC73F8" w:rsidRPr="004D1B8B" w:rsidRDefault="00EC73F8" w:rsidP="001A4253">
            <w:pPr>
              <w:jc w:val="center"/>
              <w:rPr>
                <w:rFonts w:ascii="Times New Roman" w:hAnsi="Times New Roman"/>
                <w:sz w:val="18"/>
                <w:szCs w:val="18"/>
              </w:rPr>
            </w:pPr>
            <w:r w:rsidRPr="004D1B8B">
              <w:rPr>
                <w:rFonts w:ascii="Times New Roman" w:eastAsia="Times New Roman" w:hAnsi="Times New Roman" w:cs="Times New Roman"/>
                <w:sz w:val="16"/>
                <w:szCs w:val="16"/>
                <w:lang w:eastAsia="ru-RU"/>
              </w:rPr>
              <w:t>I</w:t>
            </w:r>
          </w:p>
        </w:tc>
        <w:tc>
          <w:tcPr>
            <w:tcW w:w="196" w:type="pct"/>
            <w:gridSpan w:val="3"/>
          </w:tcPr>
          <w:p w14:paraId="5D210172" w14:textId="35A70CFE" w:rsidR="00EC73F8" w:rsidRPr="004D1B8B" w:rsidRDefault="00EC73F8" w:rsidP="001A4253">
            <w:pPr>
              <w:jc w:val="center"/>
              <w:rPr>
                <w:rFonts w:ascii="Times New Roman" w:hAnsi="Times New Roman"/>
                <w:sz w:val="18"/>
                <w:szCs w:val="18"/>
              </w:rPr>
            </w:pPr>
            <w:r w:rsidRPr="004D1B8B">
              <w:rPr>
                <w:rFonts w:ascii="Times New Roman" w:eastAsia="Times New Roman" w:hAnsi="Times New Roman" w:cs="Times New Roman"/>
                <w:sz w:val="16"/>
                <w:szCs w:val="16"/>
                <w:lang w:eastAsia="ru-RU"/>
              </w:rPr>
              <w:t>II</w:t>
            </w:r>
          </w:p>
        </w:tc>
        <w:tc>
          <w:tcPr>
            <w:tcW w:w="188" w:type="pct"/>
            <w:gridSpan w:val="2"/>
          </w:tcPr>
          <w:p w14:paraId="56414E46" w14:textId="64AA486F" w:rsidR="00EC73F8" w:rsidRPr="004D1B8B" w:rsidRDefault="00EC73F8" w:rsidP="001A4253">
            <w:pPr>
              <w:jc w:val="center"/>
              <w:rPr>
                <w:rFonts w:ascii="Times New Roman" w:hAnsi="Times New Roman"/>
                <w:sz w:val="18"/>
                <w:szCs w:val="18"/>
              </w:rPr>
            </w:pPr>
            <w:r w:rsidRPr="004D1B8B">
              <w:rPr>
                <w:rFonts w:ascii="Times New Roman" w:eastAsia="Times New Roman" w:hAnsi="Times New Roman" w:cs="Times New Roman"/>
                <w:sz w:val="16"/>
                <w:szCs w:val="16"/>
                <w:lang w:eastAsia="ru-RU"/>
              </w:rPr>
              <w:t>III</w:t>
            </w:r>
          </w:p>
        </w:tc>
        <w:tc>
          <w:tcPr>
            <w:tcW w:w="181" w:type="pct"/>
            <w:gridSpan w:val="2"/>
          </w:tcPr>
          <w:p w14:paraId="07E488D7" w14:textId="73A9B432" w:rsidR="00EC73F8" w:rsidRPr="004D1B8B" w:rsidRDefault="00EC73F8" w:rsidP="001A4253">
            <w:pPr>
              <w:jc w:val="center"/>
              <w:rPr>
                <w:rFonts w:ascii="Times New Roman" w:hAnsi="Times New Roman"/>
                <w:sz w:val="18"/>
                <w:szCs w:val="18"/>
              </w:rPr>
            </w:pPr>
            <w:r w:rsidRPr="004D1B8B">
              <w:rPr>
                <w:rFonts w:ascii="Times New Roman" w:eastAsia="Times New Roman" w:hAnsi="Times New Roman" w:cs="Times New Roman"/>
                <w:sz w:val="16"/>
                <w:szCs w:val="16"/>
                <w:lang w:eastAsia="ru-RU"/>
              </w:rPr>
              <w:t>IV</w:t>
            </w:r>
          </w:p>
        </w:tc>
        <w:tc>
          <w:tcPr>
            <w:tcW w:w="362" w:type="pct"/>
            <w:vAlign w:val="center"/>
          </w:tcPr>
          <w:p w14:paraId="656263B0" w14:textId="77777777" w:rsidR="00EC73F8" w:rsidRPr="004D1B8B" w:rsidRDefault="00EC73F8" w:rsidP="001A4253">
            <w:pPr>
              <w:jc w:val="center"/>
              <w:rPr>
                <w:rFonts w:ascii="Times New Roman" w:hAnsi="Times New Roman"/>
                <w:sz w:val="18"/>
                <w:szCs w:val="18"/>
              </w:rPr>
            </w:pPr>
          </w:p>
        </w:tc>
        <w:tc>
          <w:tcPr>
            <w:tcW w:w="345" w:type="pct"/>
            <w:vAlign w:val="center"/>
          </w:tcPr>
          <w:p w14:paraId="0A975100" w14:textId="77777777" w:rsidR="00EC73F8" w:rsidRPr="004D1B8B" w:rsidRDefault="00EC73F8" w:rsidP="001A4253">
            <w:pPr>
              <w:jc w:val="center"/>
              <w:rPr>
                <w:rFonts w:ascii="Times New Roman" w:hAnsi="Times New Roman"/>
                <w:sz w:val="18"/>
                <w:szCs w:val="18"/>
              </w:rPr>
            </w:pPr>
          </w:p>
        </w:tc>
        <w:tc>
          <w:tcPr>
            <w:tcW w:w="240" w:type="pct"/>
            <w:vAlign w:val="center"/>
          </w:tcPr>
          <w:p w14:paraId="6A0B1C5A" w14:textId="77777777" w:rsidR="00EC73F8" w:rsidRPr="004D1B8B" w:rsidRDefault="00EC73F8" w:rsidP="001A4253">
            <w:pPr>
              <w:jc w:val="center"/>
              <w:rPr>
                <w:rFonts w:ascii="Times New Roman" w:hAnsi="Times New Roman"/>
                <w:sz w:val="18"/>
                <w:szCs w:val="18"/>
              </w:rPr>
            </w:pPr>
          </w:p>
        </w:tc>
        <w:tc>
          <w:tcPr>
            <w:tcW w:w="226" w:type="pct"/>
            <w:gridSpan w:val="2"/>
            <w:vAlign w:val="center"/>
          </w:tcPr>
          <w:p w14:paraId="474BA11B" w14:textId="77777777" w:rsidR="00EC73F8" w:rsidRPr="004D1B8B" w:rsidRDefault="00EC73F8" w:rsidP="001A4253">
            <w:pPr>
              <w:jc w:val="center"/>
              <w:rPr>
                <w:rFonts w:ascii="Times New Roman" w:hAnsi="Times New Roman"/>
                <w:sz w:val="18"/>
                <w:szCs w:val="18"/>
              </w:rPr>
            </w:pPr>
          </w:p>
        </w:tc>
        <w:tc>
          <w:tcPr>
            <w:tcW w:w="396" w:type="pct"/>
            <w:vMerge/>
          </w:tcPr>
          <w:p w14:paraId="3B705EAD" w14:textId="77777777" w:rsidR="00EC73F8" w:rsidRPr="006E0867" w:rsidRDefault="00EC73F8" w:rsidP="001A4253">
            <w:pPr>
              <w:rPr>
                <w:rFonts w:ascii="Times New Roman" w:eastAsia="Times New Roman" w:hAnsi="Times New Roman" w:cs="Times New Roman"/>
                <w:color w:val="000000"/>
                <w:sz w:val="16"/>
                <w:szCs w:val="16"/>
                <w:lang w:eastAsia="ru-RU"/>
              </w:rPr>
            </w:pPr>
          </w:p>
        </w:tc>
      </w:tr>
      <w:tr w:rsidR="002D21C5" w:rsidRPr="006E0867" w14:paraId="5E7A4512" w14:textId="77777777" w:rsidTr="00621057">
        <w:trPr>
          <w:trHeight w:val="256"/>
        </w:trPr>
        <w:tc>
          <w:tcPr>
            <w:tcW w:w="176" w:type="pct"/>
            <w:vMerge/>
          </w:tcPr>
          <w:p w14:paraId="7D7519D5" w14:textId="77777777" w:rsidR="00EC73F8" w:rsidRPr="006E0867" w:rsidRDefault="00EC73F8" w:rsidP="00873303">
            <w:pPr>
              <w:rPr>
                <w:rFonts w:ascii="Times New Roman" w:eastAsia="Times New Roman" w:hAnsi="Times New Roman" w:cs="Times New Roman"/>
                <w:color w:val="000000"/>
                <w:sz w:val="16"/>
                <w:szCs w:val="16"/>
                <w:lang w:eastAsia="ru-RU"/>
              </w:rPr>
            </w:pPr>
          </w:p>
        </w:tc>
        <w:tc>
          <w:tcPr>
            <w:tcW w:w="857" w:type="pct"/>
            <w:vMerge/>
          </w:tcPr>
          <w:p w14:paraId="106CFD96" w14:textId="77777777" w:rsidR="00EC73F8" w:rsidRPr="006E0867" w:rsidRDefault="00EC73F8" w:rsidP="00873303">
            <w:pPr>
              <w:rPr>
                <w:rFonts w:ascii="Times New Roman" w:eastAsia="Times New Roman" w:hAnsi="Times New Roman" w:cs="Times New Roman"/>
                <w:i/>
                <w:iCs/>
                <w:color w:val="000000"/>
                <w:sz w:val="16"/>
                <w:szCs w:val="16"/>
                <w:lang w:eastAsia="ru-RU"/>
              </w:rPr>
            </w:pPr>
          </w:p>
        </w:tc>
        <w:tc>
          <w:tcPr>
            <w:tcW w:w="367" w:type="pct"/>
            <w:vMerge/>
          </w:tcPr>
          <w:p w14:paraId="40492B0D" w14:textId="77777777" w:rsidR="00EC73F8" w:rsidRPr="006E0867" w:rsidRDefault="00EC73F8" w:rsidP="00873303">
            <w:pPr>
              <w:rPr>
                <w:rFonts w:ascii="Times New Roman" w:eastAsia="Times New Roman" w:hAnsi="Times New Roman" w:cs="Times New Roman"/>
                <w:color w:val="000000"/>
                <w:sz w:val="16"/>
                <w:szCs w:val="16"/>
                <w:lang w:eastAsia="ru-RU"/>
              </w:rPr>
            </w:pPr>
          </w:p>
        </w:tc>
        <w:tc>
          <w:tcPr>
            <w:tcW w:w="719" w:type="pct"/>
            <w:vMerge/>
          </w:tcPr>
          <w:p w14:paraId="5205571B" w14:textId="77777777" w:rsidR="00EC73F8" w:rsidRPr="006E0867" w:rsidRDefault="00EC73F8" w:rsidP="00873303">
            <w:pPr>
              <w:rPr>
                <w:rFonts w:ascii="Times New Roman" w:eastAsia="Times New Roman" w:hAnsi="Times New Roman" w:cs="Times New Roman"/>
                <w:color w:val="000000"/>
                <w:sz w:val="16"/>
                <w:szCs w:val="16"/>
                <w:lang w:eastAsia="ru-RU"/>
              </w:rPr>
            </w:pPr>
          </w:p>
        </w:tc>
        <w:tc>
          <w:tcPr>
            <w:tcW w:w="397" w:type="pct"/>
            <w:vAlign w:val="center"/>
          </w:tcPr>
          <w:p w14:paraId="31EB884B" w14:textId="77777777" w:rsidR="00EC73F8" w:rsidRPr="006E0867" w:rsidRDefault="00EC73F8" w:rsidP="00873303">
            <w:pPr>
              <w:jc w:val="center"/>
              <w:rPr>
                <w:rFonts w:ascii="Times New Roman" w:hAnsi="Times New Roman"/>
                <w:color w:val="000000"/>
                <w:sz w:val="18"/>
                <w:szCs w:val="18"/>
              </w:rPr>
            </w:pPr>
          </w:p>
        </w:tc>
        <w:tc>
          <w:tcPr>
            <w:tcW w:w="225" w:type="pct"/>
            <w:gridSpan w:val="2"/>
            <w:vAlign w:val="center"/>
          </w:tcPr>
          <w:p w14:paraId="0B1D8EC4" w14:textId="77777777" w:rsidR="00EC73F8" w:rsidRPr="004D1B8B" w:rsidRDefault="00EC73F8" w:rsidP="00873303">
            <w:pPr>
              <w:jc w:val="center"/>
              <w:rPr>
                <w:rFonts w:ascii="Times New Roman" w:hAnsi="Times New Roman"/>
                <w:sz w:val="18"/>
                <w:szCs w:val="18"/>
              </w:rPr>
            </w:pPr>
          </w:p>
        </w:tc>
        <w:tc>
          <w:tcPr>
            <w:tcW w:w="125" w:type="pct"/>
            <w:gridSpan w:val="3"/>
            <w:vAlign w:val="center"/>
          </w:tcPr>
          <w:p w14:paraId="07FABAAA" w14:textId="77777777" w:rsidR="00EC73F8" w:rsidRPr="004D1B8B" w:rsidRDefault="00EC73F8" w:rsidP="00873303">
            <w:pPr>
              <w:jc w:val="center"/>
              <w:rPr>
                <w:rFonts w:ascii="Times New Roman" w:hAnsi="Times New Roman"/>
                <w:sz w:val="18"/>
                <w:szCs w:val="18"/>
              </w:rPr>
            </w:pPr>
          </w:p>
        </w:tc>
        <w:tc>
          <w:tcPr>
            <w:tcW w:w="196" w:type="pct"/>
            <w:gridSpan w:val="3"/>
            <w:vAlign w:val="center"/>
          </w:tcPr>
          <w:p w14:paraId="38D7CDD8" w14:textId="77777777" w:rsidR="00EC73F8" w:rsidRPr="004D1B8B" w:rsidRDefault="00EC73F8" w:rsidP="00873303">
            <w:pPr>
              <w:jc w:val="center"/>
              <w:rPr>
                <w:rFonts w:ascii="Times New Roman" w:hAnsi="Times New Roman"/>
                <w:sz w:val="18"/>
                <w:szCs w:val="18"/>
              </w:rPr>
            </w:pPr>
          </w:p>
        </w:tc>
        <w:tc>
          <w:tcPr>
            <w:tcW w:w="188" w:type="pct"/>
            <w:gridSpan w:val="2"/>
            <w:vAlign w:val="center"/>
          </w:tcPr>
          <w:p w14:paraId="4A00B940" w14:textId="77777777" w:rsidR="00EC73F8" w:rsidRPr="004D1B8B" w:rsidRDefault="00EC73F8" w:rsidP="00873303">
            <w:pPr>
              <w:jc w:val="center"/>
              <w:rPr>
                <w:rFonts w:ascii="Times New Roman" w:hAnsi="Times New Roman"/>
                <w:sz w:val="18"/>
                <w:szCs w:val="18"/>
              </w:rPr>
            </w:pPr>
          </w:p>
        </w:tc>
        <w:tc>
          <w:tcPr>
            <w:tcW w:w="181" w:type="pct"/>
            <w:gridSpan w:val="2"/>
            <w:vAlign w:val="center"/>
          </w:tcPr>
          <w:p w14:paraId="33D864C9" w14:textId="23C657A8" w:rsidR="00EC73F8" w:rsidRPr="004D1B8B" w:rsidRDefault="00EC73F8" w:rsidP="00873303">
            <w:pPr>
              <w:jc w:val="center"/>
              <w:rPr>
                <w:rFonts w:ascii="Times New Roman" w:hAnsi="Times New Roman"/>
                <w:sz w:val="18"/>
                <w:szCs w:val="18"/>
              </w:rPr>
            </w:pPr>
          </w:p>
        </w:tc>
        <w:tc>
          <w:tcPr>
            <w:tcW w:w="362" w:type="pct"/>
            <w:vAlign w:val="center"/>
          </w:tcPr>
          <w:p w14:paraId="0F9F4E10" w14:textId="77777777" w:rsidR="00EC73F8" w:rsidRPr="004D1B8B" w:rsidRDefault="00EC73F8" w:rsidP="00873303">
            <w:pPr>
              <w:jc w:val="center"/>
              <w:rPr>
                <w:rFonts w:ascii="Times New Roman" w:hAnsi="Times New Roman"/>
                <w:sz w:val="18"/>
                <w:szCs w:val="18"/>
              </w:rPr>
            </w:pPr>
          </w:p>
        </w:tc>
        <w:tc>
          <w:tcPr>
            <w:tcW w:w="345" w:type="pct"/>
            <w:vAlign w:val="center"/>
          </w:tcPr>
          <w:p w14:paraId="6D826386" w14:textId="77777777" w:rsidR="00EC73F8" w:rsidRPr="004D1B8B" w:rsidRDefault="00EC73F8" w:rsidP="00873303">
            <w:pPr>
              <w:jc w:val="center"/>
              <w:rPr>
                <w:rFonts w:ascii="Times New Roman" w:hAnsi="Times New Roman"/>
                <w:sz w:val="18"/>
                <w:szCs w:val="18"/>
              </w:rPr>
            </w:pPr>
          </w:p>
        </w:tc>
        <w:tc>
          <w:tcPr>
            <w:tcW w:w="240" w:type="pct"/>
            <w:vAlign w:val="center"/>
          </w:tcPr>
          <w:p w14:paraId="3E30EFDC" w14:textId="77777777" w:rsidR="00EC73F8" w:rsidRPr="004D1B8B" w:rsidRDefault="00EC73F8" w:rsidP="00873303">
            <w:pPr>
              <w:jc w:val="center"/>
              <w:rPr>
                <w:rFonts w:ascii="Times New Roman" w:hAnsi="Times New Roman"/>
                <w:sz w:val="18"/>
                <w:szCs w:val="18"/>
              </w:rPr>
            </w:pPr>
          </w:p>
        </w:tc>
        <w:tc>
          <w:tcPr>
            <w:tcW w:w="226" w:type="pct"/>
            <w:gridSpan w:val="2"/>
            <w:vAlign w:val="center"/>
          </w:tcPr>
          <w:p w14:paraId="766E9F37" w14:textId="77777777" w:rsidR="00EC73F8" w:rsidRPr="004D1B8B" w:rsidRDefault="00EC73F8" w:rsidP="00873303">
            <w:pPr>
              <w:jc w:val="center"/>
              <w:rPr>
                <w:rFonts w:ascii="Times New Roman" w:hAnsi="Times New Roman"/>
                <w:sz w:val="18"/>
                <w:szCs w:val="18"/>
              </w:rPr>
            </w:pPr>
          </w:p>
        </w:tc>
        <w:tc>
          <w:tcPr>
            <w:tcW w:w="396" w:type="pct"/>
            <w:vMerge/>
          </w:tcPr>
          <w:p w14:paraId="0CDEE816" w14:textId="77777777" w:rsidR="00EC73F8" w:rsidRPr="006E0867" w:rsidRDefault="00EC73F8" w:rsidP="00873303">
            <w:pPr>
              <w:rPr>
                <w:rFonts w:ascii="Times New Roman" w:eastAsia="Times New Roman" w:hAnsi="Times New Roman" w:cs="Times New Roman"/>
                <w:color w:val="000000"/>
                <w:sz w:val="16"/>
                <w:szCs w:val="16"/>
                <w:lang w:eastAsia="ru-RU"/>
              </w:rPr>
            </w:pPr>
          </w:p>
        </w:tc>
      </w:tr>
      <w:tr w:rsidR="002D21C5" w:rsidRPr="006E0867" w14:paraId="4F87B8F6" w14:textId="77777777" w:rsidTr="00621057">
        <w:trPr>
          <w:trHeight w:val="300"/>
        </w:trPr>
        <w:tc>
          <w:tcPr>
            <w:tcW w:w="176" w:type="pct"/>
            <w:vMerge w:val="restart"/>
            <w:hideMark/>
          </w:tcPr>
          <w:p w14:paraId="72BAF2C2" w14:textId="77777777" w:rsidR="00873303" w:rsidRPr="006E0867" w:rsidRDefault="00873303" w:rsidP="00873303">
            <w:pPr>
              <w:jc w:val="center"/>
              <w:rPr>
                <w:rFonts w:ascii="Times New Roman" w:eastAsia="Times New Roman" w:hAnsi="Times New Roman" w:cs="Times New Roman"/>
                <w:color w:val="000000"/>
                <w:sz w:val="16"/>
                <w:szCs w:val="16"/>
                <w:lang w:eastAsia="ru-RU"/>
              </w:rPr>
            </w:pPr>
            <w:r w:rsidRPr="006E0867">
              <w:rPr>
                <w:rFonts w:ascii="Times New Roman" w:eastAsia="Times New Roman" w:hAnsi="Times New Roman" w:cs="Times New Roman"/>
                <w:color w:val="000000"/>
                <w:sz w:val="16"/>
                <w:szCs w:val="16"/>
                <w:lang w:eastAsia="ru-RU"/>
              </w:rPr>
              <w:t>2.4.</w:t>
            </w:r>
          </w:p>
        </w:tc>
        <w:tc>
          <w:tcPr>
            <w:tcW w:w="857" w:type="pct"/>
            <w:vMerge w:val="restart"/>
            <w:hideMark/>
          </w:tcPr>
          <w:p w14:paraId="08FFE9F3" w14:textId="77777777" w:rsidR="00873303" w:rsidRPr="006E0867" w:rsidRDefault="00873303" w:rsidP="00873303">
            <w:pPr>
              <w:rPr>
                <w:rFonts w:ascii="Times New Roman" w:eastAsia="Times New Roman" w:hAnsi="Times New Roman" w:cs="Times New Roman"/>
                <w:iCs/>
                <w:color w:val="000000"/>
                <w:sz w:val="16"/>
                <w:szCs w:val="16"/>
                <w:lang w:eastAsia="ru-RU"/>
              </w:rPr>
            </w:pPr>
            <w:r w:rsidRPr="006E0867">
              <w:rPr>
                <w:rFonts w:ascii="Times New Roman" w:eastAsia="Times New Roman" w:hAnsi="Times New Roman" w:cs="Times New Roman"/>
                <w:iCs/>
                <w:color w:val="000000"/>
                <w:sz w:val="16"/>
                <w:szCs w:val="16"/>
                <w:lang w:eastAsia="ru-RU"/>
              </w:rPr>
              <w:t>Мероприятие 01.04.</w:t>
            </w:r>
            <w:r w:rsidRPr="006E0867">
              <w:rPr>
                <w:rFonts w:ascii="Times New Roman" w:eastAsia="Times New Roman" w:hAnsi="Times New Roman" w:cs="Times New Roman"/>
                <w:iCs/>
                <w:color w:val="000000"/>
                <w:sz w:val="16"/>
                <w:szCs w:val="16"/>
                <w:lang w:eastAsia="ru-RU"/>
              </w:rPr>
              <w:br/>
              <w:t>Приобретение коммунальной техники</w:t>
            </w:r>
          </w:p>
        </w:tc>
        <w:tc>
          <w:tcPr>
            <w:tcW w:w="367" w:type="pct"/>
            <w:vMerge w:val="restart"/>
            <w:hideMark/>
          </w:tcPr>
          <w:p w14:paraId="5CBED14A" w14:textId="77777777" w:rsidR="00873303" w:rsidRPr="006E0867" w:rsidRDefault="00873303" w:rsidP="00873303">
            <w:pPr>
              <w:jc w:val="center"/>
              <w:rPr>
                <w:rFonts w:ascii="Times New Roman" w:eastAsia="Times New Roman" w:hAnsi="Times New Roman" w:cs="Times New Roman"/>
                <w:iCs/>
                <w:color w:val="000000"/>
                <w:sz w:val="16"/>
                <w:szCs w:val="16"/>
                <w:lang w:eastAsia="ru-RU"/>
              </w:rPr>
            </w:pPr>
            <w:r w:rsidRPr="006E0867">
              <w:rPr>
                <w:rFonts w:ascii="Times New Roman" w:eastAsia="Times New Roman" w:hAnsi="Times New Roman" w:cs="Times New Roman"/>
                <w:iCs/>
                <w:color w:val="000000"/>
                <w:sz w:val="16"/>
                <w:szCs w:val="16"/>
                <w:lang w:eastAsia="ru-RU"/>
              </w:rPr>
              <w:t>2023-2027</w:t>
            </w:r>
          </w:p>
        </w:tc>
        <w:tc>
          <w:tcPr>
            <w:tcW w:w="719" w:type="pct"/>
            <w:hideMark/>
          </w:tcPr>
          <w:p w14:paraId="1F6FDEB3" w14:textId="77777777" w:rsidR="00873303" w:rsidRPr="006E0867" w:rsidRDefault="00873303" w:rsidP="00873303">
            <w:pPr>
              <w:rPr>
                <w:rFonts w:ascii="Times New Roman" w:eastAsia="Times New Roman" w:hAnsi="Times New Roman" w:cs="Times New Roman"/>
                <w:color w:val="000000"/>
                <w:sz w:val="16"/>
                <w:szCs w:val="16"/>
                <w:lang w:eastAsia="ru-RU"/>
              </w:rPr>
            </w:pPr>
            <w:r w:rsidRPr="006E0867">
              <w:rPr>
                <w:rFonts w:ascii="Times New Roman" w:eastAsia="Times New Roman" w:hAnsi="Times New Roman" w:cs="Times New Roman"/>
                <w:color w:val="000000"/>
                <w:sz w:val="16"/>
                <w:szCs w:val="16"/>
                <w:lang w:eastAsia="ru-RU"/>
              </w:rPr>
              <w:t>Итого</w:t>
            </w:r>
          </w:p>
        </w:tc>
        <w:tc>
          <w:tcPr>
            <w:tcW w:w="397" w:type="pct"/>
            <w:vAlign w:val="center"/>
            <w:hideMark/>
          </w:tcPr>
          <w:p w14:paraId="21BF3233" w14:textId="77777777" w:rsidR="00873303" w:rsidRPr="00C25C6F" w:rsidRDefault="00873303" w:rsidP="00873303">
            <w:pPr>
              <w:jc w:val="center"/>
              <w:rPr>
                <w:rFonts w:ascii="Times New Roman" w:eastAsia="Times New Roman" w:hAnsi="Times New Roman" w:cs="Times New Roman"/>
                <w:b/>
                <w:color w:val="000000"/>
                <w:sz w:val="16"/>
                <w:szCs w:val="16"/>
                <w:lang w:eastAsia="ru-RU"/>
              </w:rPr>
            </w:pPr>
            <w:r w:rsidRPr="00C25C6F">
              <w:rPr>
                <w:rFonts w:ascii="Times New Roman" w:hAnsi="Times New Roman"/>
                <w:b/>
                <w:color w:val="000000"/>
                <w:sz w:val="18"/>
                <w:szCs w:val="18"/>
              </w:rPr>
              <w:t>0,00</w:t>
            </w:r>
          </w:p>
        </w:tc>
        <w:tc>
          <w:tcPr>
            <w:tcW w:w="914" w:type="pct"/>
            <w:gridSpan w:val="12"/>
            <w:vAlign w:val="center"/>
          </w:tcPr>
          <w:p w14:paraId="3EF598B5" w14:textId="77777777" w:rsidR="00873303" w:rsidRPr="00C25C6F" w:rsidRDefault="00873303" w:rsidP="00873303">
            <w:pPr>
              <w:jc w:val="center"/>
              <w:rPr>
                <w:rFonts w:ascii="Times New Roman" w:eastAsia="Times New Roman" w:hAnsi="Times New Roman" w:cs="Times New Roman"/>
                <w:sz w:val="16"/>
                <w:szCs w:val="16"/>
                <w:lang w:eastAsia="ru-RU"/>
              </w:rPr>
            </w:pPr>
            <w:r w:rsidRPr="00C25C6F">
              <w:rPr>
                <w:rFonts w:ascii="Times New Roman" w:hAnsi="Times New Roman"/>
                <w:sz w:val="18"/>
                <w:szCs w:val="18"/>
              </w:rPr>
              <w:t>0,00</w:t>
            </w:r>
          </w:p>
        </w:tc>
        <w:tc>
          <w:tcPr>
            <w:tcW w:w="362" w:type="pct"/>
            <w:vAlign w:val="center"/>
            <w:hideMark/>
          </w:tcPr>
          <w:p w14:paraId="6EF02AD9" w14:textId="77777777" w:rsidR="00873303" w:rsidRPr="00C25C6F" w:rsidRDefault="00873303" w:rsidP="00873303">
            <w:pPr>
              <w:jc w:val="center"/>
              <w:rPr>
                <w:rFonts w:ascii="Times New Roman" w:eastAsia="Times New Roman" w:hAnsi="Times New Roman" w:cs="Times New Roman"/>
                <w:sz w:val="16"/>
                <w:szCs w:val="16"/>
                <w:lang w:eastAsia="ru-RU"/>
              </w:rPr>
            </w:pPr>
            <w:r w:rsidRPr="00C25C6F">
              <w:rPr>
                <w:rFonts w:ascii="Times New Roman" w:hAnsi="Times New Roman"/>
                <w:sz w:val="18"/>
                <w:szCs w:val="18"/>
              </w:rPr>
              <w:t>0,00</w:t>
            </w:r>
          </w:p>
        </w:tc>
        <w:tc>
          <w:tcPr>
            <w:tcW w:w="345" w:type="pct"/>
            <w:vAlign w:val="center"/>
            <w:hideMark/>
          </w:tcPr>
          <w:p w14:paraId="0EA8B189" w14:textId="77777777" w:rsidR="00873303" w:rsidRPr="00C25C6F" w:rsidRDefault="00873303" w:rsidP="00873303">
            <w:pPr>
              <w:jc w:val="center"/>
              <w:rPr>
                <w:rFonts w:ascii="Times New Roman" w:eastAsia="Times New Roman" w:hAnsi="Times New Roman" w:cs="Times New Roman"/>
                <w:sz w:val="16"/>
                <w:szCs w:val="16"/>
                <w:lang w:eastAsia="ru-RU"/>
              </w:rPr>
            </w:pPr>
            <w:r w:rsidRPr="00C25C6F">
              <w:rPr>
                <w:rFonts w:ascii="Times New Roman" w:hAnsi="Times New Roman"/>
                <w:sz w:val="18"/>
                <w:szCs w:val="18"/>
              </w:rPr>
              <w:t>0,00</w:t>
            </w:r>
          </w:p>
        </w:tc>
        <w:tc>
          <w:tcPr>
            <w:tcW w:w="240" w:type="pct"/>
            <w:vAlign w:val="center"/>
            <w:hideMark/>
          </w:tcPr>
          <w:p w14:paraId="78AF7B0E" w14:textId="77777777" w:rsidR="00873303" w:rsidRPr="00C25C6F" w:rsidRDefault="00873303" w:rsidP="00873303">
            <w:pPr>
              <w:jc w:val="center"/>
              <w:rPr>
                <w:rFonts w:ascii="Times New Roman" w:eastAsia="Times New Roman" w:hAnsi="Times New Roman" w:cs="Times New Roman"/>
                <w:sz w:val="16"/>
                <w:szCs w:val="16"/>
                <w:lang w:eastAsia="ru-RU"/>
              </w:rPr>
            </w:pPr>
            <w:r w:rsidRPr="00C25C6F">
              <w:rPr>
                <w:rFonts w:ascii="Times New Roman" w:hAnsi="Times New Roman"/>
                <w:sz w:val="18"/>
                <w:szCs w:val="18"/>
              </w:rPr>
              <w:t>0,00</w:t>
            </w:r>
          </w:p>
        </w:tc>
        <w:tc>
          <w:tcPr>
            <w:tcW w:w="226" w:type="pct"/>
            <w:gridSpan w:val="2"/>
            <w:vAlign w:val="center"/>
            <w:hideMark/>
          </w:tcPr>
          <w:p w14:paraId="7F10C151" w14:textId="77777777" w:rsidR="00873303" w:rsidRPr="00C25C6F" w:rsidRDefault="00873303" w:rsidP="00873303">
            <w:pPr>
              <w:jc w:val="center"/>
              <w:rPr>
                <w:rFonts w:ascii="Times New Roman" w:eastAsia="Times New Roman" w:hAnsi="Times New Roman" w:cs="Times New Roman"/>
                <w:sz w:val="16"/>
                <w:szCs w:val="16"/>
                <w:lang w:eastAsia="ru-RU"/>
              </w:rPr>
            </w:pPr>
            <w:r w:rsidRPr="00C25C6F">
              <w:rPr>
                <w:rFonts w:ascii="Times New Roman" w:hAnsi="Times New Roman"/>
                <w:sz w:val="18"/>
                <w:szCs w:val="18"/>
              </w:rPr>
              <w:t>0,00</w:t>
            </w:r>
          </w:p>
        </w:tc>
        <w:tc>
          <w:tcPr>
            <w:tcW w:w="396" w:type="pct"/>
            <w:vMerge w:val="restart"/>
            <w:hideMark/>
          </w:tcPr>
          <w:p w14:paraId="40D53CBB" w14:textId="77777777" w:rsidR="00873303" w:rsidRPr="006E0867" w:rsidRDefault="00873303" w:rsidP="00873303">
            <w:pPr>
              <w:jc w:val="center"/>
              <w:rPr>
                <w:rFonts w:ascii="Times New Roman" w:eastAsia="Times New Roman" w:hAnsi="Times New Roman" w:cs="Times New Roman"/>
                <w:color w:val="000000"/>
                <w:sz w:val="16"/>
                <w:szCs w:val="16"/>
                <w:lang w:eastAsia="ru-RU"/>
              </w:rPr>
            </w:pPr>
            <w:r w:rsidRPr="006E0867">
              <w:rPr>
                <w:rFonts w:ascii="Times New Roman" w:eastAsia="Times New Roman" w:hAnsi="Times New Roman" w:cs="Times New Roman"/>
                <w:color w:val="000000"/>
                <w:sz w:val="16"/>
                <w:szCs w:val="16"/>
                <w:lang w:eastAsia="ru-RU"/>
              </w:rPr>
              <w:t> </w:t>
            </w:r>
          </w:p>
        </w:tc>
      </w:tr>
      <w:tr w:rsidR="002D21C5" w:rsidRPr="006E0867" w14:paraId="3952FFEB" w14:textId="77777777" w:rsidTr="00621057">
        <w:trPr>
          <w:trHeight w:val="346"/>
        </w:trPr>
        <w:tc>
          <w:tcPr>
            <w:tcW w:w="176" w:type="pct"/>
            <w:vMerge/>
            <w:hideMark/>
          </w:tcPr>
          <w:p w14:paraId="24CF85D8" w14:textId="77777777" w:rsidR="00873303" w:rsidRPr="006E0867" w:rsidRDefault="00873303" w:rsidP="00873303">
            <w:pPr>
              <w:rPr>
                <w:rFonts w:ascii="Times New Roman" w:eastAsia="Times New Roman" w:hAnsi="Times New Roman" w:cs="Times New Roman"/>
                <w:color w:val="000000"/>
                <w:sz w:val="16"/>
                <w:szCs w:val="16"/>
                <w:lang w:eastAsia="ru-RU"/>
              </w:rPr>
            </w:pPr>
          </w:p>
        </w:tc>
        <w:tc>
          <w:tcPr>
            <w:tcW w:w="857" w:type="pct"/>
            <w:vMerge/>
            <w:hideMark/>
          </w:tcPr>
          <w:p w14:paraId="484E6617" w14:textId="77777777" w:rsidR="00873303" w:rsidRPr="006E0867" w:rsidRDefault="00873303" w:rsidP="00873303">
            <w:pPr>
              <w:rPr>
                <w:rFonts w:ascii="Times New Roman" w:eastAsia="Times New Roman" w:hAnsi="Times New Roman" w:cs="Times New Roman"/>
                <w:i/>
                <w:iCs/>
                <w:color w:val="000000"/>
                <w:sz w:val="16"/>
                <w:szCs w:val="16"/>
                <w:lang w:eastAsia="ru-RU"/>
              </w:rPr>
            </w:pPr>
          </w:p>
        </w:tc>
        <w:tc>
          <w:tcPr>
            <w:tcW w:w="367" w:type="pct"/>
            <w:vMerge/>
            <w:hideMark/>
          </w:tcPr>
          <w:p w14:paraId="02AF6A29" w14:textId="77777777" w:rsidR="00873303" w:rsidRPr="006E0867" w:rsidRDefault="00873303" w:rsidP="00873303">
            <w:pPr>
              <w:rPr>
                <w:rFonts w:ascii="Times New Roman" w:eastAsia="Times New Roman" w:hAnsi="Times New Roman" w:cs="Times New Roman"/>
                <w:iCs/>
                <w:color w:val="000000"/>
                <w:sz w:val="16"/>
                <w:szCs w:val="16"/>
                <w:lang w:eastAsia="ru-RU"/>
              </w:rPr>
            </w:pPr>
          </w:p>
        </w:tc>
        <w:tc>
          <w:tcPr>
            <w:tcW w:w="719" w:type="pct"/>
            <w:hideMark/>
          </w:tcPr>
          <w:p w14:paraId="1E88464B" w14:textId="77777777" w:rsidR="00873303" w:rsidRPr="006E0867" w:rsidRDefault="00873303" w:rsidP="00873303">
            <w:pPr>
              <w:rPr>
                <w:rFonts w:ascii="Times New Roman" w:eastAsia="Times New Roman" w:hAnsi="Times New Roman" w:cs="Times New Roman"/>
                <w:color w:val="000000"/>
                <w:sz w:val="16"/>
                <w:szCs w:val="16"/>
                <w:lang w:eastAsia="ru-RU"/>
              </w:rPr>
            </w:pPr>
            <w:r w:rsidRPr="006E0867">
              <w:rPr>
                <w:rFonts w:ascii="Times New Roman" w:eastAsia="Times New Roman" w:hAnsi="Times New Roman" w:cs="Times New Roman"/>
                <w:color w:val="000000"/>
                <w:sz w:val="16"/>
                <w:szCs w:val="16"/>
                <w:lang w:eastAsia="ru-RU"/>
              </w:rPr>
              <w:t>Средства бюджета Московской области</w:t>
            </w:r>
          </w:p>
        </w:tc>
        <w:tc>
          <w:tcPr>
            <w:tcW w:w="397" w:type="pct"/>
            <w:vAlign w:val="center"/>
            <w:hideMark/>
          </w:tcPr>
          <w:p w14:paraId="6CFD62D8" w14:textId="77777777" w:rsidR="00873303" w:rsidRPr="00C25C6F" w:rsidRDefault="00873303" w:rsidP="00873303">
            <w:pPr>
              <w:jc w:val="center"/>
              <w:rPr>
                <w:rFonts w:ascii="Times New Roman" w:eastAsia="Times New Roman" w:hAnsi="Times New Roman" w:cs="Times New Roman"/>
                <w:b/>
                <w:color w:val="000000"/>
                <w:sz w:val="16"/>
                <w:szCs w:val="16"/>
                <w:lang w:eastAsia="ru-RU"/>
              </w:rPr>
            </w:pPr>
            <w:r w:rsidRPr="00C25C6F">
              <w:rPr>
                <w:rFonts w:ascii="Times New Roman" w:hAnsi="Times New Roman"/>
                <w:b/>
                <w:color w:val="000000"/>
                <w:sz w:val="18"/>
                <w:szCs w:val="18"/>
              </w:rPr>
              <w:t>0,00</w:t>
            </w:r>
          </w:p>
        </w:tc>
        <w:tc>
          <w:tcPr>
            <w:tcW w:w="914" w:type="pct"/>
            <w:gridSpan w:val="12"/>
            <w:vAlign w:val="center"/>
          </w:tcPr>
          <w:p w14:paraId="4FC5E0C5" w14:textId="77777777" w:rsidR="00873303" w:rsidRPr="00C25C6F" w:rsidRDefault="00873303" w:rsidP="00873303">
            <w:pPr>
              <w:jc w:val="center"/>
              <w:rPr>
                <w:rFonts w:ascii="Times New Roman" w:eastAsia="Times New Roman" w:hAnsi="Times New Roman" w:cs="Times New Roman"/>
                <w:sz w:val="16"/>
                <w:szCs w:val="16"/>
                <w:lang w:eastAsia="ru-RU"/>
              </w:rPr>
            </w:pPr>
            <w:r w:rsidRPr="00C25C6F">
              <w:rPr>
                <w:rFonts w:ascii="Times New Roman" w:hAnsi="Times New Roman"/>
                <w:sz w:val="18"/>
                <w:szCs w:val="18"/>
              </w:rPr>
              <w:t>0,00</w:t>
            </w:r>
          </w:p>
        </w:tc>
        <w:tc>
          <w:tcPr>
            <w:tcW w:w="362" w:type="pct"/>
            <w:vAlign w:val="center"/>
            <w:hideMark/>
          </w:tcPr>
          <w:p w14:paraId="754CB969" w14:textId="77777777" w:rsidR="00873303" w:rsidRPr="00C25C6F" w:rsidRDefault="00873303" w:rsidP="00873303">
            <w:pPr>
              <w:jc w:val="center"/>
              <w:rPr>
                <w:rFonts w:ascii="Times New Roman" w:eastAsia="Times New Roman" w:hAnsi="Times New Roman" w:cs="Times New Roman"/>
                <w:sz w:val="16"/>
                <w:szCs w:val="16"/>
                <w:lang w:eastAsia="ru-RU"/>
              </w:rPr>
            </w:pPr>
            <w:r w:rsidRPr="00C25C6F">
              <w:rPr>
                <w:rFonts w:ascii="Times New Roman" w:hAnsi="Times New Roman"/>
                <w:sz w:val="18"/>
                <w:szCs w:val="18"/>
              </w:rPr>
              <w:t>0,00</w:t>
            </w:r>
          </w:p>
        </w:tc>
        <w:tc>
          <w:tcPr>
            <w:tcW w:w="345" w:type="pct"/>
            <w:vAlign w:val="center"/>
            <w:hideMark/>
          </w:tcPr>
          <w:p w14:paraId="1B71D4CD" w14:textId="77777777" w:rsidR="00873303" w:rsidRPr="00C25C6F" w:rsidRDefault="00873303" w:rsidP="00873303">
            <w:pPr>
              <w:jc w:val="center"/>
              <w:rPr>
                <w:rFonts w:ascii="Times New Roman" w:eastAsia="Times New Roman" w:hAnsi="Times New Roman" w:cs="Times New Roman"/>
                <w:sz w:val="16"/>
                <w:szCs w:val="16"/>
                <w:lang w:eastAsia="ru-RU"/>
              </w:rPr>
            </w:pPr>
            <w:r w:rsidRPr="00C25C6F">
              <w:rPr>
                <w:rFonts w:ascii="Times New Roman" w:hAnsi="Times New Roman"/>
                <w:sz w:val="18"/>
                <w:szCs w:val="18"/>
              </w:rPr>
              <w:t>0,00</w:t>
            </w:r>
          </w:p>
        </w:tc>
        <w:tc>
          <w:tcPr>
            <w:tcW w:w="240" w:type="pct"/>
            <w:vAlign w:val="center"/>
            <w:hideMark/>
          </w:tcPr>
          <w:p w14:paraId="78FD866C" w14:textId="77777777" w:rsidR="00873303" w:rsidRPr="00C25C6F" w:rsidRDefault="00873303" w:rsidP="00873303">
            <w:pPr>
              <w:jc w:val="center"/>
              <w:rPr>
                <w:rFonts w:ascii="Times New Roman" w:eastAsia="Times New Roman" w:hAnsi="Times New Roman" w:cs="Times New Roman"/>
                <w:sz w:val="16"/>
                <w:szCs w:val="16"/>
                <w:lang w:eastAsia="ru-RU"/>
              </w:rPr>
            </w:pPr>
            <w:r w:rsidRPr="00C25C6F">
              <w:rPr>
                <w:rFonts w:ascii="Times New Roman" w:hAnsi="Times New Roman"/>
                <w:sz w:val="18"/>
                <w:szCs w:val="18"/>
              </w:rPr>
              <w:t>0,00</w:t>
            </w:r>
          </w:p>
        </w:tc>
        <w:tc>
          <w:tcPr>
            <w:tcW w:w="226" w:type="pct"/>
            <w:gridSpan w:val="2"/>
            <w:vAlign w:val="center"/>
            <w:hideMark/>
          </w:tcPr>
          <w:p w14:paraId="311AE827" w14:textId="77777777" w:rsidR="00873303" w:rsidRPr="00C25C6F" w:rsidRDefault="00873303" w:rsidP="00873303">
            <w:pPr>
              <w:jc w:val="center"/>
              <w:rPr>
                <w:rFonts w:ascii="Times New Roman" w:eastAsia="Times New Roman" w:hAnsi="Times New Roman" w:cs="Times New Roman"/>
                <w:sz w:val="16"/>
                <w:szCs w:val="16"/>
                <w:lang w:eastAsia="ru-RU"/>
              </w:rPr>
            </w:pPr>
            <w:r w:rsidRPr="00C25C6F">
              <w:rPr>
                <w:rFonts w:ascii="Times New Roman" w:hAnsi="Times New Roman"/>
                <w:sz w:val="18"/>
                <w:szCs w:val="18"/>
              </w:rPr>
              <w:t>0,00</w:t>
            </w:r>
          </w:p>
        </w:tc>
        <w:tc>
          <w:tcPr>
            <w:tcW w:w="396" w:type="pct"/>
            <w:vMerge/>
            <w:hideMark/>
          </w:tcPr>
          <w:p w14:paraId="7048F103" w14:textId="77777777" w:rsidR="00873303" w:rsidRPr="006E0867" w:rsidRDefault="00873303" w:rsidP="00873303">
            <w:pPr>
              <w:rPr>
                <w:rFonts w:ascii="Times New Roman" w:eastAsia="Times New Roman" w:hAnsi="Times New Roman" w:cs="Times New Roman"/>
                <w:color w:val="000000"/>
                <w:sz w:val="16"/>
                <w:szCs w:val="16"/>
                <w:lang w:eastAsia="ru-RU"/>
              </w:rPr>
            </w:pPr>
          </w:p>
        </w:tc>
      </w:tr>
      <w:tr w:rsidR="002D21C5" w:rsidRPr="006E0867" w14:paraId="6154326C" w14:textId="77777777" w:rsidTr="00621057">
        <w:trPr>
          <w:trHeight w:val="549"/>
        </w:trPr>
        <w:tc>
          <w:tcPr>
            <w:tcW w:w="176" w:type="pct"/>
            <w:vMerge/>
            <w:hideMark/>
          </w:tcPr>
          <w:p w14:paraId="4030AFB7" w14:textId="77777777" w:rsidR="00873303" w:rsidRPr="006E0867" w:rsidRDefault="00873303" w:rsidP="00873303">
            <w:pPr>
              <w:rPr>
                <w:rFonts w:ascii="Times New Roman" w:eastAsia="Times New Roman" w:hAnsi="Times New Roman" w:cs="Times New Roman"/>
                <w:color w:val="000000"/>
                <w:sz w:val="16"/>
                <w:szCs w:val="16"/>
                <w:lang w:eastAsia="ru-RU"/>
              </w:rPr>
            </w:pPr>
          </w:p>
        </w:tc>
        <w:tc>
          <w:tcPr>
            <w:tcW w:w="857" w:type="pct"/>
            <w:vMerge/>
            <w:hideMark/>
          </w:tcPr>
          <w:p w14:paraId="26D1D50D" w14:textId="77777777" w:rsidR="00873303" w:rsidRPr="006E0867" w:rsidRDefault="00873303" w:rsidP="00873303">
            <w:pPr>
              <w:rPr>
                <w:rFonts w:ascii="Times New Roman" w:eastAsia="Times New Roman" w:hAnsi="Times New Roman" w:cs="Times New Roman"/>
                <w:i/>
                <w:iCs/>
                <w:color w:val="000000"/>
                <w:sz w:val="16"/>
                <w:szCs w:val="16"/>
                <w:lang w:eastAsia="ru-RU"/>
              </w:rPr>
            </w:pPr>
          </w:p>
        </w:tc>
        <w:tc>
          <w:tcPr>
            <w:tcW w:w="367" w:type="pct"/>
            <w:vMerge/>
            <w:hideMark/>
          </w:tcPr>
          <w:p w14:paraId="5AE717D5" w14:textId="77777777" w:rsidR="00873303" w:rsidRPr="006E0867" w:rsidRDefault="00873303" w:rsidP="00873303">
            <w:pPr>
              <w:rPr>
                <w:rFonts w:ascii="Times New Roman" w:eastAsia="Times New Roman" w:hAnsi="Times New Roman" w:cs="Times New Roman"/>
                <w:iCs/>
                <w:color w:val="000000"/>
                <w:sz w:val="16"/>
                <w:szCs w:val="16"/>
                <w:lang w:eastAsia="ru-RU"/>
              </w:rPr>
            </w:pPr>
          </w:p>
        </w:tc>
        <w:tc>
          <w:tcPr>
            <w:tcW w:w="719" w:type="pct"/>
            <w:hideMark/>
          </w:tcPr>
          <w:p w14:paraId="6E8A247C" w14:textId="77777777" w:rsidR="00873303" w:rsidRPr="006E0867" w:rsidRDefault="00873303" w:rsidP="00873303">
            <w:pPr>
              <w:rPr>
                <w:rFonts w:ascii="Times New Roman" w:eastAsia="Times New Roman" w:hAnsi="Times New Roman" w:cs="Times New Roman"/>
                <w:color w:val="000000"/>
                <w:sz w:val="16"/>
                <w:szCs w:val="16"/>
                <w:lang w:eastAsia="ru-RU"/>
              </w:rPr>
            </w:pPr>
            <w:r w:rsidRPr="006E0867">
              <w:rPr>
                <w:rFonts w:ascii="Times New Roman" w:eastAsia="Times New Roman" w:hAnsi="Times New Roman" w:cs="Times New Roman"/>
                <w:color w:val="000000"/>
                <w:sz w:val="16"/>
                <w:szCs w:val="16"/>
                <w:lang w:eastAsia="ru-RU"/>
              </w:rPr>
              <w:t>Средства Дорожного фонда Московской области</w:t>
            </w:r>
          </w:p>
        </w:tc>
        <w:tc>
          <w:tcPr>
            <w:tcW w:w="397" w:type="pct"/>
            <w:vAlign w:val="center"/>
            <w:hideMark/>
          </w:tcPr>
          <w:p w14:paraId="44A6AEA5" w14:textId="77777777" w:rsidR="00873303" w:rsidRPr="00C25C6F" w:rsidRDefault="00873303" w:rsidP="00873303">
            <w:pPr>
              <w:jc w:val="center"/>
              <w:rPr>
                <w:rFonts w:ascii="Times New Roman" w:eastAsia="Times New Roman" w:hAnsi="Times New Roman" w:cs="Times New Roman"/>
                <w:b/>
                <w:color w:val="000000"/>
                <w:sz w:val="16"/>
                <w:szCs w:val="16"/>
                <w:lang w:eastAsia="ru-RU"/>
              </w:rPr>
            </w:pPr>
            <w:r w:rsidRPr="00C25C6F">
              <w:rPr>
                <w:rFonts w:ascii="Times New Roman" w:hAnsi="Times New Roman"/>
                <w:b/>
                <w:color w:val="000000"/>
                <w:sz w:val="18"/>
                <w:szCs w:val="18"/>
              </w:rPr>
              <w:t>0,00</w:t>
            </w:r>
          </w:p>
        </w:tc>
        <w:tc>
          <w:tcPr>
            <w:tcW w:w="914" w:type="pct"/>
            <w:gridSpan w:val="12"/>
            <w:vAlign w:val="center"/>
          </w:tcPr>
          <w:p w14:paraId="4986C4AF" w14:textId="77777777" w:rsidR="00873303" w:rsidRPr="00C25C6F" w:rsidRDefault="00873303" w:rsidP="00873303">
            <w:pPr>
              <w:jc w:val="center"/>
              <w:rPr>
                <w:rFonts w:ascii="Times New Roman" w:eastAsia="Times New Roman" w:hAnsi="Times New Roman" w:cs="Times New Roman"/>
                <w:sz w:val="16"/>
                <w:szCs w:val="16"/>
                <w:lang w:eastAsia="ru-RU"/>
              </w:rPr>
            </w:pPr>
            <w:r w:rsidRPr="00C25C6F">
              <w:rPr>
                <w:rFonts w:ascii="Times New Roman" w:hAnsi="Times New Roman"/>
                <w:sz w:val="18"/>
                <w:szCs w:val="18"/>
              </w:rPr>
              <w:t>0,00</w:t>
            </w:r>
          </w:p>
        </w:tc>
        <w:tc>
          <w:tcPr>
            <w:tcW w:w="362" w:type="pct"/>
            <w:vAlign w:val="center"/>
            <w:hideMark/>
          </w:tcPr>
          <w:p w14:paraId="5234581F" w14:textId="77777777" w:rsidR="00873303" w:rsidRPr="00C25C6F" w:rsidRDefault="00873303" w:rsidP="00873303">
            <w:pPr>
              <w:jc w:val="center"/>
              <w:rPr>
                <w:rFonts w:ascii="Times New Roman" w:eastAsia="Times New Roman" w:hAnsi="Times New Roman" w:cs="Times New Roman"/>
                <w:sz w:val="16"/>
                <w:szCs w:val="16"/>
                <w:lang w:eastAsia="ru-RU"/>
              </w:rPr>
            </w:pPr>
            <w:r w:rsidRPr="00C25C6F">
              <w:rPr>
                <w:rFonts w:ascii="Times New Roman" w:hAnsi="Times New Roman"/>
                <w:sz w:val="18"/>
                <w:szCs w:val="18"/>
              </w:rPr>
              <w:t>0,00</w:t>
            </w:r>
          </w:p>
        </w:tc>
        <w:tc>
          <w:tcPr>
            <w:tcW w:w="345" w:type="pct"/>
            <w:vAlign w:val="center"/>
            <w:hideMark/>
          </w:tcPr>
          <w:p w14:paraId="3D258257" w14:textId="77777777" w:rsidR="00873303" w:rsidRPr="00C25C6F" w:rsidRDefault="00873303" w:rsidP="00873303">
            <w:pPr>
              <w:jc w:val="center"/>
              <w:rPr>
                <w:rFonts w:ascii="Times New Roman" w:eastAsia="Times New Roman" w:hAnsi="Times New Roman" w:cs="Times New Roman"/>
                <w:sz w:val="16"/>
                <w:szCs w:val="16"/>
                <w:lang w:eastAsia="ru-RU"/>
              </w:rPr>
            </w:pPr>
            <w:r w:rsidRPr="00C25C6F">
              <w:rPr>
                <w:rFonts w:ascii="Times New Roman" w:hAnsi="Times New Roman"/>
                <w:sz w:val="18"/>
                <w:szCs w:val="18"/>
              </w:rPr>
              <w:t>0,00</w:t>
            </w:r>
          </w:p>
        </w:tc>
        <w:tc>
          <w:tcPr>
            <w:tcW w:w="240" w:type="pct"/>
            <w:vAlign w:val="center"/>
            <w:hideMark/>
          </w:tcPr>
          <w:p w14:paraId="63061EB7" w14:textId="77777777" w:rsidR="00873303" w:rsidRPr="00C25C6F" w:rsidRDefault="00873303" w:rsidP="00873303">
            <w:pPr>
              <w:jc w:val="center"/>
              <w:rPr>
                <w:rFonts w:ascii="Times New Roman" w:eastAsia="Times New Roman" w:hAnsi="Times New Roman" w:cs="Times New Roman"/>
                <w:sz w:val="16"/>
                <w:szCs w:val="16"/>
                <w:lang w:eastAsia="ru-RU"/>
              </w:rPr>
            </w:pPr>
            <w:r w:rsidRPr="00C25C6F">
              <w:rPr>
                <w:rFonts w:ascii="Times New Roman" w:hAnsi="Times New Roman"/>
                <w:sz w:val="18"/>
                <w:szCs w:val="18"/>
              </w:rPr>
              <w:t>0,00</w:t>
            </w:r>
          </w:p>
        </w:tc>
        <w:tc>
          <w:tcPr>
            <w:tcW w:w="226" w:type="pct"/>
            <w:gridSpan w:val="2"/>
            <w:vAlign w:val="center"/>
            <w:hideMark/>
          </w:tcPr>
          <w:p w14:paraId="7CD54DE2" w14:textId="77777777" w:rsidR="00873303" w:rsidRPr="00C25C6F" w:rsidRDefault="00873303" w:rsidP="00873303">
            <w:pPr>
              <w:jc w:val="center"/>
              <w:rPr>
                <w:rFonts w:ascii="Times New Roman" w:eastAsia="Times New Roman" w:hAnsi="Times New Roman" w:cs="Times New Roman"/>
                <w:sz w:val="16"/>
                <w:szCs w:val="16"/>
                <w:lang w:eastAsia="ru-RU"/>
              </w:rPr>
            </w:pPr>
            <w:r w:rsidRPr="00C25C6F">
              <w:rPr>
                <w:rFonts w:ascii="Times New Roman" w:hAnsi="Times New Roman"/>
                <w:sz w:val="18"/>
                <w:szCs w:val="18"/>
              </w:rPr>
              <w:t>0,00</w:t>
            </w:r>
          </w:p>
        </w:tc>
        <w:tc>
          <w:tcPr>
            <w:tcW w:w="396" w:type="pct"/>
            <w:vMerge/>
            <w:hideMark/>
          </w:tcPr>
          <w:p w14:paraId="1E19DD86" w14:textId="77777777" w:rsidR="00873303" w:rsidRPr="006E0867" w:rsidRDefault="00873303" w:rsidP="00873303">
            <w:pPr>
              <w:rPr>
                <w:rFonts w:ascii="Times New Roman" w:eastAsia="Times New Roman" w:hAnsi="Times New Roman" w:cs="Times New Roman"/>
                <w:color w:val="000000"/>
                <w:sz w:val="16"/>
                <w:szCs w:val="16"/>
                <w:lang w:eastAsia="ru-RU"/>
              </w:rPr>
            </w:pPr>
          </w:p>
        </w:tc>
      </w:tr>
      <w:tr w:rsidR="002D21C5" w:rsidRPr="006E0867" w14:paraId="7BF03A36" w14:textId="77777777" w:rsidTr="00621057">
        <w:trPr>
          <w:trHeight w:val="401"/>
        </w:trPr>
        <w:tc>
          <w:tcPr>
            <w:tcW w:w="176" w:type="pct"/>
            <w:vMerge/>
            <w:hideMark/>
          </w:tcPr>
          <w:p w14:paraId="761F43C8" w14:textId="77777777" w:rsidR="00873303" w:rsidRPr="006E0867" w:rsidRDefault="00873303" w:rsidP="00873303">
            <w:pPr>
              <w:rPr>
                <w:rFonts w:ascii="Times New Roman" w:eastAsia="Times New Roman" w:hAnsi="Times New Roman" w:cs="Times New Roman"/>
                <w:color w:val="000000"/>
                <w:sz w:val="16"/>
                <w:szCs w:val="16"/>
                <w:lang w:eastAsia="ru-RU"/>
              </w:rPr>
            </w:pPr>
          </w:p>
        </w:tc>
        <w:tc>
          <w:tcPr>
            <w:tcW w:w="857" w:type="pct"/>
            <w:vMerge/>
            <w:hideMark/>
          </w:tcPr>
          <w:p w14:paraId="287834BC" w14:textId="77777777" w:rsidR="00873303" w:rsidRPr="006E0867" w:rsidRDefault="00873303" w:rsidP="00873303">
            <w:pPr>
              <w:rPr>
                <w:rFonts w:ascii="Times New Roman" w:eastAsia="Times New Roman" w:hAnsi="Times New Roman" w:cs="Times New Roman"/>
                <w:i/>
                <w:iCs/>
                <w:color w:val="000000"/>
                <w:sz w:val="16"/>
                <w:szCs w:val="16"/>
                <w:lang w:eastAsia="ru-RU"/>
              </w:rPr>
            </w:pPr>
          </w:p>
        </w:tc>
        <w:tc>
          <w:tcPr>
            <w:tcW w:w="367" w:type="pct"/>
            <w:vMerge/>
            <w:hideMark/>
          </w:tcPr>
          <w:p w14:paraId="268BEB7D" w14:textId="77777777" w:rsidR="00873303" w:rsidRPr="006E0867" w:rsidRDefault="00873303" w:rsidP="00873303">
            <w:pPr>
              <w:rPr>
                <w:rFonts w:ascii="Times New Roman" w:eastAsia="Times New Roman" w:hAnsi="Times New Roman" w:cs="Times New Roman"/>
                <w:iCs/>
                <w:color w:val="000000"/>
                <w:sz w:val="16"/>
                <w:szCs w:val="16"/>
                <w:lang w:eastAsia="ru-RU"/>
              </w:rPr>
            </w:pPr>
          </w:p>
        </w:tc>
        <w:tc>
          <w:tcPr>
            <w:tcW w:w="719" w:type="pct"/>
            <w:hideMark/>
          </w:tcPr>
          <w:p w14:paraId="60D5D00F" w14:textId="77777777" w:rsidR="00873303" w:rsidRPr="006E0867" w:rsidRDefault="00873303" w:rsidP="00873303">
            <w:pPr>
              <w:rPr>
                <w:rFonts w:ascii="Times New Roman" w:eastAsia="Times New Roman" w:hAnsi="Times New Roman" w:cs="Times New Roman"/>
                <w:color w:val="000000"/>
                <w:sz w:val="16"/>
                <w:szCs w:val="16"/>
                <w:lang w:eastAsia="ru-RU"/>
              </w:rPr>
            </w:pPr>
            <w:r w:rsidRPr="006E0867">
              <w:rPr>
                <w:rFonts w:ascii="Times New Roman" w:eastAsia="Times New Roman" w:hAnsi="Times New Roman" w:cs="Times New Roman"/>
                <w:color w:val="000000"/>
                <w:sz w:val="16"/>
                <w:szCs w:val="16"/>
                <w:lang w:eastAsia="ru-RU"/>
              </w:rPr>
              <w:t xml:space="preserve">Средства федерального бюджета </w:t>
            </w:r>
          </w:p>
        </w:tc>
        <w:tc>
          <w:tcPr>
            <w:tcW w:w="397" w:type="pct"/>
            <w:vAlign w:val="center"/>
            <w:hideMark/>
          </w:tcPr>
          <w:p w14:paraId="059BAB64" w14:textId="77777777" w:rsidR="00873303" w:rsidRPr="00C25C6F" w:rsidRDefault="00873303" w:rsidP="00873303">
            <w:pPr>
              <w:jc w:val="center"/>
              <w:rPr>
                <w:rFonts w:ascii="Times New Roman" w:eastAsia="Times New Roman" w:hAnsi="Times New Roman" w:cs="Times New Roman"/>
                <w:b/>
                <w:color w:val="000000"/>
                <w:sz w:val="16"/>
                <w:szCs w:val="16"/>
                <w:lang w:eastAsia="ru-RU"/>
              </w:rPr>
            </w:pPr>
            <w:r w:rsidRPr="00C25C6F">
              <w:rPr>
                <w:rFonts w:ascii="Times New Roman" w:hAnsi="Times New Roman"/>
                <w:b/>
                <w:color w:val="000000"/>
                <w:sz w:val="18"/>
                <w:szCs w:val="18"/>
              </w:rPr>
              <w:t>0,00</w:t>
            </w:r>
          </w:p>
        </w:tc>
        <w:tc>
          <w:tcPr>
            <w:tcW w:w="914" w:type="pct"/>
            <w:gridSpan w:val="12"/>
            <w:vAlign w:val="center"/>
          </w:tcPr>
          <w:p w14:paraId="400AC9EF" w14:textId="77777777" w:rsidR="00873303" w:rsidRPr="00C25C6F" w:rsidRDefault="00873303" w:rsidP="00873303">
            <w:pPr>
              <w:jc w:val="center"/>
              <w:rPr>
                <w:rFonts w:ascii="Times New Roman" w:eastAsia="Times New Roman" w:hAnsi="Times New Roman" w:cs="Times New Roman"/>
                <w:sz w:val="16"/>
                <w:szCs w:val="16"/>
                <w:lang w:eastAsia="ru-RU"/>
              </w:rPr>
            </w:pPr>
            <w:r w:rsidRPr="00C25C6F">
              <w:rPr>
                <w:rFonts w:ascii="Times New Roman" w:hAnsi="Times New Roman"/>
                <w:sz w:val="18"/>
                <w:szCs w:val="18"/>
              </w:rPr>
              <w:t>0,00</w:t>
            </w:r>
          </w:p>
        </w:tc>
        <w:tc>
          <w:tcPr>
            <w:tcW w:w="362" w:type="pct"/>
            <w:vAlign w:val="center"/>
            <w:hideMark/>
          </w:tcPr>
          <w:p w14:paraId="78F1AEE9" w14:textId="77777777" w:rsidR="00873303" w:rsidRPr="00C25C6F" w:rsidRDefault="00873303" w:rsidP="00873303">
            <w:pPr>
              <w:jc w:val="center"/>
              <w:rPr>
                <w:rFonts w:ascii="Times New Roman" w:eastAsia="Times New Roman" w:hAnsi="Times New Roman" w:cs="Times New Roman"/>
                <w:sz w:val="16"/>
                <w:szCs w:val="16"/>
                <w:lang w:eastAsia="ru-RU"/>
              </w:rPr>
            </w:pPr>
            <w:r w:rsidRPr="00C25C6F">
              <w:rPr>
                <w:rFonts w:ascii="Times New Roman" w:hAnsi="Times New Roman"/>
                <w:sz w:val="18"/>
                <w:szCs w:val="18"/>
              </w:rPr>
              <w:t>0,00</w:t>
            </w:r>
          </w:p>
        </w:tc>
        <w:tc>
          <w:tcPr>
            <w:tcW w:w="345" w:type="pct"/>
            <w:vAlign w:val="center"/>
            <w:hideMark/>
          </w:tcPr>
          <w:p w14:paraId="6AD01FB8" w14:textId="77777777" w:rsidR="00873303" w:rsidRPr="00C25C6F" w:rsidRDefault="00873303" w:rsidP="00873303">
            <w:pPr>
              <w:jc w:val="center"/>
              <w:rPr>
                <w:rFonts w:ascii="Times New Roman" w:eastAsia="Times New Roman" w:hAnsi="Times New Roman" w:cs="Times New Roman"/>
                <w:sz w:val="16"/>
                <w:szCs w:val="16"/>
                <w:lang w:eastAsia="ru-RU"/>
              </w:rPr>
            </w:pPr>
            <w:r w:rsidRPr="00C25C6F">
              <w:rPr>
                <w:rFonts w:ascii="Times New Roman" w:hAnsi="Times New Roman"/>
                <w:sz w:val="18"/>
                <w:szCs w:val="18"/>
              </w:rPr>
              <w:t>0,00</w:t>
            </w:r>
          </w:p>
        </w:tc>
        <w:tc>
          <w:tcPr>
            <w:tcW w:w="240" w:type="pct"/>
            <w:vAlign w:val="center"/>
            <w:hideMark/>
          </w:tcPr>
          <w:p w14:paraId="4D5DD871" w14:textId="77777777" w:rsidR="00873303" w:rsidRPr="00C25C6F" w:rsidRDefault="00873303" w:rsidP="00873303">
            <w:pPr>
              <w:jc w:val="center"/>
              <w:rPr>
                <w:rFonts w:ascii="Times New Roman" w:eastAsia="Times New Roman" w:hAnsi="Times New Roman" w:cs="Times New Roman"/>
                <w:sz w:val="16"/>
                <w:szCs w:val="16"/>
                <w:lang w:eastAsia="ru-RU"/>
              </w:rPr>
            </w:pPr>
            <w:r w:rsidRPr="00C25C6F">
              <w:rPr>
                <w:rFonts w:ascii="Times New Roman" w:hAnsi="Times New Roman"/>
                <w:sz w:val="18"/>
                <w:szCs w:val="18"/>
              </w:rPr>
              <w:t>0,00</w:t>
            </w:r>
          </w:p>
        </w:tc>
        <w:tc>
          <w:tcPr>
            <w:tcW w:w="226" w:type="pct"/>
            <w:gridSpan w:val="2"/>
            <w:vAlign w:val="center"/>
            <w:hideMark/>
          </w:tcPr>
          <w:p w14:paraId="244557F8" w14:textId="77777777" w:rsidR="00873303" w:rsidRPr="00C25C6F" w:rsidRDefault="00873303" w:rsidP="00873303">
            <w:pPr>
              <w:jc w:val="center"/>
              <w:rPr>
                <w:rFonts w:ascii="Times New Roman" w:eastAsia="Times New Roman" w:hAnsi="Times New Roman" w:cs="Times New Roman"/>
                <w:sz w:val="16"/>
                <w:szCs w:val="16"/>
                <w:lang w:eastAsia="ru-RU"/>
              </w:rPr>
            </w:pPr>
            <w:r w:rsidRPr="00C25C6F">
              <w:rPr>
                <w:rFonts w:ascii="Times New Roman" w:hAnsi="Times New Roman"/>
                <w:sz w:val="18"/>
                <w:szCs w:val="18"/>
              </w:rPr>
              <w:t>0,00</w:t>
            </w:r>
          </w:p>
        </w:tc>
        <w:tc>
          <w:tcPr>
            <w:tcW w:w="396" w:type="pct"/>
            <w:vMerge/>
            <w:hideMark/>
          </w:tcPr>
          <w:p w14:paraId="134C94AC" w14:textId="77777777" w:rsidR="00873303" w:rsidRPr="006E0867" w:rsidRDefault="00873303" w:rsidP="00873303">
            <w:pPr>
              <w:rPr>
                <w:rFonts w:ascii="Times New Roman" w:eastAsia="Times New Roman" w:hAnsi="Times New Roman" w:cs="Times New Roman"/>
                <w:color w:val="000000"/>
                <w:sz w:val="16"/>
                <w:szCs w:val="16"/>
                <w:lang w:eastAsia="ru-RU"/>
              </w:rPr>
            </w:pPr>
          </w:p>
        </w:tc>
      </w:tr>
      <w:tr w:rsidR="002D21C5" w:rsidRPr="006E0867" w14:paraId="5327003F" w14:textId="77777777" w:rsidTr="003E069B">
        <w:trPr>
          <w:trHeight w:val="724"/>
        </w:trPr>
        <w:tc>
          <w:tcPr>
            <w:tcW w:w="176" w:type="pct"/>
            <w:vMerge/>
            <w:hideMark/>
          </w:tcPr>
          <w:p w14:paraId="49F61E81" w14:textId="77777777" w:rsidR="00873303" w:rsidRPr="006E0867" w:rsidRDefault="00873303" w:rsidP="00873303">
            <w:pPr>
              <w:rPr>
                <w:rFonts w:ascii="Times New Roman" w:eastAsia="Times New Roman" w:hAnsi="Times New Roman" w:cs="Times New Roman"/>
                <w:color w:val="000000"/>
                <w:sz w:val="16"/>
                <w:szCs w:val="16"/>
                <w:lang w:eastAsia="ru-RU"/>
              </w:rPr>
            </w:pPr>
          </w:p>
        </w:tc>
        <w:tc>
          <w:tcPr>
            <w:tcW w:w="857" w:type="pct"/>
            <w:vMerge/>
            <w:hideMark/>
          </w:tcPr>
          <w:p w14:paraId="01FD227E" w14:textId="77777777" w:rsidR="00873303" w:rsidRPr="006E0867" w:rsidRDefault="00873303" w:rsidP="00873303">
            <w:pPr>
              <w:rPr>
                <w:rFonts w:ascii="Times New Roman" w:eastAsia="Times New Roman" w:hAnsi="Times New Roman" w:cs="Times New Roman"/>
                <w:i/>
                <w:iCs/>
                <w:color w:val="000000"/>
                <w:sz w:val="16"/>
                <w:szCs w:val="16"/>
                <w:lang w:eastAsia="ru-RU"/>
              </w:rPr>
            </w:pPr>
          </w:p>
        </w:tc>
        <w:tc>
          <w:tcPr>
            <w:tcW w:w="367" w:type="pct"/>
            <w:vMerge/>
            <w:hideMark/>
          </w:tcPr>
          <w:p w14:paraId="6720F744" w14:textId="77777777" w:rsidR="00873303" w:rsidRPr="006E0867" w:rsidRDefault="00873303" w:rsidP="00873303">
            <w:pPr>
              <w:rPr>
                <w:rFonts w:ascii="Times New Roman" w:eastAsia="Times New Roman" w:hAnsi="Times New Roman" w:cs="Times New Roman"/>
                <w:iCs/>
                <w:color w:val="000000"/>
                <w:sz w:val="16"/>
                <w:szCs w:val="16"/>
                <w:lang w:eastAsia="ru-RU"/>
              </w:rPr>
            </w:pPr>
          </w:p>
        </w:tc>
        <w:tc>
          <w:tcPr>
            <w:tcW w:w="719" w:type="pct"/>
            <w:hideMark/>
          </w:tcPr>
          <w:p w14:paraId="76BACE15" w14:textId="304A652D" w:rsidR="00873303" w:rsidRPr="006E0867" w:rsidRDefault="003E069B" w:rsidP="00873303">
            <w:pPr>
              <w:rPr>
                <w:rFonts w:ascii="Times New Roman" w:eastAsia="Times New Roman" w:hAnsi="Times New Roman" w:cs="Times New Roman"/>
                <w:color w:val="000000"/>
                <w:sz w:val="16"/>
                <w:szCs w:val="16"/>
                <w:lang w:eastAsia="ru-RU"/>
              </w:rPr>
            </w:pPr>
            <w:r w:rsidRPr="003E069B">
              <w:rPr>
                <w:rFonts w:ascii="Times New Roman" w:eastAsia="Times New Roman" w:hAnsi="Times New Roman" w:cs="Times New Roman" w:hint="eastAsia"/>
                <w:color w:val="000000"/>
                <w:sz w:val="16"/>
                <w:szCs w:val="16"/>
                <w:lang w:eastAsia="ru-RU"/>
              </w:rPr>
              <w:t>Средства</w:t>
            </w:r>
            <w:r w:rsidRPr="003E069B">
              <w:rPr>
                <w:rFonts w:ascii="Times New Roman" w:eastAsia="Times New Roman" w:hAnsi="Times New Roman" w:cs="Times New Roman"/>
                <w:color w:val="000000"/>
                <w:sz w:val="16"/>
                <w:szCs w:val="16"/>
                <w:lang w:eastAsia="ru-RU"/>
              </w:rPr>
              <w:t xml:space="preserve"> </w:t>
            </w:r>
            <w:r w:rsidRPr="003E069B">
              <w:rPr>
                <w:rFonts w:ascii="Times New Roman" w:eastAsia="Times New Roman" w:hAnsi="Times New Roman" w:cs="Times New Roman" w:hint="eastAsia"/>
                <w:color w:val="000000"/>
                <w:sz w:val="16"/>
                <w:szCs w:val="16"/>
                <w:lang w:eastAsia="ru-RU"/>
              </w:rPr>
              <w:t>бюджета</w:t>
            </w:r>
            <w:r w:rsidRPr="003E069B">
              <w:rPr>
                <w:rFonts w:ascii="Times New Roman" w:eastAsia="Times New Roman" w:hAnsi="Times New Roman" w:cs="Times New Roman"/>
                <w:color w:val="000000"/>
                <w:sz w:val="16"/>
                <w:szCs w:val="16"/>
                <w:lang w:eastAsia="ru-RU"/>
              </w:rPr>
              <w:t xml:space="preserve"> </w:t>
            </w:r>
            <w:r w:rsidRPr="003E069B">
              <w:rPr>
                <w:rFonts w:ascii="Times New Roman" w:eastAsia="Times New Roman" w:hAnsi="Times New Roman" w:cs="Times New Roman" w:hint="eastAsia"/>
                <w:color w:val="000000"/>
                <w:sz w:val="16"/>
                <w:szCs w:val="16"/>
                <w:lang w:eastAsia="ru-RU"/>
              </w:rPr>
              <w:t>Рузского</w:t>
            </w:r>
            <w:r w:rsidRPr="003E069B">
              <w:rPr>
                <w:rFonts w:ascii="Times New Roman" w:eastAsia="Times New Roman" w:hAnsi="Times New Roman" w:cs="Times New Roman"/>
                <w:color w:val="000000"/>
                <w:sz w:val="16"/>
                <w:szCs w:val="16"/>
                <w:lang w:eastAsia="ru-RU"/>
              </w:rPr>
              <w:t xml:space="preserve"> </w:t>
            </w:r>
            <w:r w:rsidRPr="003E069B">
              <w:rPr>
                <w:rFonts w:ascii="Times New Roman" w:eastAsia="Times New Roman" w:hAnsi="Times New Roman" w:cs="Times New Roman" w:hint="eastAsia"/>
                <w:color w:val="000000"/>
                <w:sz w:val="16"/>
                <w:szCs w:val="16"/>
                <w:lang w:eastAsia="ru-RU"/>
              </w:rPr>
              <w:t>городского</w:t>
            </w:r>
            <w:r w:rsidRPr="003E069B">
              <w:rPr>
                <w:rFonts w:ascii="Times New Roman" w:eastAsia="Times New Roman" w:hAnsi="Times New Roman" w:cs="Times New Roman"/>
                <w:color w:val="000000"/>
                <w:sz w:val="16"/>
                <w:szCs w:val="16"/>
                <w:lang w:eastAsia="ru-RU"/>
              </w:rPr>
              <w:t xml:space="preserve"> </w:t>
            </w:r>
            <w:r w:rsidRPr="003E069B">
              <w:rPr>
                <w:rFonts w:ascii="Times New Roman" w:eastAsia="Times New Roman" w:hAnsi="Times New Roman" w:cs="Times New Roman" w:hint="eastAsia"/>
                <w:color w:val="000000"/>
                <w:sz w:val="16"/>
                <w:szCs w:val="16"/>
                <w:lang w:eastAsia="ru-RU"/>
              </w:rPr>
              <w:t>округа</w:t>
            </w:r>
            <w:r w:rsidRPr="003E069B">
              <w:rPr>
                <w:rFonts w:ascii="Times New Roman" w:eastAsia="Times New Roman" w:hAnsi="Times New Roman" w:cs="Times New Roman"/>
                <w:color w:val="000000"/>
                <w:sz w:val="16"/>
                <w:szCs w:val="16"/>
                <w:lang w:eastAsia="ru-RU"/>
              </w:rPr>
              <w:t xml:space="preserve"> </w:t>
            </w:r>
            <w:r w:rsidRPr="003E069B">
              <w:rPr>
                <w:rFonts w:ascii="Times New Roman" w:eastAsia="Times New Roman" w:hAnsi="Times New Roman" w:cs="Times New Roman" w:hint="eastAsia"/>
                <w:color w:val="000000"/>
                <w:sz w:val="16"/>
                <w:szCs w:val="16"/>
                <w:lang w:eastAsia="ru-RU"/>
              </w:rPr>
              <w:t>Московской</w:t>
            </w:r>
            <w:r w:rsidRPr="003E069B">
              <w:rPr>
                <w:rFonts w:ascii="Times New Roman" w:eastAsia="Times New Roman" w:hAnsi="Times New Roman" w:cs="Times New Roman"/>
                <w:color w:val="000000"/>
                <w:sz w:val="16"/>
                <w:szCs w:val="16"/>
                <w:lang w:eastAsia="ru-RU"/>
              </w:rPr>
              <w:t xml:space="preserve"> </w:t>
            </w:r>
            <w:r w:rsidRPr="003E069B">
              <w:rPr>
                <w:rFonts w:ascii="Times New Roman" w:eastAsia="Times New Roman" w:hAnsi="Times New Roman" w:cs="Times New Roman" w:hint="eastAsia"/>
                <w:color w:val="000000"/>
                <w:sz w:val="16"/>
                <w:szCs w:val="16"/>
                <w:lang w:eastAsia="ru-RU"/>
              </w:rPr>
              <w:t>области</w:t>
            </w:r>
          </w:p>
        </w:tc>
        <w:tc>
          <w:tcPr>
            <w:tcW w:w="397" w:type="pct"/>
            <w:vAlign w:val="center"/>
            <w:hideMark/>
          </w:tcPr>
          <w:p w14:paraId="7780FF6D" w14:textId="77777777" w:rsidR="00873303" w:rsidRPr="00C25C6F" w:rsidRDefault="00873303" w:rsidP="00873303">
            <w:pPr>
              <w:jc w:val="center"/>
              <w:rPr>
                <w:rFonts w:ascii="Times New Roman" w:eastAsia="Times New Roman" w:hAnsi="Times New Roman" w:cs="Times New Roman"/>
                <w:b/>
                <w:color w:val="000000"/>
                <w:sz w:val="16"/>
                <w:szCs w:val="16"/>
                <w:lang w:eastAsia="ru-RU"/>
              </w:rPr>
            </w:pPr>
            <w:r w:rsidRPr="00C25C6F">
              <w:rPr>
                <w:rFonts w:ascii="Times New Roman" w:hAnsi="Times New Roman"/>
                <w:b/>
                <w:color w:val="000000"/>
                <w:sz w:val="18"/>
                <w:szCs w:val="18"/>
              </w:rPr>
              <w:t>0,00</w:t>
            </w:r>
          </w:p>
        </w:tc>
        <w:tc>
          <w:tcPr>
            <w:tcW w:w="914" w:type="pct"/>
            <w:gridSpan w:val="12"/>
            <w:vAlign w:val="center"/>
          </w:tcPr>
          <w:p w14:paraId="2AD3E5EB" w14:textId="77777777" w:rsidR="00873303" w:rsidRPr="00C25C6F" w:rsidRDefault="00873303" w:rsidP="00873303">
            <w:pPr>
              <w:jc w:val="center"/>
              <w:rPr>
                <w:rFonts w:ascii="Times New Roman" w:eastAsia="Times New Roman" w:hAnsi="Times New Roman" w:cs="Times New Roman"/>
                <w:sz w:val="16"/>
                <w:szCs w:val="16"/>
                <w:lang w:eastAsia="ru-RU"/>
              </w:rPr>
            </w:pPr>
            <w:r w:rsidRPr="00C25C6F">
              <w:rPr>
                <w:rFonts w:ascii="Times New Roman" w:hAnsi="Times New Roman"/>
                <w:sz w:val="18"/>
                <w:szCs w:val="18"/>
              </w:rPr>
              <w:t>0,00</w:t>
            </w:r>
          </w:p>
        </w:tc>
        <w:tc>
          <w:tcPr>
            <w:tcW w:w="362" w:type="pct"/>
            <w:vAlign w:val="center"/>
            <w:hideMark/>
          </w:tcPr>
          <w:p w14:paraId="1E2842D0" w14:textId="77777777" w:rsidR="00873303" w:rsidRPr="00C25C6F" w:rsidRDefault="00873303" w:rsidP="00873303">
            <w:pPr>
              <w:jc w:val="center"/>
              <w:rPr>
                <w:rFonts w:ascii="Times New Roman" w:eastAsia="Times New Roman" w:hAnsi="Times New Roman" w:cs="Times New Roman"/>
                <w:sz w:val="16"/>
                <w:szCs w:val="16"/>
                <w:lang w:eastAsia="ru-RU"/>
              </w:rPr>
            </w:pPr>
            <w:r w:rsidRPr="00C25C6F">
              <w:rPr>
                <w:rFonts w:ascii="Times New Roman" w:hAnsi="Times New Roman"/>
                <w:sz w:val="18"/>
                <w:szCs w:val="18"/>
              </w:rPr>
              <w:t>0,00</w:t>
            </w:r>
          </w:p>
        </w:tc>
        <w:tc>
          <w:tcPr>
            <w:tcW w:w="345" w:type="pct"/>
            <w:vAlign w:val="center"/>
            <w:hideMark/>
          </w:tcPr>
          <w:p w14:paraId="0997E242" w14:textId="77777777" w:rsidR="00873303" w:rsidRPr="00C25C6F" w:rsidRDefault="00873303" w:rsidP="00873303">
            <w:pPr>
              <w:jc w:val="center"/>
              <w:rPr>
                <w:rFonts w:ascii="Times New Roman" w:eastAsia="Times New Roman" w:hAnsi="Times New Roman" w:cs="Times New Roman"/>
                <w:sz w:val="16"/>
                <w:szCs w:val="16"/>
                <w:lang w:eastAsia="ru-RU"/>
              </w:rPr>
            </w:pPr>
            <w:r w:rsidRPr="00C25C6F">
              <w:rPr>
                <w:rFonts w:ascii="Times New Roman" w:hAnsi="Times New Roman"/>
                <w:sz w:val="18"/>
                <w:szCs w:val="18"/>
              </w:rPr>
              <w:t>0,00</w:t>
            </w:r>
          </w:p>
        </w:tc>
        <w:tc>
          <w:tcPr>
            <w:tcW w:w="240" w:type="pct"/>
            <w:vAlign w:val="center"/>
            <w:hideMark/>
          </w:tcPr>
          <w:p w14:paraId="22CFB666" w14:textId="77777777" w:rsidR="00873303" w:rsidRPr="00C25C6F" w:rsidRDefault="00873303" w:rsidP="00873303">
            <w:pPr>
              <w:jc w:val="center"/>
              <w:rPr>
                <w:rFonts w:ascii="Times New Roman" w:eastAsia="Times New Roman" w:hAnsi="Times New Roman" w:cs="Times New Roman"/>
                <w:sz w:val="16"/>
                <w:szCs w:val="16"/>
                <w:lang w:eastAsia="ru-RU"/>
              </w:rPr>
            </w:pPr>
            <w:r w:rsidRPr="00C25C6F">
              <w:rPr>
                <w:rFonts w:ascii="Times New Roman" w:hAnsi="Times New Roman"/>
                <w:sz w:val="18"/>
                <w:szCs w:val="18"/>
              </w:rPr>
              <w:t>0,00</w:t>
            </w:r>
          </w:p>
        </w:tc>
        <w:tc>
          <w:tcPr>
            <w:tcW w:w="226" w:type="pct"/>
            <w:gridSpan w:val="2"/>
            <w:vAlign w:val="center"/>
            <w:hideMark/>
          </w:tcPr>
          <w:p w14:paraId="15953848" w14:textId="77777777" w:rsidR="00873303" w:rsidRPr="00C25C6F" w:rsidRDefault="00873303" w:rsidP="00873303">
            <w:pPr>
              <w:jc w:val="center"/>
              <w:rPr>
                <w:rFonts w:ascii="Times New Roman" w:eastAsia="Times New Roman" w:hAnsi="Times New Roman" w:cs="Times New Roman"/>
                <w:sz w:val="16"/>
                <w:szCs w:val="16"/>
                <w:lang w:eastAsia="ru-RU"/>
              </w:rPr>
            </w:pPr>
            <w:r w:rsidRPr="00C25C6F">
              <w:rPr>
                <w:rFonts w:ascii="Times New Roman" w:hAnsi="Times New Roman"/>
                <w:sz w:val="18"/>
                <w:szCs w:val="18"/>
              </w:rPr>
              <w:t>0,00</w:t>
            </w:r>
          </w:p>
        </w:tc>
        <w:tc>
          <w:tcPr>
            <w:tcW w:w="396" w:type="pct"/>
            <w:vMerge/>
            <w:hideMark/>
          </w:tcPr>
          <w:p w14:paraId="189CD1BD" w14:textId="77777777" w:rsidR="00873303" w:rsidRPr="006E0867" w:rsidRDefault="00873303" w:rsidP="00873303">
            <w:pPr>
              <w:rPr>
                <w:rFonts w:ascii="Times New Roman" w:eastAsia="Times New Roman" w:hAnsi="Times New Roman" w:cs="Times New Roman"/>
                <w:color w:val="000000"/>
                <w:sz w:val="16"/>
                <w:szCs w:val="16"/>
                <w:lang w:eastAsia="ru-RU"/>
              </w:rPr>
            </w:pPr>
          </w:p>
        </w:tc>
      </w:tr>
      <w:tr w:rsidR="002D21C5" w:rsidRPr="006E0867" w14:paraId="1E354573" w14:textId="77777777" w:rsidTr="00621057">
        <w:trPr>
          <w:trHeight w:val="450"/>
        </w:trPr>
        <w:tc>
          <w:tcPr>
            <w:tcW w:w="176" w:type="pct"/>
            <w:vMerge/>
            <w:hideMark/>
          </w:tcPr>
          <w:p w14:paraId="1A4160C2" w14:textId="77777777" w:rsidR="00873303" w:rsidRPr="006E0867" w:rsidRDefault="00873303" w:rsidP="00873303">
            <w:pPr>
              <w:rPr>
                <w:rFonts w:ascii="Times New Roman" w:eastAsia="Times New Roman" w:hAnsi="Times New Roman" w:cs="Times New Roman"/>
                <w:color w:val="000000"/>
                <w:sz w:val="16"/>
                <w:szCs w:val="16"/>
                <w:lang w:eastAsia="ru-RU"/>
              </w:rPr>
            </w:pPr>
          </w:p>
        </w:tc>
        <w:tc>
          <w:tcPr>
            <w:tcW w:w="857" w:type="pct"/>
            <w:vMerge/>
            <w:hideMark/>
          </w:tcPr>
          <w:p w14:paraId="5929AD38" w14:textId="77777777" w:rsidR="00873303" w:rsidRPr="006E0867" w:rsidRDefault="00873303" w:rsidP="00873303">
            <w:pPr>
              <w:rPr>
                <w:rFonts w:ascii="Times New Roman" w:eastAsia="Times New Roman" w:hAnsi="Times New Roman" w:cs="Times New Roman"/>
                <w:i/>
                <w:iCs/>
                <w:color w:val="000000"/>
                <w:sz w:val="16"/>
                <w:szCs w:val="16"/>
                <w:lang w:eastAsia="ru-RU"/>
              </w:rPr>
            </w:pPr>
          </w:p>
        </w:tc>
        <w:tc>
          <w:tcPr>
            <w:tcW w:w="367" w:type="pct"/>
            <w:vMerge/>
            <w:hideMark/>
          </w:tcPr>
          <w:p w14:paraId="2EE726C5" w14:textId="77777777" w:rsidR="00873303" w:rsidRPr="006E0867" w:rsidRDefault="00873303" w:rsidP="00873303">
            <w:pPr>
              <w:rPr>
                <w:rFonts w:ascii="Times New Roman" w:eastAsia="Times New Roman" w:hAnsi="Times New Roman" w:cs="Times New Roman"/>
                <w:iCs/>
                <w:color w:val="000000"/>
                <w:sz w:val="16"/>
                <w:szCs w:val="16"/>
                <w:lang w:eastAsia="ru-RU"/>
              </w:rPr>
            </w:pPr>
          </w:p>
        </w:tc>
        <w:tc>
          <w:tcPr>
            <w:tcW w:w="719" w:type="pct"/>
            <w:hideMark/>
          </w:tcPr>
          <w:p w14:paraId="74C71CD8" w14:textId="77777777" w:rsidR="00873303" w:rsidRPr="006E0867" w:rsidRDefault="00873303" w:rsidP="00873303">
            <w:pPr>
              <w:rPr>
                <w:rFonts w:ascii="Times New Roman" w:eastAsia="Times New Roman" w:hAnsi="Times New Roman" w:cs="Times New Roman"/>
                <w:color w:val="000000"/>
                <w:sz w:val="16"/>
                <w:szCs w:val="16"/>
                <w:lang w:eastAsia="ru-RU"/>
              </w:rPr>
            </w:pPr>
            <w:r w:rsidRPr="006E0867">
              <w:rPr>
                <w:rFonts w:ascii="Times New Roman" w:eastAsia="Times New Roman" w:hAnsi="Times New Roman" w:cs="Times New Roman"/>
                <w:color w:val="000000"/>
                <w:sz w:val="16"/>
                <w:szCs w:val="16"/>
                <w:lang w:eastAsia="ru-RU"/>
              </w:rPr>
              <w:t>Внебюджетные источники</w:t>
            </w:r>
          </w:p>
        </w:tc>
        <w:tc>
          <w:tcPr>
            <w:tcW w:w="397" w:type="pct"/>
            <w:vAlign w:val="center"/>
            <w:hideMark/>
          </w:tcPr>
          <w:p w14:paraId="15AA7D09" w14:textId="77777777" w:rsidR="00873303" w:rsidRPr="00C25C6F" w:rsidRDefault="00873303" w:rsidP="00873303">
            <w:pPr>
              <w:jc w:val="center"/>
              <w:rPr>
                <w:rFonts w:ascii="Times New Roman" w:eastAsia="Times New Roman" w:hAnsi="Times New Roman" w:cs="Times New Roman"/>
                <w:b/>
                <w:color w:val="000000"/>
                <w:sz w:val="16"/>
                <w:szCs w:val="16"/>
                <w:lang w:eastAsia="ru-RU"/>
              </w:rPr>
            </w:pPr>
            <w:r w:rsidRPr="00C25C6F">
              <w:rPr>
                <w:rFonts w:ascii="Times New Roman" w:hAnsi="Times New Roman"/>
                <w:b/>
                <w:color w:val="000000"/>
                <w:sz w:val="18"/>
                <w:szCs w:val="18"/>
              </w:rPr>
              <w:t>0,00</w:t>
            </w:r>
          </w:p>
        </w:tc>
        <w:tc>
          <w:tcPr>
            <w:tcW w:w="914" w:type="pct"/>
            <w:gridSpan w:val="12"/>
            <w:vAlign w:val="center"/>
          </w:tcPr>
          <w:p w14:paraId="488B91C5" w14:textId="77777777" w:rsidR="00873303" w:rsidRPr="00C25C6F" w:rsidRDefault="00873303" w:rsidP="00873303">
            <w:pPr>
              <w:jc w:val="center"/>
              <w:rPr>
                <w:rFonts w:ascii="Times New Roman" w:eastAsia="Times New Roman" w:hAnsi="Times New Roman" w:cs="Times New Roman"/>
                <w:sz w:val="16"/>
                <w:szCs w:val="16"/>
                <w:lang w:eastAsia="ru-RU"/>
              </w:rPr>
            </w:pPr>
            <w:r w:rsidRPr="00C25C6F">
              <w:rPr>
                <w:rFonts w:ascii="Times New Roman" w:hAnsi="Times New Roman"/>
                <w:sz w:val="18"/>
                <w:szCs w:val="18"/>
              </w:rPr>
              <w:t>0,00</w:t>
            </w:r>
          </w:p>
        </w:tc>
        <w:tc>
          <w:tcPr>
            <w:tcW w:w="362" w:type="pct"/>
            <w:vAlign w:val="center"/>
            <w:hideMark/>
          </w:tcPr>
          <w:p w14:paraId="2D6401B1" w14:textId="77777777" w:rsidR="00873303" w:rsidRPr="00C25C6F" w:rsidRDefault="00873303" w:rsidP="00873303">
            <w:pPr>
              <w:jc w:val="center"/>
              <w:rPr>
                <w:rFonts w:ascii="Times New Roman" w:eastAsia="Times New Roman" w:hAnsi="Times New Roman" w:cs="Times New Roman"/>
                <w:sz w:val="16"/>
                <w:szCs w:val="16"/>
                <w:lang w:eastAsia="ru-RU"/>
              </w:rPr>
            </w:pPr>
            <w:r w:rsidRPr="00C25C6F">
              <w:rPr>
                <w:rFonts w:ascii="Times New Roman" w:hAnsi="Times New Roman"/>
                <w:sz w:val="18"/>
                <w:szCs w:val="18"/>
              </w:rPr>
              <w:t>0,00</w:t>
            </w:r>
          </w:p>
        </w:tc>
        <w:tc>
          <w:tcPr>
            <w:tcW w:w="345" w:type="pct"/>
            <w:vAlign w:val="center"/>
            <w:hideMark/>
          </w:tcPr>
          <w:p w14:paraId="70A1B5F2" w14:textId="77777777" w:rsidR="00873303" w:rsidRPr="00C25C6F" w:rsidRDefault="00873303" w:rsidP="00873303">
            <w:pPr>
              <w:jc w:val="center"/>
              <w:rPr>
                <w:rFonts w:ascii="Times New Roman" w:eastAsia="Times New Roman" w:hAnsi="Times New Roman" w:cs="Times New Roman"/>
                <w:sz w:val="16"/>
                <w:szCs w:val="16"/>
                <w:lang w:eastAsia="ru-RU"/>
              </w:rPr>
            </w:pPr>
            <w:r w:rsidRPr="00C25C6F">
              <w:rPr>
                <w:rFonts w:ascii="Times New Roman" w:hAnsi="Times New Roman"/>
                <w:sz w:val="18"/>
                <w:szCs w:val="18"/>
              </w:rPr>
              <w:t>0,00</w:t>
            </w:r>
          </w:p>
        </w:tc>
        <w:tc>
          <w:tcPr>
            <w:tcW w:w="240" w:type="pct"/>
            <w:vAlign w:val="center"/>
            <w:hideMark/>
          </w:tcPr>
          <w:p w14:paraId="06CDEC2B" w14:textId="77777777" w:rsidR="00873303" w:rsidRPr="00C25C6F" w:rsidRDefault="00873303" w:rsidP="00873303">
            <w:pPr>
              <w:jc w:val="center"/>
              <w:rPr>
                <w:rFonts w:ascii="Times New Roman" w:eastAsia="Times New Roman" w:hAnsi="Times New Roman" w:cs="Times New Roman"/>
                <w:sz w:val="16"/>
                <w:szCs w:val="16"/>
                <w:lang w:eastAsia="ru-RU"/>
              </w:rPr>
            </w:pPr>
            <w:r w:rsidRPr="00C25C6F">
              <w:rPr>
                <w:rFonts w:ascii="Times New Roman" w:hAnsi="Times New Roman"/>
                <w:sz w:val="18"/>
                <w:szCs w:val="18"/>
              </w:rPr>
              <w:t>0,00</w:t>
            </w:r>
          </w:p>
        </w:tc>
        <w:tc>
          <w:tcPr>
            <w:tcW w:w="226" w:type="pct"/>
            <w:gridSpan w:val="2"/>
            <w:vAlign w:val="center"/>
            <w:hideMark/>
          </w:tcPr>
          <w:p w14:paraId="24E9ECCA" w14:textId="77777777" w:rsidR="00873303" w:rsidRPr="00C25C6F" w:rsidRDefault="00873303" w:rsidP="00873303">
            <w:pPr>
              <w:jc w:val="center"/>
              <w:rPr>
                <w:rFonts w:ascii="Times New Roman" w:eastAsia="Times New Roman" w:hAnsi="Times New Roman" w:cs="Times New Roman"/>
                <w:sz w:val="16"/>
                <w:szCs w:val="16"/>
                <w:lang w:eastAsia="ru-RU"/>
              </w:rPr>
            </w:pPr>
            <w:r w:rsidRPr="00C25C6F">
              <w:rPr>
                <w:rFonts w:ascii="Times New Roman" w:hAnsi="Times New Roman"/>
                <w:sz w:val="18"/>
                <w:szCs w:val="18"/>
              </w:rPr>
              <w:t>0,00</w:t>
            </w:r>
          </w:p>
        </w:tc>
        <w:tc>
          <w:tcPr>
            <w:tcW w:w="396" w:type="pct"/>
            <w:vMerge/>
            <w:hideMark/>
          </w:tcPr>
          <w:p w14:paraId="3D2DB994" w14:textId="77777777" w:rsidR="00873303" w:rsidRPr="006E0867" w:rsidRDefault="00873303" w:rsidP="00873303">
            <w:pPr>
              <w:rPr>
                <w:rFonts w:ascii="Times New Roman" w:eastAsia="Times New Roman" w:hAnsi="Times New Roman" w:cs="Times New Roman"/>
                <w:color w:val="000000"/>
                <w:sz w:val="16"/>
                <w:szCs w:val="16"/>
                <w:lang w:eastAsia="ru-RU"/>
              </w:rPr>
            </w:pPr>
          </w:p>
        </w:tc>
      </w:tr>
      <w:tr w:rsidR="002D21C5" w:rsidRPr="006E0867" w14:paraId="4BC75712" w14:textId="77777777" w:rsidTr="00621057">
        <w:trPr>
          <w:trHeight w:val="450"/>
        </w:trPr>
        <w:tc>
          <w:tcPr>
            <w:tcW w:w="176" w:type="pct"/>
            <w:vMerge/>
          </w:tcPr>
          <w:p w14:paraId="02067972" w14:textId="77777777" w:rsidR="001A4253" w:rsidRPr="006E0867" w:rsidRDefault="001A4253" w:rsidP="001A4253">
            <w:pPr>
              <w:rPr>
                <w:rFonts w:ascii="Times New Roman" w:eastAsia="Times New Roman" w:hAnsi="Times New Roman" w:cs="Times New Roman"/>
                <w:color w:val="000000"/>
                <w:sz w:val="16"/>
                <w:szCs w:val="16"/>
                <w:lang w:eastAsia="ru-RU"/>
              </w:rPr>
            </w:pPr>
          </w:p>
        </w:tc>
        <w:tc>
          <w:tcPr>
            <w:tcW w:w="857" w:type="pct"/>
            <w:vMerge w:val="restart"/>
          </w:tcPr>
          <w:p w14:paraId="4D6DAFBA" w14:textId="4CC2B760" w:rsidR="001A4253" w:rsidRPr="006E0867" w:rsidRDefault="001A4253" w:rsidP="001A4253">
            <w:pPr>
              <w:rPr>
                <w:rFonts w:ascii="Times New Roman" w:eastAsia="Times New Roman" w:hAnsi="Times New Roman" w:cs="Times New Roman"/>
                <w:i/>
                <w:iCs/>
                <w:color w:val="000000"/>
                <w:sz w:val="16"/>
                <w:szCs w:val="16"/>
                <w:lang w:eastAsia="ru-RU"/>
              </w:rPr>
            </w:pPr>
            <w:r w:rsidRPr="006E0867">
              <w:rPr>
                <w:rFonts w:ascii="Times New Roman" w:eastAsia="Times New Roman" w:hAnsi="Times New Roman" w:cs="Times New Roman"/>
                <w:i/>
                <w:iCs/>
                <w:color w:val="000000"/>
                <w:sz w:val="16"/>
                <w:szCs w:val="16"/>
                <w:lang w:eastAsia="ru-RU"/>
              </w:rPr>
              <w:t>Количество приобретенной коммунальной техники, ед.</w:t>
            </w:r>
          </w:p>
        </w:tc>
        <w:tc>
          <w:tcPr>
            <w:tcW w:w="367" w:type="pct"/>
            <w:vMerge w:val="restart"/>
          </w:tcPr>
          <w:p w14:paraId="03FB5DF3" w14:textId="77777777" w:rsidR="001A4253" w:rsidRPr="006E0867" w:rsidRDefault="001A4253" w:rsidP="001A4253">
            <w:pPr>
              <w:rPr>
                <w:rFonts w:ascii="Times New Roman" w:eastAsia="Times New Roman" w:hAnsi="Times New Roman" w:cs="Times New Roman"/>
                <w:iCs/>
                <w:color w:val="000000"/>
                <w:sz w:val="16"/>
                <w:szCs w:val="16"/>
                <w:lang w:eastAsia="ru-RU"/>
              </w:rPr>
            </w:pPr>
          </w:p>
        </w:tc>
        <w:tc>
          <w:tcPr>
            <w:tcW w:w="719" w:type="pct"/>
            <w:vMerge w:val="restart"/>
          </w:tcPr>
          <w:p w14:paraId="5D4FE28E" w14:textId="77777777" w:rsidR="001A4253" w:rsidRPr="006E0867" w:rsidRDefault="001A4253" w:rsidP="001A4253">
            <w:pPr>
              <w:rPr>
                <w:rFonts w:ascii="Times New Roman" w:eastAsia="Times New Roman" w:hAnsi="Times New Roman" w:cs="Times New Roman"/>
                <w:color w:val="000000"/>
                <w:sz w:val="16"/>
                <w:szCs w:val="16"/>
                <w:lang w:eastAsia="ru-RU"/>
              </w:rPr>
            </w:pPr>
          </w:p>
        </w:tc>
        <w:tc>
          <w:tcPr>
            <w:tcW w:w="397" w:type="pct"/>
            <w:vMerge w:val="restart"/>
          </w:tcPr>
          <w:p w14:paraId="5CB35307" w14:textId="77664CF0" w:rsidR="001A4253" w:rsidRPr="006E0867" w:rsidRDefault="001A4253" w:rsidP="001A4253">
            <w:pPr>
              <w:jc w:val="center"/>
              <w:rPr>
                <w:rFonts w:ascii="Times New Roman" w:hAnsi="Times New Roman"/>
                <w:color w:val="000000"/>
                <w:sz w:val="18"/>
                <w:szCs w:val="18"/>
              </w:rPr>
            </w:pPr>
            <w:r w:rsidRPr="006E0867">
              <w:rPr>
                <w:rFonts w:ascii="Times New Roman" w:eastAsia="Times New Roman" w:hAnsi="Times New Roman" w:cs="Times New Roman"/>
                <w:color w:val="000000"/>
                <w:sz w:val="16"/>
                <w:szCs w:val="16"/>
                <w:lang w:eastAsia="ru-RU"/>
              </w:rPr>
              <w:t>Всего</w:t>
            </w:r>
          </w:p>
        </w:tc>
        <w:tc>
          <w:tcPr>
            <w:tcW w:w="225" w:type="pct"/>
            <w:gridSpan w:val="2"/>
            <w:vMerge w:val="restart"/>
          </w:tcPr>
          <w:p w14:paraId="77E2F7A6" w14:textId="2AA28827" w:rsidR="001A4253" w:rsidRPr="001A4253" w:rsidRDefault="001A4253" w:rsidP="001A4253">
            <w:pPr>
              <w:jc w:val="center"/>
              <w:rPr>
                <w:rFonts w:ascii="Times New Roman" w:hAnsi="Times New Roman"/>
                <w:sz w:val="18"/>
                <w:szCs w:val="18"/>
              </w:rPr>
            </w:pPr>
            <w:r w:rsidRPr="006E0867">
              <w:rPr>
                <w:rFonts w:ascii="Times New Roman" w:eastAsia="Times New Roman" w:hAnsi="Times New Roman" w:cs="Times New Roman"/>
                <w:color w:val="000000"/>
                <w:sz w:val="16"/>
                <w:szCs w:val="16"/>
                <w:lang w:eastAsia="ru-RU"/>
              </w:rPr>
              <w:t>Итого 2023 год</w:t>
            </w:r>
          </w:p>
        </w:tc>
        <w:tc>
          <w:tcPr>
            <w:tcW w:w="689" w:type="pct"/>
            <w:gridSpan w:val="10"/>
            <w:vAlign w:val="center"/>
          </w:tcPr>
          <w:p w14:paraId="66850D88" w14:textId="0D366800" w:rsidR="001A4253" w:rsidRPr="001A4253" w:rsidRDefault="001A4253" w:rsidP="001A4253">
            <w:pPr>
              <w:jc w:val="center"/>
              <w:rPr>
                <w:rFonts w:ascii="Times New Roman" w:hAnsi="Times New Roman"/>
                <w:sz w:val="18"/>
                <w:szCs w:val="18"/>
              </w:rPr>
            </w:pPr>
            <w:r w:rsidRPr="004D1B8B">
              <w:rPr>
                <w:rFonts w:ascii="Times New Roman" w:eastAsia="Times New Roman" w:hAnsi="Times New Roman" w:cs="Times New Roman"/>
                <w:sz w:val="16"/>
                <w:szCs w:val="16"/>
                <w:lang w:eastAsia="ru-RU"/>
              </w:rPr>
              <w:t>В том числе по кварталам</w:t>
            </w:r>
          </w:p>
        </w:tc>
        <w:tc>
          <w:tcPr>
            <w:tcW w:w="362" w:type="pct"/>
            <w:vMerge w:val="restart"/>
            <w:vAlign w:val="center"/>
          </w:tcPr>
          <w:p w14:paraId="1964FA04" w14:textId="7B408D4E" w:rsidR="001A4253" w:rsidRPr="001A4253" w:rsidRDefault="001A4253" w:rsidP="001A4253">
            <w:pPr>
              <w:jc w:val="center"/>
              <w:rPr>
                <w:rFonts w:ascii="Times New Roman" w:hAnsi="Times New Roman"/>
                <w:sz w:val="18"/>
                <w:szCs w:val="18"/>
              </w:rPr>
            </w:pPr>
            <w:r w:rsidRPr="004D1B8B">
              <w:rPr>
                <w:rFonts w:ascii="Times New Roman" w:eastAsia="Times New Roman" w:hAnsi="Times New Roman" w:cs="Times New Roman"/>
                <w:sz w:val="16"/>
                <w:szCs w:val="16"/>
                <w:lang w:eastAsia="ru-RU"/>
              </w:rPr>
              <w:t>2024 год</w:t>
            </w:r>
          </w:p>
        </w:tc>
        <w:tc>
          <w:tcPr>
            <w:tcW w:w="345" w:type="pct"/>
            <w:vMerge w:val="restart"/>
          </w:tcPr>
          <w:p w14:paraId="51D83C9A" w14:textId="7679EA36" w:rsidR="001A4253" w:rsidRPr="001A4253" w:rsidRDefault="001A4253" w:rsidP="001A4253">
            <w:pPr>
              <w:jc w:val="center"/>
              <w:rPr>
                <w:rFonts w:ascii="Times New Roman" w:hAnsi="Times New Roman"/>
                <w:sz w:val="18"/>
                <w:szCs w:val="18"/>
              </w:rPr>
            </w:pPr>
            <w:r w:rsidRPr="004D1B8B">
              <w:rPr>
                <w:rFonts w:ascii="Times New Roman" w:eastAsia="Times New Roman" w:hAnsi="Times New Roman" w:cs="Times New Roman"/>
                <w:sz w:val="16"/>
                <w:szCs w:val="16"/>
                <w:lang w:eastAsia="ru-RU"/>
              </w:rPr>
              <w:t>2025 год</w:t>
            </w:r>
          </w:p>
        </w:tc>
        <w:tc>
          <w:tcPr>
            <w:tcW w:w="240" w:type="pct"/>
            <w:vMerge w:val="restart"/>
          </w:tcPr>
          <w:p w14:paraId="6F99AEEB" w14:textId="3E1B03A4" w:rsidR="001A4253" w:rsidRPr="001A4253" w:rsidRDefault="001A4253" w:rsidP="001A4253">
            <w:pPr>
              <w:jc w:val="center"/>
              <w:rPr>
                <w:rFonts w:ascii="Times New Roman" w:hAnsi="Times New Roman"/>
                <w:sz w:val="18"/>
                <w:szCs w:val="18"/>
              </w:rPr>
            </w:pPr>
            <w:r w:rsidRPr="004D1B8B">
              <w:rPr>
                <w:rFonts w:ascii="Times New Roman" w:eastAsia="Times New Roman" w:hAnsi="Times New Roman" w:cs="Times New Roman"/>
                <w:sz w:val="16"/>
                <w:szCs w:val="16"/>
                <w:lang w:eastAsia="ru-RU"/>
              </w:rPr>
              <w:t>2026 год</w:t>
            </w:r>
          </w:p>
        </w:tc>
        <w:tc>
          <w:tcPr>
            <w:tcW w:w="226" w:type="pct"/>
            <w:gridSpan w:val="2"/>
            <w:vMerge w:val="restart"/>
          </w:tcPr>
          <w:p w14:paraId="75D85871" w14:textId="2D678551" w:rsidR="001A4253" w:rsidRPr="001A4253" w:rsidRDefault="001A4253" w:rsidP="001A4253">
            <w:pPr>
              <w:jc w:val="center"/>
              <w:rPr>
                <w:rFonts w:ascii="Times New Roman" w:hAnsi="Times New Roman"/>
                <w:sz w:val="18"/>
                <w:szCs w:val="18"/>
              </w:rPr>
            </w:pPr>
            <w:r w:rsidRPr="004D1B8B">
              <w:rPr>
                <w:rFonts w:ascii="Times New Roman" w:eastAsia="Times New Roman" w:hAnsi="Times New Roman" w:cs="Times New Roman"/>
                <w:sz w:val="16"/>
                <w:szCs w:val="16"/>
                <w:lang w:eastAsia="ru-RU"/>
              </w:rPr>
              <w:t>2027 год</w:t>
            </w:r>
          </w:p>
        </w:tc>
        <w:tc>
          <w:tcPr>
            <w:tcW w:w="396" w:type="pct"/>
            <w:vMerge w:val="restart"/>
          </w:tcPr>
          <w:p w14:paraId="07C5D69F" w14:textId="77777777" w:rsidR="001A4253" w:rsidRPr="006E0867" w:rsidRDefault="001A4253" w:rsidP="001A4253">
            <w:pPr>
              <w:rPr>
                <w:rFonts w:ascii="Times New Roman" w:eastAsia="Times New Roman" w:hAnsi="Times New Roman" w:cs="Times New Roman"/>
                <w:color w:val="000000"/>
                <w:sz w:val="16"/>
                <w:szCs w:val="16"/>
                <w:lang w:eastAsia="ru-RU"/>
              </w:rPr>
            </w:pPr>
          </w:p>
        </w:tc>
      </w:tr>
      <w:tr w:rsidR="002D21C5" w:rsidRPr="006E0867" w14:paraId="5E89DD88" w14:textId="77777777" w:rsidTr="00621057">
        <w:trPr>
          <w:trHeight w:val="242"/>
        </w:trPr>
        <w:tc>
          <w:tcPr>
            <w:tcW w:w="176" w:type="pct"/>
            <w:vMerge/>
          </w:tcPr>
          <w:p w14:paraId="0639B89A" w14:textId="77777777" w:rsidR="001A4253" w:rsidRPr="006E0867" w:rsidRDefault="001A4253" w:rsidP="001A4253">
            <w:pPr>
              <w:rPr>
                <w:rFonts w:ascii="Times New Roman" w:eastAsia="Times New Roman" w:hAnsi="Times New Roman" w:cs="Times New Roman"/>
                <w:color w:val="000000"/>
                <w:sz w:val="16"/>
                <w:szCs w:val="16"/>
                <w:lang w:eastAsia="ru-RU"/>
              </w:rPr>
            </w:pPr>
          </w:p>
        </w:tc>
        <w:tc>
          <w:tcPr>
            <w:tcW w:w="857" w:type="pct"/>
            <w:vMerge/>
          </w:tcPr>
          <w:p w14:paraId="6F6B9D05" w14:textId="77777777" w:rsidR="001A4253" w:rsidRPr="006E0867" w:rsidRDefault="001A4253" w:rsidP="001A4253">
            <w:pPr>
              <w:rPr>
                <w:rFonts w:ascii="Times New Roman" w:eastAsia="Times New Roman" w:hAnsi="Times New Roman" w:cs="Times New Roman"/>
                <w:i/>
                <w:iCs/>
                <w:color w:val="000000"/>
                <w:sz w:val="16"/>
                <w:szCs w:val="16"/>
                <w:lang w:eastAsia="ru-RU"/>
              </w:rPr>
            </w:pPr>
          </w:p>
        </w:tc>
        <w:tc>
          <w:tcPr>
            <w:tcW w:w="367" w:type="pct"/>
            <w:vMerge/>
          </w:tcPr>
          <w:p w14:paraId="0E73C80C" w14:textId="77777777" w:rsidR="001A4253" w:rsidRPr="006E0867" w:rsidRDefault="001A4253" w:rsidP="001A4253">
            <w:pPr>
              <w:rPr>
                <w:rFonts w:ascii="Times New Roman" w:eastAsia="Times New Roman" w:hAnsi="Times New Roman" w:cs="Times New Roman"/>
                <w:iCs/>
                <w:color w:val="000000"/>
                <w:sz w:val="16"/>
                <w:szCs w:val="16"/>
                <w:lang w:eastAsia="ru-RU"/>
              </w:rPr>
            </w:pPr>
          </w:p>
        </w:tc>
        <w:tc>
          <w:tcPr>
            <w:tcW w:w="719" w:type="pct"/>
            <w:vMerge/>
          </w:tcPr>
          <w:p w14:paraId="0ACE3853" w14:textId="77777777" w:rsidR="001A4253" w:rsidRPr="006E0867" w:rsidRDefault="001A4253" w:rsidP="001A4253">
            <w:pPr>
              <w:rPr>
                <w:rFonts w:ascii="Times New Roman" w:eastAsia="Times New Roman" w:hAnsi="Times New Roman" w:cs="Times New Roman"/>
                <w:color w:val="000000"/>
                <w:sz w:val="16"/>
                <w:szCs w:val="16"/>
                <w:lang w:eastAsia="ru-RU"/>
              </w:rPr>
            </w:pPr>
          </w:p>
        </w:tc>
        <w:tc>
          <w:tcPr>
            <w:tcW w:w="397" w:type="pct"/>
            <w:vMerge/>
            <w:vAlign w:val="center"/>
          </w:tcPr>
          <w:p w14:paraId="245371F7" w14:textId="77777777" w:rsidR="001A4253" w:rsidRPr="006E0867" w:rsidRDefault="001A4253" w:rsidP="001A4253">
            <w:pPr>
              <w:jc w:val="center"/>
              <w:rPr>
                <w:rFonts w:ascii="Times New Roman" w:hAnsi="Times New Roman"/>
                <w:color w:val="000000"/>
                <w:sz w:val="18"/>
                <w:szCs w:val="18"/>
              </w:rPr>
            </w:pPr>
          </w:p>
        </w:tc>
        <w:tc>
          <w:tcPr>
            <w:tcW w:w="225" w:type="pct"/>
            <w:gridSpan w:val="2"/>
            <w:vMerge/>
            <w:vAlign w:val="center"/>
          </w:tcPr>
          <w:p w14:paraId="39D52473" w14:textId="77777777" w:rsidR="001A4253" w:rsidRPr="001A4253" w:rsidRDefault="001A4253" w:rsidP="001A4253">
            <w:pPr>
              <w:jc w:val="center"/>
              <w:rPr>
                <w:rFonts w:ascii="Times New Roman" w:hAnsi="Times New Roman"/>
                <w:sz w:val="18"/>
                <w:szCs w:val="18"/>
              </w:rPr>
            </w:pPr>
          </w:p>
        </w:tc>
        <w:tc>
          <w:tcPr>
            <w:tcW w:w="104" w:type="pct"/>
          </w:tcPr>
          <w:p w14:paraId="40E4153C" w14:textId="2D12A4A4" w:rsidR="001A4253" w:rsidRPr="001A4253" w:rsidRDefault="001A4253" w:rsidP="001A4253">
            <w:pPr>
              <w:jc w:val="center"/>
              <w:rPr>
                <w:rFonts w:ascii="Times New Roman" w:hAnsi="Times New Roman"/>
                <w:sz w:val="18"/>
                <w:szCs w:val="18"/>
              </w:rPr>
            </w:pPr>
            <w:r w:rsidRPr="004D1B8B">
              <w:rPr>
                <w:rFonts w:ascii="Times New Roman" w:eastAsia="Times New Roman" w:hAnsi="Times New Roman" w:cs="Times New Roman"/>
                <w:sz w:val="16"/>
                <w:szCs w:val="16"/>
                <w:lang w:eastAsia="ru-RU"/>
              </w:rPr>
              <w:t>I</w:t>
            </w:r>
          </w:p>
        </w:tc>
        <w:tc>
          <w:tcPr>
            <w:tcW w:w="208" w:type="pct"/>
            <w:gridSpan w:val="4"/>
          </w:tcPr>
          <w:p w14:paraId="090F8740" w14:textId="3F42FA00" w:rsidR="001A4253" w:rsidRPr="001A4253" w:rsidRDefault="001A4253" w:rsidP="001A4253">
            <w:pPr>
              <w:jc w:val="center"/>
              <w:rPr>
                <w:rFonts w:ascii="Times New Roman" w:hAnsi="Times New Roman"/>
                <w:sz w:val="18"/>
                <w:szCs w:val="18"/>
              </w:rPr>
            </w:pPr>
            <w:r w:rsidRPr="004D1B8B">
              <w:rPr>
                <w:rFonts w:ascii="Times New Roman" w:eastAsia="Times New Roman" w:hAnsi="Times New Roman" w:cs="Times New Roman"/>
                <w:sz w:val="16"/>
                <w:szCs w:val="16"/>
                <w:lang w:eastAsia="ru-RU"/>
              </w:rPr>
              <w:t>II</w:t>
            </w:r>
          </w:p>
        </w:tc>
        <w:tc>
          <w:tcPr>
            <w:tcW w:w="197" w:type="pct"/>
            <w:gridSpan w:val="3"/>
          </w:tcPr>
          <w:p w14:paraId="33C45DAB" w14:textId="077DA45A" w:rsidR="001A4253" w:rsidRPr="001A4253" w:rsidRDefault="001A4253" w:rsidP="001A4253">
            <w:pPr>
              <w:jc w:val="center"/>
              <w:rPr>
                <w:rFonts w:ascii="Times New Roman" w:hAnsi="Times New Roman"/>
                <w:sz w:val="18"/>
                <w:szCs w:val="18"/>
              </w:rPr>
            </w:pPr>
            <w:r w:rsidRPr="004D1B8B">
              <w:rPr>
                <w:rFonts w:ascii="Times New Roman" w:eastAsia="Times New Roman" w:hAnsi="Times New Roman" w:cs="Times New Roman"/>
                <w:sz w:val="16"/>
                <w:szCs w:val="16"/>
                <w:lang w:eastAsia="ru-RU"/>
              </w:rPr>
              <w:t>III</w:t>
            </w:r>
          </w:p>
        </w:tc>
        <w:tc>
          <w:tcPr>
            <w:tcW w:w="181" w:type="pct"/>
            <w:gridSpan w:val="2"/>
          </w:tcPr>
          <w:p w14:paraId="3047D1D8" w14:textId="7A16B5B5" w:rsidR="001A4253" w:rsidRPr="001A4253" w:rsidRDefault="001A4253" w:rsidP="001A4253">
            <w:pPr>
              <w:jc w:val="center"/>
              <w:rPr>
                <w:rFonts w:ascii="Times New Roman" w:hAnsi="Times New Roman"/>
                <w:sz w:val="18"/>
                <w:szCs w:val="18"/>
              </w:rPr>
            </w:pPr>
            <w:r w:rsidRPr="004D1B8B">
              <w:rPr>
                <w:rFonts w:ascii="Times New Roman" w:eastAsia="Times New Roman" w:hAnsi="Times New Roman" w:cs="Times New Roman"/>
                <w:sz w:val="16"/>
                <w:szCs w:val="16"/>
                <w:lang w:eastAsia="ru-RU"/>
              </w:rPr>
              <w:t>IV</w:t>
            </w:r>
          </w:p>
        </w:tc>
        <w:tc>
          <w:tcPr>
            <w:tcW w:w="362" w:type="pct"/>
            <w:vMerge/>
            <w:vAlign w:val="center"/>
          </w:tcPr>
          <w:p w14:paraId="4E4A1F63" w14:textId="77777777" w:rsidR="001A4253" w:rsidRPr="001A4253" w:rsidRDefault="001A4253" w:rsidP="001A4253">
            <w:pPr>
              <w:jc w:val="center"/>
              <w:rPr>
                <w:rFonts w:ascii="Times New Roman" w:hAnsi="Times New Roman"/>
                <w:sz w:val="18"/>
                <w:szCs w:val="18"/>
              </w:rPr>
            </w:pPr>
          </w:p>
        </w:tc>
        <w:tc>
          <w:tcPr>
            <w:tcW w:w="345" w:type="pct"/>
            <w:vMerge/>
            <w:vAlign w:val="center"/>
          </w:tcPr>
          <w:p w14:paraId="0CA30397" w14:textId="77777777" w:rsidR="001A4253" w:rsidRPr="001A4253" w:rsidRDefault="001A4253" w:rsidP="001A4253">
            <w:pPr>
              <w:jc w:val="center"/>
              <w:rPr>
                <w:rFonts w:ascii="Times New Roman" w:hAnsi="Times New Roman"/>
                <w:sz w:val="18"/>
                <w:szCs w:val="18"/>
              </w:rPr>
            </w:pPr>
          </w:p>
        </w:tc>
        <w:tc>
          <w:tcPr>
            <w:tcW w:w="240" w:type="pct"/>
            <w:vMerge/>
            <w:vAlign w:val="center"/>
          </w:tcPr>
          <w:p w14:paraId="64CD7D89" w14:textId="77777777" w:rsidR="001A4253" w:rsidRPr="001A4253" w:rsidRDefault="001A4253" w:rsidP="001A4253">
            <w:pPr>
              <w:jc w:val="center"/>
              <w:rPr>
                <w:rFonts w:ascii="Times New Roman" w:hAnsi="Times New Roman"/>
                <w:sz w:val="18"/>
                <w:szCs w:val="18"/>
              </w:rPr>
            </w:pPr>
          </w:p>
        </w:tc>
        <w:tc>
          <w:tcPr>
            <w:tcW w:w="226" w:type="pct"/>
            <w:gridSpan w:val="2"/>
            <w:vMerge/>
            <w:vAlign w:val="center"/>
          </w:tcPr>
          <w:p w14:paraId="3A55EE20" w14:textId="77777777" w:rsidR="001A4253" w:rsidRPr="001A4253" w:rsidRDefault="001A4253" w:rsidP="001A4253">
            <w:pPr>
              <w:jc w:val="center"/>
              <w:rPr>
                <w:rFonts w:ascii="Times New Roman" w:hAnsi="Times New Roman"/>
                <w:sz w:val="18"/>
                <w:szCs w:val="18"/>
              </w:rPr>
            </w:pPr>
          </w:p>
        </w:tc>
        <w:tc>
          <w:tcPr>
            <w:tcW w:w="396" w:type="pct"/>
            <w:vMerge/>
          </w:tcPr>
          <w:p w14:paraId="0D9D170C" w14:textId="77777777" w:rsidR="001A4253" w:rsidRPr="006E0867" w:rsidRDefault="001A4253" w:rsidP="001A4253">
            <w:pPr>
              <w:rPr>
                <w:rFonts w:ascii="Times New Roman" w:eastAsia="Times New Roman" w:hAnsi="Times New Roman" w:cs="Times New Roman"/>
                <w:color w:val="000000"/>
                <w:sz w:val="16"/>
                <w:szCs w:val="16"/>
                <w:lang w:eastAsia="ru-RU"/>
              </w:rPr>
            </w:pPr>
          </w:p>
        </w:tc>
      </w:tr>
      <w:tr w:rsidR="002D21C5" w:rsidRPr="006E0867" w14:paraId="3C53ADBD" w14:textId="77777777" w:rsidTr="00621057">
        <w:trPr>
          <w:trHeight w:val="450"/>
        </w:trPr>
        <w:tc>
          <w:tcPr>
            <w:tcW w:w="176" w:type="pct"/>
            <w:vMerge/>
          </w:tcPr>
          <w:p w14:paraId="21ADA584" w14:textId="77777777" w:rsidR="001A4253" w:rsidRPr="006E0867" w:rsidRDefault="001A4253" w:rsidP="00873303">
            <w:pPr>
              <w:rPr>
                <w:rFonts w:ascii="Times New Roman" w:eastAsia="Times New Roman" w:hAnsi="Times New Roman" w:cs="Times New Roman"/>
                <w:color w:val="000000"/>
                <w:sz w:val="16"/>
                <w:szCs w:val="16"/>
                <w:lang w:eastAsia="ru-RU"/>
              </w:rPr>
            </w:pPr>
          </w:p>
        </w:tc>
        <w:tc>
          <w:tcPr>
            <w:tcW w:w="857" w:type="pct"/>
            <w:vMerge/>
          </w:tcPr>
          <w:p w14:paraId="1DB38E60" w14:textId="77777777" w:rsidR="001A4253" w:rsidRPr="006E0867" w:rsidRDefault="001A4253" w:rsidP="00873303">
            <w:pPr>
              <w:rPr>
                <w:rFonts w:ascii="Times New Roman" w:eastAsia="Times New Roman" w:hAnsi="Times New Roman" w:cs="Times New Roman"/>
                <w:i/>
                <w:iCs/>
                <w:color w:val="000000"/>
                <w:sz w:val="16"/>
                <w:szCs w:val="16"/>
                <w:lang w:eastAsia="ru-RU"/>
              </w:rPr>
            </w:pPr>
          </w:p>
        </w:tc>
        <w:tc>
          <w:tcPr>
            <w:tcW w:w="367" w:type="pct"/>
            <w:vMerge/>
          </w:tcPr>
          <w:p w14:paraId="0C69AF0D" w14:textId="77777777" w:rsidR="001A4253" w:rsidRPr="006E0867" w:rsidRDefault="001A4253" w:rsidP="00873303">
            <w:pPr>
              <w:rPr>
                <w:rFonts w:ascii="Times New Roman" w:eastAsia="Times New Roman" w:hAnsi="Times New Roman" w:cs="Times New Roman"/>
                <w:iCs/>
                <w:color w:val="000000"/>
                <w:sz w:val="16"/>
                <w:szCs w:val="16"/>
                <w:lang w:eastAsia="ru-RU"/>
              </w:rPr>
            </w:pPr>
          </w:p>
        </w:tc>
        <w:tc>
          <w:tcPr>
            <w:tcW w:w="719" w:type="pct"/>
            <w:vMerge/>
          </w:tcPr>
          <w:p w14:paraId="4D6D45B6" w14:textId="77777777" w:rsidR="001A4253" w:rsidRPr="006E0867" w:rsidRDefault="001A4253" w:rsidP="00873303">
            <w:pPr>
              <w:rPr>
                <w:rFonts w:ascii="Times New Roman" w:eastAsia="Times New Roman" w:hAnsi="Times New Roman" w:cs="Times New Roman"/>
                <w:color w:val="000000"/>
                <w:sz w:val="16"/>
                <w:szCs w:val="16"/>
                <w:lang w:eastAsia="ru-RU"/>
              </w:rPr>
            </w:pPr>
          </w:p>
        </w:tc>
        <w:tc>
          <w:tcPr>
            <w:tcW w:w="397" w:type="pct"/>
            <w:vAlign w:val="center"/>
          </w:tcPr>
          <w:p w14:paraId="74183599" w14:textId="77777777" w:rsidR="001A4253" w:rsidRPr="006E0867" w:rsidRDefault="001A4253" w:rsidP="00873303">
            <w:pPr>
              <w:jc w:val="center"/>
              <w:rPr>
                <w:rFonts w:ascii="Times New Roman" w:hAnsi="Times New Roman"/>
                <w:color w:val="000000"/>
                <w:sz w:val="18"/>
                <w:szCs w:val="18"/>
              </w:rPr>
            </w:pPr>
          </w:p>
        </w:tc>
        <w:tc>
          <w:tcPr>
            <w:tcW w:w="225" w:type="pct"/>
            <w:gridSpan w:val="2"/>
            <w:vAlign w:val="center"/>
          </w:tcPr>
          <w:p w14:paraId="424EBC33" w14:textId="77777777" w:rsidR="001A4253" w:rsidRPr="001A4253" w:rsidRDefault="001A4253" w:rsidP="00873303">
            <w:pPr>
              <w:jc w:val="center"/>
              <w:rPr>
                <w:rFonts w:ascii="Times New Roman" w:hAnsi="Times New Roman"/>
                <w:sz w:val="18"/>
                <w:szCs w:val="18"/>
              </w:rPr>
            </w:pPr>
          </w:p>
        </w:tc>
        <w:tc>
          <w:tcPr>
            <w:tcW w:w="104" w:type="pct"/>
            <w:vAlign w:val="center"/>
          </w:tcPr>
          <w:p w14:paraId="6196C69E" w14:textId="77777777" w:rsidR="001A4253" w:rsidRPr="001A4253" w:rsidRDefault="001A4253" w:rsidP="00873303">
            <w:pPr>
              <w:jc w:val="center"/>
              <w:rPr>
                <w:rFonts w:ascii="Times New Roman" w:hAnsi="Times New Roman"/>
                <w:sz w:val="18"/>
                <w:szCs w:val="18"/>
              </w:rPr>
            </w:pPr>
          </w:p>
        </w:tc>
        <w:tc>
          <w:tcPr>
            <w:tcW w:w="208" w:type="pct"/>
            <w:gridSpan w:val="4"/>
            <w:vAlign w:val="center"/>
          </w:tcPr>
          <w:p w14:paraId="704E9049" w14:textId="77777777" w:rsidR="001A4253" w:rsidRPr="001A4253" w:rsidRDefault="001A4253" w:rsidP="00873303">
            <w:pPr>
              <w:jc w:val="center"/>
              <w:rPr>
                <w:rFonts w:ascii="Times New Roman" w:hAnsi="Times New Roman"/>
                <w:sz w:val="18"/>
                <w:szCs w:val="18"/>
              </w:rPr>
            </w:pPr>
          </w:p>
        </w:tc>
        <w:tc>
          <w:tcPr>
            <w:tcW w:w="197" w:type="pct"/>
            <w:gridSpan w:val="3"/>
            <w:vAlign w:val="center"/>
          </w:tcPr>
          <w:p w14:paraId="11022826" w14:textId="77777777" w:rsidR="001A4253" w:rsidRPr="001A4253" w:rsidRDefault="001A4253" w:rsidP="00873303">
            <w:pPr>
              <w:jc w:val="center"/>
              <w:rPr>
                <w:rFonts w:ascii="Times New Roman" w:hAnsi="Times New Roman"/>
                <w:sz w:val="18"/>
                <w:szCs w:val="18"/>
              </w:rPr>
            </w:pPr>
          </w:p>
        </w:tc>
        <w:tc>
          <w:tcPr>
            <w:tcW w:w="181" w:type="pct"/>
            <w:gridSpan w:val="2"/>
            <w:vAlign w:val="center"/>
          </w:tcPr>
          <w:p w14:paraId="5FCD30A8" w14:textId="53FD9520" w:rsidR="001A4253" w:rsidRPr="001A4253" w:rsidRDefault="001A4253" w:rsidP="00873303">
            <w:pPr>
              <w:jc w:val="center"/>
              <w:rPr>
                <w:rFonts w:ascii="Times New Roman" w:hAnsi="Times New Roman"/>
                <w:sz w:val="18"/>
                <w:szCs w:val="18"/>
              </w:rPr>
            </w:pPr>
          </w:p>
        </w:tc>
        <w:tc>
          <w:tcPr>
            <w:tcW w:w="362" w:type="pct"/>
            <w:vAlign w:val="center"/>
          </w:tcPr>
          <w:p w14:paraId="5DD08375" w14:textId="77777777" w:rsidR="001A4253" w:rsidRPr="001A4253" w:rsidRDefault="001A4253" w:rsidP="00873303">
            <w:pPr>
              <w:jc w:val="center"/>
              <w:rPr>
                <w:rFonts w:ascii="Times New Roman" w:hAnsi="Times New Roman"/>
                <w:sz w:val="18"/>
                <w:szCs w:val="18"/>
              </w:rPr>
            </w:pPr>
          </w:p>
        </w:tc>
        <w:tc>
          <w:tcPr>
            <w:tcW w:w="345" w:type="pct"/>
            <w:vAlign w:val="center"/>
          </w:tcPr>
          <w:p w14:paraId="235004F5" w14:textId="77777777" w:rsidR="001A4253" w:rsidRPr="001A4253" w:rsidRDefault="001A4253" w:rsidP="00873303">
            <w:pPr>
              <w:jc w:val="center"/>
              <w:rPr>
                <w:rFonts w:ascii="Times New Roman" w:hAnsi="Times New Roman"/>
                <w:sz w:val="18"/>
                <w:szCs w:val="18"/>
              </w:rPr>
            </w:pPr>
          </w:p>
        </w:tc>
        <w:tc>
          <w:tcPr>
            <w:tcW w:w="240" w:type="pct"/>
            <w:vAlign w:val="center"/>
          </w:tcPr>
          <w:p w14:paraId="4FDB0298" w14:textId="77777777" w:rsidR="001A4253" w:rsidRPr="001A4253" w:rsidRDefault="001A4253" w:rsidP="00873303">
            <w:pPr>
              <w:jc w:val="center"/>
              <w:rPr>
                <w:rFonts w:ascii="Times New Roman" w:hAnsi="Times New Roman"/>
                <w:sz w:val="18"/>
                <w:szCs w:val="18"/>
              </w:rPr>
            </w:pPr>
          </w:p>
        </w:tc>
        <w:tc>
          <w:tcPr>
            <w:tcW w:w="226" w:type="pct"/>
            <w:gridSpan w:val="2"/>
            <w:vAlign w:val="center"/>
          </w:tcPr>
          <w:p w14:paraId="1FFF6806" w14:textId="77777777" w:rsidR="001A4253" w:rsidRPr="001A4253" w:rsidRDefault="001A4253" w:rsidP="00873303">
            <w:pPr>
              <w:jc w:val="center"/>
              <w:rPr>
                <w:rFonts w:ascii="Times New Roman" w:hAnsi="Times New Roman"/>
                <w:sz w:val="18"/>
                <w:szCs w:val="18"/>
              </w:rPr>
            </w:pPr>
          </w:p>
        </w:tc>
        <w:tc>
          <w:tcPr>
            <w:tcW w:w="396" w:type="pct"/>
            <w:vMerge/>
          </w:tcPr>
          <w:p w14:paraId="244669C0" w14:textId="77777777" w:rsidR="001A4253" w:rsidRPr="006E0867" w:rsidRDefault="001A4253" w:rsidP="00873303">
            <w:pPr>
              <w:rPr>
                <w:rFonts w:ascii="Times New Roman" w:eastAsia="Times New Roman" w:hAnsi="Times New Roman" w:cs="Times New Roman"/>
                <w:color w:val="000000"/>
                <w:sz w:val="16"/>
                <w:szCs w:val="16"/>
                <w:lang w:eastAsia="ru-RU"/>
              </w:rPr>
            </w:pPr>
          </w:p>
        </w:tc>
      </w:tr>
      <w:tr w:rsidR="000123F9" w:rsidRPr="006E0867" w14:paraId="6EA4EB15" w14:textId="77777777" w:rsidTr="00621057">
        <w:trPr>
          <w:trHeight w:val="326"/>
        </w:trPr>
        <w:tc>
          <w:tcPr>
            <w:tcW w:w="176" w:type="pct"/>
            <w:vMerge w:val="restart"/>
            <w:hideMark/>
          </w:tcPr>
          <w:p w14:paraId="3252D985" w14:textId="6C6FAF0A" w:rsidR="000123F9" w:rsidRPr="006E0867" w:rsidRDefault="000123F9" w:rsidP="000123F9">
            <w:pPr>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w:t>
            </w:r>
            <w:r w:rsidRPr="006E0867">
              <w:rPr>
                <w:rFonts w:ascii="Times New Roman" w:eastAsia="Times New Roman" w:hAnsi="Times New Roman" w:cs="Times New Roman"/>
                <w:color w:val="000000"/>
                <w:sz w:val="16"/>
                <w:szCs w:val="16"/>
                <w:lang w:eastAsia="ru-RU"/>
              </w:rPr>
              <w:t>.5.</w:t>
            </w:r>
          </w:p>
        </w:tc>
        <w:tc>
          <w:tcPr>
            <w:tcW w:w="857" w:type="pct"/>
            <w:vMerge w:val="restart"/>
          </w:tcPr>
          <w:p w14:paraId="2F6FA061" w14:textId="77777777" w:rsidR="000123F9" w:rsidRPr="006E0867" w:rsidRDefault="000123F9" w:rsidP="000123F9">
            <w:pPr>
              <w:rPr>
                <w:rFonts w:ascii="Times New Roman" w:eastAsia="Times New Roman" w:hAnsi="Times New Roman" w:cs="Times New Roman"/>
                <w:iCs/>
                <w:color w:val="000000"/>
                <w:sz w:val="16"/>
                <w:szCs w:val="16"/>
                <w:lang w:eastAsia="ru-RU"/>
              </w:rPr>
            </w:pPr>
            <w:r w:rsidRPr="006E0867">
              <w:rPr>
                <w:rFonts w:ascii="Times New Roman" w:eastAsia="Times New Roman" w:hAnsi="Times New Roman" w:cs="Times New Roman"/>
                <w:iCs/>
                <w:color w:val="000000"/>
                <w:sz w:val="16"/>
                <w:szCs w:val="16"/>
                <w:lang w:eastAsia="ru-RU"/>
              </w:rPr>
              <w:t>Мероприятие 01.15.</w:t>
            </w:r>
          </w:p>
          <w:p w14:paraId="686873A4" w14:textId="77777777" w:rsidR="000123F9" w:rsidRPr="006E0867" w:rsidRDefault="000123F9" w:rsidP="000123F9">
            <w:pPr>
              <w:rPr>
                <w:rFonts w:ascii="Times New Roman" w:eastAsia="Times New Roman" w:hAnsi="Times New Roman" w:cs="Times New Roman"/>
                <w:iCs/>
                <w:color w:val="000000"/>
                <w:sz w:val="16"/>
                <w:szCs w:val="16"/>
                <w:lang w:eastAsia="ru-RU"/>
              </w:rPr>
            </w:pPr>
            <w:r w:rsidRPr="006E0867">
              <w:rPr>
                <w:rFonts w:ascii="Times New Roman" w:eastAsia="Times New Roman" w:hAnsi="Times New Roman" w:cs="Times New Roman"/>
                <w:iCs/>
                <w:color w:val="000000"/>
                <w:sz w:val="16"/>
                <w:szCs w:val="16"/>
                <w:lang w:eastAsia="ru-RU"/>
              </w:rPr>
              <w:t xml:space="preserve">Содержание дворовых территорий </w:t>
            </w:r>
          </w:p>
        </w:tc>
        <w:tc>
          <w:tcPr>
            <w:tcW w:w="367" w:type="pct"/>
            <w:vMerge w:val="restart"/>
            <w:hideMark/>
          </w:tcPr>
          <w:p w14:paraId="0A294295" w14:textId="77777777" w:rsidR="000123F9" w:rsidRPr="006E0867" w:rsidRDefault="000123F9" w:rsidP="000123F9">
            <w:pPr>
              <w:jc w:val="center"/>
              <w:rPr>
                <w:rFonts w:ascii="Times New Roman" w:eastAsia="Times New Roman" w:hAnsi="Times New Roman" w:cs="Times New Roman"/>
                <w:iCs/>
                <w:color w:val="000000"/>
                <w:sz w:val="16"/>
                <w:szCs w:val="16"/>
                <w:lang w:eastAsia="ru-RU"/>
              </w:rPr>
            </w:pPr>
            <w:r w:rsidRPr="006E0867">
              <w:rPr>
                <w:rFonts w:ascii="Times New Roman" w:eastAsia="Times New Roman" w:hAnsi="Times New Roman" w:cs="Times New Roman"/>
                <w:iCs/>
                <w:color w:val="000000"/>
                <w:sz w:val="16"/>
                <w:szCs w:val="16"/>
                <w:lang w:eastAsia="ru-RU"/>
              </w:rPr>
              <w:t>2023-2027</w:t>
            </w:r>
          </w:p>
        </w:tc>
        <w:tc>
          <w:tcPr>
            <w:tcW w:w="719" w:type="pct"/>
            <w:hideMark/>
          </w:tcPr>
          <w:p w14:paraId="6BEC0619" w14:textId="77777777" w:rsidR="000123F9" w:rsidRPr="006E0867" w:rsidRDefault="000123F9" w:rsidP="000123F9">
            <w:pPr>
              <w:rPr>
                <w:rFonts w:ascii="Times New Roman" w:eastAsia="Times New Roman" w:hAnsi="Times New Roman" w:cs="Times New Roman"/>
                <w:color w:val="000000"/>
                <w:sz w:val="16"/>
                <w:szCs w:val="16"/>
                <w:lang w:eastAsia="ru-RU"/>
              </w:rPr>
            </w:pPr>
            <w:r w:rsidRPr="006E0867">
              <w:rPr>
                <w:rFonts w:ascii="Times New Roman" w:eastAsia="Times New Roman" w:hAnsi="Times New Roman" w:cs="Times New Roman"/>
                <w:color w:val="000000"/>
                <w:sz w:val="16"/>
                <w:szCs w:val="16"/>
                <w:lang w:eastAsia="ru-RU"/>
              </w:rPr>
              <w:t>Итого</w:t>
            </w:r>
          </w:p>
        </w:tc>
        <w:tc>
          <w:tcPr>
            <w:tcW w:w="397" w:type="pct"/>
            <w:vAlign w:val="center"/>
            <w:hideMark/>
          </w:tcPr>
          <w:p w14:paraId="58B2E138" w14:textId="3555C16C" w:rsidR="000123F9" w:rsidRPr="00701F51" w:rsidRDefault="000123F9" w:rsidP="000123F9">
            <w:pPr>
              <w:jc w:val="center"/>
              <w:rPr>
                <w:rFonts w:ascii="Times New Roman" w:eastAsia="Times New Roman" w:hAnsi="Times New Roman" w:cs="Times New Roman"/>
                <w:b/>
                <w:color w:val="000000"/>
                <w:sz w:val="18"/>
                <w:szCs w:val="18"/>
                <w:lang w:eastAsia="ru-RU"/>
              </w:rPr>
            </w:pPr>
            <w:r>
              <w:rPr>
                <w:rFonts w:ascii="Times New Roman" w:hAnsi="Times New Roman"/>
                <w:b/>
                <w:sz w:val="18"/>
                <w:szCs w:val="18"/>
              </w:rPr>
              <w:t>800 556,</w:t>
            </w:r>
            <w:r w:rsidR="00C62801">
              <w:rPr>
                <w:rFonts w:ascii="Times New Roman" w:hAnsi="Times New Roman"/>
                <w:b/>
                <w:sz w:val="18"/>
                <w:szCs w:val="18"/>
              </w:rPr>
              <w:t>30</w:t>
            </w:r>
          </w:p>
        </w:tc>
        <w:tc>
          <w:tcPr>
            <w:tcW w:w="914" w:type="pct"/>
            <w:gridSpan w:val="12"/>
            <w:vAlign w:val="center"/>
          </w:tcPr>
          <w:p w14:paraId="61771029" w14:textId="78D58EF1" w:rsidR="000123F9" w:rsidRPr="008106D6" w:rsidRDefault="000123F9" w:rsidP="000123F9">
            <w:pPr>
              <w:jc w:val="center"/>
              <w:rPr>
                <w:rFonts w:ascii="Times New Roman" w:eastAsia="Times New Roman" w:hAnsi="Times New Roman" w:cs="Times New Roman"/>
                <w:sz w:val="16"/>
                <w:szCs w:val="16"/>
                <w:lang w:eastAsia="ru-RU"/>
              </w:rPr>
            </w:pPr>
            <w:r>
              <w:rPr>
                <w:rFonts w:ascii="Times New Roman" w:hAnsi="Times New Roman"/>
                <w:sz w:val="18"/>
                <w:szCs w:val="18"/>
              </w:rPr>
              <w:t>316 957,9</w:t>
            </w:r>
            <w:r w:rsidR="00C62801">
              <w:rPr>
                <w:rFonts w:ascii="Times New Roman" w:hAnsi="Times New Roman"/>
                <w:sz w:val="18"/>
                <w:szCs w:val="18"/>
              </w:rPr>
              <w:t>0</w:t>
            </w:r>
          </w:p>
        </w:tc>
        <w:tc>
          <w:tcPr>
            <w:tcW w:w="362" w:type="pct"/>
            <w:vAlign w:val="center"/>
            <w:hideMark/>
          </w:tcPr>
          <w:p w14:paraId="2FB3E789" w14:textId="4101B278" w:rsidR="000123F9" w:rsidRPr="008106D6" w:rsidRDefault="000123F9" w:rsidP="000123F9">
            <w:pPr>
              <w:jc w:val="center"/>
              <w:rPr>
                <w:rFonts w:ascii="Times New Roman" w:eastAsia="Times New Roman" w:hAnsi="Times New Roman" w:cs="Times New Roman"/>
                <w:sz w:val="16"/>
                <w:szCs w:val="16"/>
                <w:lang w:eastAsia="ru-RU"/>
              </w:rPr>
            </w:pPr>
            <w:r>
              <w:rPr>
                <w:rFonts w:ascii="Times New Roman" w:hAnsi="Times New Roman"/>
                <w:sz w:val="18"/>
                <w:szCs w:val="18"/>
              </w:rPr>
              <w:t>241 799,20</w:t>
            </w:r>
          </w:p>
        </w:tc>
        <w:tc>
          <w:tcPr>
            <w:tcW w:w="345" w:type="pct"/>
            <w:vAlign w:val="center"/>
            <w:hideMark/>
          </w:tcPr>
          <w:p w14:paraId="23C6492A" w14:textId="21969808" w:rsidR="000123F9" w:rsidRPr="008106D6" w:rsidRDefault="000123F9" w:rsidP="000123F9">
            <w:pPr>
              <w:jc w:val="center"/>
              <w:rPr>
                <w:rFonts w:ascii="Times New Roman" w:eastAsia="Times New Roman" w:hAnsi="Times New Roman" w:cs="Times New Roman"/>
                <w:sz w:val="16"/>
                <w:szCs w:val="16"/>
                <w:lang w:eastAsia="ru-RU"/>
              </w:rPr>
            </w:pPr>
            <w:r>
              <w:rPr>
                <w:rFonts w:ascii="Times New Roman" w:hAnsi="Times New Roman"/>
                <w:sz w:val="18"/>
                <w:szCs w:val="18"/>
              </w:rPr>
              <w:t>241 799,20</w:t>
            </w:r>
          </w:p>
        </w:tc>
        <w:tc>
          <w:tcPr>
            <w:tcW w:w="240" w:type="pct"/>
            <w:vAlign w:val="center"/>
            <w:hideMark/>
          </w:tcPr>
          <w:p w14:paraId="08F1944C" w14:textId="77777777" w:rsidR="000123F9" w:rsidRPr="008106D6" w:rsidRDefault="000123F9" w:rsidP="000123F9">
            <w:pPr>
              <w:jc w:val="center"/>
              <w:rPr>
                <w:rFonts w:ascii="Times New Roman" w:eastAsia="Times New Roman" w:hAnsi="Times New Roman" w:cs="Times New Roman"/>
                <w:sz w:val="16"/>
                <w:szCs w:val="16"/>
                <w:lang w:eastAsia="ru-RU"/>
              </w:rPr>
            </w:pPr>
            <w:r w:rsidRPr="008106D6">
              <w:rPr>
                <w:rFonts w:ascii="Times New Roman" w:hAnsi="Times New Roman"/>
                <w:sz w:val="18"/>
                <w:szCs w:val="18"/>
              </w:rPr>
              <w:t>0,00</w:t>
            </w:r>
          </w:p>
        </w:tc>
        <w:tc>
          <w:tcPr>
            <w:tcW w:w="226" w:type="pct"/>
            <w:gridSpan w:val="2"/>
            <w:vAlign w:val="center"/>
            <w:hideMark/>
          </w:tcPr>
          <w:p w14:paraId="36D2D863" w14:textId="77777777" w:rsidR="000123F9" w:rsidRPr="008106D6" w:rsidRDefault="000123F9" w:rsidP="000123F9">
            <w:pPr>
              <w:jc w:val="center"/>
              <w:rPr>
                <w:rFonts w:ascii="Times New Roman" w:eastAsia="Times New Roman" w:hAnsi="Times New Roman" w:cs="Times New Roman"/>
                <w:sz w:val="16"/>
                <w:szCs w:val="16"/>
                <w:lang w:eastAsia="ru-RU"/>
              </w:rPr>
            </w:pPr>
            <w:r w:rsidRPr="008106D6">
              <w:rPr>
                <w:rFonts w:ascii="Times New Roman" w:hAnsi="Times New Roman"/>
                <w:sz w:val="18"/>
                <w:szCs w:val="18"/>
              </w:rPr>
              <w:t>0,00</w:t>
            </w:r>
          </w:p>
        </w:tc>
        <w:tc>
          <w:tcPr>
            <w:tcW w:w="396" w:type="pct"/>
            <w:vMerge w:val="restart"/>
            <w:hideMark/>
          </w:tcPr>
          <w:p w14:paraId="51C43152" w14:textId="77777777" w:rsidR="000123F9" w:rsidRPr="006E0867" w:rsidRDefault="000123F9" w:rsidP="000123F9">
            <w:pPr>
              <w:jc w:val="center"/>
              <w:rPr>
                <w:rFonts w:ascii="Times New Roman" w:eastAsia="Times New Roman" w:hAnsi="Times New Roman" w:cs="Times New Roman"/>
                <w:color w:val="000000"/>
                <w:sz w:val="16"/>
                <w:szCs w:val="16"/>
                <w:lang w:eastAsia="ru-RU"/>
              </w:rPr>
            </w:pPr>
            <w:r w:rsidRPr="006E0867">
              <w:rPr>
                <w:rFonts w:ascii="Times New Roman" w:eastAsia="Times New Roman" w:hAnsi="Times New Roman" w:cs="Times New Roman"/>
                <w:color w:val="000000"/>
                <w:sz w:val="16"/>
                <w:szCs w:val="16"/>
                <w:lang w:eastAsia="ru-RU"/>
              </w:rPr>
              <w:t> </w:t>
            </w:r>
          </w:p>
        </w:tc>
      </w:tr>
      <w:tr w:rsidR="002D21C5" w:rsidRPr="006E0867" w14:paraId="71529ED4" w14:textId="77777777" w:rsidTr="00621057">
        <w:trPr>
          <w:trHeight w:val="461"/>
        </w:trPr>
        <w:tc>
          <w:tcPr>
            <w:tcW w:w="176" w:type="pct"/>
            <w:vMerge/>
            <w:hideMark/>
          </w:tcPr>
          <w:p w14:paraId="47DB6BBB" w14:textId="77777777" w:rsidR="00EC73F8" w:rsidRPr="006E0867" w:rsidRDefault="00EC73F8" w:rsidP="00EC73F8">
            <w:pPr>
              <w:rPr>
                <w:rFonts w:ascii="Times New Roman" w:eastAsia="Times New Roman" w:hAnsi="Times New Roman" w:cs="Times New Roman"/>
                <w:color w:val="000000"/>
                <w:sz w:val="16"/>
                <w:szCs w:val="16"/>
                <w:lang w:eastAsia="ru-RU"/>
              </w:rPr>
            </w:pPr>
          </w:p>
        </w:tc>
        <w:tc>
          <w:tcPr>
            <w:tcW w:w="857" w:type="pct"/>
            <w:vMerge/>
          </w:tcPr>
          <w:p w14:paraId="47C0BC60" w14:textId="77777777" w:rsidR="00EC73F8" w:rsidRPr="006E0867" w:rsidRDefault="00EC73F8" w:rsidP="00EC73F8">
            <w:pPr>
              <w:rPr>
                <w:rFonts w:ascii="Times New Roman" w:eastAsia="Times New Roman" w:hAnsi="Times New Roman" w:cs="Times New Roman"/>
                <w:i/>
                <w:iCs/>
                <w:color w:val="000000"/>
                <w:sz w:val="16"/>
                <w:szCs w:val="16"/>
                <w:lang w:eastAsia="ru-RU"/>
              </w:rPr>
            </w:pPr>
          </w:p>
        </w:tc>
        <w:tc>
          <w:tcPr>
            <w:tcW w:w="367" w:type="pct"/>
            <w:vMerge/>
            <w:hideMark/>
          </w:tcPr>
          <w:p w14:paraId="480787BD" w14:textId="77777777" w:rsidR="00EC73F8" w:rsidRPr="006E0867" w:rsidRDefault="00EC73F8" w:rsidP="00EC73F8">
            <w:pPr>
              <w:rPr>
                <w:rFonts w:ascii="Times New Roman" w:eastAsia="Times New Roman" w:hAnsi="Times New Roman" w:cs="Times New Roman"/>
                <w:iCs/>
                <w:color w:val="000000"/>
                <w:sz w:val="16"/>
                <w:szCs w:val="16"/>
                <w:lang w:eastAsia="ru-RU"/>
              </w:rPr>
            </w:pPr>
          </w:p>
        </w:tc>
        <w:tc>
          <w:tcPr>
            <w:tcW w:w="719" w:type="pct"/>
            <w:hideMark/>
          </w:tcPr>
          <w:p w14:paraId="63EF47D5" w14:textId="77777777" w:rsidR="00EC73F8" w:rsidRPr="006E0867" w:rsidRDefault="00EC73F8" w:rsidP="00EC73F8">
            <w:pPr>
              <w:rPr>
                <w:rFonts w:ascii="Times New Roman" w:eastAsia="Times New Roman" w:hAnsi="Times New Roman" w:cs="Times New Roman"/>
                <w:color w:val="000000"/>
                <w:sz w:val="16"/>
                <w:szCs w:val="16"/>
                <w:lang w:eastAsia="ru-RU"/>
              </w:rPr>
            </w:pPr>
            <w:r w:rsidRPr="006E0867">
              <w:rPr>
                <w:rFonts w:ascii="Times New Roman" w:eastAsia="Times New Roman" w:hAnsi="Times New Roman" w:cs="Times New Roman"/>
                <w:color w:val="000000"/>
                <w:sz w:val="16"/>
                <w:szCs w:val="16"/>
                <w:lang w:eastAsia="ru-RU"/>
              </w:rPr>
              <w:t>Средства бюджета Московской области</w:t>
            </w:r>
          </w:p>
        </w:tc>
        <w:tc>
          <w:tcPr>
            <w:tcW w:w="397" w:type="pct"/>
            <w:vAlign w:val="center"/>
            <w:hideMark/>
          </w:tcPr>
          <w:p w14:paraId="6DA39EFA" w14:textId="77777777" w:rsidR="00EC73F8" w:rsidRPr="00594EAD" w:rsidRDefault="00EC73F8" w:rsidP="00EC73F8">
            <w:pPr>
              <w:jc w:val="center"/>
              <w:rPr>
                <w:rFonts w:ascii="Times New Roman" w:eastAsia="Times New Roman" w:hAnsi="Times New Roman" w:cs="Times New Roman"/>
                <w:b/>
                <w:color w:val="000000"/>
                <w:sz w:val="16"/>
                <w:szCs w:val="16"/>
                <w:lang w:eastAsia="ru-RU"/>
              </w:rPr>
            </w:pPr>
            <w:r w:rsidRPr="00594EAD">
              <w:rPr>
                <w:rFonts w:ascii="Times New Roman" w:hAnsi="Times New Roman"/>
                <w:b/>
                <w:color w:val="000000"/>
                <w:sz w:val="18"/>
                <w:szCs w:val="18"/>
              </w:rPr>
              <w:t>0,00</w:t>
            </w:r>
          </w:p>
        </w:tc>
        <w:tc>
          <w:tcPr>
            <w:tcW w:w="914" w:type="pct"/>
            <w:gridSpan w:val="12"/>
            <w:vAlign w:val="center"/>
          </w:tcPr>
          <w:p w14:paraId="3916CC8A" w14:textId="77777777" w:rsidR="00EC73F8" w:rsidRPr="008106D6" w:rsidRDefault="00EC73F8" w:rsidP="00EC73F8">
            <w:pPr>
              <w:jc w:val="center"/>
              <w:rPr>
                <w:rFonts w:ascii="Times New Roman" w:eastAsia="Times New Roman" w:hAnsi="Times New Roman" w:cs="Times New Roman"/>
                <w:sz w:val="16"/>
                <w:szCs w:val="16"/>
                <w:lang w:eastAsia="ru-RU"/>
              </w:rPr>
            </w:pPr>
            <w:r w:rsidRPr="008106D6">
              <w:rPr>
                <w:rFonts w:ascii="Times New Roman" w:hAnsi="Times New Roman"/>
                <w:sz w:val="18"/>
                <w:szCs w:val="18"/>
              </w:rPr>
              <w:t>0,00</w:t>
            </w:r>
          </w:p>
        </w:tc>
        <w:tc>
          <w:tcPr>
            <w:tcW w:w="362" w:type="pct"/>
            <w:vAlign w:val="center"/>
            <w:hideMark/>
          </w:tcPr>
          <w:p w14:paraId="3AB19D61" w14:textId="77777777" w:rsidR="00EC73F8" w:rsidRPr="008106D6" w:rsidRDefault="00EC73F8" w:rsidP="00EC73F8">
            <w:pPr>
              <w:jc w:val="center"/>
              <w:rPr>
                <w:rFonts w:ascii="Times New Roman" w:eastAsia="Times New Roman" w:hAnsi="Times New Roman" w:cs="Times New Roman"/>
                <w:sz w:val="16"/>
                <w:szCs w:val="16"/>
                <w:lang w:eastAsia="ru-RU"/>
              </w:rPr>
            </w:pPr>
            <w:r w:rsidRPr="008106D6">
              <w:rPr>
                <w:rFonts w:ascii="Times New Roman" w:hAnsi="Times New Roman"/>
                <w:sz w:val="18"/>
                <w:szCs w:val="18"/>
              </w:rPr>
              <w:t>0,00</w:t>
            </w:r>
          </w:p>
        </w:tc>
        <w:tc>
          <w:tcPr>
            <w:tcW w:w="345" w:type="pct"/>
            <w:vAlign w:val="center"/>
            <w:hideMark/>
          </w:tcPr>
          <w:p w14:paraId="4AEF6482" w14:textId="77777777" w:rsidR="00EC73F8" w:rsidRPr="008106D6" w:rsidRDefault="00EC73F8" w:rsidP="00EC73F8">
            <w:pPr>
              <w:jc w:val="center"/>
              <w:rPr>
                <w:rFonts w:ascii="Times New Roman" w:eastAsia="Times New Roman" w:hAnsi="Times New Roman" w:cs="Times New Roman"/>
                <w:sz w:val="16"/>
                <w:szCs w:val="16"/>
                <w:lang w:eastAsia="ru-RU"/>
              </w:rPr>
            </w:pPr>
            <w:r w:rsidRPr="008106D6">
              <w:rPr>
                <w:rFonts w:ascii="Times New Roman" w:hAnsi="Times New Roman"/>
                <w:sz w:val="18"/>
                <w:szCs w:val="18"/>
              </w:rPr>
              <w:t>0,00</w:t>
            </w:r>
          </w:p>
        </w:tc>
        <w:tc>
          <w:tcPr>
            <w:tcW w:w="240" w:type="pct"/>
            <w:vAlign w:val="center"/>
            <w:hideMark/>
          </w:tcPr>
          <w:p w14:paraId="5CEFB9FF" w14:textId="77777777" w:rsidR="00EC73F8" w:rsidRPr="008106D6" w:rsidRDefault="00EC73F8" w:rsidP="00EC73F8">
            <w:pPr>
              <w:jc w:val="center"/>
              <w:rPr>
                <w:rFonts w:ascii="Times New Roman" w:eastAsia="Times New Roman" w:hAnsi="Times New Roman" w:cs="Times New Roman"/>
                <w:sz w:val="16"/>
                <w:szCs w:val="16"/>
                <w:lang w:eastAsia="ru-RU"/>
              </w:rPr>
            </w:pPr>
            <w:r w:rsidRPr="008106D6">
              <w:rPr>
                <w:rFonts w:ascii="Times New Roman" w:hAnsi="Times New Roman"/>
                <w:sz w:val="18"/>
                <w:szCs w:val="18"/>
              </w:rPr>
              <w:t>0,00</w:t>
            </w:r>
          </w:p>
        </w:tc>
        <w:tc>
          <w:tcPr>
            <w:tcW w:w="226" w:type="pct"/>
            <w:gridSpan w:val="2"/>
            <w:vAlign w:val="center"/>
            <w:hideMark/>
          </w:tcPr>
          <w:p w14:paraId="73BF659E" w14:textId="77777777" w:rsidR="00EC73F8" w:rsidRPr="008106D6" w:rsidRDefault="00EC73F8" w:rsidP="00EC73F8">
            <w:pPr>
              <w:jc w:val="center"/>
              <w:rPr>
                <w:rFonts w:ascii="Times New Roman" w:eastAsia="Times New Roman" w:hAnsi="Times New Roman" w:cs="Times New Roman"/>
                <w:sz w:val="16"/>
                <w:szCs w:val="16"/>
                <w:lang w:eastAsia="ru-RU"/>
              </w:rPr>
            </w:pPr>
            <w:r w:rsidRPr="008106D6">
              <w:rPr>
                <w:rFonts w:ascii="Times New Roman" w:hAnsi="Times New Roman"/>
                <w:sz w:val="18"/>
                <w:szCs w:val="18"/>
              </w:rPr>
              <w:t>0,00</w:t>
            </w:r>
          </w:p>
        </w:tc>
        <w:tc>
          <w:tcPr>
            <w:tcW w:w="396" w:type="pct"/>
            <w:vMerge/>
            <w:hideMark/>
          </w:tcPr>
          <w:p w14:paraId="10AA5384" w14:textId="77777777" w:rsidR="00EC73F8" w:rsidRPr="006E0867" w:rsidRDefault="00EC73F8" w:rsidP="00EC73F8">
            <w:pPr>
              <w:rPr>
                <w:rFonts w:ascii="Times New Roman" w:eastAsia="Times New Roman" w:hAnsi="Times New Roman" w:cs="Times New Roman"/>
                <w:color w:val="000000"/>
                <w:sz w:val="16"/>
                <w:szCs w:val="16"/>
                <w:lang w:eastAsia="ru-RU"/>
              </w:rPr>
            </w:pPr>
          </w:p>
        </w:tc>
      </w:tr>
      <w:tr w:rsidR="002D21C5" w:rsidRPr="006E0867" w14:paraId="625E665C" w14:textId="77777777" w:rsidTr="00621057">
        <w:trPr>
          <w:trHeight w:val="131"/>
        </w:trPr>
        <w:tc>
          <w:tcPr>
            <w:tcW w:w="176" w:type="pct"/>
            <w:vMerge/>
            <w:hideMark/>
          </w:tcPr>
          <w:p w14:paraId="09A42DD8" w14:textId="77777777" w:rsidR="00EC73F8" w:rsidRPr="006E0867" w:rsidRDefault="00EC73F8" w:rsidP="00EC73F8">
            <w:pPr>
              <w:rPr>
                <w:rFonts w:ascii="Times New Roman" w:eastAsia="Times New Roman" w:hAnsi="Times New Roman" w:cs="Times New Roman"/>
                <w:color w:val="000000"/>
                <w:sz w:val="16"/>
                <w:szCs w:val="16"/>
                <w:lang w:eastAsia="ru-RU"/>
              </w:rPr>
            </w:pPr>
          </w:p>
        </w:tc>
        <w:tc>
          <w:tcPr>
            <w:tcW w:w="857" w:type="pct"/>
            <w:vMerge/>
          </w:tcPr>
          <w:p w14:paraId="7A7F70A3" w14:textId="77777777" w:rsidR="00EC73F8" w:rsidRPr="006E0867" w:rsidRDefault="00EC73F8" w:rsidP="00EC73F8">
            <w:pPr>
              <w:rPr>
                <w:rFonts w:ascii="Times New Roman" w:eastAsia="Times New Roman" w:hAnsi="Times New Roman" w:cs="Times New Roman"/>
                <w:i/>
                <w:iCs/>
                <w:color w:val="000000"/>
                <w:sz w:val="16"/>
                <w:szCs w:val="16"/>
                <w:lang w:eastAsia="ru-RU"/>
              </w:rPr>
            </w:pPr>
          </w:p>
        </w:tc>
        <w:tc>
          <w:tcPr>
            <w:tcW w:w="367" w:type="pct"/>
            <w:vMerge/>
            <w:hideMark/>
          </w:tcPr>
          <w:p w14:paraId="06110DC3" w14:textId="77777777" w:rsidR="00EC73F8" w:rsidRPr="006E0867" w:rsidRDefault="00EC73F8" w:rsidP="00EC73F8">
            <w:pPr>
              <w:rPr>
                <w:rFonts w:ascii="Times New Roman" w:eastAsia="Times New Roman" w:hAnsi="Times New Roman" w:cs="Times New Roman"/>
                <w:iCs/>
                <w:color w:val="000000"/>
                <w:sz w:val="16"/>
                <w:szCs w:val="16"/>
                <w:lang w:eastAsia="ru-RU"/>
              </w:rPr>
            </w:pPr>
          </w:p>
        </w:tc>
        <w:tc>
          <w:tcPr>
            <w:tcW w:w="719" w:type="pct"/>
            <w:hideMark/>
          </w:tcPr>
          <w:p w14:paraId="57499EB9" w14:textId="77777777" w:rsidR="00EC73F8" w:rsidRPr="006E0867" w:rsidRDefault="00EC73F8" w:rsidP="00EC73F8">
            <w:pPr>
              <w:rPr>
                <w:rFonts w:ascii="Times New Roman" w:eastAsia="Times New Roman" w:hAnsi="Times New Roman" w:cs="Times New Roman"/>
                <w:color w:val="000000"/>
                <w:sz w:val="16"/>
                <w:szCs w:val="16"/>
                <w:lang w:eastAsia="ru-RU"/>
              </w:rPr>
            </w:pPr>
            <w:r w:rsidRPr="006E0867">
              <w:rPr>
                <w:rFonts w:ascii="Times New Roman" w:eastAsia="Times New Roman" w:hAnsi="Times New Roman" w:cs="Times New Roman"/>
                <w:color w:val="000000"/>
                <w:sz w:val="16"/>
                <w:szCs w:val="16"/>
                <w:lang w:eastAsia="ru-RU"/>
              </w:rPr>
              <w:t>Средства Дорожного фонда Московской области</w:t>
            </w:r>
          </w:p>
        </w:tc>
        <w:tc>
          <w:tcPr>
            <w:tcW w:w="397" w:type="pct"/>
            <w:vAlign w:val="center"/>
            <w:hideMark/>
          </w:tcPr>
          <w:p w14:paraId="3E5AF17B" w14:textId="77777777" w:rsidR="00EC73F8" w:rsidRPr="00594EAD" w:rsidRDefault="00EC73F8" w:rsidP="00EC73F8">
            <w:pPr>
              <w:jc w:val="center"/>
              <w:rPr>
                <w:rFonts w:ascii="Times New Roman" w:eastAsia="Times New Roman" w:hAnsi="Times New Roman" w:cs="Times New Roman"/>
                <w:b/>
                <w:color w:val="000000"/>
                <w:sz w:val="16"/>
                <w:szCs w:val="16"/>
                <w:lang w:eastAsia="ru-RU"/>
              </w:rPr>
            </w:pPr>
            <w:r w:rsidRPr="00594EAD">
              <w:rPr>
                <w:rFonts w:ascii="Times New Roman" w:hAnsi="Times New Roman"/>
                <w:b/>
                <w:color w:val="000000"/>
                <w:sz w:val="18"/>
                <w:szCs w:val="18"/>
              </w:rPr>
              <w:t>0,00</w:t>
            </w:r>
          </w:p>
        </w:tc>
        <w:tc>
          <w:tcPr>
            <w:tcW w:w="914" w:type="pct"/>
            <w:gridSpan w:val="12"/>
            <w:vAlign w:val="center"/>
          </w:tcPr>
          <w:p w14:paraId="41EEC018" w14:textId="77777777" w:rsidR="00EC73F8" w:rsidRPr="008106D6" w:rsidRDefault="00EC73F8" w:rsidP="00EC73F8">
            <w:pPr>
              <w:jc w:val="center"/>
              <w:rPr>
                <w:rFonts w:ascii="Times New Roman" w:eastAsia="Times New Roman" w:hAnsi="Times New Roman" w:cs="Times New Roman"/>
                <w:sz w:val="16"/>
                <w:szCs w:val="16"/>
                <w:lang w:eastAsia="ru-RU"/>
              </w:rPr>
            </w:pPr>
            <w:r w:rsidRPr="008106D6">
              <w:rPr>
                <w:rFonts w:ascii="Times New Roman" w:hAnsi="Times New Roman"/>
                <w:sz w:val="18"/>
                <w:szCs w:val="18"/>
              </w:rPr>
              <w:t>0,00</w:t>
            </w:r>
          </w:p>
        </w:tc>
        <w:tc>
          <w:tcPr>
            <w:tcW w:w="362" w:type="pct"/>
            <w:vAlign w:val="center"/>
            <w:hideMark/>
          </w:tcPr>
          <w:p w14:paraId="7F4C2C56" w14:textId="77777777" w:rsidR="00EC73F8" w:rsidRPr="008106D6" w:rsidRDefault="00EC73F8" w:rsidP="00EC73F8">
            <w:pPr>
              <w:jc w:val="center"/>
              <w:rPr>
                <w:rFonts w:ascii="Times New Roman" w:eastAsia="Times New Roman" w:hAnsi="Times New Roman" w:cs="Times New Roman"/>
                <w:sz w:val="16"/>
                <w:szCs w:val="16"/>
                <w:lang w:eastAsia="ru-RU"/>
              </w:rPr>
            </w:pPr>
            <w:r w:rsidRPr="008106D6">
              <w:rPr>
                <w:rFonts w:ascii="Times New Roman" w:hAnsi="Times New Roman"/>
                <w:sz w:val="18"/>
                <w:szCs w:val="18"/>
              </w:rPr>
              <w:t>0,00</w:t>
            </w:r>
          </w:p>
        </w:tc>
        <w:tc>
          <w:tcPr>
            <w:tcW w:w="345" w:type="pct"/>
            <w:vAlign w:val="center"/>
            <w:hideMark/>
          </w:tcPr>
          <w:p w14:paraId="284DD45B" w14:textId="77777777" w:rsidR="00EC73F8" w:rsidRPr="008106D6" w:rsidRDefault="00EC73F8" w:rsidP="00EC73F8">
            <w:pPr>
              <w:jc w:val="center"/>
              <w:rPr>
                <w:rFonts w:ascii="Times New Roman" w:eastAsia="Times New Roman" w:hAnsi="Times New Roman" w:cs="Times New Roman"/>
                <w:sz w:val="16"/>
                <w:szCs w:val="16"/>
                <w:lang w:eastAsia="ru-RU"/>
              </w:rPr>
            </w:pPr>
            <w:r w:rsidRPr="008106D6">
              <w:rPr>
                <w:rFonts w:ascii="Times New Roman" w:hAnsi="Times New Roman"/>
                <w:sz w:val="18"/>
                <w:szCs w:val="18"/>
              </w:rPr>
              <w:t>0,00</w:t>
            </w:r>
          </w:p>
        </w:tc>
        <w:tc>
          <w:tcPr>
            <w:tcW w:w="240" w:type="pct"/>
            <w:vAlign w:val="center"/>
            <w:hideMark/>
          </w:tcPr>
          <w:p w14:paraId="4CD87D4D" w14:textId="77777777" w:rsidR="00EC73F8" w:rsidRPr="008106D6" w:rsidRDefault="00EC73F8" w:rsidP="00EC73F8">
            <w:pPr>
              <w:jc w:val="center"/>
              <w:rPr>
                <w:rFonts w:ascii="Times New Roman" w:eastAsia="Times New Roman" w:hAnsi="Times New Roman" w:cs="Times New Roman"/>
                <w:sz w:val="16"/>
                <w:szCs w:val="16"/>
                <w:lang w:eastAsia="ru-RU"/>
              </w:rPr>
            </w:pPr>
            <w:r w:rsidRPr="008106D6">
              <w:rPr>
                <w:rFonts w:ascii="Times New Roman" w:hAnsi="Times New Roman"/>
                <w:sz w:val="18"/>
                <w:szCs w:val="18"/>
              </w:rPr>
              <w:t>0,00</w:t>
            </w:r>
          </w:p>
        </w:tc>
        <w:tc>
          <w:tcPr>
            <w:tcW w:w="226" w:type="pct"/>
            <w:gridSpan w:val="2"/>
            <w:vAlign w:val="center"/>
            <w:hideMark/>
          </w:tcPr>
          <w:p w14:paraId="284BCF70" w14:textId="77777777" w:rsidR="00EC73F8" w:rsidRPr="008106D6" w:rsidRDefault="00EC73F8" w:rsidP="00EC73F8">
            <w:pPr>
              <w:jc w:val="center"/>
              <w:rPr>
                <w:rFonts w:ascii="Times New Roman" w:eastAsia="Times New Roman" w:hAnsi="Times New Roman" w:cs="Times New Roman"/>
                <w:sz w:val="16"/>
                <w:szCs w:val="16"/>
                <w:lang w:eastAsia="ru-RU"/>
              </w:rPr>
            </w:pPr>
            <w:r w:rsidRPr="008106D6">
              <w:rPr>
                <w:rFonts w:ascii="Times New Roman" w:hAnsi="Times New Roman"/>
                <w:sz w:val="18"/>
                <w:szCs w:val="18"/>
              </w:rPr>
              <w:t>0,00</w:t>
            </w:r>
          </w:p>
        </w:tc>
        <w:tc>
          <w:tcPr>
            <w:tcW w:w="396" w:type="pct"/>
            <w:vMerge/>
            <w:hideMark/>
          </w:tcPr>
          <w:p w14:paraId="7F61B4B4" w14:textId="77777777" w:rsidR="00EC73F8" w:rsidRPr="006E0867" w:rsidRDefault="00EC73F8" w:rsidP="00EC73F8">
            <w:pPr>
              <w:rPr>
                <w:rFonts w:ascii="Times New Roman" w:eastAsia="Times New Roman" w:hAnsi="Times New Roman" w:cs="Times New Roman"/>
                <w:color w:val="000000"/>
                <w:sz w:val="16"/>
                <w:szCs w:val="16"/>
                <w:lang w:eastAsia="ru-RU"/>
              </w:rPr>
            </w:pPr>
          </w:p>
        </w:tc>
      </w:tr>
      <w:tr w:rsidR="002D21C5" w:rsidRPr="006E0867" w14:paraId="005D6587" w14:textId="77777777" w:rsidTr="00621057">
        <w:trPr>
          <w:trHeight w:val="519"/>
        </w:trPr>
        <w:tc>
          <w:tcPr>
            <w:tcW w:w="176" w:type="pct"/>
            <w:vMerge/>
            <w:hideMark/>
          </w:tcPr>
          <w:p w14:paraId="5A89B2C2" w14:textId="77777777" w:rsidR="00EC73F8" w:rsidRPr="006E0867" w:rsidRDefault="00EC73F8" w:rsidP="00EC73F8">
            <w:pPr>
              <w:rPr>
                <w:rFonts w:ascii="Times New Roman" w:eastAsia="Times New Roman" w:hAnsi="Times New Roman" w:cs="Times New Roman"/>
                <w:color w:val="000000"/>
                <w:sz w:val="16"/>
                <w:szCs w:val="16"/>
                <w:lang w:eastAsia="ru-RU"/>
              </w:rPr>
            </w:pPr>
          </w:p>
        </w:tc>
        <w:tc>
          <w:tcPr>
            <w:tcW w:w="857" w:type="pct"/>
            <w:vMerge/>
          </w:tcPr>
          <w:p w14:paraId="6F9BA66C" w14:textId="77777777" w:rsidR="00EC73F8" w:rsidRPr="006E0867" w:rsidRDefault="00EC73F8" w:rsidP="00EC73F8">
            <w:pPr>
              <w:rPr>
                <w:rFonts w:ascii="Times New Roman" w:eastAsia="Times New Roman" w:hAnsi="Times New Roman" w:cs="Times New Roman"/>
                <w:i/>
                <w:iCs/>
                <w:color w:val="000000"/>
                <w:sz w:val="16"/>
                <w:szCs w:val="16"/>
                <w:lang w:eastAsia="ru-RU"/>
              </w:rPr>
            </w:pPr>
          </w:p>
        </w:tc>
        <w:tc>
          <w:tcPr>
            <w:tcW w:w="367" w:type="pct"/>
            <w:vMerge/>
            <w:hideMark/>
          </w:tcPr>
          <w:p w14:paraId="414C774B" w14:textId="77777777" w:rsidR="00EC73F8" w:rsidRPr="006E0867" w:rsidRDefault="00EC73F8" w:rsidP="00EC73F8">
            <w:pPr>
              <w:rPr>
                <w:rFonts w:ascii="Times New Roman" w:eastAsia="Times New Roman" w:hAnsi="Times New Roman" w:cs="Times New Roman"/>
                <w:iCs/>
                <w:color w:val="000000"/>
                <w:sz w:val="16"/>
                <w:szCs w:val="16"/>
                <w:lang w:eastAsia="ru-RU"/>
              </w:rPr>
            </w:pPr>
          </w:p>
        </w:tc>
        <w:tc>
          <w:tcPr>
            <w:tcW w:w="719" w:type="pct"/>
            <w:hideMark/>
          </w:tcPr>
          <w:p w14:paraId="2D894E0A" w14:textId="77777777" w:rsidR="00EC73F8" w:rsidRPr="006E0867" w:rsidRDefault="00EC73F8" w:rsidP="00EC73F8">
            <w:pPr>
              <w:rPr>
                <w:rFonts w:ascii="Times New Roman" w:eastAsia="Times New Roman" w:hAnsi="Times New Roman" w:cs="Times New Roman"/>
                <w:color w:val="000000"/>
                <w:sz w:val="16"/>
                <w:szCs w:val="16"/>
                <w:lang w:eastAsia="ru-RU"/>
              </w:rPr>
            </w:pPr>
            <w:r w:rsidRPr="006E0867">
              <w:rPr>
                <w:rFonts w:ascii="Times New Roman" w:eastAsia="Times New Roman" w:hAnsi="Times New Roman" w:cs="Times New Roman"/>
                <w:color w:val="000000"/>
                <w:sz w:val="16"/>
                <w:szCs w:val="16"/>
                <w:lang w:eastAsia="ru-RU"/>
              </w:rPr>
              <w:t xml:space="preserve">Средства федерального бюджета </w:t>
            </w:r>
          </w:p>
        </w:tc>
        <w:tc>
          <w:tcPr>
            <w:tcW w:w="397" w:type="pct"/>
            <w:vAlign w:val="center"/>
            <w:hideMark/>
          </w:tcPr>
          <w:p w14:paraId="0783AEA7" w14:textId="77777777" w:rsidR="00EC73F8" w:rsidRPr="00594EAD" w:rsidRDefault="00EC73F8" w:rsidP="00EC73F8">
            <w:pPr>
              <w:jc w:val="center"/>
              <w:rPr>
                <w:rFonts w:ascii="Times New Roman" w:eastAsia="Times New Roman" w:hAnsi="Times New Roman" w:cs="Times New Roman"/>
                <w:b/>
                <w:color w:val="000000"/>
                <w:sz w:val="16"/>
                <w:szCs w:val="16"/>
                <w:lang w:eastAsia="ru-RU"/>
              </w:rPr>
            </w:pPr>
            <w:r w:rsidRPr="00594EAD">
              <w:rPr>
                <w:rFonts w:ascii="Times New Roman" w:hAnsi="Times New Roman"/>
                <w:b/>
                <w:color w:val="000000"/>
                <w:sz w:val="18"/>
                <w:szCs w:val="18"/>
              </w:rPr>
              <w:t>0,00</w:t>
            </w:r>
          </w:p>
        </w:tc>
        <w:tc>
          <w:tcPr>
            <w:tcW w:w="914" w:type="pct"/>
            <w:gridSpan w:val="12"/>
            <w:vAlign w:val="center"/>
          </w:tcPr>
          <w:p w14:paraId="61CFE80D" w14:textId="77777777" w:rsidR="00EC73F8" w:rsidRPr="008106D6" w:rsidRDefault="00EC73F8" w:rsidP="00EC73F8">
            <w:pPr>
              <w:jc w:val="center"/>
              <w:rPr>
                <w:rFonts w:ascii="Times New Roman" w:eastAsia="Times New Roman" w:hAnsi="Times New Roman" w:cs="Times New Roman"/>
                <w:sz w:val="16"/>
                <w:szCs w:val="16"/>
                <w:lang w:eastAsia="ru-RU"/>
              </w:rPr>
            </w:pPr>
            <w:r w:rsidRPr="008106D6">
              <w:rPr>
                <w:rFonts w:ascii="Times New Roman" w:hAnsi="Times New Roman"/>
                <w:sz w:val="18"/>
                <w:szCs w:val="18"/>
              </w:rPr>
              <w:t>0,00</w:t>
            </w:r>
          </w:p>
        </w:tc>
        <w:tc>
          <w:tcPr>
            <w:tcW w:w="362" w:type="pct"/>
            <w:vAlign w:val="center"/>
            <w:hideMark/>
          </w:tcPr>
          <w:p w14:paraId="00061B16" w14:textId="77777777" w:rsidR="00EC73F8" w:rsidRPr="008106D6" w:rsidRDefault="00EC73F8" w:rsidP="00EC73F8">
            <w:pPr>
              <w:jc w:val="center"/>
              <w:rPr>
                <w:rFonts w:ascii="Times New Roman" w:eastAsia="Times New Roman" w:hAnsi="Times New Roman" w:cs="Times New Roman"/>
                <w:sz w:val="16"/>
                <w:szCs w:val="16"/>
                <w:lang w:eastAsia="ru-RU"/>
              </w:rPr>
            </w:pPr>
            <w:r w:rsidRPr="008106D6">
              <w:rPr>
                <w:rFonts w:ascii="Times New Roman" w:hAnsi="Times New Roman"/>
                <w:sz w:val="18"/>
                <w:szCs w:val="18"/>
              </w:rPr>
              <w:t>0,00</w:t>
            </w:r>
          </w:p>
        </w:tc>
        <w:tc>
          <w:tcPr>
            <w:tcW w:w="345" w:type="pct"/>
            <w:vAlign w:val="center"/>
            <w:hideMark/>
          </w:tcPr>
          <w:p w14:paraId="0549BEBD" w14:textId="77777777" w:rsidR="00EC73F8" w:rsidRPr="008106D6" w:rsidRDefault="00EC73F8" w:rsidP="00EC73F8">
            <w:pPr>
              <w:jc w:val="center"/>
              <w:rPr>
                <w:rFonts w:ascii="Times New Roman" w:eastAsia="Times New Roman" w:hAnsi="Times New Roman" w:cs="Times New Roman"/>
                <w:sz w:val="16"/>
                <w:szCs w:val="16"/>
                <w:lang w:eastAsia="ru-RU"/>
              </w:rPr>
            </w:pPr>
            <w:r w:rsidRPr="008106D6">
              <w:rPr>
                <w:rFonts w:ascii="Times New Roman" w:hAnsi="Times New Roman"/>
                <w:sz w:val="18"/>
                <w:szCs w:val="18"/>
              </w:rPr>
              <w:t>0,00</w:t>
            </w:r>
          </w:p>
        </w:tc>
        <w:tc>
          <w:tcPr>
            <w:tcW w:w="240" w:type="pct"/>
            <w:vAlign w:val="center"/>
            <w:hideMark/>
          </w:tcPr>
          <w:p w14:paraId="7926FE6C" w14:textId="77777777" w:rsidR="00EC73F8" w:rsidRPr="008106D6" w:rsidRDefault="00EC73F8" w:rsidP="00EC73F8">
            <w:pPr>
              <w:jc w:val="center"/>
              <w:rPr>
                <w:rFonts w:ascii="Times New Roman" w:eastAsia="Times New Roman" w:hAnsi="Times New Roman" w:cs="Times New Roman"/>
                <w:sz w:val="16"/>
                <w:szCs w:val="16"/>
                <w:lang w:eastAsia="ru-RU"/>
              </w:rPr>
            </w:pPr>
            <w:r w:rsidRPr="008106D6">
              <w:rPr>
                <w:rFonts w:ascii="Times New Roman" w:hAnsi="Times New Roman"/>
                <w:sz w:val="18"/>
                <w:szCs w:val="18"/>
              </w:rPr>
              <w:t>0,00</w:t>
            </w:r>
          </w:p>
        </w:tc>
        <w:tc>
          <w:tcPr>
            <w:tcW w:w="226" w:type="pct"/>
            <w:gridSpan w:val="2"/>
            <w:vAlign w:val="center"/>
            <w:hideMark/>
          </w:tcPr>
          <w:p w14:paraId="67FB71B5" w14:textId="77777777" w:rsidR="00EC73F8" w:rsidRPr="008106D6" w:rsidRDefault="00EC73F8" w:rsidP="00EC73F8">
            <w:pPr>
              <w:jc w:val="center"/>
              <w:rPr>
                <w:rFonts w:ascii="Times New Roman" w:eastAsia="Times New Roman" w:hAnsi="Times New Roman" w:cs="Times New Roman"/>
                <w:sz w:val="16"/>
                <w:szCs w:val="16"/>
                <w:lang w:eastAsia="ru-RU"/>
              </w:rPr>
            </w:pPr>
            <w:r w:rsidRPr="008106D6">
              <w:rPr>
                <w:rFonts w:ascii="Times New Roman" w:hAnsi="Times New Roman"/>
                <w:sz w:val="18"/>
                <w:szCs w:val="18"/>
              </w:rPr>
              <w:t>0,00</w:t>
            </w:r>
          </w:p>
        </w:tc>
        <w:tc>
          <w:tcPr>
            <w:tcW w:w="396" w:type="pct"/>
            <w:vMerge/>
            <w:hideMark/>
          </w:tcPr>
          <w:p w14:paraId="344619ED" w14:textId="77777777" w:rsidR="00EC73F8" w:rsidRPr="006E0867" w:rsidRDefault="00EC73F8" w:rsidP="00EC73F8">
            <w:pPr>
              <w:rPr>
                <w:rFonts w:ascii="Times New Roman" w:eastAsia="Times New Roman" w:hAnsi="Times New Roman" w:cs="Times New Roman"/>
                <w:color w:val="000000"/>
                <w:sz w:val="16"/>
                <w:szCs w:val="16"/>
                <w:lang w:eastAsia="ru-RU"/>
              </w:rPr>
            </w:pPr>
          </w:p>
        </w:tc>
      </w:tr>
      <w:tr w:rsidR="002D21C5" w:rsidRPr="006E0867" w14:paraId="6D59899D" w14:textId="77777777" w:rsidTr="00621057">
        <w:trPr>
          <w:trHeight w:val="670"/>
        </w:trPr>
        <w:tc>
          <w:tcPr>
            <w:tcW w:w="176" w:type="pct"/>
            <w:vMerge/>
            <w:hideMark/>
          </w:tcPr>
          <w:p w14:paraId="1A0CAA03" w14:textId="77777777" w:rsidR="00EC73F8" w:rsidRPr="006E0867" w:rsidRDefault="00EC73F8" w:rsidP="00EC73F8">
            <w:pPr>
              <w:rPr>
                <w:rFonts w:ascii="Times New Roman" w:eastAsia="Times New Roman" w:hAnsi="Times New Roman" w:cs="Times New Roman"/>
                <w:color w:val="000000"/>
                <w:sz w:val="16"/>
                <w:szCs w:val="16"/>
                <w:lang w:eastAsia="ru-RU"/>
              </w:rPr>
            </w:pPr>
          </w:p>
        </w:tc>
        <w:tc>
          <w:tcPr>
            <w:tcW w:w="857" w:type="pct"/>
            <w:vMerge/>
          </w:tcPr>
          <w:p w14:paraId="72E2F0E2" w14:textId="77777777" w:rsidR="00EC73F8" w:rsidRPr="006E0867" w:rsidRDefault="00EC73F8" w:rsidP="00EC73F8">
            <w:pPr>
              <w:rPr>
                <w:rFonts w:ascii="Times New Roman" w:eastAsia="Times New Roman" w:hAnsi="Times New Roman" w:cs="Times New Roman"/>
                <w:i/>
                <w:iCs/>
                <w:color w:val="000000"/>
                <w:sz w:val="16"/>
                <w:szCs w:val="16"/>
                <w:lang w:eastAsia="ru-RU"/>
              </w:rPr>
            </w:pPr>
          </w:p>
        </w:tc>
        <w:tc>
          <w:tcPr>
            <w:tcW w:w="367" w:type="pct"/>
            <w:vMerge/>
            <w:hideMark/>
          </w:tcPr>
          <w:p w14:paraId="073FF45D" w14:textId="77777777" w:rsidR="00EC73F8" w:rsidRPr="006E0867" w:rsidRDefault="00EC73F8" w:rsidP="00EC73F8">
            <w:pPr>
              <w:rPr>
                <w:rFonts w:ascii="Times New Roman" w:eastAsia="Times New Roman" w:hAnsi="Times New Roman" w:cs="Times New Roman"/>
                <w:iCs/>
                <w:color w:val="000000"/>
                <w:sz w:val="16"/>
                <w:szCs w:val="16"/>
                <w:lang w:eastAsia="ru-RU"/>
              </w:rPr>
            </w:pPr>
          </w:p>
        </w:tc>
        <w:tc>
          <w:tcPr>
            <w:tcW w:w="719" w:type="pct"/>
            <w:hideMark/>
          </w:tcPr>
          <w:p w14:paraId="3B8E4CCE" w14:textId="3AF5F78B" w:rsidR="00EC73F8" w:rsidRPr="006E0867" w:rsidRDefault="003E069B" w:rsidP="00EC73F8">
            <w:pPr>
              <w:rPr>
                <w:rFonts w:ascii="Times New Roman" w:eastAsia="Times New Roman" w:hAnsi="Times New Roman" w:cs="Times New Roman"/>
                <w:color w:val="000000"/>
                <w:sz w:val="16"/>
                <w:szCs w:val="16"/>
                <w:lang w:eastAsia="ru-RU"/>
              </w:rPr>
            </w:pPr>
            <w:r w:rsidRPr="003E069B">
              <w:rPr>
                <w:rFonts w:ascii="Times New Roman" w:eastAsia="Times New Roman" w:hAnsi="Times New Roman" w:cs="Times New Roman" w:hint="eastAsia"/>
                <w:color w:val="000000"/>
                <w:sz w:val="16"/>
                <w:szCs w:val="16"/>
                <w:lang w:eastAsia="ru-RU"/>
              </w:rPr>
              <w:t>Средства</w:t>
            </w:r>
            <w:r w:rsidRPr="003E069B">
              <w:rPr>
                <w:rFonts w:ascii="Times New Roman" w:eastAsia="Times New Roman" w:hAnsi="Times New Roman" w:cs="Times New Roman"/>
                <w:color w:val="000000"/>
                <w:sz w:val="16"/>
                <w:szCs w:val="16"/>
                <w:lang w:eastAsia="ru-RU"/>
              </w:rPr>
              <w:t xml:space="preserve"> </w:t>
            </w:r>
            <w:r w:rsidRPr="003E069B">
              <w:rPr>
                <w:rFonts w:ascii="Times New Roman" w:eastAsia="Times New Roman" w:hAnsi="Times New Roman" w:cs="Times New Roman" w:hint="eastAsia"/>
                <w:color w:val="000000"/>
                <w:sz w:val="16"/>
                <w:szCs w:val="16"/>
                <w:lang w:eastAsia="ru-RU"/>
              </w:rPr>
              <w:t>бюджета</w:t>
            </w:r>
            <w:r w:rsidRPr="003E069B">
              <w:rPr>
                <w:rFonts w:ascii="Times New Roman" w:eastAsia="Times New Roman" w:hAnsi="Times New Roman" w:cs="Times New Roman"/>
                <w:color w:val="000000"/>
                <w:sz w:val="16"/>
                <w:szCs w:val="16"/>
                <w:lang w:eastAsia="ru-RU"/>
              </w:rPr>
              <w:t xml:space="preserve"> </w:t>
            </w:r>
            <w:r w:rsidRPr="003E069B">
              <w:rPr>
                <w:rFonts w:ascii="Times New Roman" w:eastAsia="Times New Roman" w:hAnsi="Times New Roman" w:cs="Times New Roman" w:hint="eastAsia"/>
                <w:color w:val="000000"/>
                <w:sz w:val="16"/>
                <w:szCs w:val="16"/>
                <w:lang w:eastAsia="ru-RU"/>
              </w:rPr>
              <w:t>Рузского</w:t>
            </w:r>
            <w:r w:rsidRPr="003E069B">
              <w:rPr>
                <w:rFonts w:ascii="Times New Roman" w:eastAsia="Times New Roman" w:hAnsi="Times New Roman" w:cs="Times New Roman"/>
                <w:color w:val="000000"/>
                <w:sz w:val="16"/>
                <w:szCs w:val="16"/>
                <w:lang w:eastAsia="ru-RU"/>
              </w:rPr>
              <w:t xml:space="preserve"> </w:t>
            </w:r>
            <w:r w:rsidRPr="003E069B">
              <w:rPr>
                <w:rFonts w:ascii="Times New Roman" w:eastAsia="Times New Roman" w:hAnsi="Times New Roman" w:cs="Times New Roman" w:hint="eastAsia"/>
                <w:color w:val="000000"/>
                <w:sz w:val="16"/>
                <w:szCs w:val="16"/>
                <w:lang w:eastAsia="ru-RU"/>
              </w:rPr>
              <w:t>городского</w:t>
            </w:r>
            <w:r w:rsidRPr="003E069B">
              <w:rPr>
                <w:rFonts w:ascii="Times New Roman" w:eastAsia="Times New Roman" w:hAnsi="Times New Roman" w:cs="Times New Roman"/>
                <w:color w:val="000000"/>
                <w:sz w:val="16"/>
                <w:szCs w:val="16"/>
                <w:lang w:eastAsia="ru-RU"/>
              </w:rPr>
              <w:t xml:space="preserve"> </w:t>
            </w:r>
            <w:r w:rsidRPr="003E069B">
              <w:rPr>
                <w:rFonts w:ascii="Times New Roman" w:eastAsia="Times New Roman" w:hAnsi="Times New Roman" w:cs="Times New Roman" w:hint="eastAsia"/>
                <w:color w:val="000000"/>
                <w:sz w:val="16"/>
                <w:szCs w:val="16"/>
                <w:lang w:eastAsia="ru-RU"/>
              </w:rPr>
              <w:t>округа</w:t>
            </w:r>
            <w:r w:rsidRPr="003E069B">
              <w:rPr>
                <w:rFonts w:ascii="Times New Roman" w:eastAsia="Times New Roman" w:hAnsi="Times New Roman" w:cs="Times New Roman"/>
                <w:color w:val="000000"/>
                <w:sz w:val="16"/>
                <w:szCs w:val="16"/>
                <w:lang w:eastAsia="ru-RU"/>
              </w:rPr>
              <w:t xml:space="preserve"> </w:t>
            </w:r>
            <w:r w:rsidRPr="003E069B">
              <w:rPr>
                <w:rFonts w:ascii="Times New Roman" w:eastAsia="Times New Roman" w:hAnsi="Times New Roman" w:cs="Times New Roman" w:hint="eastAsia"/>
                <w:color w:val="000000"/>
                <w:sz w:val="16"/>
                <w:szCs w:val="16"/>
                <w:lang w:eastAsia="ru-RU"/>
              </w:rPr>
              <w:t>Московской</w:t>
            </w:r>
            <w:r w:rsidRPr="003E069B">
              <w:rPr>
                <w:rFonts w:ascii="Times New Roman" w:eastAsia="Times New Roman" w:hAnsi="Times New Roman" w:cs="Times New Roman"/>
                <w:color w:val="000000"/>
                <w:sz w:val="16"/>
                <w:szCs w:val="16"/>
                <w:lang w:eastAsia="ru-RU"/>
              </w:rPr>
              <w:t xml:space="preserve"> </w:t>
            </w:r>
            <w:r w:rsidRPr="003E069B">
              <w:rPr>
                <w:rFonts w:ascii="Times New Roman" w:eastAsia="Times New Roman" w:hAnsi="Times New Roman" w:cs="Times New Roman" w:hint="eastAsia"/>
                <w:color w:val="000000"/>
                <w:sz w:val="16"/>
                <w:szCs w:val="16"/>
                <w:lang w:eastAsia="ru-RU"/>
              </w:rPr>
              <w:t>области</w:t>
            </w:r>
          </w:p>
        </w:tc>
        <w:tc>
          <w:tcPr>
            <w:tcW w:w="397" w:type="pct"/>
            <w:vAlign w:val="center"/>
            <w:hideMark/>
          </w:tcPr>
          <w:p w14:paraId="5D255D71" w14:textId="54434ACE" w:rsidR="00EC73F8" w:rsidRPr="00594EAD" w:rsidRDefault="000123F9" w:rsidP="00EC73F8">
            <w:pPr>
              <w:jc w:val="center"/>
              <w:rPr>
                <w:rFonts w:ascii="Times New Roman" w:eastAsia="Times New Roman" w:hAnsi="Times New Roman" w:cs="Times New Roman"/>
                <w:b/>
                <w:color w:val="000000"/>
                <w:sz w:val="16"/>
                <w:szCs w:val="16"/>
                <w:lang w:eastAsia="ru-RU"/>
              </w:rPr>
            </w:pPr>
            <w:r>
              <w:rPr>
                <w:rFonts w:ascii="Times New Roman" w:hAnsi="Times New Roman"/>
                <w:b/>
                <w:sz w:val="18"/>
                <w:szCs w:val="18"/>
              </w:rPr>
              <w:t>800 556,</w:t>
            </w:r>
            <w:r w:rsidR="00C62801">
              <w:rPr>
                <w:rFonts w:ascii="Times New Roman" w:hAnsi="Times New Roman"/>
                <w:b/>
                <w:sz w:val="18"/>
                <w:szCs w:val="18"/>
              </w:rPr>
              <w:t>30</w:t>
            </w:r>
          </w:p>
        </w:tc>
        <w:tc>
          <w:tcPr>
            <w:tcW w:w="914" w:type="pct"/>
            <w:gridSpan w:val="12"/>
            <w:vAlign w:val="center"/>
          </w:tcPr>
          <w:p w14:paraId="7D7E9363" w14:textId="4C218EF3" w:rsidR="00EC73F8" w:rsidRPr="008106D6" w:rsidRDefault="000123F9" w:rsidP="00EC73F8">
            <w:pPr>
              <w:jc w:val="center"/>
              <w:rPr>
                <w:rFonts w:ascii="Times New Roman" w:eastAsia="Times New Roman" w:hAnsi="Times New Roman" w:cs="Times New Roman"/>
                <w:sz w:val="16"/>
                <w:szCs w:val="16"/>
                <w:lang w:eastAsia="ru-RU"/>
              </w:rPr>
            </w:pPr>
            <w:r>
              <w:rPr>
                <w:rFonts w:ascii="Times New Roman" w:hAnsi="Times New Roman"/>
                <w:sz w:val="18"/>
                <w:szCs w:val="18"/>
              </w:rPr>
              <w:t>316 957,9</w:t>
            </w:r>
            <w:r w:rsidR="00C62801">
              <w:rPr>
                <w:rFonts w:ascii="Times New Roman" w:hAnsi="Times New Roman"/>
                <w:sz w:val="18"/>
                <w:szCs w:val="18"/>
              </w:rPr>
              <w:t>0</w:t>
            </w:r>
          </w:p>
        </w:tc>
        <w:tc>
          <w:tcPr>
            <w:tcW w:w="362" w:type="pct"/>
            <w:vAlign w:val="center"/>
            <w:hideMark/>
          </w:tcPr>
          <w:p w14:paraId="7BE926E9" w14:textId="66B0F7A7" w:rsidR="00EC73F8" w:rsidRPr="008106D6" w:rsidRDefault="00676241" w:rsidP="00EC73F8">
            <w:pPr>
              <w:jc w:val="center"/>
              <w:rPr>
                <w:rFonts w:ascii="Times New Roman" w:eastAsia="Times New Roman" w:hAnsi="Times New Roman" w:cs="Times New Roman"/>
                <w:sz w:val="16"/>
                <w:szCs w:val="16"/>
                <w:lang w:eastAsia="ru-RU"/>
              </w:rPr>
            </w:pPr>
            <w:r>
              <w:rPr>
                <w:rFonts w:ascii="Times New Roman" w:hAnsi="Times New Roman"/>
                <w:sz w:val="18"/>
                <w:szCs w:val="18"/>
              </w:rPr>
              <w:t>241 799,20</w:t>
            </w:r>
          </w:p>
        </w:tc>
        <w:tc>
          <w:tcPr>
            <w:tcW w:w="345" w:type="pct"/>
            <w:vAlign w:val="center"/>
            <w:hideMark/>
          </w:tcPr>
          <w:p w14:paraId="3A86B2DA" w14:textId="1269B8A6" w:rsidR="00EC73F8" w:rsidRPr="008106D6" w:rsidRDefault="00676241" w:rsidP="00EC73F8">
            <w:pPr>
              <w:jc w:val="center"/>
              <w:rPr>
                <w:rFonts w:ascii="Times New Roman" w:eastAsia="Times New Roman" w:hAnsi="Times New Roman" w:cs="Times New Roman"/>
                <w:sz w:val="16"/>
                <w:szCs w:val="16"/>
                <w:lang w:eastAsia="ru-RU"/>
              </w:rPr>
            </w:pPr>
            <w:r>
              <w:rPr>
                <w:rFonts w:ascii="Times New Roman" w:hAnsi="Times New Roman"/>
                <w:sz w:val="18"/>
                <w:szCs w:val="18"/>
              </w:rPr>
              <w:t>241 799,20</w:t>
            </w:r>
          </w:p>
        </w:tc>
        <w:tc>
          <w:tcPr>
            <w:tcW w:w="240" w:type="pct"/>
            <w:vAlign w:val="center"/>
            <w:hideMark/>
          </w:tcPr>
          <w:p w14:paraId="5C8838EC" w14:textId="77777777" w:rsidR="00EC73F8" w:rsidRPr="008106D6" w:rsidRDefault="00EC73F8" w:rsidP="00EC73F8">
            <w:pPr>
              <w:jc w:val="center"/>
              <w:rPr>
                <w:rFonts w:ascii="Times New Roman" w:eastAsia="Times New Roman" w:hAnsi="Times New Roman" w:cs="Times New Roman"/>
                <w:sz w:val="16"/>
                <w:szCs w:val="16"/>
                <w:lang w:eastAsia="ru-RU"/>
              </w:rPr>
            </w:pPr>
            <w:r w:rsidRPr="008106D6">
              <w:rPr>
                <w:rFonts w:ascii="Times New Roman" w:hAnsi="Times New Roman"/>
                <w:sz w:val="18"/>
                <w:szCs w:val="18"/>
              </w:rPr>
              <w:t>0,00</w:t>
            </w:r>
          </w:p>
        </w:tc>
        <w:tc>
          <w:tcPr>
            <w:tcW w:w="226" w:type="pct"/>
            <w:gridSpan w:val="2"/>
            <w:vAlign w:val="center"/>
            <w:hideMark/>
          </w:tcPr>
          <w:p w14:paraId="70FCACDE" w14:textId="77777777" w:rsidR="00EC73F8" w:rsidRPr="008106D6" w:rsidRDefault="00EC73F8" w:rsidP="00EC73F8">
            <w:pPr>
              <w:jc w:val="center"/>
              <w:rPr>
                <w:rFonts w:ascii="Times New Roman" w:eastAsia="Times New Roman" w:hAnsi="Times New Roman" w:cs="Times New Roman"/>
                <w:sz w:val="16"/>
                <w:szCs w:val="16"/>
                <w:lang w:eastAsia="ru-RU"/>
              </w:rPr>
            </w:pPr>
            <w:r w:rsidRPr="008106D6">
              <w:rPr>
                <w:rFonts w:ascii="Times New Roman" w:hAnsi="Times New Roman"/>
                <w:sz w:val="18"/>
                <w:szCs w:val="18"/>
              </w:rPr>
              <w:t>0,00</w:t>
            </w:r>
          </w:p>
        </w:tc>
        <w:tc>
          <w:tcPr>
            <w:tcW w:w="396" w:type="pct"/>
            <w:vMerge/>
            <w:hideMark/>
          </w:tcPr>
          <w:p w14:paraId="2880B982" w14:textId="77777777" w:rsidR="00EC73F8" w:rsidRPr="006E0867" w:rsidRDefault="00EC73F8" w:rsidP="00EC73F8">
            <w:pPr>
              <w:rPr>
                <w:rFonts w:ascii="Times New Roman" w:eastAsia="Times New Roman" w:hAnsi="Times New Roman" w:cs="Times New Roman"/>
                <w:color w:val="000000"/>
                <w:sz w:val="16"/>
                <w:szCs w:val="16"/>
                <w:lang w:eastAsia="ru-RU"/>
              </w:rPr>
            </w:pPr>
          </w:p>
        </w:tc>
      </w:tr>
      <w:tr w:rsidR="002D21C5" w:rsidRPr="006E0867" w14:paraId="66831748" w14:textId="77777777" w:rsidTr="00621057">
        <w:trPr>
          <w:trHeight w:val="450"/>
        </w:trPr>
        <w:tc>
          <w:tcPr>
            <w:tcW w:w="176" w:type="pct"/>
            <w:vMerge/>
            <w:hideMark/>
          </w:tcPr>
          <w:p w14:paraId="1F0140A0" w14:textId="77777777" w:rsidR="00EC73F8" w:rsidRPr="006E0867" w:rsidRDefault="00EC73F8" w:rsidP="00EC73F8">
            <w:pPr>
              <w:rPr>
                <w:rFonts w:ascii="Times New Roman" w:eastAsia="Times New Roman" w:hAnsi="Times New Roman" w:cs="Times New Roman"/>
                <w:color w:val="000000"/>
                <w:sz w:val="16"/>
                <w:szCs w:val="16"/>
                <w:lang w:eastAsia="ru-RU"/>
              </w:rPr>
            </w:pPr>
          </w:p>
        </w:tc>
        <w:tc>
          <w:tcPr>
            <w:tcW w:w="857" w:type="pct"/>
            <w:vMerge/>
          </w:tcPr>
          <w:p w14:paraId="0E1905E2" w14:textId="77777777" w:rsidR="00EC73F8" w:rsidRPr="006E0867" w:rsidRDefault="00EC73F8" w:rsidP="00EC73F8">
            <w:pPr>
              <w:rPr>
                <w:rFonts w:ascii="Times New Roman" w:eastAsia="Times New Roman" w:hAnsi="Times New Roman" w:cs="Times New Roman"/>
                <w:i/>
                <w:iCs/>
                <w:color w:val="000000"/>
                <w:sz w:val="16"/>
                <w:szCs w:val="16"/>
                <w:lang w:eastAsia="ru-RU"/>
              </w:rPr>
            </w:pPr>
          </w:p>
        </w:tc>
        <w:tc>
          <w:tcPr>
            <w:tcW w:w="367" w:type="pct"/>
            <w:vMerge/>
            <w:hideMark/>
          </w:tcPr>
          <w:p w14:paraId="710354B7" w14:textId="77777777" w:rsidR="00EC73F8" w:rsidRPr="006E0867" w:rsidRDefault="00EC73F8" w:rsidP="00EC73F8">
            <w:pPr>
              <w:rPr>
                <w:rFonts w:ascii="Times New Roman" w:eastAsia="Times New Roman" w:hAnsi="Times New Roman" w:cs="Times New Roman"/>
                <w:iCs/>
                <w:color w:val="000000"/>
                <w:sz w:val="16"/>
                <w:szCs w:val="16"/>
                <w:lang w:eastAsia="ru-RU"/>
              </w:rPr>
            </w:pPr>
          </w:p>
        </w:tc>
        <w:tc>
          <w:tcPr>
            <w:tcW w:w="719" w:type="pct"/>
            <w:hideMark/>
          </w:tcPr>
          <w:p w14:paraId="27D5D15D" w14:textId="77777777" w:rsidR="00EC73F8" w:rsidRPr="006E0867" w:rsidRDefault="00EC73F8" w:rsidP="00EC73F8">
            <w:pPr>
              <w:rPr>
                <w:rFonts w:ascii="Times New Roman" w:eastAsia="Times New Roman" w:hAnsi="Times New Roman" w:cs="Times New Roman"/>
                <w:color w:val="000000"/>
                <w:sz w:val="16"/>
                <w:szCs w:val="16"/>
                <w:lang w:eastAsia="ru-RU"/>
              </w:rPr>
            </w:pPr>
            <w:r w:rsidRPr="006E0867">
              <w:rPr>
                <w:rFonts w:ascii="Times New Roman" w:eastAsia="Times New Roman" w:hAnsi="Times New Roman" w:cs="Times New Roman"/>
                <w:color w:val="000000"/>
                <w:sz w:val="16"/>
                <w:szCs w:val="16"/>
                <w:lang w:eastAsia="ru-RU"/>
              </w:rPr>
              <w:t>Внебюджетные источники</w:t>
            </w:r>
          </w:p>
        </w:tc>
        <w:tc>
          <w:tcPr>
            <w:tcW w:w="397" w:type="pct"/>
            <w:vAlign w:val="center"/>
            <w:hideMark/>
          </w:tcPr>
          <w:p w14:paraId="50CDB161" w14:textId="77777777" w:rsidR="00EC73F8" w:rsidRPr="00594EAD" w:rsidRDefault="00EC73F8" w:rsidP="00EC73F8">
            <w:pPr>
              <w:jc w:val="center"/>
              <w:rPr>
                <w:rFonts w:ascii="Times New Roman" w:eastAsia="Times New Roman" w:hAnsi="Times New Roman" w:cs="Times New Roman"/>
                <w:b/>
                <w:color w:val="000000"/>
                <w:sz w:val="16"/>
                <w:szCs w:val="16"/>
                <w:lang w:eastAsia="ru-RU"/>
              </w:rPr>
            </w:pPr>
            <w:r w:rsidRPr="00594EAD">
              <w:rPr>
                <w:rFonts w:ascii="Times New Roman" w:hAnsi="Times New Roman"/>
                <w:b/>
                <w:color w:val="000000"/>
                <w:sz w:val="18"/>
                <w:szCs w:val="18"/>
              </w:rPr>
              <w:t>0,00</w:t>
            </w:r>
          </w:p>
        </w:tc>
        <w:tc>
          <w:tcPr>
            <w:tcW w:w="914" w:type="pct"/>
            <w:gridSpan w:val="12"/>
            <w:vAlign w:val="center"/>
          </w:tcPr>
          <w:p w14:paraId="7E1AB2D9" w14:textId="77777777" w:rsidR="00EC73F8" w:rsidRPr="008106D6" w:rsidRDefault="00EC73F8" w:rsidP="00EC73F8">
            <w:pPr>
              <w:jc w:val="center"/>
              <w:rPr>
                <w:rFonts w:ascii="Times New Roman" w:eastAsia="Times New Roman" w:hAnsi="Times New Roman" w:cs="Times New Roman"/>
                <w:sz w:val="16"/>
                <w:szCs w:val="16"/>
                <w:lang w:eastAsia="ru-RU"/>
              </w:rPr>
            </w:pPr>
            <w:r w:rsidRPr="008106D6">
              <w:rPr>
                <w:rFonts w:ascii="Times New Roman" w:hAnsi="Times New Roman"/>
                <w:sz w:val="18"/>
                <w:szCs w:val="18"/>
              </w:rPr>
              <w:t>0,00</w:t>
            </w:r>
          </w:p>
        </w:tc>
        <w:tc>
          <w:tcPr>
            <w:tcW w:w="362" w:type="pct"/>
            <w:vAlign w:val="center"/>
            <w:hideMark/>
          </w:tcPr>
          <w:p w14:paraId="614C1C27" w14:textId="77777777" w:rsidR="00EC73F8" w:rsidRPr="008106D6" w:rsidRDefault="00EC73F8" w:rsidP="00EC73F8">
            <w:pPr>
              <w:jc w:val="center"/>
              <w:rPr>
                <w:rFonts w:ascii="Times New Roman" w:eastAsia="Times New Roman" w:hAnsi="Times New Roman" w:cs="Times New Roman"/>
                <w:sz w:val="16"/>
                <w:szCs w:val="16"/>
                <w:lang w:eastAsia="ru-RU"/>
              </w:rPr>
            </w:pPr>
            <w:r w:rsidRPr="008106D6">
              <w:rPr>
                <w:rFonts w:ascii="Times New Roman" w:hAnsi="Times New Roman"/>
                <w:sz w:val="18"/>
                <w:szCs w:val="18"/>
              </w:rPr>
              <w:t>0,00</w:t>
            </w:r>
          </w:p>
        </w:tc>
        <w:tc>
          <w:tcPr>
            <w:tcW w:w="345" w:type="pct"/>
            <w:vAlign w:val="center"/>
            <w:hideMark/>
          </w:tcPr>
          <w:p w14:paraId="3FE0DE9B" w14:textId="77777777" w:rsidR="00EC73F8" w:rsidRPr="008106D6" w:rsidRDefault="00EC73F8" w:rsidP="00EC73F8">
            <w:pPr>
              <w:jc w:val="center"/>
              <w:rPr>
                <w:rFonts w:ascii="Times New Roman" w:eastAsia="Times New Roman" w:hAnsi="Times New Roman" w:cs="Times New Roman"/>
                <w:sz w:val="16"/>
                <w:szCs w:val="16"/>
                <w:lang w:eastAsia="ru-RU"/>
              </w:rPr>
            </w:pPr>
            <w:r w:rsidRPr="008106D6">
              <w:rPr>
                <w:rFonts w:ascii="Times New Roman" w:hAnsi="Times New Roman"/>
                <w:sz w:val="18"/>
                <w:szCs w:val="18"/>
              </w:rPr>
              <w:t>0,00</w:t>
            </w:r>
          </w:p>
        </w:tc>
        <w:tc>
          <w:tcPr>
            <w:tcW w:w="240" w:type="pct"/>
            <w:vAlign w:val="center"/>
            <w:hideMark/>
          </w:tcPr>
          <w:p w14:paraId="30C8C35D" w14:textId="77777777" w:rsidR="00EC73F8" w:rsidRPr="008106D6" w:rsidRDefault="00EC73F8" w:rsidP="00EC73F8">
            <w:pPr>
              <w:jc w:val="center"/>
              <w:rPr>
                <w:rFonts w:ascii="Times New Roman" w:eastAsia="Times New Roman" w:hAnsi="Times New Roman" w:cs="Times New Roman"/>
                <w:sz w:val="16"/>
                <w:szCs w:val="16"/>
                <w:lang w:eastAsia="ru-RU"/>
              </w:rPr>
            </w:pPr>
            <w:r w:rsidRPr="008106D6">
              <w:rPr>
                <w:rFonts w:ascii="Times New Roman" w:hAnsi="Times New Roman"/>
                <w:sz w:val="18"/>
                <w:szCs w:val="18"/>
              </w:rPr>
              <w:t>0,00</w:t>
            </w:r>
          </w:p>
        </w:tc>
        <w:tc>
          <w:tcPr>
            <w:tcW w:w="226" w:type="pct"/>
            <w:gridSpan w:val="2"/>
            <w:vAlign w:val="center"/>
            <w:hideMark/>
          </w:tcPr>
          <w:p w14:paraId="20FBA592" w14:textId="77777777" w:rsidR="00EC73F8" w:rsidRPr="008106D6" w:rsidRDefault="00EC73F8" w:rsidP="00EC73F8">
            <w:pPr>
              <w:jc w:val="center"/>
              <w:rPr>
                <w:rFonts w:ascii="Times New Roman" w:eastAsia="Times New Roman" w:hAnsi="Times New Roman" w:cs="Times New Roman"/>
                <w:sz w:val="16"/>
                <w:szCs w:val="16"/>
                <w:lang w:eastAsia="ru-RU"/>
              </w:rPr>
            </w:pPr>
            <w:r w:rsidRPr="008106D6">
              <w:rPr>
                <w:rFonts w:ascii="Times New Roman" w:hAnsi="Times New Roman"/>
                <w:sz w:val="18"/>
                <w:szCs w:val="18"/>
              </w:rPr>
              <w:t>0,00</w:t>
            </w:r>
          </w:p>
        </w:tc>
        <w:tc>
          <w:tcPr>
            <w:tcW w:w="396" w:type="pct"/>
            <w:vMerge/>
            <w:hideMark/>
          </w:tcPr>
          <w:p w14:paraId="710BA342" w14:textId="77777777" w:rsidR="00EC73F8" w:rsidRPr="006E0867" w:rsidRDefault="00EC73F8" w:rsidP="00EC73F8">
            <w:pPr>
              <w:rPr>
                <w:rFonts w:ascii="Times New Roman" w:eastAsia="Times New Roman" w:hAnsi="Times New Roman" w:cs="Times New Roman"/>
                <w:color w:val="000000"/>
                <w:sz w:val="16"/>
                <w:szCs w:val="16"/>
                <w:lang w:eastAsia="ru-RU"/>
              </w:rPr>
            </w:pPr>
          </w:p>
        </w:tc>
      </w:tr>
      <w:tr w:rsidR="002D21C5" w:rsidRPr="006E0867" w14:paraId="022F6611" w14:textId="77777777" w:rsidTr="00621057">
        <w:trPr>
          <w:trHeight w:val="279"/>
        </w:trPr>
        <w:tc>
          <w:tcPr>
            <w:tcW w:w="176" w:type="pct"/>
            <w:vMerge/>
          </w:tcPr>
          <w:p w14:paraId="43248158" w14:textId="77777777" w:rsidR="008106D6" w:rsidRPr="006E0867" w:rsidRDefault="008106D6" w:rsidP="008106D6">
            <w:pPr>
              <w:rPr>
                <w:rFonts w:ascii="Times New Roman" w:eastAsia="Times New Roman" w:hAnsi="Times New Roman" w:cs="Times New Roman"/>
                <w:color w:val="000000"/>
                <w:sz w:val="16"/>
                <w:szCs w:val="16"/>
                <w:lang w:eastAsia="ru-RU"/>
              </w:rPr>
            </w:pPr>
          </w:p>
        </w:tc>
        <w:tc>
          <w:tcPr>
            <w:tcW w:w="857" w:type="pct"/>
            <w:vMerge w:val="restart"/>
          </w:tcPr>
          <w:p w14:paraId="6A82EEF9" w14:textId="115778AA" w:rsidR="008106D6" w:rsidRPr="006E0867" w:rsidRDefault="008106D6" w:rsidP="008106D6">
            <w:pPr>
              <w:rPr>
                <w:rFonts w:ascii="Times New Roman" w:eastAsia="Times New Roman" w:hAnsi="Times New Roman" w:cs="Times New Roman"/>
                <w:i/>
                <w:iCs/>
                <w:color w:val="000000"/>
                <w:sz w:val="16"/>
                <w:szCs w:val="16"/>
                <w:lang w:eastAsia="ru-RU"/>
              </w:rPr>
            </w:pPr>
            <w:r w:rsidRPr="006E0867">
              <w:rPr>
                <w:rFonts w:ascii="Times New Roman" w:eastAsia="Times New Roman" w:hAnsi="Times New Roman" w:cs="Times New Roman"/>
                <w:i/>
                <w:iCs/>
                <w:color w:val="000000"/>
                <w:sz w:val="16"/>
                <w:szCs w:val="16"/>
                <w:lang w:eastAsia="ru-RU"/>
              </w:rPr>
              <w:t>Площадь дворовых территорий, содержащихся за счет бюджетных средств, кв. м</w:t>
            </w:r>
          </w:p>
        </w:tc>
        <w:tc>
          <w:tcPr>
            <w:tcW w:w="367" w:type="pct"/>
            <w:vMerge w:val="restart"/>
          </w:tcPr>
          <w:p w14:paraId="3C16B6C6" w14:textId="77777777" w:rsidR="008106D6" w:rsidRPr="006E0867" w:rsidRDefault="008106D6" w:rsidP="008106D6">
            <w:pPr>
              <w:rPr>
                <w:rFonts w:ascii="Times New Roman" w:eastAsia="Times New Roman" w:hAnsi="Times New Roman" w:cs="Times New Roman"/>
                <w:iCs/>
                <w:color w:val="000000"/>
                <w:sz w:val="16"/>
                <w:szCs w:val="16"/>
                <w:lang w:eastAsia="ru-RU"/>
              </w:rPr>
            </w:pPr>
          </w:p>
        </w:tc>
        <w:tc>
          <w:tcPr>
            <w:tcW w:w="719" w:type="pct"/>
            <w:vMerge w:val="restart"/>
          </w:tcPr>
          <w:p w14:paraId="4E6EAE7C" w14:textId="77777777" w:rsidR="008106D6" w:rsidRPr="006E0867" w:rsidRDefault="008106D6" w:rsidP="008106D6">
            <w:pPr>
              <w:rPr>
                <w:rFonts w:ascii="Times New Roman" w:eastAsia="Times New Roman" w:hAnsi="Times New Roman" w:cs="Times New Roman"/>
                <w:color w:val="000000"/>
                <w:sz w:val="16"/>
                <w:szCs w:val="16"/>
                <w:lang w:eastAsia="ru-RU"/>
              </w:rPr>
            </w:pPr>
          </w:p>
        </w:tc>
        <w:tc>
          <w:tcPr>
            <w:tcW w:w="397" w:type="pct"/>
            <w:vMerge w:val="restart"/>
          </w:tcPr>
          <w:p w14:paraId="07289BC0" w14:textId="759FF5EC" w:rsidR="008106D6" w:rsidRPr="006E0867" w:rsidRDefault="008106D6" w:rsidP="008106D6">
            <w:pPr>
              <w:jc w:val="center"/>
              <w:rPr>
                <w:rFonts w:ascii="Times New Roman" w:hAnsi="Times New Roman"/>
                <w:color w:val="000000"/>
                <w:sz w:val="18"/>
                <w:szCs w:val="18"/>
              </w:rPr>
            </w:pPr>
            <w:r w:rsidRPr="006E0867">
              <w:rPr>
                <w:rFonts w:ascii="Times New Roman" w:eastAsia="Times New Roman" w:hAnsi="Times New Roman" w:cs="Times New Roman"/>
                <w:color w:val="000000"/>
                <w:sz w:val="16"/>
                <w:szCs w:val="16"/>
                <w:lang w:eastAsia="ru-RU"/>
              </w:rPr>
              <w:t>Всего</w:t>
            </w:r>
          </w:p>
        </w:tc>
        <w:tc>
          <w:tcPr>
            <w:tcW w:w="225" w:type="pct"/>
            <w:gridSpan w:val="2"/>
            <w:vMerge w:val="restart"/>
          </w:tcPr>
          <w:p w14:paraId="3DB4D90D" w14:textId="14AA4F6E" w:rsidR="008106D6" w:rsidRPr="006E0867" w:rsidRDefault="008106D6" w:rsidP="008106D6">
            <w:pPr>
              <w:jc w:val="center"/>
              <w:rPr>
                <w:rFonts w:ascii="Times New Roman" w:hAnsi="Times New Roman"/>
                <w:color w:val="16365C"/>
                <w:sz w:val="18"/>
                <w:szCs w:val="18"/>
              </w:rPr>
            </w:pPr>
            <w:r w:rsidRPr="006E0867">
              <w:rPr>
                <w:rFonts w:ascii="Times New Roman" w:eastAsia="Times New Roman" w:hAnsi="Times New Roman" w:cs="Times New Roman"/>
                <w:color w:val="000000"/>
                <w:sz w:val="16"/>
                <w:szCs w:val="16"/>
                <w:lang w:eastAsia="ru-RU"/>
              </w:rPr>
              <w:t>Итого 2023 год</w:t>
            </w:r>
          </w:p>
        </w:tc>
        <w:tc>
          <w:tcPr>
            <w:tcW w:w="689" w:type="pct"/>
            <w:gridSpan w:val="10"/>
            <w:vAlign w:val="center"/>
          </w:tcPr>
          <w:p w14:paraId="3BEBB9EA" w14:textId="3F3576D2" w:rsidR="008106D6" w:rsidRPr="006E0867" w:rsidRDefault="008106D6" w:rsidP="008106D6">
            <w:pPr>
              <w:jc w:val="center"/>
              <w:rPr>
                <w:rFonts w:ascii="Times New Roman" w:hAnsi="Times New Roman"/>
                <w:color w:val="16365C"/>
                <w:sz w:val="18"/>
                <w:szCs w:val="18"/>
              </w:rPr>
            </w:pPr>
            <w:r w:rsidRPr="004D1B8B">
              <w:rPr>
                <w:rFonts w:ascii="Times New Roman" w:eastAsia="Times New Roman" w:hAnsi="Times New Roman" w:cs="Times New Roman"/>
                <w:sz w:val="16"/>
                <w:szCs w:val="16"/>
                <w:lang w:eastAsia="ru-RU"/>
              </w:rPr>
              <w:t>В том числе по кварталам</w:t>
            </w:r>
          </w:p>
        </w:tc>
        <w:tc>
          <w:tcPr>
            <w:tcW w:w="362" w:type="pct"/>
            <w:vMerge w:val="restart"/>
            <w:vAlign w:val="center"/>
          </w:tcPr>
          <w:p w14:paraId="5D482371" w14:textId="011C3813" w:rsidR="008106D6" w:rsidRPr="006E0867" w:rsidRDefault="008106D6" w:rsidP="008106D6">
            <w:pPr>
              <w:jc w:val="center"/>
              <w:rPr>
                <w:rFonts w:ascii="Times New Roman" w:hAnsi="Times New Roman"/>
                <w:color w:val="16365C"/>
                <w:sz w:val="18"/>
                <w:szCs w:val="18"/>
              </w:rPr>
            </w:pPr>
            <w:r w:rsidRPr="004D1B8B">
              <w:rPr>
                <w:rFonts w:ascii="Times New Roman" w:eastAsia="Times New Roman" w:hAnsi="Times New Roman" w:cs="Times New Roman"/>
                <w:sz w:val="16"/>
                <w:szCs w:val="16"/>
                <w:lang w:eastAsia="ru-RU"/>
              </w:rPr>
              <w:t>2024 год</w:t>
            </w:r>
          </w:p>
        </w:tc>
        <w:tc>
          <w:tcPr>
            <w:tcW w:w="345" w:type="pct"/>
            <w:vMerge w:val="restart"/>
          </w:tcPr>
          <w:p w14:paraId="3384934C" w14:textId="329FE5F4" w:rsidR="008106D6" w:rsidRPr="006E0867" w:rsidRDefault="008106D6" w:rsidP="008106D6">
            <w:pPr>
              <w:jc w:val="center"/>
              <w:rPr>
                <w:rFonts w:ascii="Times New Roman" w:hAnsi="Times New Roman"/>
                <w:color w:val="16365C"/>
                <w:sz w:val="18"/>
                <w:szCs w:val="18"/>
              </w:rPr>
            </w:pPr>
            <w:r w:rsidRPr="004D1B8B">
              <w:rPr>
                <w:rFonts w:ascii="Times New Roman" w:eastAsia="Times New Roman" w:hAnsi="Times New Roman" w:cs="Times New Roman"/>
                <w:sz w:val="16"/>
                <w:szCs w:val="16"/>
                <w:lang w:eastAsia="ru-RU"/>
              </w:rPr>
              <w:t>2025 год</w:t>
            </w:r>
          </w:p>
        </w:tc>
        <w:tc>
          <w:tcPr>
            <w:tcW w:w="240" w:type="pct"/>
            <w:vMerge w:val="restart"/>
          </w:tcPr>
          <w:p w14:paraId="00139E02" w14:textId="3B458C32" w:rsidR="008106D6" w:rsidRPr="006E0867" w:rsidRDefault="008106D6" w:rsidP="008106D6">
            <w:pPr>
              <w:jc w:val="center"/>
              <w:rPr>
                <w:rFonts w:ascii="Times New Roman" w:hAnsi="Times New Roman"/>
                <w:color w:val="16365C"/>
                <w:sz w:val="18"/>
                <w:szCs w:val="18"/>
              </w:rPr>
            </w:pPr>
            <w:r w:rsidRPr="004D1B8B">
              <w:rPr>
                <w:rFonts w:ascii="Times New Roman" w:eastAsia="Times New Roman" w:hAnsi="Times New Roman" w:cs="Times New Roman"/>
                <w:sz w:val="16"/>
                <w:szCs w:val="16"/>
                <w:lang w:eastAsia="ru-RU"/>
              </w:rPr>
              <w:t>2026 год</w:t>
            </w:r>
          </w:p>
        </w:tc>
        <w:tc>
          <w:tcPr>
            <w:tcW w:w="226" w:type="pct"/>
            <w:gridSpan w:val="2"/>
            <w:vMerge w:val="restart"/>
          </w:tcPr>
          <w:p w14:paraId="0BA16C93" w14:textId="7620353D" w:rsidR="008106D6" w:rsidRPr="006E0867" w:rsidRDefault="008106D6" w:rsidP="008106D6">
            <w:pPr>
              <w:jc w:val="center"/>
              <w:rPr>
                <w:rFonts w:ascii="Times New Roman" w:hAnsi="Times New Roman"/>
                <w:color w:val="16365C"/>
                <w:sz w:val="18"/>
                <w:szCs w:val="18"/>
              </w:rPr>
            </w:pPr>
            <w:r w:rsidRPr="004D1B8B">
              <w:rPr>
                <w:rFonts w:ascii="Times New Roman" w:eastAsia="Times New Roman" w:hAnsi="Times New Roman" w:cs="Times New Roman"/>
                <w:sz w:val="16"/>
                <w:szCs w:val="16"/>
                <w:lang w:eastAsia="ru-RU"/>
              </w:rPr>
              <w:t>2027 год</w:t>
            </w:r>
          </w:p>
        </w:tc>
        <w:tc>
          <w:tcPr>
            <w:tcW w:w="396" w:type="pct"/>
            <w:vMerge w:val="restart"/>
          </w:tcPr>
          <w:p w14:paraId="4ACEFF92" w14:textId="77777777" w:rsidR="008106D6" w:rsidRPr="006E0867" w:rsidRDefault="008106D6" w:rsidP="008106D6">
            <w:pPr>
              <w:rPr>
                <w:rFonts w:ascii="Times New Roman" w:eastAsia="Times New Roman" w:hAnsi="Times New Roman" w:cs="Times New Roman"/>
                <w:color w:val="000000"/>
                <w:sz w:val="16"/>
                <w:szCs w:val="16"/>
                <w:lang w:eastAsia="ru-RU"/>
              </w:rPr>
            </w:pPr>
          </w:p>
        </w:tc>
      </w:tr>
      <w:tr w:rsidR="002D21C5" w:rsidRPr="006E0867" w14:paraId="482C5665" w14:textId="77777777" w:rsidTr="00621057">
        <w:trPr>
          <w:trHeight w:val="113"/>
        </w:trPr>
        <w:tc>
          <w:tcPr>
            <w:tcW w:w="176" w:type="pct"/>
            <w:vMerge/>
          </w:tcPr>
          <w:p w14:paraId="5B7E8938" w14:textId="77777777" w:rsidR="008106D6" w:rsidRPr="006E0867" w:rsidRDefault="008106D6" w:rsidP="008106D6">
            <w:pPr>
              <w:rPr>
                <w:rFonts w:ascii="Times New Roman" w:eastAsia="Times New Roman" w:hAnsi="Times New Roman" w:cs="Times New Roman"/>
                <w:color w:val="000000"/>
                <w:sz w:val="16"/>
                <w:szCs w:val="16"/>
                <w:lang w:eastAsia="ru-RU"/>
              </w:rPr>
            </w:pPr>
          </w:p>
        </w:tc>
        <w:tc>
          <w:tcPr>
            <w:tcW w:w="857" w:type="pct"/>
            <w:vMerge/>
          </w:tcPr>
          <w:p w14:paraId="20631DB6" w14:textId="77777777" w:rsidR="008106D6" w:rsidRPr="006E0867" w:rsidRDefault="008106D6" w:rsidP="008106D6">
            <w:pPr>
              <w:rPr>
                <w:rFonts w:ascii="Times New Roman" w:eastAsia="Times New Roman" w:hAnsi="Times New Roman" w:cs="Times New Roman"/>
                <w:i/>
                <w:iCs/>
                <w:color w:val="000000"/>
                <w:sz w:val="16"/>
                <w:szCs w:val="16"/>
                <w:lang w:eastAsia="ru-RU"/>
              </w:rPr>
            </w:pPr>
          </w:p>
        </w:tc>
        <w:tc>
          <w:tcPr>
            <w:tcW w:w="367" w:type="pct"/>
            <w:vMerge/>
          </w:tcPr>
          <w:p w14:paraId="1577916F" w14:textId="77777777" w:rsidR="008106D6" w:rsidRPr="006E0867" w:rsidRDefault="008106D6" w:rsidP="008106D6">
            <w:pPr>
              <w:rPr>
                <w:rFonts w:ascii="Times New Roman" w:eastAsia="Times New Roman" w:hAnsi="Times New Roman" w:cs="Times New Roman"/>
                <w:iCs/>
                <w:color w:val="000000"/>
                <w:sz w:val="16"/>
                <w:szCs w:val="16"/>
                <w:lang w:eastAsia="ru-RU"/>
              </w:rPr>
            </w:pPr>
          </w:p>
        </w:tc>
        <w:tc>
          <w:tcPr>
            <w:tcW w:w="719" w:type="pct"/>
            <w:vMerge/>
          </w:tcPr>
          <w:p w14:paraId="2712F949" w14:textId="77777777" w:rsidR="008106D6" w:rsidRPr="006E0867" w:rsidRDefault="008106D6" w:rsidP="008106D6">
            <w:pPr>
              <w:rPr>
                <w:rFonts w:ascii="Times New Roman" w:eastAsia="Times New Roman" w:hAnsi="Times New Roman" w:cs="Times New Roman"/>
                <w:color w:val="000000"/>
                <w:sz w:val="16"/>
                <w:szCs w:val="16"/>
                <w:lang w:eastAsia="ru-RU"/>
              </w:rPr>
            </w:pPr>
          </w:p>
        </w:tc>
        <w:tc>
          <w:tcPr>
            <w:tcW w:w="397" w:type="pct"/>
            <w:vMerge/>
            <w:vAlign w:val="center"/>
          </w:tcPr>
          <w:p w14:paraId="1DF23492" w14:textId="77777777" w:rsidR="008106D6" w:rsidRPr="006E0867" w:rsidRDefault="008106D6" w:rsidP="008106D6">
            <w:pPr>
              <w:jc w:val="center"/>
              <w:rPr>
                <w:rFonts w:ascii="Times New Roman" w:hAnsi="Times New Roman"/>
                <w:color w:val="000000"/>
                <w:sz w:val="18"/>
                <w:szCs w:val="18"/>
              </w:rPr>
            </w:pPr>
          </w:p>
        </w:tc>
        <w:tc>
          <w:tcPr>
            <w:tcW w:w="225" w:type="pct"/>
            <w:gridSpan w:val="2"/>
            <w:vMerge/>
            <w:vAlign w:val="center"/>
          </w:tcPr>
          <w:p w14:paraId="485B9AFC" w14:textId="77777777" w:rsidR="008106D6" w:rsidRPr="006E0867" w:rsidRDefault="008106D6" w:rsidP="008106D6">
            <w:pPr>
              <w:jc w:val="center"/>
              <w:rPr>
                <w:rFonts w:ascii="Times New Roman" w:hAnsi="Times New Roman"/>
                <w:color w:val="16365C"/>
                <w:sz w:val="18"/>
                <w:szCs w:val="18"/>
              </w:rPr>
            </w:pPr>
          </w:p>
        </w:tc>
        <w:tc>
          <w:tcPr>
            <w:tcW w:w="125" w:type="pct"/>
            <w:gridSpan w:val="3"/>
          </w:tcPr>
          <w:p w14:paraId="7D55845E" w14:textId="1CA67123" w:rsidR="008106D6" w:rsidRPr="006E0867" w:rsidRDefault="008106D6" w:rsidP="008106D6">
            <w:pPr>
              <w:jc w:val="center"/>
              <w:rPr>
                <w:rFonts w:ascii="Times New Roman" w:hAnsi="Times New Roman"/>
                <w:color w:val="16365C"/>
                <w:sz w:val="18"/>
                <w:szCs w:val="18"/>
              </w:rPr>
            </w:pPr>
            <w:r w:rsidRPr="004D1B8B">
              <w:rPr>
                <w:rFonts w:ascii="Times New Roman" w:eastAsia="Times New Roman" w:hAnsi="Times New Roman" w:cs="Times New Roman"/>
                <w:sz w:val="16"/>
                <w:szCs w:val="16"/>
                <w:lang w:eastAsia="ru-RU"/>
              </w:rPr>
              <w:t>I</w:t>
            </w:r>
          </w:p>
        </w:tc>
        <w:tc>
          <w:tcPr>
            <w:tcW w:w="196" w:type="pct"/>
            <w:gridSpan w:val="3"/>
          </w:tcPr>
          <w:p w14:paraId="54C40DA6" w14:textId="384F190B" w:rsidR="008106D6" w:rsidRPr="006E0867" w:rsidRDefault="008106D6" w:rsidP="008106D6">
            <w:pPr>
              <w:jc w:val="center"/>
              <w:rPr>
                <w:rFonts w:ascii="Times New Roman" w:hAnsi="Times New Roman"/>
                <w:color w:val="16365C"/>
                <w:sz w:val="18"/>
                <w:szCs w:val="18"/>
              </w:rPr>
            </w:pPr>
            <w:r w:rsidRPr="004D1B8B">
              <w:rPr>
                <w:rFonts w:ascii="Times New Roman" w:eastAsia="Times New Roman" w:hAnsi="Times New Roman" w:cs="Times New Roman"/>
                <w:sz w:val="16"/>
                <w:szCs w:val="16"/>
                <w:lang w:eastAsia="ru-RU"/>
              </w:rPr>
              <w:t>II</w:t>
            </w:r>
          </w:p>
        </w:tc>
        <w:tc>
          <w:tcPr>
            <w:tcW w:w="191" w:type="pct"/>
            <w:gridSpan w:val="3"/>
          </w:tcPr>
          <w:p w14:paraId="004C6AC2" w14:textId="4D807FDB" w:rsidR="008106D6" w:rsidRPr="006E0867" w:rsidRDefault="008106D6" w:rsidP="008106D6">
            <w:pPr>
              <w:jc w:val="center"/>
              <w:rPr>
                <w:rFonts w:ascii="Times New Roman" w:hAnsi="Times New Roman"/>
                <w:color w:val="16365C"/>
                <w:sz w:val="18"/>
                <w:szCs w:val="18"/>
              </w:rPr>
            </w:pPr>
            <w:r w:rsidRPr="004D1B8B">
              <w:rPr>
                <w:rFonts w:ascii="Times New Roman" w:eastAsia="Times New Roman" w:hAnsi="Times New Roman" w:cs="Times New Roman"/>
                <w:sz w:val="16"/>
                <w:szCs w:val="16"/>
                <w:lang w:eastAsia="ru-RU"/>
              </w:rPr>
              <w:t>III</w:t>
            </w:r>
          </w:p>
        </w:tc>
        <w:tc>
          <w:tcPr>
            <w:tcW w:w="178" w:type="pct"/>
          </w:tcPr>
          <w:p w14:paraId="6FD790B7" w14:textId="55B5CBA0" w:rsidR="008106D6" w:rsidRPr="006E0867" w:rsidRDefault="008106D6" w:rsidP="008106D6">
            <w:pPr>
              <w:jc w:val="center"/>
              <w:rPr>
                <w:rFonts w:ascii="Times New Roman" w:hAnsi="Times New Roman"/>
                <w:color w:val="16365C"/>
                <w:sz w:val="18"/>
                <w:szCs w:val="18"/>
              </w:rPr>
            </w:pPr>
            <w:r w:rsidRPr="004D1B8B">
              <w:rPr>
                <w:rFonts w:ascii="Times New Roman" w:eastAsia="Times New Roman" w:hAnsi="Times New Roman" w:cs="Times New Roman"/>
                <w:sz w:val="16"/>
                <w:szCs w:val="16"/>
                <w:lang w:eastAsia="ru-RU"/>
              </w:rPr>
              <w:t>IV</w:t>
            </w:r>
          </w:p>
        </w:tc>
        <w:tc>
          <w:tcPr>
            <w:tcW w:w="362" w:type="pct"/>
            <w:vMerge/>
            <w:vAlign w:val="center"/>
          </w:tcPr>
          <w:p w14:paraId="3BD7A7DA" w14:textId="77777777" w:rsidR="008106D6" w:rsidRPr="006E0867" w:rsidRDefault="008106D6" w:rsidP="008106D6">
            <w:pPr>
              <w:jc w:val="center"/>
              <w:rPr>
                <w:rFonts w:ascii="Times New Roman" w:hAnsi="Times New Roman"/>
                <w:color w:val="16365C"/>
                <w:sz w:val="18"/>
                <w:szCs w:val="18"/>
              </w:rPr>
            </w:pPr>
          </w:p>
        </w:tc>
        <w:tc>
          <w:tcPr>
            <w:tcW w:w="345" w:type="pct"/>
            <w:vMerge/>
            <w:vAlign w:val="center"/>
          </w:tcPr>
          <w:p w14:paraId="5B4F3B46" w14:textId="77777777" w:rsidR="008106D6" w:rsidRPr="006E0867" w:rsidRDefault="008106D6" w:rsidP="008106D6">
            <w:pPr>
              <w:jc w:val="center"/>
              <w:rPr>
                <w:rFonts w:ascii="Times New Roman" w:hAnsi="Times New Roman"/>
                <w:color w:val="16365C"/>
                <w:sz w:val="18"/>
                <w:szCs w:val="18"/>
              </w:rPr>
            </w:pPr>
          </w:p>
        </w:tc>
        <w:tc>
          <w:tcPr>
            <w:tcW w:w="240" w:type="pct"/>
            <w:vMerge/>
            <w:vAlign w:val="center"/>
          </w:tcPr>
          <w:p w14:paraId="09A1C78C" w14:textId="77777777" w:rsidR="008106D6" w:rsidRPr="006E0867" w:rsidRDefault="008106D6" w:rsidP="008106D6">
            <w:pPr>
              <w:jc w:val="center"/>
              <w:rPr>
                <w:rFonts w:ascii="Times New Roman" w:hAnsi="Times New Roman"/>
                <w:color w:val="16365C"/>
                <w:sz w:val="18"/>
                <w:szCs w:val="18"/>
              </w:rPr>
            </w:pPr>
          </w:p>
        </w:tc>
        <w:tc>
          <w:tcPr>
            <w:tcW w:w="226" w:type="pct"/>
            <w:gridSpan w:val="2"/>
            <w:vMerge/>
            <w:vAlign w:val="center"/>
          </w:tcPr>
          <w:p w14:paraId="1E70F48B" w14:textId="77777777" w:rsidR="008106D6" w:rsidRPr="006E0867" w:rsidRDefault="008106D6" w:rsidP="008106D6">
            <w:pPr>
              <w:jc w:val="center"/>
              <w:rPr>
                <w:rFonts w:ascii="Times New Roman" w:hAnsi="Times New Roman"/>
                <w:color w:val="16365C"/>
                <w:sz w:val="18"/>
                <w:szCs w:val="18"/>
              </w:rPr>
            </w:pPr>
          </w:p>
        </w:tc>
        <w:tc>
          <w:tcPr>
            <w:tcW w:w="396" w:type="pct"/>
            <w:vMerge/>
          </w:tcPr>
          <w:p w14:paraId="6E623230" w14:textId="77777777" w:rsidR="008106D6" w:rsidRPr="006E0867" w:rsidRDefault="008106D6" w:rsidP="008106D6">
            <w:pPr>
              <w:rPr>
                <w:rFonts w:ascii="Times New Roman" w:eastAsia="Times New Roman" w:hAnsi="Times New Roman" w:cs="Times New Roman"/>
                <w:color w:val="000000"/>
                <w:sz w:val="16"/>
                <w:szCs w:val="16"/>
                <w:lang w:eastAsia="ru-RU"/>
              </w:rPr>
            </w:pPr>
          </w:p>
        </w:tc>
      </w:tr>
      <w:tr w:rsidR="002D21C5" w:rsidRPr="006E0867" w14:paraId="570F9F73" w14:textId="77777777" w:rsidTr="00621057">
        <w:trPr>
          <w:trHeight w:val="450"/>
        </w:trPr>
        <w:tc>
          <w:tcPr>
            <w:tcW w:w="176" w:type="pct"/>
            <w:vMerge/>
          </w:tcPr>
          <w:p w14:paraId="09378F6B" w14:textId="77777777" w:rsidR="008106D6" w:rsidRPr="006E0867" w:rsidRDefault="008106D6" w:rsidP="00EC73F8">
            <w:pPr>
              <w:rPr>
                <w:rFonts w:ascii="Times New Roman" w:eastAsia="Times New Roman" w:hAnsi="Times New Roman" w:cs="Times New Roman"/>
                <w:color w:val="000000"/>
                <w:sz w:val="16"/>
                <w:szCs w:val="16"/>
                <w:lang w:eastAsia="ru-RU"/>
              </w:rPr>
            </w:pPr>
          </w:p>
        </w:tc>
        <w:tc>
          <w:tcPr>
            <w:tcW w:w="857" w:type="pct"/>
            <w:vMerge/>
          </w:tcPr>
          <w:p w14:paraId="3385BCE9" w14:textId="77777777" w:rsidR="008106D6" w:rsidRPr="006E0867" w:rsidRDefault="008106D6" w:rsidP="00EC73F8">
            <w:pPr>
              <w:rPr>
                <w:rFonts w:ascii="Times New Roman" w:eastAsia="Times New Roman" w:hAnsi="Times New Roman" w:cs="Times New Roman"/>
                <w:i/>
                <w:iCs/>
                <w:color w:val="000000"/>
                <w:sz w:val="16"/>
                <w:szCs w:val="16"/>
                <w:lang w:eastAsia="ru-RU"/>
              </w:rPr>
            </w:pPr>
          </w:p>
        </w:tc>
        <w:tc>
          <w:tcPr>
            <w:tcW w:w="367" w:type="pct"/>
            <w:vMerge/>
          </w:tcPr>
          <w:p w14:paraId="2CAD0399" w14:textId="77777777" w:rsidR="008106D6" w:rsidRPr="006E0867" w:rsidRDefault="008106D6" w:rsidP="00EC73F8">
            <w:pPr>
              <w:rPr>
                <w:rFonts w:ascii="Times New Roman" w:eastAsia="Times New Roman" w:hAnsi="Times New Roman" w:cs="Times New Roman"/>
                <w:iCs/>
                <w:color w:val="000000"/>
                <w:sz w:val="16"/>
                <w:szCs w:val="16"/>
                <w:lang w:eastAsia="ru-RU"/>
              </w:rPr>
            </w:pPr>
          </w:p>
        </w:tc>
        <w:tc>
          <w:tcPr>
            <w:tcW w:w="719" w:type="pct"/>
            <w:vMerge/>
          </w:tcPr>
          <w:p w14:paraId="046FCCF7" w14:textId="77777777" w:rsidR="008106D6" w:rsidRPr="006E0867" w:rsidRDefault="008106D6" w:rsidP="00EC73F8">
            <w:pPr>
              <w:rPr>
                <w:rFonts w:ascii="Times New Roman" w:eastAsia="Times New Roman" w:hAnsi="Times New Roman" w:cs="Times New Roman"/>
                <w:color w:val="000000"/>
                <w:sz w:val="16"/>
                <w:szCs w:val="16"/>
                <w:lang w:eastAsia="ru-RU"/>
              </w:rPr>
            </w:pPr>
          </w:p>
        </w:tc>
        <w:tc>
          <w:tcPr>
            <w:tcW w:w="397" w:type="pct"/>
            <w:vAlign w:val="center"/>
          </w:tcPr>
          <w:p w14:paraId="5016E50A" w14:textId="77777777" w:rsidR="008106D6" w:rsidRPr="006E0867" w:rsidRDefault="008106D6" w:rsidP="00EC73F8">
            <w:pPr>
              <w:jc w:val="center"/>
              <w:rPr>
                <w:rFonts w:ascii="Times New Roman" w:hAnsi="Times New Roman"/>
                <w:color w:val="000000"/>
                <w:sz w:val="18"/>
                <w:szCs w:val="18"/>
              </w:rPr>
            </w:pPr>
          </w:p>
        </w:tc>
        <w:tc>
          <w:tcPr>
            <w:tcW w:w="225" w:type="pct"/>
            <w:gridSpan w:val="2"/>
            <w:vAlign w:val="center"/>
          </w:tcPr>
          <w:p w14:paraId="39F7F2EA" w14:textId="7956F382" w:rsidR="008106D6" w:rsidRPr="004126C6" w:rsidRDefault="004126C6" w:rsidP="00EC73F8">
            <w:pPr>
              <w:jc w:val="center"/>
              <w:rPr>
                <w:rFonts w:ascii="Times New Roman" w:hAnsi="Times New Roman"/>
                <w:sz w:val="18"/>
                <w:szCs w:val="18"/>
              </w:rPr>
            </w:pPr>
            <w:r w:rsidRPr="004126C6">
              <w:rPr>
                <w:rFonts w:ascii="Times New Roman" w:hAnsi="Times New Roman"/>
                <w:sz w:val="18"/>
                <w:szCs w:val="18"/>
              </w:rPr>
              <w:t>1086479,16</w:t>
            </w:r>
          </w:p>
        </w:tc>
        <w:tc>
          <w:tcPr>
            <w:tcW w:w="125" w:type="pct"/>
            <w:gridSpan w:val="3"/>
            <w:vAlign w:val="center"/>
          </w:tcPr>
          <w:p w14:paraId="782EC81B" w14:textId="77777777" w:rsidR="008106D6" w:rsidRPr="004126C6" w:rsidRDefault="008106D6" w:rsidP="00EC73F8">
            <w:pPr>
              <w:jc w:val="center"/>
              <w:rPr>
                <w:rFonts w:ascii="Times New Roman" w:hAnsi="Times New Roman"/>
                <w:sz w:val="18"/>
                <w:szCs w:val="18"/>
              </w:rPr>
            </w:pPr>
          </w:p>
        </w:tc>
        <w:tc>
          <w:tcPr>
            <w:tcW w:w="196" w:type="pct"/>
            <w:gridSpan w:val="3"/>
            <w:vAlign w:val="center"/>
          </w:tcPr>
          <w:p w14:paraId="35BFB07D" w14:textId="77777777" w:rsidR="008106D6" w:rsidRPr="004126C6" w:rsidRDefault="008106D6" w:rsidP="00EC73F8">
            <w:pPr>
              <w:jc w:val="center"/>
              <w:rPr>
                <w:rFonts w:ascii="Times New Roman" w:hAnsi="Times New Roman"/>
                <w:sz w:val="18"/>
                <w:szCs w:val="18"/>
              </w:rPr>
            </w:pPr>
          </w:p>
        </w:tc>
        <w:tc>
          <w:tcPr>
            <w:tcW w:w="191" w:type="pct"/>
            <w:gridSpan w:val="3"/>
            <w:vAlign w:val="center"/>
          </w:tcPr>
          <w:p w14:paraId="15E28ED8" w14:textId="77777777" w:rsidR="008106D6" w:rsidRPr="004126C6" w:rsidRDefault="008106D6" w:rsidP="00EC73F8">
            <w:pPr>
              <w:jc w:val="center"/>
              <w:rPr>
                <w:rFonts w:ascii="Times New Roman" w:hAnsi="Times New Roman"/>
                <w:sz w:val="18"/>
                <w:szCs w:val="18"/>
              </w:rPr>
            </w:pPr>
          </w:p>
        </w:tc>
        <w:tc>
          <w:tcPr>
            <w:tcW w:w="178" w:type="pct"/>
            <w:vAlign w:val="center"/>
          </w:tcPr>
          <w:p w14:paraId="195D8B26" w14:textId="0C7A1DC1" w:rsidR="008106D6" w:rsidRPr="004126C6" w:rsidRDefault="004126C6" w:rsidP="00EC73F8">
            <w:pPr>
              <w:jc w:val="center"/>
              <w:rPr>
                <w:rFonts w:ascii="Times New Roman" w:hAnsi="Times New Roman"/>
                <w:sz w:val="18"/>
                <w:szCs w:val="18"/>
              </w:rPr>
            </w:pPr>
            <w:r>
              <w:rPr>
                <w:rFonts w:ascii="Times New Roman" w:hAnsi="Times New Roman"/>
                <w:sz w:val="18"/>
                <w:szCs w:val="18"/>
              </w:rPr>
              <w:t>1086479,16</w:t>
            </w:r>
          </w:p>
        </w:tc>
        <w:tc>
          <w:tcPr>
            <w:tcW w:w="362" w:type="pct"/>
            <w:vAlign w:val="center"/>
          </w:tcPr>
          <w:p w14:paraId="34AFF477" w14:textId="77777777" w:rsidR="008106D6" w:rsidRPr="006E0867" w:rsidRDefault="008106D6" w:rsidP="00EC73F8">
            <w:pPr>
              <w:jc w:val="center"/>
              <w:rPr>
                <w:rFonts w:ascii="Times New Roman" w:hAnsi="Times New Roman"/>
                <w:color w:val="16365C"/>
                <w:sz w:val="18"/>
                <w:szCs w:val="18"/>
              </w:rPr>
            </w:pPr>
          </w:p>
        </w:tc>
        <w:tc>
          <w:tcPr>
            <w:tcW w:w="345" w:type="pct"/>
            <w:vAlign w:val="center"/>
          </w:tcPr>
          <w:p w14:paraId="5D4253E4" w14:textId="77777777" w:rsidR="008106D6" w:rsidRPr="006E0867" w:rsidRDefault="008106D6" w:rsidP="00EC73F8">
            <w:pPr>
              <w:jc w:val="center"/>
              <w:rPr>
                <w:rFonts w:ascii="Times New Roman" w:hAnsi="Times New Roman"/>
                <w:color w:val="16365C"/>
                <w:sz w:val="18"/>
                <w:szCs w:val="18"/>
              </w:rPr>
            </w:pPr>
          </w:p>
        </w:tc>
        <w:tc>
          <w:tcPr>
            <w:tcW w:w="240" w:type="pct"/>
            <w:vAlign w:val="center"/>
          </w:tcPr>
          <w:p w14:paraId="549949CA" w14:textId="77777777" w:rsidR="008106D6" w:rsidRPr="006E0867" w:rsidRDefault="008106D6" w:rsidP="00EC73F8">
            <w:pPr>
              <w:jc w:val="center"/>
              <w:rPr>
                <w:rFonts w:ascii="Times New Roman" w:hAnsi="Times New Roman"/>
                <w:color w:val="16365C"/>
                <w:sz w:val="18"/>
                <w:szCs w:val="18"/>
              </w:rPr>
            </w:pPr>
          </w:p>
        </w:tc>
        <w:tc>
          <w:tcPr>
            <w:tcW w:w="226" w:type="pct"/>
            <w:gridSpan w:val="2"/>
            <w:vAlign w:val="center"/>
          </w:tcPr>
          <w:p w14:paraId="17B09CCF" w14:textId="77777777" w:rsidR="008106D6" w:rsidRPr="006E0867" w:rsidRDefault="008106D6" w:rsidP="00EC73F8">
            <w:pPr>
              <w:jc w:val="center"/>
              <w:rPr>
                <w:rFonts w:ascii="Times New Roman" w:hAnsi="Times New Roman"/>
                <w:color w:val="16365C"/>
                <w:sz w:val="18"/>
                <w:szCs w:val="18"/>
              </w:rPr>
            </w:pPr>
          </w:p>
        </w:tc>
        <w:tc>
          <w:tcPr>
            <w:tcW w:w="396" w:type="pct"/>
            <w:vMerge/>
          </w:tcPr>
          <w:p w14:paraId="6D7C5D2E" w14:textId="77777777" w:rsidR="008106D6" w:rsidRPr="006E0867" w:rsidRDefault="008106D6" w:rsidP="00EC73F8">
            <w:pPr>
              <w:rPr>
                <w:rFonts w:ascii="Times New Roman" w:eastAsia="Times New Roman" w:hAnsi="Times New Roman" w:cs="Times New Roman"/>
                <w:color w:val="000000"/>
                <w:sz w:val="16"/>
                <w:szCs w:val="16"/>
                <w:lang w:eastAsia="ru-RU"/>
              </w:rPr>
            </w:pPr>
          </w:p>
        </w:tc>
      </w:tr>
      <w:tr w:rsidR="00871C1B" w:rsidRPr="006E0867" w14:paraId="5105B030" w14:textId="77777777" w:rsidTr="00621057">
        <w:trPr>
          <w:trHeight w:val="415"/>
        </w:trPr>
        <w:tc>
          <w:tcPr>
            <w:tcW w:w="176" w:type="pct"/>
            <w:vMerge w:val="restart"/>
            <w:hideMark/>
          </w:tcPr>
          <w:p w14:paraId="02A3FA7D" w14:textId="77777777" w:rsidR="00871C1B" w:rsidRPr="006E0867" w:rsidRDefault="00871C1B" w:rsidP="00871C1B">
            <w:pPr>
              <w:jc w:val="center"/>
              <w:rPr>
                <w:rFonts w:ascii="Times New Roman" w:eastAsia="Times New Roman" w:hAnsi="Times New Roman" w:cs="Times New Roman"/>
                <w:color w:val="000000"/>
                <w:sz w:val="16"/>
                <w:szCs w:val="16"/>
                <w:lang w:eastAsia="ru-RU"/>
              </w:rPr>
            </w:pPr>
            <w:r w:rsidRPr="006E0867">
              <w:rPr>
                <w:rFonts w:ascii="Times New Roman" w:eastAsia="Times New Roman" w:hAnsi="Times New Roman" w:cs="Times New Roman"/>
                <w:color w:val="000000"/>
                <w:sz w:val="16"/>
                <w:szCs w:val="16"/>
                <w:lang w:eastAsia="ru-RU"/>
              </w:rPr>
              <w:t>2.6.</w:t>
            </w:r>
          </w:p>
        </w:tc>
        <w:tc>
          <w:tcPr>
            <w:tcW w:w="857" w:type="pct"/>
            <w:vMerge w:val="restart"/>
            <w:hideMark/>
          </w:tcPr>
          <w:p w14:paraId="67CD39D7" w14:textId="77777777" w:rsidR="00871C1B" w:rsidRPr="006E0867" w:rsidRDefault="00871C1B" w:rsidP="00871C1B">
            <w:pPr>
              <w:rPr>
                <w:rFonts w:ascii="Times New Roman" w:eastAsia="Times New Roman" w:hAnsi="Times New Roman" w:cs="Times New Roman"/>
                <w:iCs/>
                <w:color w:val="000000"/>
                <w:sz w:val="16"/>
                <w:szCs w:val="16"/>
                <w:lang w:eastAsia="ru-RU"/>
              </w:rPr>
            </w:pPr>
            <w:r w:rsidRPr="006E0867">
              <w:rPr>
                <w:rFonts w:ascii="Times New Roman" w:eastAsia="Times New Roman" w:hAnsi="Times New Roman" w:cs="Times New Roman"/>
                <w:iCs/>
                <w:color w:val="000000"/>
                <w:sz w:val="16"/>
                <w:szCs w:val="16"/>
                <w:lang w:eastAsia="ru-RU"/>
              </w:rPr>
              <w:t xml:space="preserve">Мероприятие 01.16. </w:t>
            </w:r>
            <w:r w:rsidRPr="006E0867">
              <w:rPr>
                <w:rFonts w:ascii="Times New Roman" w:eastAsia="Times New Roman" w:hAnsi="Times New Roman" w:cs="Times New Roman"/>
                <w:iCs/>
                <w:color w:val="000000"/>
                <w:sz w:val="16"/>
                <w:szCs w:val="16"/>
                <w:lang w:eastAsia="ru-RU"/>
              </w:rPr>
              <w:br/>
              <w:t>Содержание в чистоте территории городского округа (общественные пространства)</w:t>
            </w:r>
          </w:p>
        </w:tc>
        <w:tc>
          <w:tcPr>
            <w:tcW w:w="367" w:type="pct"/>
            <w:vMerge w:val="restart"/>
            <w:hideMark/>
          </w:tcPr>
          <w:p w14:paraId="4730E24C" w14:textId="77777777" w:rsidR="00871C1B" w:rsidRPr="006E0867" w:rsidRDefault="00871C1B" w:rsidP="00871C1B">
            <w:pPr>
              <w:jc w:val="center"/>
              <w:rPr>
                <w:rFonts w:ascii="Times New Roman" w:eastAsia="Times New Roman" w:hAnsi="Times New Roman" w:cs="Times New Roman"/>
                <w:iCs/>
                <w:color w:val="000000"/>
                <w:sz w:val="16"/>
                <w:szCs w:val="16"/>
                <w:lang w:eastAsia="ru-RU"/>
              </w:rPr>
            </w:pPr>
            <w:r w:rsidRPr="006E0867">
              <w:rPr>
                <w:rFonts w:ascii="Times New Roman" w:eastAsia="Times New Roman" w:hAnsi="Times New Roman" w:cs="Times New Roman"/>
                <w:iCs/>
                <w:color w:val="000000"/>
                <w:sz w:val="16"/>
                <w:szCs w:val="16"/>
                <w:lang w:eastAsia="ru-RU"/>
              </w:rPr>
              <w:t>2023-2027</w:t>
            </w:r>
          </w:p>
        </w:tc>
        <w:tc>
          <w:tcPr>
            <w:tcW w:w="719" w:type="pct"/>
            <w:hideMark/>
          </w:tcPr>
          <w:p w14:paraId="39664B63" w14:textId="77777777" w:rsidR="00871C1B" w:rsidRPr="006E0867" w:rsidRDefault="00871C1B" w:rsidP="00871C1B">
            <w:pPr>
              <w:rPr>
                <w:rFonts w:ascii="Times New Roman" w:eastAsia="Times New Roman" w:hAnsi="Times New Roman" w:cs="Times New Roman"/>
                <w:color w:val="000000"/>
                <w:sz w:val="16"/>
                <w:szCs w:val="16"/>
                <w:lang w:eastAsia="ru-RU"/>
              </w:rPr>
            </w:pPr>
            <w:r w:rsidRPr="006E0867">
              <w:rPr>
                <w:rFonts w:ascii="Times New Roman" w:eastAsia="Times New Roman" w:hAnsi="Times New Roman" w:cs="Times New Roman"/>
                <w:color w:val="000000"/>
                <w:sz w:val="16"/>
                <w:szCs w:val="16"/>
                <w:lang w:eastAsia="ru-RU"/>
              </w:rPr>
              <w:t>Итого</w:t>
            </w:r>
          </w:p>
        </w:tc>
        <w:tc>
          <w:tcPr>
            <w:tcW w:w="397" w:type="pct"/>
            <w:vAlign w:val="center"/>
            <w:hideMark/>
          </w:tcPr>
          <w:p w14:paraId="2466DD46" w14:textId="350D028F" w:rsidR="00871C1B" w:rsidRPr="00594EAD" w:rsidRDefault="00701F51" w:rsidP="00871C1B">
            <w:pPr>
              <w:jc w:val="center"/>
              <w:rPr>
                <w:rFonts w:ascii="Times New Roman" w:eastAsia="Times New Roman" w:hAnsi="Times New Roman" w:cs="Times New Roman"/>
                <w:b/>
                <w:color w:val="000000"/>
                <w:sz w:val="16"/>
                <w:szCs w:val="16"/>
                <w:lang w:eastAsia="ru-RU"/>
              </w:rPr>
            </w:pPr>
            <w:r w:rsidRPr="00701F51">
              <w:rPr>
                <w:rFonts w:ascii="Times New Roman" w:hAnsi="Times New Roman"/>
                <w:b/>
                <w:color w:val="000000"/>
                <w:sz w:val="18"/>
                <w:szCs w:val="18"/>
              </w:rPr>
              <w:t>358 842,18</w:t>
            </w:r>
          </w:p>
        </w:tc>
        <w:tc>
          <w:tcPr>
            <w:tcW w:w="914" w:type="pct"/>
            <w:gridSpan w:val="12"/>
            <w:vAlign w:val="center"/>
          </w:tcPr>
          <w:p w14:paraId="194384C6" w14:textId="596D52C9" w:rsidR="00871C1B" w:rsidRPr="008106D6" w:rsidRDefault="00701F51" w:rsidP="00871C1B">
            <w:pPr>
              <w:jc w:val="center"/>
              <w:rPr>
                <w:rFonts w:ascii="Times New Roman" w:eastAsia="Times New Roman" w:hAnsi="Times New Roman" w:cs="Times New Roman"/>
                <w:sz w:val="16"/>
                <w:szCs w:val="16"/>
                <w:lang w:eastAsia="ru-RU"/>
              </w:rPr>
            </w:pPr>
            <w:r>
              <w:rPr>
                <w:rFonts w:ascii="Times New Roman" w:hAnsi="Times New Roman"/>
                <w:sz w:val="18"/>
                <w:szCs w:val="18"/>
              </w:rPr>
              <w:t>112 373,28</w:t>
            </w:r>
          </w:p>
        </w:tc>
        <w:tc>
          <w:tcPr>
            <w:tcW w:w="362" w:type="pct"/>
            <w:vAlign w:val="center"/>
            <w:hideMark/>
          </w:tcPr>
          <w:p w14:paraId="4E495833" w14:textId="1F0BAE00" w:rsidR="00871C1B" w:rsidRPr="008106D6" w:rsidRDefault="00871C1B" w:rsidP="00871C1B">
            <w:pPr>
              <w:jc w:val="center"/>
              <w:rPr>
                <w:rFonts w:ascii="Times New Roman" w:eastAsia="Times New Roman" w:hAnsi="Times New Roman" w:cs="Times New Roman"/>
                <w:sz w:val="16"/>
                <w:szCs w:val="16"/>
                <w:lang w:eastAsia="ru-RU"/>
              </w:rPr>
            </w:pPr>
            <w:r>
              <w:rPr>
                <w:rFonts w:ascii="Times New Roman" w:hAnsi="Times New Roman"/>
                <w:sz w:val="18"/>
                <w:szCs w:val="18"/>
              </w:rPr>
              <w:t>123 234,</w:t>
            </w:r>
            <w:r w:rsidR="00634D76">
              <w:rPr>
                <w:rFonts w:ascii="Times New Roman" w:hAnsi="Times New Roman"/>
                <w:sz w:val="18"/>
                <w:szCs w:val="18"/>
              </w:rPr>
              <w:t>57</w:t>
            </w:r>
          </w:p>
        </w:tc>
        <w:tc>
          <w:tcPr>
            <w:tcW w:w="345" w:type="pct"/>
            <w:vAlign w:val="center"/>
            <w:hideMark/>
          </w:tcPr>
          <w:p w14:paraId="6EC9862C" w14:textId="1ABECB7B" w:rsidR="00871C1B" w:rsidRPr="008106D6" w:rsidRDefault="00871C1B" w:rsidP="00871C1B">
            <w:pPr>
              <w:jc w:val="center"/>
              <w:rPr>
                <w:rFonts w:ascii="Times New Roman" w:eastAsia="Times New Roman" w:hAnsi="Times New Roman" w:cs="Times New Roman"/>
                <w:sz w:val="16"/>
                <w:szCs w:val="16"/>
                <w:lang w:eastAsia="ru-RU"/>
              </w:rPr>
            </w:pPr>
            <w:r>
              <w:rPr>
                <w:rFonts w:ascii="Times New Roman" w:hAnsi="Times New Roman"/>
                <w:sz w:val="18"/>
                <w:szCs w:val="18"/>
              </w:rPr>
              <w:t>123 234,</w:t>
            </w:r>
            <w:r w:rsidR="00634D76">
              <w:rPr>
                <w:rFonts w:ascii="Times New Roman" w:hAnsi="Times New Roman"/>
                <w:sz w:val="18"/>
                <w:szCs w:val="18"/>
              </w:rPr>
              <w:t>32</w:t>
            </w:r>
          </w:p>
        </w:tc>
        <w:tc>
          <w:tcPr>
            <w:tcW w:w="240" w:type="pct"/>
            <w:vAlign w:val="center"/>
            <w:hideMark/>
          </w:tcPr>
          <w:p w14:paraId="442D4A88" w14:textId="77777777" w:rsidR="00871C1B" w:rsidRPr="008106D6" w:rsidRDefault="00871C1B" w:rsidP="00871C1B">
            <w:pPr>
              <w:jc w:val="center"/>
              <w:rPr>
                <w:rFonts w:ascii="Times New Roman" w:eastAsia="Times New Roman" w:hAnsi="Times New Roman" w:cs="Times New Roman"/>
                <w:sz w:val="16"/>
                <w:szCs w:val="16"/>
                <w:lang w:eastAsia="ru-RU"/>
              </w:rPr>
            </w:pPr>
            <w:r w:rsidRPr="008106D6">
              <w:rPr>
                <w:rFonts w:ascii="Times New Roman" w:hAnsi="Times New Roman"/>
                <w:sz w:val="18"/>
                <w:szCs w:val="18"/>
              </w:rPr>
              <w:t>0,00</w:t>
            </w:r>
          </w:p>
        </w:tc>
        <w:tc>
          <w:tcPr>
            <w:tcW w:w="226" w:type="pct"/>
            <w:gridSpan w:val="2"/>
            <w:vAlign w:val="center"/>
            <w:hideMark/>
          </w:tcPr>
          <w:p w14:paraId="189129B0" w14:textId="77777777" w:rsidR="00871C1B" w:rsidRPr="008106D6" w:rsidRDefault="00871C1B" w:rsidP="00871C1B">
            <w:pPr>
              <w:jc w:val="center"/>
              <w:rPr>
                <w:rFonts w:ascii="Times New Roman" w:eastAsia="Times New Roman" w:hAnsi="Times New Roman" w:cs="Times New Roman"/>
                <w:sz w:val="16"/>
                <w:szCs w:val="16"/>
                <w:lang w:eastAsia="ru-RU"/>
              </w:rPr>
            </w:pPr>
            <w:r w:rsidRPr="008106D6">
              <w:rPr>
                <w:rFonts w:ascii="Times New Roman" w:hAnsi="Times New Roman"/>
                <w:sz w:val="18"/>
                <w:szCs w:val="18"/>
              </w:rPr>
              <w:t>0,00</w:t>
            </w:r>
          </w:p>
        </w:tc>
        <w:tc>
          <w:tcPr>
            <w:tcW w:w="396" w:type="pct"/>
            <w:vMerge w:val="restart"/>
            <w:hideMark/>
          </w:tcPr>
          <w:p w14:paraId="13F8F618" w14:textId="77777777" w:rsidR="00871C1B" w:rsidRPr="006E0867" w:rsidRDefault="00871C1B" w:rsidP="00871C1B">
            <w:pPr>
              <w:jc w:val="center"/>
              <w:rPr>
                <w:rFonts w:ascii="Times New Roman" w:eastAsia="Times New Roman" w:hAnsi="Times New Roman" w:cs="Times New Roman"/>
                <w:color w:val="000000"/>
                <w:sz w:val="16"/>
                <w:szCs w:val="16"/>
                <w:lang w:eastAsia="ru-RU"/>
              </w:rPr>
            </w:pPr>
            <w:r w:rsidRPr="006E0867">
              <w:rPr>
                <w:rFonts w:ascii="Times New Roman" w:eastAsia="Times New Roman" w:hAnsi="Times New Roman" w:cs="Times New Roman"/>
                <w:color w:val="000000"/>
                <w:sz w:val="16"/>
                <w:szCs w:val="16"/>
                <w:lang w:eastAsia="ru-RU"/>
              </w:rPr>
              <w:t> </w:t>
            </w:r>
          </w:p>
        </w:tc>
      </w:tr>
      <w:tr w:rsidR="002D21C5" w:rsidRPr="006E0867" w14:paraId="6FEBECFD" w14:textId="77777777" w:rsidTr="00621057">
        <w:trPr>
          <w:trHeight w:val="417"/>
        </w:trPr>
        <w:tc>
          <w:tcPr>
            <w:tcW w:w="176" w:type="pct"/>
            <w:vMerge/>
            <w:hideMark/>
          </w:tcPr>
          <w:p w14:paraId="6245077D" w14:textId="77777777" w:rsidR="00EC73F8" w:rsidRPr="006E0867" w:rsidRDefault="00EC73F8" w:rsidP="00EC73F8">
            <w:pPr>
              <w:rPr>
                <w:rFonts w:ascii="Times New Roman" w:eastAsia="Times New Roman" w:hAnsi="Times New Roman" w:cs="Times New Roman"/>
                <w:color w:val="000000"/>
                <w:sz w:val="16"/>
                <w:szCs w:val="16"/>
                <w:lang w:eastAsia="ru-RU"/>
              </w:rPr>
            </w:pPr>
          </w:p>
        </w:tc>
        <w:tc>
          <w:tcPr>
            <w:tcW w:w="857" w:type="pct"/>
            <w:vMerge/>
            <w:hideMark/>
          </w:tcPr>
          <w:p w14:paraId="0D3D2F63" w14:textId="77777777" w:rsidR="00EC73F8" w:rsidRPr="006E0867" w:rsidRDefault="00EC73F8" w:rsidP="00EC73F8">
            <w:pPr>
              <w:rPr>
                <w:rFonts w:ascii="Times New Roman" w:eastAsia="Times New Roman" w:hAnsi="Times New Roman" w:cs="Times New Roman"/>
                <w:i/>
                <w:iCs/>
                <w:color w:val="000000"/>
                <w:sz w:val="16"/>
                <w:szCs w:val="16"/>
                <w:lang w:eastAsia="ru-RU"/>
              </w:rPr>
            </w:pPr>
          </w:p>
        </w:tc>
        <w:tc>
          <w:tcPr>
            <w:tcW w:w="367" w:type="pct"/>
            <w:vMerge/>
            <w:hideMark/>
          </w:tcPr>
          <w:p w14:paraId="7F4FAECB" w14:textId="77777777" w:rsidR="00EC73F8" w:rsidRPr="006E0867" w:rsidRDefault="00EC73F8" w:rsidP="00EC73F8">
            <w:pPr>
              <w:rPr>
                <w:rFonts w:ascii="Times New Roman" w:eastAsia="Times New Roman" w:hAnsi="Times New Roman" w:cs="Times New Roman"/>
                <w:iCs/>
                <w:color w:val="000000"/>
                <w:sz w:val="16"/>
                <w:szCs w:val="16"/>
                <w:lang w:eastAsia="ru-RU"/>
              </w:rPr>
            </w:pPr>
          </w:p>
        </w:tc>
        <w:tc>
          <w:tcPr>
            <w:tcW w:w="719" w:type="pct"/>
            <w:hideMark/>
          </w:tcPr>
          <w:p w14:paraId="2EF1AD0A" w14:textId="77777777" w:rsidR="00EC73F8" w:rsidRPr="006E0867" w:rsidRDefault="00EC73F8" w:rsidP="00EC73F8">
            <w:pPr>
              <w:rPr>
                <w:rFonts w:ascii="Times New Roman" w:eastAsia="Times New Roman" w:hAnsi="Times New Roman" w:cs="Times New Roman"/>
                <w:color w:val="000000"/>
                <w:sz w:val="16"/>
                <w:szCs w:val="16"/>
                <w:lang w:eastAsia="ru-RU"/>
              </w:rPr>
            </w:pPr>
            <w:r w:rsidRPr="006E0867">
              <w:rPr>
                <w:rFonts w:ascii="Times New Roman" w:eastAsia="Times New Roman" w:hAnsi="Times New Roman" w:cs="Times New Roman"/>
                <w:color w:val="000000"/>
                <w:sz w:val="16"/>
                <w:szCs w:val="16"/>
                <w:lang w:eastAsia="ru-RU"/>
              </w:rPr>
              <w:t>Средства бюджета Московской области</w:t>
            </w:r>
          </w:p>
        </w:tc>
        <w:tc>
          <w:tcPr>
            <w:tcW w:w="397" w:type="pct"/>
            <w:vAlign w:val="center"/>
            <w:hideMark/>
          </w:tcPr>
          <w:p w14:paraId="088825E3" w14:textId="77777777" w:rsidR="00EC73F8" w:rsidRPr="00594EAD" w:rsidRDefault="00EC73F8" w:rsidP="00EC73F8">
            <w:pPr>
              <w:jc w:val="center"/>
              <w:rPr>
                <w:rFonts w:ascii="Times New Roman" w:eastAsia="Times New Roman" w:hAnsi="Times New Roman" w:cs="Times New Roman"/>
                <w:b/>
                <w:color w:val="000000"/>
                <w:sz w:val="16"/>
                <w:szCs w:val="16"/>
                <w:lang w:eastAsia="ru-RU"/>
              </w:rPr>
            </w:pPr>
            <w:r w:rsidRPr="00594EAD">
              <w:rPr>
                <w:rFonts w:ascii="Times New Roman" w:hAnsi="Times New Roman"/>
                <w:b/>
                <w:color w:val="000000"/>
                <w:sz w:val="18"/>
                <w:szCs w:val="18"/>
              </w:rPr>
              <w:t>0,00</w:t>
            </w:r>
          </w:p>
        </w:tc>
        <w:tc>
          <w:tcPr>
            <w:tcW w:w="914" w:type="pct"/>
            <w:gridSpan w:val="12"/>
            <w:vAlign w:val="center"/>
          </w:tcPr>
          <w:p w14:paraId="6A22335A" w14:textId="77777777" w:rsidR="00EC73F8" w:rsidRPr="008106D6" w:rsidRDefault="00EC73F8" w:rsidP="00EC73F8">
            <w:pPr>
              <w:jc w:val="center"/>
              <w:rPr>
                <w:rFonts w:ascii="Times New Roman" w:eastAsia="Times New Roman" w:hAnsi="Times New Roman" w:cs="Times New Roman"/>
                <w:sz w:val="16"/>
                <w:szCs w:val="16"/>
                <w:lang w:eastAsia="ru-RU"/>
              </w:rPr>
            </w:pPr>
            <w:r w:rsidRPr="008106D6">
              <w:rPr>
                <w:rFonts w:ascii="Times New Roman" w:hAnsi="Times New Roman"/>
                <w:sz w:val="18"/>
                <w:szCs w:val="18"/>
              </w:rPr>
              <w:t>0,00</w:t>
            </w:r>
          </w:p>
        </w:tc>
        <w:tc>
          <w:tcPr>
            <w:tcW w:w="362" w:type="pct"/>
            <w:vAlign w:val="center"/>
            <w:hideMark/>
          </w:tcPr>
          <w:p w14:paraId="3D19053F" w14:textId="77777777" w:rsidR="00EC73F8" w:rsidRPr="008106D6" w:rsidRDefault="00EC73F8" w:rsidP="00EC73F8">
            <w:pPr>
              <w:jc w:val="center"/>
              <w:rPr>
                <w:rFonts w:ascii="Times New Roman" w:eastAsia="Times New Roman" w:hAnsi="Times New Roman" w:cs="Times New Roman"/>
                <w:sz w:val="16"/>
                <w:szCs w:val="16"/>
                <w:lang w:eastAsia="ru-RU"/>
              </w:rPr>
            </w:pPr>
            <w:r w:rsidRPr="008106D6">
              <w:rPr>
                <w:rFonts w:ascii="Times New Roman" w:hAnsi="Times New Roman"/>
                <w:sz w:val="18"/>
                <w:szCs w:val="18"/>
              </w:rPr>
              <w:t>0,00</w:t>
            </w:r>
          </w:p>
        </w:tc>
        <w:tc>
          <w:tcPr>
            <w:tcW w:w="345" w:type="pct"/>
            <w:vAlign w:val="center"/>
            <w:hideMark/>
          </w:tcPr>
          <w:p w14:paraId="03EB1DE7" w14:textId="77777777" w:rsidR="00EC73F8" w:rsidRPr="008106D6" w:rsidRDefault="00EC73F8" w:rsidP="00EC73F8">
            <w:pPr>
              <w:jc w:val="center"/>
              <w:rPr>
                <w:rFonts w:ascii="Times New Roman" w:eastAsia="Times New Roman" w:hAnsi="Times New Roman" w:cs="Times New Roman"/>
                <w:sz w:val="16"/>
                <w:szCs w:val="16"/>
                <w:lang w:eastAsia="ru-RU"/>
              </w:rPr>
            </w:pPr>
            <w:r w:rsidRPr="008106D6">
              <w:rPr>
                <w:rFonts w:ascii="Times New Roman" w:hAnsi="Times New Roman"/>
                <w:sz w:val="18"/>
                <w:szCs w:val="18"/>
              </w:rPr>
              <w:t>0,00</w:t>
            </w:r>
          </w:p>
        </w:tc>
        <w:tc>
          <w:tcPr>
            <w:tcW w:w="240" w:type="pct"/>
            <w:vAlign w:val="center"/>
            <w:hideMark/>
          </w:tcPr>
          <w:p w14:paraId="6DE6DC7D" w14:textId="77777777" w:rsidR="00EC73F8" w:rsidRPr="008106D6" w:rsidRDefault="00EC73F8" w:rsidP="00EC73F8">
            <w:pPr>
              <w:jc w:val="center"/>
              <w:rPr>
                <w:rFonts w:ascii="Times New Roman" w:eastAsia="Times New Roman" w:hAnsi="Times New Roman" w:cs="Times New Roman"/>
                <w:sz w:val="16"/>
                <w:szCs w:val="16"/>
                <w:lang w:eastAsia="ru-RU"/>
              </w:rPr>
            </w:pPr>
            <w:r w:rsidRPr="008106D6">
              <w:rPr>
                <w:rFonts w:ascii="Times New Roman" w:hAnsi="Times New Roman"/>
                <w:sz w:val="18"/>
                <w:szCs w:val="18"/>
              </w:rPr>
              <w:t>0,00</w:t>
            </w:r>
          </w:p>
        </w:tc>
        <w:tc>
          <w:tcPr>
            <w:tcW w:w="226" w:type="pct"/>
            <w:gridSpan w:val="2"/>
            <w:vAlign w:val="center"/>
            <w:hideMark/>
          </w:tcPr>
          <w:p w14:paraId="4CA5A2BE" w14:textId="77777777" w:rsidR="00EC73F8" w:rsidRPr="008106D6" w:rsidRDefault="00EC73F8" w:rsidP="00EC73F8">
            <w:pPr>
              <w:jc w:val="center"/>
              <w:rPr>
                <w:rFonts w:ascii="Times New Roman" w:eastAsia="Times New Roman" w:hAnsi="Times New Roman" w:cs="Times New Roman"/>
                <w:sz w:val="16"/>
                <w:szCs w:val="16"/>
                <w:lang w:eastAsia="ru-RU"/>
              </w:rPr>
            </w:pPr>
            <w:r w:rsidRPr="008106D6">
              <w:rPr>
                <w:rFonts w:ascii="Times New Roman" w:hAnsi="Times New Roman"/>
                <w:sz w:val="18"/>
                <w:szCs w:val="18"/>
              </w:rPr>
              <w:t>0,00</w:t>
            </w:r>
          </w:p>
        </w:tc>
        <w:tc>
          <w:tcPr>
            <w:tcW w:w="396" w:type="pct"/>
            <w:vMerge/>
            <w:hideMark/>
          </w:tcPr>
          <w:p w14:paraId="09612C44" w14:textId="77777777" w:rsidR="00EC73F8" w:rsidRPr="006E0867" w:rsidRDefault="00EC73F8" w:rsidP="00EC73F8">
            <w:pPr>
              <w:rPr>
                <w:rFonts w:ascii="Times New Roman" w:eastAsia="Times New Roman" w:hAnsi="Times New Roman" w:cs="Times New Roman"/>
                <w:color w:val="000000"/>
                <w:sz w:val="16"/>
                <w:szCs w:val="16"/>
                <w:lang w:eastAsia="ru-RU"/>
              </w:rPr>
            </w:pPr>
          </w:p>
        </w:tc>
      </w:tr>
      <w:tr w:rsidR="002D21C5" w:rsidRPr="006E0867" w14:paraId="0DFAEBBA" w14:textId="77777777" w:rsidTr="00621057">
        <w:trPr>
          <w:trHeight w:val="515"/>
        </w:trPr>
        <w:tc>
          <w:tcPr>
            <w:tcW w:w="176" w:type="pct"/>
            <w:vMerge/>
            <w:hideMark/>
          </w:tcPr>
          <w:p w14:paraId="48EFA045" w14:textId="77777777" w:rsidR="00EC73F8" w:rsidRPr="006E0867" w:rsidRDefault="00EC73F8" w:rsidP="00EC73F8">
            <w:pPr>
              <w:rPr>
                <w:rFonts w:ascii="Times New Roman" w:eastAsia="Times New Roman" w:hAnsi="Times New Roman" w:cs="Times New Roman"/>
                <w:color w:val="000000"/>
                <w:sz w:val="16"/>
                <w:szCs w:val="16"/>
                <w:lang w:eastAsia="ru-RU"/>
              </w:rPr>
            </w:pPr>
          </w:p>
        </w:tc>
        <w:tc>
          <w:tcPr>
            <w:tcW w:w="857" w:type="pct"/>
            <w:vMerge/>
            <w:hideMark/>
          </w:tcPr>
          <w:p w14:paraId="2BE4425F" w14:textId="77777777" w:rsidR="00EC73F8" w:rsidRPr="006E0867" w:rsidRDefault="00EC73F8" w:rsidP="00EC73F8">
            <w:pPr>
              <w:rPr>
                <w:rFonts w:ascii="Times New Roman" w:eastAsia="Times New Roman" w:hAnsi="Times New Roman" w:cs="Times New Roman"/>
                <w:i/>
                <w:iCs/>
                <w:color w:val="000000"/>
                <w:sz w:val="16"/>
                <w:szCs w:val="16"/>
                <w:lang w:eastAsia="ru-RU"/>
              </w:rPr>
            </w:pPr>
          </w:p>
        </w:tc>
        <w:tc>
          <w:tcPr>
            <w:tcW w:w="367" w:type="pct"/>
            <w:vMerge/>
            <w:hideMark/>
          </w:tcPr>
          <w:p w14:paraId="6ED2FF0A" w14:textId="77777777" w:rsidR="00EC73F8" w:rsidRPr="006E0867" w:rsidRDefault="00EC73F8" w:rsidP="00EC73F8">
            <w:pPr>
              <w:rPr>
                <w:rFonts w:ascii="Times New Roman" w:eastAsia="Times New Roman" w:hAnsi="Times New Roman" w:cs="Times New Roman"/>
                <w:iCs/>
                <w:color w:val="000000"/>
                <w:sz w:val="16"/>
                <w:szCs w:val="16"/>
                <w:lang w:eastAsia="ru-RU"/>
              </w:rPr>
            </w:pPr>
          </w:p>
        </w:tc>
        <w:tc>
          <w:tcPr>
            <w:tcW w:w="719" w:type="pct"/>
            <w:hideMark/>
          </w:tcPr>
          <w:p w14:paraId="2F8F1C3E" w14:textId="77777777" w:rsidR="00EC73F8" w:rsidRPr="006E0867" w:rsidRDefault="00EC73F8" w:rsidP="00EC73F8">
            <w:pPr>
              <w:rPr>
                <w:rFonts w:ascii="Times New Roman" w:eastAsia="Times New Roman" w:hAnsi="Times New Roman" w:cs="Times New Roman"/>
                <w:color w:val="000000"/>
                <w:sz w:val="16"/>
                <w:szCs w:val="16"/>
                <w:lang w:eastAsia="ru-RU"/>
              </w:rPr>
            </w:pPr>
            <w:r w:rsidRPr="006E0867">
              <w:rPr>
                <w:rFonts w:ascii="Times New Roman" w:eastAsia="Times New Roman" w:hAnsi="Times New Roman" w:cs="Times New Roman"/>
                <w:color w:val="000000"/>
                <w:sz w:val="16"/>
                <w:szCs w:val="16"/>
                <w:lang w:eastAsia="ru-RU"/>
              </w:rPr>
              <w:t>Средства Дорожного фонда Московской области</w:t>
            </w:r>
          </w:p>
        </w:tc>
        <w:tc>
          <w:tcPr>
            <w:tcW w:w="397" w:type="pct"/>
            <w:vAlign w:val="center"/>
            <w:hideMark/>
          </w:tcPr>
          <w:p w14:paraId="203B48DF" w14:textId="77777777" w:rsidR="00EC73F8" w:rsidRPr="00594EAD" w:rsidRDefault="00EC73F8" w:rsidP="00EC73F8">
            <w:pPr>
              <w:jc w:val="center"/>
              <w:rPr>
                <w:rFonts w:ascii="Times New Roman" w:eastAsia="Times New Roman" w:hAnsi="Times New Roman" w:cs="Times New Roman"/>
                <w:b/>
                <w:color w:val="000000"/>
                <w:sz w:val="16"/>
                <w:szCs w:val="16"/>
                <w:lang w:eastAsia="ru-RU"/>
              </w:rPr>
            </w:pPr>
            <w:r w:rsidRPr="00594EAD">
              <w:rPr>
                <w:rFonts w:ascii="Times New Roman" w:hAnsi="Times New Roman"/>
                <w:b/>
                <w:color w:val="000000"/>
                <w:sz w:val="18"/>
                <w:szCs w:val="18"/>
              </w:rPr>
              <w:t>0,00</w:t>
            </w:r>
          </w:p>
        </w:tc>
        <w:tc>
          <w:tcPr>
            <w:tcW w:w="914" w:type="pct"/>
            <w:gridSpan w:val="12"/>
            <w:vAlign w:val="center"/>
          </w:tcPr>
          <w:p w14:paraId="1D675E64" w14:textId="77777777" w:rsidR="00EC73F8" w:rsidRPr="008106D6" w:rsidRDefault="00EC73F8" w:rsidP="00EC73F8">
            <w:pPr>
              <w:jc w:val="center"/>
              <w:rPr>
                <w:rFonts w:ascii="Times New Roman" w:eastAsia="Times New Roman" w:hAnsi="Times New Roman" w:cs="Times New Roman"/>
                <w:sz w:val="16"/>
                <w:szCs w:val="16"/>
                <w:lang w:eastAsia="ru-RU"/>
              </w:rPr>
            </w:pPr>
            <w:r w:rsidRPr="008106D6">
              <w:rPr>
                <w:rFonts w:ascii="Times New Roman" w:hAnsi="Times New Roman"/>
                <w:sz w:val="18"/>
                <w:szCs w:val="18"/>
              </w:rPr>
              <w:t>0,00</w:t>
            </w:r>
          </w:p>
        </w:tc>
        <w:tc>
          <w:tcPr>
            <w:tcW w:w="362" w:type="pct"/>
            <w:vAlign w:val="center"/>
            <w:hideMark/>
          </w:tcPr>
          <w:p w14:paraId="219CF1D4" w14:textId="77777777" w:rsidR="00EC73F8" w:rsidRPr="008106D6" w:rsidRDefault="00EC73F8" w:rsidP="00EC73F8">
            <w:pPr>
              <w:jc w:val="center"/>
              <w:rPr>
                <w:rFonts w:ascii="Times New Roman" w:eastAsia="Times New Roman" w:hAnsi="Times New Roman" w:cs="Times New Roman"/>
                <w:sz w:val="16"/>
                <w:szCs w:val="16"/>
                <w:lang w:eastAsia="ru-RU"/>
              </w:rPr>
            </w:pPr>
            <w:r w:rsidRPr="008106D6">
              <w:rPr>
                <w:rFonts w:ascii="Times New Roman" w:hAnsi="Times New Roman"/>
                <w:sz w:val="18"/>
                <w:szCs w:val="18"/>
              </w:rPr>
              <w:t>0,00</w:t>
            </w:r>
          </w:p>
        </w:tc>
        <w:tc>
          <w:tcPr>
            <w:tcW w:w="345" w:type="pct"/>
            <w:vAlign w:val="center"/>
            <w:hideMark/>
          </w:tcPr>
          <w:p w14:paraId="1CF62124" w14:textId="77777777" w:rsidR="00EC73F8" w:rsidRPr="008106D6" w:rsidRDefault="00EC73F8" w:rsidP="00EC73F8">
            <w:pPr>
              <w:jc w:val="center"/>
              <w:rPr>
                <w:rFonts w:ascii="Times New Roman" w:eastAsia="Times New Roman" w:hAnsi="Times New Roman" w:cs="Times New Roman"/>
                <w:sz w:val="16"/>
                <w:szCs w:val="16"/>
                <w:lang w:eastAsia="ru-RU"/>
              </w:rPr>
            </w:pPr>
            <w:r w:rsidRPr="008106D6">
              <w:rPr>
                <w:rFonts w:ascii="Times New Roman" w:hAnsi="Times New Roman"/>
                <w:sz w:val="18"/>
                <w:szCs w:val="18"/>
              </w:rPr>
              <w:t>0,00</w:t>
            </w:r>
          </w:p>
        </w:tc>
        <w:tc>
          <w:tcPr>
            <w:tcW w:w="240" w:type="pct"/>
            <w:vAlign w:val="center"/>
            <w:hideMark/>
          </w:tcPr>
          <w:p w14:paraId="296234BA" w14:textId="77777777" w:rsidR="00EC73F8" w:rsidRPr="008106D6" w:rsidRDefault="00EC73F8" w:rsidP="00EC73F8">
            <w:pPr>
              <w:jc w:val="center"/>
              <w:rPr>
                <w:rFonts w:ascii="Times New Roman" w:eastAsia="Times New Roman" w:hAnsi="Times New Roman" w:cs="Times New Roman"/>
                <w:sz w:val="16"/>
                <w:szCs w:val="16"/>
                <w:lang w:eastAsia="ru-RU"/>
              </w:rPr>
            </w:pPr>
            <w:r w:rsidRPr="008106D6">
              <w:rPr>
                <w:rFonts w:ascii="Times New Roman" w:hAnsi="Times New Roman"/>
                <w:sz w:val="18"/>
                <w:szCs w:val="18"/>
              </w:rPr>
              <w:t>0,00</w:t>
            </w:r>
          </w:p>
        </w:tc>
        <w:tc>
          <w:tcPr>
            <w:tcW w:w="226" w:type="pct"/>
            <w:gridSpan w:val="2"/>
            <w:vAlign w:val="center"/>
            <w:hideMark/>
          </w:tcPr>
          <w:p w14:paraId="378D8476" w14:textId="77777777" w:rsidR="00EC73F8" w:rsidRPr="008106D6" w:rsidRDefault="00EC73F8" w:rsidP="00EC73F8">
            <w:pPr>
              <w:jc w:val="center"/>
              <w:rPr>
                <w:rFonts w:ascii="Times New Roman" w:eastAsia="Times New Roman" w:hAnsi="Times New Roman" w:cs="Times New Roman"/>
                <w:sz w:val="16"/>
                <w:szCs w:val="16"/>
                <w:lang w:eastAsia="ru-RU"/>
              </w:rPr>
            </w:pPr>
            <w:r w:rsidRPr="008106D6">
              <w:rPr>
                <w:rFonts w:ascii="Times New Roman" w:hAnsi="Times New Roman"/>
                <w:sz w:val="18"/>
                <w:szCs w:val="18"/>
              </w:rPr>
              <w:t>0,00</w:t>
            </w:r>
          </w:p>
        </w:tc>
        <w:tc>
          <w:tcPr>
            <w:tcW w:w="396" w:type="pct"/>
            <w:vMerge/>
            <w:hideMark/>
          </w:tcPr>
          <w:p w14:paraId="4B1F61E2" w14:textId="77777777" w:rsidR="00EC73F8" w:rsidRPr="006E0867" w:rsidRDefault="00EC73F8" w:rsidP="00EC73F8">
            <w:pPr>
              <w:rPr>
                <w:rFonts w:ascii="Times New Roman" w:eastAsia="Times New Roman" w:hAnsi="Times New Roman" w:cs="Times New Roman"/>
                <w:color w:val="000000"/>
                <w:sz w:val="16"/>
                <w:szCs w:val="16"/>
                <w:lang w:eastAsia="ru-RU"/>
              </w:rPr>
            </w:pPr>
          </w:p>
        </w:tc>
      </w:tr>
      <w:tr w:rsidR="002D21C5" w:rsidRPr="006E0867" w14:paraId="69DC84DA" w14:textId="77777777" w:rsidTr="00621057">
        <w:trPr>
          <w:trHeight w:val="420"/>
        </w:trPr>
        <w:tc>
          <w:tcPr>
            <w:tcW w:w="176" w:type="pct"/>
            <w:vMerge/>
            <w:hideMark/>
          </w:tcPr>
          <w:p w14:paraId="6E320321" w14:textId="77777777" w:rsidR="00EC73F8" w:rsidRPr="006E0867" w:rsidRDefault="00EC73F8" w:rsidP="00EC73F8">
            <w:pPr>
              <w:rPr>
                <w:rFonts w:ascii="Times New Roman" w:eastAsia="Times New Roman" w:hAnsi="Times New Roman" w:cs="Times New Roman"/>
                <w:color w:val="000000"/>
                <w:sz w:val="16"/>
                <w:szCs w:val="16"/>
                <w:lang w:eastAsia="ru-RU"/>
              </w:rPr>
            </w:pPr>
          </w:p>
        </w:tc>
        <w:tc>
          <w:tcPr>
            <w:tcW w:w="857" w:type="pct"/>
            <w:vMerge/>
            <w:hideMark/>
          </w:tcPr>
          <w:p w14:paraId="0FAEEA8C" w14:textId="77777777" w:rsidR="00EC73F8" w:rsidRPr="006E0867" w:rsidRDefault="00EC73F8" w:rsidP="00EC73F8">
            <w:pPr>
              <w:rPr>
                <w:rFonts w:ascii="Times New Roman" w:eastAsia="Times New Roman" w:hAnsi="Times New Roman" w:cs="Times New Roman"/>
                <w:i/>
                <w:iCs/>
                <w:color w:val="000000"/>
                <w:sz w:val="16"/>
                <w:szCs w:val="16"/>
                <w:lang w:eastAsia="ru-RU"/>
              </w:rPr>
            </w:pPr>
          </w:p>
        </w:tc>
        <w:tc>
          <w:tcPr>
            <w:tcW w:w="367" w:type="pct"/>
            <w:vMerge/>
            <w:hideMark/>
          </w:tcPr>
          <w:p w14:paraId="4468C384" w14:textId="77777777" w:rsidR="00EC73F8" w:rsidRPr="006E0867" w:rsidRDefault="00EC73F8" w:rsidP="00EC73F8">
            <w:pPr>
              <w:rPr>
                <w:rFonts w:ascii="Times New Roman" w:eastAsia="Times New Roman" w:hAnsi="Times New Roman" w:cs="Times New Roman"/>
                <w:iCs/>
                <w:color w:val="000000"/>
                <w:sz w:val="16"/>
                <w:szCs w:val="16"/>
                <w:lang w:eastAsia="ru-RU"/>
              </w:rPr>
            </w:pPr>
          </w:p>
        </w:tc>
        <w:tc>
          <w:tcPr>
            <w:tcW w:w="719" w:type="pct"/>
            <w:hideMark/>
          </w:tcPr>
          <w:p w14:paraId="022183D0" w14:textId="77777777" w:rsidR="00EC73F8" w:rsidRPr="006E0867" w:rsidRDefault="00EC73F8" w:rsidP="00EC73F8">
            <w:pPr>
              <w:rPr>
                <w:rFonts w:ascii="Times New Roman" w:eastAsia="Times New Roman" w:hAnsi="Times New Roman" w:cs="Times New Roman"/>
                <w:color w:val="000000"/>
                <w:sz w:val="16"/>
                <w:szCs w:val="16"/>
                <w:lang w:eastAsia="ru-RU"/>
              </w:rPr>
            </w:pPr>
            <w:r w:rsidRPr="006E0867">
              <w:rPr>
                <w:rFonts w:ascii="Times New Roman" w:eastAsia="Times New Roman" w:hAnsi="Times New Roman" w:cs="Times New Roman"/>
                <w:color w:val="000000"/>
                <w:sz w:val="16"/>
                <w:szCs w:val="16"/>
                <w:lang w:eastAsia="ru-RU"/>
              </w:rPr>
              <w:t xml:space="preserve">Средства федерального бюджета </w:t>
            </w:r>
          </w:p>
        </w:tc>
        <w:tc>
          <w:tcPr>
            <w:tcW w:w="397" w:type="pct"/>
            <w:vAlign w:val="center"/>
            <w:hideMark/>
          </w:tcPr>
          <w:p w14:paraId="5ACA6268" w14:textId="77A0312F" w:rsidR="00EC73F8" w:rsidRPr="00594EAD" w:rsidRDefault="00676241" w:rsidP="00EC73F8">
            <w:pPr>
              <w:jc w:val="center"/>
              <w:rPr>
                <w:rFonts w:ascii="Times New Roman" w:eastAsia="Times New Roman" w:hAnsi="Times New Roman" w:cs="Times New Roman"/>
                <w:b/>
                <w:color w:val="000000"/>
                <w:sz w:val="16"/>
                <w:szCs w:val="16"/>
                <w:lang w:eastAsia="ru-RU"/>
              </w:rPr>
            </w:pPr>
            <w:r w:rsidRPr="00594EAD">
              <w:rPr>
                <w:rFonts w:ascii="Times New Roman" w:eastAsia="Times New Roman" w:hAnsi="Times New Roman" w:cs="Times New Roman"/>
                <w:b/>
                <w:color w:val="000000"/>
                <w:sz w:val="16"/>
                <w:szCs w:val="16"/>
                <w:lang w:eastAsia="ru-RU"/>
              </w:rPr>
              <w:t>0,00</w:t>
            </w:r>
          </w:p>
        </w:tc>
        <w:tc>
          <w:tcPr>
            <w:tcW w:w="914" w:type="pct"/>
            <w:gridSpan w:val="12"/>
            <w:vAlign w:val="center"/>
          </w:tcPr>
          <w:p w14:paraId="212E1131" w14:textId="5A671FA9" w:rsidR="00EC73F8" w:rsidRPr="008106D6" w:rsidRDefault="00676241" w:rsidP="00EC73F8">
            <w:pPr>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0,00</w:t>
            </w:r>
          </w:p>
        </w:tc>
        <w:tc>
          <w:tcPr>
            <w:tcW w:w="362" w:type="pct"/>
            <w:vAlign w:val="center"/>
            <w:hideMark/>
          </w:tcPr>
          <w:p w14:paraId="7F56545F" w14:textId="138FBA72" w:rsidR="00EC73F8" w:rsidRPr="008106D6" w:rsidRDefault="00676241" w:rsidP="00EC73F8">
            <w:pPr>
              <w:jc w:val="center"/>
              <w:rPr>
                <w:rFonts w:ascii="Times New Roman" w:eastAsia="Times New Roman" w:hAnsi="Times New Roman" w:cs="Times New Roman"/>
                <w:sz w:val="16"/>
                <w:szCs w:val="16"/>
                <w:lang w:eastAsia="ru-RU"/>
              </w:rPr>
            </w:pPr>
            <w:r>
              <w:rPr>
                <w:rFonts w:ascii="Times New Roman" w:hAnsi="Times New Roman"/>
                <w:sz w:val="18"/>
                <w:szCs w:val="18"/>
              </w:rPr>
              <w:t>0,00</w:t>
            </w:r>
          </w:p>
        </w:tc>
        <w:tc>
          <w:tcPr>
            <w:tcW w:w="345" w:type="pct"/>
            <w:vAlign w:val="center"/>
            <w:hideMark/>
          </w:tcPr>
          <w:p w14:paraId="2DEFBCF8" w14:textId="54E38C5B" w:rsidR="00EC73F8" w:rsidRPr="008106D6" w:rsidRDefault="00676241" w:rsidP="00EC73F8">
            <w:pPr>
              <w:jc w:val="center"/>
              <w:rPr>
                <w:rFonts w:ascii="Times New Roman" w:eastAsia="Times New Roman" w:hAnsi="Times New Roman" w:cs="Times New Roman"/>
                <w:sz w:val="16"/>
                <w:szCs w:val="16"/>
                <w:lang w:eastAsia="ru-RU"/>
              </w:rPr>
            </w:pPr>
            <w:r>
              <w:rPr>
                <w:rFonts w:ascii="Times New Roman" w:hAnsi="Times New Roman"/>
                <w:sz w:val="18"/>
                <w:szCs w:val="18"/>
              </w:rPr>
              <w:t>0,00</w:t>
            </w:r>
          </w:p>
        </w:tc>
        <w:tc>
          <w:tcPr>
            <w:tcW w:w="240" w:type="pct"/>
            <w:vAlign w:val="center"/>
            <w:hideMark/>
          </w:tcPr>
          <w:p w14:paraId="613144B1" w14:textId="77777777" w:rsidR="00EC73F8" w:rsidRPr="008106D6" w:rsidRDefault="00EC73F8" w:rsidP="00EC73F8">
            <w:pPr>
              <w:jc w:val="center"/>
              <w:rPr>
                <w:rFonts w:ascii="Times New Roman" w:eastAsia="Times New Roman" w:hAnsi="Times New Roman" w:cs="Times New Roman"/>
                <w:sz w:val="16"/>
                <w:szCs w:val="16"/>
                <w:lang w:eastAsia="ru-RU"/>
              </w:rPr>
            </w:pPr>
            <w:r w:rsidRPr="008106D6">
              <w:rPr>
                <w:rFonts w:ascii="Times New Roman" w:hAnsi="Times New Roman"/>
                <w:sz w:val="18"/>
                <w:szCs w:val="18"/>
              </w:rPr>
              <w:t>0,00</w:t>
            </w:r>
          </w:p>
        </w:tc>
        <w:tc>
          <w:tcPr>
            <w:tcW w:w="226" w:type="pct"/>
            <w:gridSpan w:val="2"/>
            <w:vAlign w:val="center"/>
            <w:hideMark/>
          </w:tcPr>
          <w:p w14:paraId="3A2528E5" w14:textId="77777777" w:rsidR="00EC73F8" w:rsidRPr="008106D6" w:rsidRDefault="00EC73F8" w:rsidP="00EC73F8">
            <w:pPr>
              <w:jc w:val="center"/>
              <w:rPr>
                <w:rFonts w:ascii="Times New Roman" w:eastAsia="Times New Roman" w:hAnsi="Times New Roman" w:cs="Times New Roman"/>
                <w:sz w:val="16"/>
                <w:szCs w:val="16"/>
                <w:lang w:eastAsia="ru-RU"/>
              </w:rPr>
            </w:pPr>
            <w:r w:rsidRPr="008106D6">
              <w:rPr>
                <w:rFonts w:ascii="Times New Roman" w:hAnsi="Times New Roman"/>
                <w:sz w:val="18"/>
                <w:szCs w:val="18"/>
              </w:rPr>
              <w:t>0,00</w:t>
            </w:r>
          </w:p>
        </w:tc>
        <w:tc>
          <w:tcPr>
            <w:tcW w:w="396" w:type="pct"/>
            <w:vMerge/>
            <w:hideMark/>
          </w:tcPr>
          <w:p w14:paraId="3E9EB6ED" w14:textId="77777777" w:rsidR="00EC73F8" w:rsidRPr="006E0867" w:rsidRDefault="00EC73F8" w:rsidP="00EC73F8">
            <w:pPr>
              <w:rPr>
                <w:rFonts w:ascii="Times New Roman" w:eastAsia="Times New Roman" w:hAnsi="Times New Roman" w:cs="Times New Roman"/>
                <w:color w:val="000000"/>
                <w:sz w:val="16"/>
                <w:szCs w:val="16"/>
                <w:lang w:eastAsia="ru-RU"/>
              </w:rPr>
            </w:pPr>
          </w:p>
        </w:tc>
      </w:tr>
      <w:tr w:rsidR="002D21C5" w:rsidRPr="006E0867" w14:paraId="0CA54B09" w14:textId="77777777" w:rsidTr="00621057">
        <w:trPr>
          <w:trHeight w:val="713"/>
        </w:trPr>
        <w:tc>
          <w:tcPr>
            <w:tcW w:w="176" w:type="pct"/>
            <w:vMerge/>
            <w:hideMark/>
          </w:tcPr>
          <w:p w14:paraId="4BE18878" w14:textId="77777777" w:rsidR="00EC73F8" w:rsidRPr="006E0867" w:rsidRDefault="00EC73F8" w:rsidP="00EC73F8">
            <w:pPr>
              <w:rPr>
                <w:rFonts w:ascii="Times New Roman" w:eastAsia="Times New Roman" w:hAnsi="Times New Roman" w:cs="Times New Roman"/>
                <w:color w:val="000000"/>
                <w:sz w:val="16"/>
                <w:szCs w:val="16"/>
                <w:lang w:eastAsia="ru-RU"/>
              </w:rPr>
            </w:pPr>
          </w:p>
        </w:tc>
        <w:tc>
          <w:tcPr>
            <w:tcW w:w="857" w:type="pct"/>
            <w:vMerge/>
            <w:hideMark/>
          </w:tcPr>
          <w:p w14:paraId="263D454D" w14:textId="77777777" w:rsidR="00EC73F8" w:rsidRPr="006E0867" w:rsidRDefault="00EC73F8" w:rsidP="00EC73F8">
            <w:pPr>
              <w:rPr>
                <w:rFonts w:ascii="Times New Roman" w:eastAsia="Times New Roman" w:hAnsi="Times New Roman" w:cs="Times New Roman"/>
                <w:i/>
                <w:iCs/>
                <w:color w:val="000000"/>
                <w:sz w:val="16"/>
                <w:szCs w:val="16"/>
                <w:lang w:eastAsia="ru-RU"/>
              </w:rPr>
            </w:pPr>
          </w:p>
        </w:tc>
        <w:tc>
          <w:tcPr>
            <w:tcW w:w="367" w:type="pct"/>
            <w:vMerge/>
            <w:hideMark/>
          </w:tcPr>
          <w:p w14:paraId="17986F6B" w14:textId="77777777" w:rsidR="00EC73F8" w:rsidRPr="006E0867" w:rsidRDefault="00EC73F8" w:rsidP="00EC73F8">
            <w:pPr>
              <w:rPr>
                <w:rFonts w:ascii="Times New Roman" w:eastAsia="Times New Roman" w:hAnsi="Times New Roman" w:cs="Times New Roman"/>
                <w:iCs/>
                <w:color w:val="000000"/>
                <w:sz w:val="16"/>
                <w:szCs w:val="16"/>
                <w:lang w:eastAsia="ru-RU"/>
              </w:rPr>
            </w:pPr>
          </w:p>
        </w:tc>
        <w:tc>
          <w:tcPr>
            <w:tcW w:w="719" w:type="pct"/>
            <w:hideMark/>
          </w:tcPr>
          <w:p w14:paraId="4DF72A8C" w14:textId="65BDD330" w:rsidR="00EC73F8" w:rsidRPr="006E0867" w:rsidRDefault="003E069B" w:rsidP="00EC73F8">
            <w:pPr>
              <w:rPr>
                <w:rFonts w:ascii="Times New Roman" w:eastAsia="Times New Roman" w:hAnsi="Times New Roman" w:cs="Times New Roman"/>
                <w:color w:val="000000"/>
                <w:sz w:val="16"/>
                <w:szCs w:val="16"/>
                <w:lang w:eastAsia="ru-RU"/>
              </w:rPr>
            </w:pPr>
            <w:r w:rsidRPr="003E069B">
              <w:rPr>
                <w:rFonts w:ascii="Times New Roman" w:eastAsia="Times New Roman" w:hAnsi="Times New Roman" w:cs="Times New Roman" w:hint="eastAsia"/>
                <w:color w:val="000000"/>
                <w:sz w:val="16"/>
                <w:szCs w:val="16"/>
                <w:lang w:eastAsia="ru-RU"/>
              </w:rPr>
              <w:t>Средства</w:t>
            </w:r>
            <w:r w:rsidRPr="003E069B">
              <w:rPr>
                <w:rFonts w:ascii="Times New Roman" w:eastAsia="Times New Roman" w:hAnsi="Times New Roman" w:cs="Times New Roman"/>
                <w:color w:val="000000"/>
                <w:sz w:val="16"/>
                <w:szCs w:val="16"/>
                <w:lang w:eastAsia="ru-RU"/>
              </w:rPr>
              <w:t xml:space="preserve"> </w:t>
            </w:r>
            <w:r w:rsidRPr="003E069B">
              <w:rPr>
                <w:rFonts w:ascii="Times New Roman" w:eastAsia="Times New Roman" w:hAnsi="Times New Roman" w:cs="Times New Roman" w:hint="eastAsia"/>
                <w:color w:val="000000"/>
                <w:sz w:val="16"/>
                <w:szCs w:val="16"/>
                <w:lang w:eastAsia="ru-RU"/>
              </w:rPr>
              <w:t>бюджета</w:t>
            </w:r>
            <w:r w:rsidRPr="003E069B">
              <w:rPr>
                <w:rFonts w:ascii="Times New Roman" w:eastAsia="Times New Roman" w:hAnsi="Times New Roman" w:cs="Times New Roman"/>
                <w:color w:val="000000"/>
                <w:sz w:val="16"/>
                <w:szCs w:val="16"/>
                <w:lang w:eastAsia="ru-RU"/>
              </w:rPr>
              <w:t xml:space="preserve"> </w:t>
            </w:r>
            <w:r w:rsidRPr="003E069B">
              <w:rPr>
                <w:rFonts w:ascii="Times New Roman" w:eastAsia="Times New Roman" w:hAnsi="Times New Roman" w:cs="Times New Roman" w:hint="eastAsia"/>
                <w:color w:val="000000"/>
                <w:sz w:val="16"/>
                <w:szCs w:val="16"/>
                <w:lang w:eastAsia="ru-RU"/>
              </w:rPr>
              <w:t>Рузского</w:t>
            </w:r>
            <w:r w:rsidRPr="003E069B">
              <w:rPr>
                <w:rFonts w:ascii="Times New Roman" w:eastAsia="Times New Roman" w:hAnsi="Times New Roman" w:cs="Times New Roman"/>
                <w:color w:val="000000"/>
                <w:sz w:val="16"/>
                <w:szCs w:val="16"/>
                <w:lang w:eastAsia="ru-RU"/>
              </w:rPr>
              <w:t xml:space="preserve"> </w:t>
            </w:r>
            <w:r w:rsidRPr="003E069B">
              <w:rPr>
                <w:rFonts w:ascii="Times New Roman" w:eastAsia="Times New Roman" w:hAnsi="Times New Roman" w:cs="Times New Roman" w:hint="eastAsia"/>
                <w:color w:val="000000"/>
                <w:sz w:val="16"/>
                <w:szCs w:val="16"/>
                <w:lang w:eastAsia="ru-RU"/>
              </w:rPr>
              <w:t>городского</w:t>
            </w:r>
            <w:r w:rsidRPr="003E069B">
              <w:rPr>
                <w:rFonts w:ascii="Times New Roman" w:eastAsia="Times New Roman" w:hAnsi="Times New Roman" w:cs="Times New Roman"/>
                <w:color w:val="000000"/>
                <w:sz w:val="16"/>
                <w:szCs w:val="16"/>
                <w:lang w:eastAsia="ru-RU"/>
              </w:rPr>
              <w:t xml:space="preserve"> </w:t>
            </w:r>
            <w:r w:rsidRPr="003E069B">
              <w:rPr>
                <w:rFonts w:ascii="Times New Roman" w:eastAsia="Times New Roman" w:hAnsi="Times New Roman" w:cs="Times New Roman" w:hint="eastAsia"/>
                <w:color w:val="000000"/>
                <w:sz w:val="16"/>
                <w:szCs w:val="16"/>
                <w:lang w:eastAsia="ru-RU"/>
              </w:rPr>
              <w:t>округа</w:t>
            </w:r>
            <w:r w:rsidRPr="003E069B">
              <w:rPr>
                <w:rFonts w:ascii="Times New Roman" w:eastAsia="Times New Roman" w:hAnsi="Times New Roman" w:cs="Times New Roman"/>
                <w:color w:val="000000"/>
                <w:sz w:val="16"/>
                <w:szCs w:val="16"/>
                <w:lang w:eastAsia="ru-RU"/>
              </w:rPr>
              <w:t xml:space="preserve"> </w:t>
            </w:r>
            <w:r w:rsidRPr="003E069B">
              <w:rPr>
                <w:rFonts w:ascii="Times New Roman" w:eastAsia="Times New Roman" w:hAnsi="Times New Roman" w:cs="Times New Roman" w:hint="eastAsia"/>
                <w:color w:val="000000"/>
                <w:sz w:val="16"/>
                <w:szCs w:val="16"/>
                <w:lang w:eastAsia="ru-RU"/>
              </w:rPr>
              <w:t>Московской</w:t>
            </w:r>
            <w:r w:rsidRPr="003E069B">
              <w:rPr>
                <w:rFonts w:ascii="Times New Roman" w:eastAsia="Times New Roman" w:hAnsi="Times New Roman" w:cs="Times New Roman"/>
                <w:color w:val="000000"/>
                <w:sz w:val="16"/>
                <w:szCs w:val="16"/>
                <w:lang w:eastAsia="ru-RU"/>
              </w:rPr>
              <w:t xml:space="preserve"> </w:t>
            </w:r>
            <w:r w:rsidRPr="003E069B">
              <w:rPr>
                <w:rFonts w:ascii="Times New Roman" w:eastAsia="Times New Roman" w:hAnsi="Times New Roman" w:cs="Times New Roman" w:hint="eastAsia"/>
                <w:color w:val="000000"/>
                <w:sz w:val="16"/>
                <w:szCs w:val="16"/>
                <w:lang w:eastAsia="ru-RU"/>
              </w:rPr>
              <w:t>области</w:t>
            </w:r>
          </w:p>
        </w:tc>
        <w:tc>
          <w:tcPr>
            <w:tcW w:w="397" w:type="pct"/>
            <w:vAlign w:val="center"/>
            <w:hideMark/>
          </w:tcPr>
          <w:p w14:paraId="1E280C10" w14:textId="67A72215" w:rsidR="00EC73F8" w:rsidRPr="00594EAD" w:rsidRDefault="00701F51" w:rsidP="00EC73F8">
            <w:pPr>
              <w:jc w:val="center"/>
              <w:rPr>
                <w:rFonts w:ascii="Times New Roman" w:eastAsia="Times New Roman" w:hAnsi="Times New Roman" w:cs="Times New Roman"/>
                <w:b/>
                <w:color w:val="000000"/>
                <w:sz w:val="16"/>
                <w:szCs w:val="16"/>
                <w:lang w:eastAsia="ru-RU"/>
              </w:rPr>
            </w:pPr>
            <w:r w:rsidRPr="00701F51">
              <w:rPr>
                <w:rFonts w:ascii="Times New Roman" w:hAnsi="Times New Roman"/>
                <w:b/>
                <w:color w:val="000000"/>
                <w:sz w:val="18"/>
                <w:szCs w:val="18"/>
              </w:rPr>
              <w:t>358 842,18</w:t>
            </w:r>
          </w:p>
        </w:tc>
        <w:tc>
          <w:tcPr>
            <w:tcW w:w="914" w:type="pct"/>
            <w:gridSpan w:val="12"/>
            <w:vAlign w:val="center"/>
          </w:tcPr>
          <w:p w14:paraId="01637511" w14:textId="20CF1EC8" w:rsidR="00EC73F8" w:rsidRPr="008106D6" w:rsidRDefault="00701F51" w:rsidP="00EC73F8">
            <w:pPr>
              <w:jc w:val="center"/>
              <w:rPr>
                <w:rFonts w:ascii="Times New Roman" w:eastAsia="Times New Roman" w:hAnsi="Times New Roman" w:cs="Times New Roman"/>
                <w:sz w:val="16"/>
                <w:szCs w:val="16"/>
                <w:lang w:eastAsia="ru-RU"/>
              </w:rPr>
            </w:pPr>
            <w:r>
              <w:rPr>
                <w:rFonts w:ascii="Times New Roman" w:hAnsi="Times New Roman"/>
                <w:sz w:val="18"/>
                <w:szCs w:val="18"/>
              </w:rPr>
              <w:t>112 373,28</w:t>
            </w:r>
          </w:p>
        </w:tc>
        <w:tc>
          <w:tcPr>
            <w:tcW w:w="362" w:type="pct"/>
            <w:vAlign w:val="center"/>
            <w:hideMark/>
          </w:tcPr>
          <w:p w14:paraId="5F8EC9F1" w14:textId="2E12DCD0" w:rsidR="00EC73F8" w:rsidRPr="008106D6" w:rsidRDefault="00871C1B" w:rsidP="00EC73F8">
            <w:pPr>
              <w:jc w:val="center"/>
              <w:rPr>
                <w:rFonts w:ascii="Times New Roman" w:eastAsia="Times New Roman" w:hAnsi="Times New Roman" w:cs="Times New Roman"/>
                <w:sz w:val="16"/>
                <w:szCs w:val="16"/>
                <w:lang w:eastAsia="ru-RU"/>
              </w:rPr>
            </w:pPr>
            <w:r>
              <w:rPr>
                <w:rFonts w:ascii="Times New Roman" w:hAnsi="Times New Roman"/>
                <w:sz w:val="18"/>
                <w:szCs w:val="18"/>
              </w:rPr>
              <w:t>123 234,</w:t>
            </w:r>
            <w:r w:rsidR="00634D76">
              <w:rPr>
                <w:rFonts w:ascii="Times New Roman" w:hAnsi="Times New Roman"/>
                <w:sz w:val="18"/>
                <w:szCs w:val="18"/>
              </w:rPr>
              <w:t>57</w:t>
            </w:r>
          </w:p>
        </w:tc>
        <w:tc>
          <w:tcPr>
            <w:tcW w:w="345" w:type="pct"/>
            <w:vAlign w:val="center"/>
            <w:hideMark/>
          </w:tcPr>
          <w:p w14:paraId="03E6084F" w14:textId="3A45D29F" w:rsidR="00EC73F8" w:rsidRPr="008106D6" w:rsidRDefault="00871C1B" w:rsidP="00EC73F8">
            <w:pPr>
              <w:jc w:val="center"/>
              <w:rPr>
                <w:rFonts w:ascii="Times New Roman" w:eastAsia="Times New Roman" w:hAnsi="Times New Roman" w:cs="Times New Roman"/>
                <w:sz w:val="16"/>
                <w:szCs w:val="16"/>
                <w:lang w:eastAsia="ru-RU"/>
              </w:rPr>
            </w:pPr>
            <w:r>
              <w:rPr>
                <w:rFonts w:ascii="Times New Roman" w:hAnsi="Times New Roman"/>
                <w:sz w:val="18"/>
                <w:szCs w:val="18"/>
              </w:rPr>
              <w:t>123 234,</w:t>
            </w:r>
            <w:r w:rsidR="00634D76">
              <w:rPr>
                <w:rFonts w:ascii="Times New Roman" w:hAnsi="Times New Roman"/>
                <w:sz w:val="18"/>
                <w:szCs w:val="18"/>
              </w:rPr>
              <w:t>32</w:t>
            </w:r>
          </w:p>
        </w:tc>
        <w:tc>
          <w:tcPr>
            <w:tcW w:w="240" w:type="pct"/>
            <w:vAlign w:val="center"/>
            <w:hideMark/>
          </w:tcPr>
          <w:p w14:paraId="2AD970E7" w14:textId="77777777" w:rsidR="00EC73F8" w:rsidRPr="008106D6" w:rsidRDefault="00EC73F8" w:rsidP="00EC73F8">
            <w:pPr>
              <w:jc w:val="center"/>
              <w:rPr>
                <w:rFonts w:ascii="Times New Roman" w:eastAsia="Times New Roman" w:hAnsi="Times New Roman" w:cs="Times New Roman"/>
                <w:sz w:val="16"/>
                <w:szCs w:val="16"/>
                <w:lang w:eastAsia="ru-RU"/>
              </w:rPr>
            </w:pPr>
            <w:r w:rsidRPr="008106D6">
              <w:rPr>
                <w:rFonts w:ascii="Times New Roman" w:hAnsi="Times New Roman"/>
                <w:sz w:val="18"/>
                <w:szCs w:val="18"/>
              </w:rPr>
              <w:t>0,00</w:t>
            </w:r>
          </w:p>
        </w:tc>
        <w:tc>
          <w:tcPr>
            <w:tcW w:w="226" w:type="pct"/>
            <w:gridSpan w:val="2"/>
            <w:vAlign w:val="center"/>
            <w:hideMark/>
          </w:tcPr>
          <w:p w14:paraId="72CD1C37" w14:textId="77777777" w:rsidR="00EC73F8" w:rsidRPr="008106D6" w:rsidRDefault="00EC73F8" w:rsidP="00EC73F8">
            <w:pPr>
              <w:jc w:val="center"/>
              <w:rPr>
                <w:rFonts w:ascii="Times New Roman" w:eastAsia="Times New Roman" w:hAnsi="Times New Roman" w:cs="Times New Roman"/>
                <w:sz w:val="16"/>
                <w:szCs w:val="16"/>
                <w:lang w:eastAsia="ru-RU"/>
              </w:rPr>
            </w:pPr>
            <w:r w:rsidRPr="008106D6">
              <w:rPr>
                <w:rFonts w:ascii="Times New Roman" w:hAnsi="Times New Roman"/>
                <w:sz w:val="18"/>
                <w:szCs w:val="18"/>
              </w:rPr>
              <w:t>0,00</w:t>
            </w:r>
          </w:p>
        </w:tc>
        <w:tc>
          <w:tcPr>
            <w:tcW w:w="396" w:type="pct"/>
            <w:vMerge/>
            <w:hideMark/>
          </w:tcPr>
          <w:p w14:paraId="41C06311" w14:textId="77777777" w:rsidR="00EC73F8" w:rsidRPr="006E0867" w:rsidRDefault="00EC73F8" w:rsidP="00EC73F8">
            <w:pPr>
              <w:rPr>
                <w:rFonts w:ascii="Times New Roman" w:eastAsia="Times New Roman" w:hAnsi="Times New Roman" w:cs="Times New Roman"/>
                <w:color w:val="000000"/>
                <w:sz w:val="16"/>
                <w:szCs w:val="16"/>
                <w:lang w:eastAsia="ru-RU"/>
              </w:rPr>
            </w:pPr>
          </w:p>
        </w:tc>
      </w:tr>
      <w:tr w:rsidR="002D21C5" w:rsidRPr="006E0867" w14:paraId="1792355E" w14:textId="77777777" w:rsidTr="00621057">
        <w:trPr>
          <w:trHeight w:val="450"/>
        </w:trPr>
        <w:tc>
          <w:tcPr>
            <w:tcW w:w="176" w:type="pct"/>
            <w:vMerge/>
            <w:hideMark/>
          </w:tcPr>
          <w:p w14:paraId="3C3C532A" w14:textId="77777777" w:rsidR="00EC73F8" w:rsidRPr="006E0867" w:rsidRDefault="00EC73F8" w:rsidP="00EC73F8">
            <w:pPr>
              <w:rPr>
                <w:rFonts w:ascii="Times New Roman" w:eastAsia="Times New Roman" w:hAnsi="Times New Roman" w:cs="Times New Roman"/>
                <w:color w:val="000000"/>
                <w:sz w:val="16"/>
                <w:szCs w:val="16"/>
                <w:lang w:eastAsia="ru-RU"/>
              </w:rPr>
            </w:pPr>
          </w:p>
        </w:tc>
        <w:tc>
          <w:tcPr>
            <w:tcW w:w="857" w:type="pct"/>
            <w:vMerge/>
            <w:hideMark/>
          </w:tcPr>
          <w:p w14:paraId="714F4341" w14:textId="77777777" w:rsidR="00EC73F8" w:rsidRPr="006E0867" w:rsidRDefault="00EC73F8" w:rsidP="00EC73F8">
            <w:pPr>
              <w:rPr>
                <w:rFonts w:ascii="Times New Roman" w:eastAsia="Times New Roman" w:hAnsi="Times New Roman" w:cs="Times New Roman"/>
                <w:i/>
                <w:iCs/>
                <w:color w:val="000000"/>
                <w:sz w:val="16"/>
                <w:szCs w:val="16"/>
                <w:lang w:eastAsia="ru-RU"/>
              </w:rPr>
            </w:pPr>
          </w:p>
        </w:tc>
        <w:tc>
          <w:tcPr>
            <w:tcW w:w="367" w:type="pct"/>
            <w:vMerge/>
            <w:hideMark/>
          </w:tcPr>
          <w:p w14:paraId="08D3FC05" w14:textId="77777777" w:rsidR="00EC73F8" w:rsidRPr="006E0867" w:rsidRDefault="00EC73F8" w:rsidP="00EC73F8">
            <w:pPr>
              <w:rPr>
                <w:rFonts w:ascii="Times New Roman" w:eastAsia="Times New Roman" w:hAnsi="Times New Roman" w:cs="Times New Roman"/>
                <w:iCs/>
                <w:color w:val="000000"/>
                <w:sz w:val="16"/>
                <w:szCs w:val="16"/>
                <w:lang w:eastAsia="ru-RU"/>
              </w:rPr>
            </w:pPr>
          </w:p>
        </w:tc>
        <w:tc>
          <w:tcPr>
            <w:tcW w:w="719" w:type="pct"/>
            <w:hideMark/>
          </w:tcPr>
          <w:p w14:paraId="4777F268" w14:textId="77777777" w:rsidR="00EC73F8" w:rsidRPr="006E0867" w:rsidRDefault="00EC73F8" w:rsidP="00EC73F8">
            <w:pPr>
              <w:rPr>
                <w:rFonts w:ascii="Times New Roman" w:eastAsia="Times New Roman" w:hAnsi="Times New Roman" w:cs="Times New Roman"/>
                <w:color w:val="000000"/>
                <w:sz w:val="16"/>
                <w:szCs w:val="16"/>
                <w:lang w:eastAsia="ru-RU"/>
              </w:rPr>
            </w:pPr>
            <w:r w:rsidRPr="006E0867">
              <w:rPr>
                <w:rFonts w:ascii="Times New Roman" w:eastAsia="Times New Roman" w:hAnsi="Times New Roman" w:cs="Times New Roman"/>
                <w:color w:val="000000"/>
                <w:sz w:val="16"/>
                <w:szCs w:val="16"/>
                <w:lang w:eastAsia="ru-RU"/>
              </w:rPr>
              <w:t>Внебюджетные источники</w:t>
            </w:r>
          </w:p>
        </w:tc>
        <w:tc>
          <w:tcPr>
            <w:tcW w:w="397" w:type="pct"/>
            <w:vAlign w:val="center"/>
            <w:hideMark/>
          </w:tcPr>
          <w:p w14:paraId="5F9B4829" w14:textId="77777777" w:rsidR="00EC73F8" w:rsidRPr="00594EAD" w:rsidRDefault="00EC73F8" w:rsidP="00EC73F8">
            <w:pPr>
              <w:jc w:val="center"/>
              <w:rPr>
                <w:rFonts w:ascii="Times New Roman" w:eastAsia="Times New Roman" w:hAnsi="Times New Roman" w:cs="Times New Roman"/>
                <w:b/>
                <w:color w:val="000000"/>
                <w:sz w:val="16"/>
                <w:szCs w:val="16"/>
                <w:lang w:eastAsia="ru-RU"/>
              </w:rPr>
            </w:pPr>
            <w:r w:rsidRPr="00594EAD">
              <w:rPr>
                <w:rFonts w:ascii="Times New Roman" w:hAnsi="Times New Roman"/>
                <w:b/>
                <w:color w:val="000000"/>
                <w:sz w:val="18"/>
                <w:szCs w:val="18"/>
              </w:rPr>
              <w:t>0,00</w:t>
            </w:r>
          </w:p>
        </w:tc>
        <w:tc>
          <w:tcPr>
            <w:tcW w:w="914" w:type="pct"/>
            <w:gridSpan w:val="12"/>
            <w:vAlign w:val="center"/>
          </w:tcPr>
          <w:p w14:paraId="632C3891" w14:textId="77777777" w:rsidR="00EC73F8" w:rsidRPr="008106D6" w:rsidRDefault="00EC73F8" w:rsidP="00EC73F8">
            <w:pPr>
              <w:jc w:val="center"/>
              <w:rPr>
                <w:rFonts w:ascii="Times New Roman" w:eastAsia="Times New Roman" w:hAnsi="Times New Roman" w:cs="Times New Roman"/>
                <w:sz w:val="16"/>
                <w:szCs w:val="16"/>
                <w:lang w:eastAsia="ru-RU"/>
              </w:rPr>
            </w:pPr>
            <w:r w:rsidRPr="008106D6">
              <w:rPr>
                <w:rFonts w:ascii="Times New Roman" w:hAnsi="Times New Roman"/>
                <w:sz w:val="18"/>
                <w:szCs w:val="18"/>
              </w:rPr>
              <w:t>0,00</w:t>
            </w:r>
          </w:p>
        </w:tc>
        <w:tc>
          <w:tcPr>
            <w:tcW w:w="362" w:type="pct"/>
            <w:vAlign w:val="center"/>
            <w:hideMark/>
          </w:tcPr>
          <w:p w14:paraId="3282ED31" w14:textId="77777777" w:rsidR="00EC73F8" w:rsidRPr="008106D6" w:rsidRDefault="00EC73F8" w:rsidP="00EC73F8">
            <w:pPr>
              <w:jc w:val="center"/>
              <w:rPr>
                <w:rFonts w:ascii="Times New Roman" w:eastAsia="Times New Roman" w:hAnsi="Times New Roman" w:cs="Times New Roman"/>
                <w:sz w:val="16"/>
                <w:szCs w:val="16"/>
                <w:lang w:eastAsia="ru-RU"/>
              </w:rPr>
            </w:pPr>
            <w:r w:rsidRPr="008106D6">
              <w:rPr>
                <w:rFonts w:ascii="Times New Roman" w:hAnsi="Times New Roman"/>
                <w:sz w:val="18"/>
                <w:szCs w:val="18"/>
              </w:rPr>
              <w:t>0,00</w:t>
            </w:r>
          </w:p>
        </w:tc>
        <w:tc>
          <w:tcPr>
            <w:tcW w:w="345" w:type="pct"/>
            <w:vAlign w:val="center"/>
            <w:hideMark/>
          </w:tcPr>
          <w:p w14:paraId="63D23476" w14:textId="77777777" w:rsidR="00EC73F8" w:rsidRPr="008106D6" w:rsidRDefault="00EC73F8" w:rsidP="00EC73F8">
            <w:pPr>
              <w:jc w:val="center"/>
              <w:rPr>
                <w:rFonts w:ascii="Times New Roman" w:eastAsia="Times New Roman" w:hAnsi="Times New Roman" w:cs="Times New Roman"/>
                <w:sz w:val="16"/>
                <w:szCs w:val="16"/>
                <w:lang w:eastAsia="ru-RU"/>
              </w:rPr>
            </w:pPr>
            <w:r w:rsidRPr="008106D6">
              <w:rPr>
                <w:rFonts w:ascii="Times New Roman" w:hAnsi="Times New Roman"/>
                <w:sz w:val="18"/>
                <w:szCs w:val="18"/>
              </w:rPr>
              <w:t>0,00</w:t>
            </w:r>
          </w:p>
        </w:tc>
        <w:tc>
          <w:tcPr>
            <w:tcW w:w="240" w:type="pct"/>
            <w:vAlign w:val="center"/>
            <w:hideMark/>
          </w:tcPr>
          <w:p w14:paraId="12336D89" w14:textId="77777777" w:rsidR="00EC73F8" w:rsidRPr="008106D6" w:rsidRDefault="00EC73F8" w:rsidP="00EC73F8">
            <w:pPr>
              <w:jc w:val="center"/>
              <w:rPr>
                <w:rFonts w:ascii="Times New Roman" w:eastAsia="Times New Roman" w:hAnsi="Times New Roman" w:cs="Times New Roman"/>
                <w:sz w:val="16"/>
                <w:szCs w:val="16"/>
                <w:lang w:eastAsia="ru-RU"/>
              </w:rPr>
            </w:pPr>
            <w:r w:rsidRPr="008106D6">
              <w:rPr>
                <w:rFonts w:ascii="Times New Roman" w:hAnsi="Times New Roman"/>
                <w:sz w:val="18"/>
                <w:szCs w:val="18"/>
              </w:rPr>
              <w:t>0,00</w:t>
            </w:r>
          </w:p>
        </w:tc>
        <w:tc>
          <w:tcPr>
            <w:tcW w:w="226" w:type="pct"/>
            <w:gridSpan w:val="2"/>
            <w:vAlign w:val="center"/>
            <w:hideMark/>
          </w:tcPr>
          <w:p w14:paraId="59FDCC00" w14:textId="77777777" w:rsidR="00EC73F8" w:rsidRPr="008106D6" w:rsidRDefault="00EC73F8" w:rsidP="00EC73F8">
            <w:pPr>
              <w:jc w:val="center"/>
              <w:rPr>
                <w:rFonts w:ascii="Times New Roman" w:eastAsia="Times New Roman" w:hAnsi="Times New Roman" w:cs="Times New Roman"/>
                <w:sz w:val="16"/>
                <w:szCs w:val="16"/>
                <w:lang w:eastAsia="ru-RU"/>
              </w:rPr>
            </w:pPr>
            <w:r w:rsidRPr="008106D6">
              <w:rPr>
                <w:rFonts w:ascii="Times New Roman" w:hAnsi="Times New Roman"/>
                <w:sz w:val="18"/>
                <w:szCs w:val="18"/>
              </w:rPr>
              <w:t>0,00</w:t>
            </w:r>
          </w:p>
        </w:tc>
        <w:tc>
          <w:tcPr>
            <w:tcW w:w="396" w:type="pct"/>
            <w:vMerge/>
            <w:hideMark/>
          </w:tcPr>
          <w:p w14:paraId="788814C8" w14:textId="77777777" w:rsidR="00EC73F8" w:rsidRPr="006E0867" w:rsidRDefault="00EC73F8" w:rsidP="00EC73F8">
            <w:pPr>
              <w:rPr>
                <w:rFonts w:ascii="Times New Roman" w:eastAsia="Times New Roman" w:hAnsi="Times New Roman" w:cs="Times New Roman"/>
                <w:color w:val="000000"/>
                <w:sz w:val="16"/>
                <w:szCs w:val="16"/>
                <w:lang w:eastAsia="ru-RU"/>
              </w:rPr>
            </w:pPr>
          </w:p>
        </w:tc>
      </w:tr>
      <w:tr w:rsidR="002D21C5" w:rsidRPr="006E0867" w14:paraId="7C14E08F" w14:textId="77777777" w:rsidTr="00621057">
        <w:trPr>
          <w:trHeight w:val="366"/>
        </w:trPr>
        <w:tc>
          <w:tcPr>
            <w:tcW w:w="176" w:type="pct"/>
            <w:vMerge/>
          </w:tcPr>
          <w:p w14:paraId="307FC88B" w14:textId="77777777" w:rsidR="008106D6" w:rsidRPr="006E0867" w:rsidRDefault="008106D6" w:rsidP="008106D6">
            <w:pPr>
              <w:rPr>
                <w:rFonts w:ascii="Times New Roman" w:eastAsia="Times New Roman" w:hAnsi="Times New Roman" w:cs="Times New Roman"/>
                <w:color w:val="000000"/>
                <w:sz w:val="16"/>
                <w:szCs w:val="16"/>
                <w:lang w:eastAsia="ru-RU"/>
              </w:rPr>
            </w:pPr>
          </w:p>
        </w:tc>
        <w:tc>
          <w:tcPr>
            <w:tcW w:w="857" w:type="pct"/>
            <w:vMerge w:val="restart"/>
          </w:tcPr>
          <w:p w14:paraId="313D4088" w14:textId="40585973" w:rsidR="008106D6" w:rsidRPr="006E0867" w:rsidRDefault="008106D6" w:rsidP="008106D6">
            <w:pPr>
              <w:rPr>
                <w:rFonts w:ascii="Times New Roman" w:eastAsia="Times New Roman" w:hAnsi="Times New Roman" w:cs="Times New Roman"/>
                <w:i/>
                <w:iCs/>
                <w:color w:val="000000"/>
                <w:sz w:val="16"/>
                <w:szCs w:val="16"/>
                <w:lang w:eastAsia="ru-RU"/>
              </w:rPr>
            </w:pPr>
            <w:r w:rsidRPr="006E0867">
              <w:rPr>
                <w:rFonts w:ascii="Times New Roman" w:eastAsia="Times New Roman" w:hAnsi="Times New Roman" w:cs="Times New Roman"/>
                <w:i/>
                <w:iCs/>
                <w:color w:val="000000"/>
                <w:sz w:val="16"/>
                <w:szCs w:val="16"/>
                <w:lang w:eastAsia="ru-RU"/>
              </w:rPr>
              <w:t>Площадь общественных пространств, содержащихся за счет бюджетных средств (за исключением парков культуры и отдыха), кв. м</w:t>
            </w:r>
          </w:p>
        </w:tc>
        <w:tc>
          <w:tcPr>
            <w:tcW w:w="367" w:type="pct"/>
            <w:vMerge w:val="restart"/>
          </w:tcPr>
          <w:p w14:paraId="15E1788D" w14:textId="77777777" w:rsidR="008106D6" w:rsidRPr="006E0867" w:rsidRDefault="008106D6" w:rsidP="008106D6">
            <w:pPr>
              <w:rPr>
                <w:rFonts w:ascii="Times New Roman" w:eastAsia="Times New Roman" w:hAnsi="Times New Roman" w:cs="Times New Roman"/>
                <w:iCs/>
                <w:color w:val="000000"/>
                <w:sz w:val="16"/>
                <w:szCs w:val="16"/>
                <w:lang w:eastAsia="ru-RU"/>
              </w:rPr>
            </w:pPr>
          </w:p>
        </w:tc>
        <w:tc>
          <w:tcPr>
            <w:tcW w:w="719" w:type="pct"/>
            <w:vMerge w:val="restart"/>
          </w:tcPr>
          <w:p w14:paraId="05DA7638" w14:textId="77777777" w:rsidR="008106D6" w:rsidRPr="006E0867" w:rsidRDefault="008106D6" w:rsidP="008106D6">
            <w:pPr>
              <w:rPr>
                <w:rFonts w:ascii="Times New Roman" w:eastAsia="Times New Roman" w:hAnsi="Times New Roman" w:cs="Times New Roman"/>
                <w:color w:val="000000"/>
                <w:sz w:val="16"/>
                <w:szCs w:val="16"/>
                <w:lang w:eastAsia="ru-RU"/>
              </w:rPr>
            </w:pPr>
          </w:p>
        </w:tc>
        <w:tc>
          <w:tcPr>
            <w:tcW w:w="397" w:type="pct"/>
            <w:vMerge w:val="restart"/>
          </w:tcPr>
          <w:p w14:paraId="28F5F047" w14:textId="6F26BECF" w:rsidR="008106D6" w:rsidRPr="006E0867" w:rsidRDefault="008106D6" w:rsidP="008106D6">
            <w:pPr>
              <w:jc w:val="center"/>
              <w:rPr>
                <w:rFonts w:ascii="Times New Roman" w:hAnsi="Times New Roman"/>
                <w:color w:val="000000"/>
                <w:sz w:val="18"/>
                <w:szCs w:val="18"/>
              </w:rPr>
            </w:pPr>
            <w:r w:rsidRPr="006E0867">
              <w:rPr>
                <w:rFonts w:ascii="Times New Roman" w:eastAsia="Times New Roman" w:hAnsi="Times New Roman" w:cs="Times New Roman"/>
                <w:color w:val="000000"/>
                <w:sz w:val="16"/>
                <w:szCs w:val="16"/>
                <w:lang w:eastAsia="ru-RU"/>
              </w:rPr>
              <w:t>Всего</w:t>
            </w:r>
          </w:p>
        </w:tc>
        <w:tc>
          <w:tcPr>
            <w:tcW w:w="225" w:type="pct"/>
            <w:gridSpan w:val="2"/>
          </w:tcPr>
          <w:p w14:paraId="22FA772F" w14:textId="3C73033C" w:rsidR="008106D6" w:rsidRPr="008106D6" w:rsidRDefault="008106D6" w:rsidP="008106D6">
            <w:pPr>
              <w:jc w:val="center"/>
              <w:rPr>
                <w:rFonts w:ascii="Times New Roman" w:hAnsi="Times New Roman"/>
                <w:sz w:val="18"/>
                <w:szCs w:val="18"/>
              </w:rPr>
            </w:pPr>
            <w:r w:rsidRPr="006E0867">
              <w:rPr>
                <w:rFonts w:ascii="Times New Roman" w:eastAsia="Times New Roman" w:hAnsi="Times New Roman" w:cs="Times New Roman"/>
                <w:color w:val="000000"/>
                <w:sz w:val="16"/>
                <w:szCs w:val="16"/>
                <w:lang w:eastAsia="ru-RU"/>
              </w:rPr>
              <w:t>Итого 2023 год</w:t>
            </w:r>
          </w:p>
        </w:tc>
        <w:tc>
          <w:tcPr>
            <w:tcW w:w="689" w:type="pct"/>
            <w:gridSpan w:val="10"/>
            <w:vAlign w:val="center"/>
          </w:tcPr>
          <w:p w14:paraId="7E0F9487" w14:textId="15A570F4" w:rsidR="008106D6" w:rsidRPr="008106D6" w:rsidRDefault="008106D6" w:rsidP="008106D6">
            <w:pPr>
              <w:jc w:val="center"/>
              <w:rPr>
                <w:rFonts w:ascii="Times New Roman" w:hAnsi="Times New Roman"/>
                <w:sz w:val="18"/>
                <w:szCs w:val="18"/>
              </w:rPr>
            </w:pPr>
            <w:r w:rsidRPr="004D1B8B">
              <w:rPr>
                <w:rFonts w:ascii="Times New Roman" w:eastAsia="Times New Roman" w:hAnsi="Times New Roman" w:cs="Times New Roman"/>
                <w:sz w:val="16"/>
                <w:szCs w:val="16"/>
                <w:lang w:eastAsia="ru-RU"/>
              </w:rPr>
              <w:t>В том числе по кварталам</w:t>
            </w:r>
          </w:p>
        </w:tc>
        <w:tc>
          <w:tcPr>
            <w:tcW w:w="362" w:type="pct"/>
            <w:vMerge w:val="restart"/>
            <w:vAlign w:val="center"/>
          </w:tcPr>
          <w:p w14:paraId="36C1FCD9" w14:textId="06EB0E32" w:rsidR="008106D6" w:rsidRPr="008106D6" w:rsidRDefault="008106D6" w:rsidP="008106D6">
            <w:pPr>
              <w:jc w:val="center"/>
              <w:rPr>
                <w:rFonts w:ascii="Times New Roman" w:hAnsi="Times New Roman"/>
                <w:sz w:val="18"/>
                <w:szCs w:val="18"/>
              </w:rPr>
            </w:pPr>
            <w:r w:rsidRPr="004D1B8B">
              <w:rPr>
                <w:rFonts w:ascii="Times New Roman" w:eastAsia="Times New Roman" w:hAnsi="Times New Roman" w:cs="Times New Roman"/>
                <w:sz w:val="16"/>
                <w:szCs w:val="16"/>
                <w:lang w:eastAsia="ru-RU"/>
              </w:rPr>
              <w:t>2024 год</w:t>
            </w:r>
          </w:p>
        </w:tc>
        <w:tc>
          <w:tcPr>
            <w:tcW w:w="345" w:type="pct"/>
            <w:vMerge w:val="restart"/>
          </w:tcPr>
          <w:p w14:paraId="4B0DE9C6" w14:textId="028C4792" w:rsidR="008106D6" w:rsidRPr="008106D6" w:rsidRDefault="008106D6" w:rsidP="008106D6">
            <w:pPr>
              <w:jc w:val="center"/>
              <w:rPr>
                <w:rFonts w:ascii="Times New Roman" w:hAnsi="Times New Roman"/>
                <w:sz w:val="18"/>
                <w:szCs w:val="18"/>
              </w:rPr>
            </w:pPr>
            <w:r w:rsidRPr="004D1B8B">
              <w:rPr>
                <w:rFonts w:ascii="Times New Roman" w:eastAsia="Times New Roman" w:hAnsi="Times New Roman" w:cs="Times New Roman"/>
                <w:sz w:val="16"/>
                <w:szCs w:val="16"/>
                <w:lang w:eastAsia="ru-RU"/>
              </w:rPr>
              <w:t>2025 год</w:t>
            </w:r>
          </w:p>
        </w:tc>
        <w:tc>
          <w:tcPr>
            <w:tcW w:w="240" w:type="pct"/>
            <w:vMerge w:val="restart"/>
          </w:tcPr>
          <w:p w14:paraId="6FCE1BB5" w14:textId="5AA25061" w:rsidR="008106D6" w:rsidRPr="008106D6" w:rsidRDefault="008106D6" w:rsidP="008106D6">
            <w:pPr>
              <w:jc w:val="center"/>
              <w:rPr>
                <w:rFonts w:ascii="Times New Roman" w:hAnsi="Times New Roman"/>
                <w:sz w:val="18"/>
                <w:szCs w:val="18"/>
              </w:rPr>
            </w:pPr>
            <w:r w:rsidRPr="004D1B8B">
              <w:rPr>
                <w:rFonts w:ascii="Times New Roman" w:eastAsia="Times New Roman" w:hAnsi="Times New Roman" w:cs="Times New Roman"/>
                <w:sz w:val="16"/>
                <w:szCs w:val="16"/>
                <w:lang w:eastAsia="ru-RU"/>
              </w:rPr>
              <w:t>2026 год</w:t>
            </w:r>
          </w:p>
        </w:tc>
        <w:tc>
          <w:tcPr>
            <w:tcW w:w="226" w:type="pct"/>
            <w:gridSpan w:val="2"/>
            <w:vMerge w:val="restart"/>
          </w:tcPr>
          <w:p w14:paraId="5109D33B" w14:textId="1FF276C1" w:rsidR="008106D6" w:rsidRPr="008106D6" w:rsidRDefault="008106D6" w:rsidP="008106D6">
            <w:pPr>
              <w:jc w:val="center"/>
              <w:rPr>
                <w:rFonts w:ascii="Times New Roman" w:hAnsi="Times New Roman"/>
                <w:sz w:val="18"/>
                <w:szCs w:val="18"/>
              </w:rPr>
            </w:pPr>
            <w:r w:rsidRPr="004D1B8B">
              <w:rPr>
                <w:rFonts w:ascii="Times New Roman" w:eastAsia="Times New Roman" w:hAnsi="Times New Roman" w:cs="Times New Roman"/>
                <w:sz w:val="16"/>
                <w:szCs w:val="16"/>
                <w:lang w:eastAsia="ru-RU"/>
              </w:rPr>
              <w:t>2027 год</w:t>
            </w:r>
          </w:p>
        </w:tc>
        <w:tc>
          <w:tcPr>
            <w:tcW w:w="396" w:type="pct"/>
            <w:vMerge w:val="restart"/>
          </w:tcPr>
          <w:p w14:paraId="00F96E9B" w14:textId="77777777" w:rsidR="008106D6" w:rsidRPr="006E0867" w:rsidRDefault="008106D6" w:rsidP="008106D6">
            <w:pPr>
              <w:rPr>
                <w:rFonts w:ascii="Times New Roman" w:eastAsia="Times New Roman" w:hAnsi="Times New Roman" w:cs="Times New Roman"/>
                <w:color w:val="000000"/>
                <w:sz w:val="16"/>
                <w:szCs w:val="16"/>
                <w:lang w:eastAsia="ru-RU"/>
              </w:rPr>
            </w:pPr>
          </w:p>
        </w:tc>
      </w:tr>
      <w:tr w:rsidR="002D21C5" w:rsidRPr="006E0867" w14:paraId="7F2FD15B" w14:textId="77777777" w:rsidTr="00621057">
        <w:trPr>
          <w:trHeight w:val="104"/>
        </w:trPr>
        <w:tc>
          <w:tcPr>
            <w:tcW w:w="176" w:type="pct"/>
            <w:vMerge/>
          </w:tcPr>
          <w:p w14:paraId="2F253511" w14:textId="77777777" w:rsidR="008106D6" w:rsidRPr="006E0867" w:rsidRDefault="008106D6" w:rsidP="008106D6">
            <w:pPr>
              <w:rPr>
                <w:rFonts w:ascii="Times New Roman" w:eastAsia="Times New Roman" w:hAnsi="Times New Roman" w:cs="Times New Roman"/>
                <w:color w:val="000000"/>
                <w:sz w:val="16"/>
                <w:szCs w:val="16"/>
                <w:lang w:eastAsia="ru-RU"/>
              </w:rPr>
            </w:pPr>
          </w:p>
        </w:tc>
        <w:tc>
          <w:tcPr>
            <w:tcW w:w="857" w:type="pct"/>
            <w:vMerge/>
          </w:tcPr>
          <w:p w14:paraId="41718EBD" w14:textId="77777777" w:rsidR="008106D6" w:rsidRPr="006E0867" w:rsidRDefault="008106D6" w:rsidP="008106D6">
            <w:pPr>
              <w:rPr>
                <w:rFonts w:ascii="Times New Roman" w:eastAsia="Times New Roman" w:hAnsi="Times New Roman" w:cs="Times New Roman"/>
                <w:i/>
                <w:iCs/>
                <w:color w:val="000000"/>
                <w:sz w:val="16"/>
                <w:szCs w:val="16"/>
                <w:lang w:eastAsia="ru-RU"/>
              </w:rPr>
            </w:pPr>
          </w:p>
        </w:tc>
        <w:tc>
          <w:tcPr>
            <w:tcW w:w="367" w:type="pct"/>
            <w:vMerge/>
          </w:tcPr>
          <w:p w14:paraId="3C7DC007" w14:textId="77777777" w:rsidR="008106D6" w:rsidRPr="006E0867" w:rsidRDefault="008106D6" w:rsidP="008106D6">
            <w:pPr>
              <w:rPr>
                <w:rFonts w:ascii="Times New Roman" w:eastAsia="Times New Roman" w:hAnsi="Times New Roman" w:cs="Times New Roman"/>
                <w:iCs/>
                <w:color w:val="000000"/>
                <w:sz w:val="16"/>
                <w:szCs w:val="16"/>
                <w:lang w:eastAsia="ru-RU"/>
              </w:rPr>
            </w:pPr>
          </w:p>
        </w:tc>
        <w:tc>
          <w:tcPr>
            <w:tcW w:w="719" w:type="pct"/>
            <w:vMerge/>
          </w:tcPr>
          <w:p w14:paraId="3F3C9E71" w14:textId="77777777" w:rsidR="008106D6" w:rsidRPr="006E0867" w:rsidRDefault="008106D6" w:rsidP="008106D6">
            <w:pPr>
              <w:rPr>
                <w:rFonts w:ascii="Times New Roman" w:eastAsia="Times New Roman" w:hAnsi="Times New Roman" w:cs="Times New Roman"/>
                <w:color w:val="000000"/>
                <w:sz w:val="16"/>
                <w:szCs w:val="16"/>
                <w:lang w:eastAsia="ru-RU"/>
              </w:rPr>
            </w:pPr>
          </w:p>
        </w:tc>
        <w:tc>
          <w:tcPr>
            <w:tcW w:w="397" w:type="pct"/>
            <w:vMerge/>
            <w:vAlign w:val="center"/>
          </w:tcPr>
          <w:p w14:paraId="13971CFC" w14:textId="77777777" w:rsidR="008106D6" w:rsidRPr="006E0867" w:rsidRDefault="008106D6" w:rsidP="008106D6">
            <w:pPr>
              <w:jc w:val="center"/>
              <w:rPr>
                <w:rFonts w:ascii="Times New Roman" w:hAnsi="Times New Roman"/>
                <w:color w:val="000000"/>
                <w:sz w:val="18"/>
                <w:szCs w:val="18"/>
              </w:rPr>
            </w:pPr>
          </w:p>
        </w:tc>
        <w:tc>
          <w:tcPr>
            <w:tcW w:w="225" w:type="pct"/>
            <w:gridSpan w:val="2"/>
            <w:vAlign w:val="center"/>
          </w:tcPr>
          <w:p w14:paraId="2312FB16" w14:textId="77777777" w:rsidR="008106D6" w:rsidRPr="008106D6" w:rsidRDefault="008106D6" w:rsidP="008106D6">
            <w:pPr>
              <w:jc w:val="center"/>
              <w:rPr>
                <w:rFonts w:ascii="Times New Roman" w:hAnsi="Times New Roman"/>
                <w:sz w:val="18"/>
                <w:szCs w:val="18"/>
              </w:rPr>
            </w:pPr>
          </w:p>
        </w:tc>
        <w:tc>
          <w:tcPr>
            <w:tcW w:w="125" w:type="pct"/>
            <w:gridSpan w:val="3"/>
          </w:tcPr>
          <w:p w14:paraId="2A374B8B" w14:textId="2A631799" w:rsidR="008106D6" w:rsidRPr="008106D6" w:rsidRDefault="008106D6" w:rsidP="008106D6">
            <w:pPr>
              <w:jc w:val="center"/>
              <w:rPr>
                <w:rFonts w:ascii="Times New Roman" w:hAnsi="Times New Roman"/>
                <w:sz w:val="18"/>
                <w:szCs w:val="18"/>
              </w:rPr>
            </w:pPr>
            <w:r w:rsidRPr="004D1B8B">
              <w:rPr>
                <w:rFonts w:ascii="Times New Roman" w:eastAsia="Times New Roman" w:hAnsi="Times New Roman" w:cs="Times New Roman"/>
                <w:sz w:val="16"/>
                <w:szCs w:val="16"/>
                <w:lang w:eastAsia="ru-RU"/>
              </w:rPr>
              <w:t>I</w:t>
            </w:r>
          </w:p>
        </w:tc>
        <w:tc>
          <w:tcPr>
            <w:tcW w:w="196" w:type="pct"/>
            <w:gridSpan w:val="3"/>
          </w:tcPr>
          <w:p w14:paraId="2659D117" w14:textId="368D0367" w:rsidR="008106D6" w:rsidRPr="008106D6" w:rsidRDefault="008106D6" w:rsidP="008106D6">
            <w:pPr>
              <w:jc w:val="center"/>
              <w:rPr>
                <w:rFonts w:ascii="Times New Roman" w:hAnsi="Times New Roman"/>
                <w:sz w:val="18"/>
                <w:szCs w:val="18"/>
              </w:rPr>
            </w:pPr>
            <w:r w:rsidRPr="004D1B8B">
              <w:rPr>
                <w:rFonts w:ascii="Times New Roman" w:eastAsia="Times New Roman" w:hAnsi="Times New Roman" w:cs="Times New Roman"/>
                <w:sz w:val="16"/>
                <w:szCs w:val="16"/>
                <w:lang w:eastAsia="ru-RU"/>
              </w:rPr>
              <w:t>II</w:t>
            </w:r>
          </w:p>
        </w:tc>
        <w:tc>
          <w:tcPr>
            <w:tcW w:w="191" w:type="pct"/>
            <w:gridSpan w:val="3"/>
          </w:tcPr>
          <w:p w14:paraId="5EB71EAB" w14:textId="5AC85072" w:rsidR="008106D6" w:rsidRPr="008106D6" w:rsidRDefault="008106D6" w:rsidP="008106D6">
            <w:pPr>
              <w:jc w:val="center"/>
              <w:rPr>
                <w:rFonts w:ascii="Times New Roman" w:hAnsi="Times New Roman"/>
                <w:sz w:val="18"/>
                <w:szCs w:val="18"/>
              </w:rPr>
            </w:pPr>
            <w:r w:rsidRPr="004D1B8B">
              <w:rPr>
                <w:rFonts w:ascii="Times New Roman" w:eastAsia="Times New Roman" w:hAnsi="Times New Roman" w:cs="Times New Roman"/>
                <w:sz w:val="16"/>
                <w:szCs w:val="16"/>
                <w:lang w:eastAsia="ru-RU"/>
              </w:rPr>
              <w:t>III</w:t>
            </w:r>
          </w:p>
        </w:tc>
        <w:tc>
          <w:tcPr>
            <w:tcW w:w="178" w:type="pct"/>
          </w:tcPr>
          <w:p w14:paraId="273FB169" w14:textId="51C310EF" w:rsidR="008106D6" w:rsidRPr="008106D6" w:rsidRDefault="008106D6" w:rsidP="008106D6">
            <w:pPr>
              <w:jc w:val="center"/>
              <w:rPr>
                <w:rFonts w:ascii="Times New Roman" w:hAnsi="Times New Roman"/>
                <w:sz w:val="18"/>
                <w:szCs w:val="18"/>
              </w:rPr>
            </w:pPr>
            <w:r w:rsidRPr="004D1B8B">
              <w:rPr>
                <w:rFonts w:ascii="Times New Roman" w:eastAsia="Times New Roman" w:hAnsi="Times New Roman" w:cs="Times New Roman"/>
                <w:sz w:val="16"/>
                <w:szCs w:val="16"/>
                <w:lang w:eastAsia="ru-RU"/>
              </w:rPr>
              <w:t>IV</w:t>
            </w:r>
          </w:p>
        </w:tc>
        <w:tc>
          <w:tcPr>
            <w:tcW w:w="362" w:type="pct"/>
            <w:vMerge/>
            <w:vAlign w:val="center"/>
          </w:tcPr>
          <w:p w14:paraId="5185D605" w14:textId="77777777" w:rsidR="008106D6" w:rsidRPr="008106D6" w:rsidRDefault="008106D6" w:rsidP="008106D6">
            <w:pPr>
              <w:jc w:val="center"/>
              <w:rPr>
                <w:rFonts w:ascii="Times New Roman" w:hAnsi="Times New Roman"/>
                <w:sz w:val="18"/>
                <w:szCs w:val="18"/>
              </w:rPr>
            </w:pPr>
          </w:p>
        </w:tc>
        <w:tc>
          <w:tcPr>
            <w:tcW w:w="345" w:type="pct"/>
            <w:vMerge/>
            <w:vAlign w:val="center"/>
          </w:tcPr>
          <w:p w14:paraId="16706598" w14:textId="77777777" w:rsidR="008106D6" w:rsidRPr="008106D6" w:rsidRDefault="008106D6" w:rsidP="008106D6">
            <w:pPr>
              <w:jc w:val="center"/>
              <w:rPr>
                <w:rFonts w:ascii="Times New Roman" w:hAnsi="Times New Roman"/>
                <w:sz w:val="18"/>
                <w:szCs w:val="18"/>
              </w:rPr>
            </w:pPr>
          </w:p>
        </w:tc>
        <w:tc>
          <w:tcPr>
            <w:tcW w:w="240" w:type="pct"/>
            <w:vMerge/>
            <w:vAlign w:val="center"/>
          </w:tcPr>
          <w:p w14:paraId="70F641A5" w14:textId="77777777" w:rsidR="008106D6" w:rsidRPr="008106D6" w:rsidRDefault="008106D6" w:rsidP="008106D6">
            <w:pPr>
              <w:jc w:val="center"/>
              <w:rPr>
                <w:rFonts w:ascii="Times New Roman" w:hAnsi="Times New Roman"/>
                <w:sz w:val="18"/>
                <w:szCs w:val="18"/>
              </w:rPr>
            </w:pPr>
          </w:p>
        </w:tc>
        <w:tc>
          <w:tcPr>
            <w:tcW w:w="226" w:type="pct"/>
            <w:gridSpan w:val="2"/>
            <w:vMerge/>
            <w:vAlign w:val="center"/>
          </w:tcPr>
          <w:p w14:paraId="32415772" w14:textId="77777777" w:rsidR="008106D6" w:rsidRPr="008106D6" w:rsidRDefault="008106D6" w:rsidP="008106D6">
            <w:pPr>
              <w:jc w:val="center"/>
              <w:rPr>
                <w:rFonts w:ascii="Times New Roman" w:hAnsi="Times New Roman"/>
                <w:sz w:val="18"/>
                <w:szCs w:val="18"/>
              </w:rPr>
            </w:pPr>
          </w:p>
        </w:tc>
        <w:tc>
          <w:tcPr>
            <w:tcW w:w="396" w:type="pct"/>
            <w:vMerge/>
          </w:tcPr>
          <w:p w14:paraId="0FC477AD" w14:textId="77777777" w:rsidR="008106D6" w:rsidRPr="006E0867" w:rsidRDefault="008106D6" w:rsidP="008106D6">
            <w:pPr>
              <w:rPr>
                <w:rFonts w:ascii="Times New Roman" w:eastAsia="Times New Roman" w:hAnsi="Times New Roman" w:cs="Times New Roman"/>
                <w:color w:val="000000"/>
                <w:sz w:val="16"/>
                <w:szCs w:val="16"/>
                <w:lang w:eastAsia="ru-RU"/>
              </w:rPr>
            </w:pPr>
          </w:p>
        </w:tc>
      </w:tr>
      <w:tr w:rsidR="004126C6" w:rsidRPr="006E0867" w14:paraId="5101D437" w14:textId="77777777" w:rsidTr="00621057">
        <w:trPr>
          <w:trHeight w:val="450"/>
        </w:trPr>
        <w:tc>
          <w:tcPr>
            <w:tcW w:w="176" w:type="pct"/>
            <w:vMerge/>
          </w:tcPr>
          <w:p w14:paraId="1728216A" w14:textId="77777777" w:rsidR="004126C6" w:rsidRPr="006E0867" w:rsidRDefault="004126C6" w:rsidP="004126C6">
            <w:pPr>
              <w:rPr>
                <w:rFonts w:ascii="Times New Roman" w:eastAsia="Times New Roman" w:hAnsi="Times New Roman" w:cs="Times New Roman"/>
                <w:color w:val="000000"/>
                <w:sz w:val="16"/>
                <w:szCs w:val="16"/>
                <w:lang w:eastAsia="ru-RU"/>
              </w:rPr>
            </w:pPr>
          </w:p>
        </w:tc>
        <w:tc>
          <w:tcPr>
            <w:tcW w:w="857" w:type="pct"/>
            <w:vMerge/>
          </w:tcPr>
          <w:p w14:paraId="799698E6" w14:textId="77777777" w:rsidR="004126C6" w:rsidRPr="006E0867" w:rsidRDefault="004126C6" w:rsidP="004126C6">
            <w:pPr>
              <w:rPr>
                <w:rFonts w:ascii="Times New Roman" w:eastAsia="Times New Roman" w:hAnsi="Times New Roman" w:cs="Times New Roman"/>
                <w:i/>
                <w:iCs/>
                <w:color w:val="000000"/>
                <w:sz w:val="16"/>
                <w:szCs w:val="16"/>
                <w:lang w:eastAsia="ru-RU"/>
              </w:rPr>
            </w:pPr>
          </w:p>
        </w:tc>
        <w:tc>
          <w:tcPr>
            <w:tcW w:w="367" w:type="pct"/>
            <w:vMerge/>
          </w:tcPr>
          <w:p w14:paraId="2174B501" w14:textId="77777777" w:rsidR="004126C6" w:rsidRPr="006E0867" w:rsidRDefault="004126C6" w:rsidP="004126C6">
            <w:pPr>
              <w:rPr>
                <w:rFonts w:ascii="Times New Roman" w:eastAsia="Times New Roman" w:hAnsi="Times New Roman" w:cs="Times New Roman"/>
                <w:iCs/>
                <w:color w:val="000000"/>
                <w:sz w:val="16"/>
                <w:szCs w:val="16"/>
                <w:lang w:eastAsia="ru-RU"/>
              </w:rPr>
            </w:pPr>
          </w:p>
        </w:tc>
        <w:tc>
          <w:tcPr>
            <w:tcW w:w="719" w:type="pct"/>
            <w:vMerge/>
          </w:tcPr>
          <w:p w14:paraId="1550AE2C" w14:textId="77777777" w:rsidR="004126C6" w:rsidRPr="006E0867" w:rsidRDefault="004126C6" w:rsidP="004126C6">
            <w:pPr>
              <w:rPr>
                <w:rFonts w:ascii="Times New Roman" w:eastAsia="Times New Roman" w:hAnsi="Times New Roman" w:cs="Times New Roman"/>
                <w:color w:val="000000"/>
                <w:sz w:val="16"/>
                <w:szCs w:val="16"/>
                <w:lang w:eastAsia="ru-RU"/>
              </w:rPr>
            </w:pPr>
          </w:p>
        </w:tc>
        <w:tc>
          <w:tcPr>
            <w:tcW w:w="397" w:type="pct"/>
            <w:vAlign w:val="center"/>
          </w:tcPr>
          <w:p w14:paraId="53369A69" w14:textId="77777777" w:rsidR="004126C6" w:rsidRPr="006E0867" w:rsidRDefault="004126C6" w:rsidP="004126C6">
            <w:pPr>
              <w:jc w:val="center"/>
              <w:rPr>
                <w:rFonts w:ascii="Times New Roman" w:hAnsi="Times New Roman"/>
                <w:color w:val="000000"/>
                <w:sz w:val="18"/>
                <w:szCs w:val="18"/>
              </w:rPr>
            </w:pPr>
          </w:p>
        </w:tc>
        <w:tc>
          <w:tcPr>
            <w:tcW w:w="225" w:type="pct"/>
            <w:gridSpan w:val="2"/>
            <w:vAlign w:val="center"/>
          </w:tcPr>
          <w:p w14:paraId="26788774" w14:textId="3B389BC4" w:rsidR="004126C6" w:rsidRPr="008106D6" w:rsidRDefault="004126C6" w:rsidP="004126C6">
            <w:pPr>
              <w:jc w:val="center"/>
              <w:rPr>
                <w:rFonts w:ascii="Times New Roman" w:hAnsi="Times New Roman"/>
                <w:sz w:val="18"/>
                <w:szCs w:val="18"/>
              </w:rPr>
            </w:pPr>
            <w:r w:rsidRPr="004126C6">
              <w:rPr>
                <w:rFonts w:ascii="Times New Roman" w:hAnsi="Times New Roman"/>
                <w:sz w:val="18"/>
                <w:szCs w:val="18"/>
              </w:rPr>
              <w:t>1086479,16</w:t>
            </w:r>
          </w:p>
        </w:tc>
        <w:tc>
          <w:tcPr>
            <w:tcW w:w="125" w:type="pct"/>
            <w:gridSpan w:val="3"/>
            <w:vAlign w:val="center"/>
          </w:tcPr>
          <w:p w14:paraId="78F12DBA" w14:textId="77777777" w:rsidR="004126C6" w:rsidRPr="008106D6" w:rsidRDefault="004126C6" w:rsidP="004126C6">
            <w:pPr>
              <w:jc w:val="center"/>
              <w:rPr>
                <w:rFonts w:ascii="Times New Roman" w:hAnsi="Times New Roman"/>
                <w:sz w:val="18"/>
                <w:szCs w:val="18"/>
              </w:rPr>
            </w:pPr>
          </w:p>
        </w:tc>
        <w:tc>
          <w:tcPr>
            <w:tcW w:w="196" w:type="pct"/>
            <w:gridSpan w:val="3"/>
            <w:vAlign w:val="center"/>
          </w:tcPr>
          <w:p w14:paraId="57742870" w14:textId="77777777" w:rsidR="004126C6" w:rsidRPr="008106D6" w:rsidRDefault="004126C6" w:rsidP="004126C6">
            <w:pPr>
              <w:jc w:val="center"/>
              <w:rPr>
                <w:rFonts w:ascii="Times New Roman" w:hAnsi="Times New Roman"/>
                <w:sz w:val="18"/>
                <w:szCs w:val="18"/>
              </w:rPr>
            </w:pPr>
          </w:p>
        </w:tc>
        <w:tc>
          <w:tcPr>
            <w:tcW w:w="191" w:type="pct"/>
            <w:gridSpan w:val="3"/>
            <w:vAlign w:val="center"/>
          </w:tcPr>
          <w:p w14:paraId="1E4031DF" w14:textId="77777777" w:rsidR="004126C6" w:rsidRPr="008106D6" w:rsidRDefault="004126C6" w:rsidP="004126C6">
            <w:pPr>
              <w:jc w:val="center"/>
              <w:rPr>
                <w:rFonts w:ascii="Times New Roman" w:hAnsi="Times New Roman"/>
                <w:sz w:val="18"/>
                <w:szCs w:val="18"/>
              </w:rPr>
            </w:pPr>
          </w:p>
        </w:tc>
        <w:tc>
          <w:tcPr>
            <w:tcW w:w="178" w:type="pct"/>
            <w:vAlign w:val="center"/>
          </w:tcPr>
          <w:p w14:paraId="5D61EB55" w14:textId="77777777" w:rsidR="004126C6" w:rsidRDefault="004126C6" w:rsidP="004126C6">
            <w:pPr>
              <w:jc w:val="center"/>
              <w:rPr>
                <w:rFonts w:ascii="Times New Roman" w:hAnsi="Times New Roman"/>
                <w:sz w:val="18"/>
                <w:szCs w:val="18"/>
              </w:rPr>
            </w:pPr>
            <w:r>
              <w:rPr>
                <w:rFonts w:ascii="Times New Roman" w:hAnsi="Times New Roman"/>
                <w:sz w:val="18"/>
                <w:szCs w:val="18"/>
              </w:rPr>
              <w:t>1086479,16</w:t>
            </w:r>
          </w:p>
          <w:p w14:paraId="31B39E88" w14:textId="77777777" w:rsidR="004126C6" w:rsidRDefault="004126C6" w:rsidP="004126C6">
            <w:pPr>
              <w:jc w:val="center"/>
              <w:rPr>
                <w:rFonts w:ascii="Times New Roman" w:hAnsi="Times New Roman"/>
                <w:sz w:val="18"/>
                <w:szCs w:val="18"/>
              </w:rPr>
            </w:pPr>
          </w:p>
          <w:p w14:paraId="70CE9279" w14:textId="108DF9C4" w:rsidR="004126C6" w:rsidRPr="008106D6" w:rsidRDefault="004126C6" w:rsidP="004126C6">
            <w:pPr>
              <w:jc w:val="center"/>
              <w:rPr>
                <w:rFonts w:ascii="Times New Roman" w:hAnsi="Times New Roman"/>
                <w:sz w:val="18"/>
                <w:szCs w:val="18"/>
              </w:rPr>
            </w:pPr>
          </w:p>
        </w:tc>
        <w:tc>
          <w:tcPr>
            <w:tcW w:w="362" w:type="pct"/>
            <w:vAlign w:val="center"/>
          </w:tcPr>
          <w:p w14:paraId="3FD60E1D" w14:textId="77777777" w:rsidR="004126C6" w:rsidRPr="008106D6" w:rsidRDefault="004126C6" w:rsidP="004126C6">
            <w:pPr>
              <w:jc w:val="center"/>
              <w:rPr>
                <w:rFonts w:ascii="Times New Roman" w:hAnsi="Times New Roman"/>
                <w:sz w:val="18"/>
                <w:szCs w:val="18"/>
              </w:rPr>
            </w:pPr>
          </w:p>
        </w:tc>
        <w:tc>
          <w:tcPr>
            <w:tcW w:w="345" w:type="pct"/>
            <w:vAlign w:val="center"/>
          </w:tcPr>
          <w:p w14:paraId="11E84694" w14:textId="77777777" w:rsidR="004126C6" w:rsidRPr="008106D6" w:rsidRDefault="004126C6" w:rsidP="004126C6">
            <w:pPr>
              <w:jc w:val="center"/>
              <w:rPr>
                <w:rFonts w:ascii="Times New Roman" w:hAnsi="Times New Roman"/>
                <w:sz w:val="18"/>
                <w:szCs w:val="18"/>
              </w:rPr>
            </w:pPr>
          </w:p>
        </w:tc>
        <w:tc>
          <w:tcPr>
            <w:tcW w:w="240" w:type="pct"/>
            <w:vAlign w:val="center"/>
          </w:tcPr>
          <w:p w14:paraId="16E85FA7" w14:textId="77777777" w:rsidR="004126C6" w:rsidRPr="008106D6" w:rsidRDefault="004126C6" w:rsidP="004126C6">
            <w:pPr>
              <w:jc w:val="center"/>
              <w:rPr>
                <w:rFonts w:ascii="Times New Roman" w:hAnsi="Times New Roman"/>
                <w:sz w:val="18"/>
                <w:szCs w:val="18"/>
              </w:rPr>
            </w:pPr>
          </w:p>
        </w:tc>
        <w:tc>
          <w:tcPr>
            <w:tcW w:w="226" w:type="pct"/>
            <w:gridSpan w:val="2"/>
            <w:vAlign w:val="center"/>
          </w:tcPr>
          <w:p w14:paraId="6BAA52DF" w14:textId="77777777" w:rsidR="004126C6" w:rsidRPr="008106D6" w:rsidRDefault="004126C6" w:rsidP="004126C6">
            <w:pPr>
              <w:jc w:val="center"/>
              <w:rPr>
                <w:rFonts w:ascii="Times New Roman" w:hAnsi="Times New Roman"/>
                <w:sz w:val="18"/>
                <w:szCs w:val="18"/>
              </w:rPr>
            </w:pPr>
          </w:p>
        </w:tc>
        <w:tc>
          <w:tcPr>
            <w:tcW w:w="396" w:type="pct"/>
            <w:vMerge/>
          </w:tcPr>
          <w:p w14:paraId="003A209D" w14:textId="77777777" w:rsidR="004126C6" w:rsidRPr="006E0867" w:rsidRDefault="004126C6" w:rsidP="004126C6">
            <w:pPr>
              <w:rPr>
                <w:rFonts w:ascii="Times New Roman" w:eastAsia="Times New Roman" w:hAnsi="Times New Roman" w:cs="Times New Roman"/>
                <w:color w:val="000000"/>
                <w:sz w:val="16"/>
                <w:szCs w:val="16"/>
                <w:lang w:eastAsia="ru-RU"/>
              </w:rPr>
            </w:pPr>
          </w:p>
        </w:tc>
      </w:tr>
      <w:tr w:rsidR="002D21C5" w:rsidRPr="006E0867" w14:paraId="7C8751CE" w14:textId="77777777" w:rsidTr="00621057">
        <w:trPr>
          <w:trHeight w:val="217"/>
        </w:trPr>
        <w:tc>
          <w:tcPr>
            <w:tcW w:w="176" w:type="pct"/>
            <w:vMerge w:val="restart"/>
          </w:tcPr>
          <w:p w14:paraId="345B9D07" w14:textId="77777777" w:rsidR="00EC73F8" w:rsidRPr="006E0867" w:rsidRDefault="00EC73F8" w:rsidP="00EC73F8">
            <w:pPr>
              <w:jc w:val="center"/>
              <w:rPr>
                <w:rFonts w:ascii="Times New Roman" w:eastAsia="Times New Roman" w:hAnsi="Times New Roman" w:cs="Times New Roman"/>
                <w:color w:val="000000"/>
                <w:sz w:val="16"/>
                <w:szCs w:val="16"/>
                <w:lang w:eastAsia="ru-RU"/>
              </w:rPr>
            </w:pPr>
            <w:r w:rsidRPr="006E0867">
              <w:rPr>
                <w:rFonts w:ascii="Times New Roman" w:eastAsia="Times New Roman" w:hAnsi="Times New Roman" w:cs="Times New Roman"/>
                <w:color w:val="000000"/>
                <w:sz w:val="16"/>
                <w:szCs w:val="16"/>
                <w:lang w:eastAsia="ru-RU"/>
              </w:rPr>
              <w:lastRenderedPageBreak/>
              <w:t>2.7.</w:t>
            </w:r>
          </w:p>
        </w:tc>
        <w:tc>
          <w:tcPr>
            <w:tcW w:w="857" w:type="pct"/>
            <w:vMerge w:val="restart"/>
          </w:tcPr>
          <w:p w14:paraId="39A3E63E" w14:textId="77777777" w:rsidR="00EC73F8" w:rsidRPr="006E0867" w:rsidRDefault="00EC73F8" w:rsidP="00EC73F8">
            <w:pPr>
              <w:rPr>
                <w:rFonts w:ascii="Times New Roman" w:eastAsia="Times New Roman" w:hAnsi="Times New Roman" w:cs="Times New Roman"/>
                <w:iCs/>
                <w:color w:val="000000"/>
                <w:sz w:val="16"/>
                <w:szCs w:val="16"/>
                <w:lang w:eastAsia="ru-RU"/>
              </w:rPr>
            </w:pPr>
            <w:r w:rsidRPr="006E0867">
              <w:rPr>
                <w:rFonts w:ascii="Times New Roman" w:eastAsia="Times New Roman" w:hAnsi="Times New Roman" w:cs="Times New Roman"/>
                <w:iCs/>
                <w:color w:val="000000"/>
                <w:sz w:val="16"/>
                <w:szCs w:val="16"/>
                <w:lang w:eastAsia="ru-RU"/>
              </w:rPr>
              <w:t>Мероприятие 01.17.</w:t>
            </w:r>
          </w:p>
          <w:p w14:paraId="5FC4A40D" w14:textId="77777777" w:rsidR="00EC73F8" w:rsidRPr="006E0867" w:rsidRDefault="00EC73F8" w:rsidP="00EC73F8">
            <w:pPr>
              <w:rPr>
                <w:rFonts w:ascii="Times New Roman" w:eastAsia="Times New Roman" w:hAnsi="Times New Roman" w:cs="Times New Roman"/>
                <w:iCs/>
                <w:color w:val="000000"/>
                <w:sz w:val="16"/>
                <w:szCs w:val="16"/>
                <w:lang w:eastAsia="ru-RU"/>
              </w:rPr>
            </w:pPr>
            <w:r w:rsidRPr="006E0867">
              <w:rPr>
                <w:rFonts w:ascii="Times New Roman" w:eastAsia="Times New Roman" w:hAnsi="Times New Roman" w:cs="Times New Roman"/>
                <w:iCs/>
                <w:color w:val="000000"/>
                <w:sz w:val="16"/>
                <w:szCs w:val="16"/>
                <w:lang w:eastAsia="ru-RU"/>
              </w:rPr>
              <w:t>Комплексное благоустройство дворовых территорий (установка новых и замена существующих элементов)</w:t>
            </w:r>
          </w:p>
        </w:tc>
        <w:tc>
          <w:tcPr>
            <w:tcW w:w="367" w:type="pct"/>
            <w:vMerge w:val="restart"/>
          </w:tcPr>
          <w:p w14:paraId="15D66429" w14:textId="77777777" w:rsidR="00EC73F8" w:rsidRPr="006E0867" w:rsidRDefault="00EC73F8" w:rsidP="00EC73F8">
            <w:pPr>
              <w:jc w:val="center"/>
              <w:rPr>
                <w:rFonts w:ascii="Times New Roman" w:eastAsia="Times New Roman" w:hAnsi="Times New Roman" w:cs="Times New Roman"/>
                <w:iCs/>
                <w:color w:val="000000"/>
                <w:sz w:val="16"/>
                <w:szCs w:val="16"/>
                <w:lang w:eastAsia="ru-RU"/>
              </w:rPr>
            </w:pPr>
            <w:r w:rsidRPr="006E0867">
              <w:rPr>
                <w:rFonts w:ascii="Times New Roman" w:eastAsia="Times New Roman" w:hAnsi="Times New Roman" w:cs="Times New Roman"/>
                <w:iCs/>
                <w:color w:val="000000"/>
                <w:sz w:val="16"/>
                <w:szCs w:val="16"/>
                <w:lang w:eastAsia="ru-RU"/>
              </w:rPr>
              <w:t>2023-2027</w:t>
            </w:r>
          </w:p>
        </w:tc>
        <w:tc>
          <w:tcPr>
            <w:tcW w:w="719" w:type="pct"/>
          </w:tcPr>
          <w:p w14:paraId="5CCD3FC6" w14:textId="77777777" w:rsidR="00EC73F8" w:rsidRPr="006E0867" w:rsidRDefault="00EC73F8" w:rsidP="00EC73F8">
            <w:pPr>
              <w:rPr>
                <w:rFonts w:ascii="Times New Roman" w:eastAsia="Times New Roman" w:hAnsi="Times New Roman" w:cs="Times New Roman"/>
                <w:color w:val="000000"/>
                <w:sz w:val="16"/>
                <w:szCs w:val="16"/>
                <w:lang w:eastAsia="ru-RU"/>
              </w:rPr>
            </w:pPr>
            <w:r w:rsidRPr="006E0867">
              <w:rPr>
                <w:rFonts w:ascii="Times New Roman" w:eastAsia="Times New Roman" w:hAnsi="Times New Roman" w:cs="Times New Roman"/>
                <w:color w:val="000000"/>
                <w:sz w:val="16"/>
                <w:szCs w:val="16"/>
                <w:lang w:eastAsia="ru-RU"/>
              </w:rPr>
              <w:t>Итого</w:t>
            </w:r>
          </w:p>
        </w:tc>
        <w:tc>
          <w:tcPr>
            <w:tcW w:w="397" w:type="pct"/>
            <w:vAlign w:val="center"/>
          </w:tcPr>
          <w:p w14:paraId="491488B0" w14:textId="77777777" w:rsidR="00EC73F8" w:rsidRPr="00C25C6F" w:rsidRDefault="00EC73F8" w:rsidP="00EC73F8">
            <w:pPr>
              <w:jc w:val="center"/>
              <w:rPr>
                <w:rFonts w:ascii="Times New Roman" w:eastAsia="Times New Roman" w:hAnsi="Times New Roman" w:cs="Times New Roman"/>
                <w:b/>
                <w:color w:val="000000"/>
                <w:sz w:val="16"/>
                <w:szCs w:val="16"/>
                <w:lang w:eastAsia="ru-RU"/>
              </w:rPr>
            </w:pPr>
            <w:r w:rsidRPr="00C25C6F">
              <w:rPr>
                <w:rFonts w:ascii="Times New Roman" w:hAnsi="Times New Roman"/>
                <w:b/>
                <w:color w:val="000000"/>
                <w:sz w:val="18"/>
                <w:szCs w:val="18"/>
              </w:rPr>
              <w:t>0,00</w:t>
            </w:r>
          </w:p>
        </w:tc>
        <w:tc>
          <w:tcPr>
            <w:tcW w:w="914" w:type="pct"/>
            <w:gridSpan w:val="12"/>
            <w:vAlign w:val="center"/>
          </w:tcPr>
          <w:p w14:paraId="33CCA826" w14:textId="77777777" w:rsidR="00EC73F8" w:rsidRPr="00C25C6F" w:rsidRDefault="00EC73F8" w:rsidP="00EC73F8">
            <w:pPr>
              <w:jc w:val="center"/>
              <w:rPr>
                <w:rFonts w:ascii="Times New Roman" w:eastAsia="Times New Roman" w:hAnsi="Times New Roman" w:cs="Times New Roman"/>
                <w:sz w:val="16"/>
                <w:szCs w:val="16"/>
                <w:lang w:eastAsia="ru-RU"/>
              </w:rPr>
            </w:pPr>
            <w:r w:rsidRPr="00C25C6F">
              <w:rPr>
                <w:rFonts w:ascii="Times New Roman" w:hAnsi="Times New Roman"/>
                <w:sz w:val="18"/>
                <w:szCs w:val="18"/>
              </w:rPr>
              <w:t>0,00</w:t>
            </w:r>
          </w:p>
        </w:tc>
        <w:tc>
          <w:tcPr>
            <w:tcW w:w="362" w:type="pct"/>
            <w:vAlign w:val="center"/>
          </w:tcPr>
          <w:p w14:paraId="4D5B75F9" w14:textId="77777777" w:rsidR="00EC73F8" w:rsidRPr="00C25C6F" w:rsidRDefault="00EC73F8" w:rsidP="00EC73F8">
            <w:pPr>
              <w:jc w:val="center"/>
              <w:rPr>
                <w:rFonts w:ascii="Times New Roman" w:eastAsia="Times New Roman" w:hAnsi="Times New Roman" w:cs="Times New Roman"/>
                <w:sz w:val="16"/>
                <w:szCs w:val="16"/>
                <w:lang w:eastAsia="ru-RU"/>
              </w:rPr>
            </w:pPr>
            <w:r w:rsidRPr="00C25C6F">
              <w:rPr>
                <w:rFonts w:ascii="Times New Roman" w:hAnsi="Times New Roman"/>
                <w:sz w:val="18"/>
                <w:szCs w:val="18"/>
              </w:rPr>
              <w:t>0,00</w:t>
            </w:r>
          </w:p>
        </w:tc>
        <w:tc>
          <w:tcPr>
            <w:tcW w:w="345" w:type="pct"/>
            <w:vAlign w:val="center"/>
          </w:tcPr>
          <w:p w14:paraId="48C9A5D3" w14:textId="77777777" w:rsidR="00EC73F8" w:rsidRPr="00C25C6F" w:rsidRDefault="00EC73F8" w:rsidP="00EC73F8">
            <w:pPr>
              <w:jc w:val="center"/>
              <w:rPr>
                <w:rFonts w:ascii="Times New Roman" w:eastAsia="Times New Roman" w:hAnsi="Times New Roman" w:cs="Times New Roman"/>
                <w:sz w:val="16"/>
                <w:szCs w:val="16"/>
                <w:lang w:eastAsia="ru-RU"/>
              </w:rPr>
            </w:pPr>
            <w:r w:rsidRPr="00C25C6F">
              <w:rPr>
                <w:rFonts w:ascii="Times New Roman" w:hAnsi="Times New Roman"/>
                <w:sz w:val="18"/>
                <w:szCs w:val="18"/>
              </w:rPr>
              <w:t>0,00</w:t>
            </w:r>
          </w:p>
        </w:tc>
        <w:tc>
          <w:tcPr>
            <w:tcW w:w="240" w:type="pct"/>
            <w:vAlign w:val="center"/>
          </w:tcPr>
          <w:p w14:paraId="7AEB7DB8" w14:textId="77777777" w:rsidR="00EC73F8" w:rsidRPr="00C25C6F" w:rsidRDefault="00EC73F8" w:rsidP="00EC73F8">
            <w:pPr>
              <w:jc w:val="center"/>
              <w:rPr>
                <w:rFonts w:ascii="Times New Roman" w:eastAsia="Times New Roman" w:hAnsi="Times New Roman" w:cs="Times New Roman"/>
                <w:sz w:val="16"/>
                <w:szCs w:val="16"/>
                <w:lang w:eastAsia="ru-RU"/>
              </w:rPr>
            </w:pPr>
            <w:r w:rsidRPr="00C25C6F">
              <w:rPr>
                <w:rFonts w:ascii="Times New Roman" w:hAnsi="Times New Roman"/>
                <w:sz w:val="18"/>
                <w:szCs w:val="18"/>
              </w:rPr>
              <w:t>0,00</w:t>
            </w:r>
          </w:p>
        </w:tc>
        <w:tc>
          <w:tcPr>
            <w:tcW w:w="226" w:type="pct"/>
            <w:gridSpan w:val="2"/>
            <w:vAlign w:val="center"/>
          </w:tcPr>
          <w:p w14:paraId="3742F587" w14:textId="77777777" w:rsidR="00EC73F8" w:rsidRPr="00C25C6F" w:rsidRDefault="00EC73F8" w:rsidP="00EC73F8">
            <w:pPr>
              <w:jc w:val="center"/>
              <w:rPr>
                <w:rFonts w:ascii="Times New Roman" w:eastAsia="Times New Roman" w:hAnsi="Times New Roman" w:cs="Times New Roman"/>
                <w:sz w:val="16"/>
                <w:szCs w:val="16"/>
                <w:lang w:eastAsia="ru-RU"/>
              </w:rPr>
            </w:pPr>
            <w:r w:rsidRPr="00C25C6F">
              <w:rPr>
                <w:rFonts w:ascii="Times New Roman" w:hAnsi="Times New Roman"/>
                <w:sz w:val="18"/>
                <w:szCs w:val="18"/>
              </w:rPr>
              <w:t>0,00</w:t>
            </w:r>
          </w:p>
        </w:tc>
        <w:tc>
          <w:tcPr>
            <w:tcW w:w="396" w:type="pct"/>
            <w:vMerge w:val="restart"/>
          </w:tcPr>
          <w:p w14:paraId="1ED21549" w14:textId="77777777" w:rsidR="00EC73F8" w:rsidRPr="006E0867" w:rsidRDefault="00EC73F8" w:rsidP="00EC73F8">
            <w:pPr>
              <w:jc w:val="center"/>
              <w:rPr>
                <w:rFonts w:ascii="Times New Roman" w:eastAsia="Times New Roman" w:hAnsi="Times New Roman" w:cs="Times New Roman"/>
                <w:color w:val="000000"/>
                <w:sz w:val="16"/>
                <w:szCs w:val="16"/>
                <w:lang w:eastAsia="ru-RU"/>
              </w:rPr>
            </w:pPr>
          </w:p>
        </w:tc>
      </w:tr>
      <w:tr w:rsidR="002D21C5" w:rsidRPr="006E0867" w14:paraId="6CB95357" w14:textId="77777777" w:rsidTr="00621057">
        <w:trPr>
          <w:trHeight w:val="217"/>
        </w:trPr>
        <w:tc>
          <w:tcPr>
            <w:tcW w:w="176" w:type="pct"/>
            <w:vMerge/>
          </w:tcPr>
          <w:p w14:paraId="6E5A4631" w14:textId="77777777" w:rsidR="00EC73F8" w:rsidRPr="006E0867" w:rsidRDefault="00EC73F8" w:rsidP="00EC73F8">
            <w:pPr>
              <w:jc w:val="center"/>
              <w:rPr>
                <w:rFonts w:ascii="Times New Roman" w:eastAsia="Times New Roman" w:hAnsi="Times New Roman" w:cs="Times New Roman"/>
                <w:color w:val="000000"/>
                <w:sz w:val="16"/>
                <w:szCs w:val="16"/>
                <w:lang w:eastAsia="ru-RU"/>
              </w:rPr>
            </w:pPr>
          </w:p>
        </w:tc>
        <w:tc>
          <w:tcPr>
            <w:tcW w:w="857" w:type="pct"/>
            <w:vMerge/>
          </w:tcPr>
          <w:p w14:paraId="1843B778" w14:textId="77777777" w:rsidR="00EC73F8" w:rsidRPr="006E0867" w:rsidRDefault="00EC73F8" w:rsidP="00EC73F8">
            <w:pPr>
              <w:rPr>
                <w:rFonts w:ascii="Times New Roman" w:eastAsia="Times New Roman" w:hAnsi="Times New Roman" w:cs="Times New Roman"/>
                <w:iCs/>
                <w:color w:val="000000"/>
                <w:sz w:val="16"/>
                <w:szCs w:val="16"/>
                <w:lang w:eastAsia="ru-RU"/>
              </w:rPr>
            </w:pPr>
          </w:p>
        </w:tc>
        <w:tc>
          <w:tcPr>
            <w:tcW w:w="367" w:type="pct"/>
            <w:vMerge/>
          </w:tcPr>
          <w:p w14:paraId="78E23F32" w14:textId="77777777" w:rsidR="00EC73F8" w:rsidRPr="006E0867" w:rsidRDefault="00EC73F8" w:rsidP="00EC73F8">
            <w:pPr>
              <w:jc w:val="center"/>
              <w:rPr>
                <w:rFonts w:ascii="Times New Roman" w:eastAsia="Times New Roman" w:hAnsi="Times New Roman" w:cs="Times New Roman"/>
                <w:iCs/>
                <w:color w:val="000000"/>
                <w:sz w:val="16"/>
                <w:szCs w:val="16"/>
                <w:lang w:eastAsia="ru-RU"/>
              </w:rPr>
            </w:pPr>
          </w:p>
        </w:tc>
        <w:tc>
          <w:tcPr>
            <w:tcW w:w="719" w:type="pct"/>
          </w:tcPr>
          <w:p w14:paraId="1A9F61BE" w14:textId="77777777" w:rsidR="00EC73F8" w:rsidRPr="006E0867" w:rsidRDefault="00EC73F8" w:rsidP="00EC73F8">
            <w:pPr>
              <w:rPr>
                <w:rFonts w:ascii="Times New Roman" w:eastAsia="Times New Roman" w:hAnsi="Times New Roman" w:cs="Times New Roman"/>
                <w:color w:val="000000"/>
                <w:sz w:val="16"/>
                <w:szCs w:val="16"/>
                <w:lang w:eastAsia="ru-RU"/>
              </w:rPr>
            </w:pPr>
            <w:r w:rsidRPr="006E0867">
              <w:rPr>
                <w:rFonts w:ascii="Times New Roman" w:eastAsia="Times New Roman" w:hAnsi="Times New Roman" w:cs="Times New Roman"/>
                <w:color w:val="000000"/>
                <w:sz w:val="16"/>
                <w:szCs w:val="16"/>
                <w:lang w:eastAsia="ru-RU"/>
              </w:rPr>
              <w:t>Средства бюджета Московской области</w:t>
            </w:r>
          </w:p>
        </w:tc>
        <w:tc>
          <w:tcPr>
            <w:tcW w:w="397" w:type="pct"/>
            <w:vAlign w:val="center"/>
          </w:tcPr>
          <w:p w14:paraId="6F75842C" w14:textId="77777777" w:rsidR="00EC73F8" w:rsidRPr="00C25C6F" w:rsidRDefault="00EC73F8" w:rsidP="00EC73F8">
            <w:pPr>
              <w:jc w:val="center"/>
              <w:rPr>
                <w:rFonts w:ascii="Times New Roman" w:eastAsia="Times New Roman" w:hAnsi="Times New Roman" w:cs="Times New Roman"/>
                <w:b/>
                <w:color w:val="000000"/>
                <w:sz w:val="16"/>
                <w:szCs w:val="16"/>
                <w:lang w:eastAsia="ru-RU"/>
              </w:rPr>
            </w:pPr>
            <w:r w:rsidRPr="00C25C6F">
              <w:rPr>
                <w:rFonts w:ascii="Times New Roman" w:hAnsi="Times New Roman"/>
                <w:b/>
                <w:color w:val="000000"/>
                <w:sz w:val="18"/>
                <w:szCs w:val="18"/>
              </w:rPr>
              <w:t>0,00</w:t>
            </w:r>
          </w:p>
        </w:tc>
        <w:tc>
          <w:tcPr>
            <w:tcW w:w="914" w:type="pct"/>
            <w:gridSpan w:val="12"/>
            <w:vAlign w:val="center"/>
          </w:tcPr>
          <w:p w14:paraId="0A5C7723" w14:textId="77777777" w:rsidR="00EC73F8" w:rsidRPr="00C25C6F" w:rsidRDefault="00EC73F8" w:rsidP="00EC73F8">
            <w:pPr>
              <w:jc w:val="center"/>
              <w:rPr>
                <w:rFonts w:ascii="Times New Roman" w:eastAsia="Times New Roman" w:hAnsi="Times New Roman" w:cs="Times New Roman"/>
                <w:sz w:val="16"/>
                <w:szCs w:val="16"/>
                <w:lang w:eastAsia="ru-RU"/>
              </w:rPr>
            </w:pPr>
            <w:r w:rsidRPr="00C25C6F">
              <w:rPr>
                <w:rFonts w:ascii="Times New Roman" w:hAnsi="Times New Roman"/>
                <w:sz w:val="18"/>
                <w:szCs w:val="18"/>
              </w:rPr>
              <w:t>0,00</w:t>
            </w:r>
          </w:p>
        </w:tc>
        <w:tc>
          <w:tcPr>
            <w:tcW w:w="362" w:type="pct"/>
            <w:vAlign w:val="center"/>
          </w:tcPr>
          <w:p w14:paraId="1853239A" w14:textId="77777777" w:rsidR="00EC73F8" w:rsidRPr="00C25C6F" w:rsidRDefault="00EC73F8" w:rsidP="00EC73F8">
            <w:pPr>
              <w:jc w:val="center"/>
              <w:rPr>
                <w:rFonts w:ascii="Times New Roman" w:eastAsia="Times New Roman" w:hAnsi="Times New Roman" w:cs="Times New Roman"/>
                <w:sz w:val="16"/>
                <w:szCs w:val="16"/>
                <w:lang w:eastAsia="ru-RU"/>
              </w:rPr>
            </w:pPr>
            <w:r w:rsidRPr="00C25C6F">
              <w:rPr>
                <w:rFonts w:ascii="Times New Roman" w:hAnsi="Times New Roman"/>
                <w:sz w:val="18"/>
                <w:szCs w:val="18"/>
              </w:rPr>
              <w:t>0,00</w:t>
            </w:r>
          </w:p>
        </w:tc>
        <w:tc>
          <w:tcPr>
            <w:tcW w:w="345" w:type="pct"/>
            <w:vAlign w:val="center"/>
          </w:tcPr>
          <w:p w14:paraId="48899307" w14:textId="77777777" w:rsidR="00EC73F8" w:rsidRPr="00C25C6F" w:rsidRDefault="00EC73F8" w:rsidP="00EC73F8">
            <w:pPr>
              <w:jc w:val="center"/>
              <w:rPr>
                <w:rFonts w:ascii="Times New Roman" w:eastAsia="Times New Roman" w:hAnsi="Times New Roman" w:cs="Times New Roman"/>
                <w:sz w:val="16"/>
                <w:szCs w:val="16"/>
                <w:lang w:eastAsia="ru-RU"/>
              </w:rPr>
            </w:pPr>
            <w:r w:rsidRPr="00C25C6F">
              <w:rPr>
                <w:rFonts w:ascii="Times New Roman" w:hAnsi="Times New Roman"/>
                <w:sz w:val="18"/>
                <w:szCs w:val="18"/>
              </w:rPr>
              <w:t>0,00</w:t>
            </w:r>
          </w:p>
        </w:tc>
        <w:tc>
          <w:tcPr>
            <w:tcW w:w="240" w:type="pct"/>
            <w:vAlign w:val="center"/>
          </w:tcPr>
          <w:p w14:paraId="60DA4357" w14:textId="77777777" w:rsidR="00EC73F8" w:rsidRPr="00C25C6F" w:rsidRDefault="00EC73F8" w:rsidP="00EC73F8">
            <w:pPr>
              <w:jc w:val="center"/>
              <w:rPr>
                <w:rFonts w:ascii="Times New Roman" w:eastAsia="Times New Roman" w:hAnsi="Times New Roman" w:cs="Times New Roman"/>
                <w:sz w:val="16"/>
                <w:szCs w:val="16"/>
                <w:lang w:eastAsia="ru-RU"/>
              </w:rPr>
            </w:pPr>
            <w:r w:rsidRPr="00C25C6F">
              <w:rPr>
                <w:rFonts w:ascii="Times New Roman" w:hAnsi="Times New Roman"/>
                <w:sz w:val="18"/>
                <w:szCs w:val="18"/>
              </w:rPr>
              <w:t>0,00</w:t>
            </w:r>
          </w:p>
        </w:tc>
        <w:tc>
          <w:tcPr>
            <w:tcW w:w="226" w:type="pct"/>
            <w:gridSpan w:val="2"/>
            <w:vAlign w:val="center"/>
          </w:tcPr>
          <w:p w14:paraId="30564B9B" w14:textId="77777777" w:rsidR="00EC73F8" w:rsidRPr="00C25C6F" w:rsidRDefault="00EC73F8" w:rsidP="00EC73F8">
            <w:pPr>
              <w:jc w:val="center"/>
              <w:rPr>
                <w:rFonts w:ascii="Times New Roman" w:eastAsia="Times New Roman" w:hAnsi="Times New Roman" w:cs="Times New Roman"/>
                <w:sz w:val="16"/>
                <w:szCs w:val="16"/>
                <w:lang w:eastAsia="ru-RU"/>
              </w:rPr>
            </w:pPr>
            <w:r w:rsidRPr="00C25C6F">
              <w:rPr>
                <w:rFonts w:ascii="Times New Roman" w:hAnsi="Times New Roman"/>
                <w:sz w:val="18"/>
                <w:szCs w:val="18"/>
              </w:rPr>
              <w:t>0,00</w:t>
            </w:r>
          </w:p>
        </w:tc>
        <w:tc>
          <w:tcPr>
            <w:tcW w:w="396" w:type="pct"/>
            <w:vMerge/>
          </w:tcPr>
          <w:p w14:paraId="799F3B78" w14:textId="77777777" w:rsidR="00EC73F8" w:rsidRPr="006E0867" w:rsidRDefault="00EC73F8" w:rsidP="00EC73F8">
            <w:pPr>
              <w:jc w:val="center"/>
              <w:rPr>
                <w:rFonts w:ascii="Times New Roman" w:eastAsia="Times New Roman" w:hAnsi="Times New Roman" w:cs="Times New Roman"/>
                <w:color w:val="000000"/>
                <w:sz w:val="16"/>
                <w:szCs w:val="16"/>
                <w:lang w:eastAsia="ru-RU"/>
              </w:rPr>
            </w:pPr>
          </w:p>
        </w:tc>
      </w:tr>
      <w:tr w:rsidR="002D21C5" w:rsidRPr="006E0867" w14:paraId="0AD848B9" w14:textId="77777777" w:rsidTr="00621057">
        <w:trPr>
          <w:trHeight w:val="217"/>
        </w:trPr>
        <w:tc>
          <w:tcPr>
            <w:tcW w:w="176" w:type="pct"/>
            <w:vMerge/>
          </w:tcPr>
          <w:p w14:paraId="1CBF2E6A" w14:textId="77777777" w:rsidR="00EC73F8" w:rsidRPr="006E0867" w:rsidRDefault="00EC73F8" w:rsidP="00EC73F8">
            <w:pPr>
              <w:jc w:val="center"/>
              <w:rPr>
                <w:rFonts w:ascii="Times New Roman" w:eastAsia="Times New Roman" w:hAnsi="Times New Roman" w:cs="Times New Roman"/>
                <w:color w:val="000000"/>
                <w:sz w:val="16"/>
                <w:szCs w:val="16"/>
                <w:lang w:eastAsia="ru-RU"/>
              </w:rPr>
            </w:pPr>
          </w:p>
        </w:tc>
        <w:tc>
          <w:tcPr>
            <w:tcW w:w="857" w:type="pct"/>
            <w:vMerge/>
          </w:tcPr>
          <w:p w14:paraId="6D644B15" w14:textId="77777777" w:rsidR="00EC73F8" w:rsidRPr="006E0867" w:rsidRDefault="00EC73F8" w:rsidP="00EC73F8">
            <w:pPr>
              <w:rPr>
                <w:rFonts w:ascii="Times New Roman" w:eastAsia="Times New Roman" w:hAnsi="Times New Roman" w:cs="Times New Roman"/>
                <w:iCs/>
                <w:color w:val="000000"/>
                <w:sz w:val="16"/>
                <w:szCs w:val="16"/>
                <w:lang w:eastAsia="ru-RU"/>
              </w:rPr>
            </w:pPr>
          </w:p>
        </w:tc>
        <w:tc>
          <w:tcPr>
            <w:tcW w:w="367" w:type="pct"/>
            <w:vMerge/>
          </w:tcPr>
          <w:p w14:paraId="3BA155C5" w14:textId="77777777" w:rsidR="00EC73F8" w:rsidRPr="006E0867" w:rsidRDefault="00EC73F8" w:rsidP="00EC73F8">
            <w:pPr>
              <w:jc w:val="center"/>
              <w:rPr>
                <w:rFonts w:ascii="Times New Roman" w:eastAsia="Times New Roman" w:hAnsi="Times New Roman" w:cs="Times New Roman"/>
                <w:iCs/>
                <w:color w:val="000000"/>
                <w:sz w:val="16"/>
                <w:szCs w:val="16"/>
                <w:lang w:eastAsia="ru-RU"/>
              </w:rPr>
            </w:pPr>
          </w:p>
        </w:tc>
        <w:tc>
          <w:tcPr>
            <w:tcW w:w="719" w:type="pct"/>
          </w:tcPr>
          <w:p w14:paraId="37644B32" w14:textId="77777777" w:rsidR="00EC73F8" w:rsidRPr="006E0867" w:rsidRDefault="00EC73F8" w:rsidP="00EC73F8">
            <w:pPr>
              <w:rPr>
                <w:rFonts w:ascii="Times New Roman" w:eastAsia="Times New Roman" w:hAnsi="Times New Roman" w:cs="Times New Roman"/>
                <w:color w:val="000000"/>
                <w:sz w:val="16"/>
                <w:szCs w:val="16"/>
                <w:lang w:eastAsia="ru-RU"/>
              </w:rPr>
            </w:pPr>
            <w:r w:rsidRPr="006E0867">
              <w:rPr>
                <w:rFonts w:ascii="Times New Roman" w:eastAsia="Times New Roman" w:hAnsi="Times New Roman" w:cs="Times New Roman"/>
                <w:color w:val="000000"/>
                <w:sz w:val="16"/>
                <w:szCs w:val="16"/>
                <w:lang w:eastAsia="ru-RU"/>
              </w:rPr>
              <w:t>Средства Дорожного фонда Московской области</w:t>
            </w:r>
          </w:p>
        </w:tc>
        <w:tc>
          <w:tcPr>
            <w:tcW w:w="397" w:type="pct"/>
            <w:vAlign w:val="center"/>
          </w:tcPr>
          <w:p w14:paraId="1DA594D5" w14:textId="77777777" w:rsidR="00EC73F8" w:rsidRPr="00C25C6F" w:rsidRDefault="00EC73F8" w:rsidP="00EC73F8">
            <w:pPr>
              <w:jc w:val="center"/>
              <w:rPr>
                <w:rFonts w:ascii="Times New Roman" w:eastAsia="Times New Roman" w:hAnsi="Times New Roman" w:cs="Times New Roman"/>
                <w:b/>
                <w:color w:val="000000"/>
                <w:sz w:val="16"/>
                <w:szCs w:val="16"/>
                <w:lang w:eastAsia="ru-RU"/>
              </w:rPr>
            </w:pPr>
            <w:r w:rsidRPr="00C25C6F">
              <w:rPr>
                <w:rFonts w:ascii="Times New Roman" w:hAnsi="Times New Roman"/>
                <w:b/>
                <w:color w:val="000000"/>
                <w:sz w:val="18"/>
                <w:szCs w:val="18"/>
              </w:rPr>
              <w:t>0,00</w:t>
            </w:r>
          </w:p>
        </w:tc>
        <w:tc>
          <w:tcPr>
            <w:tcW w:w="914" w:type="pct"/>
            <w:gridSpan w:val="12"/>
            <w:vAlign w:val="center"/>
          </w:tcPr>
          <w:p w14:paraId="744B76C8" w14:textId="77777777" w:rsidR="00EC73F8" w:rsidRPr="00C25C6F" w:rsidRDefault="00EC73F8" w:rsidP="00EC73F8">
            <w:pPr>
              <w:jc w:val="center"/>
              <w:rPr>
                <w:rFonts w:ascii="Times New Roman" w:eastAsia="Times New Roman" w:hAnsi="Times New Roman" w:cs="Times New Roman"/>
                <w:sz w:val="16"/>
                <w:szCs w:val="16"/>
                <w:lang w:eastAsia="ru-RU"/>
              </w:rPr>
            </w:pPr>
            <w:r w:rsidRPr="00C25C6F">
              <w:rPr>
                <w:rFonts w:ascii="Times New Roman" w:hAnsi="Times New Roman"/>
                <w:sz w:val="18"/>
                <w:szCs w:val="18"/>
              </w:rPr>
              <w:t>0,00</w:t>
            </w:r>
          </w:p>
        </w:tc>
        <w:tc>
          <w:tcPr>
            <w:tcW w:w="362" w:type="pct"/>
            <w:vAlign w:val="center"/>
          </w:tcPr>
          <w:p w14:paraId="0E18DAD5" w14:textId="77777777" w:rsidR="00EC73F8" w:rsidRPr="00C25C6F" w:rsidRDefault="00EC73F8" w:rsidP="00EC73F8">
            <w:pPr>
              <w:jc w:val="center"/>
              <w:rPr>
                <w:rFonts w:ascii="Times New Roman" w:eastAsia="Times New Roman" w:hAnsi="Times New Roman" w:cs="Times New Roman"/>
                <w:sz w:val="16"/>
                <w:szCs w:val="16"/>
                <w:lang w:eastAsia="ru-RU"/>
              </w:rPr>
            </w:pPr>
            <w:r w:rsidRPr="00C25C6F">
              <w:rPr>
                <w:rFonts w:ascii="Times New Roman" w:hAnsi="Times New Roman"/>
                <w:sz w:val="18"/>
                <w:szCs w:val="18"/>
              </w:rPr>
              <w:t>0,00</w:t>
            </w:r>
          </w:p>
        </w:tc>
        <w:tc>
          <w:tcPr>
            <w:tcW w:w="345" w:type="pct"/>
            <w:vAlign w:val="center"/>
          </w:tcPr>
          <w:p w14:paraId="6A8FE0BD" w14:textId="77777777" w:rsidR="00EC73F8" w:rsidRPr="00C25C6F" w:rsidRDefault="00EC73F8" w:rsidP="00EC73F8">
            <w:pPr>
              <w:jc w:val="center"/>
              <w:rPr>
                <w:rFonts w:ascii="Times New Roman" w:eastAsia="Times New Roman" w:hAnsi="Times New Roman" w:cs="Times New Roman"/>
                <w:sz w:val="16"/>
                <w:szCs w:val="16"/>
                <w:lang w:eastAsia="ru-RU"/>
              </w:rPr>
            </w:pPr>
            <w:r w:rsidRPr="00C25C6F">
              <w:rPr>
                <w:rFonts w:ascii="Times New Roman" w:hAnsi="Times New Roman"/>
                <w:sz w:val="18"/>
                <w:szCs w:val="18"/>
              </w:rPr>
              <w:t>0,00</w:t>
            </w:r>
          </w:p>
        </w:tc>
        <w:tc>
          <w:tcPr>
            <w:tcW w:w="240" w:type="pct"/>
            <w:vAlign w:val="center"/>
          </w:tcPr>
          <w:p w14:paraId="2CAD97D1" w14:textId="77777777" w:rsidR="00EC73F8" w:rsidRPr="00C25C6F" w:rsidRDefault="00EC73F8" w:rsidP="00EC73F8">
            <w:pPr>
              <w:jc w:val="center"/>
              <w:rPr>
                <w:rFonts w:ascii="Times New Roman" w:eastAsia="Times New Roman" w:hAnsi="Times New Roman" w:cs="Times New Roman"/>
                <w:sz w:val="16"/>
                <w:szCs w:val="16"/>
                <w:lang w:eastAsia="ru-RU"/>
              </w:rPr>
            </w:pPr>
            <w:r w:rsidRPr="00C25C6F">
              <w:rPr>
                <w:rFonts w:ascii="Times New Roman" w:hAnsi="Times New Roman"/>
                <w:sz w:val="18"/>
                <w:szCs w:val="18"/>
              </w:rPr>
              <w:t>0,00</w:t>
            </w:r>
          </w:p>
        </w:tc>
        <w:tc>
          <w:tcPr>
            <w:tcW w:w="226" w:type="pct"/>
            <w:gridSpan w:val="2"/>
            <w:vAlign w:val="center"/>
          </w:tcPr>
          <w:p w14:paraId="1AA5E8A5" w14:textId="77777777" w:rsidR="00EC73F8" w:rsidRPr="00C25C6F" w:rsidRDefault="00EC73F8" w:rsidP="00EC73F8">
            <w:pPr>
              <w:jc w:val="center"/>
              <w:rPr>
                <w:rFonts w:ascii="Times New Roman" w:eastAsia="Times New Roman" w:hAnsi="Times New Roman" w:cs="Times New Roman"/>
                <w:sz w:val="16"/>
                <w:szCs w:val="16"/>
                <w:lang w:eastAsia="ru-RU"/>
              </w:rPr>
            </w:pPr>
            <w:r w:rsidRPr="00C25C6F">
              <w:rPr>
                <w:rFonts w:ascii="Times New Roman" w:hAnsi="Times New Roman"/>
                <w:sz w:val="18"/>
                <w:szCs w:val="18"/>
              </w:rPr>
              <w:t>0,00</w:t>
            </w:r>
          </w:p>
        </w:tc>
        <w:tc>
          <w:tcPr>
            <w:tcW w:w="396" w:type="pct"/>
            <w:vMerge/>
          </w:tcPr>
          <w:p w14:paraId="69DAD2DD" w14:textId="77777777" w:rsidR="00EC73F8" w:rsidRPr="006E0867" w:rsidRDefault="00EC73F8" w:rsidP="00EC73F8">
            <w:pPr>
              <w:jc w:val="center"/>
              <w:rPr>
                <w:rFonts w:ascii="Times New Roman" w:eastAsia="Times New Roman" w:hAnsi="Times New Roman" w:cs="Times New Roman"/>
                <w:color w:val="000000"/>
                <w:sz w:val="16"/>
                <w:szCs w:val="16"/>
                <w:lang w:eastAsia="ru-RU"/>
              </w:rPr>
            </w:pPr>
          </w:p>
        </w:tc>
      </w:tr>
      <w:tr w:rsidR="002D21C5" w:rsidRPr="006E0867" w14:paraId="689DAD9D" w14:textId="77777777" w:rsidTr="00621057">
        <w:trPr>
          <w:trHeight w:val="217"/>
        </w:trPr>
        <w:tc>
          <w:tcPr>
            <w:tcW w:w="176" w:type="pct"/>
            <w:vMerge/>
          </w:tcPr>
          <w:p w14:paraId="266A8BEB" w14:textId="77777777" w:rsidR="00EC73F8" w:rsidRPr="006E0867" w:rsidRDefault="00EC73F8" w:rsidP="00EC73F8">
            <w:pPr>
              <w:jc w:val="center"/>
              <w:rPr>
                <w:rFonts w:ascii="Times New Roman" w:eastAsia="Times New Roman" w:hAnsi="Times New Roman" w:cs="Times New Roman"/>
                <w:color w:val="000000"/>
                <w:sz w:val="16"/>
                <w:szCs w:val="16"/>
                <w:lang w:eastAsia="ru-RU"/>
              </w:rPr>
            </w:pPr>
          </w:p>
        </w:tc>
        <w:tc>
          <w:tcPr>
            <w:tcW w:w="857" w:type="pct"/>
            <w:vMerge/>
          </w:tcPr>
          <w:p w14:paraId="60867E60" w14:textId="77777777" w:rsidR="00EC73F8" w:rsidRPr="006E0867" w:rsidRDefault="00EC73F8" w:rsidP="00EC73F8">
            <w:pPr>
              <w:rPr>
                <w:rFonts w:ascii="Times New Roman" w:eastAsia="Times New Roman" w:hAnsi="Times New Roman" w:cs="Times New Roman"/>
                <w:iCs/>
                <w:color w:val="000000"/>
                <w:sz w:val="16"/>
                <w:szCs w:val="16"/>
                <w:lang w:eastAsia="ru-RU"/>
              </w:rPr>
            </w:pPr>
          </w:p>
        </w:tc>
        <w:tc>
          <w:tcPr>
            <w:tcW w:w="367" w:type="pct"/>
            <w:vMerge/>
          </w:tcPr>
          <w:p w14:paraId="22AB1812" w14:textId="77777777" w:rsidR="00EC73F8" w:rsidRPr="006E0867" w:rsidRDefault="00EC73F8" w:rsidP="00EC73F8">
            <w:pPr>
              <w:jc w:val="center"/>
              <w:rPr>
                <w:rFonts w:ascii="Times New Roman" w:eastAsia="Times New Roman" w:hAnsi="Times New Roman" w:cs="Times New Roman"/>
                <w:iCs/>
                <w:color w:val="000000"/>
                <w:sz w:val="16"/>
                <w:szCs w:val="16"/>
                <w:lang w:eastAsia="ru-RU"/>
              </w:rPr>
            </w:pPr>
          </w:p>
        </w:tc>
        <w:tc>
          <w:tcPr>
            <w:tcW w:w="719" w:type="pct"/>
          </w:tcPr>
          <w:p w14:paraId="18C7334C" w14:textId="77777777" w:rsidR="00EC73F8" w:rsidRPr="006E0867" w:rsidRDefault="00EC73F8" w:rsidP="00EC73F8">
            <w:pPr>
              <w:rPr>
                <w:rFonts w:ascii="Times New Roman" w:eastAsia="Times New Roman" w:hAnsi="Times New Roman" w:cs="Times New Roman"/>
                <w:color w:val="000000"/>
                <w:sz w:val="16"/>
                <w:szCs w:val="16"/>
                <w:lang w:eastAsia="ru-RU"/>
              </w:rPr>
            </w:pPr>
            <w:r w:rsidRPr="006E0867">
              <w:rPr>
                <w:rFonts w:ascii="Times New Roman" w:eastAsia="Times New Roman" w:hAnsi="Times New Roman" w:cs="Times New Roman"/>
                <w:color w:val="000000"/>
                <w:sz w:val="16"/>
                <w:szCs w:val="16"/>
                <w:lang w:eastAsia="ru-RU"/>
              </w:rPr>
              <w:t xml:space="preserve">Средства федерального бюджета </w:t>
            </w:r>
          </w:p>
        </w:tc>
        <w:tc>
          <w:tcPr>
            <w:tcW w:w="397" w:type="pct"/>
            <w:vAlign w:val="center"/>
          </w:tcPr>
          <w:p w14:paraId="2D07AC66" w14:textId="77777777" w:rsidR="00EC73F8" w:rsidRPr="00C25C6F" w:rsidRDefault="00EC73F8" w:rsidP="00EC73F8">
            <w:pPr>
              <w:jc w:val="center"/>
              <w:rPr>
                <w:rFonts w:ascii="Times New Roman" w:eastAsia="Times New Roman" w:hAnsi="Times New Roman" w:cs="Times New Roman"/>
                <w:b/>
                <w:color w:val="000000"/>
                <w:sz w:val="16"/>
                <w:szCs w:val="16"/>
                <w:lang w:eastAsia="ru-RU"/>
              </w:rPr>
            </w:pPr>
            <w:r w:rsidRPr="00C25C6F">
              <w:rPr>
                <w:rFonts w:ascii="Times New Roman" w:hAnsi="Times New Roman"/>
                <w:b/>
                <w:color w:val="000000"/>
                <w:sz w:val="18"/>
                <w:szCs w:val="18"/>
              </w:rPr>
              <w:t>0,00</w:t>
            </w:r>
          </w:p>
        </w:tc>
        <w:tc>
          <w:tcPr>
            <w:tcW w:w="914" w:type="pct"/>
            <w:gridSpan w:val="12"/>
            <w:vAlign w:val="center"/>
          </w:tcPr>
          <w:p w14:paraId="1A6D8AF7" w14:textId="77777777" w:rsidR="00EC73F8" w:rsidRPr="00C25C6F" w:rsidRDefault="00EC73F8" w:rsidP="00EC73F8">
            <w:pPr>
              <w:jc w:val="center"/>
              <w:rPr>
                <w:rFonts w:ascii="Times New Roman" w:eastAsia="Times New Roman" w:hAnsi="Times New Roman" w:cs="Times New Roman"/>
                <w:sz w:val="16"/>
                <w:szCs w:val="16"/>
                <w:lang w:eastAsia="ru-RU"/>
              </w:rPr>
            </w:pPr>
            <w:r w:rsidRPr="00C25C6F">
              <w:rPr>
                <w:rFonts w:ascii="Times New Roman" w:hAnsi="Times New Roman"/>
                <w:sz w:val="18"/>
                <w:szCs w:val="18"/>
              </w:rPr>
              <w:t>0,00</w:t>
            </w:r>
          </w:p>
        </w:tc>
        <w:tc>
          <w:tcPr>
            <w:tcW w:w="362" w:type="pct"/>
            <w:vAlign w:val="center"/>
          </w:tcPr>
          <w:p w14:paraId="7778EB43" w14:textId="77777777" w:rsidR="00EC73F8" w:rsidRPr="00C25C6F" w:rsidRDefault="00EC73F8" w:rsidP="00EC73F8">
            <w:pPr>
              <w:jc w:val="center"/>
              <w:rPr>
                <w:rFonts w:ascii="Times New Roman" w:eastAsia="Times New Roman" w:hAnsi="Times New Roman" w:cs="Times New Roman"/>
                <w:sz w:val="16"/>
                <w:szCs w:val="16"/>
                <w:lang w:eastAsia="ru-RU"/>
              </w:rPr>
            </w:pPr>
            <w:r w:rsidRPr="00C25C6F">
              <w:rPr>
                <w:rFonts w:ascii="Times New Roman" w:hAnsi="Times New Roman"/>
                <w:sz w:val="18"/>
                <w:szCs w:val="18"/>
              </w:rPr>
              <w:t>0,00</w:t>
            </w:r>
          </w:p>
        </w:tc>
        <w:tc>
          <w:tcPr>
            <w:tcW w:w="345" w:type="pct"/>
            <w:vAlign w:val="center"/>
          </w:tcPr>
          <w:p w14:paraId="74E658C1" w14:textId="77777777" w:rsidR="00EC73F8" w:rsidRPr="00C25C6F" w:rsidRDefault="00EC73F8" w:rsidP="00EC73F8">
            <w:pPr>
              <w:jc w:val="center"/>
              <w:rPr>
                <w:rFonts w:ascii="Times New Roman" w:eastAsia="Times New Roman" w:hAnsi="Times New Roman" w:cs="Times New Roman"/>
                <w:sz w:val="16"/>
                <w:szCs w:val="16"/>
                <w:lang w:eastAsia="ru-RU"/>
              </w:rPr>
            </w:pPr>
            <w:r w:rsidRPr="00C25C6F">
              <w:rPr>
                <w:rFonts w:ascii="Times New Roman" w:hAnsi="Times New Roman"/>
                <w:sz w:val="18"/>
                <w:szCs w:val="18"/>
              </w:rPr>
              <w:t>0,00</w:t>
            </w:r>
          </w:p>
        </w:tc>
        <w:tc>
          <w:tcPr>
            <w:tcW w:w="240" w:type="pct"/>
            <w:vAlign w:val="center"/>
          </w:tcPr>
          <w:p w14:paraId="43E7E836" w14:textId="77777777" w:rsidR="00EC73F8" w:rsidRPr="00C25C6F" w:rsidRDefault="00EC73F8" w:rsidP="00EC73F8">
            <w:pPr>
              <w:jc w:val="center"/>
              <w:rPr>
                <w:rFonts w:ascii="Times New Roman" w:eastAsia="Times New Roman" w:hAnsi="Times New Roman" w:cs="Times New Roman"/>
                <w:sz w:val="16"/>
                <w:szCs w:val="16"/>
                <w:lang w:eastAsia="ru-RU"/>
              </w:rPr>
            </w:pPr>
            <w:r w:rsidRPr="00C25C6F">
              <w:rPr>
                <w:rFonts w:ascii="Times New Roman" w:hAnsi="Times New Roman"/>
                <w:sz w:val="18"/>
                <w:szCs w:val="18"/>
              </w:rPr>
              <w:t>0,00</w:t>
            </w:r>
          </w:p>
        </w:tc>
        <w:tc>
          <w:tcPr>
            <w:tcW w:w="226" w:type="pct"/>
            <w:gridSpan w:val="2"/>
            <w:vAlign w:val="center"/>
          </w:tcPr>
          <w:p w14:paraId="32C44273" w14:textId="77777777" w:rsidR="00EC73F8" w:rsidRPr="00C25C6F" w:rsidRDefault="00EC73F8" w:rsidP="00EC73F8">
            <w:pPr>
              <w:jc w:val="center"/>
              <w:rPr>
                <w:rFonts w:ascii="Times New Roman" w:eastAsia="Times New Roman" w:hAnsi="Times New Roman" w:cs="Times New Roman"/>
                <w:sz w:val="16"/>
                <w:szCs w:val="16"/>
                <w:lang w:eastAsia="ru-RU"/>
              </w:rPr>
            </w:pPr>
            <w:r w:rsidRPr="00C25C6F">
              <w:rPr>
                <w:rFonts w:ascii="Times New Roman" w:hAnsi="Times New Roman"/>
                <w:sz w:val="18"/>
                <w:szCs w:val="18"/>
              </w:rPr>
              <w:t>0,00</w:t>
            </w:r>
          </w:p>
        </w:tc>
        <w:tc>
          <w:tcPr>
            <w:tcW w:w="396" w:type="pct"/>
            <w:vMerge/>
          </w:tcPr>
          <w:p w14:paraId="2E35FFA8" w14:textId="77777777" w:rsidR="00EC73F8" w:rsidRPr="006E0867" w:rsidRDefault="00EC73F8" w:rsidP="00EC73F8">
            <w:pPr>
              <w:jc w:val="center"/>
              <w:rPr>
                <w:rFonts w:ascii="Times New Roman" w:eastAsia="Times New Roman" w:hAnsi="Times New Roman" w:cs="Times New Roman"/>
                <w:color w:val="000000"/>
                <w:sz w:val="16"/>
                <w:szCs w:val="16"/>
                <w:lang w:eastAsia="ru-RU"/>
              </w:rPr>
            </w:pPr>
          </w:p>
        </w:tc>
      </w:tr>
      <w:tr w:rsidR="002D21C5" w:rsidRPr="006E0867" w14:paraId="5B45A1AC" w14:textId="77777777" w:rsidTr="00621057">
        <w:trPr>
          <w:trHeight w:val="217"/>
        </w:trPr>
        <w:tc>
          <w:tcPr>
            <w:tcW w:w="176" w:type="pct"/>
            <w:vMerge/>
          </w:tcPr>
          <w:p w14:paraId="041A5B39" w14:textId="77777777" w:rsidR="00EC73F8" w:rsidRPr="006E0867" w:rsidRDefault="00EC73F8" w:rsidP="00EC73F8">
            <w:pPr>
              <w:jc w:val="center"/>
              <w:rPr>
                <w:rFonts w:ascii="Times New Roman" w:eastAsia="Times New Roman" w:hAnsi="Times New Roman" w:cs="Times New Roman"/>
                <w:color w:val="000000"/>
                <w:sz w:val="16"/>
                <w:szCs w:val="16"/>
                <w:lang w:eastAsia="ru-RU"/>
              </w:rPr>
            </w:pPr>
          </w:p>
        </w:tc>
        <w:tc>
          <w:tcPr>
            <w:tcW w:w="857" w:type="pct"/>
            <w:vMerge/>
          </w:tcPr>
          <w:p w14:paraId="022A3E80" w14:textId="77777777" w:rsidR="00EC73F8" w:rsidRPr="006E0867" w:rsidRDefault="00EC73F8" w:rsidP="00EC73F8">
            <w:pPr>
              <w:rPr>
                <w:rFonts w:ascii="Times New Roman" w:eastAsia="Times New Roman" w:hAnsi="Times New Roman" w:cs="Times New Roman"/>
                <w:iCs/>
                <w:color w:val="000000"/>
                <w:sz w:val="16"/>
                <w:szCs w:val="16"/>
                <w:lang w:eastAsia="ru-RU"/>
              </w:rPr>
            </w:pPr>
          </w:p>
        </w:tc>
        <w:tc>
          <w:tcPr>
            <w:tcW w:w="367" w:type="pct"/>
            <w:vMerge/>
          </w:tcPr>
          <w:p w14:paraId="29AC6F18" w14:textId="77777777" w:rsidR="00EC73F8" w:rsidRPr="006E0867" w:rsidRDefault="00EC73F8" w:rsidP="00EC73F8">
            <w:pPr>
              <w:jc w:val="center"/>
              <w:rPr>
                <w:rFonts w:ascii="Times New Roman" w:eastAsia="Times New Roman" w:hAnsi="Times New Roman" w:cs="Times New Roman"/>
                <w:iCs/>
                <w:color w:val="000000"/>
                <w:sz w:val="16"/>
                <w:szCs w:val="16"/>
                <w:lang w:eastAsia="ru-RU"/>
              </w:rPr>
            </w:pPr>
          </w:p>
        </w:tc>
        <w:tc>
          <w:tcPr>
            <w:tcW w:w="719" w:type="pct"/>
          </w:tcPr>
          <w:p w14:paraId="572EC735" w14:textId="1EAB6A23" w:rsidR="00EC73F8" w:rsidRPr="006E0867" w:rsidRDefault="003E069B" w:rsidP="00EC73F8">
            <w:pPr>
              <w:rPr>
                <w:rFonts w:ascii="Times New Roman" w:eastAsia="Times New Roman" w:hAnsi="Times New Roman" w:cs="Times New Roman"/>
                <w:color w:val="000000"/>
                <w:sz w:val="16"/>
                <w:szCs w:val="16"/>
                <w:lang w:eastAsia="ru-RU"/>
              </w:rPr>
            </w:pPr>
            <w:r w:rsidRPr="003E069B">
              <w:rPr>
                <w:rFonts w:ascii="Times New Roman" w:eastAsia="Times New Roman" w:hAnsi="Times New Roman" w:cs="Times New Roman" w:hint="eastAsia"/>
                <w:color w:val="000000"/>
                <w:sz w:val="16"/>
                <w:szCs w:val="16"/>
                <w:lang w:eastAsia="ru-RU"/>
              </w:rPr>
              <w:t>Средства</w:t>
            </w:r>
            <w:r w:rsidRPr="003E069B">
              <w:rPr>
                <w:rFonts w:ascii="Times New Roman" w:eastAsia="Times New Roman" w:hAnsi="Times New Roman" w:cs="Times New Roman"/>
                <w:color w:val="000000"/>
                <w:sz w:val="16"/>
                <w:szCs w:val="16"/>
                <w:lang w:eastAsia="ru-RU"/>
              </w:rPr>
              <w:t xml:space="preserve"> </w:t>
            </w:r>
            <w:r w:rsidRPr="003E069B">
              <w:rPr>
                <w:rFonts w:ascii="Times New Roman" w:eastAsia="Times New Roman" w:hAnsi="Times New Roman" w:cs="Times New Roman" w:hint="eastAsia"/>
                <w:color w:val="000000"/>
                <w:sz w:val="16"/>
                <w:szCs w:val="16"/>
                <w:lang w:eastAsia="ru-RU"/>
              </w:rPr>
              <w:t>бюджета</w:t>
            </w:r>
            <w:r w:rsidRPr="003E069B">
              <w:rPr>
                <w:rFonts w:ascii="Times New Roman" w:eastAsia="Times New Roman" w:hAnsi="Times New Roman" w:cs="Times New Roman"/>
                <w:color w:val="000000"/>
                <w:sz w:val="16"/>
                <w:szCs w:val="16"/>
                <w:lang w:eastAsia="ru-RU"/>
              </w:rPr>
              <w:t xml:space="preserve"> </w:t>
            </w:r>
            <w:r w:rsidRPr="003E069B">
              <w:rPr>
                <w:rFonts w:ascii="Times New Roman" w:eastAsia="Times New Roman" w:hAnsi="Times New Roman" w:cs="Times New Roman" w:hint="eastAsia"/>
                <w:color w:val="000000"/>
                <w:sz w:val="16"/>
                <w:szCs w:val="16"/>
                <w:lang w:eastAsia="ru-RU"/>
              </w:rPr>
              <w:t>Рузского</w:t>
            </w:r>
            <w:r w:rsidRPr="003E069B">
              <w:rPr>
                <w:rFonts w:ascii="Times New Roman" w:eastAsia="Times New Roman" w:hAnsi="Times New Roman" w:cs="Times New Roman"/>
                <w:color w:val="000000"/>
                <w:sz w:val="16"/>
                <w:szCs w:val="16"/>
                <w:lang w:eastAsia="ru-RU"/>
              </w:rPr>
              <w:t xml:space="preserve"> </w:t>
            </w:r>
            <w:r w:rsidRPr="003E069B">
              <w:rPr>
                <w:rFonts w:ascii="Times New Roman" w:eastAsia="Times New Roman" w:hAnsi="Times New Roman" w:cs="Times New Roman" w:hint="eastAsia"/>
                <w:color w:val="000000"/>
                <w:sz w:val="16"/>
                <w:szCs w:val="16"/>
                <w:lang w:eastAsia="ru-RU"/>
              </w:rPr>
              <w:t>городского</w:t>
            </w:r>
            <w:r w:rsidRPr="003E069B">
              <w:rPr>
                <w:rFonts w:ascii="Times New Roman" w:eastAsia="Times New Roman" w:hAnsi="Times New Roman" w:cs="Times New Roman"/>
                <w:color w:val="000000"/>
                <w:sz w:val="16"/>
                <w:szCs w:val="16"/>
                <w:lang w:eastAsia="ru-RU"/>
              </w:rPr>
              <w:t xml:space="preserve"> </w:t>
            </w:r>
            <w:r w:rsidRPr="003E069B">
              <w:rPr>
                <w:rFonts w:ascii="Times New Roman" w:eastAsia="Times New Roman" w:hAnsi="Times New Roman" w:cs="Times New Roman" w:hint="eastAsia"/>
                <w:color w:val="000000"/>
                <w:sz w:val="16"/>
                <w:szCs w:val="16"/>
                <w:lang w:eastAsia="ru-RU"/>
              </w:rPr>
              <w:t>округа</w:t>
            </w:r>
            <w:r w:rsidRPr="003E069B">
              <w:rPr>
                <w:rFonts w:ascii="Times New Roman" w:eastAsia="Times New Roman" w:hAnsi="Times New Roman" w:cs="Times New Roman"/>
                <w:color w:val="000000"/>
                <w:sz w:val="16"/>
                <w:szCs w:val="16"/>
                <w:lang w:eastAsia="ru-RU"/>
              </w:rPr>
              <w:t xml:space="preserve"> </w:t>
            </w:r>
            <w:r w:rsidRPr="003E069B">
              <w:rPr>
                <w:rFonts w:ascii="Times New Roman" w:eastAsia="Times New Roman" w:hAnsi="Times New Roman" w:cs="Times New Roman" w:hint="eastAsia"/>
                <w:color w:val="000000"/>
                <w:sz w:val="16"/>
                <w:szCs w:val="16"/>
                <w:lang w:eastAsia="ru-RU"/>
              </w:rPr>
              <w:t>Московской</w:t>
            </w:r>
            <w:r w:rsidRPr="003E069B">
              <w:rPr>
                <w:rFonts w:ascii="Times New Roman" w:eastAsia="Times New Roman" w:hAnsi="Times New Roman" w:cs="Times New Roman"/>
                <w:color w:val="000000"/>
                <w:sz w:val="16"/>
                <w:szCs w:val="16"/>
                <w:lang w:eastAsia="ru-RU"/>
              </w:rPr>
              <w:t xml:space="preserve"> </w:t>
            </w:r>
            <w:r w:rsidRPr="003E069B">
              <w:rPr>
                <w:rFonts w:ascii="Times New Roman" w:eastAsia="Times New Roman" w:hAnsi="Times New Roman" w:cs="Times New Roman" w:hint="eastAsia"/>
                <w:color w:val="000000"/>
                <w:sz w:val="16"/>
                <w:szCs w:val="16"/>
                <w:lang w:eastAsia="ru-RU"/>
              </w:rPr>
              <w:t>области</w:t>
            </w:r>
          </w:p>
        </w:tc>
        <w:tc>
          <w:tcPr>
            <w:tcW w:w="397" w:type="pct"/>
            <w:vAlign w:val="center"/>
          </w:tcPr>
          <w:p w14:paraId="389D24C8" w14:textId="77777777" w:rsidR="00EC73F8" w:rsidRPr="00C25C6F" w:rsidRDefault="00EC73F8" w:rsidP="00EC73F8">
            <w:pPr>
              <w:jc w:val="center"/>
              <w:rPr>
                <w:rFonts w:ascii="Times New Roman" w:eastAsia="Times New Roman" w:hAnsi="Times New Roman" w:cs="Times New Roman"/>
                <w:b/>
                <w:color w:val="000000"/>
                <w:sz w:val="16"/>
                <w:szCs w:val="16"/>
                <w:lang w:eastAsia="ru-RU"/>
              </w:rPr>
            </w:pPr>
            <w:r w:rsidRPr="00C25C6F">
              <w:rPr>
                <w:rFonts w:ascii="Times New Roman" w:hAnsi="Times New Roman"/>
                <w:b/>
                <w:color w:val="000000"/>
                <w:sz w:val="18"/>
                <w:szCs w:val="18"/>
              </w:rPr>
              <w:t>0,00</w:t>
            </w:r>
          </w:p>
        </w:tc>
        <w:tc>
          <w:tcPr>
            <w:tcW w:w="914" w:type="pct"/>
            <w:gridSpan w:val="12"/>
            <w:vAlign w:val="center"/>
          </w:tcPr>
          <w:p w14:paraId="7F98CF0A" w14:textId="77777777" w:rsidR="00EC73F8" w:rsidRPr="00C25C6F" w:rsidRDefault="00EC73F8" w:rsidP="00EC73F8">
            <w:pPr>
              <w:jc w:val="center"/>
              <w:rPr>
                <w:rFonts w:ascii="Times New Roman" w:eastAsia="Times New Roman" w:hAnsi="Times New Roman" w:cs="Times New Roman"/>
                <w:sz w:val="16"/>
                <w:szCs w:val="16"/>
                <w:lang w:eastAsia="ru-RU"/>
              </w:rPr>
            </w:pPr>
            <w:r w:rsidRPr="00C25C6F">
              <w:rPr>
                <w:rFonts w:ascii="Times New Roman" w:hAnsi="Times New Roman"/>
                <w:sz w:val="18"/>
                <w:szCs w:val="18"/>
              </w:rPr>
              <w:t>0,00</w:t>
            </w:r>
          </w:p>
        </w:tc>
        <w:tc>
          <w:tcPr>
            <w:tcW w:w="362" w:type="pct"/>
            <w:vAlign w:val="center"/>
          </w:tcPr>
          <w:p w14:paraId="244BB04A" w14:textId="77777777" w:rsidR="00EC73F8" w:rsidRPr="00C25C6F" w:rsidRDefault="00EC73F8" w:rsidP="00EC73F8">
            <w:pPr>
              <w:jc w:val="center"/>
              <w:rPr>
                <w:rFonts w:ascii="Times New Roman" w:eastAsia="Times New Roman" w:hAnsi="Times New Roman" w:cs="Times New Roman"/>
                <w:sz w:val="16"/>
                <w:szCs w:val="16"/>
                <w:lang w:eastAsia="ru-RU"/>
              </w:rPr>
            </w:pPr>
            <w:r w:rsidRPr="00C25C6F">
              <w:rPr>
                <w:rFonts w:ascii="Times New Roman" w:hAnsi="Times New Roman"/>
                <w:sz w:val="18"/>
                <w:szCs w:val="18"/>
              </w:rPr>
              <w:t>0,00</w:t>
            </w:r>
          </w:p>
        </w:tc>
        <w:tc>
          <w:tcPr>
            <w:tcW w:w="345" w:type="pct"/>
            <w:vAlign w:val="center"/>
          </w:tcPr>
          <w:p w14:paraId="06B6D1E4" w14:textId="77777777" w:rsidR="00EC73F8" w:rsidRPr="00C25C6F" w:rsidRDefault="00EC73F8" w:rsidP="00EC73F8">
            <w:pPr>
              <w:jc w:val="center"/>
              <w:rPr>
                <w:rFonts w:ascii="Times New Roman" w:eastAsia="Times New Roman" w:hAnsi="Times New Roman" w:cs="Times New Roman"/>
                <w:sz w:val="16"/>
                <w:szCs w:val="16"/>
                <w:lang w:eastAsia="ru-RU"/>
              </w:rPr>
            </w:pPr>
            <w:r w:rsidRPr="00C25C6F">
              <w:rPr>
                <w:rFonts w:ascii="Times New Roman" w:hAnsi="Times New Roman"/>
                <w:sz w:val="18"/>
                <w:szCs w:val="18"/>
              </w:rPr>
              <w:t>0,00</w:t>
            </w:r>
          </w:p>
        </w:tc>
        <w:tc>
          <w:tcPr>
            <w:tcW w:w="240" w:type="pct"/>
            <w:vAlign w:val="center"/>
          </w:tcPr>
          <w:p w14:paraId="2E9EC47D" w14:textId="77777777" w:rsidR="00EC73F8" w:rsidRPr="00C25C6F" w:rsidRDefault="00EC73F8" w:rsidP="00EC73F8">
            <w:pPr>
              <w:jc w:val="center"/>
              <w:rPr>
                <w:rFonts w:ascii="Times New Roman" w:eastAsia="Times New Roman" w:hAnsi="Times New Roman" w:cs="Times New Roman"/>
                <w:sz w:val="16"/>
                <w:szCs w:val="16"/>
                <w:lang w:eastAsia="ru-RU"/>
              </w:rPr>
            </w:pPr>
            <w:r w:rsidRPr="00C25C6F">
              <w:rPr>
                <w:rFonts w:ascii="Times New Roman" w:hAnsi="Times New Roman"/>
                <w:sz w:val="18"/>
                <w:szCs w:val="18"/>
              </w:rPr>
              <w:t>0,00</w:t>
            </w:r>
          </w:p>
        </w:tc>
        <w:tc>
          <w:tcPr>
            <w:tcW w:w="226" w:type="pct"/>
            <w:gridSpan w:val="2"/>
            <w:vAlign w:val="center"/>
          </w:tcPr>
          <w:p w14:paraId="1BE4ACC7" w14:textId="77777777" w:rsidR="00EC73F8" w:rsidRPr="00C25C6F" w:rsidRDefault="00EC73F8" w:rsidP="00EC73F8">
            <w:pPr>
              <w:jc w:val="center"/>
              <w:rPr>
                <w:rFonts w:ascii="Times New Roman" w:eastAsia="Times New Roman" w:hAnsi="Times New Roman" w:cs="Times New Roman"/>
                <w:sz w:val="16"/>
                <w:szCs w:val="16"/>
                <w:lang w:eastAsia="ru-RU"/>
              </w:rPr>
            </w:pPr>
            <w:r w:rsidRPr="00C25C6F">
              <w:rPr>
                <w:rFonts w:ascii="Times New Roman" w:hAnsi="Times New Roman"/>
                <w:sz w:val="18"/>
                <w:szCs w:val="18"/>
              </w:rPr>
              <w:t>0,00</w:t>
            </w:r>
          </w:p>
        </w:tc>
        <w:tc>
          <w:tcPr>
            <w:tcW w:w="396" w:type="pct"/>
            <w:vMerge/>
          </w:tcPr>
          <w:p w14:paraId="2EC51F11" w14:textId="77777777" w:rsidR="00EC73F8" w:rsidRPr="006E0867" w:rsidRDefault="00EC73F8" w:rsidP="00EC73F8">
            <w:pPr>
              <w:jc w:val="center"/>
              <w:rPr>
                <w:rFonts w:ascii="Times New Roman" w:eastAsia="Times New Roman" w:hAnsi="Times New Roman" w:cs="Times New Roman"/>
                <w:color w:val="000000"/>
                <w:sz w:val="16"/>
                <w:szCs w:val="16"/>
                <w:lang w:eastAsia="ru-RU"/>
              </w:rPr>
            </w:pPr>
          </w:p>
        </w:tc>
      </w:tr>
      <w:tr w:rsidR="002D21C5" w:rsidRPr="006E0867" w14:paraId="1D361021" w14:textId="77777777" w:rsidTr="00621057">
        <w:trPr>
          <w:trHeight w:val="217"/>
        </w:trPr>
        <w:tc>
          <w:tcPr>
            <w:tcW w:w="176" w:type="pct"/>
            <w:vMerge/>
          </w:tcPr>
          <w:p w14:paraId="19581CCD" w14:textId="77777777" w:rsidR="00EC73F8" w:rsidRPr="006E0867" w:rsidRDefault="00EC73F8" w:rsidP="00EC73F8">
            <w:pPr>
              <w:jc w:val="center"/>
              <w:rPr>
                <w:rFonts w:ascii="Times New Roman" w:eastAsia="Times New Roman" w:hAnsi="Times New Roman" w:cs="Times New Roman"/>
                <w:color w:val="000000"/>
                <w:sz w:val="16"/>
                <w:szCs w:val="16"/>
                <w:lang w:eastAsia="ru-RU"/>
              </w:rPr>
            </w:pPr>
          </w:p>
        </w:tc>
        <w:tc>
          <w:tcPr>
            <w:tcW w:w="857" w:type="pct"/>
            <w:vMerge/>
          </w:tcPr>
          <w:p w14:paraId="6455ABBA" w14:textId="77777777" w:rsidR="00EC73F8" w:rsidRPr="006E0867" w:rsidRDefault="00EC73F8" w:rsidP="00EC73F8">
            <w:pPr>
              <w:rPr>
                <w:rFonts w:ascii="Times New Roman" w:eastAsia="Times New Roman" w:hAnsi="Times New Roman" w:cs="Times New Roman"/>
                <w:iCs/>
                <w:color w:val="000000"/>
                <w:sz w:val="16"/>
                <w:szCs w:val="16"/>
                <w:lang w:eastAsia="ru-RU"/>
              </w:rPr>
            </w:pPr>
          </w:p>
        </w:tc>
        <w:tc>
          <w:tcPr>
            <w:tcW w:w="367" w:type="pct"/>
            <w:vMerge/>
          </w:tcPr>
          <w:p w14:paraId="45A9F4CF" w14:textId="77777777" w:rsidR="00EC73F8" w:rsidRPr="006E0867" w:rsidRDefault="00EC73F8" w:rsidP="00EC73F8">
            <w:pPr>
              <w:jc w:val="center"/>
              <w:rPr>
                <w:rFonts w:ascii="Times New Roman" w:eastAsia="Times New Roman" w:hAnsi="Times New Roman" w:cs="Times New Roman"/>
                <w:iCs/>
                <w:color w:val="000000"/>
                <w:sz w:val="16"/>
                <w:szCs w:val="16"/>
                <w:lang w:eastAsia="ru-RU"/>
              </w:rPr>
            </w:pPr>
          </w:p>
        </w:tc>
        <w:tc>
          <w:tcPr>
            <w:tcW w:w="719" w:type="pct"/>
          </w:tcPr>
          <w:p w14:paraId="242174CE" w14:textId="77777777" w:rsidR="00EC73F8" w:rsidRPr="006E0867" w:rsidRDefault="00EC73F8" w:rsidP="00EC73F8">
            <w:pPr>
              <w:rPr>
                <w:rFonts w:ascii="Times New Roman" w:eastAsia="Times New Roman" w:hAnsi="Times New Roman" w:cs="Times New Roman"/>
                <w:color w:val="000000"/>
                <w:sz w:val="16"/>
                <w:szCs w:val="16"/>
                <w:lang w:eastAsia="ru-RU"/>
              </w:rPr>
            </w:pPr>
            <w:r w:rsidRPr="006E0867">
              <w:rPr>
                <w:rFonts w:ascii="Times New Roman" w:eastAsia="Times New Roman" w:hAnsi="Times New Roman" w:cs="Times New Roman"/>
                <w:color w:val="000000"/>
                <w:sz w:val="16"/>
                <w:szCs w:val="16"/>
                <w:lang w:eastAsia="ru-RU"/>
              </w:rPr>
              <w:t>Внебюджетные источники</w:t>
            </w:r>
          </w:p>
        </w:tc>
        <w:tc>
          <w:tcPr>
            <w:tcW w:w="397" w:type="pct"/>
            <w:vAlign w:val="center"/>
          </w:tcPr>
          <w:p w14:paraId="328AC0E1" w14:textId="77777777" w:rsidR="00EC73F8" w:rsidRPr="00C25C6F" w:rsidRDefault="00EC73F8" w:rsidP="00EC73F8">
            <w:pPr>
              <w:jc w:val="center"/>
              <w:rPr>
                <w:rFonts w:ascii="Times New Roman" w:eastAsia="Times New Roman" w:hAnsi="Times New Roman" w:cs="Times New Roman"/>
                <w:b/>
                <w:color w:val="000000"/>
                <w:sz w:val="16"/>
                <w:szCs w:val="16"/>
                <w:lang w:eastAsia="ru-RU"/>
              </w:rPr>
            </w:pPr>
            <w:r w:rsidRPr="00C25C6F">
              <w:rPr>
                <w:rFonts w:ascii="Times New Roman" w:hAnsi="Times New Roman"/>
                <w:b/>
                <w:color w:val="000000"/>
                <w:sz w:val="18"/>
                <w:szCs w:val="18"/>
              </w:rPr>
              <w:t>0,00</w:t>
            </w:r>
          </w:p>
        </w:tc>
        <w:tc>
          <w:tcPr>
            <w:tcW w:w="914" w:type="pct"/>
            <w:gridSpan w:val="12"/>
            <w:vAlign w:val="center"/>
          </w:tcPr>
          <w:p w14:paraId="10163A81" w14:textId="77777777" w:rsidR="00EC73F8" w:rsidRPr="00C25C6F" w:rsidRDefault="00EC73F8" w:rsidP="00EC73F8">
            <w:pPr>
              <w:jc w:val="center"/>
              <w:rPr>
                <w:rFonts w:ascii="Times New Roman" w:eastAsia="Times New Roman" w:hAnsi="Times New Roman" w:cs="Times New Roman"/>
                <w:sz w:val="16"/>
                <w:szCs w:val="16"/>
                <w:lang w:eastAsia="ru-RU"/>
              </w:rPr>
            </w:pPr>
            <w:r w:rsidRPr="00C25C6F">
              <w:rPr>
                <w:rFonts w:ascii="Times New Roman" w:hAnsi="Times New Roman"/>
                <w:sz w:val="18"/>
                <w:szCs w:val="18"/>
              </w:rPr>
              <w:t>0,00</w:t>
            </w:r>
          </w:p>
        </w:tc>
        <w:tc>
          <w:tcPr>
            <w:tcW w:w="362" w:type="pct"/>
            <w:vAlign w:val="center"/>
          </w:tcPr>
          <w:p w14:paraId="3FCF1445" w14:textId="77777777" w:rsidR="00EC73F8" w:rsidRPr="00C25C6F" w:rsidRDefault="00EC73F8" w:rsidP="00EC73F8">
            <w:pPr>
              <w:jc w:val="center"/>
              <w:rPr>
                <w:rFonts w:ascii="Times New Roman" w:eastAsia="Times New Roman" w:hAnsi="Times New Roman" w:cs="Times New Roman"/>
                <w:sz w:val="16"/>
                <w:szCs w:val="16"/>
                <w:lang w:eastAsia="ru-RU"/>
              </w:rPr>
            </w:pPr>
            <w:r w:rsidRPr="00C25C6F">
              <w:rPr>
                <w:rFonts w:ascii="Times New Roman" w:hAnsi="Times New Roman"/>
                <w:sz w:val="18"/>
                <w:szCs w:val="18"/>
              </w:rPr>
              <w:t>0,00</w:t>
            </w:r>
          </w:p>
        </w:tc>
        <w:tc>
          <w:tcPr>
            <w:tcW w:w="345" w:type="pct"/>
            <w:vAlign w:val="center"/>
          </w:tcPr>
          <w:p w14:paraId="064977C2" w14:textId="77777777" w:rsidR="00EC73F8" w:rsidRPr="00C25C6F" w:rsidRDefault="00EC73F8" w:rsidP="00EC73F8">
            <w:pPr>
              <w:jc w:val="center"/>
              <w:rPr>
                <w:rFonts w:ascii="Times New Roman" w:eastAsia="Times New Roman" w:hAnsi="Times New Roman" w:cs="Times New Roman"/>
                <w:sz w:val="16"/>
                <w:szCs w:val="16"/>
                <w:lang w:eastAsia="ru-RU"/>
              </w:rPr>
            </w:pPr>
            <w:r w:rsidRPr="00C25C6F">
              <w:rPr>
                <w:rFonts w:ascii="Times New Roman" w:hAnsi="Times New Roman"/>
                <w:sz w:val="18"/>
                <w:szCs w:val="18"/>
              </w:rPr>
              <w:t>0,00</w:t>
            </w:r>
          </w:p>
        </w:tc>
        <w:tc>
          <w:tcPr>
            <w:tcW w:w="240" w:type="pct"/>
            <w:vAlign w:val="center"/>
          </w:tcPr>
          <w:p w14:paraId="4B83F50A" w14:textId="77777777" w:rsidR="00EC73F8" w:rsidRPr="00C25C6F" w:rsidRDefault="00EC73F8" w:rsidP="00EC73F8">
            <w:pPr>
              <w:jc w:val="center"/>
              <w:rPr>
                <w:rFonts w:ascii="Times New Roman" w:eastAsia="Times New Roman" w:hAnsi="Times New Roman" w:cs="Times New Roman"/>
                <w:sz w:val="16"/>
                <w:szCs w:val="16"/>
                <w:lang w:eastAsia="ru-RU"/>
              </w:rPr>
            </w:pPr>
            <w:r w:rsidRPr="00C25C6F">
              <w:rPr>
                <w:rFonts w:ascii="Times New Roman" w:hAnsi="Times New Roman"/>
                <w:sz w:val="18"/>
                <w:szCs w:val="18"/>
              </w:rPr>
              <w:t>0,00</w:t>
            </w:r>
          </w:p>
        </w:tc>
        <w:tc>
          <w:tcPr>
            <w:tcW w:w="226" w:type="pct"/>
            <w:gridSpan w:val="2"/>
            <w:vAlign w:val="center"/>
          </w:tcPr>
          <w:p w14:paraId="205C56E1" w14:textId="77777777" w:rsidR="00EC73F8" w:rsidRPr="00C25C6F" w:rsidRDefault="00EC73F8" w:rsidP="00EC73F8">
            <w:pPr>
              <w:jc w:val="center"/>
              <w:rPr>
                <w:rFonts w:ascii="Times New Roman" w:eastAsia="Times New Roman" w:hAnsi="Times New Roman" w:cs="Times New Roman"/>
                <w:sz w:val="16"/>
                <w:szCs w:val="16"/>
                <w:lang w:eastAsia="ru-RU"/>
              </w:rPr>
            </w:pPr>
            <w:r w:rsidRPr="00C25C6F">
              <w:rPr>
                <w:rFonts w:ascii="Times New Roman" w:hAnsi="Times New Roman"/>
                <w:sz w:val="18"/>
                <w:szCs w:val="18"/>
              </w:rPr>
              <w:t>0,00</w:t>
            </w:r>
          </w:p>
        </w:tc>
        <w:tc>
          <w:tcPr>
            <w:tcW w:w="396" w:type="pct"/>
            <w:vMerge/>
          </w:tcPr>
          <w:p w14:paraId="117DABD7" w14:textId="77777777" w:rsidR="00EC73F8" w:rsidRPr="006E0867" w:rsidRDefault="00EC73F8" w:rsidP="00EC73F8">
            <w:pPr>
              <w:jc w:val="center"/>
              <w:rPr>
                <w:rFonts w:ascii="Times New Roman" w:eastAsia="Times New Roman" w:hAnsi="Times New Roman" w:cs="Times New Roman"/>
                <w:color w:val="000000"/>
                <w:sz w:val="16"/>
                <w:szCs w:val="16"/>
                <w:lang w:eastAsia="ru-RU"/>
              </w:rPr>
            </w:pPr>
          </w:p>
        </w:tc>
      </w:tr>
      <w:tr w:rsidR="002D21C5" w:rsidRPr="006E0867" w14:paraId="6650D2B0" w14:textId="77777777" w:rsidTr="00621057">
        <w:trPr>
          <w:trHeight w:val="217"/>
        </w:trPr>
        <w:tc>
          <w:tcPr>
            <w:tcW w:w="176" w:type="pct"/>
            <w:vMerge/>
          </w:tcPr>
          <w:p w14:paraId="64A6D5E1" w14:textId="77777777" w:rsidR="00CB7A94" w:rsidRPr="006E0867" w:rsidRDefault="00CB7A94" w:rsidP="00CB7A94">
            <w:pPr>
              <w:jc w:val="center"/>
              <w:rPr>
                <w:rFonts w:ascii="Times New Roman" w:eastAsia="Times New Roman" w:hAnsi="Times New Roman" w:cs="Times New Roman"/>
                <w:color w:val="000000"/>
                <w:sz w:val="16"/>
                <w:szCs w:val="16"/>
                <w:lang w:eastAsia="ru-RU"/>
              </w:rPr>
            </w:pPr>
          </w:p>
        </w:tc>
        <w:tc>
          <w:tcPr>
            <w:tcW w:w="857" w:type="pct"/>
            <w:vMerge w:val="restart"/>
          </w:tcPr>
          <w:p w14:paraId="6F67F592" w14:textId="30C19FC1" w:rsidR="00CB7A94" w:rsidRPr="006E0867" w:rsidRDefault="00CB7A94" w:rsidP="00CB7A94">
            <w:pPr>
              <w:rPr>
                <w:rFonts w:ascii="Times New Roman" w:eastAsia="Times New Roman" w:hAnsi="Times New Roman" w:cs="Times New Roman"/>
                <w:iCs/>
                <w:color w:val="000000"/>
                <w:sz w:val="16"/>
                <w:szCs w:val="16"/>
                <w:lang w:eastAsia="ru-RU"/>
              </w:rPr>
            </w:pPr>
            <w:r w:rsidRPr="006E0867">
              <w:rPr>
                <w:rFonts w:ascii="Times New Roman" w:eastAsia="Times New Roman" w:hAnsi="Times New Roman" w:cs="Times New Roman"/>
                <w:i/>
                <w:iCs/>
                <w:color w:val="000000"/>
                <w:sz w:val="16"/>
                <w:szCs w:val="16"/>
                <w:lang w:eastAsia="ru-RU"/>
              </w:rPr>
              <w:t>Количество благоустроенных дворовых территорий за счет средств муниципального образования Московской области, ед.</w:t>
            </w:r>
          </w:p>
        </w:tc>
        <w:tc>
          <w:tcPr>
            <w:tcW w:w="367" w:type="pct"/>
            <w:vMerge w:val="restart"/>
          </w:tcPr>
          <w:p w14:paraId="0244E445" w14:textId="77777777" w:rsidR="00CB7A94" w:rsidRPr="006E0867" w:rsidRDefault="00CB7A94" w:rsidP="00CB7A94">
            <w:pPr>
              <w:jc w:val="center"/>
              <w:rPr>
                <w:rFonts w:ascii="Times New Roman" w:eastAsia="Times New Roman" w:hAnsi="Times New Roman" w:cs="Times New Roman"/>
                <w:iCs/>
                <w:color w:val="000000"/>
                <w:sz w:val="16"/>
                <w:szCs w:val="16"/>
                <w:lang w:eastAsia="ru-RU"/>
              </w:rPr>
            </w:pPr>
          </w:p>
        </w:tc>
        <w:tc>
          <w:tcPr>
            <w:tcW w:w="719" w:type="pct"/>
            <w:vMerge w:val="restart"/>
          </w:tcPr>
          <w:p w14:paraId="27F5D2DB" w14:textId="77777777" w:rsidR="00CB7A94" w:rsidRPr="006E0867" w:rsidRDefault="00CB7A94" w:rsidP="00CB7A94">
            <w:pPr>
              <w:rPr>
                <w:rFonts w:ascii="Times New Roman" w:eastAsia="Times New Roman" w:hAnsi="Times New Roman" w:cs="Times New Roman"/>
                <w:color w:val="000000"/>
                <w:sz w:val="16"/>
                <w:szCs w:val="16"/>
                <w:lang w:eastAsia="ru-RU"/>
              </w:rPr>
            </w:pPr>
          </w:p>
        </w:tc>
        <w:tc>
          <w:tcPr>
            <w:tcW w:w="397" w:type="pct"/>
            <w:vMerge w:val="restart"/>
          </w:tcPr>
          <w:p w14:paraId="1CA6E059" w14:textId="0A167C9F" w:rsidR="00CB7A94" w:rsidRPr="006E0867" w:rsidRDefault="00CB7A94" w:rsidP="00CB7A94">
            <w:pPr>
              <w:jc w:val="center"/>
              <w:rPr>
                <w:rFonts w:ascii="Times New Roman" w:hAnsi="Times New Roman"/>
                <w:color w:val="000000"/>
                <w:sz w:val="18"/>
                <w:szCs w:val="18"/>
              </w:rPr>
            </w:pPr>
            <w:r w:rsidRPr="006E0867">
              <w:rPr>
                <w:rFonts w:ascii="Times New Roman" w:eastAsia="Times New Roman" w:hAnsi="Times New Roman" w:cs="Times New Roman"/>
                <w:color w:val="000000"/>
                <w:sz w:val="16"/>
                <w:szCs w:val="16"/>
                <w:lang w:eastAsia="ru-RU"/>
              </w:rPr>
              <w:t>Всего</w:t>
            </w:r>
          </w:p>
        </w:tc>
        <w:tc>
          <w:tcPr>
            <w:tcW w:w="225" w:type="pct"/>
            <w:gridSpan w:val="2"/>
            <w:vMerge w:val="restart"/>
          </w:tcPr>
          <w:p w14:paraId="67347836" w14:textId="1BB78CF2" w:rsidR="00CB7A94" w:rsidRPr="002A6052" w:rsidRDefault="00CB7A94" w:rsidP="00CB7A94">
            <w:pPr>
              <w:jc w:val="center"/>
              <w:rPr>
                <w:rFonts w:ascii="Times New Roman" w:hAnsi="Times New Roman"/>
                <w:sz w:val="18"/>
                <w:szCs w:val="18"/>
              </w:rPr>
            </w:pPr>
            <w:r w:rsidRPr="006E0867">
              <w:rPr>
                <w:rFonts w:ascii="Times New Roman" w:eastAsia="Times New Roman" w:hAnsi="Times New Roman" w:cs="Times New Roman"/>
                <w:color w:val="000000"/>
                <w:sz w:val="16"/>
                <w:szCs w:val="16"/>
                <w:lang w:eastAsia="ru-RU"/>
              </w:rPr>
              <w:t>Итого 2023 год</w:t>
            </w:r>
          </w:p>
        </w:tc>
        <w:tc>
          <w:tcPr>
            <w:tcW w:w="689" w:type="pct"/>
            <w:gridSpan w:val="10"/>
            <w:vAlign w:val="center"/>
          </w:tcPr>
          <w:p w14:paraId="48F97712" w14:textId="1F713EF6" w:rsidR="00CB7A94" w:rsidRPr="002A6052" w:rsidRDefault="00CB7A94" w:rsidP="00CB7A94">
            <w:pPr>
              <w:jc w:val="center"/>
              <w:rPr>
                <w:rFonts w:ascii="Times New Roman" w:hAnsi="Times New Roman"/>
                <w:sz w:val="18"/>
                <w:szCs w:val="18"/>
              </w:rPr>
            </w:pPr>
            <w:r w:rsidRPr="004D1B8B">
              <w:rPr>
                <w:rFonts w:ascii="Times New Roman" w:eastAsia="Times New Roman" w:hAnsi="Times New Roman" w:cs="Times New Roman"/>
                <w:sz w:val="16"/>
                <w:szCs w:val="16"/>
                <w:lang w:eastAsia="ru-RU"/>
              </w:rPr>
              <w:t>В том числе по кварталам</w:t>
            </w:r>
          </w:p>
        </w:tc>
        <w:tc>
          <w:tcPr>
            <w:tcW w:w="362" w:type="pct"/>
            <w:vMerge w:val="restart"/>
            <w:vAlign w:val="center"/>
          </w:tcPr>
          <w:p w14:paraId="2559C4FB" w14:textId="568932A4" w:rsidR="00CB7A94" w:rsidRPr="002A6052" w:rsidRDefault="00CB7A94" w:rsidP="00CB7A94">
            <w:pPr>
              <w:jc w:val="center"/>
              <w:rPr>
                <w:rFonts w:ascii="Times New Roman" w:hAnsi="Times New Roman"/>
                <w:sz w:val="18"/>
                <w:szCs w:val="18"/>
              </w:rPr>
            </w:pPr>
            <w:r w:rsidRPr="004D1B8B">
              <w:rPr>
                <w:rFonts w:ascii="Times New Roman" w:eastAsia="Times New Roman" w:hAnsi="Times New Roman" w:cs="Times New Roman"/>
                <w:sz w:val="16"/>
                <w:szCs w:val="16"/>
                <w:lang w:eastAsia="ru-RU"/>
              </w:rPr>
              <w:t>2024 год</w:t>
            </w:r>
          </w:p>
        </w:tc>
        <w:tc>
          <w:tcPr>
            <w:tcW w:w="345" w:type="pct"/>
            <w:vMerge w:val="restart"/>
          </w:tcPr>
          <w:p w14:paraId="7FE6AA0C" w14:textId="68689E29" w:rsidR="00CB7A94" w:rsidRPr="002A6052" w:rsidRDefault="00CB7A94" w:rsidP="00CB7A94">
            <w:pPr>
              <w:jc w:val="center"/>
              <w:rPr>
                <w:rFonts w:ascii="Times New Roman" w:hAnsi="Times New Roman"/>
                <w:sz w:val="18"/>
                <w:szCs w:val="18"/>
              </w:rPr>
            </w:pPr>
            <w:r w:rsidRPr="004D1B8B">
              <w:rPr>
                <w:rFonts w:ascii="Times New Roman" w:eastAsia="Times New Roman" w:hAnsi="Times New Roman" w:cs="Times New Roman"/>
                <w:sz w:val="16"/>
                <w:szCs w:val="16"/>
                <w:lang w:eastAsia="ru-RU"/>
              </w:rPr>
              <w:t>2025 год</w:t>
            </w:r>
          </w:p>
        </w:tc>
        <w:tc>
          <w:tcPr>
            <w:tcW w:w="240" w:type="pct"/>
            <w:vMerge w:val="restart"/>
          </w:tcPr>
          <w:p w14:paraId="4F167888" w14:textId="108869E8" w:rsidR="00CB7A94" w:rsidRPr="002A6052" w:rsidRDefault="00CB7A94" w:rsidP="00CB7A94">
            <w:pPr>
              <w:jc w:val="center"/>
              <w:rPr>
                <w:rFonts w:ascii="Times New Roman" w:hAnsi="Times New Roman"/>
                <w:sz w:val="18"/>
                <w:szCs w:val="18"/>
              </w:rPr>
            </w:pPr>
            <w:r w:rsidRPr="004D1B8B">
              <w:rPr>
                <w:rFonts w:ascii="Times New Roman" w:eastAsia="Times New Roman" w:hAnsi="Times New Roman" w:cs="Times New Roman"/>
                <w:sz w:val="16"/>
                <w:szCs w:val="16"/>
                <w:lang w:eastAsia="ru-RU"/>
              </w:rPr>
              <w:t>2026 год</w:t>
            </w:r>
          </w:p>
        </w:tc>
        <w:tc>
          <w:tcPr>
            <w:tcW w:w="226" w:type="pct"/>
            <w:gridSpan w:val="2"/>
            <w:vMerge w:val="restart"/>
          </w:tcPr>
          <w:p w14:paraId="2C1AE215" w14:textId="5C53A90B" w:rsidR="00CB7A94" w:rsidRPr="002A6052" w:rsidRDefault="00CB7A94" w:rsidP="00CB7A94">
            <w:pPr>
              <w:jc w:val="center"/>
              <w:rPr>
                <w:rFonts w:ascii="Times New Roman" w:hAnsi="Times New Roman"/>
                <w:sz w:val="18"/>
                <w:szCs w:val="18"/>
              </w:rPr>
            </w:pPr>
            <w:r w:rsidRPr="004D1B8B">
              <w:rPr>
                <w:rFonts w:ascii="Times New Roman" w:eastAsia="Times New Roman" w:hAnsi="Times New Roman" w:cs="Times New Roman"/>
                <w:sz w:val="16"/>
                <w:szCs w:val="16"/>
                <w:lang w:eastAsia="ru-RU"/>
              </w:rPr>
              <w:t>2027 год</w:t>
            </w:r>
          </w:p>
        </w:tc>
        <w:tc>
          <w:tcPr>
            <w:tcW w:w="396" w:type="pct"/>
            <w:vMerge w:val="restart"/>
          </w:tcPr>
          <w:p w14:paraId="1E600FF4" w14:textId="77777777" w:rsidR="00CB7A94" w:rsidRPr="006E0867" w:rsidRDefault="00CB7A94" w:rsidP="00CB7A94">
            <w:pPr>
              <w:jc w:val="center"/>
              <w:rPr>
                <w:rFonts w:ascii="Times New Roman" w:eastAsia="Times New Roman" w:hAnsi="Times New Roman" w:cs="Times New Roman"/>
                <w:color w:val="000000"/>
                <w:sz w:val="16"/>
                <w:szCs w:val="16"/>
                <w:lang w:eastAsia="ru-RU"/>
              </w:rPr>
            </w:pPr>
          </w:p>
        </w:tc>
      </w:tr>
      <w:tr w:rsidR="002D21C5" w:rsidRPr="006E0867" w14:paraId="4AA670CE" w14:textId="77777777" w:rsidTr="00621057">
        <w:trPr>
          <w:trHeight w:val="217"/>
        </w:trPr>
        <w:tc>
          <w:tcPr>
            <w:tcW w:w="176" w:type="pct"/>
            <w:vMerge/>
          </w:tcPr>
          <w:p w14:paraId="3DE88656" w14:textId="77777777" w:rsidR="00900535" w:rsidRPr="006E0867" w:rsidRDefault="00900535" w:rsidP="00900535">
            <w:pPr>
              <w:jc w:val="center"/>
              <w:rPr>
                <w:rFonts w:ascii="Times New Roman" w:eastAsia="Times New Roman" w:hAnsi="Times New Roman" w:cs="Times New Roman"/>
                <w:color w:val="000000"/>
                <w:sz w:val="16"/>
                <w:szCs w:val="16"/>
                <w:lang w:eastAsia="ru-RU"/>
              </w:rPr>
            </w:pPr>
          </w:p>
        </w:tc>
        <w:tc>
          <w:tcPr>
            <w:tcW w:w="857" w:type="pct"/>
            <w:vMerge/>
          </w:tcPr>
          <w:p w14:paraId="1C767845" w14:textId="77777777" w:rsidR="00900535" w:rsidRPr="006E0867" w:rsidRDefault="00900535" w:rsidP="00900535">
            <w:pPr>
              <w:rPr>
                <w:rFonts w:ascii="Times New Roman" w:eastAsia="Times New Roman" w:hAnsi="Times New Roman" w:cs="Times New Roman"/>
                <w:iCs/>
                <w:color w:val="000000"/>
                <w:sz w:val="16"/>
                <w:szCs w:val="16"/>
                <w:lang w:eastAsia="ru-RU"/>
              </w:rPr>
            </w:pPr>
          </w:p>
        </w:tc>
        <w:tc>
          <w:tcPr>
            <w:tcW w:w="367" w:type="pct"/>
            <w:vMerge/>
          </w:tcPr>
          <w:p w14:paraId="07F0BF8B" w14:textId="77777777" w:rsidR="00900535" w:rsidRPr="006E0867" w:rsidRDefault="00900535" w:rsidP="00900535">
            <w:pPr>
              <w:jc w:val="center"/>
              <w:rPr>
                <w:rFonts w:ascii="Times New Roman" w:eastAsia="Times New Roman" w:hAnsi="Times New Roman" w:cs="Times New Roman"/>
                <w:iCs/>
                <w:color w:val="000000"/>
                <w:sz w:val="16"/>
                <w:szCs w:val="16"/>
                <w:lang w:eastAsia="ru-RU"/>
              </w:rPr>
            </w:pPr>
          </w:p>
        </w:tc>
        <w:tc>
          <w:tcPr>
            <w:tcW w:w="719" w:type="pct"/>
            <w:vMerge/>
          </w:tcPr>
          <w:p w14:paraId="39F0EE1F" w14:textId="77777777" w:rsidR="00900535" w:rsidRPr="006E0867" w:rsidRDefault="00900535" w:rsidP="00900535">
            <w:pPr>
              <w:rPr>
                <w:rFonts w:ascii="Times New Roman" w:eastAsia="Times New Roman" w:hAnsi="Times New Roman" w:cs="Times New Roman"/>
                <w:color w:val="000000"/>
                <w:sz w:val="16"/>
                <w:szCs w:val="16"/>
                <w:lang w:eastAsia="ru-RU"/>
              </w:rPr>
            </w:pPr>
          </w:p>
        </w:tc>
        <w:tc>
          <w:tcPr>
            <w:tcW w:w="397" w:type="pct"/>
            <w:vMerge/>
            <w:vAlign w:val="center"/>
          </w:tcPr>
          <w:p w14:paraId="6AEBDEB2" w14:textId="77777777" w:rsidR="00900535" w:rsidRPr="006E0867" w:rsidRDefault="00900535" w:rsidP="00900535">
            <w:pPr>
              <w:jc w:val="center"/>
              <w:rPr>
                <w:rFonts w:ascii="Times New Roman" w:hAnsi="Times New Roman"/>
                <w:color w:val="000000"/>
                <w:sz w:val="18"/>
                <w:szCs w:val="18"/>
              </w:rPr>
            </w:pPr>
          </w:p>
        </w:tc>
        <w:tc>
          <w:tcPr>
            <w:tcW w:w="225" w:type="pct"/>
            <w:gridSpan w:val="2"/>
            <w:vMerge/>
            <w:vAlign w:val="center"/>
          </w:tcPr>
          <w:p w14:paraId="021F6529" w14:textId="77777777" w:rsidR="00900535" w:rsidRPr="002A6052" w:rsidRDefault="00900535" w:rsidP="00900535">
            <w:pPr>
              <w:jc w:val="center"/>
              <w:rPr>
                <w:rFonts w:ascii="Times New Roman" w:hAnsi="Times New Roman"/>
                <w:sz w:val="18"/>
                <w:szCs w:val="18"/>
              </w:rPr>
            </w:pPr>
          </w:p>
        </w:tc>
        <w:tc>
          <w:tcPr>
            <w:tcW w:w="125" w:type="pct"/>
            <w:gridSpan w:val="3"/>
          </w:tcPr>
          <w:p w14:paraId="097880E8" w14:textId="1A1407DB" w:rsidR="00900535" w:rsidRPr="002A6052" w:rsidRDefault="00900535" w:rsidP="00900535">
            <w:pPr>
              <w:jc w:val="center"/>
              <w:rPr>
                <w:rFonts w:ascii="Times New Roman" w:hAnsi="Times New Roman"/>
                <w:sz w:val="18"/>
                <w:szCs w:val="18"/>
              </w:rPr>
            </w:pPr>
            <w:r w:rsidRPr="004D1B8B">
              <w:rPr>
                <w:rFonts w:ascii="Times New Roman" w:eastAsia="Times New Roman" w:hAnsi="Times New Roman" w:cs="Times New Roman"/>
                <w:sz w:val="16"/>
                <w:szCs w:val="16"/>
                <w:lang w:eastAsia="ru-RU"/>
              </w:rPr>
              <w:t>I</w:t>
            </w:r>
          </w:p>
        </w:tc>
        <w:tc>
          <w:tcPr>
            <w:tcW w:w="196" w:type="pct"/>
            <w:gridSpan w:val="3"/>
          </w:tcPr>
          <w:p w14:paraId="6EF601CC" w14:textId="0D7E0FE3" w:rsidR="00900535" w:rsidRPr="002A6052" w:rsidRDefault="00900535" w:rsidP="00900535">
            <w:pPr>
              <w:jc w:val="center"/>
              <w:rPr>
                <w:rFonts w:ascii="Times New Roman" w:hAnsi="Times New Roman"/>
                <w:sz w:val="18"/>
                <w:szCs w:val="18"/>
              </w:rPr>
            </w:pPr>
            <w:r w:rsidRPr="004D1B8B">
              <w:rPr>
                <w:rFonts w:ascii="Times New Roman" w:eastAsia="Times New Roman" w:hAnsi="Times New Roman" w:cs="Times New Roman"/>
                <w:sz w:val="16"/>
                <w:szCs w:val="16"/>
                <w:lang w:eastAsia="ru-RU"/>
              </w:rPr>
              <w:t>II</w:t>
            </w:r>
          </w:p>
        </w:tc>
        <w:tc>
          <w:tcPr>
            <w:tcW w:w="191" w:type="pct"/>
            <w:gridSpan w:val="3"/>
          </w:tcPr>
          <w:p w14:paraId="6EAFE4CF" w14:textId="38343B33" w:rsidR="00900535" w:rsidRPr="002A6052" w:rsidRDefault="00900535" w:rsidP="00900535">
            <w:pPr>
              <w:jc w:val="center"/>
              <w:rPr>
                <w:rFonts w:ascii="Times New Roman" w:hAnsi="Times New Roman"/>
                <w:sz w:val="18"/>
                <w:szCs w:val="18"/>
              </w:rPr>
            </w:pPr>
            <w:r w:rsidRPr="004D1B8B">
              <w:rPr>
                <w:rFonts w:ascii="Times New Roman" w:eastAsia="Times New Roman" w:hAnsi="Times New Roman" w:cs="Times New Roman"/>
                <w:sz w:val="16"/>
                <w:szCs w:val="16"/>
                <w:lang w:eastAsia="ru-RU"/>
              </w:rPr>
              <w:t>III</w:t>
            </w:r>
          </w:p>
        </w:tc>
        <w:tc>
          <w:tcPr>
            <w:tcW w:w="178" w:type="pct"/>
          </w:tcPr>
          <w:p w14:paraId="75CB3EC8" w14:textId="46CFF529" w:rsidR="00900535" w:rsidRPr="002A6052" w:rsidRDefault="00900535" w:rsidP="00900535">
            <w:pPr>
              <w:jc w:val="center"/>
              <w:rPr>
                <w:rFonts w:ascii="Times New Roman" w:hAnsi="Times New Roman"/>
                <w:sz w:val="18"/>
                <w:szCs w:val="18"/>
              </w:rPr>
            </w:pPr>
            <w:r w:rsidRPr="004D1B8B">
              <w:rPr>
                <w:rFonts w:ascii="Times New Roman" w:eastAsia="Times New Roman" w:hAnsi="Times New Roman" w:cs="Times New Roman"/>
                <w:sz w:val="16"/>
                <w:szCs w:val="16"/>
                <w:lang w:eastAsia="ru-RU"/>
              </w:rPr>
              <w:t>IV</w:t>
            </w:r>
          </w:p>
        </w:tc>
        <w:tc>
          <w:tcPr>
            <w:tcW w:w="362" w:type="pct"/>
            <w:vMerge/>
            <w:vAlign w:val="center"/>
          </w:tcPr>
          <w:p w14:paraId="1134830F" w14:textId="77777777" w:rsidR="00900535" w:rsidRPr="002A6052" w:rsidRDefault="00900535" w:rsidP="00900535">
            <w:pPr>
              <w:jc w:val="center"/>
              <w:rPr>
                <w:rFonts w:ascii="Times New Roman" w:hAnsi="Times New Roman"/>
                <w:sz w:val="18"/>
                <w:szCs w:val="18"/>
              </w:rPr>
            </w:pPr>
          </w:p>
        </w:tc>
        <w:tc>
          <w:tcPr>
            <w:tcW w:w="345" w:type="pct"/>
            <w:vMerge/>
            <w:vAlign w:val="center"/>
          </w:tcPr>
          <w:p w14:paraId="2694886E" w14:textId="77777777" w:rsidR="00900535" w:rsidRPr="002A6052" w:rsidRDefault="00900535" w:rsidP="00900535">
            <w:pPr>
              <w:jc w:val="center"/>
              <w:rPr>
                <w:rFonts w:ascii="Times New Roman" w:hAnsi="Times New Roman"/>
                <w:sz w:val="18"/>
                <w:szCs w:val="18"/>
              </w:rPr>
            </w:pPr>
          </w:p>
        </w:tc>
        <w:tc>
          <w:tcPr>
            <w:tcW w:w="240" w:type="pct"/>
            <w:vMerge/>
            <w:vAlign w:val="center"/>
          </w:tcPr>
          <w:p w14:paraId="2B429D5C" w14:textId="77777777" w:rsidR="00900535" w:rsidRPr="002A6052" w:rsidRDefault="00900535" w:rsidP="00900535">
            <w:pPr>
              <w:jc w:val="center"/>
              <w:rPr>
                <w:rFonts w:ascii="Times New Roman" w:hAnsi="Times New Roman"/>
                <w:sz w:val="18"/>
                <w:szCs w:val="18"/>
              </w:rPr>
            </w:pPr>
          </w:p>
        </w:tc>
        <w:tc>
          <w:tcPr>
            <w:tcW w:w="226" w:type="pct"/>
            <w:gridSpan w:val="2"/>
            <w:vMerge/>
            <w:vAlign w:val="center"/>
          </w:tcPr>
          <w:p w14:paraId="359B8B25" w14:textId="77777777" w:rsidR="00900535" w:rsidRPr="002A6052" w:rsidRDefault="00900535" w:rsidP="00900535">
            <w:pPr>
              <w:jc w:val="center"/>
              <w:rPr>
                <w:rFonts w:ascii="Times New Roman" w:hAnsi="Times New Roman"/>
                <w:sz w:val="18"/>
                <w:szCs w:val="18"/>
              </w:rPr>
            </w:pPr>
          </w:p>
        </w:tc>
        <w:tc>
          <w:tcPr>
            <w:tcW w:w="396" w:type="pct"/>
            <w:vMerge/>
          </w:tcPr>
          <w:p w14:paraId="2B35D12D" w14:textId="77777777" w:rsidR="00900535" w:rsidRPr="006E0867" w:rsidRDefault="00900535" w:rsidP="00900535">
            <w:pPr>
              <w:jc w:val="center"/>
              <w:rPr>
                <w:rFonts w:ascii="Times New Roman" w:eastAsia="Times New Roman" w:hAnsi="Times New Roman" w:cs="Times New Roman"/>
                <w:color w:val="000000"/>
                <w:sz w:val="16"/>
                <w:szCs w:val="16"/>
                <w:lang w:eastAsia="ru-RU"/>
              </w:rPr>
            </w:pPr>
          </w:p>
        </w:tc>
      </w:tr>
      <w:tr w:rsidR="002D21C5" w:rsidRPr="006E0867" w14:paraId="06C06459" w14:textId="77777777" w:rsidTr="00621057">
        <w:trPr>
          <w:trHeight w:val="217"/>
        </w:trPr>
        <w:tc>
          <w:tcPr>
            <w:tcW w:w="176" w:type="pct"/>
            <w:vMerge/>
          </w:tcPr>
          <w:p w14:paraId="424EA9B4" w14:textId="77777777" w:rsidR="00CB7A94" w:rsidRPr="006E0867" w:rsidRDefault="00CB7A94" w:rsidP="00EC73F8">
            <w:pPr>
              <w:jc w:val="center"/>
              <w:rPr>
                <w:rFonts w:ascii="Times New Roman" w:eastAsia="Times New Roman" w:hAnsi="Times New Roman" w:cs="Times New Roman"/>
                <w:color w:val="000000"/>
                <w:sz w:val="16"/>
                <w:szCs w:val="16"/>
                <w:lang w:eastAsia="ru-RU"/>
              </w:rPr>
            </w:pPr>
          </w:p>
        </w:tc>
        <w:tc>
          <w:tcPr>
            <w:tcW w:w="857" w:type="pct"/>
            <w:vMerge/>
          </w:tcPr>
          <w:p w14:paraId="5ED1341B" w14:textId="77777777" w:rsidR="00CB7A94" w:rsidRPr="006E0867" w:rsidRDefault="00CB7A94" w:rsidP="00EC73F8">
            <w:pPr>
              <w:rPr>
                <w:rFonts w:ascii="Times New Roman" w:eastAsia="Times New Roman" w:hAnsi="Times New Roman" w:cs="Times New Roman"/>
                <w:iCs/>
                <w:color w:val="000000"/>
                <w:sz w:val="16"/>
                <w:szCs w:val="16"/>
                <w:lang w:eastAsia="ru-RU"/>
              </w:rPr>
            </w:pPr>
          </w:p>
        </w:tc>
        <w:tc>
          <w:tcPr>
            <w:tcW w:w="367" w:type="pct"/>
            <w:vMerge/>
          </w:tcPr>
          <w:p w14:paraId="1AC8E839" w14:textId="77777777" w:rsidR="00CB7A94" w:rsidRPr="006E0867" w:rsidRDefault="00CB7A94" w:rsidP="00EC73F8">
            <w:pPr>
              <w:jc w:val="center"/>
              <w:rPr>
                <w:rFonts w:ascii="Times New Roman" w:eastAsia="Times New Roman" w:hAnsi="Times New Roman" w:cs="Times New Roman"/>
                <w:iCs/>
                <w:color w:val="000000"/>
                <w:sz w:val="16"/>
                <w:szCs w:val="16"/>
                <w:lang w:eastAsia="ru-RU"/>
              </w:rPr>
            </w:pPr>
          </w:p>
        </w:tc>
        <w:tc>
          <w:tcPr>
            <w:tcW w:w="719" w:type="pct"/>
            <w:vMerge/>
          </w:tcPr>
          <w:p w14:paraId="28818237" w14:textId="77777777" w:rsidR="00CB7A94" w:rsidRPr="006E0867" w:rsidRDefault="00CB7A94" w:rsidP="00EC73F8">
            <w:pPr>
              <w:rPr>
                <w:rFonts w:ascii="Times New Roman" w:eastAsia="Times New Roman" w:hAnsi="Times New Roman" w:cs="Times New Roman"/>
                <w:color w:val="000000"/>
                <w:sz w:val="16"/>
                <w:szCs w:val="16"/>
                <w:lang w:eastAsia="ru-RU"/>
              </w:rPr>
            </w:pPr>
          </w:p>
        </w:tc>
        <w:tc>
          <w:tcPr>
            <w:tcW w:w="397" w:type="pct"/>
            <w:vAlign w:val="center"/>
          </w:tcPr>
          <w:p w14:paraId="0B6D319B" w14:textId="77777777" w:rsidR="00CB7A94" w:rsidRPr="006E0867" w:rsidRDefault="00CB7A94" w:rsidP="00EC73F8">
            <w:pPr>
              <w:jc w:val="center"/>
              <w:rPr>
                <w:rFonts w:ascii="Times New Roman" w:hAnsi="Times New Roman"/>
                <w:color w:val="000000"/>
                <w:sz w:val="18"/>
                <w:szCs w:val="18"/>
              </w:rPr>
            </w:pPr>
          </w:p>
        </w:tc>
        <w:tc>
          <w:tcPr>
            <w:tcW w:w="225" w:type="pct"/>
            <w:gridSpan w:val="2"/>
            <w:vAlign w:val="center"/>
          </w:tcPr>
          <w:p w14:paraId="3A73CACE" w14:textId="77777777" w:rsidR="00CB7A94" w:rsidRPr="002A6052" w:rsidRDefault="00CB7A94" w:rsidP="00EC73F8">
            <w:pPr>
              <w:jc w:val="center"/>
              <w:rPr>
                <w:rFonts w:ascii="Times New Roman" w:hAnsi="Times New Roman"/>
                <w:sz w:val="18"/>
                <w:szCs w:val="18"/>
              </w:rPr>
            </w:pPr>
          </w:p>
        </w:tc>
        <w:tc>
          <w:tcPr>
            <w:tcW w:w="125" w:type="pct"/>
            <w:gridSpan w:val="3"/>
            <w:vAlign w:val="center"/>
          </w:tcPr>
          <w:p w14:paraId="07380A7F" w14:textId="77777777" w:rsidR="00CB7A94" w:rsidRPr="002A6052" w:rsidRDefault="00CB7A94" w:rsidP="00EC73F8">
            <w:pPr>
              <w:jc w:val="center"/>
              <w:rPr>
                <w:rFonts w:ascii="Times New Roman" w:hAnsi="Times New Roman"/>
                <w:sz w:val="18"/>
                <w:szCs w:val="18"/>
              </w:rPr>
            </w:pPr>
          </w:p>
        </w:tc>
        <w:tc>
          <w:tcPr>
            <w:tcW w:w="196" w:type="pct"/>
            <w:gridSpan w:val="3"/>
            <w:vAlign w:val="center"/>
          </w:tcPr>
          <w:p w14:paraId="0BF74C75" w14:textId="77777777" w:rsidR="00CB7A94" w:rsidRPr="002A6052" w:rsidRDefault="00CB7A94" w:rsidP="00EC73F8">
            <w:pPr>
              <w:jc w:val="center"/>
              <w:rPr>
                <w:rFonts w:ascii="Times New Roman" w:hAnsi="Times New Roman"/>
                <w:sz w:val="18"/>
                <w:szCs w:val="18"/>
              </w:rPr>
            </w:pPr>
          </w:p>
        </w:tc>
        <w:tc>
          <w:tcPr>
            <w:tcW w:w="191" w:type="pct"/>
            <w:gridSpan w:val="3"/>
            <w:vAlign w:val="center"/>
          </w:tcPr>
          <w:p w14:paraId="293CDF53" w14:textId="77777777" w:rsidR="00CB7A94" w:rsidRPr="002A6052" w:rsidRDefault="00CB7A94" w:rsidP="00EC73F8">
            <w:pPr>
              <w:jc w:val="center"/>
              <w:rPr>
                <w:rFonts w:ascii="Times New Roman" w:hAnsi="Times New Roman"/>
                <w:sz w:val="18"/>
                <w:szCs w:val="18"/>
              </w:rPr>
            </w:pPr>
          </w:p>
        </w:tc>
        <w:tc>
          <w:tcPr>
            <w:tcW w:w="178" w:type="pct"/>
            <w:vAlign w:val="center"/>
          </w:tcPr>
          <w:p w14:paraId="7714AE91" w14:textId="17192381" w:rsidR="00CB7A94" w:rsidRPr="002A6052" w:rsidRDefault="00CB7A94" w:rsidP="00EC73F8">
            <w:pPr>
              <w:jc w:val="center"/>
              <w:rPr>
                <w:rFonts w:ascii="Times New Roman" w:hAnsi="Times New Roman"/>
                <w:sz w:val="18"/>
                <w:szCs w:val="18"/>
              </w:rPr>
            </w:pPr>
          </w:p>
        </w:tc>
        <w:tc>
          <w:tcPr>
            <w:tcW w:w="362" w:type="pct"/>
            <w:vAlign w:val="center"/>
          </w:tcPr>
          <w:p w14:paraId="6F79F7C5" w14:textId="77777777" w:rsidR="00CB7A94" w:rsidRPr="002A6052" w:rsidRDefault="00CB7A94" w:rsidP="00EC73F8">
            <w:pPr>
              <w:jc w:val="center"/>
              <w:rPr>
                <w:rFonts w:ascii="Times New Roman" w:hAnsi="Times New Roman"/>
                <w:sz w:val="18"/>
                <w:szCs w:val="18"/>
              </w:rPr>
            </w:pPr>
          </w:p>
        </w:tc>
        <w:tc>
          <w:tcPr>
            <w:tcW w:w="345" w:type="pct"/>
            <w:vAlign w:val="center"/>
          </w:tcPr>
          <w:p w14:paraId="35232D97" w14:textId="77777777" w:rsidR="00CB7A94" w:rsidRPr="002A6052" w:rsidRDefault="00CB7A94" w:rsidP="00EC73F8">
            <w:pPr>
              <w:jc w:val="center"/>
              <w:rPr>
                <w:rFonts w:ascii="Times New Roman" w:hAnsi="Times New Roman"/>
                <w:sz w:val="18"/>
                <w:szCs w:val="18"/>
              </w:rPr>
            </w:pPr>
          </w:p>
        </w:tc>
        <w:tc>
          <w:tcPr>
            <w:tcW w:w="240" w:type="pct"/>
            <w:vAlign w:val="center"/>
          </w:tcPr>
          <w:p w14:paraId="2198B86C" w14:textId="77777777" w:rsidR="00CB7A94" w:rsidRPr="002A6052" w:rsidRDefault="00CB7A94" w:rsidP="00EC73F8">
            <w:pPr>
              <w:jc w:val="center"/>
              <w:rPr>
                <w:rFonts w:ascii="Times New Roman" w:hAnsi="Times New Roman"/>
                <w:sz w:val="18"/>
                <w:szCs w:val="18"/>
              </w:rPr>
            </w:pPr>
          </w:p>
        </w:tc>
        <w:tc>
          <w:tcPr>
            <w:tcW w:w="226" w:type="pct"/>
            <w:gridSpan w:val="2"/>
            <w:vAlign w:val="center"/>
          </w:tcPr>
          <w:p w14:paraId="7AE7D468" w14:textId="77777777" w:rsidR="00CB7A94" w:rsidRPr="002A6052" w:rsidRDefault="00CB7A94" w:rsidP="00EC73F8">
            <w:pPr>
              <w:jc w:val="center"/>
              <w:rPr>
                <w:rFonts w:ascii="Times New Roman" w:hAnsi="Times New Roman"/>
                <w:sz w:val="18"/>
                <w:szCs w:val="18"/>
              </w:rPr>
            </w:pPr>
          </w:p>
        </w:tc>
        <w:tc>
          <w:tcPr>
            <w:tcW w:w="396" w:type="pct"/>
            <w:vMerge/>
          </w:tcPr>
          <w:p w14:paraId="2ACC9D6F" w14:textId="77777777" w:rsidR="00CB7A94" w:rsidRPr="006E0867" w:rsidRDefault="00CB7A94" w:rsidP="00EC73F8">
            <w:pPr>
              <w:jc w:val="center"/>
              <w:rPr>
                <w:rFonts w:ascii="Times New Roman" w:eastAsia="Times New Roman" w:hAnsi="Times New Roman" w:cs="Times New Roman"/>
                <w:color w:val="000000"/>
                <w:sz w:val="16"/>
                <w:szCs w:val="16"/>
                <w:lang w:eastAsia="ru-RU"/>
              </w:rPr>
            </w:pPr>
          </w:p>
        </w:tc>
      </w:tr>
      <w:tr w:rsidR="00177C14" w:rsidRPr="006E0867" w14:paraId="745AB5AB" w14:textId="77777777" w:rsidTr="00621057">
        <w:trPr>
          <w:trHeight w:val="217"/>
        </w:trPr>
        <w:tc>
          <w:tcPr>
            <w:tcW w:w="176" w:type="pct"/>
            <w:vMerge w:val="restart"/>
            <w:hideMark/>
          </w:tcPr>
          <w:p w14:paraId="343DDE67" w14:textId="77777777" w:rsidR="00177C14" w:rsidRPr="006E0867" w:rsidRDefault="00177C14" w:rsidP="00177C14">
            <w:pPr>
              <w:jc w:val="center"/>
              <w:rPr>
                <w:rFonts w:ascii="Times New Roman" w:eastAsia="Times New Roman" w:hAnsi="Times New Roman" w:cs="Times New Roman"/>
                <w:color w:val="000000"/>
                <w:sz w:val="16"/>
                <w:szCs w:val="16"/>
                <w:lang w:eastAsia="ru-RU"/>
              </w:rPr>
            </w:pPr>
            <w:r w:rsidRPr="006E0867">
              <w:rPr>
                <w:rFonts w:ascii="Times New Roman" w:eastAsia="Times New Roman" w:hAnsi="Times New Roman" w:cs="Times New Roman"/>
                <w:color w:val="000000"/>
                <w:sz w:val="16"/>
                <w:szCs w:val="16"/>
                <w:lang w:eastAsia="ru-RU"/>
              </w:rPr>
              <w:t>2.8.</w:t>
            </w:r>
          </w:p>
        </w:tc>
        <w:tc>
          <w:tcPr>
            <w:tcW w:w="857" w:type="pct"/>
            <w:vMerge w:val="restart"/>
            <w:hideMark/>
          </w:tcPr>
          <w:p w14:paraId="4489ED4F" w14:textId="77777777" w:rsidR="00177C14" w:rsidRPr="006E0867" w:rsidRDefault="00177C14" w:rsidP="00177C14">
            <w:pPr>
              <w:rPr>
                <w:rFonts w:ascii="Times New Roman" w:eastAsia="Times New Roman" w:hAnsi="Times New Roman" w:cs="Times New Roman"/>
                <w:iCs/>
                <w:color w:val="000000"/>
                <w:sz w:val="16"/>
                <w:szCs w:val="16"/>
                <w:lang w:eastAsia="ru-RU"/>
              </w:rPr>
            </w:pPr>
            <w:r w:rsidRPr="006E0867">
              <w:rPr>
                <w:rFonts w:ascii="Times New Roman" w:eastAsia="Times New Roman" w:hAnsi="Times New Roman" w:cs="Times New Roman"/>
                <w:iCs/>
                <w:color w:val="000000"/>
                <w:sz w:val="16"/>
                <w:szCs w:val="16"/>
                <w:lang w:eastAsia="ru-RU"/>
              </w:rPr>
              <w:t>Мероприятие 01.18.</w:t>
            </w:r>
            <w:r w:rsidRPr="006E0867">
              <w:rPr>
                <w:rFonts w:ascii="Times New Roman" w:eastAsia="Times New Roman" w:hAnsi="Times New Roman" w:cs="Times New Roman"/>
                <w:iCs/>
                <w:color w:val="000000"/>
                <w:sz w:val="16"/>
                <w:szCs w:val="16"/>
                <w:lang w:eastAsia="ru-RU"/>
              </w:rPr>
              <w:br/>
              <w:t xml:space="preserve">Содержание парков культуры и отдыха </w:t>
            </w:r>
          </w:p>
        </w:tc>
        <w:tc>
          <w:tcPr>
            <w:tcW w:w="367" w:type="pct"/>
            <w:vMerge w:val="restart"/>
            <w:hideMark/>
          </w:tcPr>
          <w:p w14:paraId="7A61CC02" w14:textId="77777777" w:rsidR="00177C14" w:rsidRPr="006E0867" w:rsidRDefault="00177C14" w:rsidP="00177C14">
            <w:pPr>
              <w:jc w:val="center"/>
              <w:rPr>
                <w:rFonts w:ascii="Times New Roman" w:eastAsia="Times New Roman" w:hAnsi="Times New Roman" w:cs="Times New Roman"/>
                <w:iCs/>
                <w:color w:val="000000"/>
                <w:sz w:val="16"/>
                <w:szCs w:val="16"/>
                <w:lang w:eastAsia="ru-RU"/>
              </w:rPr>
            </w:pPr>
            <w:r w:rsidRPr="006E0867">
              <w:rPr>
                <w:rFonts w:ascii="Times New Roman" w:eastAsia="Times New Roman" w:hAnsi="Times New Roman" w:cs="Times New Roman"/>
                <w:iCs/>
                <w:color w:val="000000"/>
                <w:sz w:val="16"/>
                <w:szCs w:val="16"/>
                <w:lang w:eastAsia="ru-RU"/>
              </w:rPr>
              <w:t>2023-2027</w:t>
            </w:r>
          </w:p>
        </w:tc>
        <w:tc>
          <w:tcPr>
            <w:tcW w:w="719" w:type="pct"/>
            <w:hideMark/>
          </w:tcPr>
          <w:p w14:paraId="14DC608A" w14:textId="77777777" w:rsidR="00177C14" w:rsidRPr="006E0867" w:rsidRDefault="00177C14" w:rsidP="00177C14">
            <w:pPr>
              <w:rPr>
                <w:rFonts w:ascii="Times New Roman" w:eastAsia="Times New Roman" w:hAnsi="Times New Roman" w:cs="Times New Roman"/>
                <w:color w:val="000000"/>
                <w:sz w:val="16"/>
                <w:szCs w:val="16"/>
                <w:lang w:eastAsia="ru-RU"/>
              </w:rPr>
            </w:pPr>
            <w:r w:rsidRPr="006E0867">
              <w:rPr>
                <w:rFonts w:ascii="Times New Roman" w:eastAsia="Times New Roman" w:hAnsi="Times New Roman" w:cs="Times New Roman"/>
                <w:color w:val="000000"/>
                <w:sz w:val="16"/>
                <w:szCs w:val="16"/>
                <w:lang w:eastAsia="ru-RU"/>
              </w:rPr>
              <w:t>Итого</w:t>
            </w:r>
          </w:p>
        </w:tc>
        <w:tc>
          <w:tcPr>
            <w:tcW w:w="397" w:type="pct"/>
            <w:vAlign w:val="center"/>
            <w:hideMark/>
          </w:tcPr>
          <w:p w14:paraId="657052B1" w14:textId="3AFB801D" w:rsidR="00177C14" w:rsidRPr="00594EAD" w:rsidRDefault="00177C14" w:rsidP="00177C14">
            <w:pPr>
              <w:jc w:val="center"/>
              <w:rPr>
                <w:rFonts w:ascii="Times New Roman" w:eastAsia="Times New Roman" w:hAnsi="Times New Roman" w:cs="Times New Roman"/>
                <w:b/>
                <w:sz w:val="16"/>
                <w:szCs w:val="16"/>
                <w:lang w:eastAsia="ru-RU"/>
              </w:rPr>
            </w:pPr>
            <w:r w:rsidRPr="00594EAD">
              <w:rPr>
                <w:rFonts w:ascii="Times New Roman" w:eastAsia="Times New Roman" w:hAnsi="Times New Roman" w:cs="Times New Roman"/>
                <w:b/>
                <w:sz w:val="18"/>
                <w:szCs w:val="18"/>
                <w:lang w:eastAsia="ru-RU"/>
              </w:rPr>
              <w:t>164 280,43</w:t>
            </w:r>
          </w:p>
        </w:tc>
        <w:tc>
          <w:tcPr>
            <w:tcW w:w="914" w:type="pct"/>
            <w:gridSpan w:val="12"/>
            <w:vAlign w:val="center"/>
          </w:tcPr>
          <w:p w14:paraId="212131DC" w14:textId="786DB92F" w:rsidR="00177C14" w:rsidRPr="00CB7A94" w:rsidRDefault="00177C14" w:rsidP="00177C14">
            <w:pPr>
              <w:jc w:val="center"/>
              <w:rPr>
                <w:rFonts w:ascii="Times New Roman" w:eastAsia="Times New Roman" w:hAnsi="Times New Roman" w:cs="Times New Roman"/>
                <w:sz w:val="16"/>
                <w:szCs w:val="16"/>
                <w:lang w:eastAsia="ru-RU"/>
              </w:rPr>
            </w:pPr>
            <w:r>
              <w:rPr>
                <w:rFonts w:ascii="Times New Roman" w:hAnsi="Times New Roman"/>
                <w:sz w:val="18"/>
                <w:szCs w:val="18"/>
              </w:rPr>
              <w:t>35 426,81</w:t>
            </w:r>
          </w:p>
        </w:tc>
        <w:tc>
          <w:tcPr>
            <w:tcW w:w="362" w:type="pct"/>
            <w:hideMark/>
          </w:tcPr>
          <w:p w14:paraId="11828B6F" w14:textId="77777777" w:rsidR="00177C14" w:rsidRPr="00CB7A94" w:rsidRDefault="00177C14" w:rsidP="00177C14">
            <w:pPr>
              <w:jc w:val="center"/>
            </w:pPr>
            <w:r w:rsidRPr="00CB7A94">
              <w:rPr>
                <w:rFonts w:ascii="Times New Roman" w:hAnsi="Times New Roman"/>
                <w:sz w:val="18"/>
                <w:szCs w:val="18"/>
              </w:rPr>
              <w:t>64 426,81</w:t>
            </w:r>
          </w:p>
        </w:tc>
        <w:tc>
          <w:tcPr>
            <w:tcW w:w="345" w:type="pct"/>
            <w:hideMark/>
          </w:tcPr>
          <w:p w14:paraId="582BD1E0" w14:textId="77777777" w:rsidR="00177C14" w:rsidRPr="00CB7A94" w:rsidRDefault="00177C14" w:rsidP="00177C14">
            <w:pPr>
              <w:jc w:val="center"/>
            </w:pPr>
            <w:r w:rsidRPr="00CB7A94">
              <w:rPr>
                <w:rFonts w:ascii="Times New Roman" w:hAnsi="Times New Roman"/>
                <w:sz w:val="18"/>
                <w:szCs w:val="18"/>
              </w:rPr>
              <w:t>64 426,81</w:t>
            </w:r>
          </w:p>
        </w:tc>
        <w:tc>
          <w:tcPr>
            <w:tcW w:w="240" w:type="pct"/>
            <w:vAlign w:val="center"/>
            <w:hideMark/>
          </w:tcPr>
          <w:p w14:paraId="241F7331" w14:textId="77777777" w:rsidR="00177C14" w:rsidRPr="00CB7A94" w:rsidRDefault="00177C14" w:rsidP="00177C14">
            <w:pPr>
              <w:jc w:val="center"/>
              <w:rPr>
                <w:rFonts w:ascii="Times New Roman" w:eastAsia="Times New Roman" w:hAnsi="Times New Roman" w:cs="Times New Roman"/>
                <w:sz w:val="16"/>
                <w:szCs w:val="16"/>
                <w:lang w:eastAsia="ru-RU"/>
              </w:rPr>
            </w:pPr>
            <w:r w:rsidRPr="00CB7A94">
              <w:rPr>
                <w:rFonts w:ascii="Times New Roman" w:hAnsi="Times New Roman"/>
                <w:sz w:val="18"/>
                <w:szCs w:val="18"/>
              </w:rPr>
              <w:t>0,00</w:t>
            </w:r>
          </w:p>
        </w:tc>
        <w:tc>
          <w:tcPr>
            <w:tcW w:w="226" w:type="pct"/>
            <w:gridSpan w:val="2"/>
            <w:vAlign w:val="center"/>
            <w:hideMark/>
          </w:tcPr>
          <w:p w14:paraId="6592D918" w14:textId="77777777" w:rsidR="00177C14" w:rsidRPr="00CB7A94" w:rsidRDefault="00177C14" w:rsidP="00177C14">
            <w:pPr>
              <w:jc w:val="center"/>
              <w:rPr>
                <w:rFonts w:ascii="Times New Roman" w:eastAsia="Times New Roman" w:hAnsi="Times New Roman" w:cs="Times New Roman"/>
                <w:sz w:val="16"/>
                <w:szCs w:val="16"/>
                <w:lang w:eastAsia="ru-RU"/>
              </w:rPr>
            </w:pPr>
            <w:r w:rsidRPr="00CB7A94">
              <w:rPr>
                <w:rFonts w:ascii="Times New Roman" w:hAnsi="Times New Roman"/>
                <w:sz w:val="18"/>
                <w:szCs w:val="18"/>
              </w:rPr>
              <w:t>0,00</w:t>
            </w:r>
          </w:p>
        </w:tc>
        <w:tc>
          <w:tcPr>
            <w:tcW w:w="396" w:type="pct"/>
            <w:vMerge w:val="restart"/>
            <w:hideMark/>
          </w:tcPr>
          <w:p w14:paraId="4D9F53B2" w14:textId="77777777" w:rsidR="00177C14" w:rsidRPr="006E0867" w:rsidRDefault="00177C14" w:rsidP="00177C14">
            <w:pPr>
              <w:jc w:val="center"/>
              <w:rPr>
                <w:rFonts w:ascii="Times New Roman" w:eastAsia="Times New Roman" w:hAnsi="Times New Roman" w:cs="Times New Roman"/>
                <w:color w:val="000000"/>
                <w:sz w:val="16"/>
                <w:szCs w:val="16"/>
                <w:lang w:eastAsia="ru-RU"/>
              </w:rPr>
            </w:pPr>
            <w:r w:rsidRPr="006E0867">
              <w:rPr>
                <w:rFonts w:ascii="Times New Roman" w:eastAsia="Times New Roman" w:hAnsi="Times New Roman" w:cs="Times New Roman"/>
                <w:color w:val="000000"/>
                <w:sz w:val="16"/>
                <w:szCs w:val="16"/>
                <w:lang w:eastAsia="ru-RU"/>
              </w:rPr>
              <w:t> </w:t>
            </w:r>
          </w:p>
        </w:tc>
      </w:tr>
      <w:tr w:rsidR="002D21C5" w:rsidRPr="006E0867" w14:paraId="77F1DF17" w14:textId="77777777" w:rsidTr="00621057">
        <w:trPr>
          <w:trHeight w:val="516"/>
        </w:trPr>
        <w:tc>
          <w:tcPr>
            <w:tcW w:w="176" w:type="pct"/>
            <w:vMerge/>
            <w:hideMark/>
          </w:tcPr>
          <w:p w14:paraId="56F85170" w14:textId="77777777" w:rsidR="00EC73F8" w:rsidRPr="006E0867" w:rsidRDefault="00EC73F8" w:rsidP="00EC73F8">
            <w:pPr>
              <w:rPr>
                <w:rFonts w:ascii="Times New Roman" w:eastAsia="Times New Roman" w:hAnsi="Times New Roman" w:cs="Times New Roman"/>
                <w:color w:val="000000"/>
                <w:sz w:val="16"/>
                <w:szCs w:val="16"/>
                <w:lang w:eastAsia="ru-RU"/>
              </w:rPr>
            </w:pPr>
          </w:p>
        </w:tc>
        <w:tc>
          <w:tcPr>
            <w:tcW w:w="857" w:type="pct"/>
            <w:vMerge/>
            <w:hideMark/>
          </w:tcPr>
          <w:p w14:paraId="0F591A52" w14:textId="77777777" w:rsidR="00EC73F8" w:rsidRPr="006E0867" w:rsidRDefault="00EC73F8" w:rsidP="00EC73F8">
            <w:pPr>
              <w:rPr>
                <w:rFonts w:ascii="Times New Roman" w:eastAsia="Times New Roman" w:hAnsi="Times New Roman" w:cs="Times New Roman"/>
                <w:i/>
                <w:iCs/>
                <w:color w:val="000000"/>
                <w:sz w:val="16"/>
                <w:szCs w:val="16"/>
                <w:lang w:eastAsia="ru-RU"/>
              </w:rPr>
            </w:pPr>
          </w:p>
        </w:tc>
        <w:tc>
          <w:tcPr>
            <w:tcW w:w="367" w:type="pct"/>
            <w:vMerge/>
            <w:hideMark/>
          </w:tcPr>
          <w:p w14:paraId="68536D17" w14:textId="77777777" w:rsidR="00EC73F8" w:rsidRPr="006E0867" w:rsidRDefault="00EC73F8" w:rsidP="00EC73F8">
            <w:pPr>
              <w:rPr>
                <w:rFonts w:ascii="Times New Roman" w:eastAsia="Times New Roman" w:hAnsi="Times New Roman" w:cs="Times New Roman"/>
                <w:iCs/>
                <w:color w:val="000000"/>
                <w:sz w:val="16"/>
                <w:szCs w:val="16"/>
                <w:lang w:eastAsia="ru-RU"/>
              </w:rPr>
            </w:pPr>
          </w:p>
        </w:tc>
        <w:tc>
          <w:tcPr>
            <w:tcW w:w="719" w:type="pct"/>
            <w:hideMark/>
          </w:tcPr>
          <w:p w14:paraId="638CF920" w14:textId="77777777" w:rsidR="00EC73F8" w:rsidRPr="006E0867" w:rsidRDefault="00EC73F8" w:rsidP="00EC73F8">
            <w:pPr>
              <w:rPr>
                <w:rFonts w:ascii="Times New Roman" w:eastAsia="Times New Roman" w:hAnsi="Times New Roman" w:cs="Times New Roman"/>
                <w:color w:val="000000"/>
                <w:sz w:val="16"/>
                <w:szCs w:val="16"/>
                <w:lang w:eastAsia="ru-RU"/>
              </w:rPr>
            </w:pPr>
            <w:r w:rsidRPr="006E0867">
              <w:rPr>
                <w:rFonts w:ascii="Times New Roman" w:eastAsia="Times New Roman" w:hAnsi="Times New Roman" w:cs="Times New Roman"/>
                <w:color w:val="000000"/>
                <w:sz w:val="16"/>
                <w:szCs w:val="16"/>
                <w:lang w:eastAsia="ru-RU"/>
              </w:rPr>
              <w:t>Средства бюджета Московской области</w:t>
            </w:r>
          </w:p>
        </w:tc>
        <w:tc>
          <w:tcPr>
            <w:tcW w:w="397" w:type="pct"/>
            <w:vAlign w:val="center"/>
            <w:hideMark/>
          </w:tcPr>
          <w:p w14:paraId="323E1E70" w14:textId="77777777" w:rsidR="00EC73F8" w:rsidRPr="00594EAD" w:rsidRDefault="00EC73F8" w:rsidP="00EC73F8">
            <w:pPr>
              <w:jc w:val="center"/>
              <w:rPr>
                <w:rFonts w:ascii="Times New Roman" w:eastAsia="Times New Roman" w:hAnsi="Times New Roman" w:cs="Times New Roman"/>
                <w:b/>
                <w:sz w:val="16"/>
                <w:szCs w:val="16"/>
                <w:lang w:eastAsia="ru-RU"/>
              </w:rPr>
            </w:pPr>
            <w:r w:rsidRPr="00594EAD">
              <w:rPr>
                <w:rFonts w:ascii="Times New Roman" w:hAnsi="Times New Roman"/>
                <w:b/>
                <w:sz w:val="18"/>
                <w:szCs w:val="18"/>
              </w:rPr>
              <w:t>0,00</w:t>
            </w:r>
          </w:p>
        </w:tc>
        <w:tc>
          <w:tcPr>
            <w:tcW w:w="914" w:type="pct"/>
            <w:gridSpan w:val="12"/>
            <w:vAlign w:val="center"/>
          </w:tcPr>
          <w:p w14:paraId="1422720D" w14:textId="77777777" w:rsidR="00EC73F8" w:rsidRPr="00CB7A94" w:rsidRDefault="00EC73F8" w:rsidP="00EC73F8">
            <w:pPr>
              <w:jc w:val="center"/>
              <w:rPr>
                <w:rFonts w:ascii="Times New Roman" w:eastAsia="Times New Roman" w:hAnsi="Times New Roman" w:cs="Times New Roman"/>
                <w:sz w:val="16"/>
                <w:szCs w:val="16"/>
                <w:lang w:eastAsia="ru-RU"/>
              </w:rPr>
            </w:pPr>
            <w:r w:rsidRPr="00CB7A94">
              <w:rPr>
                <w:rFonts w:ascii="Times New Roman" w:hAnsi="Times New Roman"/>
                <w:sz w:val="18"/>
                <w:szCs w:val="18"/>
              </w:rPr>
              <w:t>0,00</w:t>
            </w:r>
          </w:p>
        </w:tc>
        <w:tc>
          <w:tcPr>
            <w:tcW w:w="362" w:type="pct"/>
            <w:vAlign w:val="center"/>
            <w:hideMark/>
          </w:tcPr>
          <w:p w14:paraId="087E1B84" w14:textId="77777777" w:rsidR="00EC73F8" w:rsidRPr="00CB7A94" w:rsidRDefault="00EC73F8" w:rsidP="00EC73F8">
            <w:pPr>
              <w:jc w:val="center"/>
              <w:rPr>
                <w:rFonts w:ascii="Times New Roman" w:eastAsia="Times New Roman" w:hAnsi="Times New Roman" w:cs="Times New Roman"/>
                <w:sz w:val="16"/>
                <w:szCs w:val="16"/>
                <w:lang w:eastAsia="ru-RU"/>
              </w:rPr>
            </w:pPr>
            <w:r w:rsidRPr="00CB7A94">
              <w:rPr>
                <w:rFonts w:ascii="Times New Roman" w:hAnsi="Times New Roman"/>
                <w:sz w:val="18"/>
                <w:szCs w:val="18"/>
              </w:rPr>
              <w:t>0,00</w:t>
            </w:r>
          </w:p>
        </w:tc>
        <w:tc>
          <w:tcPr>
            <w:tcW w:w="345" w:type="pct"/>
            <w:vAlign w:val="center"/>
            <w:hideMark/>
          </w:tcPr>
          <w:p w14:paraId="68F252AB" w14:textId="77777777" w:rsidR="00EC73F8" w:rsidRPr="00CB7A94" w:rsidRDefault="00EC73F8" w:rsidP="00EC73F8">
            <w:pPr>
              <w:jc w:val="center"/>
              <w:rPr>
                <w:rFonts w:ascii="Times New Roman" w:eastAsia="Times New Roman" w:hAnsi="Times New Roman" w:cs="Times New Roman"/>
                <w:sz w:val="16"/>
                <w:szCs w:val="16"/>
                <w:lang w:eastAsia="ru-RU"/>
              </w:rPr>
            </w:pPr>
            <w:r w:rsidRPr="00CB7A94">
              <w:rPr>
                <w:rFonts w:ascii="Times New Roman" w:hAnsi="Times New Roman"/>
                <w:sz w:val="18"/>
                <w:szCs w:val="18"/>
              </w:rPr>
              <w:t>0,00</w:t>
            </w:r>
          </w:p>
        </w:tc>
        <w:tc>
          <w:tcPr>
            <w:tcW w:w="240" w:type="pct"/>
            <w:vAlign w:val="center"/>
            <w:hideMark/>
          </w:tcPr>
          <w:p w14:paraId="335A6168" w14:textId="77777777" w:rsidR="00EC73F8" w:rsidRPr="00CB7A94" w:rsidRDefault="00EC73F8" w:rsidP="00EC73F8">
            <w:pPr>
              <w:jc w:val="center"/>
              <w:rPr>
                <w:rFonts w:ascii="Times New Roman" w:eastAsia="Times New Roman" w:hAnsi="Times New Roman" w:cs="Times New Roman"/>
                <w:sz w:val="16"/>
                <w:szCs w:val="16"/>
                <w:lang w:eastAsia="ru-RU"/>
              </w:rPr>
            </w:pPr>
            <w:r w:rsidRPr="00CB7A94">
              <w:rPr>
                <w:rFonts w:ascii="Times New Roman" w:hAnsi="Times New Roman"/>
                <w:sz w:val="18"/>
                <w:szCs w:val="18"/>
              </w:rPr>
              <w:t>0,00</w:t>
            </w:r>
          </w:p>
        </w:tc>
        <w:tc>
          <w:tcPr>
            <w:tcW w:w="226" w:type="pct"/>
            <w:gridSpan w:val="2"/>
            <w:vAlign w:val="center"/>
            <w:hideMark/>
          </w:tcPr>
          <w:p w14:paraId="2D57B337" w14:textId="77777777" w:rsidR="00EC73F8" w:rsidRPr="00CB7A94" w:rsidRDefault="00EC73F8" w:rsidP="00EC73F8">
            <w:pPr>
              <w:jc w:val="center"/>
              <w:rPr>
                <w:rFonts w:ascii="Times New Roman" w:eastAsia="Times New Roman" w:hAnsi="Times New Roman" w:cs="Times New Roman"/>
                <w:sz w:val="16"/>
                <w:szCs w:val="16"/>
                <w:lang w:eastAsia="ru-RU"/>
              </w:rPr>
            </w:pPr>
            <w:r w:rsidRPr="00CB7A94">
              <w:rPr>
                <w:rFonts w:ascii="Times New Roman" w:hAnsi="Times New Roman"/>
                <w:sz w:val="18"/>
                <w:szCs w:val="18"/>
              </w:rPr>
              <w:t>0,00</w:t>
            </w:r>
          </w:p>
        </w:tc>
        <w:tc>
          <w:tcPr>
            <w:tcW w:w="396" w:type="pct"/>
            <w:vMerge/>
            <w:hideMark/>
          </w:tcPr>
          <w:p w14:paraId="1883160E" w14:textId="77777777" w:rsidR="00EC73F8" w:rsidRPr="006E0867" w:rsidRDefault="00EC73F8" w:rsidP="00EC73F8">
            <w:pPr>
              <w:rPr>
                <w:rFonts w:ascii="Times New Roman" w:eastAsia="Times New Roman" w:hAnsi="Times New Roman" w:cs="Times New Roman"/>
                <w:color w:val="000000"/>
                <w:sz w:val="16"/>
                <w:szCs w:val="16"/>
                <w:lang w:eastAsia="ru-RU"/>
              </w:rPr>
            </w:pPr>
          </w:p>
        </w:tc>
      </w:tr>
      <w:tr w:rsidR="002D21C5" w:rsidRPr="006E0867" w14:paraId="32C74E77" w14:textId="77777777" w:rsidTr="00621057">
        <w:trPr>
          <w:trHeight w:val="613"/>
        </w:trPr>
        <w:tc>
          <w:tcPr>
            <w:tcW w:w="176" w:type="pct"/>
            <w:vMerge/>
            <w:hideMark/>
          </w:tcPr>
          <w:p w14:paraId="1508648D" w14:textId="77777777" w:rsidR="00EC73F8" w:rsidRPr="006E0867" w:rsidRDefault="00EC73F8" w:rsidP="00EC73F8">
            <w:pPr>
              <w:rPr>
                <w:rFonts w:ascii="Times New Roman" w:eastAsia="Times New Roman" w:hAnsi="Times New Roman" w:cs="Times New Roman"/>
                <w:color w:val="000000"/>
                <w:sz w:val="16"/>
                <w:szCs w:val="16"/>
                <w:lang w:eastAsia="ru-RU"/>
              </w:rPr>
            </w:pPr>
          </w:p>
        </w:tc>
        <w:tc>
          <w:tcPr>
            <w:tcW w:w="857" w:type="pct"/>
            <w:vMerge/>
            <w:hideMark/>
          </w:tcPr>
          <w:p w14:paraId="7E063DF9" w14:textId="77777777" w:rsidR="00EC73F8" w:rsidRPr="006E0867" w:rsidRDefault="00EC73F8" w:rsidP="00EC73F8">
            <w:pPr>
              <w:rPr>
                <w:rFonts w:ascii="Times New Roman" w:eastAsia="Times New Roman" w:hAnsi="Times New Roman" w:cs="Times New Roman"/>
                <w:i/>
                <w:iCs/>
                <w:color w:val="000000"/>
                <w:sz w:val="16"/>
                <w:szCs w:val="16"/>
                <w:lang w:eastAsia="ru-RU"/>
              </w:rPr>
            </w:pPr>
          </w:p>
        </w:tc>
        <w:tc>
          <w:tcPr>
            <w:tcW w:w="367" w:type="pct"/>
            <w:vMerge/>
            <w:hideMark/>
          </w:tcPr>
          <w:p w14:paraId="508487F8" w14:textId="77777777" w:rsidR="00EC73F8" w:rsidRPr="006E0867" w:rsidRDefault="00EC73F8" w:rsidP="00EC73F8">
            <w:pPr>
              <w:rPr>
                <w:rFonts w:ascii="Times New Roman" w:eastAsia="Times New Roman" w:hAnsi="Times New Roman" w:cs="Times New Roman"/>
                <w:iCs/>
                <w:color w:val="000000"/>
                <w:sz w:val="16"/>
                <w:szCs w:val="16"/>
                <w:lang w:eastAsia="ru-RU"/>
              </w:rPr>
            </w:pPr>
          </w:p>
        </w:tc>
        <w:tc>
          <w:tcPr>
            <w:tcW w:w="719" w:type="pct"/>
            <w:hideMark/>
          </w:tcPr>
          <w:p w14:paraId="07612185" w14:textId="77777777" w:rsidR="00EC73F8" w:rsidRPr="006E0867" w:rsidRDefault="00EC73F8" w:rsidP="00EC73F8">
            <w:pPr>
              <w:rPr>
                <w:rFonts w:ascii="Times New Roman" w:eastAsia="Times New Roman" w:hAnsi="Times New Roman" w:cs="Times New Roman"/>
                <w:color w:val="000000"/>
                <w:sz w:val="16"/>
                <w:szCs w:val="16"/>
                <w:lang w:eastAsia="ru-RU"/>
              </w:rPr>
            </w:pPr>
            <w:r w:rsidRPr="006E0867">
              <w:rPr>
                <w:rFonts w:ascii="Times New Roman" w:eastAsia="Times New Roman" w:hAnsi="Times New Roman" w:cs="Times New Roman"/>
                <w:color w:val="000000"/>
                <w:sz w:val="16"/>
                <w:szCs w:val="16"/>
                <w:lang w:eastAsia="ru-RU"/>
              </w:rPr>
              <w:t>Средства Дорожного фонда Московской области</w:t>
            </w:r>
          </w:p>
        </w:tc>
        <w:tc>
          <w:tcPr>
            <w:tcW w:w="397" w:type="pct"/>
            <w:vAlign w:val="center"/>
            <w:hideMark/>
          </w:tcPr>
          <w:p w14:paraId="344F986D" w14:textId="77777777" w:rsidR="00EC73F8" w:rsidRPr="00594EAD" w:rsidRDefault="00EC73F8" w:rsidP="00EC73F8">
            <w:pPr>
              <w:jc w:val="center"/>
              <w:rPr>
                <w:rFonts w:ascii="Times New Roman" w:eastAsia="Times New Roman" w:hAnsi="Times New Roman" w:cs="Times New Roman"/>
                <w:b/>
                <w:sz w:val="16"/>
                <w:szCs w:val="16"/>
                <w:lang w:eastAsia="ru-RU"/>
              </w:rPr>
            </w:pPr>
            <w:r w:rsidRPr="00594EAD">
              <w:rPr>
                <w:rFonts w:ascii="Times New Roman" w:hAnsi="Times New Roman"/>
                <w:b/>
                <w:sz w:val="18"/>
                <w:szCs w:val="18"/>
              </w:rPr>
              <w:t>0,00</w:t>
            </w:r>
          </w:p>
        </w:tc>
        <w:tc>
          <w:tcPr>
            <w:tcW w:w="914" w:type="pct"/>
            <w:gridSpan w:val="12"/>
            <w:vAlign w:val="center"/>
          </w:tcPr>
          <w:p w14:paraId="6C974E69" w14:textId="77777777" w:rsidR="00EC73F8" w:rsidRPr="00CB7A94" w:rsidRDefault="00EC73F8" w:rsidP="00EC73F8">
            <w:pPr>
              <w:jc w:val="center"/>
              <w:rPr>
                <w:rFonts w:ascii="Times New Roman" w:eastAsia="Times New Roman" w:hAnsi="Times New Roman" w:cs="Times New Roman"/>
                <w:sz w:val="16"/>
                <w:szCs w:val="16"/>
                <w:lang w:eastAsia="ru-RU"/>
              </w:rPr>
            </w:pPr>
            <w:r w:rsidRPr="00CB7A94">
              <w:rPr>
                <w:rFonts w:ascii="Times New Roman" w:hAnsi="Times New Roman"/>
                <w:sz w:val="18"/>
                <w:szCs w:val="18"/>
              </w:rPr>
              <w:t>0,00</w:t>
            </w:r>
          </w:p>
        </w:tc>
        <w:tc>
          <w:tcPr>
            <w:tcW w:w="362" w:type="pct"/>
            <w:vAlign w:val="center"/>
            <w:hideMark/>
          </w:tcPr>
          <w:p w14:paraId="03A7F08F" w14:textId="77777777" w:rsidR="00EC73F8" w:rsidRPr="00CB7A94" w:rsidRDefault="00EC73F8" w:rsidP="00EC73F8">
            <w:pPr>
              <w:jc w:val="center"/>
              <w:rPr>
                <w:rFonts w:ascii="Times New Roman" w:eastAsia="Times New Roman" w:hAnsi="Times New Roman" w:cs="Times New Roman"/>
                <w:sz w:val="16"/>
                <w:szCs w:val="16"/>
                <w:lang w:eastAsia="ru-RU"/>
              </w:rPr>
            </w:pPr>
            <w:r w:rsidRPr="00CB7A94">
              <w:rPr>
                <w:rFonts w:ascii="Times New Roman" w:hAnsi="Times New Roman"/>
                <w:sz w:val="18"/>
                <w:szCs w:val="18"/>
              </w:rPr>
              <w:t>0,00</w:t>
            </w:r>
          </w:p>
        </w:tc>
        <w:tc>
          <w:tcPr>
            <w:tcW w:w="345" w:type="pct"/>
            <w:vAlign w:val="center"/>
            <w:hideMark/>
          </w:tcPr>
          <w:p w14:paraId="5CC44C54" w14:textId="77777777" w:rsidR="00EC73F8" w:rsidRPr="00CB7A94" w:rsidRDefault="00EC73F8" w:rsidP="00EC73F8">
            <w:pPr>
              <w:jc w:val="center"/>
              <w:rPr>
                <w:rFonts w:ascii="Times New Roman" w:eastAsia="Times New Roman" w:hAnsi="Times New Roman" w:cs="Times New Roman"/>
                <w:sz w:val="16"/>
                <w:szCs w:val="16"/>
                <w:lang w:eastAsia="ru-RU"/>
              </w:rPr>
            </w:pPr>
            <w:r w:rsidRPr="00CB7A94">
              <w:rPr>
                <w:rFonts w:ascii="Times New Roman" w:hAnsi="Times New Roman"/>
                <w:sz w:val="18"/>
                <w:szCs w:val="18"/>
              </w:rPr>
              <w:t>0,00</w:t>
            </w:r>
          </w:p>
        </w:tc>
        <w:tc>
          <w:tcPr>
            <w:tcW w:w="240" w:type="pct"/>
            <w:vAlign w:val="center"/>
            <w:hideMark/>
          </w:tcPr>
          <w:p w14:paraId="71B11D10" w14:textId="77777777" w:rsidR="00EC73F8" w:rsidRPr="00CB7A94" w:rsidRDefault="00EC73F8" w:rsidP="00EC73F8">
            <w:pPr>
              <w:jc w:val="center"/>
              <w:rPr>
                <w:rFonts w:ascii="Times New Roman" w:eastAsia="Times New Roman" w:hAnsi="Times New Roman" w:cs="Times New Roman"/>
                <w:sz w:val="16"/>
                <w:szCs w:val="16"/>
                <w:lang w:eastAsia="ru-RU"/>
              </w:rPr>
            </w:pPr>
            <w:r w:rsidRPr="00CB7A94">
              <w:rPr>
                <w:rFonts w:ascii="Times New Roman" w:hAnsi="Times New Roman"/>
                <w:sz w:val="18"/>
                <w:szCs w:val="18"/>
              </w:rPr>
              <w:t>0,00</w:t>
            </w:r>
          </w:p>
        </w:tc>
        <w:tc>
          <w:tcPr>
            <w:tcW w:w="226" w:type="pct"/>
            <w:gridSpan w:val="2"/>
            <w:vAlign w:val="center"/>
            <w:hideMark/>
          </w:tcPr>
          <w:p w14:paraId="32B4D3E4" w14:textId="77777777" w:rsidR="00EC73F8" w:rsidRPr="00CB7A94" w:rsidRDefault="00EC73F8" w:rsidP="00EC73F8">
            <w:pPr>
              <w:jc w:val="center"/>
              <w:rPr>
                <w:rFonts w:ascii="Times New Roman" w:eastAsia="Times New Roman" w:hAnsi="Times New Roman" w:cs="Times New Roman"/>
                <w:sz w:val="16"/>
                <w:szCs w:val="16"/>
                <w:lang w:eastAsia="ru-RU"/>
              </w:rPr>
            </w:pPr>
            <w:r w:rsidRPr="00CB7A94">
              <w:rPr>
                <w:rFonts w:ascii="Times New Roman" w:hAnsi="Times New Roman"/>
                <w:sz w:val="18"/>
                <w:szCs w:val="18"/>
              </w:rPr>
              <w:t>0,00</w:t>
            </w:r>
          </w:p>
        </w:tc>
        <w:tc>
          <w:tcPr>
            <w:tcW w:w="396" w:type="pct"/>
            <w:vMerge/>
            <w:hideMark/>
          </w:tcPr>
          <w:p w14:paraId="5E31AD04" w14:textId="77777777" w:rsidR="00EC73F8" w:rsidRPr="006E0867" w:rsidRDefault="00EC73F8" w:rsidP="00EC73F8">
            <w:pPr>
              <w:rPr>
                <w:rFonts w:ascii="Times New Roman" w:eastAsia="Times New Roman" w:hAnsi="Times New Roman" w:cs="Times New Roman"/>
                <w:color w:val="000000"/>
                <w:sz w:val="16"/>
                <w:szCs w:val="16"/>
                <w:lang w:eastAsia="ru-RU"/>
              </w:rPr>
            </w:pPr>
          </w:p>
        </w:tc>
      </w:tr>
      <w:tr w:rsidR="002D21C5" w:rsidRPr="006E0867" w14:paraId="3B0CA9D6" w14:textId="77777777" w:rsidTr="00621057">
        <w:trPr>
          <w:trHeight w:val="481"/>
        </w:trPr>
        <w:tc>
          <w:tcPr>
            <w:tcW w:w="176" w:type="pct"/>
            <w:vMerge/>
            <w:hideMark/>
          </w:tcPr>
          <w:p w14:paraId="231A072B" w14:textId="77777777" w:rsidR="00EC73F8" w:rsidRPr="006E0867" w:rsidRDefault="00EC73F8" w:rsidP="00EC73F8">
            <w:pPr>
              <w:rPr>
                <w:rFonts w:ascii="Times New Roman" w:eastAsia="Times New Roman" w:hAnsi="Times New Roman" w:cs="Times New Roman"/>
                <w:color w:val="000000"/>
                <w:sz w:val="16"/>
                <w:szCs w:val="16"/>
                <w:lang w:eastAsia="ru-RU"/>
              </w:rPr>
            </w:pPr>
          </w:p>
        </w:tc>
        <w:tc>
          <w:tcPr>
            <w:tcW w:w="857" w:type="pct"/>
            <w:vMerge/>
            <w:hideMark/>
          </w:tcPr>
          <w:p w14:paraId="3891D197" w14:textId="77777777" w:rsidR="00EC73F8" w:rsidRPr="006E0867" w:rsidRDefault="00EC73F8" w:rsidP="00EC73F8">
            <w:pPr>
              <w:rPr>
                <w:rFonts w:ascii="Times New Roman" w:eastAsia="Times New Roman" w:hAnsi="Times New Roman" w:cs="Times New Roman"/>
                <w:i/>
                <w:iCs/>
                <w:color w:val="000000"/>
                <w:sz w:val="16"/>
                <w:szCs w:val="16"/>
                <w:lang w:eastAsia="ru-RU"/>
              </w:rPr>
            </w:pPr>
          </w:p>
        </w:tc>
        <w:tc>
          <w:tcPr>
            <w:tcW w:w="367" w:type="pct"/>
            <w:vMerge/>
            <w:hideMark/>
          </w:tcPr>
          <w:p w14:paraId="4D2266F2" w14:textId="77777777" w:rsidR="00EC73F8" w:rsidRPr="006E0867" w:rsidRDefault="00EC73F8" w:rsidP="00EC73F8">
            <w:pPr>
              <w:rPr>
                <w:rFonts w:ascii="Times New Roman" w:eastAsia="Times New Roman" w:hAnsi="Times New Roman" w:cs="Times New Roman"/>
                <w:iCs/>
                <w:color w:val="000000"/>
                <w:sz w:val="16"/>
                <w:szCs w:val="16"/>
                <w:lang w:eastAsia="ru-RU"/>
              </w:rPr>
            </w:pPr>
          </w:p>
        </w:tc>
        <w:tc>
          <w:tcPr>
            <w:tcW w:w="719" w:type="pct"/>
            <w:hideMark/>
          </w:tcPr>
          <w:p w14:paraId="3BD42AA1" w14:textId="77777777" w:rsidR="00EC73F8" w:rsidRPr="006E0867" w:rsidRDefault="00EC73F8" w:rsidP="00EC73F8">
            <w:pPr>
              <w:rPr>
                <w:rFonts w:ascii="Times New Roman" w:eastAsia="Times New Roman" w:hAnsi="Times New Roman" w:cs="Times New Roman"/>
                <w:color w:val="000000"/>
                <w:sz w:val="16"/>
                <w:szCs w:val="16"/>
                <w:lang w:eastAsia="ru-RU"/>
              </w:rPr>
            </w:pPr>
            <w:r w:rsidRPr="006E0867">
              <w:rPr>
                <w:rFonts w:ascii="Times New Roman" w:eastAsia="Times New Roman" w:hAnsi="Times New Roman" w:cs="Times New Roman"/>
                <w:color w:val="000000"/>
                <w:sz w:val="16"/>
                <w:szCs w:val="16"/>
                <w:lang w:eastAsia="ru-RU"/>
              </w:rPr>
              <w:t xml:space="preserve">Средства федерального бюджета </w:t>
            </w:r>
          </w:p>
        </w:tc>
        <w:tc>
          <w:tcPr>
            <w:tcW w:w="397" w:type="pct"/>
            <w:vAlign w:val="center"/>
            <w:hideMark/>
          </w:tcPr>
          <w:p w14:paraId="55743EB9" w14:textId="77777777" w:rsidR="00EC73F8" w:rsidRPr="00594EAD" w:rsidRDefault="00EC73F8" w:rsidP="00EC73F8">
            <w:pPr>
              <w:jc w:val="center"/>
              <w:rPr>
                <w:rFonts w:ascii="Times New Roman" w:eastAsia="Times New Roman" w:hAnsi="Times New Roman" w:cs="Times New Roman"/>
                <w:b/>
                <w:sz w:val="16"/>
                <w:szCs w:val="16"/>
                <w:lang w:eastAsia="ru-RU"/>
              </w:rPr>
            </w:pPr>
            <w:r w:rsidRPr="00594EAD">
              <w:rPr>
                <w:rFonts w:ascii="Times New Roman" w:hAnsi="Times New Roman"/>
                <w:b/>
                <w:sz w:val="18"/>
                <w:szCs w:val="18"/>
              </w:rPr>
              <w:t>0,00</w:t>
            </w:r>
          </w:p>
        </w:tc>
        <w:tc>
          <w:tcPr>
            <w:tcW w:w="914" w:type="pct"/>
            <w:gridSpan w:val="12"/>
            <w:vAlign w:val="center"/>
          </w:tcPr>
          <w:p w14:paraId="6797300C" w14:textId="77777777" w:rsidR="00EC73F8" w:rsidRPr="00CB7A94" w:rsidRDefault="00EC73F8" w:rsidP="00900535">
            <w:pPr>
              <w:jc w:val="center"/>
              <w:rPr>
                <w:rFonts w:ascii="Times New Roman" w:eastAsia="Times New Roman" w:hAnsi="Times New Roman" w:cs="Times New Roman"/>
                <w:sz w:val="16"/>
                <w:szCs w:val="16"/>
                <w:lang w:eastAsia="ru-RU"/>
              </w:rPr>
            </w:pPr>
            <w:r w:rsidRPr="00CB7A94">
              <w:rPr>
                <w:rFonts w:ascii="Times New Roman" w:hAnsi="Times New Roman"/>
                <w:sz w:val="18"/>
                <w:szCs w:val="18"/>
              </w:rPr>
              <w:t>0,00</w:t>
            </w:r>
          </w:p>
        </w:tc>
        <w:tc>
          <w:tcPr>
            <w:tcW w:w="362" w:type="pct"/>
            <w:vAlign w:val="center"/>
            <w:hideMark/>
          </w:tcPr>
          <w:p w14:paraId="2E1B2B54" w14:textId="77777777" w:rsidR="00EC73F8" w:rsidRPr="00CB7A94" w:rsidRDefault="00EC73F8" w:rsidP="00EC73F8">
            <w:pPr>
              <w:jc w:val="center"/>
              <w:rPr>
                <w:rFonts w:ascii="Times New Roman" w:eastAsia="Times New Roman" w:hAnsi="Times New Roman" w:cs="Times New Roman"/>
                <w:sz w:val="16"/>
                <w:szCs w:val="16"/>
                <w:lang w:eastAsia="ru-RU"/>
              </w:rPr>
            </w:pPr>
            <w:r w:rsidRPr="00CB7A94">
              <w:rPr>
                <w:rFonts w:ascii="Times New Roman" w:hAnsi="Times New Roman"/>
                <w:sz w:val="18"/>
                <w:szCs w:val="18"/>
              </w:rPr>
              <w:t>0,00</w:t>
            </w:r>
          </w:p>
        </w:tc>
        <w:tc>
          <w:tcPr>
            <w:tcW w:w="345" w:type="pct"/>
            <w:vAlign w:val="center"/>
            <w:hideMark/>
          </w:tcPr>
          <w:p w14:paraId="635A0FBA" w14:textId="77777777" w:rsidR="00EC73F8" w:rsidRPr="00CB7A94" w:rsidRDefault="00EC73F8" w:rsidP="00EC73F8">
            <w:pPr>
              <w:jc w:val="center"/>
              <w:rPr>
                <w:rFonts w:ascii="Times New Roman" w:eastAsia="Times New Roman" w:hAnsi="Times New Roman" w:cs="Times New Roman"/>
                <w:sz w:val="16"/>
                <w:szCs w:val="16"/>
                <w:lang w:eastAsia="ru-RU"/>
              </w:rPr>
            </w:pPr>
            <w:r w:rsidRPr="00CB7A94">
              <w:rPr>
                <w:rFonts w:ascii="Times New Roman" w:hAnsi="Times New Roman"/>
                <w:sz w:val="18"/>
                <w:szCs w:val="18"/>
              </w:rPr>
              <w:t>0,00</w:t>
            </w:r>
          </w:p>
        </w:tc>
        <w:tc>
          <w:tcPr>
            <w:tcW w:w="240" w:type="pct"/>
            <w:vAlign w:val="center"/>
            <w:hideMark/>
          </w:tcPr>
          <w:p w14:paraId="111A4716" w14:textId="77777777" w:rsidR="00EC73F8" w:rsidRPr="00CB7A94" w:rsidRDefault="00EC73F8" w:rsidP="00EC73F8">
            <w:pPr>
              <w:jc w:val="center"/>
              <w:rPr>
                <w:rFonts w:ascii="Times New Roman" w:eastAsia="Times New Roman" w:hAnsi="Times New Roman" w:cs="Times New Roman"/>
                <w:sz w:val="16"/>
                <w:szCs w:val="16"/>
                <w:lang w:eastAsia="ru-RU"/>
              </w:rPr>
            </w:pPr>
            <w:r w:rsidRPr="00CB7A94">
              <w:rPr>
                <w:rFonts w:ascii="Times New Roman" w:hAnsi="Times New Roman"/>
                <w:sz w:val="18"/>
                <w:szCs w:val="18"/>
              </w:rPr>
              <w:t>0,00</w:t>
            </w:r>
          </w:p>
        </w:tc>
        <w:tc>
          <w:tcPr>
            <w:tcW w:w="226" w:type="pct"/>
            <w:gridSpan w:val="2"/>
            <w:vAlign w:val="center"/>
            <w:hideMark/>
          </w:tcPr>
          <w:p w14:paraId="3825DBC7" w14:textId="77777777" w:rsidR="00EC73F8" w:rsidRPr="00CB7A94" w:rsidRDefault="00EC73F8" w:rsidP="00EC73F8">
            <w:pPr>
              <w:jc w:val="center"/>
              <w:rPr>
                <w:rFonts w:ascii="Times New Roman" w:eastAsia="Times New Roman" w:hAnsi="Times New Roman" w:cs="Times New Roman"/>
                <w:sz w:val="16"/>
                <w:szCs w:val="16"/>
                <w:lang w:eastAsia="ru-RU"/>
              </w:rPr>
            </w:pPr>
            <w:r w:rsidRPr="00CB7A94">
              <w:rPr>
                <w:rFonts w:ascii="Times New Roman" w:hAnsi="Times New Roman"/>
                <w:sz w:val="18"/>
                <w:szCs w:val="18"/>
              </w:rPr>
              <w:t>0,00</w:t>
            </w:r>
          </w:p>
        </w:tc>
        <w:tc>
          <w:tcPr>
            <w:tcW w:w="396" w:type="pct"/>
            <w:vMerge/>
            <w:hideMark/>
          </w:tcPr>
          <w:p w14:paraId="1F6D3165" w14:textId="77777777" w:rsidR="00EC73F8" w:rsidRPr="006E0867" w:rsidRDefault="00EC73F8" w:rsidP="00EC73F8">
            <w:pPr>
              <w:rPr>
                <w:rFonts w:ascii="Times New Roman" w:eastAsia="Times New Roman" w:hAnsi="Times New Roman" w:cs="Times New Roman"/>
                <w:color w:val="000000"/>
                <w:sz w:val="16"/>
                <w:szCs w:val="16"/>
                <w:lang w:eastAsia="ru-RU"/>
              </w:rPr>
            </w:pPr>
          </w:p>
        </w:tc>
      </w:tr>
      <w:tr w:rsidR="002D21C5" w:rsidRPr="006E0867" w14:paraId="4D3D3197" w14:textId="77777777" w:rsidTr="00621057">
        <w:trPr>
          <w:trHeight w:val="657"/>
        </w:trPr>
        <w:tc>
          <w:tcPr>
            <w:tcW w:w="176" w:type="pct"/>
            <w:vMerge/>
            <w:hideMark/>
          </w:tcPr>
          <w:p w14:paraId="6FDC4EC8" w14:textId="77777777" w:rsidR="00EC73F8" w:rsidRPr="006E0867" w:rsidRDefault="00EC73F8" w:rsidP="00EC73F8">
            <w:pPr>
              <w:rPr>
                <w:rFonts w:ascii="Times New Roman" w:eastAsia="Times New Roman" w:hAnsi="Times New Roman" w:cs="Times New Roman"/>
                <w:color w:val="000000"/>
                <w:sz w:val="16"/>
                <w:szCs w:val="16"/>
                <w:lang w:eastAsia="ru-RU"/>
              </w:rPr>
            </w:pPr>
          </w:p>
        </w:tc>
        <w:tc>
          <w:tcPr>
            <w:tcW w:w="857" w:type="pct"/>
            <w:vMerge/>
            <w:hideMark/>
          </w:tcPr>
          <w:p w14:paraId="71C738E7" w14:textId="77777777" w:rsidR="00EC73F8" w:rsidRPr="006E0867" w:rsidRDefault="00EC73F8" w:rsidP="00EC73F8">
            <w:pPr>
              <w:rPr>
                <w:rFonts w:ascii="Times New Roman" w:eastAsia="Times New Roman" w:hAnsi="Times New Roman" w:cs="Times New Roman"/>
                <w:i/>
                <w:iCs/>
                <w:color w:val="000000"/>
                <w:sz w:val="16"/>
                <w:szCs w:val="16"/>
                <w:lang w:eastAsia="ru-RU"/>
              </w:rPr>
            </w:pPr>
          </w:p>
        </w:tc>
        <w:tc>
          <w:tcPr>
            <w:tcW w:w="367" w:type="pct"/>
            <w:vMerge/>
            <w:hideMark/>
          </w:tcPr>
          <w:p w14:paraId="02DEE5A4" w14:textId="77777777" w:rsidR="00EC73F8" w:rsidRPr="006E0867" w:rsidRDefault="00EC73F8" w:rsidP="00EC73F8">
            <w:pPr>
              <w:rPr>
                <w:rFonts w:ascii="Times New Roman" w:eastAsia="Times New Roman" w:hAnsi="Times New Roman" w:cs="Times New Roman"/>
                <w:iCs/>
                <w:color w:val="000000"/>
                <w:sz w:val="16"/>
                <w:szCs w:val="16"/>
                <w:lang w:eastAsia="ru-RU"/>
              </w:rPr>
            </w:pPr>
          </w:p>
        </w:tc>
        <w:tc>
          <w:tcPr>
            <w:tcW w:w="719" w:type="pct"/>
            <w:hideMark/>
          </w:tcPr>
          <w:p w14:paraId="3C1C7176" w14:textId="519FC427" w:rsidR="00EC73F8" w:rsidRPr="006E0867" w:rsidRDefault="003E069B" w:rsidP="00EC73F8">
            <w:pPr>
              <w:rPr>
                <w:rFonts w:ascii="Times New Roman" w:eastAsia="Times New Roman" w:hAnsi="Times New Roman" w:cs="Times New Roman"/>
                <w:color w:val="000000"/>
                <w:sz w:val="16"/>
                <w:szCs w:val="16"/>
                <w:lang w:eastAsia="ru-RU"/>
              </w:rPr>
            </w:pPr>
            <w:r w:rsidRPr="003E069B">
              <w:rPr>
                <w:rFonts w:ascii="Times New Roman" w:eastAsia="Times New Roman" w:hAnsi="Times New Roman" w:cs="Times New Roman" w:hint="eastAsia"/>
                <w:color w:val="000000"/>
                <w:sz w:val="16"/>
                <w:szCs w:val="16"/>
                <w:lang w:eastAsia="ru-RU"/>
              </w:rPr>
              <w:t>Средства</w:t>
            </w:r>
            <w:r w:rsidRPr="003E069B">
              <w:rPr>
                <w:rFonts w:ascii="Times New Roman" w:eastAsia="Times New Roman" w:hAnsi="Times New Roman" w:cs="Times New Roman"/>
                <w:color w:val="000000"/>
                <w:sz w:val="16"/>
                <w:szCs w:val="16"/>
                <w:lang w:eastAsia="ru-RU"/>
              </w:rPr>
              <w:t xml:space="preserve"> </w:t>
            </w:r>
            <w:r w:rsidRPr="003E069B">
              <w:rPr>
                <w:rFonts w:ascii="Times New Roman" w:eastAsia="Times New Roman" w:hAnsi="Times New Roman" w:cs="Times New Roman" w:hint="eastAsia"/>
                <w:color w:val="000000"/>
                <w:sz w:val="16"/>
                <w:szCs w:val="16"/>
                <w:lang w:eastAsia="ru-RU"/>
              </w:rPr>
              <w:t>бюджета</w:t>
            </w:r>
            <w:r w:rsidRPr="003E069B">
              <w:rPr>
                <w:rFonts w:ascii="Times New Roman" w:eastAsia="Times New Roman" w:hAnsi="Times New Roman" w:cs="Times New Roman"/>
                <w:color w:val="000000"/>
                <w:sz w:val="16"/>
                <w:szCs w:val="16"/>
                <w:lang w:eastAsia="ru-RU"/>
              </w:rPr>
              <w:t xml:space="preserve"> </w:t>
            </w:r>
            <w:r w:rsidRPr="003E069B">
              <w:rPr>
                <w:rFonts w:ascii="Times New Roman" w:eastAsia="Times New Roman" w:hAnsi="Times New Roman" w:cs="Times New Roman" w:hint="eastAsia"/>
                <w:color w:val="000000"/>
                <w:sz w:val="16"/>
                <w:szCs w:val="16"/>
                <w:lang w:eastAsia="ru-RU"/>
              </w:rPr>
              <w:t>Рузского</w:t>
            </w:r>
            <w:r w:rsidRPr="003E069B">
              <w:rPr>
                <w:rFonts w:ascii="Times New Roman" w:eastAsia="Times New Roman" w:hAnsi="Times New Roman" w:cs="Times New Roman"/>
                <w:color w:val="000000"/>
                <w:sz w:val="16"/>
                <w:szCs w:val="16"/>
                <w:lang w:eastAsia="ru-RU"/>
              </w:rPr>
              <w:t xml:space="preserve"> </w:t>
            </w:r>
            <w:r w:rsidRPr="003E069B">
              <w:rPr>
                <w:rFonts w:ascii="Times New Roman" w:eastAsia="Times New Roman" w:hAnsi="Times New Roman" w:cs="Times New Roman" w:hint="eastAsia"/>
                <w:color w:val="000000"/>
                <w:sz w:val="16"/>
                <w:szCs w:val="16"/>
                <w:lang w:eastAsia="ru-RU"/>
              </w:rPr>
              <w:t>городского</w:t>
            </w:r>
            <w:r w:rsidRPr="003E069B">
              <w:rPr>
                <w:rFonts w:ascii="Times New Roman" w:eastAsia="Times New Roman" w:hAnsi="Times New Roman" w:cs="Times New Roman"/>
                <w:color w:val="000000"/>
                <w:sz w:val="16"/>
                <w:szCs w:val="16"/>
                <w:lang w:eastAsia="ru-RU"/>
              </w:rPr>
              <w:t xml:space="preserve"> </w:t>
            </w:r>
            <w:r w:rsidRPr="003E069B">
              <w:rPr>
                <w:rFonts w:ascii="Times New Roman" w:eastAsia="Times New Roman" w:hAnsi="Times New Roman" w:cs="Times New Roman" w:hint="eastAsia"/>
                <w:color w:val="000000"/>
                <w:sz w:val="16"/>
                <w:szCs w:val="16"/>
                <w:lang w:eastAsia="ru-RU"/>
              </w:rPr>
              <w:t>округа</w:t>
            </w:r>
            <w:r w:rsidRPr="003E069B">
              <w:rPr>
                <w:rFonts w:ascii="Times New Roman" w:eastAsia="Times New Roman" w:hAnsi="Times New Roman" w:cs="Times New Roman"/>
                <w:color w:val="000000"/>
                <w:sz w:val="16"/>
                <w:szCs w:val="16"/>
                <w:lang w:eastAsia="ru-RU"/>
              </w:rPr>
              <w:t xml:space="preserve"> </w:t>
            </w:r>
            <w:r w:rsidRPr="003E069B">
              <w:rPr>
                <w:rFonts w:ascii="Times New Roman" w:eastAsia="Times New Roman" w:hAnsi="Times New Roman" w:cs="Times New Roman" w:hint="eastAsia"/>
                <w:color w:val="000000"/>
                <w:sz w:val="16"/>
                <w:szCs w:val="16"/>
                <w:lang w:eastAsia="ru-RU"/>
              </w:rPr>
              <w:t>Московской</w:t>
            </w:r>
            <w:r w:rsidRPr="003E069B">
              <w:rPr>
                <w:rFonts w:ascii="Times New Roman" w:eastAsia="Times New Roman" w:hAnsi="Times New Roman" w:cs="Times New Roman"/>
                <w:color w:val="000000"/>
                <w:sz w:val="16"/>
                <w:szCs w:val="16"/>
                <w:lang w:eastAsia="ru-RU"/>
              </w:rPr>
              <w:t xml:space="preserve"> </w:t>
            </w:r>
            <w:r w:rsidRPr="003E069B">
              <w:rPr>
                <w:rFonts w:ascii="Times New Roman" w:eastAsia="Times New Roman" w:hAnsi="Times New Roman" w:cs="Times New Roman" w:hint="eastAsia"/>
                <w:color w:val="000000"/>
                <w:sz w:val="16"/>
                <w:szCs w:val="16"/>
                <w:lang w:eastAsia="ru-RU"/>
              </w:rPr>
              <w:t>области</w:t>
            </w:r>
          </w:p>
        </w:tc>
        <w:tc>
          <w:tcPr>
            <w:tcW w:w="397" w:type="pct"/>
            <w:vAlign w:val="center"/>
            <w:hideMark/>
          </w:tcPr>
          <w:p w14:paraId="2A398E24" w14:textId="1EC574F1" w:rsidR="00EC73F8" w:rsidRPr="00594EAD" w:rsidRDefault="00177C14" w:rsidP="00EC73F8">
            <w:pPr>
              <w:jc w:val="center"/>
              <w:rPr>
                <w:rFonts w:ascii="Times New Roman" w:eastAsia="Times New Roman" w:hAnsi="Times New Roman" w:cs="Times New Roman"/>
                <w:b/>
                <w:sz w:val="18"/>
                <w:szCs w:val="18"/>
                <w:lang w:eastAsia="ru-RU"/>
              </w:rPr>
            </w:pPr>
            <w:r w:rsidRPr="00594EAD">
              <w:rPr>
                <w:rFonts w:ascii="Times New Roman" w:eastAsia="Times New Roman" w:hAnsi="Times New Roman" w:cs="Times New Roman"/>
                <w:b/>
                <w:sz w:val="18"/>
                <w:szCs w:val="18"/>
                <w:lang w:eastAsia="ru-RU"/>
              </w:rPr>
              <w:t>164 280,43</w:t>
            </w:r>
          </w:p>
        </w:tc>
        <w:tc>
          <w:tcPr>
            <w:tcW w:w="914" w:type="pct"/>
            <w:gridSpan w:val="12"/>
            <w:vAlign w:val="center"/>
          </w:tcPr>
          <w:p w14:paraId="7D0ED67D" w14:textId="09F45CDD" w:rsidR="00EC73F8" w:rsidRPr="00CB7A94" w:rsidRDefault="00676241" w:rsidP="00EC73F8">
            <w:pPr>
              <w:jc w:val="center"/>
              <w:rPr>
                <w:rFonts w:ascii="Times New Roman" w:eastAsia="Times New Roman" w:hAnsi="Times New Roman" w:cs="Times New Roman"/>
                <w:sz w:val="16"/>
                <w:szCs w:val="16"/>
                <w:lang w:eastAsia="ru-RU"/>
              </w:rPr>
            </w:pPr>
            <w:r>
              <w:rPr>
                <w:rFonts w:ascii="Times New Roman" w:hAnsi="Times New Roman"/>
                <w:sz w:val="18"/>
                <w:szCs w:val="18"/>
              </w:rPr>
              <w:t>35 426,81</w:t>
            </w:r>
          </w:p>
        </w:tc>
        <w:tc>
          <w:tcPr>
            <w:tcW w:w="362" w:type="pct"/>
            <w:hideMark/>
          </w:tcPr>
          <w:p w14:paraId="3D476A54" w14:textId="2AF43995" w:rsidR="00EC73F8" w:rsidRPr="00CB7A94" w:rsidRDefault="00676241" w:rsidP="00EC73F8">
            <w:pPr>
              <w:jc w:val="center"/>
            </w:pPr>
            <w:r>
              <w:rPr>
                <w:rFonts w:ascii="Times New Roman" w:hAnsi="Times New Roman"/>
                <w:sz w:val="18"/>
                <w:szCs w:val="18"/>
              </w:rPr>
              <w:t>64 426,81</w:t>
            </w:r>
          </w:p>
        </w:tc>
        <w:tc>
          <w:tcPr>
            <w:tcW w:w="345" w:type="pct"/>
            <w:hideMark/>
          </w:tcPr>
          <w:p w14:paraId="77C6E829" w14:textId="77777777" w:rsidR="00EC73F8" w:rsidRPr="00CB7A94" w:rsidRDefault="00EC73F8" w:rsidP="00EC73F8">
            <w:pPr>
              <w:jc w:val="center"/>
            </w:pPr>
            <w:r w:rsidRPr="00CB7A94">
              <w:rPr>
                <w:rFonts w:ascii="Times New Roman" w:hAnsi="Times New Roman"/>
                <w:sz w:val="18"/>
                <w:szCs w:val="18"/>
              </w:rPr>
              <w:t>64 426,81</w:t>
            </w:r>
          </w:p>
        </w:tc>
        <w:tc>
          <w:tcPr>
            <w:tcW w:w="240" w:type="pct"/>
            <w:vAlign w:val="center"/>
            <w:hideMark/>
          </w:tcPr>
          <w:p w14:paraId="24C57052" w14:textId="77777777" w:rsidR="00EC73F8" w:rsidRPr="00CB7A94" w:rsidRDefault="00EC73F8" w:rsidP="00EC73F8">
            <w:pPr>
              <w:jc w:val="center"/>
              <w:rPr>
                <w:rFonts w:ascii="Times New Roman" w:eastAsia="Times New Roman" w:hAnsi="Times New Roman" w:cs="Times New Roman"/>
                <w:sz w:val="16"/>
                <w:szCs w:val="16"/>
                <w:lang w:eastAsia="ru-RU"/>
              </w:rPr>
            </w:pPr>
            <w:r w:rsidRPr="00CB7A94">
              <w:rPr>
                <w:rFonts w:ascii="Times New Roman" w:hAnsi="Times New Roman"/>
                <w:sz w:val="18"/>
                <w:szCs w:val="18"/>
              </w:rPr>
              <w:t>0,00</w:t>
            </w:r>
          </w:p>
        </w:tc>
        <w:tc>
          <w:tcPr>
            <w:tcW w:w="226" w:type="pct"/>
            <w:gridSpan w:val="2"/>
            <w:vAlign w:val="center"/>
            <w:hideMark/>
          </w:tcPr>
          <w:p w14:paraId="4572C458" w14:textId="77777777" w:rsidR="00EC73F8" w:rsidRPr="00CB7A94" w:rsidRDefault="00EC73F8" w:rsidP="00EC73F8">
            <w:pPr>
              <w:jc w:val="center"/>
              <w:rPr>
                <w:rFonts w:ascii="Times New Roman" w:eastAsia="Times New Roman" w:hAnsi="Times New Roman" w:cs="Times New Roman"/>
                <w:sz w:val="16"/>
                <w:szCs w:val="16"/>
                <w:lang w:eastAsia="ru-RU"/>
              </w:rPr>
            </w:pPr>
            <w:r w:rsidRPr="00CB7A94">
              <w:rPr>
                <w:rFonts w:ascii="Times New Roman" w:hAnsi="Times New Roman"/>
                <w:sz w:val="18"/>
                <w:szCs w:val="18"/>
              </w:rPr>
              <w:t>0,00</w:t>
            </w:r>
          </w:p>
        </w:tc>
        <w:tc>
          <w:tcPr>
            <w:tcW w:w="396" w:type="pct"/>
            <w:vMerge/>
            <w:hideMark/>
          </w:tcPr>
          <w:p w14:paraId="5EE3338B" w14:textId="77777777" w:rsidR="00EC73F8" w:rsidRPr="006E0867" w:rsidRDefault="00EC73F8" w:rsidP="00EC73F8">
            <w:pPr>
              <w:rPr>
                <w:rFonts w:ascii="Times New Roman" w:eastAsia="Times New Roman" w:hAnsi="Times New Roman" w:cs="Times New Roman"/>
                <w:color w:val="000000"/>
                <w:sz w:val="16"/>
                <w:szCs w:val="16"/>
                <w:lang w:eastAsia="ru-RU"/>
              </w:rPr>
            </w:pPr>
          </w:p>
        </w:tc>
      </w:tr>
      <w:tr w:rsidR="002D21C5" w:rsidRPr="006E0867" w14:paraId="3805FE97" w14:textId="77777777" w:rsidTr="00621057">
        <w:trPr>
          <w:trHeight w:val="450"/>
        </w:trPr>
        <w:tc>
          <w:tcPr>
            <w:tcW w:w="176" w:type="pct"/>
            <w:vMerge/>
            <w:hideMark/>
          </w:tcPr>
          <w:p w14:paraId="3FA43C61" w14:textId="77777777" w:rsidR="00EC73F8" w:rsidRPr="006E0867" w:rsidRDefault="00EC73F8" w:rsidP="00EC73F8">
            <w:pPr>
              <w:rPr>
                <w:rFonts w:ascii="Times New Roman" w:eastAsia="Times New Roman" w:hAnsi="Times New Roman" w:cs="Times New Roman"/>
                <w:color w:val="000000"/>
                <w:sz w:val="16"/>
                <w:szCs w:val="16"/>
                <w:lang w:eastAsia="ru-RU"/>
              </w:rPr>
            </w:pPr>
          </w:p>
        </w:tc>
        <w:tc>
          <w:tcPr>
            <w:tcW w:w="857" w:type="pct"/>
            <w:vMerge/>
            <w:hideMark/>
          </w:tcPr>
          <w:p w14:paraId="1AAD3CDE" w14:textId="77777777" w:rsidR="00EC73F8" w:rsidRPr="006E0867" w:rsidRDefault="00EC73F8" w:rsidP="00EC73F8">
            <w:pPr>
              <w:rPr>
                <w:rFonts w:ascii="Times New Roman" w:eastAsia="Times New Roman" w:hAnsi="Times New Roman" w:cs="Times New Roman"/>
                <w:i/>
                <w:iCs/>
                <w:color w:val="000000"/>
                <w:sz w:val="16"/>
                <w:szCs w:val="16"/>
                <w:lang w:eastAsia="ru-RU"/>
              </w:rPr>
            </w:pPr>
          </w:p>
        </w:tc>
        <w:tc>
          <w:tcPr>
            <w:tcW w:w="367" w:type="pct"/>
            <w:vMerge/>
            <w:hideMark/>
          </w:tcPr>
          <w:p w14:paraId="0304CC25" w14:textId="77777777" w:rsidR="00EC73F8" w:rsidRPr="006E0867" w:rsidRDefault="00EC73F8" w:rsidP="00EC73F8">
            <w:pPr>
              <w:rPr>
                <w:rFonts w:ascii="Times New Roman" w:eastAsia="Times New Roman" w:hAnsi="Times New Roman" w:cs="Times New Roman"/>
                <w:iCs/>
                <w:color w:val="000000"/>
                <w:sz w:val="16"/>
                <w:szCs w:val="16"/>
                <w:lang w:eastAsia="ru-RU"/>
              </w:rPr>
            </w:pPr>
          </w:p>
        </w:tc>
        <w:tc>
          <w:tcPr>
            <w:tcW w:w="719" w:type="pct"/>
            <w:hideMark/>
          </w:tcPr>
          <w:p w14:paraId="6A186375" w14:textId="77777777" w:rsidR="00EC73F8" w:rsidRPr="006E0867" w:rsidRDefault="00EC73F8" w:rsidP="00EC73F8">
            <w:pPr>
              <w:rPr>
                <w:rFonts w:ascii="Times New Roman" w:eastAsia="Times New Roman" w:hAnsi="Times New Roman" w:cs="Times New Roman"/>
                <w:color w:val="000000"/>
                <w:sz w:val="16"/>
                <w:szCs w:val="16"/>
                <w:lang w:eastAsia="ru-RU"/>
              </w:rPr>
            </w:pPr>
            <w:r w:rsidRPr="006E0867">
              <w:rPr>
                <w:rFonts w:ascii="Times New Roman" w:eastAsia="Times New Roman" w:hAnsi="Times New Roman" w:cs="Times New Roman"/>
                <w:color w:val="000000"/>
                <w:sz w:val="16"/>
                <w:szCs w:val="16"/>
                <w:lang w:eastAsia="ru-RU"/>
              </w:rPr>
              <w:t>Внебюджетные источники</w:t>
            </w:r>
          </w:p>
        </w:tc>
        <w:tc>
          <w:tcPr>
            <w:tcW w:w="397" w:type="pct"/>
            <w:vAlign w:val="center"/>
            <w:hideMark/>
          </w:tcPr>
          <w:p w14:paraId="44AC6C4D" w14:textId="77777777" w:rsidR="00EC73F8" w:rsidRPr="00594EAD" w:rsidRDefault="00EC73F8" w:rsidP="00EC73F8">
            <w:pPr>
              <w:jc w:val="center"/>
              <w:rPr>
                <w:rFonts w:ascii="Times New Roman" w:eastAsia="Times New Roman" w:hAnsi="Times New Roman" w:cs="Times New Roman"/>
                <w:b/>
                <w:sz w:val="16"/>
                <w:szCs w:val="16"/>
                <w:lang w:eastAsia="ru-RU"/>
              </w:rPr>
            </w:pPr>
            <w:r w:rsidRPr="00594EAD">
              <w:rPr>
                <w:rFonts w:ascii="Times New Roman" w:hAnsi="Times New Roman"/>
                <w:b/>
                <w:sz w:val="18"/>
                <w:szCs w:val="18"/>
              </w:rPr>
              <w:t>0,00</w:t>
            </w:r>
          </w:p>
        </w:tc>
        <w:tc>
          <w:tcPr>
            <w:tcW w:w="914" w:type="pct"/>
            <w:gridSpan w:val="12"/>
            <w:vAlign w:val="center"/>
          </w:tcPr>
          <w:p w14:paraId="25C3ACED" w14:textId="77777777" w:rsidR="00EC73F8" w:rsidRPr="00CB7A94" w:rsidRDefault="00EC73F8" w:rsidP="00EC73F8">
            <w:pPr>
              <w:jc w:val="center"/>
              <w:rPr>
                <w:rFonts w:ascii="Times New Roman" w:eastAsia="Times New Roman" w:hAnsi="Times New Roman" w:cs="Times New Roman"/>
                <w:sz w:val="16"/>
                <w:szCs w:val="16"/>
                <w:lang w:eastAsia="ru-RU"/>
              </w:rPr>
            </w:pPr>
            <w:r w:rsidRPr="00CB7A94">
              <w:rPr>
                <w:rFonts w:ascii="Times New Roman" w:hAnsi="Times New Roman"/>
                <w:sz w:val="18"/>
                <w:szCs w:val="18"/>
              </w:rPr>
              <w:t>0,00</w:t>
            </w:r>
          </w:p>
        </w:tc>
        <w:tc>
          <w:tcPr>
            <w:tcW w:w="362" w:type="pct"/>
            <w:vAlign w:val="center"/>
            <w:hideMark/>
          </w:tcPr>
          <w:p w14:paraId="5ECDC99A" w14:textId="77777777" w:rsidR="00EC73F8" w:rsidRPr="00CB7A94" w:rsidRDefault="00EC73F8" w:rsidP="00EC73F8">
            <w:pPr>
              <w:jc w:val="center"/>
              <w:rPr>
                <w:rFonts w:ascii="Times New Roman" w:eastAsia="Times New Roman" w:hAnsi="Times New Roman" w:cs="Times New Roman"/>
                <w:sz w:val="16"/>
                <w:szCs w:val="16"/>
                <w:lang w:eastAsia="ru-RU"/>
              </w:rPr>
            </w:pPr>
            <w:r w:rsidRPr="00CB7A94">
              <w:rPr>
                <w:rFonts w:ascii="Times New Roman" w:hAnsi="Times New Roman"/>
                <w:sz w:val="18"/>
                <w:szCs w:val="18"/>
              </w:rPr>
              <w:t>0,00</w:t>
            </w:r>
          </w:p>
        </w:tc>
        <w:tc>
          <w:tcPr>
            <w:tcW w:w="345" w:type="pct"/>
            <w:vAlign w:val="center"/>
            <w:hideMark/>
          </w:tcPr>
          <w:p w14:paraId="17BBFA0E" w14:textId="77777777" w:rsidR="00EC73F8" w:rsidRPr="00CB7A94" w:rsidRDefault="00EC73F8" w:rsidP="00EC73F8">
            <w:pPr>
              <w:jc w:val="center"/>
              <w:rPr>
                <w:rFonts w:ascii="Times New Roman" w:eastAsia="Times New Roman" w:hAnsi="Times New Roman" w:cs="Times New Roman"/>
                <w:sz w:val="16"/>
                <w:szCs w:val="16"/>
                <w:lang w:eastAsia="ru-RU"/>
              </w:rPr>
            </w:pPr>
            <w:r w:rsidRPr="00CB7A94">
              <w:rPr>
                <w:rFonts w:ascii="Times New Roman" w:hAnsi="Times New Roman"/>
                <w:sz w:val="18"/>
                <w:szCs w:val="18"/>
              </w:rPr>
              <w:t>0,00</w:t>
            </w:r>
          </w:p>
        </w:tc>
        <w:tc>
          <w:tcPr>
            <w:tcW w:w="240" w:type="pct"/>
            <w:vAlign w:val="center"/>
            <w:hideMark/>
          </w:tcPr>
          <w:p w14:paraId="2174AE26" w14:textId="77777777" w:rsidR="00EC73F8" w:rsidRPr="00CB7A94" w:rsidRDefault="00EC73F8" w:rsidP="00EC73F8">
            <w:pPr>
              <w:jc w:val="center"/>
              <w:rPr>
                <w:rFonts w:ascii="Times New Roman" w:eastAsia="Times New Roman" w:hAnsi="Times New Roman" w:cs="Times New Roman"/>
                <w:sz w:val="16"/>
                <w:szCs w:val="16"/>
                <w:lang w:eastAsia="ru-RU"/>
              </w:rPr>
            </w:pPr>
            <w:r w:rsidRPr="00CB7A94">
              <w:rPr>
                <w:rFonts w:ascii="Times New Roman" w:hAnsi="Times New Roman"/>
                <w:sz w:val="18"/>
                <w:szCs w:val="18"/>
              </w:rPr>
              <w:t>0,00</w:t>
            </w:r>
          </w:p>
        </w:tc>
        <w:tc>
          <w:tcPr>
            <w:tcW w:w="226" w:type="pct"/>
            <w:gridSpan w:val="2"/>
            <w:vAlign w:val="center"/>
            <w:hideMark/>
          </w:tcPr>
          <w:p w14:paraId="1449B116" w14:textId="77777777" w:rsidR="00EC73F8" w:rsidRPr="00CB7A94" w:rsidRDefault="00EC73F8" w:rsidP="00EC73F8">
            <w:pPr>
              <w:jc w:val="center"/>
              <w:rPr>
                <w:rFonts w:ascii="Times New Roman" w:eastAsia="Times New Roman" w:hAnsi="Times New Roman" w:cs="Times New Roman"/>
                <w:sz w:val="16"/>
                <w:szCs w:val="16"/>
                <w:lang w:eastAsia="ru-RU"/>
              </w:rPr>
            </w:pPr>
            <w:r w:rsidRPr="00CB7A94">
              <w:rPr>
                <w:rFonts w:ascii="Times New Roman" w:hAnsi="Times New Roman"/>
                <w:sz w:val="18"/>
                <w:szCs w:val="18"/>
              </w:rPr>
              <w:t>0,00</w:t>
            </w:r>
          </w:p>
        </w:tc>
        <w:tc>
          <w:tcPr>
            <w:tcW w:w="396" w:type="pct"/>
            <w:vMerge/>
            <w:hideMark/>
          </w:tcPr>
          <w:p w14:paraId="6A1B6531" w14:textId="77777777" w:rsidR="00EC73F8" w:rsidRPr="006E0867" w:rsidRDefault="00EC73F8" w:rsidP="00EC73F8">
            <w:pPr>
              <w:rPr>
                <w:rFonts w:ascii="Times New Roman" w:eastAsia="Times New Roman" w:hAnsi="Times New Roman" w:cs="Times New Roman"/>
                <w:color w:val="000000"/>
                <w:sz w:val="16"/>
                <w:szCs w:val="16"/>
                <w:lang w:eastAsia="ru-RU"/>
              </w:rPr>
            </w:pPr>
          </w:p>
        </w:tc>
      </w:tr>
      <w:tr w:rsidR="002D21C5" w:rsidRPr="006E0867" w14:paraId="3E6B7781" w14:textId="77777777" w:rsidTr="00621057">
        <w:trPr>
          <w:trHeight w:val="327"/>
        </w:trPr>
        <w:tc>
          <w:tcPr>
            <w:tcW w:w="176" w:type="pct"/>
            <w:vMerge/>
          </w:tcPr>
          <w:p w14:paraId="2BD20544" w14:textId="77777777" w:rsidR="00900535" w:rsidRPr="006E0867" w:rsidRDefault="00900535" w:rsidP="00900535">
            <w:pPr>
              <w:rPr>
                <w:rFonts w:ascii="Times New Roman" w:eastAsia="Times New Roman" w:hAnsi="Times New Roman" w:cs="Times New Roman"/>
                <w:color w:val="000000"/>
                <w:sz w:val="16"/>
                <w:szCs w:val="16"/>
                <w:lang w:eastAsia="ru-RU"/>
              </w:rPr>
            </w:pPr>
          </w:p>
        </w:tc>
        <w:tc>
          <w:tcPr>
            <w:tcW w:w="857" w:type="pct"/>
            <w:vMerge w:val="restart"/>
          </w:tcPr>
          <w:p w14:paraId="3320BEEC" w14:textId="2322DE3D" w:rsidR="00900535" w:rsidRPr="006E0867" w:rsidRDefault="00900535" w:rsidP="00900535">
            <w:pPr>
              <w:rPr>
                <w:rFonts w:ascii="Times New Roman" w:eastAsia="Times New Roman" w:hAnsi="Times New Roman" w:cs="Times New Roman"/>
                <w:i/>
                <w:iCs/>
                <w:color w:val="000000"/>
                <w:sz w:val="16"/>
                <w:szCs w:val="16"/>
                <w:lang w:eastAsia="ru-RU"/>
              </w:rPr>
            </w:pPr>
            <w:r w:rsidRPr="006E0867">
              <w:rPr>
                <w:rFonts w:ascii="Times New Roman" w:eastAsia="Times New Roman" w:hAnsi="Times New Roman" w:cs="Times New Roman"/>
                <w:i/>
                <w:iCs/>
                <w:color w:val="000000"/>
                <w:sz w:val="16"/>
                <w:szCs w:val="16"/>
                <w:lang w:eastAsia="ru-RU"/>
              </w:rPr>
              <w:t>Площадь парков культуры и отдыха, содержащихся за счет бюджетных средств, кв. м</w:t>
            </w:r>
          </w:p>
        </w:tc>
        <w:tc>
          <w:tcPr>
            <w:tcW w:w="367" w:type="pct"/>
            <w:vMerge w:val="restart"/>
          </w:tcPr>
          <w:p w14:paraId="0A492693" w14:textId="77777777" w:rsidR="00900535" w:rsidRPr="006E0867" w:rsidRDefault="00900535" w:rsidP="00900535">
            <w:pPr>
              <w:rPr>
                <w:rFonts w:ascii="Times New Roman" w:eastAsia="Times New Roman" w:hAnsi="Times New Roman" w:cs="Times New Roman"/>
                <w:iCs/>
                <w:color w:val="000000"/>
                <w:sz w:val="16"/>
                <w:szCs w:val="16"/>
                <w:lang w:eastAsia="ru-RU"/>
              </w:rPr>
            </w:pPr>
          </w:p>
        </w:tc>
        <w:tc>
          <w:tcPr>
            <w:tcW w:w="719" w:type="pct"/>
            <w:vMerge w:val="restart"/>
          </w:tcPr>
          <w:p w14:paraId="335989C7" w14:textId="77777777" w:rsidR="00900535" w:rsidRPr="006E0867" w:rsidRDefault="00900535" w:rsidP="00900535">
            <w:pPr>
              <w:rPr>
                <w:rFonts w:ascii="Times New Roman" w:eastAsia="Times New Roman" w:hAnsi="Times New Roman" w:cs="Times New Roman"/>
                <w:color w:val="000000"/>
                <w:sz w:val="16"/>
                <w:szCs w:val="16"/>
                <w:lang w:eastAsia="ru-RU"/>
              </w:rPr>
            </w:pPr>
          </w:p>
        </w:tc>
        <w:tc>
          <w:tcPr>
            <w:tcW w:w="397" w:type="pct"/>
            <w:vMerge w:val="restart"/>
          </w:tcPr>
          <w:p w14:paraId="0D076FDD" w14:textId="65A7C8EA" w:rsidR="00900535" w:rsidRPr="00CB7A94" w:rsidRDefault="00900535" w:rsidP="00900535">
            <w:pPr>
              <w:jc w:val="center"/>
              <w:rPr>
                <w:rFonts w:ascii="Times New Roman" w:hAnsi="Times New Roman"/>
                <w:sz w:val="18"/>
                <w:szCs w:val="18"/>
              </w:rPr>
            </w:pPr>
            <w:r w:rsidRPr="006E0867">
              <w:rPr>
                <w:rFonts w:ascii="Times New Roman" w:eastAsia="Times New Roman" w:hAnsi="Times New Roman" w:cs="Times New Roman"/>
                <w:color w:val="000000"/>
                <w:sz w:val="16"/>
                <w:szCs w:val="16"/>
                <w:lang w:eastAsia="ru-RU"/>
              </w:rPr>
              <w:t>Всего</w:t>
            </w:r>
          </w:p>
        </w:tc>
        <w:tc>
          <w:tcPr>
            <w:tcW w:w="225" w:type="pct"/>
            <w:gridSpan w:val="2"/>
            <w:vMerge w:val="restart"/>
          </w:tcPr>
          <w:p w14:paraId="4F866DF6" w14:textId="70D3AC65" w:rsidR="00900535" w:rsidRPr="00CB7A94" w:rsidRDefault="00900535" w:rsidP="00900535">
            <w:pPr>
              <w:jc w:val="center"/>
              <w:rPr>
                <w:rFonts w:ascii="Times New Roman" w:hAnsi="Times New Roman"/>
                <w:sz w:val="18"/>
                <w:szCs w:val="18"/>
              </w:rPr>
            </w:pPr>
            <w:r w:rsidRPr="006E0867">
              <w:rPr>
                <w:rFonts w:ascii="Times New Roman" w:eastAsia="Times New Roman" w:hAnsi="Times New Roman" w:cs="Times New Roman"/>
                <w:color w:val="000000"/>
                <w:sz w:val="16"/>
                <w:szCs w:val="16"/>
                <w:lang w:eastAsia="ru-RU"/>
              </w:rPr>
              <w:t>Итого 2023 год</w:t>
            </w:r>
          </w:p>
        </w:tc>
        <w:tc>
          <w:tcPr>
            <w:tcW w:w="689" w:type="pct"/>
            <w:gridSpan w:val="10"/>
            <w:vAlign w:val="center"/>
          </w:tcPr>
          <w:p w14:paraId="715B1938" w14:textId="1B1DD7AD" w:rsidR="00900535" w:rsidRPr="00CB7A94" w:rsidRDefault="00900535" w:rsidP="00900535">
            <w:pPr>
              <w:jc w:val="center"/>
              <w:rPr>
                <w:rFonts w:ascii="Times New Roman" w:hAnsi="Times New Roman"/>
                <w:sz w:val="18"/>
                <w:szCs w:val="18"/>
              </w:rPr>
            </w:pPr>
            <w:r w:rsidRPr="004D1B8B">
              <w:rPr>
                <w:rFonts w:ascii="Times New Roman" w:eastAsia="Times New Roman" w:hAnsi="Times New Roman" w:cs="Times New Roman"/>
                <w:sz w:val="16"/>
                <w:szCs w:val="16"/>
                <w:lang w:eastAsia="ru-RU"/>
              </w:rPr>
              <w:t>В том числе по кварталам</w:t>
            </w:r>
          </w:p>
        </w:tc>
        <w:tc>
          <w:tcPr>
            <w:tcW w:w="362" w:type="pct"/>
            <w:vMerge w:val="restart"/>
            <w:vAlign w:val="center"/>
          </w:tcPr>
          <w:p w14:paraId="4EE3726D" w14:textId="62E7D5C5" w:rsidR="00900535" w:rsidRPr="00CB7A94" w:rsidRDefault="00900535" w:rsidP="00900535">
            <w:pPr>
              <w:jc w:val="center"/>
              <w:rPr>
                <w:rFonts w:ascii="Times New Roman" w:hAnsi="Times New Roman"/>
                <w:sz w:val="18"/>
                <w:szCs w:val="18"/>
              </w:rPr>
            </w:pPr>
            <w:r w:rsidRPr="004D1B8B">
              <w:rPr>
                <w:rFonts w:ascii="Times New Roman" w:eastAsia="Times New Roman" w:hAnsi="Times New Roman" w:cs="Times New Roman"/>
                <w:sz w:val="16"/>
                <w:szCs w:val="16"/>
                <w:lang w:eastAsia="ru-RU"/>
              </w:rPr>
              <w:t>2024 год</w:t>
            </w:r>
          </w:p>
        </w:tc>
        <w:tc>
          <w:tcPr>
            <w:tcW w:w="345" w:type="pct"/>
            <w:vMerge w:val="restart"/>
          </w:tcPr>
          <w:p w14:paraId="06A9ADD2" w14:textId="7300E32B" w:rsidR="00900535" w:rsidRPr="00CB7A94" w:rsidRDefault="00900535" w:rsidP="00900535">
            <w:pPr>
              <w:jc w:val="center"/>
              <w:rPr>
                <w:rFonts w:ascii="Times New Roman" w:hAnsi="Times New Roman"/>
                <w:sz w:val="18"/>
                <w:szCs w:val="18"/>
              </w:rPr>
            </w:pPr>
            <w:r w:rsidRPr="004D1B8B">
              <w:rPr>
                <w:rFonts w:ascii="Times New Roman" w:eastAsia="Times New Roman" w:hAnsi="Times New Roman" w:cs="Times New Roman"/>
                <w:sz w:val="16"/>
                <w:szCs w:val="16"/>
                <w:lang w:eastAsia="ru-RU"/>
              </w:rPr>
              <w:t>2025 год</w:t>
            </w:r>
          </w:p>
        </w:tc>
        <w:tc>
          <w:tcPr>
            <w:tcW w:w="240" w:type="pct"/>
            <w:vMerge w:val="restart"/>
          </w:tcPr>
          <w:p w14:paraId="367E0C2F" w14:textId="0417EB73" w:rsidR="00900535" w:rsidRPr="00CB7A94" w:rsidRDefault="00900535" w:rsidP="00900535">
            <w:pPr>
              <w:jc w:val="center"/>
              <w:rPr>
                <w:rFonts w:ascii="Times New Roman" w:hAnsi="Times New Roman"/>
                <w:sz w:val="18"/>
                <w:szCs w:val="18"/>
              </w:rPr>
            </w:pPr>
            <w:r w:rsidRPr="004D1B8B">
              <w:rPr>
                <w:rFonts w:ascii="Times New Roman" w:eastAsia="Times New Roman" w:hAnsi="Times New Roman" w:cs="Times New Roman"/>
                <w:sz w:val="16"/>
                <w:szCs w:val="16"/>
                <w:lang w:eastAsia="ru-RU"/>
              </w:rPr>
              <w:t>2026 год</w:t>
            </w:r>
          </w:p>
        </w:tc>
        <w:tc>
          <w:tcPr>
            <w:tcW w:w="226" w:type="pct"/>
            <w:gridSpan w:val="2"/>
            <w:vMerge w:val="restart"/>
          </w:tcPr>
          <w:p w14:paraId="1CA63813" w14:textId="24B053F3" w:rsidR="00900535" w:rsidRPr="00CB7A94" w:rsidRDefault="00900535" w:rsidP="00900535">
            <w:pPr>
              <w:jc w:val="center"/>
              <w:rPr>
                <w:rFonts w:ascii="Times New Roman" w:hAnsi="Times New Roman"/>
                <w:sz w:val="18"/>
                <w:szCs w:val="18"/>
              </w:rPr>
            </w:pPr>
            <w:r w:rsidRPr="004D1B8B">
              <w:rPr>
                <w:rFonts w:ascii="Times New Roman" w:eastAsia="Times New Roman" w:hAnsi="Times New Roman" w:cs="Times New Roman"/>
                <w:sz w:val="16"/>
                <w:szCs w:val="16"/>
                <w:lang w:eastAsia="ru-RU"/>
              </w:rPr>
              <w:t>2027 год</w:t>
            </w:r>
          </w:p>
        </w:tc>
        <w:tc>
          <w:tcPr>
            <w:tcW w:w="396" w:type="pct"/>
            <w:vMerge w:val="restart"/>
          </w:tcPr>
          <w:p w14:paraId="2FC1F1F1" w14:textId="77777777" w:rsidR="00900535" w:rsidRPr="006E0867" w:rsidRDefault="00900535" w:rsidP="00900535">
            <w:pPr>
              <w:rPr>
                <w:rFonts w:ascii="Times New Roman" w:eastAsia="Times New Roman" w:hAnsi="Times New Roman" w:cs="Times New Roman"/>
                <w:color w:val="000000"/>
                <w:sz w:val="16"/>
                <w:szCs w:val="16"/>
                <w:lang w:eastAsia="ru-RU"/>
              </w:rPr>
            </w:pPr>
          </w:p>
        </w:tc>
      </w:tr>
      <w:tr w:rsidR="002D21C5" w:rsidRPr="006E0867" w14:paraId="5565C6E6" w14:textId="77777777" w:rsidTr="00621057">
        <w:trPr>
          <w:trHeight w:val="289"/>
        </w:trPr>
        <w:tc>
          <w:tcPr>
            <w:tcW w:w="176" w:type="pct"/>
            <w:vMerge/>
          </w:tcPr>
          <w:p w14:paraId="6D03AF7B" w14:textId="77777777" w:rsidR="00900535" w:rsidRPr="006E0867" w:rsidRDefault="00900535" w:rsidP="00900535">
            <w:pPr>
              <w:rPr>
                <w:rFonts w:ascii="Times New Roman" w:eastAsia="Times New Roman" w:hAnsi="Times New Roman" w:cs="Times New Roman"/>
                <w:color w:val="000000"/>
                <w:sz w:val="16"/>
                <w:szCs w:val="16"/>
                <w:lang w:eastAsia="ru-RU"/>
              </w:rPr>
            </w:pPr>
          </w:p>
        </w:tc>
        <w:tc>
          <w:tcPr>
            <w:tcW w:w="857" w:type="pct"/>
            <w:vMerge/>
          </w:tcPr>
          <w:p w14:paraId="416FEE7B" w14:textId="77777777" w:rsidR="00900535" w:rsidRPr="006E0867" w:rsidRDefault="00900535" w:rsidP="00900535">
            <w:pPr>
              <w:rPr>
                <w:rFonts w:ascii="Times New Roman" w:eastAsia="Times New Roman" w:hAnsi="Times New Roman" w:cs="Times New Roman"/>
                <w:i/>
                <w:iCs/>
                <w:color w:val="000000"/>
                <w:sz w:val="16"/>
                <w:szCs w:val="16"/>
                <w:lang w:eastAsia="ru-RU"/>
              </w:rPr>
            </w:pPr>
          </w:p>
        </w:tc>
        <w:tc>
          <w:tcPr>
            <w:tcW w:w="367" w:type="pct"/>
            <w:vMerge/>
          </w:tcPr>
          <w:p w14:paraId="7E1CB4A1" w14:textId="77777777" w:rsidR="00900535" w:rsidRPr="006E0867" w:rsidRDefault="00900535" w:rsidP="00900535">
            <w:pPr>
              <w:rPr>
                <w:rFonts w:ascii="Times New Roman" w:eastAsia="Times New Roman" w:hAnsi="Times New Roman" w:cs="Times New Roman"/>
                <w:iCs/>
                <w:color w:val="000000"/>
                <w:sz w:val="16"/>
                <w:szCs w:val="16"/>
                <w:lang w:eastAsia="ru-RU"/>
              </w:rPr>
            </w:pPr>
          </w:p>
        </w:tc>
        <w:tc>
          <w:tcPr>
            <w:tcW w:w="719" w:type="pct"/>
            <w:vMerge/>
          </w:tcPr>
          <w:p w14:paraId="2E4A7D6D" w14:textId="77777777" w:rsidR="00900535" w:rsidRPr="006E0867" w:rsidRDefault="00900535" w:rsidP="00900535">
            <w:pPr>
              <w:rPr>
                <w:rFonts w:ascii="Times New Roman" w:eastAsia="Times New Roman" w:hAnsi="Times New Roman" w:cs="Times New Roman"/>
                <w:color w:val="000000"/>
                <w:sz w:val="16"/>
                <w:szCs w:val="16"/>
                <w:lang w:eastAsia="ru-RU"/>
              </w:rPr>
            </w:pPr>
          </w:p>
        </w:tc>
        <w:tc>
          <w:tcPr>
            <w:tcW w:w="397" w:type="pct"/>
            <w:vMerge/>
            <w:vAlign w:val="center"/>
          </w:tcPr>
          <w:p w14:paraId="7ABA78AA" w14:textId="77777777" w:rsidR="00900535" w:rsidRPr="00CB7A94" w:rsidRDefault="00900535" w:rsidP="00900535">
            <w:pPr>
              <w:jc w:val="center"/>
              <w:rPr>
                <w:rFonts w:ascii="Times New Roman" w:hAnsi="Times New Roman"/>
                <w:sz w:val="18"/>
                <w:szCs w:val="18"/>
              </w:rPr>
            </w:pPr>
          </w:p>
        </w:tc>
        <w:tc>
          <w:tcPr>
            <w:tcW w:w="225" w:type="pct"/>
            <w:gridSpan w:val="2"/>
            <w:vMerge/>
            <w:vAlign w:val="center"/>
          </w:tcPr>
          <w:p w14:paraId="1A827852" w14:textId="77777777" w:rsidR="00900535" w:rsidRPr="00CB7A94" w:rsidRDefault="00900535" w:rsidP="00900535">
            <w:pPr>
              <w:jc w:val="center"/>
              <w:rPr>
                <w:rFonts w:ascii="Times New Roman" w:hAnsi="Times New Roman"/>
                <w:sz w:val="18"/>
                <w:szCs w:val="18"/>
              </w:rPr>
            </w:pPr>
          </w:p>
        </w:tc>
        <w:tc>
          <w:tcPr>
            <w:tcW w:w="125" w:type="pct"/>
            <w:gridSpan w:val="3"/>
          </w:tcPr>
          <w:p w14:paraId="1A4EA0BB" w14:textId="3B9AEB4C" w:rsidR="00900535" w:rsidRPr="00CB7A94" w:rsidRDefault="00900535" w:rsidP="00900535">
            <w:pPr>
              <w:jc w:val="center"/>
              <w:rPr>
                <w:rFonts w:ascii="Times New Roman" w:hAnsi="Times New Roman"/>
                <w:sz w:val="18"/>
                <w:szCs w:val="18"/>
              </w:rPr>
            </w:pPr>
            <w:r w:rsidRPr="004D1B8B">
              <w:rPr>
                <w:rFonts w:ascii="Times New Roman" w:eastAsia="Times New Roman" w:hAnsi="Times New Roman" w:cs="Times New Roman"/>
                <w:sz w:val="16"/>
                <w:szCs w:val="16"/>
                <w:lang w:eastAsia="ru-RU"/>
              </w:rPr>
              <w:t>I</w:t>
            </w:r>
          </w:p>
        </w:tc>
        <w:tc>
          <w:tcPr>
            <w:tcW w:w="196" w:type="pct"/>
            <w:gridSpan w:val="3"/>
          </w:tcPr>
          <w:p w14:paraId="5578EF96" w14:textId="4141A6A4" w:rsidR="00900535" w:rsidRPr="00CB7A94" w:rsidRDefault="00900535" w:rsidP="00900535">
            <w:pPr>
              <w:jc w:val="center"/>
              <w:rPr>
                <w:rFonts w:ascii="Times New Roman" w:hAnsi="Times New Roman"/>
                <w:sz w:val="18"/>
                <w:szCs w:val="18"/>
              </w:rPr>
            </w:pPr>
            <w:r w:rsidRPr="004D1B8B">
              <w:rPr>
                <w:rFonts w:ascii="Times New Roman" w:eastAsia="Times New Roman" w:hAnsi="Times New Roman" w:cs="Times New Roman"/>
                <w:sz w:val="16"/>
                <w:szCs w:val="16"/>
                <w:lang w:eastAsia="ru-RU"/>
              </w:rPr>
              <w:t>II</w:t>
            </w:r>
          </w:p>
        </w:tc>
        <w:tc>
          <w:tcPr>
            <w:tcW w:w="191" w:type="pct"/>
            <w:gridSpan w:val="3"/>
          </w:tcPr>
          <w:p w14:paraId="1B8C3C8A" w14:textId="0EA2A7DD" w:rsidR="00900535" w:rsidRPr="00CB7A94" w:rsidRDefault="00900535" w:rsidP="00900535">
            <w:pPr>
              <w:jc w:val="center"/>
              <w:rPr>
                <w:rFonts w:ascii="Times New Roman" w:hAnsi="Times New Roman"/>
                <w:sz w:val="18"/>
                <w:szCs w:val="18"/>
              </w:rPr>
            </w:pPr>
            <w:r w:rsidRPr="004D1B8B">
              <w:rPr>
                <w:rFonts w:ascii="Times New Roman" w:eastAsia="Times New Roman" w:hAnsi="Times New Roman" w:cs="Times New Roman"/>
                <w:sz w:val="16"/>
                <w:szCs w:val="16"/>
                <w:lang w:eastAsia="ru-RU"/>
              </w:rPr>
              <w:t>III</w:t>
            </w:r>
          </w:p>
        </w:tc>
        <w:tc>
          <w:tcPr>
            <w:tcW w:w="178" w:type="pct"/>
          </w:tcPr>
          <w:p w14:paraId="5EB40931" w14:textId="110E8B4D" w:rsidR="00900535" w:rsidRPr="00CB7A94" w:rsidRDefault="00900535" w:rsidP="00900535">
            <w:pPr>
              <w:jc w:val="center"/>
              <w:rPr>
                <w:rFonts w:ascii="Times New Roman" w:hAnsi="Times New Roman"/>
                <w:sz w:val="18"/>
                <w:szCs w:val="18"/>
              </w:rPr>
            </w:pPr>
            <w:r w:rsidRPr="004D1B8B">
              <w:rPr>
                <w:rFonts w:ascii="Times New Roman" w:eastAsia="Times New Roman" w:hAnsi="Times New Roman" w:cs="Times New Roman"/>
                <w:sz w:val="16"/>
                <w:szCs w:val="16"/>
                <w:lang w:eastAsia="ru-RU"/>
              </w:rPr>
              <w:t>IV</w:t>
            </w:r>
          </w:p>
        </w:tc>
        <w:tc>
          <w:tcPr>
            <w:tcW w:w="362" w:type="pct"/>
            <w:vMerge/>
            <w:vAlign w:val="center"/>
          </w:tcPr>
          <w:p w14:paraId="3BD18B52" w14:textId="77777777" w:rsidR="00900535" w:rsidRPr="00CB7A94" w:rsidRDefault="00900535" w:rsidP="00900535">
            <w:pPr>
              <w:jc w:val="center"/>
              <w:rPr>
                <w:rFonts w:ascii="Times New Roman" w:hAnsi="Times New Roman"/>
                <w:sz w:val="18"/>
                <w:szCs w:val="18"/>
              </w:rPr>
            </w:pPr>
          </w:p>
        </w:tc>
        <w:tc>
          <w:tcPr>
            <w:tcW w:w="345" w:type="pct"/>
            <w:vMerge/>
            <w:vAlign w:val="center"/>
          </w:tcPr>
          <w:p w14:paraId="70DA9F8E" w14:textId="77777777" w:rsidR="00900535" w:rsidRPr="00CB7A94" w:rsidRDefault="00900535" w:rsidP="00900535">
            <w:pPr>
              <w:jc w:val="center"/>
              <w:rPr>
                <w:rFonts w:ascii="Times New Roman" w:hAnsi="Times New Roman"/>
                <w:sz w:val="18"/>
                <w:szCs w:val="18"/>
              </w:rPr>
            </w:pPr>
          </w:p>
        </w:tc>
        <w:tc>
          <w:tcPr>
            <w:tcW w:w="240" w:type="pct"/>
            <w:vMerge/>
            <w:vAlign w:val="center"/>
          </w:tcPr>
          <w:p w14:paraId="0E27F177" w14:textId="77777777" w:rsidR="00900535" w:rsidRPr="00CB7A94" w:rsidRDefault="00900535" w:rsidP="00900535">
            <w:pPr>
              <w:jc w:val="center"/>
              <w:rPr>
                <w:rFonts w:ascii="Times New Roman" w:hAnsi="Times New Roman"/>
                <w:sz w:val="18"/>
                <w:szCs w:val="18"/>
              </w:rPr>
            </w:pPr>
          </w:p>
        </w:tc>
        <w:tc>
          <w:tcPr>
            <w:tcW w:w="226" w:type="pct"/>
            <w:gridSpan w:val="2"/>
            <w:vMerge/>
            <w:vAlign w:val="center"/>
          </w:tcPr>
          <w:p w14:paraId="2D6724D8" w14:textId="77777777" w:rsidR="00900535" w:rsidRPr="00CB7A94" w:rsidRDefault="00900535" w:rsidP="00900535">
            <w:pPr>
              <w:jc w:val="center"/>
              <w:rPr>
                <w:rFonts w:ascii="Times New Roman" w:hAnsi="Times New Roman"/>
                <w:sz w:val="18"/>
                <w:szCs w:val="18"/>
              </w:rPr>
            </w:pPr>
          </w:p>
        </w:tc>
        <w:tc>
          <w:tcPr>
            <w:tcW w:w="396" w:type="pct"/>
            <w:vMerge/>
          </w:tcPr>
          <w:p w14:paraId="68FD384D" w14:textId="77777777" w:rsidR="00900535" w:rsidRPr="006E0867" w:rsidRDefault="00900535" w:rsidP="00900535">
            <w:pPr>
              <w:rPr>
                <w:rFonts w:ascii="Times New Roman" w:eastAsia="Times New Roman" w:hAnsi="Times New Roman" w:cs="Times New Roman"/>
                <w:color w:val="000000"/>
                <w:sz w:val="16"/>
                <w:szCs w:val="16"/>
                <w:lang w:eastAsia="ru-RU"/>
              </w:rPr>
            </w:pPr>
          </w:p>
        </w:tc>
      </w:tr>
      <w:tr w:rsidR="002D21C5" w:rsidRPr="006E0867" w14:paraId="02494A0C" w14:textId="77777777" w:rsidTr="00621057">
        <w:trPr>
          <w:trHeight w:val="265"/>
        </w:trPr>
        <w:tc>
          <w:tcPr>
            <w:tcW w:w="176" w:type="pct"/>
            <w:vMerge/>
          </w:tcPr>
          <w:p w14:paraId="2D24D021" w14:textId="77777777" w:rsidR="00900535" w:rsidRPr="006E0867" w:rsidRDefault="00900535" w:rsidP="00EC73F8">
            <w:pPr>
              <w:rPr>
                <w:rFonts w:ascii="Times New Roman" w:eastAsia="Times New Roman" w:hAnsi="Times New Roman" w:cs="Times New Roman"/>
                <w:color w:val="000000"/>
                <w:sz w:val="16"/>
                <w:szCs w:val="16"/>
                <w:lang w:eastAsia="ru-RU"/>
              </w:rPr>
            </w:pPr>
          </w:p>
        </w:tc>
        <w:tc>
          <w:tcPr>
            <w:tcW w:w="857" w:type="pct"/>
            <w:vMerge/>
          </w:tcPr>
          <w:p w14:paraId="78513B75" w14:textId="77777777" w:rsidR="00900535" w:rsidRPr="006E0867" w:rsidRDefault="00900535" w:rsidP="00EC73F8">
            <w:pPr>
              <w:rPr>
                <w:rFonts w:ascii="Times New Roman" w:eastAsia="Times New Roman" w:hAnsi="Times New Roman" w:cs="Times New Roman"/>
                <w:i/>
                <w:iCs/>
                <w:color w:val="000000"/>
                <w:sz w:val="16"/>
                <w:szCs w:val="16"/>
                <w:lang w:eastAsia="ru-RU"/>
              </w:rPr>
            </w:pPr>
          </w:p>
        </w:tc>
        <w:tc>
          <w:tcPr>
            <w:tcW w:w="367" w:type="pct"/>
            <w:vMerge/>
          </w:tcPr>
          <w:p w14:paraId="5F62DD8E" w14:textId="77777777" w:rsidR="00900535" w:rsidRPr="006E0867" w:rsidRDefault="00900535" w:rsidP="00EC73F8">
            <w:pPr>
              <w:rPr>
                <w:rFonts w:ascii="Times New Roman" w:eastAsia="Times New Roman" w:hAnsi="Times New Roman" w:cs="Times New Roman"/>
                <w:iCs/>
                <w:color w:val="000000"/>
                <w:sz w:val="16"/>
                <w:szCs w:val="16"/>
                <w:lang w:eastAsia="ru-RU"/>
              </w:rPr>
            </w:pPr>
          </w:p>
        </w:tc>
        <w:tc>
          <w:tcPr>
            <w:tcW w:w="719" w:type="pct"/>
            <w:vMerge/>
          </w:tcPr>
          <w:p w14:paraId="6EDA79B5" w14:textId="77777777" w:rsidR="00900535" w:rsidRPr="006E0867" w:rsidRDefault="00900535" w:rsidP="00EC73F8">
            <w:pPr>
              <w:rPr>
                <w:rFonts w:ascii="Times New Roman" w:eastAsia="Times New Roman" w:hAnsi="Times New Roman" w:cs="Times New Roman"/>
                <w:color w:val="000000"/>
                <w:sz w:val="16"/>
                <w:szCs w:val="16"/>
                <w:lang w:eastAsia="ru-RU"/>
              </w:rPr>
            </w:pPr>
          </w:p>
        </w:tc>
        <w:tc>
          <w:tcPr>
            <w:tcW w:w="397" w:type="pct"/>
            <w:vAlign w:val="center"/>
          </w:tcPr>
          <w:p w14:paraId="4E7C0EE3" w14:textId="77777777" w:rsidR="00900535" w:rsidRPr="00CB7A94" w:rsidRDefault="00900535" w:rsidP="00EC73F8">
            <w:pPr>
              <w:jc w:val="center"/>
              <w:rPr>
                <w:rFonts w:ascii="Times New Roman" w:hAnsi="Times New Roman"/>
                <w:sz w:val="18"/>
                <w:szCs w:val="18"/>
              </w:rPr>
            </w:pPr>
          </w:p>
        </w:tc>
        <w:tc>
          <w:tcPr>
            <w:tcW w:w="225" w:type="pct"/>
            <w:gridSpan w:val="2"/>
            <w:vAlign w:val="center"/>
          </w:tcPr>
          <w:p w14:paraId="77971AFF" w14:textId="1C7BD1EB" w:rsidR="00900535" w:rsidRPr="00CB7A94" w:rsidRDefault="004126C6" w:rsidP="00EC73F8">
            <w:pPr>
              <w:jc w:val="center"/>
              <w:rPr>
                <w:rFonts w:ascii="Times New Roman" w:hAnsi="Times New Roman"/>
                <w:sz w:val="18"/>
                <w:szCs w:val="18"/>
              </w:rPr>
            </w:pPr>
            <w:r>
              <w:rPr>
                <w:rFonts w:ascii="Times New Roman" w:hAnsi="Times New Roman"/>
                <w:sz w:val="18"/>
                <w:szCs w:val="18"/>
              </w:rPr>
              <w:t>330241,76</w:t>
            </w:r>
          </w:p>
        </w:tc>
        <w:tc>
          <w:tcPr>
            <w:tcW w:w="125" w:type="pct"/>
            <w:gridSpan w:val="3"/>
            <w:vAlign w:val="center"/>
          </w:tcPr>
          <w:p w14:paraId="7AF39F65" w14:textId="77777777" w:rsidR="00900535" w:rsidRPr="00CB7A94" w:rsidRDefault="00900535" w:rsidP="00EC73F8">
            <w:pPr>
              <w:jc w:val="center"/>
              <w:rPr>
                <w:rFonts w:ascii="Times New Roman" w:hAnsi="Times New Roman"/>
                <w:sz w:val="18"/>
                <w:szCs w:val="18"/>
              </w:rPr>
            </w:pPr>
          </w:p>
        </w:tc>
        <w:tc>
          <w:tcPr>
            <w:tcW w:w="196" w:type="pct"/>
            <w:gridSpan w:val="3"/>
            <w:vAlign w:val="center"/>
          </w:tcPr>
          <w:p w14:paraId="6F36E225" w14:textId="77777777" w:rsidR="00900535" w:rsidRPr="00CB7A94" w:rsidRDefault="00900535" w:rsidP="00EC73F8">
            <w:pPr>
              <w:jc w:val="center"/>
              <w:rPr>
                <w:rFonts w:ascii="Times New Roman" w:hAnsi="Times New Roman"/>
                <w:sz w:val="18"/>
                <w:szCs w:val="18"/>
              </w:rPr>
            </w:pPr>
          </w:p>
        </w:tc>
        <w:tc>
          <w:tcPr>
            <w:tcW w:w="191" w:type="pct"/>
            <w:gridSpan w:val="3"/>
            <w:vAlign w:val="center"/>
          </w:tcPr>
          <w:p w14:paraId="278E9A68" w14:textId="77777777" w:rsidR="00900535" w:rsidRPr="00CB7A94" w:rsidRDefault="00900535" w:rsidP="00EC73F8">
            <w:pPr>
              <w:jc w:val="center"/>
              <w:rPr>
                <w:rFonts w:ascii="Times New Roman" w:hAnsi="Times New Roman"/>
                <w:sz w:val="18"/>
                <w:szCs w:val="18"/>
              </w:rPr>
            </w:pPr>
          </w:p>
        </w:tc>
        <w:tc>
          <w:tcPr>
            <w:tcW w:w="178" w:type="pct"/>
            <w:vAlign w:val="center"/>
          </w:tcPr>
          <w:p w14:paraId="0853F74E" w14:textId="4CE1252B" w:rsidR="00900535" w:rsidRPr="00CB7A94" w:rsidRDefault="004126C6" w:rsidP="00EC73F8">
            <w:pPr>
              <w:jc w:val="center"/>
              <w:rPr>
                <w:rFonts w:ascii="Times New Roman" w:hAnsi="Times New Roman"/>
                <w:sz w:val="18"/>
                <w:szCs w:val="18"/>
              </w:rPr>
            </w:pPr>
            <w:r>
              <w:rPr>
                <w:rFonts w:ascii="Times New Roman" w:hAnsi="Times New Roman"/>
                <w:sz w:val="18"/>
                <w:szCs w:val="18"/>
              </w:rPr>
              <w:t>330241,76</w:t>
            </w:r>
          </w:p>
        </w:tc>
        <w:tc>
          <w:tcPr>
            <w:tcW w:w="362" w:type="pct"/>
            <w:vAlign w:val="center"/>
          </w:tcPr>
          <w:p w14:paraId="184320D6" w14:textId="77777777" w:rsidR="00900535" w:rsidRPr="00CB7A94" w:rsidRDefault="00900535" w:rsidP="00EC73F8">
            <w:pPr>
              <w:jc w:val="center"/>
              <w:rPr>
                <w:rFonts w:ascii="Times New Roman" w:hAnsi="Times New Roman"/>
                <w:sz w:val="18"/>
                <w:szCs w:val="18"/>
              </w:rPr>
            </w:pPr>
          </w:p>
        </w:tc>
        <w:tc>
          <w:tcPr>
            <w:tcW w:w="345" w:type="pct"/>
            <w:vAlign w:val="center"/>
          </w:tcPr>
          <w:p w14:paraId="624F7FBE" w14:textId="77777777" w:rsidR="00900535" w:rsidRPr="00CB7A94" w:rsidRDefault="00900535" w:rsidP="00EC73F8">
            <w:pPr>
              <w:jc w:val="center"/>
              <w:rPr>
                <w:rFonts w:ascii="Times New Roman" w:hAnsi="Times New Roman"/>
                <w:sz w:val="18"/>
                <w:szCs w:val="18"/>
              </w:rPr>
            </w:pPr>
          </w:p>
        </w:tc>
        <w:tc>
          <w:tcPr>
            <w:tcW w:w="240" w:type="pct"/>
            <w:vAlign w:val="center"/>
          </w:tcPr>
          <w:p w14:paraId="1EE4793D" w14:textId="77777777" w:rsidR="00900535" w:rsidRPr="00CB7A94" w:rsidRDefault="00900535" w:rsidP="00EC73F8">
            <w:pPr>
              <w:jc w:val="center"/>
              <w:rPr>
                <w:rFonts w:ascii="Times New Roman" w:hAnsi="Times New Roman"/>
                <w:sz w:val="18"/>
                <w:szCs w:val="18"/>
              </w:rPr>
            </w:pPr>
          </w:p>
        </w:tc>
        <w:tc>
          <w:tcPr>
            <w:tcW w:w="226" w:type="pct"/>
            <w:gridSpan w:val="2"/>
            <w:vAlign w:val="center"/>
          </w:tcPr>
          <w:p w14:paraId="3E0BCB23" w14:textId="77777777" w:rsidR="00900535" w:rsidRPr="00CB7A94" w:rsidRDefault="00900535" w:rsidP="00EC73F8">
            <w:pPr>
              <w:jc w:val="center"/>
              <w:rPr>
                <w:rFonts w:ascii="Times New Roman" w:hAnsi="Times New Roman"/>
                <w:sz w:val="18"/>
                <w:szCs w:val="18"/>
              </w:rPr>
            </w:pPr>
          </w:p>
        </w:tc>
        <w:tc>
          <w:tcPr>
            <w:tcW w:w="396" w:type="pct"/>
            <w:vMerge/>
          </w:tcPr>
          <w:p w14:paraId="657CDD79" w14:textId="77777777" w:rsidR="00900535" w:rsidRPr="006E0867" w:rsidRDefault="00900535" w:rsidP="00EC73F8">
            <w:pPr>
              <w:rPr>
                <w:rFonts w:ascii="Times New Roman" w:eastAsia="Times New Roman" w:hAnsi="Times New Roman" w:cs="Times New Roman"/>
                <w:color w:val="000000"/>
                <w:sz w:val="16"/>
                <w:szCs w:val="16"/>
                <w:lang w:eastAsia="ru-RU"/>
              </w:rPr>
            </w:pPr>
          </w:p>
        </w:tc>
      </w:tr>
      <w:tr w:rsidR="00177C14" w:rsidRPr="006E0867" w14:paraId="797714E2" w14:textId="77777777" w:rsidTr="00621057">
        <w:trPr>
          <w:trHeight w:val="188"/>
        </w:trPr>
        <w:tc>
          <w:tcPr>
            <w:tcW w:w="176" w:type="pct"/>
            <w:vMerge w:val="restart"/>
            <w:hideMark/>
          </w:tcPr>
          <w:p w14:paraId="2B37244E" w14:textId="77777777" w:rsidR="00177C14" w:rsidRPr="006E0867" w:rsidRDefault="00177C14" w:rsidP="00177C14">
            <w:pPr>
              <w:jc w:val="center"/>
              <w:rPr>
                <w:rFonts w:ascii="Times New Roman" w:eastAsia="Times New Roman" w:hAnsi="Times New Roman" w:cs="Times New Roman"/>
                <w:color w:val="000000"/>
                <w:sz w:val="16"/>
                <w:szCs w:val="16"/>
                <w:lang w:eastAsia="ru-RU"/>
              </w:rPr>
            </w:pPr>
            <w:r w:rsidRPr="006E0867">
              <w:rPr>
                <w:rFonts w:ascii="Times New Roman" w:eastAsia="Times New Roman" w:hAnsi="Times New Roman" w:cs="Times New Roman"/>
                <w:color w:val="000000"/>
                <w:sz w:val="16"/>
                <w:szCs w:val="16"/>
                <w:lang w:eastAsia="ru-RU"/>
              </w:rPr>
              <w:t>2.9.</w:t>
            </w:r>
          </w:p>
        </w:tc>
        <w:tc>
          <w:tcPr>
            <w:tcW w:w="857" w:type="pct"/>
            <w:vMerge w:val="restart"/>
            <w:hideMark/>
          </w:tcPr>
          <w:p w14:paraId="7D78988D" w14:textId="77777777" w:rsidR="00177C14" w:rsidRPr="006E0867" w:rsidRDefault="00177C14" w:rsidP="00177C14">
            <w:pPr>
              <w:rPr>
                <w:rFonts w:ascii="Times New Roman" w:eastAsia="Times New Roman" w:hAnsi="Times New Roman" w:cs="Times New Roman"/>
                <w:iCs/>
                <w:color w:val="000000"/>
                <w:sz w:val="16"/>
                <w:szCs w:val="16"/>
                <w:lang w:eastAsia="ru-RU"/>
              </w:rPr>
            </w:pPr>
            <w:r w:rsidRPr="006E0867">
              <w:rPr>
                <w:rFonts w:ascii="Times New Roman" w:eastAsia="Times New Roman" w:hAnsi="Times New Roman" w:cs="Times New Roman"/>
                <w:iCs/>
                <w:color w:val="000000"/>
                <w:sz w:val="16"/>
                <w:szCs w:val="16"/>
                <w:lang w:eastAsia="ru-RU"/>
              </w:rPr>
              <w:t>Мероприятие 01.19. Содержание объектов дорожного хозяйства (внутриквартальные проезды)</w:t>
            </w:r>
          </w:p>
        </w:tc>
        <w:tc>
          <w:tcPr>
            <w:tcW w:w="367" w:type="pct"/>
            <w:vMerge w:val="restart"/>
            <w:hideMark/>
          </w:tcPr>
          <w:p w14:paraId="16815FB9" w14:textId="77777777" w:rsidR="00177C14" w:rsidRPr="006E0867" w:rsidRDefault="00177C14" w:rsidP="00177C14">
            <w:pPr>
              <w:jc w:val="center"/>
              <w:rPr>
                <w:rFonts w:ascii="Times New Roman" w:eastAsia="Times New Roman" w:hAnsi="Times New Roman" w:cs="Times New Roman"/>
                <w:iCs/>
                <w:color w:val="000000"/>
                <w:sz w:val="16"/>
                <w:szCs w:val="16"/>
                <w:lang w:eastAsia="ru-RU"/>
              </w:rPr>
            </w:pPr>
            <w:r w:rsidRPr="006E0867">
              <w:rPr>
                <w:rFonts w:ascii="Times New Roman" w:eastAsia="Times New Roman" w:hAnsi="Times New Roman" w:cs="Times New Roman"/>
                <w:iCs/>
                <w:color w:val="000000"/>
                <w:sz w:val="16"/>
                <w:szCs w:val="16"/>
                <w:lang w:eastAsia="ru-RU"/>
              </w:rPr>
              <w:t>2023-2027</w:t>
            </w:r>
          </w:p>
        </w:tc>
        <w:tc>
          <w:tcPr>
            <w:tcW w:w="719" w:type="pct"/>
            <w:hideMark/>
          </w:tcPr>
          <w:p w14:paraId="7C41F17A" w14:textId="77777777" w:rsidR="00177C14" w:rsidRPr="006E0867" w:rsidRDefault="00177C14" w:rsidP="00177C14">
            <w:pPr>
              <w:rPr>
                <w:rFonts w:ascii="Times New Roman" w:eastAsia="Times New Roman" w:hAnsi="Times New Roman" w:cs="Times New Roman"/>
                <w:color w:val="000000"/>
                <w:sz w:val="16"/>
                <w:szCs w:val="16"/>
                <w:lang w:eastAsia="ru-RU"/>
              </w:rPr>
            </w:pPr>
            <w:r w:rsidRPr="006E0867">
              <w:rPr>
                <w:rFonts w:ascii="Times New Roman" w:eastAsia="Times New Roman" w:hAnsi="Times New Roman" w:cs="Times New Roman"/>
                <w:color w:val="000000"/>
                <w:sz w:val="16"/>
                <w:szCs w:val="16"/>
                <w:lang w:eastAsia="ru-RU"/>
              </w:rPr>
              <w:t>Итого</w:t>
            </w:r>
          </w:p>
        </w:tc>
        <w:tc>
          <w:tcPr>
            <w:tcW w:w="397" w:type="pct"/>
            <w:vAlign w:val="center"/>
            <w:hideMark/>
          </w:tcPr>
          <w:p w14:paraId="08D9DB25" w14:textId="3327C3D6" w:rsidR="00177C14" w:rsidRPr="00594EAD" w:rsidRDefault="00177C14" w:rsidP="00177C14">
            <w:pPr>
              <w:jc w:val="center"/>
              <w:rPr>
                <w:rFonts w:ascii="Times New Roman" w:eastAsia="Times New Roman" w:hAnsi="Times New Roman" w:cs="Times New Roman"/>
                <w:b/>
                <w:color w:val="000000"/>
                <w:sz w:val="16"/>
                <w:szCs w:val="16"/>
                <w:lang w:eastAsia="ru-RU"/>
              </w:rPr>
            </w:pPr>
            <w:r w:rsidRPr="00594EAD">
              <w:rPr>
                <w:rFonts w:ascii="Times New Roman" w:hAnsi="Times New Roman"/>
                <w:b/>
                <w:color w:val="000000"/>
                <w:sz w:val="18"/>
                <w:szCs w:val="18"/>
              </w:rPr>
              <w:t>33 231,41</w:t>
            </w:r>
          </w:p>
        </w:tc>
        <w:tc>
          <w:tcPr>
            <w:tcW w:w="914" w:type="pct"/>
            <w:gridSpan w:val="12"/>
            <w:vAlign w:val="center"/>
          </w:tcPr>
          <w:p w14:paraId="28B8DDCE" w14:textId="23836DF9" w:rsidR="00177C14" w:rsidRPr="00900535" w:rsidRDefault="00177C14" w:rsidP="00177C14">
            <w:pPr>
              <w:jc w:val="center"/>
              <w:rPr>
                <w:rFonts w:ascii="Times New Roman" w:eastAsia="Times New Roman" w:hAnsi="Times New Roman" w:cs="Times New Roman"/>
                <w:sz w:val="16"/>
                <w:szCs w:val="16"/>
                <w:lang w:eastAsia="ru-RU"/>
              </w:rPr>
            </w:pPr>
            <w:r w:rsidRPr="00900535">
              <w:rPr>
                <w:rFonts w:ascii="Times New Roman" w:hAnsi="Times New Roman"/>
                <w:sz w:val="18"/>
                <w:szCs w:val="18"/>
              </w:rPr>
              <w:t>410,47</w:t>
            </w:r>
          </w:p>
        </w:tc>
        <w:tc>
          <w:tcPr>
            <w:tcW w:w="362" w:type="pct"/>
            <w:vAlign w:val="center"/>
            <w:hideMark/>
          </w:tcPr>
          <w:p w14:paraId="5721E6A0" w14:textId="27689820" w:rsidR="00177C14" w:rsidRPr="00900535" w:rsidRDefault="00177C14" w:rsidP="00177C14">
            <w:pPr>
              <w:jc w:val="center"/>
              <w:rPr>
                <w:rFonts w:ascii="Times New Roman" w:eastAsia="Times New Roman" w:hAnsi="Times New Roman" w:cs="Times New Roman"/>
                <w:sz w:val="16"/>
                <w:szCs w:val="16"/>
                <w:lang w:eastAsia="ru-RU"/>
              </w:rPr>
            </w:pPr>
            <w:r w:rsidRPr="00900535">
              <w:rPr>
                <w:rFonts w:ascii="Times New Roman" w:hAnsi="Times New Roman"/>
                <w:sz w:val="18"/>
                <w:szCs w:val="18"/>
              </w:rPr>
              <w:t>16 410,47</w:t>
            </w:r>
          </w:p>
        </w:tc>
        <w:tc>
          <w:tcPr>
            <w:tcW w:w="345" w:type="pct"/>
            <w:vAlign w:val="center"/>
            <w:hideMark/>
          </w:tcPr>
          <w:p w14:paraId="4A996A35" w14:textId="1CF03759" w:rsidR="00177C14" w:rsidRPr="00900535" w:rsidRDefault="00177C14" w:rsidP="00177C14">
            <w:pPr>
              <w:jc w:val="center"/>
              <w:rPr>
                <w:rFonts w:ascii="Times New Roman" w:eastAsia="Times New Roman" w:hAnsi="Times New Roman" w:cs="Times New Roman"/>
                <w:sz w:val="16"/>
                <w:szCs w:val="16"/>
                <w:lang w:eastAsia="ru-RU"/>
              </w:rPr>
            </w:pPr>
            <w:r w:rsidRPr="00900535">
              <w:rPr>
                <w:rFonts w:ascii="Times New Roman" w:hAnsi="Times New Roman"/>
                <w:sz w:val="18"/>
                <w:szCs w:val="18"/>
              </w:rPr>
              <w:t>16 410,47</w:t>
            </w:r>
          </w:p>
        </w:tc>
        <w:tc>
          <w:tcPr>
            <w:tcW w:w="240" w:type="pct"/>
            <w:vAlign w:val="center"/>
            <w:hideMark/>
          </w:tcPr>
          <w:p w14:paraId="7A8C442C" w14:textId="77777777" w:rsidR="00177C14" w:rsidRPr="00900535" w:rsidRDefault="00177C14" w:rsidP="00177C14">
            <w:pPr>
              <w:jc w:val="center"/>
              <w:rPr>
                <w:rFonts w:ascii="Times New Roman" w:eastAsia="Times New Roman" w:hAnsi="Times New Roman" w:cs="Times New Roman"/>
                <w:sz w:val="16"/>
                <w:szCs w:val="16"/>
                <w:lang w:eastAsia="ru-RU"/>
              </w:rPr>
            </w:pPr>
            <w:r w:rsidRPr="00900535">
              <w:rPr>
                <w:rFonts w:ascii="Times New Roman" w:hAnsi="Times New Roman"/>
                <w:sz w:val="18"/>
                <w:szCs w:val="18"/>
              </w:rPr>
              <w:t>0,00</w:t>
            </w:r>
          </w:p>
        </w:tc>
        <w:tc>
          <w:tcPr>
            <w:tcW w:w="226" w:type="pct"/>
            <w:gridSpan w:val="2"/>
            <w:vAlign w:val="center"/>
            <w:hideMark/>
          </w:tcPr>
          <w:p w14:paraId="722052C7" w14:textId="77777777" w:rsidR="00177C14" w:rsidRPr="00900535" w:rsidRDefault="00177C14" w:rsidP="00177C14">
            <w:pPr>
              <w:jc w:val="center"/>
              <w:rPr>
                <w:rFonts w:ascii="Times New Roman" w:eastAsia="Times New Roman" w:hAnsi="Times New Roman" w:cs="Times New Roman"/>
                <w:sz w:val="16"/>
                <w:szCs w:val="16"/>
                <w:lang w:eastAsia="ru-RU"/>
              </w:rPr>
            </w:pPr>
            <w:r w:rsidRPr="00900535">
              <w:rPr>
                <w:rFonts w:ascii="Times New Roman" w:hAnsi="Times New Roman"/>
                <w:sz w:val="18"/>
                <w:szCs w:val="18"/>
              </w:rPr>
              <w:t>0,00</w:t>
            </w:r>
          </w:p>
        </w:tc>
        <w:tc>
          <w:tcPr>
            <w:tcW w:w="396" w:type="pct"/>
            <w:vMerge w:val="restart"/>
            <w:hideMark/>
          </w:tcPr>
          <w:p w14:paraId="5D1493CD" w14:textId="77777777" w:rsidR="00177C14" w:rsidRPr="006E0867" w:rsidRDefault="00177C14" w:rsidP="00177C14">
            <w:pPr>
              <w:jc w:val="center"/>
              <w:rPr>
                <w:rFonts w:ascii="Times New Roman" w:eastAsia="Times New Roman" w:hAnsi="Times New Roman" w:cs="Times New Roman"/>
                <w:color w:val="000000"/>
                <w:sz w:val="16"/>
                <w:szCs w:val="16"/>
                <w:lang w:eastAsia="ru-RU"/>
              </w:rPr>
            </w:pPr>
            <w:r w:rsidRPr="006E0867">
              <w:rPr>
                <w:rFonts w:ascii="Times New Roman" w:eastAsia="Times New Roman" w:hAnsi="Times New Roman" w:cs="Times New Roman"/>
                <w:color w:val="000000"/>
                <w:sz w:val="16"/>
                <w:szCs w:val="16"/>
                <w:lang w:eastAsia="ru-RU"/>
              </w:rPr>
              <w:t> </w:t>
            </w:r>
          </w:p>
        </w:tc>
      </w:tr>
      <w:tr w:rsidR="002D21C5" w:rsidRPr="006E0867" w14:paraId="0FB01A9E" w14:textId="77777777" w:rsidTr="00621057">
        <w:trPr>
          <w:trHeight w:val="493"/>
        </w:trPr>
        <w:tc>
          <w:tcPr>
            <w:tcW w:w="176" w:type="pct"/>
            <w:vMerge/>
            <w:hideMark/>
          </w:tcPr>
          <w:p w14:paraId="68691424" w14:textId="77777777" w:rsidR="00EC73F8" w:rsidRPr="006E0867" w:rsidRDefault="00EC73F8" w:rsidP="00EC73F8">
            <w:pPr>
              <w:rPr>
                <w:rFonts w:ascii="Times New Roman" w:eastAsia="Times New Roman" w:hAnsi="Times New Roman" w:cs="Times New Roman"/>
                <w:color w:val="000000"/>
                <w:sz w:val="16"/>
                <w:szCs w:val="16"/>
                <w:lang w:eastAsia="ru-RU"/>
              </w:rPr>
            </w:pPr>
          </w:p>
        </w:tc>
        <w:tc>
          <w:tcPr>
            <w:tcW w:w="857" w:type="pct"/>
            <w:vMerge/>
            <w:hideMark/>
          </w:tcPr>
          <w:p w14:paraId="2236949A" w14:textId="77777777" w:rsidR="00EC73F8" w:rsidRPr="006E0867" w:rsidRDefault="00EC73F8" w:rsidP="00EC73F8">
            <w:pPr>
              <w:rPr>
                <w:rFonts w:ascii="Times New Roman" w:eastAsia="Times New Roman" w:hAnsi="Times New Roman" w:cs="Times New Roman"/>
                <w:i/>
                <w:iCs/>
                <w:color w:val="000000"/>
                <w:sz w:val="16"/>
                <w:szCs w:val="16"/>
                <w:lang w:eastAsia="ru-RU"/>
              </w:rPr>
            </w:pPr>
          </w:p>
        </w:tc>
        <w:tc>
          <w:tcPr>
            <w:tcW w:w="367" w:type="pct"/>
            <w:vMerge/>
            <w:hideMark/>
          </w:tcPr>
          <w:p w14:paraId="22EFA486" w14:textId="77777777" w:rsidR="00EC73F8" w:rsidRPr="006E0867" w:rsidRDefault="00EC73F8" w:rsidP="00EC73F8">
            <w:pPr>
              <w:rPr>
                <w:rFonts w:ascii="Times New Roman" w:eastAsia="Times New Roman" w:hAnsi="Times New Roman" w:cs="Times New Roman"/>
                <w:iCs/>
                <w:color w:val="000000"/>
                <w:sz w:val="16"/>
                <w:szCs w:val="16"/>
                <w:lang w:eastAsia="ru-RU"/>
              </w:rPr>
            </w:pPr>
          </w:p>
        </w:tc>
        <w:tc>
          <w:tcPr>
            <w:tcW w:w="719" w:type="pct"/>
            <w:hideMark/>
          </w:tcPr>
          <w:p w14:paraId="5E877495" w14:textId="77777777" w:rsidR="00EC73F8" w:rsidRPr="006E0867" w:rsidRDefault="00EC73F8" w:rsidP="00EC73F8">
            <w:pPr>
              <w:rPr>
                <w:rFonts w:ascii="Times New Roman" w:eastAsia="Times New Roman" w:hAnsi="Times New Roman" w:cs="Times New Roman"/>
                <w:color w:val="000000"/>
                <w:sz w:val="16"/>
                <w:szCs w:val="16"/>
                <w:lang w:eastAsia="ru-RU"/>
              </w:rPr>
            </w:pPr>
            <w:r w:rsidRPr="006E0867">
              <w:rPr>
                <w:rFonts w:ascii="Times New Roman" w:eastAsia="Times New Roman" w:hAnsi="Times New Roman" w:cs="Times New Roman"/>
                <w:color w:val="000000"/>
                <w:sz w:val="16"/>
                <w:szCs w:val="16"/>
                <w:lang w:eastAsia="ru-RU"/>
              </w:rPr>
              <w:t>Средства бюджета Московской области</w:t>
            </w:r>
          </w:p>
        </w:tc>
        <w:tc>
          <w:tcPr>
            <w:tcW w:w="397" w:type="pct"/>
            <w:vAlign w:val="center"/>
            <w:hideMark/>
          </w:tcPr>
          <w:p w14:paraId="0D90520C" w14:textId="77777777" w:rsidR="00EC73F8" w:rsidRPr="00594EAD" w:rsidRDefault="00EC73F8" w:rsidP="00EC73F8">
            <w:pPr>
              <w:jc w:val="center"/>
              <w:rPr>
                <w:rFonts w:ascii="Times New Roman" w:eastAsia="Times New Roman" w:hAnsi="Times New Roman" w:cs="Times New Roman"/>
                <w:b/>
                <w:color w:val="000000"/>
                <w:sz w:val="16"/>
                <w:szCs w:val="16"/>
                <w:lang w:eastAsia="ru-RU"/>
              </w:rPr>
            </w:pPr>
            <w:r w:rsidRPr="00594EAD">
              <w:rPr>
                <w:rFonts w:ascii="Times New Roman" w:hAnsi="Times New Roman"/>
                <w:b/>
                <w:color w:val="000000"/>
                <w:sz w:val="18"/>
                <w:szCs w:val="18"/>
              </w:rPr>
              <w:t>0,00</w:t>
            </w:r>
          </w:p>
        </w:tc>
        <w:tc>
          <w:tcPr>
            <w:tcW w:w="914" w:type="pct"/>
            <w:gridSpan w:val="12"/>
            <w:vAlign w:val="center"/>
          </w:tcPr>
          <w:p w14:paraId="74A848A2" w14:textId="77777777" w:rsidR="00EC73F8" w:rsidRPr="00900535" w:rsidRDefault="00EC73F8" w:rsidP="00EC73F8">
            <w:pPr>
              <w:jc w:val="center"/>
              <w:rPr>
                <w:rFonts w:ascii="Times New Roman" w:eastAsia="Times New Roman" w:hAnsi="Times New Roman" w:cs="Times New Roman"/>
                <w:sz w:val="16"/>
                <w:szCs w:val="16"/>
                <w:lang w:eastAsia="ru-RU"/>
              </w:rPr>
            </w:pPr>
            <w:r w:rsidRPr="00900535">
              <w:rPr>
                <w:rFonts w:ascii="Times New Roman" w:hAnsi="Times New Roman"/>
                <w:sz w:val="18"/>
                <w:szCs w:val="18"/>
              </w:rPr>
              <w:t>0,00</w:t>
            </w:r>
          </w:p>
        </w:tc>
        <w:tc>
          <w:tcPr>
            <w:tcW w:w="362" w:type="pct"/>
            <w:vAlign w:val="center"/>
            <w:hideMark/>
          </w:tcPr>
          <w:p w14:paraId="76F76A7B" w14:textId="77777777" w:rsidR="00EC73F8" w:rsidRPr="00900535" w:rsidRDefault="00EC73F8" w:rsidP="00EC73F8">
            <w:pPr>
              <w:jc w:val="center"/>
              <w:rPr>
                <w:rFonts w:ascii="Times New Roman" w:eastAsia="Times New Roman" w:hAnsi="Times New Roman" w:cs="Times New Roman"/>
                <w:sz w:val="16"/>
                <w:szCs w:val="16"/>
                <w:lang w:eastAsia="ru-RU"/>
              </w:rPr>
            </w:pPr>
            <w:r w:rsidRPr="00900535">
              <w:rPr>
                <w:rFonts w:ascii="Times New Roman" w:hAnsi="Times New Roman"/>
                <w:sz w:val="18"/>
                <w:szCs w:val="18"/>
              </w:rPr>
              <w:t>0,00</w:t>
            </w:r>
          </w:p>
        </w:tc>
        <w:tc>
          <w:tcPr>
            <w:tcW w:w="345" w:type="pct"/>
            <w:vAlign w:val="center"/>
            <w:hideMark/>
          </w:tcPr>
          <w:p w14:paraId="0CBCE5CD" w14:textId="77777777" w:rsidR="00EC73F8" w:rsidRPr="00900535" w:rsidRDefault="00EC73F8" w:rsidP="00EC73F8">
            <w:pPr>
              <w:jc w:val="center"/>
              <w:rPr>
                <w:rFonts w:ascii="Times New Roman" w:eastAsia="Times New Roman" w:hAnsi="Times New Roman" w:cs="Times New Roman"/>
                <w:sz w:val="16"/>
                <w:szCs w:val="16"/>
                <w:lang w:eastAsia="ru-RU"/>
              </w:rPr>
            </w:pPr>
            <w:r w:rsidRPr="00900535">
              <w:rPr>
                <w:rFonts w:ascii="Times New Roman" w:hAnsi="Times New Roman"/>
                <w:sz w:val="18"/>
                <w:szCs w:val="18"/>
              </w:rPr>
              <w:t>0,00</w:t>
            </w:r>
          </w:p>
        </w:tc>
        <w:tc>
          <w:tcPr>
            <w:tcW w:w="240" w:type="pct"/>
            <w:vAlign w:val="center"/>
            <w:hideMark/>
          </w:tcPr>
          <w:p w14:paraId="45C8995A" w14:textId="77777777" w:rsidR="00EC73F8" w:rsidRPr="00900535" w:rsidRDefault="00EC73F8" w:rsidP="00EC73F8">
            <w:pPr>
              <w:jc w:val="center"/>
              <w:rPr>
                <w:rFonts w:ascii="Times New Roman" w:eastAsia="Times New Roman" w:hAnsi="Times New Roman" w:cs="Times New Roman"/>
                <w:sz w:val="16"/>
                <w:szCs w:val="16"/>
                <w:lang w:eastAsia="ru-RU"/>
              </w:rPr>
            </w:pPr>
            <w:r w:rsidRPr="00900535">
              <w:rPr>
                <w:rFonts w:ascii="Times New Roman" w:hAnsi="Times New Roman"/>
                <w:sz w:val="18"/>
                <w:szCs w:val="18"/>
              </w:rPr>
              <w:t>0,00</w:t>
            </w:r>
          </w:p>
        </w:tc>
        <w:tc>
          <w:tcPr>
            <w:tcW w:w="226" w:type="pct"/>
            <w:gridSpan w:val="2"/>
            <w:vAlign w:val="center"/>
            <w:hideMark/>
          </w:tcPr>
          <w:p w14:paraId="3BAFEE28" w14:textId="77777777" w:rsidR="00EC73F8" w:rsidRPr="00900535" w:rsidRDefault="00EC73F8" w:rsidP="00EC73F8">
            <w:pPr>
              <w:jc w:val="center"/>
              <w:rPr>
                <w:rFonts w:ascii="Times New Roman" w:eastAsia="Times New Roman" w:hAnsi="Times New Roman" w:cs="Times New Roman"/>
                <w:sz w:val="16"/>
                <w:szCs w:val="16"/>
                <w:lang w:eastAsia="ru-RU"/>
              </w:rPr>
            </w:pPr>
            <w:r w:rsidRPr="00900535">
              <w:rPr>
                <w:rFonts w:ascii="Times New Roman" w:hAnsi="Times New Roman"/>
                <w:sz w:val="18"/>
                <w:szCs w:val="18"/>
              </w:rPr>
              <w:t>0,00</w:t>
            </w:r>
          </w:p>
        </w:tc>
        <w:tc>
          <w:tcPr>
            <w:tcW w:w="396" w:type="pct"/>
            <w:vMerge/>
            <w:hideMark/>
          </w:tcPr>
          <w:p w14:paraId="675053EA" w14:textId="77777777" w:rsidR="00EC73F8" w:rsidRPr="006E0867" w:rsidRDefault="00EC73F8" w:rsidP="00EC73F8">
            <w:pPr>
              <w:rPr>
                <w:rFonts w:ascii="Times New Roman" w:eastAsia="Times New Roman" w:hAnsi="Times New Roman" w:cs="Times New Roman"/>
                <w:color w:val="000000"/>
                <w:sz w:val="16"/>
                <w:szCs w:val="16"/>
                <w:lang w:eastAsia="ru-RU"/>
              </w:rPr>
            </w:pPr>
          </w:p>
        </w:tc>
      </w:tr>
      <w:tr w:rsidR="002D21C5" w:rsidRPr="006E0867" w14:paraId="7F7E6C33" w14:textId="77777777" w:rsidTr="00621057">
        <w:trPr>
          <w:trHeight w:val="495"/>
        </w:trPr>
        <w:tc>
          <w:tcPr>
            <w:tcW w:w="176" w:type="pct"/>
            <w:vMerge/>
            <w:hideMark/>
          </w:tcPr>
          <w:p w14:paraId="71F9D45F" w14:textId="77777777" w:rsidR="00EC73F8" w:rsidRPr="006E0867" w:rsidRDefault="00EC73F8" w:rsidP="00EC73F8">
            <w:pPr>
              <w:rPr>
                <w:rFonts w:ascii="Times New Roman" w:eastAsia="Times New Roman" w:hAnsi="Times New Roman" w:cs="Times New Roman"/>
                <w:color w:val="000000"/>
                <w:sz w:val="16"/>
                <w:szCs w:val="16"/>
                <w:lang w:eastAsia="ru-RU"/>
              </w:rPr>
            </w:pPr>
          </w:p>
        </w:tc>
        <w:tc>
          <w:tcPr>
            <w:tcW w:w="857" w:type="pct"/>
            <w:vMerge/>
            <w:hideMark/>
          </w:tcPr>
          <w:p w14:paraId="18552A77" w14:textId="77777777" w:rsidR="00EC73F8" w:rsidRPr="006E0867" w:rsidRDefault="00EC73F8" w:rsidP="00EC73F8">
            <w:pPr>
              <w:rPr>
                <w:rFonts w:ascii="Times New Roman" w:eastAsia="Times New Roman" w:hAnsi="Times New Roman" w:cs="Times New Roman"/>
                <w:i/>
                <w:iCs/>
                <w:color w:val="000000"/>
                <w:sz w:val="16"/>
                <w:szCs w:val="16"/>
                <w:lang w:eastAsia="ru-RU"/>
              </w:rPr>
            </w:pPr>
          </w:p>
        </w:tc>
        <w:tc>
          <w:tcPr>
            <w:tcW w:w="367" w:type="pct"/>
            <w:vMerge/>
            <w:hideMark/>
          </w:tcPr>
          <w:p w14:paraId="164AC4B7" w14:textId="77777777" w:rsidR="00EC73F8" w:rsidRPr="006E0867" w:rsidRDefault="00EC73F8" w:rsidP="00EC73F8">
            <w:pPr>
              <w:rPr>
                <w:rFonts w:ascii="Times New Roman" w:eastAsia="Times New Roman" w:hAnsi="Times New Roman" w:cs="Times New Roman"/>
                <w:iCs/>
                <w:color w:val="000000"/>
                <w:sz w:val="16"/>
                <w:szCs w:val="16"/>
                <w:lang w:eastAsia="ru-RU"/>
              </w:rPr>
            </w:pPr>
          </w:p>
        </w:tc>
        <w:tc>
          <w:tcPr>
            <w:tcW w:w="719" w:type="pct"/>
            <w:hideMark/>
          </w:tcPr>
          <w:p w14:paraId="4D695DC5" w14:textId="77777777" w:rsidR="00EC73F8" w:rsidRPr="006E0867" w:rsidRDefault="00EC73F8" w:rsidP="00EC73F8">
            <w:pPr>
              <w:rPr>
                <w:rFonts w:ascii="Times New Roman" w:eastAsia="Times New Roman" w:hAnsi="Times New Roman" w:cs="Times New Roman"/>
                <w:color w:val="000000"/>
                <w:sz w:val="16"/>
                <w:szCs w:val="16"/>
                <w:lang w:eastAsia="ru-RU"/>
              </w:rPr>
            </w:pPr>
            <w:r w:rsidRPr="006E0867">
              <w:rPr>
                <w:rFonts w:ascii="Times New Roman" w:eastAsia="Times New Roman" w:hAnsi="Times New Roman" w:cs="Times New Roman"/>
                <w:color w:val="000000"/>
                <w:sz w:val="16"/>
                <w:szCs w:val="16"/>
                <w:lang w:eastAsia="ru-RU"/>
              </w:rPr>
              <w:t>Средства Дорожного фонда Московской области</w:t>
            </w:r>
          </w:p>
        </w:tc>
        <w:tc>
          <w:tcPr>
            <w:tcW w:w="397" w:type="pct"/>
            <w:vAlign w:val="center"/>
            <w:hideMark/>
          </w:tcPr>
          <w:p w14:paraId="5E3F3EBC" w14:textId="77777777" w:rsidR="00EC73F8" w:rsidRPr="00594EAD" w:rsidRDefault="00EC73F8" w:rsidP="00EC73F8">
            <w:pPr>
              <w:jc w:val="center"/>
              <w:rPr>
                <w:rFonts w:ascii="Times New Roman" w:eastAsia="Times New Roman" w:hAnsi="Times New Roman" w:cs="Times New Roman"/>
                <w:b/>
                <w:color w:val="000000"/>
                <w:sz w:val="16"/>
                <w:szCs w:val="16"/>
                <w:lang w:eastAsia="ru-RU"/>
              </w:rPr>
            </w:pPr>
            <w:r w:rsidRPr="00594EAD">
              <w:rPr>
                <w:rFonts w:ascii="Times New Roman" w:hAnsi="Times New Roman"/>
                <w:b/>
                <w:color w:val="000000"/>
                <w:sz w:val="18"/>
                <w:szCs w:val="18"/>
              </w:rPr>
              <w:t>0,00</w:t>
            </w:r>
          </w:p>
        </w:tc>
        <w:tc>
          <w:tcPr>
            <w:tcW w:w="914" w:type="pct"/>
            <w:gridSpan w:val="12"/>
            <w:vAlign w:val="center"/>
          </w:tcPr>
          <w:p w14:paraId="3B5688EA" w14:textId="77777777" w:rsidR="00EC73F8" w:rsidRPr="00900535" w:rsidRDefault="00EC73F8" w:rsidP="00EC73F8">
            <w:pPr>
              <w:jc w:val="center"/>
              <w:rPr>
                <w:rFonts w:ascii="Times New Roman" w:eastAsia="Times New Roman" w:hAnsi="Times New Roman" w:cs="Times New Roman"/>
                <w:sz w:val="16"/>
                <w:szCs w:val="16"/>
                <w:lang w:eastAsia="ru-RU"/>
              </w:rPr>
            </w:pPr>
            <w:r w:rsidRPr="00900535">
              <w:rPr>
                <w:rFonts w:ascii="Times New Roman" w:hAnsi="Times New Roman"/>
                <w:sz w:val="18"/>
                <w:szCs w:val="18"/>
              </w:rPr>
              <w:t>0,00</w:t>
            </w:r>
          </w:p>
        </w:tc>
        <w:tc>
          <w:tcPr>
            <w:tcW w:w="362" w:type="pct"/>
            <w:vAlign w:val="center"/>
            <w:hideMark/>
          </w:tcPr>
          <w:p w14:paraId="01CF51F4" w14:textId="77777777" w:rsidR="00EC73F8" w:rsidRPr="00900535" w:rsidRDefault="00EC73F8" w:rsidP="00EC73F8">
            <w:pPr>
              <w:jc w:val="center"/>
              <w:rPr>
                <w:rFonts w:ascii="Times New Roman" w:eastAsia="Times New Roman" w:hAnsi="Times New Roman" w:cs="Times New Roman"/>
                <w:sz w:val="16"/>
                <w:szCs w:val="16"/>
                <w:lang w:eastAsia="ru-RU"/>
              </w:rPr>
            </w:pPr>
            <w:r w:rsidRPr="00900535">
              <w:rPr>
                <w:rFonts w:ascii="Times New Roman" w:hAnsi="Times New Roman"/>
                <w:sz w:val="18"/>
                <w:szCs w:val="18"/>
              </w:rPr>
              <w:t>0,00</w:t>
            </w:r>
          </w:p>
        </w:tc>
        <w:tc>
          <w:tcPr>
            <w:tcW w:w="345" w:type="pct"/>
            <w:vAlign w:val="center"/>
            <w:hideMark/>
          </w:tcPr>
          <w:p w14:paraId="0987A20F" w14:textId="77777777" w:rsidR="00EC73F8" w:rsidRPr="00900535" w:rsidRDefault="00EC73F8" w:rsidP="00EC73F8">
            <w:pPr>
              <w:jc w:val="center"/>
              <w:rPr>
                <w:rFonts w:ascii="Times New Roman" w:eastAsia="Times New Roman" w:hAnsi="Times New Roman" w:cs="Times New Roman"/>
                <w:sz w:val="16"/>
                <w:szCs w:val="16"/>
                <w:lang w:eastAsia="ru-RU"/>
              </w:rPr>
            </w:pPr>
            <w:r w:rsidRPr="00900535">
              <w:rPr>
                <w:rFonts w:ascii="Times New Roman" w:hAnsi="Times New Roman"/>
                <w:sz w:val="18"/>
                <w:szCs w:val="18"/>
              </w:rPr>
              <w:t>0,00</w:t>
            </w:r>
          </w:p>
        </w:tc>
        <w:tc>
          <w:tcPr>
            <w:tcW w:w="240" w:type="pct"/>
            <w:vAlign w:val="center"/>
            <w:hideMark/>
          </w:tcPr>
          <w:p w14:paraId="3360D791" w14:textId="77777777" w:rsidR="00EC73F8" w:rsidRPr="00900535" w:rsidRDefault="00EC73F8" w:rsidP="00EC73F8">
            <w:pPr>
              <w:jc w:val="center"/>
              <w:rPr>
                <w:rFonts w:ascii="Times New Roman" w:eastAsia="Times New Roman" w:hAnsi="Times New Roman" w:cs="Times New Roman"/>
                <w:sz w:val="16"/>
                <w:szCs w:val="16"/>
                <w:lang w:eastAsia="ru-RU"/>
              </w:rPr>
            </w:pPr>
            <w:r w:rsidRPr="00900535">
              <w:rPr>
                <w:rFonts w:ascii="Times New Roman" w:hAnsi="Times New Roman"/>
                <w:sz w:val="18"/>
                <w:szCs w:val="18"/>
              </w:rPr>
              <w:t>0,00</w:t>
            </w:r>
          </w:p>
        </w:tc>
        <w:tc>
          <w:tcPr>
            <w:tcW w:w="226" w:type="pct"/>
            <w:gridSpan w:val="2"/>
            <w:vAlign w:val="center"/>
            <w:hideMark/>
          </w:tcPr>
          <w:p w14:paraId="253AB667" w14:textId="77777777" w:rsidR="00EC73F8" w:rsidRPr="00900535" w:rsidRDefault="00EC73F8" w:rsidP="00EC73F8">
            <w:pPr>
              <w:jc w:val="center"/>
              <w:rPr>
                <w:rFonts w:ascii="Times New Roman" w:eastAsia="Times New Roman" w:hAnsi="Times New Roman" w:cs="Times New Roman"/>
                <w:sz w:val="16"/>
                <w:szCs w:val="16"/>
                <w:lang w:eastAsia="ru-RU"/>
              </w:rPr>
            </w:pPr>
            <w:r w:rsidRPr="00900535">
              <w:rPr>
                <w:rFonts w:ascii="Times New Roman" w:hAnsi="Times New Roman"/>
                <w:sz w:val="18"/>
                <w:szCs w:val="18"/>
              </w:rPr>
              <w:t>0,00</w:t>
            </w:r>
          </w:p>
        </w:tc>
        <w:tc>
          <w:tcPr>
            <w:tcW w:w="396" w:type="pct"/>
            <w:vMerge/>
            <w:hideMark/>
          </w:tcPr>
          <w:p w14:paraId="587444C0" w14:textId="77777777" w:rsidR="00EC73F8" w:rsidRPr="006E0867" w:rsidRDefault="00EC73F8" w:rsidP="00EC73F8">
            <w:pPr>
              <w:rPr>
                <w:rFonts w:ascii="Times New Roman" w:eastAsia="Times New Roman" w:hAnsi="Times New Roman" w:cs="Times New Roman"/>
                <w:color w:val="000000"/>
                <w:sz w:val="16"/>
                <w:szCs w:val="16"/>
                <w:lang w:eastAsia="ru-RU"/>
              </w:rPr>
            </w:pPr>
          </w:p>
        </w:tc>
      </w:tr>
      <w:tr w:rsidR="002D21C5" w:rsidRPr="006E0867" w14:paraId="7AA87114" w14:textId="77777777" w:rsidTr="00621057">
        <w:trPr>
          <w:trHeight w:val="403"/>
        </w:trPr>
        <w:tc>
          <w:tcPr>
            <w:tcW w:w="176" w:type="pct"/>
            <w:vMerge/>
            <w:hideMark/>
          </w:tcPr>
          <w:p w14:paraId="3009DF02" w14:textId="77777777" w:rsidR="00EC73F8" w:rsidRPr="006E0867" w:rsidRDefault="00EC73F8" w:rsidP="00EC73F8">
            <w:pPr>
              <w:rPr>
                <w:rFonts w:ascii="Times New Roman" w:eastAsia="Times New Roman" w:hAnsi="Times New Roman" w:cs="Times New Roman"/>
                <w:color w:val="000000"/>
                <w:sz w:val="16"/>
                <w:szCs w:val="16"/>
                <w:lang w:eastAsia="ru-RU"/>
              </w:rPr>
            </w:pPr>
          </w:p>
        </w:tc>
        <w:tc>
          <w:tcPr>
            <w:tcW w:w="857" w:type="pct"/>
            <w:vMerge/>
            <w:hideMark/>
          </w:tcPr>
          <w:p w14:paraId="05BD1A95" w14:textId="77777777" w:rsidR="00EC73F8" w:rsidRPr="006E0867" w:rsidRDefault="00EC73F8" w:rsidP="00EC73F8">
            <w:pPr>
              <w:rPr>
                <w:rFonts w:ascii="Times New Roman" w:eastAsia="Times New Roman" w:hAnsi="Times New Roman" w:cs="Times New Roman"/>
                <w:i/>
                <w:iCs/>
                <w:color w:val="000000"/>
                <w:sz w:val="16"/>
                <w:szCs w:val="16"/>
                <w:lang w:eastAsia="ru-RU"/>
              </w:rPr>
            </w:pPr>
          </w:p>
        </w:tc>
        <w:tc>
          <w:tcPr>
            <w:tcW w:w="367" w:type="pct"/>
            <w:vMerge/>
            <w:hideMark/>
          </w:tcPr>
          <w:p w14:paraId="42B18B37" w14:textId="77777777" w:rsidR="00EC73F8" w:rsidRPr="006E0867" w:rsidRDefault="00EC73F8" w:rsidP="00EC73F8">
            <w:pPr>
              <w:rPr>
                <w:rFonts w:ascii="Times New Roman" w:eastAsia="Times New Roman" w:hAnsi="Times New Roman" w:cs="Times New Roman"/>
                <w:iCs/>
                <w:color w:val="000000"/>
                <w:sz w:val="16"/>
                <w:szCs w:val="16"/>
                <w:lang w:eastAsia="ru-RU"/>
              </w:rPr>
            </w:pPr>
          </w:p>
        </w:tc>
        <w:tc>
          <w:tcPr>
            <w:tcW w:w="719" w:type="pct"/>
            <w:hideMark/>
          </w:tcPr>
          <w:p w14:paraId="30368297" w14:textId="77777777" w:rsidR="00EC73F8" w:rsidRPr="006E0867" w:rsidRDefault="00EC73F8" w:rsidP="00EC73F8">
            <w:pPr>
              <w:rPr>
                <w:rFonts w:ascii="Times New Roman" w:eastAsia="Times New Roman" w:hAnsi="Times New Roman" w:cs="Times New Roman"/>
                <w:color w:val="000000"/>
                <w:sz w:val="16"/>
                <w:szCs w:val="16"/>
                <w:lang w:eastAsia="ru-RU"/>
              </w:rPr>
            </w:pPr>
            <w:r w:rsidRPr="006E0867">
              <w:rPr>
                <w:rFonts w:ascii="Times New Roman" w:eastAsia="Times New Roman" w:hAnsi="Times New Roman" w:cs="Times New Roman"/>
                <w:color w:val="000000"/>
                <w:sz w:val="16"/>
                <w:szCs w:val="16"/>
                <w:lang w:eastAsia="ru-RU"/>
              </w:rPr>
              <w:t xml:space="preserve">Средства федерального бюджета </w:t>
            </w:r>
          </w:p>
        </w:tc>
        <w:tc>
          <w:tcPr>
            <w:tcW w:w="397" w:type="pct"/>
            <w:vAlign w:val="center"/>
            <w:hideMark/>
          </w:tcPr>
          <w:p w14:paraId="363CAAE1" w14:textId="77777777" w:rsidR="00EC73F8" w:rsidRPr="00594EAD" w:rsidRDefault="00EC73F8" w:rsidP="00EC73F8">
            <w:pPr>
              <w:jc w:val="center"/>
              <w:rPr>
                <w:rFonts w:ascii="Times New Roman" w:eastAsia="Times New Roman" w:hAnsi="Times New Roman" w:cs="Times New Roman"/>
                <w:b/>
                <w:color w:val="000000"/>
                <w:sz w:val="16"/>
                <w:szCs w:val="16"/>
                <w:lang w:eastAsia="ru-RU"/>
              </w:rPr>
            </w:pPr>
            <w:r w:rsidRPr="00594EAD">
              <w:rPr>
                <w:rFonts w:ascii="Times New Roman" w:hAnsi="Times New Roman"/>
                <w:b/>
                <w:color w:val="000000"/>
                <w:sz w:val="18"/>
                <w:szCs w:val="18"/>
              </w:rPr>
              <w:t>0,00</w:t>
            </w:r>
          </w:p>
        </w:tc>
        <w:tc>
          <w:tcPr>
            <w:tcW w:w="914" w:type="pct"/>
            <w:gridSpan w:val="12"/>
            <w:vAlign w:val="center"/>
          </w:tcPr>
          <w:p w14:paraId="50745347" w14:textId="77777777" w:rsidR="00EC73F8" w:rsidRPr="00900535" w:rsidRDefault="00EC73F8" w:rsidP="00EC73F8">
            <w:pPr>
              <w:jc w:val="center"/>
              <w:rPr>
                <w:rFonts w:ascii="Times New Roman" w:eastAsia="Times New Roman" w:hAnsi="Times New Roman" w:cs="Times New Roman"/>
                <w:sz w:val="16"/>
                <w:szCs w:val="16"/>
                <w:lang w:eastAsia="ru-RU"/>
              </w:rPr>
            </w:pPr>
            <w:r w:rsidRPr="00900535">
              <w:rPr>
                <w:rFonts w:ascii="Times New Roman" w:hAnsi="Times New Roman"/>
                <w:sz w:val="18"/>
                <w:szCs w:val="18"/>
              </w:rPr>
              <w:t>0,00</w:t>
            </w:r>
          </w:p>
        </w:tc>
        <w:tc>
          <w:tcPr>
            <w:tcW w:w="362" w:type="pct"/>
            <w:vAlign w:val="center"/>
            <w:hideMark/>
          </w:tcPr>
          <w:p w14:paraId="19ABA6F5" w14:textId="77777777" w:rsidR="00EC73F8" w:rsidRPr="00900535" w:rsidRDefault="00EC73F8" w:rsidP="00EC73F8">
            <w:pPr>
              <w:jc w:val="center"/>
              <w:rPr>
                <w:rFonts w:ascii="Times New Roman" w:eastAsia="Times New Roman" w:hAnsi="Times New Roman" w:cs="Times New Roman"/>
                <w:sz w:val="16"/>
                <w:szCs w:val="16"/>
                <w:lang w:eastAsia="ru-RU"/>
              </w:rPr>
            </w:pPr>
            <w:r w:rsidRPr="00900535">
              <w:rPr>
                <w:rFonts w:ascii="Times New Roman" w:hAnsi="Times New Roman"/>
                <w:sz w:val="18"/>
                <w:szCs w:val="18"/>
              </w:rPr>
              <w:t>0,00</w:t>
            </w:r>
          </w:p>
        </w:tc>
        <w:tc>
          <w:tcPr>
            <w:tcW w:w="345" w:type="pct"/>
            <w:vAlign w:val="center"/>
            <w:hideMark/>
          </w:tcPr>
          <w:p w14:paraId="6930C883" w14:textId="77777777" w:rsidR="00EC73F8" w:rsidRPr="00900535" w:rsidRDefault="00EC73F8" w:rsidP="00EC73F8">
            <w:pPr>
              <w:jc w:val="center"/>
              <w:rPr>
                <w:rFonts w:ascii="Times New Roman" w:eastAsia="Times New Roman" w:hAnsi="Times New Roman" w:cs="Times New Roman"/>
                <w:sz w:val="16"/>
                <w:szCs w:val="16"/>
                <w:lang w:eastAsia="ru-RU"/>
              </w:rPr>
            </w:pPr>
            <w:r w:rsidRPr="00900535">
              <w:rPr>
                <w:rFonts w:ascii="Times New Roman" w:hAnsi="Times New Roman"/>
                <w:sz w:val="18"/>
                <w:szCs w:val="18"/>
              </w:rPr>
              <w:t>0,00</w:t>
            </w:r>
          </w:p>
        </w:tc>
        <w:tc>
          <w:tcPr>
            <w:tcW w:w="240" w:type="pct"/>
            <w:vAlign w:val="center"/>
            <w:hideMark/>
          </w:tcPr>
          <w:p w14:paraId="0F893CAF" w14:textId="77777777" w:rsidR="00EC73F8" w:rsidRPr="00900535" w:rsidRDefault="00EC73F8" w:rsidP="00EC73F8">
            <w:pPr>
              <w:jc w:val="center"/>
              <w:rPr>
                <w:rFonts w:ascii="Times New Roman" w:eastAsia="Times New Roman" w:hAnsi="Times New Roman" w:cs="Times New Roman"/>
                <w:sz w:val="16"/>
                <w:szCs w:val="16"/>
                <w:lang w:eastAsia="ru-RU"/>
              </w:rPr>
            </w:pPr>
            <w:r w:rsidRPr="00900535">
              <w:rPr>
                <w:rFonts w:ascii="Times New Roman" w:hAnsi="Times New Roman"/>
                <w:sz w:val="18"/>
                <w:szCs w:val="18"/>
              </w:rPr>
              <w:t>0,00</w:t>
            </w:r>
          </w:p>
        </w:tc>
        <w:tc>
          <w:tcPr>
            <w:tcW w:w="226" w:type="pct"/>
            <w:gridSpan w:val="2"/>
            <w:vAlign w:val="center"/>
            <w:hideMark/>
          </w:tcPr>
          <w:p w14:paraId="1EE9B90D" w14:textId="77777777" w:rsidR="00EC73F8" w:rsidRPr="00900535" w:rsidRDefault="00EC73F8" w:rsidP="00EC73F8">
            <w:pPr>
              <w:jc w:val="center"/>
              <w:rPr>
                <w:rFonts w:ascii="Times New Roman" w:eastAsia="Times New Roman" w:hAnsi="Times New Roman" w:cs="Times New Roman"/>
                <w:sz w:val="16"/>
                <w:szCs w:val="16"/>
                <w:lang w:eastAsia="ru-RU"/>
              </w:rPr>
            </w:pPr>
            <w:r w:rsidRPr="00900535">
              <w:rPr>
                <w:rFonts w:ascii="Times New Roman" w:hAnsi="Times New Roman"/>
                <w:sz w:val="18"/>
                <w:szCs w:val="18"/>
              </w:rPr>
              <w:t>0,00</w:t>
            </w:r>
          </w:p>
        </w:tc>
        <w:tc>
          <w:tcPr>
            <w:tcW w:w="396" w:type="pct"/>
            <w:vMerge/>
            <w:hideMark/>
          </w:tcPr>
          <w:p w14:paraId="076CF966" w14:textId="77777777" w:rsidR="00EC73F8" w:rsidRPr="006E0867" w:rsidRDefault="00EC73F8" w:rsidP="00EC73F8">
            <w:pPr>
              <w:rPr>
                <w:rFonts w:ascii="Times New Roman" w:eastAsia="Times New Roman" w:hAnsi="Times New Roman" w:cs="Times New Roman"/>
                <w:color w:val="000000"/>
                <w:sz w:val="16"/>
                <w:szCs w:val="16"/>
                <w:lang w:eastAsia="ru-RU"/>
              </w:rPr>
            </w:pPr>
          </w:p>
        </w:tc>
      </w:tr>
      <w:tr w:rsidR="002D21C5" w:rsidRPr="006E0867" w14:paraId="1B2FBB42" w14:textId="77777777" w:rsidTr="00621057">
        <w:trPr>
          <w:trHeight w:val="708"/>
        </w:trPr>
        <w:tc>
          <w:tcPr>
            <w:tcW w:w="176" w:type="pct"/>
            <w:vMerge/>
            <w:hideMark/>
          </w:tcPr>
          <w:p w14:paraId="2B0700DB" w14:textId="77777777" w:rsidR="00EC73F8" w:rsidRPr="006E0867" w:rsidRDefault="00EC73F8" w:rsidP="00EC73F8">
            <w:pPr>
              <w:rPr>
                <w:rFonts w:ascii="Times New Roman" w:eastAsia="Times New Roman" w:hAnsi="Times New Roman" w:cs="Times New Roman"/>
                <w:color w:val="000000"/>
                <w:sz w:val="16"/>
                <w:szCs w:val="16"/>
                <w:lang w:eastAsia="ru-RU"/>
              </w:rPr>
            </w:pPr>
          </w:p>
        </w:tc>
        <w:tc>
          <w:tcPr>
            <w:tcW w:w="857" w:type="pct"/>
            <w:vMerge/>
            <w:hideMark/>
          </w:tcPr>
          <w:p w14:paraId="46B89D50" w14:textId="77777777" w:rsidR="00EC73F8" w:rsidRPr="006E0867" w:rsidRDefault="00EC73F8" w:rsidP="00EC73F8">
            <w:pPr>
              <w:rPr>
                <w:rFonts w:ascii="Times New Roman" w:eastAsia="Times New Roman" w:hAnsi="Times New Roman" w:cs="Times New Roman"/>
                <w:i/>
                <w:iCs/>
                <w:color w:val="000000"/>
                <w:sz w:val="16"/>
                <w:szCs w:val="16"/>
                <w:lang w:eastAsia="ru-RU"/>
              </w:rPr>
            </w:pPr>
          </w:p>
        </w:tc>
        <w:tc>
          <w:tcPr>
            <w:tcW w:w="367" w:type="pct"/>
            <w:vMerge/>
            <w:hideMark/>
          </w:tcPr>
          <w:p w14:paraId="3377D20A" w14:textId="77777777" w:rsidR="00EC73F8" w:rsidRPr="006E0867" w:rsidRDefault="00EC73F8" w:rsidP="00EC73F8">
            <w:pPr>
              <w:rPr>
                <w:rFonts w:ascii="Times New Roman" w:eastAsia="Times New Roman" w:hAnsi="Times New Roman" w:cs="Times New Roman"/>
                <w:iCs/>
                <w:color w:val="000000"/>
                <w:sz w:val="16"/>
                <w:szCs w:val="16"/>
                <w:lang w:eastAsia="ru-RU"/>
              </w:rPr>
            </w:pPr>
          </w:p>
        </w:tc>
        <w:tc>
          <w:tcPr>
            <w:tcW w:w="719" w:type="pct"/>
            <w:hideMark/>
          </w:tcPr>
          <w:p w14:paraId="16C1AA85" w14:textId="77187EE5" w:rsidR="00EC73F8" w:rsidRPr="006E0867" w:rsidRDefault="003E069B" w:rsidP="00EC73F8">
            <w:pPr>
              <w:rPr>
                <w:rFonts w:ascii="Times New Roman" w:eastAsia="Times New Roman" w:hAnsi="Times New Roman" w:cs="Times New Roman"/>
                <w:color w:val="000000"/>
                <w:sz w:val="16"/>
                <w:szCs w:val="16"/>
                <w:lang w:eastAsia="ru-RU"/>
              </w:rPr>
            </w:pPr>
            <w:r w:rsidRPr="003E069B">
              <w:rPr>
                <w:rFonts w:ascii="Times New Roman" w:eastAsia="Times New Roman" w:hAnsi="Times New Roman" w:cs="Times New Roman" w:hint="eastAsia"/>
                <w:color w:val="000000"/>
                <w:sz w:val="16"/>
                <w:szCs w:val="16"/>
                <w:lang w:eastAsia="ru-RU"/>
              </w:rPr>
              <w:t>Средства</w:t>
            </w:r>
            <w:r w:rsidRPr="003E069B">
              <w:rPr>
                <w:rFonts w:ascii="Times New Roman" w:eastAsia="Times New Roman" w:hAnsi="Times New Roman" w:cs="Times New Roman"/>
                <w:color w:val="000000"/>
                <w:sz w:val="16"/>
                <w:szCs w:val="16"/>
                <w:lang w:eastAsia="ru-RU"/>
              </w:rPr>
              <w:t xml:space="preserve"> </w:t>
            </w:r>
            <w:r w:rsidRPr="003E069B">
              <w:rPr>
                <w:rFonts w:ascii="Times New Roman" w:eastAsia="Times New Roman" w:hAnsi="Times New Roman" w:cs="Times New Roman" w:hint="eastAsia"/>
                <w:color w:val="000000"/>
                <w:sz w:val="16"/>
                <w:szCs w:val="16"/>
                <w:lang w:eastAsia="ru-RU"/>
              </w:rPr>
              <w:t>бюджета</w:t>
            </w:r>
            <w:r w:rsidRPr="003E069B">
              <w:rPr>
                <w:rFonts w:ascii="Times New Roman" w:eastAsia="Times New Roman" w:hAnsi="Times New Roman" w:cs="Times New Roman"/>
                <w:color w:val="000000"/>
                <w:sz w:val="16"/>
                <w:szCs w:val="16"/>
                <w:lang w:eastAsia="ru-RU"/>
              </w:rPr>
              <w:t xml:space="preserve"> </w:t>
            </w:r>
            <w:r w:rsidRPr="003E069B">
              <w:rPr>
                <w:rFonts w:ascii="Times New Roman" w:eastAsia="Times New Roman" w:hAnsi="Times New Roman" w:cs="Times New Roman" w:hint="eastAsia"/>
                <w:color w:val="000000"/>
                <w:sz w:val="16"/>
                <w:szCs w:val="16"/>
                <w:lang w:eastAsia="ru-RU"/>
              </w:rPr>
              <w:t>Рузского</w:t>
            </w:r>
            <w:r w:rsidRPr="003E069B">
              <w:rPr>
                <w:rFonts w:ascii="Times New Roman" w:eastAsia="Times New Roman" w:hAnsi="Times New Roman" w:cs="Times New Roman"/>
                <w:color w:val="000000"/>
                <w:sz w:val="16"/>
                <w:szCs w:val="16"/>
                <w:lang w:eastAsia="ru-RU"/>
              </w:rPr>
              <w:t xml:space="preserve"> </w:t>
            </w:r>
            <w:r w:rsidRPr="003E069B">
              <w:rPr>
                <w:rFonts w:ascii="Times New Roman" w:eastAsia="Times New Roman" w:hAnsi="Times New Roman" w:cs="Times New Roman" w:hint="eastAsia"/>
                <w:color w:val="000000"/>
                <w:sz w:val="16"/>
                <w:szCs w:val="16"/>
                <w:lang w:eastAsia="ru-RU"/>
              </w:rPr>
              <w:t>городского</w:t>
            </w:r>
            <w:r w:rsidRPr="003E069B">
              <w:rPr>
                <w:rFonts w:ascii="Times New Roman" w:eastAsia="Times New Roman" w:hAnsi="Times New Roman" w:cs="Times New Roman"/>
                <w:color w:val="000000"/>
                <w:sz w:val="16"/>
                <w:szCs w:val="16"/>
                <w:lang w:eastAsia="ru-RU"/>
              </w:rPr>
              <w:t xml:space="preserve"> </w:t>
            </w:r>
            <w:r w:rsidRPr="003E069B">
              <w:rPr>
                <w:rFonts w:ascii="Times New Roman" w:eastAsia="Times New Roman" w:hAnsi="Times New Roman" w:cs="Times New Roman" w:hint="eastAsia"/>
                <w:color w:val="000000"/>
                <w:sz w:val="16"/>
                <w:szCs w:val="16"/>
                <w:lang w:eastAsia="ru-RU"/>
              </w:rPr>
              <w:t>округа</w:t>
            </w:r>
            <w:r w:rsidRPr="003E069B">
              <w:rPr>
                <w:rFonts w:ascii="Times New Roman" w:eastAsia="Times New Roman" w:hAnsi="Times New Roman" w:cs="Times New Roman"/>
                <w:color w:val="000000"/>
                <w:sz w:val="16"/>
                <w:szCs w:val="16"/>
                <w:lang w:eastAsia="ru-RU"/>
              </w:rPr>
              <w:t xml:space="preserve"> </w:t>
            </w:r>
            <w:r w:rsidRPr="003E069B">
              <w:rPr>
                <w:rFonts w:ascii="Times New Roman" w:eastAsia="Times New Roman" w:hAnsi="Times New Roman" w:cs="Times New Roman" w:hint="eastAsia"/>
                <w:color w:val="000000"/>
                <w:sz w:val="16"/>
                <w:szCs w:val="16"/>
                <w:lang w:eastAsia="ru-RU"/>
              </w:rPr>
              <w:t>Московской</w:t>
            </w:r>
            <w:r w:rsidRPr="003E069B">
              <w:rPr>
                <w:rFonts w:ascii="Times New Roman" w:eastAsia="Times New Roman" w:hAnsi="Times New Roman" w:cs="Times New Roman"/>
                <w:color w:val="000000"/>
                <w:sz w:val="16"/>
                <w:szCs w:val="16"/>
                <w:lang w:eastAsia="ru-RU"/>
              </w:rPr>
              <w:t xml:space="preserve"> </w:t>
            </w:r>
            <w:r w:rsidRPr="003E069B">
              <w:rPr>
                <w:rFonts w:ascii="Times New Roman" w:eastAsia="Times New Roman" w:hAnsi="Times New Roman" w:cs="Times New Roman" w:hint="eastAsia"/>
                <w:color w:val="000000"/>
                <w:sz w:val="16"/>
                <w:szCs w:val="16"/>
                <w:lang w:eastAsia="ru-RU"/>
              </w:rPr>
              <w:t>области</w:t>
            </w:r>
          </w:p>
        </w:tc>
        <w:tc>
          <w:tcPr>
            <w:tcW w:w="397" w:type="pct"/>
            <w:vAlign w:val="center"/>
            <w:hideMark/>
          </w:tcPr>
          <w:p w14:paraId="1EB75E79" w14:textId="4EABAD1F" w:rsidR="00EC73F8" w:rsidRPr="00594EAD" w:rsidRDefault="00177C14" w:rsidP="00EC73F8">
            <w:pPr>
              <w:jc w:val="center"/>
              <w:rPr>
                <w:rFonts w:ascii="Times New Roman" w:eastAsia="Times New Roman" w:hAnsi="Times New Roman" w:cs="Times New Roman"/>
                <w:b/>
                <w:color w:val="000000"/>
                <w:sz w:val="16"/>
                <w:szCs w:val="16"/>
                <w:lang w:eastAsia="ru-RU"/>
              </w:rPr>
            </w:pPr>
            <w:r w:rsidRPr="00594EAD">
              <w:rPr>
                <w:rFonts w:ascii="Times New Roman" w:hAnsi="Times New Roman"/>
                <w:b/>
                <w:color w:val="000000"/>
                <w:sz w:val="18"/>
                <w:szCs w:val="18"/>
              </w:rPr>
              <w:t>33 231,41</w:t>
            </w:r>
          </w:p>
        </w:tc>
        <w:tc>
          <w:tcPr>
            <w:tcW w:w="914" w:type="pct"/>
            <w:gridSpan w:val="12"/>
            <w:vAlign w:val="center"/>
          </w:tcPr>
          <w:p w14:paraId="7BB01D99" w14:textId="57476091" w:rsidR="00EC73F8" w:rsidRPr="00900535" w:rsidRDefault="00EC73F8" w:rsidP="00EC73F8">
            <w:pPr>
              <w:jc w:val="center"/>
              <w:rPr>
                <w:rFonts w:ascii="Times New Roman" w:eastAsia="Times New Roman" w:hAnsi="Times New Roman" w:cs="Times New Roman"/>
                <w:sz w:val="16"/>
                <w:szCs w:val="16"/>
                <w:lang w:eastAsia="ru-RU"/>
              </w:rPr>
            </w:pPr>
            <w:r w:rsidRPr="00900535">
              <w:rPr>
                <w:rFonts w:ascii="Times New Roman" w:hAnsi="Times New Roman"/>
                <w:sz w:val="18"/>
                <w:szCs w:val="18"/>
              </w:rPr>
              <w:t>410,47</w:t>
            </w:r>
          </w:p>
        </w:tc>
        <w:tc>
          <w:tcPr>
            <w:tcW w:w="362" w:type="pct"/>
            <w:vAlign w:val="center"/>
            <w:hideMark/>
          </w:tcPr>
          <w:p w14:paraId="2E6C6806" w14:textId="77777777" w:rsidR="00EC73F8" w:rsidRPr="00900535" w:rsidRDefault="00EC73F8" w:rsidP="00EC73F8">
            <w:pPr>
              <w:jc w:val="center"/>
              <w:rPr>
                <w:rFonts w:ascii="Times New Roman" w:eastAsia="Times New Roman" w:hAnsi="Times New Roman" w:cs="Times New Roman"/>
                <w:sz w:val="16"/>
                <w:szCs w:val="16"/>
                <w:lang w:eastAsia="ru-RU"/>
              </w:rPr>
            </w:pPr>
            <w:r w:rsidRPr="00900535">
              <w:rPr>
                <w:rFonts w:ascii="Times New Roman" w:hAnsi="Times New Roman"/>
                <w:sz w:val="18"/>
                <w:szCs w:val="18"/>
              </w:rPr>
              <w:t>16 410,47</w:t>
            </w:r>
          </w:p>
        </w:tc>
        <w:tc>
          <w:tcPr>
            <w:tcW w:w="345" w:type="pct"/>
            <w:vAlign w:val="center"/>
            <w:hideMark/>
          </w:tcPr>
          <w:p w14:paraId="0FDF8852" w14:textId="77777777" w:rsidR="00EC73F8" w:rsidRPr="00900535" w:rsidRDefault="00EC73F8" w:rsidP="00EC73F8">
            <w:pPr>
              <w:jc w:val="center"/>
              <w:rPr>
                <w:rFonts w:ascii="Times New Roman" w:eastAsia="Times New Roman" w:hAnsi="Times New Roman" w:cs="Times New Roman"/>
                <w:sz w:val="16"/>
                <w:szCs w:val="16"/>
                <w:lang w:eastAsia="ru-RU"/>
              </w:rPr>
            </w:pPr>
            <w:r w:rsidRPr="00900535">
              <w:rPr>
                <w:rFonts w:ascii="Times New Roman" w:hAnsi="Times New Roman"/>
                <w:sz w:val="18"/>
                <w:szCs w:val="18"/>
              </w:rPr>
              <w:t>16 410,47</w:t>
            </w:r>
          </w:p>
        </w:tc>
        <w:tc>
          <w:tcPr>
            <w:tcW w:w="240" w:type="pct"/>
            <w:vAlign w:val="center"/>
            <w:hideMark/>
          </w:tcPr>
          <w:p w14:paraId="0D7D78F9" w14:textId="77777777" w:rsidR="00EC73F8" w:rsidRPr="00900535" w:rsidRDefault="00EC73F8" w:rsidP="00EC73F8">
            <w:pPr>
              <w:jc w:val="center"/>
              <w:rPr>
                <w:rFonts w:ascii="Times New Roman" w:eastAsia="Times New Roman" w:hAnsi="Times New Roman" w:cs="Times New Roman"/>
                <w:sz w:val="16"/>
                <w:szCs w:val="16"/>
                <w:lang w:eastAsia="ru-RU"/>
              </w:rPr>
            </w:pPr>
            <w:r w:rsidRPr="00900535">
              <w:rPr>
                <w:rFonts w:ascii="Times New Roman" w:hAnsi="Times New Roman"/>
                <w:sz w:val="18"/>
                <w:szCs w:val="18"/>
              </w:rPr>
              <w:t>0,00</w:t>
            </w:r>
          </w:p>
        </w:tc>
        <w:tc>
          <w:tcPr>
            <w:tcW w:w="226" w:type="pct"/>
            <w:gridSpan w:val="2"/>
            <w:vAlign w:val="center"/>
            <w:hideMark/>
          </w:tcPr>
          <w:p w14:paraId="2196B15D" w14:textId="77777777" w:rsidR="00EC73F8" w:rsidRPr="00900535" w:rsidRDefault="00EC73F8" w:rsidP="00EC73F8">
            <w:pPr>
              <w:jc w:val="center"/>
              <w:rPr>
                <w:rFonts w:ascii="Times New Roman" w:eastAsia="Times New Roman" w:hAnsi="Times New Roman" w:cs="Times New Roman"/>
                <w:sz w:val="16"/>
                <w:szCs w:val="16"/>
                <w:lang w:eastAsia="ru-RU"/>
              </w:rPr>
            </w:pPr>
            <w:r w:rsidRPr="00900535">
              <w:rPr>
                <w:rFonts w:ascii="Times New Roman" w:hAnsi="Times New Roman"/>
                <w:sz w:val="18"/>
                <w:szCs w:val="18"/>
              </w:rPr>
              <w:t>0,00</w:t>
            </w:r>
          </w:p>
        </w:tc>
        <w:tc>
          <w:tcPr>
            <w:tcW w:w="396" w:type="pct"/>
            <w:vMerge/>
            <w:hideMark/>
          </w:tcPr>
          <w:p w14:paraId="2D1F0C83" w14:textId="77777777" w:rsidR="00EC73F8" w:rsidRPr="006E0867" w:rsidRDefault="00EC73F8" w:rsidP="00EC73F8">
            <w:pPr>
              <w:rPr>
                <w:rFonts w:ascii="Times New Roman" w:eastAsia="Times New Roman" w:hAnsi="Times New Roman" w:cs="Times New Roman"/>
                <w:color w:val="000000"/>
                <w:sz w:val="16"/>
                <w:szCs w:val="16"/>
                <w:lang w:eastAsia="ru-RU"/>
              </w:rPr>
            </w:pPr>
          </w:p>
        </w:tc>
      </w:tr>
      <w:tr w:rsidR="002D21C5" w:rsidRPr="006E0867" w14:paraId="485A8FE2" w14:textId="77777777" w:rsidTr="00621057">
        <w:trPr>
          <w:trHeight w:val="450"/>
        </w:trPr>
        <w:tc>
          <w:tcPr>
            <w:tcW w:w="176" w:type="pct"/>
            <w:vMerge/>
            <w:hideMark/>
          </w:tcPr>
          <w:p w14:paraId="112F9943" w14:textId="77777777" w:rsidR="00EC73F8" w:rsidRPr="006E0867" w:rsidRDefault="00EC73F8" w:rsidP="00EC73F8">
            <w:pPr>
              <w:rPr>
                <w:rFonts w:ascii="Times New Roman" w:eastAsia="Times New Roman" w:hAnsi="Times New Roman" w:cs="Times New Roman"/>
                <w:color w:val="000000"/>
                <w:sz w:val="16"/>
                <w:szCs w:val="16"/>
                <w:lang w:eastAsia="ru-RU"/>
              </w:rPr>
            </w:pPr>
          </w:p>
        </w:tc>
        <w:tc>
          <w:tcPr>
            <w:tcW w:w="857" w:type="pct"/>
            <w:vMerge/>
            <w:hideMark/>
          </w:tcPr>
          <w:p w14:paraId="6A176159" w14:textId="77777777" w:rsidR="00EC73F8" w:rsidRPr="006E0867" w:rsidRDefault="00EC73F8" w:rsidP="00EC73F8">
            <w:pPr>
              <w:rPr>
                <w:rFonts w:ascii="Times New Roman" w:eastAsia="Times New Roman" w:hAnsi="Times New Roman" w:cs="Times New Roman"/>
                <w:i/>
                <w:iCs/>
                <w:color w:val="000000"/>
                <w:sz w:val="16"/>
                <w:szCs w:val="16"/>
                <w:lang w:eastAsia="ru-RU"/>
              </w:rPr>
            </w:pPr>
          </w:p>
        </w:tc>
        <w:tc>
          <w:tcPr>
            <w:tcW w:w="367" w:type="pct"/>
            <w:vMerge/>
            <w:hideMark/>
          </w:tcPr>
          <w:p w14:paraId="1DFE9483" w14:textId="77777777" w:rsidR="00EC73F8" w:rsidRPr="006E0867" w:rsidRDefault="00EC73F8" w:rsidP="00EC73F8">
            <w:pPr>
              <w:rPr>
                <w:rFonts w:ascii="Times New Roman" w:eastAsia="Times New Roman" w:hAnsi="Times New Roman" w:cs="Times New Roman"/>
                <w:iCs/>
                <w:color w:val="000000"/>
                <w:sz w:val="16"/>
                <w:szCs w:val="16"/>
                <w:lang w:eastAsia="ru-RU"/>
              </w:rPr>
            </w:pPr>
          </w:p>
        </w:tc>
        <w:tc>
          <w:tcPr>
            <w:tcW w:w="719" w:type="pct"/>
            <w:hideMark/>
          </w:tcPr>
          <w:p w14:paraId="4A941EC3" w14:textId="77777777" w:rsidR="00EC73F8" w:rsidRPr="006E0867" w:rsidRDefault="00EC73F8" w:rsidP="00EC73F8">
            <w:pPr>
              <w:rPr>
                <w:rFonts w:ascii="Times New Roman" w:eastAsia="Times New Roman" w:hAnsi="Times New Roman" w:cs="Times New Roman"/>
                <w:color w:val="000000"/>
                <w:sz w:val="16"/>
                <w:szCs w:val="16"/>
                <w:lang w:eastAsia="ru-RU"/>
              </w:rPr>
            </w:pPr>
            <w:r w:rsidRPr="006E0867">
              <w:rPr>
                <w:rFonts w:ascii="Times New Roman" w:eastAsia="Times New Roman" w:hAnsi="Times New Roman" w:cs="Times New Roman"/>
                <w:color w:val="000000"/>
                <w:sz w:val="16"/>
                <w:szCs w:val="16"/>
                <w:lang w:eastAsia="ru-RU"/>
              </w:rPr>
              <w:t>Внебюджетные источники</w:t>
            </w:r>
          </w:p>
        </w:tc>
        <w:tc>
          <w:tcPr>
            <w:tcW w:w="397" w:type="pct"/>
            <w:vAlign w:val="center"/>
            <w:hideMark/>
          </w:tcPr>
          <w:p w14:paraId="2F6CE905" w14:textId="77777777" w:rsidR="00EC73F8" w:rsidRPr="00594EAD" w:rsidRDefault="00EC73F8" w:rsidP="00EC73F8">
            <w:pPr>
              <w:jc w:val="center"/>
              <w:rPr>
                <w:rFonts w:ascii="Times New Roman" w:eastAsia="Times New Roman" w:hAnsi="Times New Roman" w:cs="Times New Roman"/>
                <w:b/>
                <w:color w:val="000000"/>
                <w:sz w:val="16"/>
                <w:szCs w:val="16"/>
                <w:lang w:eastAsia="ru-RU"/>
              </w:rPr>
            </w:pPr>
            <w:r w:rsidRPr="00594EAD">
              <w:rPr>
                <w:rFonts w:ascii="Times New Roman" w:hAnsi="Times New Roman"/>
                <w:b/>
                <w:color w:val="000000"/>
                <w:sz w:val="18"/>
                <w:szCs w:val="18"/>
              </w:rPr>
              <w:t>0,00</w:t>
            </w:r>
          </w:p>
        </w:tc>
        <w:tc>
          <w:tcPr>
            <w:tcW w:w="914" w:type="pct"/>
            <w:gridSpan w:val="12"/>
            <w:vAlign w:val="center"/>
          </w:tcPr>
          <w:p w14:paraId="003437EB" w14:textId="77777777" w:rsidR="00EC73F8" w:rsidRPr="00900535" w:rsidRDefault="00EC73F8" w:rsidP="00EC73F8">
            <w:pPr>
              <w:jc w:val="center"/>
              <w:rPr>
                <w:rFonts w:ascii="Times New Roman" w:eastAsia="Times New Roman" w:hAnsi="Times New Roman" w:cs="Times New Roman"/>
                <w:sz w:val="16"/>
                <w:szCs w:val="16"/>
                <w:lang w:eastAsia="ru-RU"/>
              </w:rPr>
            </w:pPr>
            <w:r w:rsidRPr="00900535">
              <w:rPr>
                <w:rFonts w:ascii="Times New Roman" w:hAnsi="Times New Roman"/>
                <w:sz w:val="18"/>
                <w:szCs w:val="18"/>
              </w:rPr>
              <w:t>0,00</w:t>
            </w:r>
          </w:p>
        </w:tc>
        <w:tc>
          <w:tcPr>
            <w:tcW w:w="362" w:type="pct"/>
            <w:vAlign w:val="center"/>
            <w:hideMark/>
          </w:tcPr>
          <w:p w14:paraId="6E51D057" w14:textId="77777777" w:rsidR="00EC73F8" w:rsidRPr="00900535" w:rsidRDefault="00EC73F8" w:rsidP="00EC73F8">
            <w:pPr>
              <w:jc w:val="center"/>
              <w:rPr>
                <w:rFonts w:ascii="Times New Roman" w:eastAsia="Times New Roman" w:hAnsi="Times New Roman" w:cs="Times New Roman"/>
                <w:sz w:val="16"/>
                <w:szCs w:val="16"/>
                <w:lang w:eastAsia="ru-RU"/>
              </w:rPr>
            </w:pPr>
            <w:r w:rsidRPr="00900535">
              <w:rPr>
                <w:rFonts w:ascii="Times New Roman" w:hAnsi="Times New Roman"/>
                <w:sz w:val="18"/>
                <w:szCs w:val="18"/>
              </w:rPr>
              <w:t>0,00</w:t>
            </w:r>
          </w:p>
        </w:tc>
        <w:tc>
          <w:tcPr>
            <w:tcW w:w="345" w:type="pct"/>
            <w:vAlign w:val="center"/>
            <w:hideMark/>
          </w:tcPr>
          <w:p w14:paraId="53B28C9F" w14:textId="77777777" w:rsidR="00EC73F8" w:rsidRPr="00900535" w:rsidRDefault="00EC73F8" w:rsidP="00EC73F8">
            <w:pPr>
              <w:jc w:val="center"/>
              <w:rPr>
                <w:rFonts w:ascii="Times New Roman" w:eastAsia="Times New Roman" w:hAnsi="Times New Roman" w:cs="Times New Roman"/>
                <w:sz w:val="16"/>
                <w:szCs w:val="16"/>
                <w:lang w:eastAsia="ru-RU"/>
              </w:rPr>
            </w:pPr>
            <w:r w:rsidRPr="00900535">
              <w:rPr>
                <w:rFonts w:ascii="Times New Roman" w:hAnsi="Times New Roman"/>
                <w:sz w:val="18"/>
                <w:szCs w:val="18"/>
              </w:rPr>
              <w:t>0,00</w:t>
            </w:r>
          </w:p>
        </w:tc>
        <w:tc>
          <w:tcPr>
            <w:tcW w:w="240" w:type="pct"/>
            <w:vAlign w:val="center"/>
            <w:hideMark/>
          </w:tcPr>
          <w:p w14:paraId="03C99119" w14:textId="77777777" w:rsidR="00EC73F8" w:rsidRPr="00900535" w:rsidRDefault="00EC73F8" w:rsidP="00EC73F8">
            <w:pPr>
              <w:jc w:val="center"/>
              <w:rPr>
                <w:rFonts w:ascii="Times New Roman" w:eastAsia="Times New Roman" w:hAnsi="Times New Roman" w:cs="Times New Roman"/>
                <w:sz w:val="16"/>
                <w:szCs w:val="16"/>
                <w:lang w:eastAsia="ru-RU"/>
              </w:rPr>
            </w:pPr>
            <w:r w:rsidRPr="00900535">
              <w:rPr>
                <w:rFonts w:ascii="Times New Roman" w:hAnsi="Times New Roman"/>
                <w:sz w:val="18"/>
                <w:szCs w:val="18"/>
              </w:rPr>
              <w:t>0,00</w:t>
            </w:r>
          </w:p>
        </w:tc>
        <w:tc>
          <w:tcPr>
            <w:tcW w:w="226" w:type="pct"/>
            <w:gridSpan w:val="2"/>
            <w:vAlign w:val="center"/>
            <w:hideMark/>
          </w:tcPr>
          <w:p w14:paraId="66D01DAF" w14:textId="77777777" w:rsidR="00EC73F8" w:rsidRPr="00900535" w:rsidRDefault="00EC73F8" w:rsidP="00EC73F8">
            <w:pPr>
              <w:jc w:val="center"/>
              <w:rPr>
                <w:rFonts w:ascii="Times New Roman" w:eastAsia="Times New Roman" w:hAnsi="Times New Roman" w:cs="Times New Roman"/>
                <w:sz w:val="16"/>
                <w:szCs w:val="16"/>
                <w:lang w:eastAsia="ru-RU"/>
              </w:rPr>
            </w:pPr>
            <w:r w:rsidRPr="00900535">
              <w:rPr>
                <w:rFonts w:ascii="Times New Roman" w:hAnsi="Times New Roman"/>
                <w:sz w:val="18"/>
                <w:szCs w:val="18"/>
              </w:rPr>
              <w:t>0,00</w:t>
            </w:r>
          </w:p>
        </w:tc>
        <w:tc>
          <w:tcPr>
            <w:tcW w:w="396" w:type="pct"/>
            <w:vMerge/>
            <w:hideMark/>
          </w:tcPr>
          <w:p w14:paraId="590FA5DA" w14:textId="77777777" w:rsidR="00EC73F8" w:rsidRPr="006E0867" w:rsidRDefault="00EC73F8" w:rsidP="00EC73F8">
            <w:pPr>
              <w:rPr>
                <w:rFonts w:ascii="Times New Roman" w:eastAsia="Times New Roman" w:hAnsi="Times New Roman" w:cs="Times New Roman"/>
                <w:color w:val="000000"/>
                <w:sz w:val="16"/>
                <w:szCs w:val="16"/>
                <w:lang w:eastAsia="ru-RU"/>
              </w:rPr>
            </w:pPr>
          </w:p>
        </w:tc>
      </w:tr>
      <w:tr w:rsidR="002D21C5" w:rsidRPr="006E0867" w14:paraId="275BE4F6" w14:textId="77777777" w:rsidTr="00621057">
        <w:trPr>
          <w:trHeight w:val="295"/>
        </w:trPr>
        <w:tc>
          <w:tcPr>
            <w:tcW w:w="176" w:type="pct"/>
            <w:vMerge/>
          </w:tcPr>
          <w:p w14:paraId="74D1D319" w14:textId="77777777" w:rsidR="00900535" w:rsidRPr="006E0867" w:rsidRDefault="00900535" w:rsidP="00900535">
            <w:pPr>
              <w:rPr>
                <w:rFonts w:ascii="Times New Roman" w:eastAsia="Times New Roman" w:hAnsi="Times New Roman" w:cs="Times New Roman"/>
                <w:color w:val="000000"/>
                <w:sz w:val="16"/>
                <w:szCs w:val="16"/>
                <w:lang w:eastAsia="ru-RU"/>
              </w:rPr>
            </w:pPr>
          </w:p>
        </w:tc>
        <w:tc>
          <w:tcPr>
            <w:tcW w:w="857" w:type="pct"/>
            <w:vMerge w:val="restart"/>
            <w:shd w:val="clear" w:color="auto" w:fill="auto"/>
          </w:tcPr>
          <w:p w14:paraId="309C57E6" w14:textId="7547037E" w:rsidR="00900535" w:rsidRPr="006E0867" w:rsidRDefault="00900535" w:rsidP="00900535">
            <w:pPr>
              <w:rPr>
                <w:rFonts w:ascii="Times New Roman" w:eastAsia="Times New Roman" w:hAnsi="Times New Roman" w:cs="Times New Roman"/>
                <w:i/>
                <w:iCs/>
                <w:color w:val="000000"/>
                <w:sz w:val="16"/>
                <w:szCs w:val="16"/>
                <w:lang w:eastAsia="ru-RU"/>
              </w:rPr>
            </w:pPr>
            <w:r w:rsidRPr="006E0867">
              <w:rPr>
                <w:rFonts w:ascii="Times New Roman" w:eastAsia="Times New Roman" w:hAnsi="Times New Roman" w:cs="Times New Roman"/>
                <w:i/>
                <w:iCs/>
                <w:color w:val="000000"/>
                <w:sz w:val="16"/>
                <w:szCs w:val="16"/>
                <w:lang w:eastAsia="ru-RU"/>
              </w:rPr>
              <w:t>Площадь внутриквартальных проездов, содержащихся за счет бюджетных средств, кв. м</w:t>
            </w:r>
          </w:p>
        </w:tc>
        <w:tc>
          <w:tcPr>
            <w:tcW w:w="367" w:type="pct"/>
            <w:vMerge w:val="restart"/>
          </w:tcPr>
          <w:p w14:paraId="78E4E918" w14:textId="77777777" w:rsidR="00900535" w:rsidRPr="006E0867" w:rsidRDefault="00900535" w:rsidP="00900535">
            <w:pPr>
              <w:rPr>
                <w:rFonts w:ascii="Times New Roman" w:eastAsia="Times New Roman" w:hAnsi="Times New Roman" w:cs="Times New Roman"/>
                <w:iCs/>
                <w:color w:val="000000"/>
                <w:sz w:val="16"/>
                <w:szCs w:val="16"/>
                <w:lang w:eastAsia="ru-RU"/>
              </w:rPr>
            </w:pPr>
          </w:p>
        </w:tc>
        <w:tc>
          <w:tcPr>
            <w:tcW w:w="719" w:type="pct"/>
            <w:vMerge w:val="restart"/>
          </w:tcPr>
          <w:p w14:paraId="00CF360F" w14:textId="77777777" w:rsidR="00900535" w:rsidRPr="006E0867" w:rsidRDefault="00900535" w:rsidP="00900535">
            <w:pPr>
              <w:rPr>
                <w:rFonts w:ascii="Times New Roman" w:eastAsia="Times New Roman" w:hAnsi="Times New Roman" w:cs="Times New Roman"/>
                <w:color w:val="000000"/>
                <w:sz w:val="16"/>
                <w:szCs w:val="16"/>
                <w:lang w:eastAsia="ru-RU"/>
              </w:rPr>
            </w:pPr>
          </w:p>
        </w:tc>
        <w:tc>
          <w:tcPr>
            <w:tcW w:w="397" w:type="pct"/>
            <w:vMerge w:val="restart"/>
          </w:tcPr>
          <w:p w14:paraId="28598623" w14:textId="69BF0CAC" w:rsidR="00900535" w:rsidRPr="006E0867" w:rsidRDefault="00900535" w:rsidP="00900535">
            <w:pPr>
              <w:jc w:val="center"/>
              <w:rPr>
                <w:rFonts w:ascii="Times New Roman" w:hAnsi="Times New Roman"/>
                <w:color w:val="000000"/>
                <w:sz w:val="18"/>
                <w:szCs w:val="18"/>
              </w:rPr>
            </w:pPr>
            <w:r w:rsidRPr="006E0867">
              <w:rPr>
                <w:rFonts w:ascii="Times New Roman" w:eastAsia="Times New Roman" w:hAnsi="Times New Roman" w:cs="Times New Roman"/>
                <w:color w:val="000000"/>
                <w:sz w:val="16"/>
                <w:szCs w:val="16"/>
                <w:lang w:eastAsia="ru-RU"/>
              </w:rPr>
              <w:t>Всего</w:t>
            </w:r>
          </w:p>
        </w:tc>
        <w:tc>
          <w:tcPr>
            <w:tcW w:w="225" w:type="pct"/>
            <w:gridSpan w:val="2"/>
            <w:vMerge w:val="restart"/>
          </w:tcPr>
          <w:p w14:paraId="6EA48CC0" w14:textId="61561892" w:rsidR="00900535" w:rsidRPr="00900535" w:rsidRDefault="00900535" w:rsidP="00900535">
            <w:pPr>
              <w:jc w:val="center"/>
              <w:rPr>
                <w:rFonts w:ascii="Times New Roman" w:hAnsi="Times New Roman"/>
                <w:sz w:val="18"/>
                <w:szCs w:val="18"/>
              </w:rPr>
            </w:pPr>
            <w:r w:rsidRPr="006E0867">
              <w:rPr>
                <w:rFonts w:ascii="Times New Roman" w:eastAsia="Times New Roman" w:hAnsi="Times New Roman" w:cs="Times New Roman"/>
                <w:color w:val="000000"/>
                <w:sz w:val="16"/>
                <w:szCs w:val="16"/>
                <w:lang w:eastAsia="ru-RU"/>
              </w:rPr>
              <w:t>Итого 2023 год</w:t>
            </w:r>
          </w:p>
        </w:tc>
        <w:tc>
          <w:tcPr>
            <w:tcW w:w="689" w:type="pct"/>
            <w:gridSpan w:val="10"/>
            <w:vAlign w:val="center"/>
          </w:tcPr>
          <w:p w14:paraId="0D7BB866" w14:textId="59A46B78" w:rsidR="00900535" w:rsidRPr="00900535" w:rsidRDefault="00900535" w:rsidP="00900535">
            <w:pPr>
              <w:jc w:val="center"/>
              <w:rPr>
                <w:rFonts w:ascii="Times New Roman" w:hAnsi="Times New Roman"/>
                <w:sz w:val="18"/>
                <w:szCs w:val="18"/>
              </w:rPr>
            </w:pPr>
            <w:r w:rsidRPr="004D1B8B">
              <w:rPr>
                <w:rFonts w:ascii="Times New Roman" w:eastAsia="Times New Roman" w:hAnsi="Times New Roman" w:cs="Times New Roman"/>
                <w:sz w:val="16"/>
                <w:szCs w:val="16"/>
                <w:lang w:eastAsia="ru-RU"/>
              </w:rPr>
              <w:t>В том числе по кварталам</w:t>
            </w:r>
          </w:p>
        </w:tc>
        <w:tc>
          <w:tcPr>
            <w:tcW w:w="362" w:type="pct"/>
            <w:vMerge w:val="restart"/>
            <w:vAlign w:val="center"/>
          </w:tcPr>
          <w:p w14:paraId="5E5DCB33" w14:textId="13BBAE11" w:rsidR="00900535" w:rsidRPr="00900535" w:rsidRDefault="00900535" w:rsidP="00900535">
            <w:pPr>
              <w:jc w:val="center"/>
              <w:rPr>
                <w:rFonts w:ascii="Times New Roman" w:hAnsi="Times New Roman"/>
                <w:sz w:val="18"/>
                <w:szCs w:val="18"/>
              </w:rPr>
            </w:pPr>
            <w:r w:rsidRPr="004D1B8B">
              <w:rPr>
                <w:rFonts w:ascii="Times New Roman" w:eastAsia="Times New Roman" w:hAnsi="Times New Roman" w:cs="Times New Roman"/>
                <w:sz w:val="16"/>
                <w:szCs w:val="16"/>
                <w:lang w:eastAsia="ru-RU"/>
              </w:rPr>
              <w:t>2024 год</w:t>
            </w:r>
          </w:p>
        </w:tc>
        <w:tc>
          <w:tcPr>
            <w:tcW w:w="345" w:type="pct"/>
            <w:vMerge w:val="restart"/>
          </w:tcPr>
          <w:p w14:paraId="4F49572E" w14:textId="221182FE" w:rsidR="00900535" w:rsidRPr="00900535" w:rsidRDefault="00900535" w:rsidP="00900535">
            <w:pPr>
              <w:jc w:val="center"/>
              <w:rPr>
                <w:rFonts w:ascii="Times New Roman" w:hAnsi="Times New Roman"/>
                <w:sz w:val="18"/>
                <w:szCs w:val="18"/>
              </w:rPr>
            </w:pPr>
            <w:r w:rsidRPr="004D1B8B">
              <w:rPr>
                <w:rFonts w:ascii="Times New Roman" w:eastAsia="Times New Roman" w:hAnsi="Times New Roman" w:cs="Times New Roman"/>
                <w:sz w:val="16"/>
                <w:szCs w:val="16"/>
                <w:lang w:eastAsia="ru-RU"/>
              </w:rPr>
              <w:t>2025 год</w:t>
            </w:r>
          </w:p>
        </w:tc>
        <w:tc>
          <w:tcPr>
            <w:tcW w:w="240" w:type="pct"/>
            <w:vMerge w:val="restart"/>
          </w:tcPr>
          <w:p w14:paraId="4BA2543B" w14:textId="14DB0253" w:rsidR="00900535" w:rsidRPr="00900535" w:rsidRDefault="00900535" w:rsidP="00900535">
            <w:pPr>
              <w:jc w:val="center"/>
              <w:rPr>
                <w:rFonts w:ascii="Times New Roman" w:hAnsi="Times New Roman"/>
                <w:sz w:val="18"/>
                <w:szCs w:val="18"/>
              </w:rPr>
            </w:pPr>
            <w:r w:rsidRPr="004D1B8B">
              <w:rPr>
                <w:rFonts w:ascii="Times New Roman" w:eastAsia="Times New Roman" w:hAnsi="Times New Roman" w:cs="Times New Roman"/>
                <w:sz w:val="16"/>
                <w:szCs w:val="16"/>
                <w:lang w:eastAsia="ru-RU"/>
              </w:rPr>
              <w:t>2026 год</w:t>
            </w:r>
          </w:p>
        </w:tc>
        <w:tc>
          <w:tcPr>
            <w:tcW w:w="226" w:type="pct"/>
            <w:gridSpan w:val="2"/>
            <w:vMerge w:val="restart"/>
          </w:tcPr>
          <w:p w14:paraId="2D863114" w14:textId="30F4D889" w:rsidR="00900535" w:rsidRPr="00900535" w:rsidRDefault="00900535" w:rsidP="00900535">
            <w:pPr>
              <w:jc w:val="center"/>
              <w:rPr>
                <w:rFonts w:ascii="Times New Roman" w:hAnsi="Times New Roman"/>
                <w:sz w:val="18"/>
                <w:szCs w:val="18"/>
              </w:rPr>
            </w:pPr>
            <w:r w:rsidRPr="004D1B8B">
              <w:rPr>
                <w:rFonts w:ascii="Times New Roman" w:eastAsia="Times New Roman" w:hAnsi="Times New Roman" w:cs="Times New Roman"/>
                <w:sz w:val="16"/>
                <w:szCs w:val="16"/>
                <w:lang w:eastAsia="ru-RU"/>
              </w:rPr>
              <w:t>2027 год</w:t>
            </w:r>
          </w:p>
        </w:tc>
        <w:tc>
          <w:tcPr>
            <w:tcW w:w="396" w:type="pct"/>
            <w:vMerge w:val="restart"/>
          </w:tcPr>
          <w:p w14:paraId="10159759" w14:textId="77777777" w:rsidR="00900535" w:rsidRPr="006E0867" w:rsidRDefault="00900535" w:rsidP="00900535">
            <w:pPr>
              <w:rPr>
                <w:rFonts w:ascii="Times New Roman" w:eastAsia="Times New Roman" w:hAnsi="Times New Roman" w:cs="Times New Roman"/>
                <w:color w:val="000000"/>
                <w:sz w:val="16"/>
                <w:szCs w:val="16"/>
                <w:lang w:eastAsia="ru-RU"/>
              </w:rPr>
            </w:pPr>
          </w:p>
        </w:tc>
      </w:tr>
      <w:tr w:rsidR="002D21C5" w:rsidRPr="006E0867" w14:paraId="196E699A" w14:textId="77777777" w:rsidTr="00621057">
        <w:trPr>
          <w:trHeight w:val="450"/>
        </w:trPr>
        <w:tc>
          <w:tcPr>
            <w:tcW w:w="176" w:type="pct"/>
            <w:vMerge/>
          </w:tcPr>
          <w:p w14:paraId="1F605089" w14:textId="77777777" w:rsidR="00900535" w:rsidRPr="006E0867" w:rsidRDefault="00900535" w:rsidP="00900535">
            <w:pPr>
              <w:rPr>
                <w:rFonts w:ascii="Times New Roman" w:eastAsia="Times New Roman" w:hAnsi="Times New Roman" w:cs="Times New Roman"/>
                <w:color w:val="000000"/>
                <w:sz w:val="16"/>
                <w:szCs w:val="16"/>
                <w:lang w:eastAsia="ru-RU"/>
              </w:rPr>
            </w:pPr>
          </w:p>
        </w:tc>
        <w:tc>
          <w:tcPr>
            <w:tcW w:w="857" w:type="pct"/>
            <w:vMerge/>
          </w:tcPr>
          <w:p w14:paraId="4CFE65EB" w14:textId="77777777" w:rsidR="00900535" w:rsidRPr="006E0867" w:rsidRDefault="00900535" w:rsidP="00900535">
            <w:pPr>
              <w:rPr>
                <w:rFonts w:ascii="Times New Roman" w:eastAsia="Times New Roman" w:hAnsi="Times New Roman" w:cs="Times New Roman"/>
                <w:i/>
                <w:iCs/>
                <w:color w:val="000000"/>
                <w:sz w:val="16"/>
                <w:szCs w:val="16"/>
                <w:lang w:eastAsia="ru-RU"/>
              </w:rPr>
            </w:pPr>
          </w:p>
        </w:tc>
        <w:tc>
          <w:tcPr>
            <w:tcW w:w="367" w:type="pct"/>
            <w:vMerge/>
          </w:tcPr>
          <w:p w14:paraId="5698D384" w14:textId="77777777" w:rsidR="00900535" w:rsidRPr="006E0867" w:rsidRDefault="00900535" w:rsidP="00900535">
            <w:pPr>
              <w:rPr>
                <w:rFonts w:ascii="Times New Roman" w:eastAsia="Times New Roman" w:hAnsi="Times New Roman" w:cs="Times New Roman"/>
                <w:iCs/>
                <w:color w:val="000000"/>
                <w:sz w:val="16"/>
                <w:szCs w:val="16"/>
                <w:lang w:eastAsia="ru-RU"/>
              </w:rPr>
            </w:pPr>
          </w:p>
        </w:tc>
        <w:tc>
          <w:tcPr>
            <w:tcW w:w="719" w:type="pct"/>
            <w:vMerge/>
          </w:tcPr>
          <w:p w14:paraId="3FF7656A" w14:textId="77777777" w:rsidR="00900535" w:rsidRPr="006E0867" w:rsidRDefault="00900535" w:rsidP="00900535">
            <w:pPr>
              <w:rPr>
                <w:rFonts w:ascii="Times New Roman" w:eastAsia="Times New Roman" w:hAnsi="Times New Roman" w:cs="Times New Roman"/>
                <w:color w:val="000000"/>
                <w:sz w:val="16"/>
                <w:szCs w:val="16"/>
                <w:lang w:eastAsia="ru-RU"/>
              </w:rPr>
            </w:pPr>
          </w:p>
        </w:tc>
        <w:tc>
          <w:tcPr>
            <w:tcW w:w="397" w:type="pct"/>
            <w:vMerge/>
            <w:vAlign w:val="center"/>
          </w:tcPr>
          <w:p w14:paraId="10FA7405" w14:textId="77777777" w:rsidR="00900535" w:rsidRPr="006E0867" w:rsidRDefault="00900535" w:rsidP="00900535">
            <w:pPr>
              <w:jc w:val="center"/>
              <w:rPr>
                <w:rFonts w:ascii="Times New Roman" w:hAnsi="Times New Roman"/>
                <w:color w:val="000000"/>
                <w:sz w:val="18"/>
                <w:szCs w:val="18"/>
              </w:rPr>
            </w:pPr>
          </w:p>
        </w:tc>
        <w:tc>
          <w:tcPr>
            <w:tcW w:w="225" w:type="pct"/>
            <w:gridSpan w:val="2"/>
            <w:vMerge/>
            <w:vAlign w:val="center"/>
          </w:tcPr>
          <w:p w14:paraId="4C6E60E4" w14:textId="77777777" w:rsidR="00900535" w:rsidRPr="00900535" w:rsidRDefault="00900535" w:rsidP="00900535">
            <w:pPr>
              <w:jc w:val="center"/>
              <w:rPr>
                <w:rFonts w:ascii="Times New Roman" w:hAnsi="Times New Roman"/>
                <w:sz w:val="18"/>
                <w:szCs w:val="18"/>
              </w:rPr>
            </w:pPr>
          </w:p>
        </w:tc>
        <w:tc>
          <w:tcPr>
            <w:tcW w:w="125" w:type="pct"/>
            <w:gridSpan w:val="3"/>
          </w:tcPr>
          <w:p w14:paraId="4187EDCF" w14:textId="4A0A281B" w:rsidR="00900535" w:rsidRPr="00900535" w:rsidRDefault="00900535" w:rsidP="00900535">
            <w:pPr>
              <w:jc w:val="center"/>
              <w:rPr>
                <w:rFonts w:ascii="Times New Roman" w:hAnsi="Times New Roman"/>
                <w:sz w:val="18"/>
                <w:szCs w:val="18"/>
              </w:rPr>
            </w:pPr>
            <w:r w:rsidRPr="004D1B8B">
              <w:rPr>
                <w:rFonts w:ascii="Times New Roman" w:eastAsia="Times New Roman" w:hAnsi="Times New Roman" w:cs="Times New Roman"/>
                <w:sz w:val="16"/>
                <w:szCs w:val="16"/>
                <w:lang w:eastAsia="ru-RU"/>
              </w:rPr>
              <w:t>I</w:t>
            </w:r>
          </w:p>
        </w:tc>
        <w:tc>
          <w:tcPr>
            <w:tcW w:w="196" w:type="pct"/>
            <w:gridSpan w:val="3"/>
          </w:tcPr>
          <w:p w14:paraId="16BAF605" w14:textId="02B17B70" w:rsidR="00900535" w:rsidRPr="00900535" w:rsidRDefault="00900535" w:rsidP="00900535">
            <w:pPr>
              <w:jc w:val="center"/>
              <w:rPr>
                <w:rFonts w:ascii="Times New Roman" w:hAnsi="Times New Roman"/>
                <w:sz w:val="18"/>
                <w:szCs w:val="18"/>
              </w:rPr>
            </w:pPr>
            <w:r w:rsidRPr="004D1B8B">
              <w:rPr>
                <w:rFonts w:ascii="Times New Roman" w:eastAsia="Times New Roman" w:hAnsi="Times New Roman" w:cs="Times New Roman"/>
                <w:sz w:val="16"/>
                <w:szCs w:val="16"/>
                <w:lang w:eastAsia="ru-RU"/>
              </w:rPr>
              <w:t>II</w:t>
            </w:r>
          </w:p>
        </w:tc>
        <w:tc>
          <w:tcPr>
            <w:tcW w:w="191" w:type="pct"/>
            <w:gridSpan w:val="3"/>
          </w:tcPr>
          <w:p w14:paraId="1D7CCCCD" w14:textId="6DD9332E" w:rsidR="00900535" w:rsidRPr="00900535" w:rsidRDefault="00900535" w:rsidP="00900535">
            <w:pPr>
              <w:jc w:val="center"/>
              <w:rPr>
                <w:rFonts w:ascii="Times New Roman" w:hAnsi="Times New Roman"/>
                <w:sz w:val="18"/>
                <w:szCs w:val="18"/>
              </w:rPr>
            </w:pPr>
            <w:r w:rsidRPr="004D1B8B">
              <w:rPr>
                <w:rFonts w:ascii="Times New Roman" w:eastAsia="Times New Roman" w:hAnsi="Times New Roman" w:cs="Times New Roman"/>
                <w:sz w:val="16"/>
                <w:szCs w:val="16"/>
                <w:lang w:eastAsia="ru-RU"/>
              </w:rPr>
              <w:t>III</w:t>
            </w:r>
          </w:p>
        </w:tc>
        <w:tc>
          <w:tcPr>
            <w:tcW w:w="178" w:type="pct"/>
          </w:tcPr>
          <w:p w14:paraId="7341957E" w14:textId="408D4E18" w:rsidR="00900535" w:rsidRPr="00900535" w:rsidRDefault="00900535" w:rsidP="00900535">
            <w:pPr>
              <w:jc w:val="center"/>
              <w:rPr>
                <w:rFonts w:ascii="Times New Roman" w:hAnsi="Times New Roman"/>
                <w:sz w:val="18"/>
                <w:szCs w:val="18"/>
              </w:rPr>
            </w:pPr>
            <w:r w:rsidRPr="004D1B8B">
              <w:rPr>
                <w:rFonts w:ascii="Times New Roman" w:eastAsia="Times New Roman" w:hAnsi="Times New Roman" w:cs="Times New Roman"/>
                <w:sz w:val="16"/>
                <w:szCs w:val="16"/>
                <w:lang w:eastAsia="ru-RU"/>
              </w:rPr>
              <w:t>IV</w:t>
            </w:r>
          </w:p>
        </w:tc>
        <w:tc>
          <w:tcPr>
            <w:tcW w:w="362" w:type="pct"/>
            <w:vMerge/>
            <w:vAlign w:val="center"/>
          </w:tcPr>
          <w:p w14:paraId="3610ED06" w14:textId="77777777" w:rsidR="00900535" w:rsidRPr="00900535" w:rsidRDefault="00900535" w:rsidP="00900535">
            <w:pPr>
              <w:jc w:val="center"/>
              <w:rPr>
                <w:rFonts w:ascii="Times New Roman" w:hAnsi="Times New Roman"/>
                <w:sz w:val="18"/>
                <w:szCs w:val="18"/>
              </w:rPr>
            </w:pPr>
          </w:p>
        </w:tc>
        <w:tc>
          <w:tcPr>
            <w:tcW w:w="345" w:type="pct"/>
            <w:vMerge/>
            <w:vAlign w:val="center"/>
          </w:tcPr>
          <w:p w14:paraId="4261C889" w14:textId="77777777" w:rsidR="00900535" w:rsidRPr="00900535" w:rsidRDefault="00900535" w:rsidP="00900535">
            <w:pPr>
              <w:jc w:val="center"/>
              <w:rPr>
                <w:rFonts w:ascii="Times New Roman" w:hAnsi="Times New Roman"/>
                <w:sz w:val="18"/>
                <w:szCs w:val="18"/>
              </w:rPr>
            </w:pPr>
          </w:p>
        </w:tc>
        <w:tc>
          <w:tcPr>
            <w:tcW w:w="240" w:type="pct"/>
            <w:vMerge/>
            <w:vAlign w:val="center"/>
          </w:tcPr>
          <w:p w14:paraId="3C5702F1" w14:textId="77777777" w:rsidR="00900535" w:rsidRPr="00900535" w:rsidRDefault="00900535" w:rsidP="00900535">
            <w:pPr>
              <w:jc w:val="center"/>
              <w:rPr>
                <w:rFonts w:ascii="Times New Roman" w:hAnsi="Times New Roman"/>
                <w:sz w:val="18"/>
                <w:szCs w:val="18"/>
              </w:rPr>
            </w:pPr>
          </w:p>
        </w:tc>
        <w:tc>
          <w:tcPr>
            <w:tcW w:w="226" w:type="pct"/>
            <w:gridSpan w:val="2"/>
            <w:vMerge/>
            <w:vAlign w:val="center"/>
          </w:tcPr>
          <w:p w14:paraId="7118A2DA" w14:textId="77777777" w:rsidR="00900535" w:rsidRPr="00900535" w:rsidRDefault="00900535" w:rsidP="00900535">
            <w:pPr>
              <w:jc w:val="center"/>
              <w:rPr>
                <w:rFonts w:ascii="Times New Roman" w:hAnsi="Times New Roman"/>
                <w:sz w:val="18"/>
                <w:szCs w:val="18"/>
              </w:rPr>
            </w:pPr>
          </w:p>
        </w:tc>
        <w:tc>
          <w:tcPr>
            <w:tcW w:w="396" w:type="pct"/>
            <w:vMerge/>
          </w:tcPr>
          <w:p w14:paraId="592C7417" w14:textId="77777777" w:rsidR="00900535" w:rsidRPr="006E0867" w:rsidRDefault="00900535" w:rsidP="00900535">
            <w:pPr>
              <w:rPr>
                <w:rFonts w:ascii="Times New Roman" w:eastAsia="Times New Roman" w:hAnsi="Times New Roman" w:cs="Times New Roman"/>
                <w:color w:val="000000"/>
                <w:sz w:val="16"/>
                <w:szCs w:val="16"/>
                <w:lang w:eastAsia="ru-RU"/>
              </w:rPr>
            </w:pPr>
          </w:p>
        </w:tc>
      </w:tr>
      <w:tr w:rsidR="002D21C5" w:rsidRPr="006E0867" w14:paraId="4AEBBF73" w14:textId="77777777" w:rsidTr="00621057">
        <w:trPr>
          <w:trHeight w:val="278"/>
        </w:trPr>
        <w:tc>
          <w:tcPr>
            <w:tcW w:w="176" w:type="pct"/>
            <w:vMerge/>
          </w:tcPr>
          <w:p w14:paraId="540ABE46" w14:textId="77777777" w:rsidR="00900535" w:rsidRPr="006E0867" w:rsidRDefault="00900535" w:rsidP="00900535">
            <w:pPr>
              <w:rPr>
                <w:rFonts w:ascii="Times New Roman" w:eastAsia="Times New Roman" w:hAnsi="Times New Roman" w:cs="Times New Roman"/>
                <w:color w:val="000000"/>
                <w:sz w:val="16"/>
                <w:szCs w:val="16"/>
                <w:lang w:eastAsia="ru-RU"/>
              </w:rPr>
            </w:pPr>
          </w:p>
        </w:tc>
        <w:tc>
          <w:tcPr>
            <w:tcW w:w="857" w:type="pct"/>
            <w:vMerge/>
          </w:tcPr>
          <w:p w14:paraId="3B3267FC" w14:textId="77777777" w:rsidR="00900535" w:rsidRPr="006E0867" w:rsidRDefault="00900535" w:rsidP="00900535">
            <w:pPr>
              <w:rPr>
                <w:rFonts w:ascii="Times New Roman" w:eastAsia="Times New Roman" w:hAnsi="Times New Roman" w:cs="Times New Roman"/>
                <w:i/>
                <w:iCs/>
                <w:color w:val="000000"/>
                <w:sz w:val="16"/>
                <w:szCs w:val="16"/>
                <w:lang w:eastAsia="ru-RU"/>
              </w:rPr>
            </w:pPr>
          </w:p>
        </w:tc>
        <w:tc>
          <w:tcPr>
            <w:tcW w:w="367" w:type="pct"/>
            <w:vMerge/>
          </w:tcPr>
          <w:p w14:paraId="17CBFF3F" w14:textId="77777777" w:rsidR="00900535" w:rsidRPr="006E0867" w:rsidRDefault="00900535" w:rsidP="00900535">
            <w:pPr>
              <w:rPr>
                <w:rFonts w:ascii="Times New Roman" w:eastAsia="Times New Roman" w:hAnsi="Times New Roman" w:cs="Times New Roman"/>
                <w:iCs/>
                <w:color w:val="000000"/>
                <w:sz w:val="16"/>
                <w:szCs w:val="16"/>
                <w:lang w:eastAsia="ru-RU"/>
              </w:rPr>
            </w:pPr>
          </w:p>
        </w:tc>
        <w:tc>
          <w:tcPr>
            <w:tcW w:w="719" w:type="pct"/>
            <w:vMerge/>
          </w:tcPr>
          <w:p w14:paraId="080BDF6B" w14:textId="77777777" w:rsidR="00900535" w:rsidRPr="006E0867" w:rsidRDefault="00900535" w:rsidP="00900535">
            <w:pPr>
              <w:rPr>
                <w:rFonts w:ascii="Times New Roman" w:eastAsia="Times New Roman" w:hAnsi="Times New Roman" w:cs="Times New Roman"/>
                <w:color w:val="000000"/>
                <w:sz w:val="16"/>
                <w:szCs w:val="16"/>
                <w:lang w:eastAsia="ru-RU"/>
              </w:rPr>
            </w:pPr>
          </w:p>
        </w:tc>
        <w:tc>
          <w:tcPr>
            <w:tcW w:w="397" w:type="pct"/>
            <w:vAlign w:val="center"/>
          </w:tcPr>
          <w:p w14:paraId="4A86C2F1" w14:textId="77777777" w:rsidR="00900535" w:rsidRPr="006E0867" w:rsidRDefault="00900535" w:rsidP="00900535">
            <w:pPr>
              <w:jc w:val="center"/>
              <w:rPr>
                <w:rFonts w:ascii="Times New Roman" w:hAnsi="Times New Roman"/>
                <w:color w:val="000000"/>
                <w:sz w:val="18"/>
                <w:szCs w:val="18"/>
              </w:rPr>
            </w:pPr>
          </w:p>
        </w:tc>
        <w:tc>
          <w:tcPr>
            <w:tcW w:w="225" w:type="pct"/>
            <w:gridSpan w:val="2"/>
            <w:vAlign w:val="center"/>
          </w:tcPr>
          <w:p w14:paraId="1E2A5F4E" w14:textId="77777777" w:rsidR="00900535" w:rsidRPr="00900535" w:rsidRDefault="00900535" w:rsidP="00900535">
            <w:pPr>
              <w:jc w:val="center"/>
              <w:rPr>
                <w:rFonts w:ascii="Times New Roman" w:hAnsi="Times New Roman"/>
                <w:sz w:val="18"/>
                <w:szCs w:val="18"/>
              </w:rPr>
            </w:pPr>
          </w:p>
        </w:tc>
        <w:tc>
          <w:tcPr>
            <w:tcW w:w="125" w:type="pct"/>
            <w:gridSpan w:val="3"/>
            <w:vAlign w:val="center"/>
          </w:tcPr>
          <w:p w14:paraId="5A96F62C" w14:textId="77777777" w:rsidR="00900535" w:rsidRPr="00900535" w:rsidRDefault="00900535" w:rsidP="00900535">
            <w:pPr>
              <w:jc w:val="center"/>
              <w:rPr>
                <w:rFonts w:ascii="Times New Roman" w:hAnsi="Times New Roman"/>
                <w:sz w:val="18"/>
                <w:szCs w:val="18"/>
              </w:rPr>
            </w:pPr>
          </w:p>
        </w:tc>
        <w:tc>
          <w:tcPr>
            <w:tcW w:w="196" w:type="pct"/>
            <w:gridSpan w:val="3"/>
            <w:vAlign w:val="center"/>
          </w:tcPr>
          <w:p w14:paraId="6C6ED0B8" w14:textId="77777777" w:rsidR="00900535" w:rsidRPr="00900535" w:rsidRDefault="00900535" w:rsidP="00900535">
            <w:pPr>
              <w:jc w:val="center"/>
              <w:rPr>
                <w:rFonts w:ascii="Times New Roman" w:hAnsi="Times New Roman"/>
                <w:sz w:val="18"/>
                <w:szCs w:val="18"/>
              </w:rPr>
            </w:pPr>
          </w:p>
        </w:tc>
        <w:tc>
          <w:tcPr>
            <w:tcW w:w="191" w:type="pct"/>
            <w:gridSpan w:val="3"/>
            <w:vAlign w:val="center"/>
          </w:tcPr>
          <w:p w14:paraId="724A21C5" w14:textId="77777777" w:rsidR="00900535" w:rsidRPr="00900535" w:rsidRDefault="00900535" w:rsidP="00900535">
            <w:pPr>
              <w:jc w:val="center"/>
              <w:rPr>
                <w:rFonts w:ascii="Times New Roman" w:hAnsi="Times New Roman"/>
                <w:sz w:val="18"/>
                <w:szCs w:val="18"/>
              </w:rPr>
            </w:pPr>
          </w:p>
        </w:tc>
        <w:tc>
          <w:tcPr>
            <w:tcW w:w="178" w:type="pct"/>
            <w:vAlign w:val="center"/>
          </w:tcPr>
          <w:p w14:paraId="2EF184CC" w14:textId="279F1D0E" w:rsidR="00900535" w:rsidRPr="00900535" w:rsidRDefault="00900535" w:rsidP="00900535">
            <w:pPr>
              <w:jc w:val="center"/>
              <w:rPr>
                <w:rFonts w:ascii="Times New Roman" w:hAnsi="Times New Roman"/>
                <w:sz w:val="18"/>
                <w:szCs w:val="18"/>
              </w:rPr>
            </w:pPr>
          </w:p>
        </w:tc>
        <w:tc>
          <w:tcPr>
            <w:tcW w:w="362" w:type="pct"/>
            <w:vAlign w:val="center"/>
          </w:tcPr>
          <w:p w14:paraId="02805982" w14:textId="77777777" w:rsidR="00900535" w:rsidRPr="00900535" w:rsidRDefault="00900535" w:rsidP="00900535">
            <w:pPr>
              <w:jc w:val="center"/>
              <w:rPr>
                <w:rFonts w:ascii="Times New Roman" w:hAnsi="Times New Roman"/>
                <w:sz w:val="18"/>
                <w:szCs w:val="18"/>
              </w:rPr>
            </w:pPr>
          </w:p>
        </w:tc>
        <w:tc>
          <w:tcPr>
            <w:tcW w:w="345" w:type="pct"/>
            <w:vAlign w:val="center"/>
          </w:tcPr>
          <w:p w14:paraId="10F68A13" w14:textId="77777777" w:rsidR="00900535" w:rsidRPr="00900535" w:rsidRDefault="00900535" w:rsidP="00900535">
            <w:pPr>
              <w:jc w:val="center"/>
              <w:rPr>
                <w:rFonts w:ascii="Times New Roman" w:hAnsi="Times New Roman"/>
                <w:sz w:val="18"/>
                <w:szCs w:val="18"/>
              </w:rPr>
            </w:pPr>
          </w:p>
        </w:tc>
        <w:tc>
          <w:tcPr>
            <w:tcW w:w="240" w:type="pct"/>
            <w:vAlign w:val="center"/>
          </w:tcPr>
          <w:p w14:paraId="5D1BB712" w14:textId="77777777" w:rsidR="00900535" w:rsidRPr="00900535" w:rsidRDefault="00900535" w:rsidP="00900535">
            <w:pPr>
              <w:jc w:val="center"/>
              <w:rPr>
                <w:rFonts w:ascii="Times New Roman" w:hAnsi="Times New Roman"/>
                <w:sz w:val="18"/>
                <w:szCs w:val="18"/>
              </w:rPr>
            </w:pPr>
          </w:p>
        </w:tc>
        <w:tc>
          <w:tcPr>
            <w:tcW w:w="226" w:type="pct"/>
            <w:gridSpan w:val="2"/>
            <w:vAlign w:val="center"/>
          </w:tcPr>
          <w:p w14:paraId="0B4B18EA" w14:textId="77777777" w:rsidR="00900535" w:rsidRPr="00900535" w:rsidRDefault="00900535" w:rsidP="00900535">
            <w:pPr>
              <w:jc w:val="center"/>
              <w:rPr>
                <w:rFonts w:ascii="Times New Roman" w:hAnsi="Times New Roman"/>
                <w:sz w:val="18"/>
                <w:szCs w:val="18"/>
              </w:rPr>
            </w:pPr>
          </w:p>
        </w:tc>
        <w:tc>
          <w:tcPr>
            <w:tcW w:w="396" w:type="pct"/>
            <w:vMerge/>
          </w:tcPr>
          <w:p w14:paraId="5B0787A6" w14:textId="77777777" w:rsidR="00900535" w:rsidRPr="006E0867" w:rsidRDefault="00900535" w:rsidP="00900535">
            <w:pPr>
              <w:rPr>
                <w:rFonts w:ascii="Times New Roman" w:eastAsia="Times New Roman" w:hAnsi="Times New Roman" w:cs="Times New Roman"/>
                <w:color w:val="000000"/>
                <w:sz w:val="16"/>
                <w:szCs w:val="16"/>
                <w:lang w:eastAsia="ru-RU"/>
              </w:rPr>
            </w:pPr>
          </w:p>
        </w:tc>
      </w:tr>
      <w:tr w:rsidR="002D21C5" w:rsidRPr="006E0867" w14:paraId="17A07D46" w14:textId="77777777" w:rsidTr="00621057">
        <w:trPr>
          <w:trHeight w:val="273"/>
        </w:trPr>
        <w:tc>
          <w:tcPr>
            <w:tcW w:w="176" w:type="pct"/>
            <w:vMerge w:val="restart"/>
            <w:hideMark/>
          </w:tcPr>
          <w:p w14:paraId="40B0C2DE" w14:textId="77777777" w:rsidR="00900535" w:rsidRPr="006E0867" w:rsidRDefault="00900535" w:rsidP="00900535">
            <w:pPr>
              <w:jc w:val="center"/>
              <w:rPr>
                <w:rFonts w:ascii="Times New Roman" w:eastAsia="Times New Roman" w:hAnsi="Times New Roman" w:cs="Times New Roman"/>
                <w:color w:val="000000"/>
                <w:sz w:val="16"/>
                <w:szCs w:val="16"/>
                <w:lang w:eastAsia="ru-RU"/>
              </w:rPr>
            </w:pPr>
            <w:r w:rsidRPr="006E0867">
              <w:rPr>
                <w:rFonts w:ascii="Times New Roman" w:eastAsia="Times New Roman" w:hAnsi="Times New Roman" w:cs="Times New Roman"/>
                <w:color w:val="000000"/>
                <w:sz w:val="16"/>
                <w:szCs w:val="16"/>
                <w:lang w:eastAsia="ru-RU"/>
              </w:rPr>
              <w:t>2.10.</w:t>
            </w:r>
          </w:p>
        </w:tc>
        <w:tc>
          <w:tcPr>
            <w:tcW w:w="857" w:type="pct"/>
            <w:vMerge w:val="restart"/>
            <w:hideMark/>
          </w:tcPr>
          <w:p w14:paraId="5830A0A7" w14:textId="77777777" w:rsidR="00900535" w:rsidRPr="006E0867" w:rsidRDefault="00900535" w:rsidP="00900535">
            <w:pPr>
              <w:rPr>
                <w:rFonts w:ascii="Times New Roman" w:eastAsia="Times New Roman" w:hAnsi="Times New Roman" w:cs="Times New Roman"/>
                <w:iCs/>
                <w:color w:val="000000"/>
                <w:sz w:val="16"/>
                <w:szCs w:val="16"/>
                <w:lang w:eastAsia="ru-RU"/>
              </w:rPr>
            </w:pPr>
            <w:r w:rsidRPr="006E0867">
              <w:rPr>
                <w:rFonts w:ascii="Times New Roman" w:eastAsia="Times New Roman" w:hAnsi="Times New Roman" w:cs="Times New Roman"/>
                <w:iCs/>
                <w:color w:val="000000"/>
                <w:sz w:val="16"/>
                <w:szCs w:val="16"/>
                <w:lang w:eastAsia="ru-RU"/>
              </w:rPr>
              <w:t xml:space="preserve">Мероприятие 01.20. </w:t>
            </w:r>
            <w:r w:rsidRPr="006E0867">
              <w:rPr>
                <w:rFonts w:ascii="Times New Roman" w:eastAsia="Times New Roman" w:hAnsi="Times New Roman" w:cs="Times New Roman"/>
                <w:iCs/>
                <w:color w:val="000000"/>
                <w:sz w:val="16"/>
                <w:szCs w:val="16"/>
                <w:lang w:eastAsia="ru-RU"/>
              </w:rPr>
              <w:br/>
              <w:t>Замена и модернизация детских игровых площадок</w:t>
            </w:r>
          </w:p>
          <w:p w14:paraId="5C9016FC" w14:textId="77777777" w:rsidR="00900535" w:rsidRPr="006E0867" w:rsidRDefault="00900535" w:rsidP="00900535">
            <w:pPr>
              <w:rPr>
                <w:rFonts w:ascii="Times New Roman" w:eastAsia="Times New Roman" w:hAnsi="Times New Roman" w:cs="Times New Roman"/>
                <w:iCs/>
                <w:color w:val="000000"/>
                <w:sz w:val="16"/>
                <w:szCs w:val="16"/>
                <w:lang w:eastAsia="ru-RU"/>
              </w:rPr>
            </w:pPr>
          </w:p>
        </w:tc>
        <w:tc>
          <w:tcPr>
            <w:tcW w:w="367" w:type="pct"/>
            <w:vMerge w:val="restart"/>
            <w:hideMark/>
          </w:tcPr>
          <w:p w14:paraId="1ECEA61A" w14:textId="77777777" w:rsidR="00900535" w:rsidRPr="006E0867" w:rsidRDefault="00900535" w:rsidP="00900535">
            <w:pPr>
              <w:jc w:val="center"/>
              <w:rPr>
                <w:rFonts w:ascii="Times New Roman" w:eastAsia="Times New Roman" w:hAnsi="Times New Roman" w:cs="Times New Roman"/>
                <w:iCs/>
                <w:color w:val="000000"/>
                <w:sz w:val="16"/>
                <w:szCs w:val="16"/>
                <w:lang w:eastAsia="ru-RU"/>
              </w:rPr>
            </w:pPr>
            <w:r w:rsidRPr="006E0867">
              <w:rPr>
                <w:rFonts w:ascii="Times New Roman" w:eastAsia="Times New Roman" w:hAnsi="Times New Roman" w:cs="Times New Roman"/>
                <w:iCs/>
                <w:color w:val="000000"/>
                <w:sz w:val="16"/>
                <w:szCs w:val="16"/>
                <w:lang w:eastAsia="ru-RU"/>
              </w:rPr>
              <w:t>2023-2027</w:t>
            </w:r>
          </w:p>
        </w:tc>
        <w:tc>
          <w:tcPr>
            <w:tcW w:w="719" w:type="pct"/>
            <w:hideMark/>
          </w:tcPr>
          <w:p w14:paraId="78C70424" w14:textId="77777777" w:rsidR="00900535" w:rsidRPr="006E0867" w:rsidRDefault="00900535" w:rsidP="00900535">
            <w:pPr>
              <w:rPr>
                <w:rFonts w:ascii="Times New Roman" w:eastAsia="Times New Roman" w:hAnsi="Times New Roman" w:cs="Times New Roman"/>
                <w:color w:val="000000"/>
                <w:sz w:val="16"/>
                <w:szCs w:val="16"/>
                <w:lang w:eastAsia="ru-RU"/>
              </w:rPr>
            </w:pPr>
            <w:r w:rsidRPr="006E0867">
              <w:rPr>
                <w:rFonts w:ascii="Times New Roman" w:eastAsia="Times New Roman" w:hAnsi="Times New Roman" w:cs="Times New Roman"/>
                <w:color w:val="000000"/>
                <w:sz w:val="16"/>
                <w:szCs w:val="16"/>
                <w:lang w:eastAsia="ru-RU"/>
              </w:rPr>
              <w:t>Итого</w:t>
            </w:r>
          </w:p>
        </w:tc>
        <w:tc>
          <w:tcPr>
            <w:tcW w:w="397" w:type="pct"/>
            <w:vAlign w:val="center"/>
            <w:hideMark/>
          </w:tcPr>
          <w:p w14:paraId="05F6CAF9" w14:textId="788868A6" w:rsidR="00900535" w:rsidRPr="00594EAD" w:rsidRDefault="00414866" w:rsidP="00900535">
            <w:pPr>
              <w:jc w:val="center"/>
              <w:rPr>
                <w:rFonts w:ascii="Times New Roman" w:eastAsia="Times New Roman" w:hAnsi="Times New Roman" w:cs="Times New Roman"/>
                <w:b/>
                <w:color w:val="000000"/>
                <w:sz w:val="16"/>
                <w:szCs w:val="16"/>
                <w:lang w:eastAsia="ru-RU"/>
              </w:rPr>
            </w:pPr>
            <w:r>
              <w:rPr>
                <w:rFonts w:ascii="Times New Roman" w:hAnsi="Times New Roman"/>
                <w:b/>
                <w:color w:val="000000"/>
                <w:sz w:val="18"/>
                <w:szCs w:val="18"/>
              </w:rPr>
              <w:t>112 664,27</w:t>
            </w:r>
          </w:p>
        </w:tc>
        <w:tc>
          <w:tcPr>
            <w:tcW w:w="914" w:type="pct"/>
            <w:gridSpan w:val="12"/>
            <w:vAlign w:val="center"/>
          </w:tcPr>
          <w:p w14:paraId="67D56987" w14:textId="0BEE2BEF" w:rsidR="00900535" w:rsidRPr="00900535" w:rsidRDefault="00C84B14" w:rsidP="00900535">
            <w:pPr>
              <w:jc w:val="center"/>
              <w:rPr>
                <w:rFonts w:ascii="Times New Roman" w:eastAsia="Times New Roman" w:hAnsi="Times New Roman" w:cs="Times New Roman"/>
                <w:sz w:val="16"/>
                <w:szCs w:val="16"/>
                <w:lang w:eastAsia="ru-RU"/>
              </w:rPr>
            </w:pPr>
            <w:r>
              <w:rPr>
                <w:rFonts w:ascii="Times New Roman" w:hAnsi="Times New Roman"/>
                <w:sz w:val="18"/>
                <w:szCs w:val="18"/>
              </w:rPr>
              <w:t>37 554,75</w:t>
            </w:r>
          </w:p>
        </w:tc>
        <w:tc>
          <w:tcPr>
            <w:tcW w:w="362" w:type="pct"/>
            <w:vAlign w:val="center"/>
            <w:hideMark/>
          </w:tcPr>
          <w:p w14:paraId="013E4D4B" w14:textId="4712D988" w:rsidR="00900535" w:rsidRPr="00900535" w:rsidRDefault="00414866" w:rsidP="00900535">
            <w:pPr>
              <w:jc w:val="center"/>
              <w:rPr>
                <w:rFonts w:ascii="Times New Roman" w:eastAsia="Times New Roman" w:hAnsi="Times New Roman" w:cs="Times New Roman"/>
                <w:sz w:val="16"/>
                <w:szCs w:val="16"/>
                <w:lang w:eastAsia="ru-RU"/>
              </w:rPr>
            </w:pPr>
            <w:r>
              <w:rPr>
                <w:rFonts w:ascii="Times New Roman" w:hAnsi="Times New Roman"/>
                <w:sz w:val="18"/>
                <w:szCs w:val="18"/>
              </w:rPr>
              <w:t>37 554,76</w:t>
            </w:r>
          </w:p>
        </w:tc>
        <w:tc>
          <w:tcPr>
            <w:tcW w:w="345" w:type="pct"/>
            <w:vAlign w:val="center"/>
            <w:hideMark/>
          </w:tcPr>
          <w:p w14:paraId="4E27E347" w14:textId="56B4CE88" w:rsidR="00900535" w:rsidRPr="00900535" w:rsidRDefault="002F77E0" w:rsidP="00900535">
            <w:pPr>
              <w:jc w:val="center"/>
              <w:rPr>
                <w:rFonts w:ascii="Times New Roman" w:eastAsia="Times New Roman" w:hAnsi="Times New Roman" w:cs="Times New Roman"/>
                <w:sz w:val="16"/>
                <w:szCs w:val="16"/>
                <w:lang w:eastAsia="ru-RU"/>
              </w:rPr>
            </w:pPr>
            <w:r>
              <w:rPr>
                <w:rFonts w:ascii="Times New Roman" w:hAnsi="Times New Roman"/>
                <w:sz w:val="18"/>
                <w:szCs w:val="18"/>
              </w:rPr>
              <w:t>37 554,76</w:t>
            </w:r>
          </w:p>
        </w:tc>
        <w:tc>
          <w:tcPr>
            <w:tcW w:w="240" w:type="pct"/>
            <w:vAlign w:val="center"/>
            <w:hideMark/>
          </w:tcPr>
          <w:p w14:paraId="6B46FB00" w14:textId="77777777" w:rsidR="00900535" w:rsidRPr="00900535" w:rsidRDefault="00900535" w:rsidP="00900535">
            <w:pPr>
              <w:jc w:val="center"/>
              <w:rPr>
                <w:rFonts w:ascii="Times New Roman" w:eastAsia="Times New Roman" w:hAnsi="Times New Roman" w:cs="Times New Roman"/>
                <w:sz w:val="16"/>
                <w:szCs w:val="16"/>
                <w:lang w:eastAsia="ru-RU"/>
              </w:rPr>
            </w:pPr>
            <w:r w:rsidRPr="00900535">
              <w:rPr>
                <w:rFonts w:ascii="Times New Roman" w:hAnsi="Times New Roman"/>
                <w:sz w:val="18"/>
                <w:szCs w:val="18"/>
              </w:rPr>
              <w:t>0,00</w:t>
            </w:r>
          </w:p>
        </w:tc>
        <w:tc>
          <w:tcPr>
            <w:tcW w:w="226" w:type="pct"/>
            <w:gridSpan w:val="2"/>
            <w:vAlign w:val="center"/>
            <w:hideMark/>
          </w:tcPr>
          <w:p w14:paraId="1D181CFF" w14:textId="77777777" w:rsidR="00900535" w:rsidRPr="00900535" w:rsidRDefault="00900535" w:rsidP="00900535">
            <w:pPr>
              <w:jc w:val="center"/>
              <w:rPr>
                <w:rFonts w:ascii="Times New Roman" w:eastAsia="Times New Roman" w:hAnsi="Times New Roman" w:cs="Times New Roman"/>
                <w:sz w:val="16"/>
                <w:szCs w:val="16"/>
                <w:lang w:eastAsia="ru-RU"/>
              </w:rPr>
            </w:pPr>
            <w:r w:rsidRPr="00900535">
              <w:rPr>
                <w:rFonts w:ascii="Times New Roman" w:hAnsi="Times New Roman"/>
                <w:sz w:val="18"/>
                <w:szCs w:val="18"/>
              </w:rPr>
              <w:t>0,00</w:t>
            </w:r>
          </w:p>
        </w:tc>
        <w:tc>
          <w:tcPr>
            <w:tcW w:w="396" w:type="pct"/>
            <w:vMerge w:val="restart"/>
            <w:hideMark/>
          </w:tcPr>
          <w:p w14:paraId="411D2EFD" w14:textId="77777777" w:rsidR="00900535" w:rsidRPr="006E0867" w:rsidRDefault="00900535" w:rsidP="00900535">
            <w:pPr>
              <w:jc w:val="center"/>
              <w:rPr>
                <w:rFonts w:ascii="Times New Roman" w:eastAsia="Times New Roman" w:hAnsi="Times New Roman" w:cs="Times New Roman"/>
                <w:color w:val="000000"/>
                <w:sz w:val="16"/>
                <w:szCs w:val="16"/>
                <w:lang w:eastAsia="ru-RU"/>
              </w:rPr>
            </w:pPr>
            <w:r w:rsidRPr="006E0867">
              <w:rPr>
                <w:rFonts w:ascii="Times New Roman" w:eastAsia="Times New Roman" w:hAnsi="Times New Roman" w:cs="Times New Roman"/>
                <w:color w:val="000000"/>
                <w:sz w:val="16"/>
                <w:szCs w:val="16"/>
                <w:lang w:eastAsia="ru-RU"/>
              </w:rPr>
              <w:t> </w:t>
            </w:r>
          </w:p>
        </w:tc>
      </w:tr>
      <w:tr w:rsidR="002D21C5" w:rsidRPr="006E0867" w14:paraId="33FE4739" w14:textId="77777777" w:rsidTr="00621057">
        <w:trPr>
          <w:trHeight w:val="341"/>
        </w:trPr>
        <w:tc>
          <w:tcPr>
            <w:tcW w:w="176" w:type="pct"/>
            <w:vMerge/>
            <w:hideMark/>
          </w:tcPr>
          <w:p w14:paraId="02F2A659" w14:textId="77777777" w:rsidR="00900535" w:rsidRPr="006E0867" w:rsidRDefault="00900535" w:rsidP="00900535">
            <w:pPr>
              <w:rPr>
                <w:rFonts w:ascii="Times New Roman" w:eastAsia="Times New Roman" w:hAnsi="Times New Roman" w:cs="Times New Roman"/>
                <w:color w:val="000000"/>
                <w:sz w:val="16"/>
                <w:szCs w:val="16"/>
                <w:lang w:eastAsia="ru-RU"/>
              </w:rPr>
            </w:pPr>
          </w:p>
        </w:tc>
        <w:tc>
          <w:tcPr>
            <w:tcW w:w="857" w:type="pct"/>
            <w:vMerge/>
            <w:hideMark/>
          </w:tcPr>
          <w:p w14:paraId="31E4557C" w14:textId="77777777" w:rsidR="00900535" w:rsidRPr="006E0867" w:rsidRDefault="00900535" w:rsidP="00900535">
            <w:pPr>
              <w:rPr>
                <w:rFonts w:ascii="Times New Roman" w:eastAsia="Times New Roman" w:hAnsi="Times New Roman" w:cs="Times New Roman"/>
                <w:i/>
                <w:iCs/>
                <w:color w:val="000000"/>
                <w:sz w:val="16"/>
                <w:szCs w:val="16"/>
                <w:lang w:eastAsia="ru-RU"/>
              </w:rPr>
            </w:pPr>
          </w:p>
        </w:tc>
        <w:tc>
          <w:tcPr>
            <w:tcW w:w="367" w:type="pct"/>
            <w:vMerge/>
            <w:hideMark/>
          </w:tcPr>
          <w:p w14:paraId="1FB055E3" w14:textId="77777777" w:rsidR="00900535" w:rsidRPr="006E0867" w:rsidRDefault="00900535" w:rsidP="00900535">
            <w:pPr>
              <w:rPr>
                <w:rFonts w:ascii="Times New Roman" w:eastAsia="Times New Roman" w:hAnsi="Times New Roman" w:cs="Times New Roman"/>
                <w:iCs/>
                <w:color w:val="000000"/>
                <w:sz w:val="16"/>
                <w:szCs w:val="16"/>
                <w:lang w:eastAsia="ru-RU"/>
              </w:rPr>
            </w:pPr>
          </w:p>
        </w:tc>
        <w:tc>
          <w:tcPr>
            <w:tcW w:w="719" w:type="pct"/>
            <w:hideMark/>
          </w:tcPr>
          <w:p w14:paraId="4ADB95CB" w14:textId="77777777" w:rsidR="00900535" w:rsidRPr="006E0867" w:rsidRDefault="00900535" w:rsidP="00900535">
            <w:pPr>
              <w:rPr>
                <w:rFonts w:ascii="Times New Roman" w:eastAsia="Times New Roman" w:hAnsi="Times New Roman" w:cs="Times New Roman"/>
                <w:color w:val="000000"/>
                <w:sz w:val="16"/>
                <w:szCs w:val="16"/>
                <w:lang w:eastAsia="ru-RU"/>
              </w:rPr>
            </w:pPr>
            <w:r w:rsidRPr="006E0867">
              <w:rPr>
                <w:rFonts w:ascii="Times New Roman" w:eastAsia="Times New Roman" w:hAnsi="Times New Roman" w:cs="Times New Roman"/>
                <w:color w:val="000000"/>
                <w:sz w:val="16"/>
                <w:szCs w:val="16"/>
                <w:lang w:eastAsia="ru-RU"/>
              </w:rPr>
              <w:t>Средства бюджета Московской области</w:t>
            </w:r>
          </w:p>
        </w:tc>
        <w:tc>
          <w:tcPr>
            <w:tcW w:w="397" w:type="pct"/>
            <w:vAlign w:val="center"/>
            <w:hideMark/>
          </w:tcPr>
          <w:p w14:paraId="650E6CA7" w14:textId="77777777" w:rsidR="00900535" w:rsidRPr="00594EAD" w:rsidRDefault="00900535" w:rsidP="00900535">
            <w:pPr>
              <w:jc w:val="center"/>
              <w:rPr>
                <w:rFonts w:ascii="Times New Roman" w:eastAsia="Times New Roman" w:hAnsi="Times New Roman" w:cs="Times New Roman"/>
                <w:b/>
                <w:color w:val="000000"/>
                <w:sz w:val="16"/>
                <w:szCs w:val="16"/>
                <w:lang w:eastAsia="ru-RU"/>
              </w:rPr>
            </w:pPr>
            <w:r w:rsidRPr="00594EAD">
              <w:rPr>
                <w:rFonts w:ascii="Times New Roman" w:hAnsi="Times New Roman"/>
                <w:b/>
                <w:color w:val="000000"/>
                <w:sz w:val="18"/>
                <w:szCs w:val="18"/>
              </w:rPr>
              <w:t>0,00</w:t>
            </w:r>
          </w:p>
        </w:tc>
        <w:tc>
          <w:tcPr>
            <w:tcW w:w="914" w:type="pct"/>
            <w:gridSpan w:val="12"/>
            <w:vAlign w:val="center"/>
          </w:tcPr>
          <w:p w14:paraId="756B2FB0" w14:textId="77777777" w:rsidR="00900535" w:rsidRPr="00900535" w:rsidRDefault="00900535" w:rsidP="00900535">
            <w:pPr>
              <w:jc w:val="center"/>
              <w:rPr>
                <w:rFonts w:ascii="Times New Roman" w:eastAsia="Times New Roman" w:hAnsi="Times New Roman" w:cs="Times New Roman"/>
                <w:sz w:val="16"/>
                <w:szCs w:val="16"/>
                <w:lang w:eastAsia="ru-RU"/>
              </w:rPr>
            </w:pPr>
            <w:r w:rsidRPr="00900535">
              <w:rPr>
                <w:rFonts w:ascii="Times New Roman" w:hAnsi="Times New Roman"/>
                <w:sz w:val="18"/>
                <w:szCs w:val="18"/>
              </w:rPr>
              <w:t>0,00</w:t>
            </w:r>
          </w:p>
        </w:tc>
        <w:tc>
          <w:tcPr>
            <w:tcW w:w="362" w:type="pct"/>
            <w:vAlign w:val="center"/>
            <w:hideMark/>
          </w:tcPr>
          <w:p w14:paraId="2C1157CB" w14:textId="77777777" w:rsidR="00900535" w:rsidRPr="00900535" w:rsidRDefault="00900535" w:rsidP="00900535">
            <w:pPr>
              <w:jc w:val="center"/>
              <w:rPr>
                <w:rFonts w:ascii="Times New Roman" w:eastAsia="Times New Roman" w:hAnsi="Times New Roman" w:cs="Times New Roman"/>
                <w:sz w:val="16"/>
                <w:szCs w:val="16"/>
                <w:lang w:eastAsia="ru-RU"/>
              </w:rPr>
            </w:pPr>
            <w:r w:rsidRPr="00900535">
              <w:rPr>
                <w:rFonts w:ascii="Times New Roman" w:hAnsi="Times New Roman"/>
                <w:sz w:val="18"/>
                <w:szCs w:val="18"/>
              </w:rPr>
              <w:t>0,00</w:t>
            </w:r>
          </w:p>
        </w:tc>
        <w:tc>
          <w:tcPr>
            <w:tcW w:w="345" w:type="pct"/>
            <w:vAlign w:val="center"/>
            <w:hideMark/>
          </w:tcPr>
          <w:p w14:paraId="3061CD1B" w14:textId="77777777" w:rsidR="00900535" w:rsidRPr="00900535" w:rsidRDefault="00900535" w:rsidP="00900535">
            <w:pPr>
              <w:jc w:val="center"/>
              <w:rPr>
                <w:rFonts w:ascii="Times New Roman" w:eastAsia="Times New Roman" w:hAnsi="Times New Roman" w:cs="Times New Roman"/>
                <w:sz w:val="16"/>
                <w:szCs w:val="16"/>
                <w:lang w:eastAsia="ru-RU"/>
              </w:rPr>
            </w:pPr>
            <w:r w:rsidRPr="00900535">
              <w:rPr>
                <w:rFonts w:ascii="Times New Roman" w:hAnsi="Times New Roman"/>
                <w:sz w:val="18"/>
                <w:szCs w:val="18"/>
              </w:rPr>
              <w:t>0,00</w:t>
            </w:r>
          </w:p>
        </w:tc>
        <w:tc>
          <w:tcPr>
            <w:tcW w:w="240" w:type="pct"/>
            <w:vAlign w:val="center"/>
            <w:hideMark/>
          </w:tcPr>
          <w:p w14:paraId="33064DCA" w14:textId="77777777" w:rsidR="00900535" w:rsidRPr="00900535" w:rsidRDefault="00900535" w:rsidP="00900535">
            <w:pPr>
              <w:jc w:val="center"/>
              <w:rPr>
                <w:rFonts w:ascii="Times New Roman" w:eastAsia="Times New Roman" w:hAnsi="Times New Roman" w:cs="Times New Roman"/>
                <w:sz w:val="16"/>
                <w:szCs w:val="16"/>
                <w:lang w:eastAsia="ru-RU"/>
              </w:rPr>
            </w:pPr>
            <w:r w:rsidRPr="00900535">
              <w:rPr>
                <w:rFonts w:ascii="Times New Roman" w:hAnsi="Times New Roman"/>
                <w:sz w:val="18"/>
                <w:szCs w:val="18"/>
              </w:rPr>
              <w:t>0,00</w:t>
            </w:r>
          </w:p>
        </w:tc>
        <w:tc>
          <w:tcPr>
            <w:tcW w:w="226" w:type="pct"/>
            <w:gridSpan w:val="2"/>
            <w:vAlign w:val="center"/>
            <w:hideMark/>
          </w:tcPr>
          <w:p w14:paraId="13E31514" w14:textId="77777777" w:rsidR="00900535" w:rsidRPr="00900535" w:rsidRDefault="00900535" w:rsidP="00900535">
            <w:pPr>
              <w:jc w:val="center"/>
              <w:rPr>
                <w:rFonts w:ascii="Times New Roman" w:eastAsia="Times New Roman" w:hAnsi="Times New Roman" w:cs="Times New Roman"/>
                <w:sz w:val="16"/>
                <w:szCs w:val="16"/>
                <w:lang w:eastAsia="ru-RU"/>
              </w:rPr>
            </w:pPr>
            <w:r w:rsidRPr="00900535">
              <w:rPr>
                <w:rFonts w:ascii="Times New Roman" w:hAnsi="Times New Roman"/>
                <w:sz w:val="18"/>
                <w:szCs w:val="18"/>
              </w:rPr>
              <w:t>0,00</w:t>
            </w:r>
          </w:p>
        </w:tc>
        <w:tc>
          <w:tcPr>
            <w:tcW w:w="396" w:type="pct"/>
            <w:vMerge/>
            <w:hideMark/>
          </w:tcPr>
          <w:p w14:paraId="09AC59D0" w14:textId="77777777" w:rsidR="00900535" w:rsidRPr="006E0867" w:rsidRDefault="00900535" w:rsidP="00900535">
            <w:pPr>
              <w:rPr>
                <w:rFonts w:ascii="Times New Roman" w:eastAsia="Times New Roman" w:hAnsi="Times New Roman" w:cs="Times New Roman"/>
                <w:color w:val="000000"/>
                <w:sz w:val="16"/>
                <w:szCs w:val="16"/>
                <w:lang w:eastAsia="ru-RU"/>
              </w:rPr>
            </w:pPr>
          </w:p>
        </w:tc>
      </w:tr>
      <w:tr w:rsidR="002D21C5" w:rsidRPr="006E0867" w14:paraId="7BEAE8FE" w14:textId="77777777" w:rsidTr="00621057">
        <w:trPr>
          <w:trHeight w:val="419"/>
        </w:trPr>
        <w:tc>
          <w:tcPr>
            <w:tcW w:w="176" w:type="pct"/>
            <w:vMerge/>
            <w:hideMark/>
          </w:tcPr>
          <w:p w14:paraId="3CFF1433" w14:textId="77777777" w:rsidR="00900535" w:rsidRPr="006E0867" w:rsidRDefault="00900535" w:rsidP="00900535">
            <w:pPr>
              <w:rPr>
                <w:rFonts w:ascii="Times New Roman" w:eastAsia="Times New Roman" w:hAnsi="Times New Roman" w:cs="Times New Roman"/>
                <w:color w:val="000000"/>
                <w:sz w:val="16"/>
                <w:szCs w:val="16"/>
                <w:lang w:eastAsia="ru-RU"/>
              </w:rPr>
            </w:pPr>
          </w:p>
        </w:tc>
        <w:tc>
          <w:tcPr>
            <w:tcW w:w="857" w:type="pct"/>
            <w:vMerge/>
            <w:hideMark/>
          </w:tcPr>
          <w:p w14:paraId="20B6AEBD" w14:textId="77777777" w:rsidR="00900535" w:rsidRPr="006E0867" w:rsidRDefault="00900535" w:rsidP="00900535">
            <w:pPr>
              <w:rPr>
                <w:rFonts w:ascii="Times New Roman" w:eastAsia="Times New Roman" w:hAnsi="Times New Roman" w:cs="Times New Roman"/>
                <w:i/>
                <w:iCs/>
                <w:color w:val="000000"/>
                <w:sz w:val="16"/>
                <w:szCs w:val="16"/>
                <w:lang w:eastAsia="ru-RU"/>
              </w:rPr>
            </w:pPr>
          </w:p>
        </w:tc>
        <w:tc>
          <w:tcPr>
            <w:tcW w:w="367" w:type="pct"/>
            <w:vMerge/>
            <w:hideMark/>
          </w:tcPr>
          <w:p w14:paraId="1B5A43B5" w14:textId="77777777" w:rsidR="00900535" w:rsidRPr="006E0867" w:rsidRDefault="00900535" w:rsidP="00900535">
            <w:pPr>
              <w:rPr>
                <w:rFonts w:ascii="Times New Roman" w:eastAsia="Times New Roman" w:hAnsi="Times New Roman" w:cs="Times New Roman"/>
                <w:iCs/>
                <w:color w:val="000000"/>
                <w:sz w:val="16"/>
                <w:szCs w:val="16"/>
                <w:lang w:eastAsia="ru-RU"/>
              </w:rPr>
            </w:pPr>
          </w:p>
        </w:tc>
        <w:tc>
          <w:tcPr>
            <w:tcW w:w="719" w:type="pct"/>
            <w:hideMark/>
          </w:tcPr>
          <w:p w14:paraId="70E42F52" w14:textId="77777777" w:rsidR="00900535" w:rsidRPr="006E0867" w:rsidRDefault="00900535" w:rsidP="00900535">
            <w:pPr>
              <w:rPr>
                <w:rFonts w:ascii="Times New Roman" w:eastAsia="Times New Roman" w:hAnsi="Times New Roman" w:cs="Times New Roman"/>
                <w:color w:val="000000"/>
                <w:sz w:val="16"/>
                <w:szCs w:val="16"/>
                <w:lang w:eastAsia="ru-RU"/>
              </w:rPr>
            </w:pPr>
            <w:r w:rsidRPr="006E0867">
              <w:rPr>
                <w:rFonts w:ascii="Times New Roman" w:eastAsia="Times New Roman" w:hAnsi="Times New Roman" w:cs="Times New Roman"/>
                <w:color w:val="000000"/>
                <w:sz w:val="16"/>
                <w:szCs w:val="16"/>
                <w:lang w:eastAsia="ru-RU"/>
              </w:rPr>
              <w:t xml:space="preserve">Средства федерального бюджета </w:t>
            </w:r>
          </w:p>
        </w:tc>
        <w:tc>
          <w:tcPr>
            <w:tcW w:w="397" w:type="pct"/>
            <w:vAlign w:val="center"/>
            <w:hideMark/>
          </w:tcPr>
          <w:p w14:paraId="7CF8624F" w14:textId="77777777" w:rsidR="00900535" w:rsidRPr="00594EAD" w:rsidRDefault="00900535" w:rsidP="00900535">
            <w:pPr>
              <w:jc w:val="center"/>
              <w:rPr>
                <w:rFonts w:ascii="Times New Roman" w:eastAsia="Times New Roman" w:hAnsi="Times New Roman" w:cs="Times New Roman"/>
                <w:b/>
                <w:color w:val="000000"/>
                <w:sz w:val="16"/>
                <w:szCs w:val="16"/>
                <w:lang w:eastAsia="ru-RU"/>
              </w:rPr>
            </w:pPr>
            <w:r w:rsidRPr="00594EAD">
              <w:rPr>
                <w:rFonts w:ascii="Times New Roman" w:hAnsi="Times New Roman"/>
                <w:b/>
                <w:color w:val="000000"/>
                <w:sz w:val="18"/>
                <w:szCs w:val="18"/>
              </w:rPr>
              <w:t>0,00</w:t>
            </w:r>
          </w:p>
        </w:tc>
        <w:tc>
          <w:tcPr>
            <w:tcW w:w="914" w:type="pct"/>
            <w:gridSpan w:val="12"/>
            <w:vAlign w:val="center"/>
          </w:tcPr>
          <w:p w14:paraId="5FE064E9" w14:textId="77777777" w:rsidR="00900535" w:rsidRPr="00900535" w:rsidRDefault="00900535" w:rsidP="00900535">
            <w:pPr>
              <w:jc w:val="center"/>
              <w:rPr>
                <w:rFonts w:ascii="Times New Roman" w:eastAsia="Times New Roman" w:hAnsi="Times New Roman" w:cs="Times New Roman"/>
                <w:sz w:val="16"/>
                <w:szCs w:val="16"/>
                <w:lang w:eastAsia="ru-RU"/>
              </w:rPr>
            </w:pPr>
            <w:r w:rsidRPr="00900535">
              <w:rPr>
                <w:rFonts w:ascii="Times New Roman" w:hAnsi="Times New Roman"/>
                <w:sz w:val="18"/>
                <w:szCs w:val="18"/>
              </w:rPr>
              <w:t>0,00</w:t>
            </w:r>
          </w:p>
        </w:tc>
        <w:tc>
          <w:tcPr>
            <w:tcW w:w="362" w:type="pct"/>
            <w:vAlign w:val="center"/>
            <w:hideMark/>
          </w:tcPr>
          <w:p w14:paraId="3E8C345B" w14:textId="77777777" w:rsidR="00900535" w:rsidRPr="00900535" w:rsidRDefault="00900535" w:rsidP="00900535">
            <w:pPr>
              <w:jc w:val="center"/>
              <w:rPr>
                <w:rFonts w:ascii="Times New Roman" w:eastAsia="Times New Roman" w:hAnsi="Times New Roman" w:cs="Times New Roman"/>
                <w:sz w:val="16"/>
                <w:szCs w:val="16"/>
                <w:lang w:eastAsia="ru-RU"/>
              </w:rPr>
            </w:pPr>
            <w:r w:rsidRPr="00900535">
              <w:rPr>
                <w:rFonts w:ascii="Times New Roman" w:hAnsi="Times New Roman"/>
                <w:sz w:val="18"/>
                <w:szCs w:val="18"/>
              </w:rPr>
              <w:t>0,00</w:t>
            </w:r>
          </w:p>
        </w:tc>
        <w:tc>
          <w:tcPr>
            <w:tcW w:w="345" w:type="pct"/>
            <w:vAlign w:val="center"/>
            <w:hideMark/>
          </w:tcPr>
          <w:p w14:paraId="23C16E9D" w14:textId="77777777" w:rsidR="00900535" w:rsidRPr="00900535" w:rsidRDefault="00900535" w:rsidP="00900535">
            <w:pPr>
              <w:jc w:val="center"/>
              <w:rPr>
                <w:rFonts w:ascii="Times New Roman" w:eastAsia="Times New Roman" w:hAnsi="Times New Roman" w:cs="Times New Roman"/>
                <w:sz w:val="16"/>
                <w:szCs w:val="16"/>
                <w:lang w:eastAsia="ru-RU"/>
              </w:rPr>
            </w:pPr>
            <w:r w:rsidRPr="00900535">
              <w:rPr>
                <w:rFonts w:ascii="Times New Roman" w:hAnsi="Times New Roman"/>
                <w:sz w:val="18"/>
                <w:szCs w:val="18"/>
              </w:rPr>
              <w:t>0,00</w:t>
            </w:r>
          </w:p>
        </w:tc>
        <w:tc>
          <w:tcPr>
            <w:tcW w:w="240" w:type="pct"/>
            <w:vAlign w:val="center"/>
            <w:hideMark/>
          </w:tcPr>
          <w:p w14:paraId="4EBD318F" w14:textId="77777777" w:rsidR="00900535" w:rsidRPr="00900535" w:rsidRDefault="00900535" w:rsidP="00900535">
            <w:pPr>
              <w:jc w:val="center"/>
              <w:rPr>
                <w:rFonts w:ascii="Times New Roman" w:eastAsia="Times New Roman" w:hAnsi="Times New Roman" w:cs="Times New Roman"/>
                <w:sz w:val="16"/>
                <w:szCs w:val="16"/>
                <w:lang w:eastAsia="ru-RU"/>
              </w:rPr>
            </w:pPr>
            <w:r w:rsidRPr="00900535">
              <w:rPr>
                <w:rFonts w:ascii="Times New Roman" w:hAnsi="Times New Roman"/>
                <w:sz w:val="18"/>
                <w:szCs w:val="18"/>
              </w:rPr>
              <w:t>0,00</w:t>
            </w:r>
          </w:p>
        </w:tc>
        <w:tc>
          <w:tcPr>
            <w:tcW w:w="226" w:type="pct"/>
            <w:gridSpan w:val="2"/>
            <w:vAlign w:val="center"/>
            <w:hideMark/>
          </w:tcPr>
          <w:p w14:paraId="4B232173" w14:textId="77777777" w:rsidR="00900535" w:rsidRPr="00900535" w:rsidRDefault="00900535" w:rsidP="00900535">
            <w:pPr>
              <w:jc w:val="center"/>
              <w:rPr>
                <w:rFonts w:ascii="Times New Roman" w:eastAsia="Times New Roman" w:hAnsi="Times New Roman" w:cs="Times New Roman"/>
                <w:sz w:val="16"/>
                <w:szCs w:val="16"/>
                <w:lang w:eastAsia="ru-RU"/>
              </w:rPr>
            </w:pPr>
            <w:r w:rsidRPr="00900535">
              <w:rPr>
                <w:rFonts w:ascii="Times New Roman" w:hAnsi="Times New Roman"/>
                <w:sz w:val="18"/>
                <w:szCs w:val="18"/>
              </w:rPr>
              <w:t>0,00</w:t>
            </w:r>
          </w:p>
        </w:tc>
        <w:tc>
          <w:tcPr>
            <w:tcW w:w="396" w:type="pct"/>
            <w:vMerge/>
            <w:hideMark/>
          </w:tcPr>
          <w:p w14:paraId="1DC72533" w14:textId="77777777" w:rsidR="00900535" w:rsidRPr="006E0867" w:rsidRDefault="00900535" w:rsidP="00900535">
            <w:pPr>
              <w:rPr>
                <w:rFonts w:ascii="Times New Roman" w:eastAsia="Times New Roman" w:hAnsi="Times New Roman" w:cs="Times New Roman"/>
                <w:color w:val="000000"/>
                <w:sz w:val="16"/>
                <w:szCs w:val="16"/>
                <w:lang w:eastAsia="ru-RU"/>
              </w:rPr>
            </w:pPr>
          </w:p>
        </w:tc>
      </w:tr>
      <w:tr w:rsidR="002D21C5" w:rsidRPr="006E0867" w14:paraId="1994FB19" w14:textId="77777777" w:rsidTr="00621057">
        <w:trPr>
          <w:trHeight w:val="716"/>
        </w:trPr>
        <w:tc>
          <w:tcPr>
            <w:tcW w:w="176" w:type="pct"/>
            <w:vMerge/>
            <w:hideMark/>
          </w:tcPr>
          <w:p w14:paraId="7DF965CF" w14:textId="77777777" w:rsidR="00900535" w:rsidRPr="006E0867" w:rsidRDefault="00900535" w:rsidP="00900535">
            <w:pPr>
              <w:rPr>
                <w:rFonts w:ascii="Times New Roman" w:eastAsia="Times New Roman" w:hAnsi="Times New Roman" w:cs="Times New Roman"/>
                <w:color w:val="000000"/>
                <w:sz w:val="16"/>
                <w:szCs w:val="16"/>
                <w:lang w:eastAsia="ru-RU"/>
              </w:rPr>
            </w:pPr>
          </w:p>
        </w:tc>
        <w:tc>
          <w:tcPr>
            <w:tcW w:w="857" w:type="pct"/>
            <w:vMerge/>
            <w:hideMark/>
          </w:tcPr>
          <w:p w14:paraId="63C3BB0C" w14:textId="77777777" w:rsidR="00900535" w:rsidRPr="006E0867" w:rsidRDefault="00900535" w:rsidP="00900535">
            <w:pPr>
              <w:rPr>
                <w:rFonts w:ascii="Times New Roman" w:eastAsia="Times New Roman" w:hAnsi="Times New Roman" w:cs="Times New Roman"/>
                <w:i/>
                <w:iCs/>
                <w:color w:val="000000"/>
                <w:sz w:val="16"/>
                <w:szCs w:val="16"/>
                <w:lang w:eastAsia="ru-RU"/>
              </w:rPr>
            </w:pPr>
          </w:p>
        </w:tc>
        <w:tc>
          <w:tcPr>
            <w:tcW w:w="367" w:type="pct"/>
            <w:vMerge/>
            <w:hideMark/>
          </w:tcPr>
          <w:p w14:paraId="66EB9725" w14:textId="77777777" w:rsidR="00900535" w:rsidRPr="006E0867" w:rsidRDefault="00900535" w:rsidP="00900535">
            <w:pPr>
              <w:rPr>
                <w:rFonts w:ascii="Times New Roman" w:eastAsia="Times New Roman" w:hAnsi="Times New Roman" w:cs="Times New Roman"/>
                <w:iCs/>
                <w:color w:val="000000"/>
                <w:sz w:val="16"/>
                <w:szCs w:val="16"/>
                <w:lang w:eastAsia="ru-RU"/>
              </w:rPr>
            </w:pPr>
          </w:p>
        </w:tc>
        <w:tc>
          <w:tcPr>
            <w:tcW w:w="719" w:type="pct"/>
            <w:hideMark/>
          </w:tcPr>
          <w:p w14:paraId="771253D5" w14:textId="240235F4" w:rsidR="00900535" w:rsidRPr="006E0867" w:rsidRDefault="003E069B" w:rsidP="00900535">
            <w:pPr>
              <w:rPr>
                <w:rFonts w:ascii="Times New Roman" w:eastAsia="Times New Roman" w:hAnsi="Times New Roman" w:cs="Times New Roman"/>
                <w:color w:val="000000"/>
                <w:sz w:val="16"/>
                <w:szCs w:val="16"/>
                <w:lang w:eastAsia="ru-RU"/>
              </w:rPr>
            </w:pPr>
            <w:r w:rsidRPr="003E069B">
              <w:rPr>
                <w:rFonts w:ascii="Times New Roman" w:eastAsia="Times New Roman" w:hAnsi="Times New Roman" w:cs="Times New Roman" w:hint="eastAsia"/>
                <w:color w:val="000000"/>
                <w:sz w:val="16"/>
                <w:szCs w:val="16"/>
                <w:lang w:eastAsia="ru-RU"/>
              </w:rPr>
              <w:t>Средства</w:t>
            </w:r>
            <w:r w:rsidRPr="003E069B">
              <w:rPr>
                <w:rFonts w:ascii="Times New Roman" w:eastAsia="Times New Roman" w:hAnsi="Times New Roman" w:cs="Times New Roman"/>
                <w:color w:val="000000"/>
                <w:sz w:val="16"/>
                <w:szCs w:val="16"/>
                <w:lang w:eastAsia="ru-RU"/>
              </w:rPr>
              <w:t xml:space="preserve"> </w:t>
            </w:r>
            <w:r w:rsidRPr="003E069B">
              <w:rPr>
                <w:rFonts w:ascii="Times New Roman" w:eastAsia="Times New Roman" w:hAnsi="Times New Roman" w:cs="Times New Roman" w:hint="eastAsia"/>
                <w:color w:val="000000"/>
                <w:sz w:val="16"/>
                <w:szCs w:val="16"/>
                <w:lang w:eastAsia="ru-RU"/>
              </w:rPr>
              <w:t>бюджета</w:t>
            </w:r>
            <w:r w:rsidRPr="003E069B">
              <w:rPr>
                <w:rFonts w:ascii="Times New Roman" w:eastAsia="Times New Roman" w:hAnsi="Times New Roman" w:cs="Times New Roman"/>
                <w:color w:val="000000"/>
                <w:sz w:val="16"/>
                <w:szCs w:val="16"/>
                <w:lang w:eastAsia="ru-RU"/>
              </w:rPr>
              <w:t xml:space="preserve"> </w:t>
            </w:r>
            <w:r w:rsidRPr="003E069B">
              <w:rPr>
                <w:rFonts w:ascii="Times New Roman" w:eastAsia="Times New Roman" w:hAnsi="Times New Roman" w:cs="Times New Roman" w:hint="eastAsia"/>
                <w:color w:val="000000"/>
                <w:sz w:val="16"/>
                <w:szCs w:val="16"/>
                <w:lang w:eastAsia="ru-RU"/>
              </w:rPr>
              <w:t>Рузского</w:t>
            </w:r>
            <w:r w:rsidRPr="003E069B">
              <w:rPr>
                <w:rFonts w:ascii="Times New Roman" w:eastAsia="Times New Roman" w:hAnsi="Times New Roman" w:cs="Times New Roman"/>
                <w:color w:val="000000"/>
                <w:sz w:val="16"/>
                <w:szCs w:val="16"/>
                <w:lang w:eastAsia="ru-RU"/>
              </w:rPr>
              <w:t xml:space="preserve"> </w:t>
            </w:r>
            <w:r w:rsidRPr="003E069B">
              <w:rPr>
                <w:rFonts w:ascii="Times New Roman" w:eastAsia="Times New Roman" w:hAnsi="Times New Roman" w:cs="Times New Roman" w:hint="eastAsia"/>
                <w:color w:val="000000"/>
                <w:sz w:val="16"/>
                <w:szCs w:val="16"/>
                <w:lang w:eastAsia="ru-RU"/>
              </w:rPr>
              <w:t>городского</w:t>
            </w:r>
            <w:r w:rsidRPr="003E069B">
              <w:rPr>
                <w:rFonts w:ascii="Times New Roman" w:eastAsia="Times New Roman" w:hAnsi="Times New Roman" w:cs="Times New Roman"/>
                <w:color w:val="000000"/>
                <w:sz w:val="16"/>
                <w:szCs w:val="16"/>
                <w:lang w:eastAsia="ru-RU"/>
              </w:rPr>
              <w:t xml:space="preserve"> </w:t>
            </w:r>
            <w:r w:rsidRPr="003E069B">
              <w:rPr>
                <w:rFonts w:ascii="Times New Roman" w:eastAsia="Times New Roman" w:hAnsi="Times New Roman" w:cs="Times New Roman" w:hint="eastAsia"/>
                <w:color w:val="000000"/>
                <w:sz w:val="16"/>
                <w:szCs w:val="16"/>
                <w:lang w:eastAsia="ru-RU"/>
              </w:rPr>
              <w:t>округа</w:t>
            </w:r>
            <w:r w:rsidRPr="003E069B">
              <w:rPr>
                <w:rFonts w:ascii="Times New Roman" w:eastAsia="Times New Roman" w:hAnsi="Times New Roman" w:cs="Times New Roman"/>
                <w:color w:val="000000"/>
                <w:sz w:val="16"/>
                <w:szCs w:val="16"/>
                <w:lang w:eastAsia="ru-RU"/>
              </w:rPr>
              <w:t xml:space="preserve"> </w:t>
            </w:r>
            <w:r w:rsidRPr="003E069B">
              <w:rPr>
                <w:rFonts w:ascii="Times New Roman" w:eastAsia="Times New Roman" w:hAnsi="Times New Roman" w:cs="Times New Roman" w:hint="eastAsia"/>
                <w:color w:val="000000"/>
                <w:sz w:val="16"/>
                <w:szCs w:val="16"/>
                <w:lang w:eastAsia="ru-RU"/>
              </w:rPr>
              <w:t>Московской</w:t>
            </w:r>
            <w:r w:rsidRPr="003E069B">
              <w:rPr>
                <w:rFonts w:ascii="Times New Roman" w:eastAsia="Times New Roman" w:hAnsi="Times New Roman" w:cs="Times New Roman"/>
                <w:color w:val="000000"/>
                <w:sz w:val="16"/>
                <w:szCs w:val="16"/>
                <w:lang w:eastAsia="ru-RU"/>
              </w:rPr>
              <w:t xml:space="preserve"> </w:t>
            </w:r>
            <w:r w:rsidRPr="003E069B">
              <w:rPr>
                <w:rFonts w:ascii="Times New Roman" w:eastAsia="Times New Roman" w:hAnsi="Times New Roman" w:cs="Times New Roman" w:hint="eastAsia"/>
                <w:color w:val="000000"/>
                <w:sz w:val="16"/>
                <w:szCs w:val="16"/>
                <w:lang w:eastAsia="ru-RU"/>
              </w:rPr>
              <w:t>области</w:t>
            </w:r>
          </w:p>
        </w:tc>
        <w:tc>
          <w:tcPr>
            <w:tcW w:w="397" w:type="pct"/>
            <w:vAlign w:val="center"/>
            <w:hideMark/>
          </w:tcPr>
          <w:p w14:paraId="15271A14" w14:textId="3A640199" w:rsidR="00900535" w:rsidRPr="00594EAD" w:rsidRDefault="00414866" w:rsidP="00900535">
            <w:pPr>
              <w:jc w:val="center"/>
              <w:rPr>
                <w:rFonts w:ascii="Times New Roman" w:eastAsia="Times New Roman" w:hAnsi="Times New Roman" w:cs="Times New Roman"/>
                <w:b/>
                <w:color w:val="000000"/>
                <w:sz w:val="16"/>
                <w:szCs w:val="16"/>
                <w:lang w:eastAsia="ru-RU"/>
              </w:rPr>
            </w:pPr>
            <w:r>
              <w:rPr>
                <w:rFonts w:ascii="Times New Roman" w:hAnsi="Times New Roman"/>
                <w:b/>
                <w:color w:val="000000"/>
                <w:sz w:val="18"/>
                <w:szCs w:val="18"/>
              </w:rPr>
              <w:t>112 664,27</w:t>
            </w:r>
          </w:p>
        </w:tc>
        <w:tc>
          <w:tcPr>
            <w:tcW w:w="914" w:type="pct"/>
            <w:gridSpan w:val="12"/>
            <w:vAlign w:val="center"/>
          </w:tcPr>
          <w:p w14:paraId="182022F2" w14:textId="62248728" w:rsidR="00900535" w:rsidRPr="00900535" w:rsidRDefault="00414866" w:rsidP="00900535">
            <w:pPr>
              <w:jc w:val="center"/>
              <w:rPr>
                <w:rFonts w:ascii="Times New Roman" w:eastAsia="Times New Roman" w:hAnsi="Times New Roman" w:cs="Times New Roman"/>
                <w:sz w:val="16"/>
                <w:szCs w:val="16"/>
                <w:lang w:eastAsia="ru-RU"/>
              </w:rPr>
            </w:pPr>
            <w:r>
              <w:rPr>
                <w:rFonts w:ascii="Times New Roman" w:hAnsi="Times New Roman"/>
                <w:sz w:val="18"/>
                <w:szCs w:val="18"/>
              </w:rPr>
              <w:t>37 554,76</w:t>
            </w:r>
          </w:p>
        </w:tc>
        <w:tc>
          <w:tcPr>
            <w:tcW w:w="362" w:type="pct"/>
            <w:vAlign w:val="center"/>
            <w:hideMark/>
          </w:tcPr>
          <w:p w14:paraId="23E961CD" w14:textId="5D25D4CC" w:rsidR="00900535" w:rsidRPr="00900535" w:rsidRDefault="00414866" w:rsidP="00900535">
            <w:pPr>
              <w:jc w:val="center"/>
              <w:rPr>
                <w:rFonts w:ascii="Times New Roman" w:eastAsia="Times New Roman" w:hAnsi="Times New Roman" w:cs="Times New Roman"/>
                <w:sz w:val="16"/>
                <w:szCs w:val="16"/>
                <w:lang w:eastAsia="ru-RU"/>
              </w:rPr>
            </w:pPr>
            <w:r>
              <w:rPr>
                <w:rFonts w:ascii="Times New Roman" w:hAnsi="Times New Roman"/>
                <w:sz w:val="18"/>
                <w:szCs w:val="18"/>
              </w:rPr>
              <w:t>37 554,76</w:t>
            </w:r>
          </w:p>
        </w:tc>
        <w:tc>
          <w:tcPr>
            <w:tcW w:w="345" w:type="pct"/>
            <w:vAlign w:val="center"/>
            <w:hideMark/>
          </w:tcPr>
          <w:p w14:paraId="4B59BEAD" w14:textId="624DB882" w:rsidR="00900535" w:rsidRPr="00900535" w:rsidRDefault="002F77E0" w:rsidP="00900535">
            <w:pPr>
              <w:jc w:val="center"/>
              <w:rPr>
                <w:rFonts w:ascii="Times New Roman" w:eastAsia="Times New Roman" w:hAnsi="Times New Roman" w:cs="Times New Roman"/>
                <w:sz w:val="16"/>
                <w:szCs w:val="16"/>
                <w:lang w:eastAsia="ru-RU"/>
              </w:rPr>
            </w:pPr>
            <w:r>
              <w:rPr>
                <w:rFonts w:ascii="Times New Roman" w:hAnsi="Times New Roman"/>
                <w:sz w:val="18"/>
                <w:szCs w:val="18"/>
              </w:rPr>
              <w:t>37 554,76</w:t>
            </w:r>
          </w:p>
        </w:tc>
        <w:tc>
          <w:tcPr>
            <w:tcW w:w="240" w:type="pct"/>
            <w:vAlign w:val="center"/>
            <w:hideMark/>
          </w:tcPr>
          <w:p w14:paraId="4CF4DE72" w14:textId="77777777" w:rsidR="00900535" w:rsidRPr="00900535" w:rsidRDefault="00900535" w:rsidP="00900535">
            <w:pPr>
              <w:jc w:val="center"/>
              <w:rPr>
                <w:rFonts w:ascii="Times New Roman" w:eastAsia="Times New Roman" w:hAnsi="Times New Roman" w:cs="Times New Roman"/>
                <w:sz w:val="16"/>
                <w:szCs w:val="16"/>
                <w:lang w:eastAsia="ru-RU"/>
              </w:rPr>
            </w:pPr>
            <w:r w:rsidRPr="00900535">
              <w:rPr>
                <w:rFonts w:ascii="Times New Roman" w:hAnsi="Times New Roman"/>
                <w:sz w:val="18"/>
                <w:szCs w:val="18"/>
              </w:rPr>
              <w:t>0,00</w:t>
            </w:r>
          </w:p>
        </w:tc>
        <w:tc>
          <w:tcPr>
            <w:tcW w:w="226" w:type="pct"/>
            <w:gridSpan w:val="2"/>
            <w:vAlign w:val="center"/>
            <w:hideMark/>
          </w:tcPr>
          <w:p w14:paraId="69068EF5" w14:textId="77777777" w:rsidR="00900535" w:rsidRPr="00900535" w:rsidRDefault="00900535" w:rsidP="00900535">
            <w:pPr>
              <w:jc w:val="center"/>
              <w:rPr>
                <w:rFonts w:ascii="Times New Roman" w:eastAsia="Times New Roman" w:hAnsi="Times New Roman" w:cs="Times New Roman"/>
                <w:sz w:val="16"/>
                <w:szCs w:val="16"/>
                <w:lang w:eastAsia="ru-RU"/>
              </w:rPr>
            </w:pPr>
            <w:r w:rsidRPr="00900535">
              <w:rPr>
                <w:rFonts w:ascii="Times New Roman" w:hAnsi="Times New Roman"/>
                <w:sz w:val="18"/>
                <w:szCs w:val="18"/>
              </w:rPr>
              <w:t>0,00</w:t>
            </w:r>
          </w:p>
        </w:tc>
        <w:tc>
          <w:tcPr>
            <w:tcW w:w="396" w:type="pct"/>
            <w:vMerge/>
            <w:hideMark/>
          </w:tcPr>
          <w:p w14:paraId="3BA73B26" w14:textId="77777777" w:rsidR="00900535" w:rsidRPr="006E0867" w:rsidRDefault="00900535" w:rsidP="00900535">
            <w:pPr>
              <w:rPr>
                <w:rFonts w:ascii="Times New Roman" w:eastAsia="Times New Roman" w:hAnsi="Times New Roman" w:cs="Times New Roman"/>
                <w:color w:val="000000"/>
                <w:sz w:val="16"/>
                <w:szCs w:val="16"/>
                <w:lang w:eastAsia="ru-RU"/>
              </w:rPr>
            </w:pPr>
          </w:p>
        </w:tc>
      </w:tr>
      <w:tr w:rsidR="002D21C5" w:rsidRPr="006E0867" w14:paraId="4BFF674F" w14:textId="77777777" w:rsidTr="00621057">
        <w:trPr>
          <w:trHeight w:val="450"/>
        </w:trPr>
        <w:tc>
          <w:tcPr>
            <w:tcW w:w="176" w:type="pct"/>
            <w:vMerge/>
            <w:hideMark/>
          </w:tcPr>
          <w:p w14:paraId="03719CD7" w14:textId="77777777" w:rsidR="00900535" w:rsidRPr="006E0867" w:rsidRDefault="00900535" w:rsidP="00900535">
            <w:pPr>
              <w:rPr>
                <w:rFonts w:ascii="Times New Roman" w:eastAsia="Times New Roman" w:hAnsi="Times New Roman" w:cs="Times New Roman"/>
                <w:color w:val="000000"/>
                <w:sz w:val="16"/>
                <w:szCs w:val="16"/>
                <w:lang w:eastAsia="ru-RU"/>
              </w:rPr>
            </w:pPr>
          </w:p>
        </w:tc>
        <w:tc>
          <w:tcPr>
            <w:tcW w:w="857" w:type="pct"/>
            <w:vMerge/>
            <w:hideMark/>
          </w:tcPr>
          <w:p w14:paraId="389AA4C5" w14:textId="77777777" w:rsidR="00900535" w:rsidRPr="006E0867" w:rsidRDefault="00900535" w:rsidP="00900535">
            <w:pPr>
              <w:rPr>
                <w:rFonts w:ascii="Times New Roman" w:eastAsia="Times New Roman" w:hAnsi="Times New Roman" w:cs="Times New Roman"/>
                <w:i/>
                <w:iCs/>
                <w:color w:val="000000"/>
                <w:sz w:val="16"/>
                <w:szCs w:val="16"/>
                <w:lang w:eastAsia="ru-RU"/>
              </w:rPr>
            </w:pPr>
          </w:p>
        </w:tc>
        <w:tc>
          <w:tcPr>
            <w:tcW w:w="367" w:type="pct"/>
            <w:vMerge/>
            <w:hideMark/>
          </w:tcPr>
          <w:p w14:paraId="1FAFEA0B" w14:textId="77777777" w:rsidR="00900535" w:rsidRPr="006E0867" w:rsidRDefault="00900535" w:rsidP="00900535">
            <w:pPr>
              <w:rPr>
                <w:rFonts w:ascii="Times New Roman" w:eastAsia="Times New Roman" w:hAnsi="Times New Roman" w:cs="Times New Roman"/>
                <w:iCs/>
                <w:color w:val="000000"/>
                <w:sz w:val="16"/>
                <w:szCs w:val="16"/>
                <w:lang w:eastAsia="ru-RU"/>
              </w:rPr>
            </w:pPr>
          </w:p>
        </w:tc>
        <w:tc>
          <w:tcPr>
            <w:tcW w:w="719" w:type="pct"/>
            <w:hideMark/>
          </w:tcPr>
          <w:p w14:paraId="3AB25E9F" w14:textId="77777777" w:rsidR="00900535" w:rsidRPr="006E0867" w:rsidRDefault="00900535" w:rsidP="00900535">
            <w:pPr>
              <w:rPr>
                <w:rFonts w:ascii="Times New Roman" w:eastAsia="Times New Roman" w:hAnsi="Times New Roman" w:cs="Times New Roman"/>
                <w:color w:val="000000"/>
                <w:sz w:val="16"/>
                <w:szCs w:val="16"/>
                <w:lang w:eastAsia="ru-RU"/>
              </w:rPr>
            </w:pPr>
            <w:r w:rsidRPr="006E0867">
              <w:rPr>
                <w:rFonts w:ascii="Times New Roman" w:eastAsia="Times New Roman" w:hAnsi="Times New Roman" w:cs="Times New Roman"/>
                <w:color w:val="000000"/>
                <w:sz w:val="16"/>
                <w:szCs w:val="16"/>
                <w:lang w:eastAsia="ru-RU"/>
              </w:rPr>
              <w:t>Внебюджетные источники</w:t>
            </w:r>
          </w:p>
        </w:tc>
        <w:tc>
          <w:tcPr>
            <w:tcW w:w="397" w:type="pct"/>
            <w:vAlign w:val="center"/>
            <w:hideMark/>
          </w:tcPr>
          <w:p w14:paraId="67E4BD32" w14:textId="77777777" w:rsidR="00900535" w:rsidRPr="00594EAD" w:rsidRDefault="00900535" w:rsidP="00900535">
            <w:pPr>
              <w:jc w:val="center"/>
              <w:rPr>
                <w:rFonts w:ascii="Times New Roman" w:eastAsia="Times New Roman" w:hAnsi="Times New Roman" w:cs="Times New Roman"/>
                <w:b/>
                <w:color w:val="000000"/>
                <w:sz w:val="16"/>
                <w:szCs w:val="16"/>
                <w:lang w:eastAsia="ru-RU"/>
              </w:rPr>
            </w:pPr>
            <w:r w:rsidRPr="00594EAD">
              <w:rPr>
                <w:rFonts w:ascii="Times New Roman" w:hAnsi="Times New Roman"/>
                <w:b/>
                <w:color w:val="000000"/>
                <w:sz w:val="18"/>
                <w:szCs w:val="18"/>
              </w:rPr>
              <w:t>0,00</w:t>
            </w:r>
          </w:p>
        </w:tc>
        <w:tc>
          <w:tcPr>
            <w:tcW w:w="914" w:type="pct"/>
            <w:gridSpan w:val="12"/>
            <w:vAlign w:val="center"/>
          </w:tcPr>
          <w:p w14:paraId="4D3B1349" w14:textId="77777777" w:rsidR="00900535" w:rsidRPr="00900535" w:rsidRDefault="00900535" w:rsidP="00900535">
            <w:pPr>
              <w:jc w:val="center"/>
              <w:rPr>
                <w:rFonts w:ascii="Times New Roman" w:eastAsia="Times New Roman" w:hAnsi="Times New Roman" w:cs="Times New Roman"/>
                <w:sz w:val="16"/>
                <w:szCs w:val="16"/>
                <w:lang w:eastAsia="ru-RU"/>
              </w:rPr>
            </w:pPr>
            <w:r w:rsidRPr="00900535">
              <w:rPr>
                <w:rFonts w:ascii="Times New Roman" w:hAnsi="Times New Roman"/>
                <w:sz w:val="18"/>
                <w:szCs w:val="18"/>
              </w:rPr>
              <w:t>0,00</w:t>
            </w:r>
          </w:p>
        </w:tc>
        <w:tc>
          <w:tcPr>
            <w:tcW w:w="362" w:type="pct"/>
            <w:vAlign w:val="center"/>
            <w:hideMark/>
          </w:tcPr>
          <w:p w14:paraId="6E5FB57A" w14:textId="77777777" w:rsidR="00900535" w:rsidRPr="00900535" w:rsidRDefault="00900535" w:rsidP="00900535">
            <w:pPr>
              <w:jc w:val="center"/>
              <w:rPr>
                <w:rFonts w:ascii="Times New Roman" w:eastAsia="Times New Roman" w:hAnsi="Times New Roman" w:cs="Times New Roman"/>
                <w:sz w:val="16"/>
                <w:szCs w:val="16"/>
                <w:lang w:eastAsia="ru-RU"/>
              </w:rPr>
            </w:pPr>
            <w:r w:rsidRPr="00900535">
              <w:rPr>
                <w:rFonts w:ascii="Times New Roman" w:hAnsi="Times New Roman"/>
                <w:sz w:val="18"/>
                <w:szCs w:val="18"/>
              </w:rPr>
              <w:t>0,00</w:t>
            </w:r>
          </w:p>
        </w:tc>
        <w:tc>
          <w:tcPr>
            <w:tcW w:w="345" w:type="pct"/>
            <w:vAlign w:val="center"/>
            <w:hideMark/>
          </w:tcPr>
          <w:p w14:paraId="68C200FB" w14:textId="77777777" w:rsidR="00900535" w:rsidRPr="00900535" w:rsidRDefault="00900535" w:rsidP="00900535">
            <w:pPr>
              <w:jc w:val="center"/>
              <w:rPr>
                <w:rFonts w:ascii="Times New Roman" w:eastAsia="Times New Roman" w:hAnsi="Times New Roman" w:cs="Times New Roman"/>
                <w:sz w:val="16"/>
                <w:szCs w:val="16"/>
                <w:lang w:eastAsia="ru-RU"/>
              </w:rPr>
            </w:pPr>
            <w:r w:rsidRPr="00900535">
              <w:rPr>
                <w:rFonts w:ascii="Times New Roman" w:hAnsi="Times New Roman"/>
                <w:sz w:val="18"/>
                <w:szCs w:val="18"/>
              </w:rPr>
              <w:t>0,00</w:t>
            </w:r>
          </w:p>
        </w:tc>
        <w:tc>
          <w:tcPr>
            <w:tcW w:w="240" w:type="pct"/>
            <w:vAlign w:val="center"/>
            <w:hideMark/>
          </w:tcPr>
          <w:p w14:paraId="75AC7A2B" w14:textId="77777777" w:rsidR="00900535" w:rsidRPr="00900535" w:rsidRDefault="00900535" w:rsidP="00900535">
            <w:pPr>
              <w:jc w:val="center"/>
              <w:rPr>
                <w:rFonts w:ascii="Times New Roman" w:eastAsia="Times New Roman" w:hAnsi="Times New Roman" w:cs="Times New Roman"/>
                <w:sz w:val="16"/>
                <w:szCs w:val="16"/>
                <w:lang w:eastAsia="ru-RU"/>
              </w:rPr>
            </w:pPr>
            <w:r w:rsidRPr="00900535">
              <w:rPr>
                <w:rFonts w:ascii="Times New Roman" w:hAnsi="Times New Roman"/>
                <w:sz w:val="18"/>
                <w:szCs w:val="18"/>
              </w:rPr>
              <w:t>0,00</w:t>
            </w:r>
          </w:p>
        </w:tc>
        <w:tc>
          <w:tcPr>
            <w:tcW w:w="226" w:type="pct"/>
            <w:gridSpan w:val="2"/>
            <w:vAlign w:val="center"/>
            <w:hideMark/>
          </w:tcPr>
          <w:p w14:paraId="74D7AD6B" w14:textId="77777777" w:rsidR="00900535" w:rsidRPr="00900535" w:rsidRDefault="00900535" w:rsidP="00900535">
            <w:pPr>
              <w:jc w:val="center"/>
              <w:rPr>
                <w:rFonts w:ascii="Times New Roman" w:eastAsia="Times New Roman" w:hAnsi="Times New Roman" w:cs="Times New Roman"/>
                <w:sz w:val="16"/>
                <w:szCs w:val="16"/>
                <w:lang w:eastAsia="ru-RU"/>
              </w:rPr>
            </w:pPr>
            <w:r w:rsidRPr="00900535">
              <w:rPr>
                <w:rFonts w:ascii="Times New Roman" w:hAnsi="Times New Roman"/>
                <w:sz w:val="18"/>
                <w:szCs w:val="18"/>
              </w:rPr>
              <w:t>0,00</w:t>
            </w:r>
          </w:p>
        </w:tc>
        <w:tc>
          <w:tcPr>
            <w:tcW w:w="396" w:type="pct"/>
            <w:vMerge/>
            <w:hideMark/>
          </w:tcPr>
          <w:p w14:paraId="1124CDFF" w14:textId="77777777" w:rsidR="00900535" w:rsidRPr="006E0867" w:rsidRDefault="00900535" w:rsidP="00900535">
            <w:pPr>
              <w:rPr>
                <w:rFonts w:ascii="Times New Roman" w:eastAsia="Times New Roman" w:hAnsi="Times New Roman" w:cs="Times New Roman"/>
                <w:color w:val="000000"/>
                <w:sz w:val="16"/>
                <w:szCs w:val="16"/>
                <w:lang w:eastAsia="ru-RU"/>
              </w:rPr>
            </w:pPr>
          </w:p>
        </w:tc>
      </w:tr>
      <w:tr w:rsidR="002D21C5" w:rsidRPr="006E0867" w14:paraId="2E0BB16C" w14:textId="77777777" w:rsidTr="00621057">
        <w:trPr>
          <w:trHeight w:val="257"/>
        </w:trPr>
        <w:tc>
          <w:tcPr>
            <w:tcW w:w="176" w:type="pct"/>
            <w:vMerge/>
          </w:tcPr>
          <w:p w14:paraId="3670B078" w14:textId="77777777" w:rsidR="00900535" w:rsidRPr="006E0867" w:rsidRDefault="00900535" w:rsidP="00900535">
            <w:pPr>
              <w:rPr>
                <w:rFonts w:ascii="Times New Roman" w:eastAsia="Times New Roman" w:hAnsi="Times New Roman" w:cs="Times New Roman"/>
                <w:color w:val="000000"/>
                <w:sz w:val="16"/>
                <w:szCs w:val="16"/>
                <w:lang w:eastAsia="ru-RU"/>
              </w:rPr>
            </w:pPr>
          </w:p>
        </w:tc>
        <w:tc>
          <w:tcPr>
            <w:tcW w:w="857" w:type="pct"/>
            <w:vMerge w:val="restart"/>
          </w:tcPr>
          <w:p w14:paraId="1C2EAAB0" w14:textId="56A41945" w:rsidR="00900535" w:rsidRPr="006E0867" w:rsidRDefault="00900535" w:rsidP="00900535">
            <w:pPr>
              <w:rPr>
                <w:rFonts w:ascii="Times New Roman" w:eastAsia="Times New Roman" w:hAnsi="Times New Roman" w:cs="Times New Roman"/>
                <w:i/>
                <w:iCs/>
                <w:color w:val="000000"/>
                <w:sz w:val="16"/>
                <w:szCs w:val="16"/>
                <w:lang w:eastAsia="ru-RU"/>
              </w:rPr>
            </w:pPr>
            <w:r w:rsidRPr="00900535">
              <w:rPr>
                <w:rFonts w:ascii="Times New Roman" w:eastAsia="Times New Roman" w:hAnsi="Times New Roman" w:cs="Times New Roman" w:hint="eastAsia"/>
                <w:i/>
                <w:iCs/>
                <w:color w:val="000000"/>
                <w:sz w:val="16"/>
                <w:szCs w:val="16"/>
                <w:lang w:eastAsia="ru-RU"/>
              </w:rPr>
              <w:t>Замена</w:t>
            </w:r>
            <w:r w:rsidRPr="00900535">
              <w:rPr>
                <w:rFonts w:ascii="Times New Roman" w:eastAsia="Times New Roman" w:hAnsi="Times New Roman" w:cs="Times New Roman"/>
                <w:i/>
                <w:iCs/>
                <w:color w:val="000000"/>
                <w:sz w:val="16"/>
                <w:szCs w:val="16"/>
                <w:lang w:eastAsia="ru-RU"/>
              </w:rPr>
              <w:t xml:space="preserve"> </w:t>
            </w:r>
            <w:r w:rsidRPr="00900535">
              <w:rPr>
                <w:rFonts w:ascii="Times New Roman" w:eastAsia="Times New Roman" w:hAnsi="Times New Roman" w:cs="Times New Roman" w:hint="eastAsia"/>
                <w:i/>
                <w:iCs/>
                <w:color w:val="000000"/>
                <w:sz w:val="16"/>
                <w:szCs w:val="16"/>
                <w:lang w:eastAsia="ru-RU"/>
              </w:rPr>
              <w:t>детских</w:t>
            </w:r>
            <w:r w:rsidRPr="00900535">
              <w:rPr>
                <w:rFonts w:ascii="Times New Roman" w:eastAsia="Times New Roman" w:hAnsi="Times New Roman" w:cs="Times New Roman"/>
                <w:i/>
                <w:iCs/>
                <w:color w:val="000000"/>
                <w:sz w:val="16"/>
                <w:szCs w:val="16"/>
                <w:lang w:eastAsia="ru-RU"/>
              </w:rPr>
              <w:t xml:space="preserve"> </w:t>
            </w:r>
            <w:r w:rsidRPr="00900535">
              <w:rPr>
                <w:rFonts w:ascii="Times New Roman" w:eastAsia="Times New Roman" w:hAnsi="Times New Roman" w:cs="Times New Roman" w:hint="eastAsia"/>
                <w:i/>
                <w:iCs/>
                <w:color w:val="000000"/>
                <w:sz w:val="16"/>
                <w:szCs w:val="16"/>
                <w:lang w:eastAsia="ru-RU"/>
              </w:rPr>
              <w:t>игровых</w:t>
            </w:r>
            <w:r w:rsidRPr="00900535">
              <w:rPr>
                <w:rFonts w:ascii="Times New Roman" w:eastAsia="Times New Roman" w:hAnsi="Times New Roman" w:cs="Times New Roman"/>
                <w:i/>
                <w:iCs/>
                <w:color w:val="000000"/>
                <w:sz w:val="16"/>
                <w:szCs w:val="16"/>
                <w:lang w:eastAsia="ru-RU"/>
              </w:rPr>
              <w:t xml:space="preserve"> </w:t>
            </w:r>
            <w:r w:rsidRPr="00900535">
              <w:rPr>
                <w:rFonts w:ascii="Times New Roman" w:eastAsia="Times New Roman" w:hAnsi="Times New Roman" w:cs="Times New Roman" w:hint="eastAsia"/>
                <w:i/>
                <w:iCs/>
                <w:color w:val="000000"/>
                <w:sz w:val="16"/>
                <w:szCs w:val="16"/>
                <w:lang w:eastAsia="ru-RU"/>
              </w:rPr>
              <w:t>площадок</w:t>
            </w:r>
            <w:r w:rsidRPr="00900535">
              <w:rPr>
                <w:rFonts w:ascii="Times New Roman" w:eastAsia="Times New Roman" w:hAnsi="Times New Roman" w:cs="Times New Roman"/>
                <w:i/>
                <w:iCs/>
                <w:color w:val="000000"/>
                <w:sz w:val="16"/>
                <w:szCs w:val="16"/>
                <w:lang w:eastAsia="ru-RU"/>
              </w:rPr>
              <w:t xml:space="preserve">, </w:t>
            </w:r>
            <w:r w:rsidRPr="00900535">
              <w:rPr>
                <w:rFonts w:ascii="Times New Roman" w:eastAsia="Times New Roman" w:hAnsi="Times New Roman" w:cs="Times New Roman" w:hint="eastAsia"/>
                <w:i/>
                <w:iCs/>
                <w:color w:val="000000"/>
                <w:sz w:val="16"/>
                <w:szCs w:val="16"/>
                <w:lang w:eastAsia="ru-RU"/>
              </w:rPr>
              <w:t>ед</w:t>
            </w:r>
            <w:r w:rsidRPr="00900535">
              <w:rPr>
                <w:rFonts w:ascii="Times New Roman" w:eastAsia="Times New Roman" w:hAnsi="Times New Roman" w:cs="Times New Roman"/>
                <w:i/>
                <w:iCs/>
                <w:color w:val="000000"/>
                <w:sz w:val="16"/>
                <w:szCs w:val="16"/>
                <w:lang w:eastAsia="ru-RU"/>
              </w:rPr>
              <w:t>.</w:t>
            </w:r>
          </w:p>
        </w:tc>
        <w:tc>
          <w:tcPr>
            <w:tcW w:w="367" w:type="pct"/>
            <w:vMerge w:val="restart"/>
          </w:tcPr>
          <w:p w14:paraId="4556D32A" w14:textId="77777777" w:rsidR="00900535" w:rsidRPr="006E0867" w:rsidRDefault="00900535" w:rsidP="00900535">
            <w:pPr>
              <w:rPr>
                <w:rFonts w:ascii="Times New Roman" w:eastAsia="Times New Roman" w:hAnsi="Times New Roman" w:cs="Times New Roman"/>
                <w:iCs/>
                <w:color w:val="000000"/>
                <w:sz w:val="16"/>
                <w:szCs w:val="16"/>
                <w:lang w:eastAsia="ru-RU"/>
              </w:rPr>
            </w:pPr>
          </w:p>
        </w:tc>
        <w:tc>
          <w:tcPr>
            <w:tcW w:w="719" w:type="pct"/>
            <w:vMerge w:val="restart"/>
          </w:tcPr>
          <w:p w14:paraId="2EEFD910" w14:textId="77777777" w:rsidR="00900535" w:rsidRPr="006E0867" w:rsidRDefault="00900535" w:rsidP="00900535">
            <w:pPr>
              <w:rPr>
                <w:rFonts w:ascii="Times New Roman" w:eastAsia="Times New Roman" w:hAnsi="Times New Roman" w:cs="Times New Roman"/>
                <w:color w:val="000000"/>
                <w:sz w:val="16"/>
                <w:szCs w:val="16"/>
                <w:lang w:eastAsia="ru-RU"/>
              </w:rPr>
            </w:pPr>
          </w:p>
        </w:tc>
        <w:tc>
          <w:tcPr>
            <w:tcW w:w="397" w:type="pct"/>
            <w:vMerge w:val="restart"/>
          </w:tcPr>
          <w:p w14:paraId="4266F661" w14:textId="10242EE3" w:rsidR="00900535" w:rsidRPr="006E0867" w:rsidRDefault="00900535" w:rsidP="00900535">
            <w:pPr>
              <w:jc w:val="center"/>
              <w:rPr>
                <w:rFonts w:ascii="Times New Roman" w:hAnsi="Times New Roman"/>
                <w:color w:val="000000"/>
                <w:sz w:val="18"/>
                <w:szCs w:val="18"/>
              </w:rPr>
            </w:pPr>
            <w:r w:rsidRPr="006E0867">
              <w:rPr>
                <w:rFonts w:ascii="Times New Roman" w:eastAsia="Times New Roman" w:hAnsi="Times New Roman" w:cs="Times New Roman"/>
                <w:color w:val="000000"/>
                <w:sz w:val="16"/>
                <w:szCs w:val="16"/>
                <w:lang w:eastAsia="ru-RU"/>
              </w:rPr>
              <w:t>Всего</w:t>
            </w:r>
          </w:p>
        </w:tc>
        <w:tc>
          <w:tcPr>
            <w:tcW w:w="225" w:type="pct"/>
            <w:gridSpan w:val="2"/>
            <w:vMerge w:val="restart"/>
          </w:tcPr>
          <w:p w14:paraId="17CE9402" w14:textId="5727646C" w:rsidR="00900535" w:rsidRPr="00900535" w:rsidRDefault="00900535" w:rsidP="00900535">
            <w:pPr>
              <w:jc w:val="center"/>
              <w:rPr>
                <w:rFonts w:ascii="Times New Roman" w:hAnsi="Times New Roman"/>
                <w:sz w:val="18"/>
                <w:szCs w:val="18"/>
              </w:rPr>
            </w:pPr>
            <w:r w:rsidRPr="006E0867">
              <w:rPr>
                <w:rFonts w:ascii="Times New Roman" w:eastAsia="Times New Roman" w:hAnsi="Times New Roman" w:cs="Times New Roman"/>
                <w:color w:val="000000"/>
                <w:sz w:val="16"/>
                <w:szCs w:val="16"/>
                <w:lang w:eastAsia="ru-RU"/>
              </w:rPr>
              <w:t>Итого 2023 год</w:t>
            </w:r>
          </w:p>
        </w:tc>
        <w:tc>
          <w:tcPr>
            <w:tcW w:w="689" w:type="pct"/>
            <w:gridSpan w:val="10"/>
            <w:vAlign w:val="center"/>
          </w:tcPr>
          <w:p w14:paraId="0306D097" w14:textId="2EAF32C9" w:rsidR="00900535" w:rsidRPr="00900535" w:rsidRDefault="00900535" w:rsidP="00900535">
            <w:pPr>
              <w:jc w:val="center"/>
              <w:rPr>
                <w:rFonts w:ascii="Times New Roman" w:hAnsi="Times New Roman"/>
                <w:sz w:val="18"/>
                <w:szCs w:val="18"/>
              </w:rPr>
            </w:pPr>
            <w:r w:rsidRPr="004D1B8B">
              <w:rPr>
                <w:rFonts w:ascii="Times New Roman" w:eastAsia="Times New Roman" w:hAnsi="Times New Roman" w:cs="Times New Roman"/>
                <w:sz w:val="16"/>
                <w:szCs w:val="16"/>
                <w:lang w:eastAsia="ru-RU"/>
              </w:rPr>
              <w:t>В том числе по кварталам</w:t>
            </w:r>
          </w:p>
        </w:tc>
        <w:tc>
          <w:tcPr>
            <w:tcW w:w="362" w:type="pct"/>
            <w:vMerge w:val="restart"/>
            <w:vAlign w:val="center"/>
          </w:tcPr>
          <w:p w14:paraId="377CF32B" w14:textId="123C11EE" w:rsidR="00900535" w:rsidRPr="00900535" w:rsidRDefault="00900535" w:rsidP="00900535">
            <w:pPr>
              <w:jc w:val="center"/>
              <w:rPr>
                <w:rFonts w:ascii="Times New Roman" w:hAnsi="Times New Roman"/>
                <w:sz w:val="18"/>
                <w:szCs w:val="18"/>
              </w:rPr>
            </w:pPr>
            <w:r w:rsidRPr="004D1B8B">
              <w:rPr>
                <w:rFonts w:ascii="Times New Roman" w:eastAsia="Times New Roman" w:hAnsi="Times New Roman" w:cs="Times New Roman"/>
                <w:sz w:val="16"/>
                <w:szCs w:val="16"/>
                <w:lang w:eastAsia="ru-RU"/>
              </w:rPr>
              <w:t>2024 год</w:t>
            </w:r>
          </w:p>
        </w:tc>
        <w:tc>
          <w:tcPr>
            <w:tcW w:w="345" w:type="pct"/>
            <w:vMerge w:val="restart"/>
          </w:tcPr>
          <w:p w14:paraId="4F8988F2" w14:textId="258897D4" w:rsidR="00900535" w:rsidRPr="00900535" w:rsidRDefault="00900535" w:rsidP="00900535">
            <w:pPr>
              <w:jc w:val="center"/>
              <w:rPr>
                <w:rFonts w:ascii="Times New Roman" w:hAnsi="Times New Roman"/>
                <w:sz w:val="18"/>
                <w:szCs w:val="18"/>
              </w:rPr>
            </w:pPr>
            <w:r w:rsidRPr="004D1B8B">
              <w:rPr>
                <w:rFonts w:ascii="Times New Roman" w:eastAsia="Times New Roman" w:hAnsi="Times New Roman" w:cs="Times New Roman"/>
                <w:sz w:val="16"/>
                <w:szCs w:val="16"/>
                <w:lang w:eastAsia="ru-RU"/>
              </w:rPr>
              <w:t>2025 год</w:t>
            </w:r>
          </w:p>
        </w:tc>
        <w:tc>
          <w:tcPr>
            <w:tcW w:w="240" w:type="pct"/>
            <w:vMerge w:val="restart"/>
          </w:tcPr>
          <w:p w14:paraId="6A5791F7" w14:textId="0435549F" w:rsidR="00900535" w:rsidRPr="00900535" w:rsidRDefault="00900535" w:rsidP="00900535">
            <w:pPr>
              <w:jc w:val="center"/>
              <w:rPr>
                <w:rFonts w:ascii="Times New Roman" w:hAnsi="Times New Roman"/>
                <w:sz w:val="18"/>
                <w:szCs w:val="18"/>
              </w:rPr>
            </w:pPr>
            <w:r w:rsidRPr="004D1B8B">
              <w:rPr>
                <w:rFonts w:ascii="Times New Roman" w:eastAsia="Times New Roman" w:hAnsi="Times New Roman" w:cs="Times New Roman"/>
                <w:sz w:val="16"/>
                <w:szCs w:val="16"/>
                <w:lang w:eastAsia="ru-RU"/>
              </w:rPr>
              <w:t>2026 год</w:t>
            </w:r>
          </w:p>
        </w:tc>
        <w:tc>
          <w:tcPr>
            <w:tcW w:w="226" w:type="pct"/>
            <w:gridSpan w:val="2"/>
            <w:vMerge w:val="restart"/>
          </w:tcPr>
          <w:p w14:paraId="3C8799B5" w14:textId="0CFBF882" w:rsidR="00900535" w:rsidRPr="00900535" w:rsidRDefault="00900535" w:rsidP="00900535">
            <w:pPr>
              <w:jc w:val="center"/>
              <w:rPr>
                <w:rFonts w:ascii="Times New Roman" w:hAnsi="Times New Roman"/>
                <w:sz w:val="18"/>
                <w:szCs w:val="18"/>
              </w:rPr>
            </w:pPr>
            <w:r w:rsidRPr="004D1B8B">
              <w:rPr>
                <w:rFonts w:ascii="Times New Roman" w:eastAsia="Times New Roman" w:hAnsi="Times New Roman" w:cs="Times New Roman"/>
                <w:sz w:val="16"/>
                <w:szCs w:val="16"/>
                <w:lang w:eastAsia="ru-RU"/>
              </w:rPr>
              <w:t>2027 год</w:t>
            </w:r>
          </w:p>
        </w:tc>
        <w:tc>
          <w:tcPr>
            <w:tcW w:w="396" w:type="pct"/>
            <w:vMerge w:val="restart"/>
          </w:tcPr>
          <w:p w14:paraId="39207A96" w14:textId="77777777" w:rsidR="00900535" w:rsidRPr="006E0867" w:rsidRDefault="00900535" w:rsidP="00900535">
            <w:pPr>
              <w:rPr>
                <w:rFonts w:ascii="Times New Roman" w:eastAsia="Times New Roman" w:hAnsi="Times New Roman" w:cs="Times New Roman"/>
                <w:color w:val="000000"/>
                <w:sz w:val="16"/>
                <w:szCs w:val="16"/>
                <w:lang w:eastAsia="ru-RU"/>
              </w:rPr>
            </w:pPr>
          </w:p>
        </w:tc>
      </w:tr>
      <w:tr w:rsidR="002D21C5" w:rsidRPr="006E0867" w14:paraId="563C0DB3" w14:textId="77777777" w:rsidTr="00621057">
        <w:trPr>
          <w:trHeight w:val="275"/>
        </w:trPr>
        <w:tc>
          <w:tcPr>
            <w:tcW w:w="176" w:type="pct"/>
            <w:vMerge/>
          </w:tcPr>
          <w:p w14:paraId="619D0124" w14:textId="77777777" w:rsidR="00900535" w:rsidRPr="006E0867" w:rsidRDefault="00900535" w:rsidP="00900535">
            <w:pPr>
              <w:rPr>
                <w:rFonts w:ascii="Times New Roman" w:eastAsia="Times New Roman" w:hAnsi="Times New Roman" w:cs="Times New Roman"/>
                <w:color w:val="000000"/>
                <w:sz w:val="16"/>
                <w:szCs w:val="16"/>
                <w:lang w:eastAsia="ru-RU"/>
              </w:rPr>
            </w:pPr>
          </w:p>
        </w:tc>
        <w:tc>
          <w:tcPr>
            <w:tcW w:w="857" w:type="pct"/>
            <w:vMerge/>
          </w:tcPr>
          <w:p w14:paraId="5F41B039" w14:textId="77777777" w:rsidR="00900535" w:rsidRPr="006E0867" w:rsidRDefault="00900535" w:rsidP="00900535">
            <w:pPr>
              <w:rPr>
                <w:rFonts w:ascii="Times New Roman" w:eastAsia="Times New Roman" w:hAnsi="Times New Roman" w:cs="Times New Roman"/>
                <w:i/>
                <w:iCs/>
                <w:color w:val="000000"/>
                <w:sz w:val="16"/>
                <w:szCs w:val="16"/>
                <w:lang w:eastAsia="ru-RU"/>
              </w:rPr>
            </w:pPr>
          </w:p>
        </w:tc>
        <w:tc>
          <w:tcPr>
            <w:tcW w:w="367" w:type="pct"/>
            <w:vMerge/>
          </w:tcPr>
          <w:p w14:paraId="761254FE" w14:textId="77777777" w:rsidR="00900535" w:rsidRPr="006E0867" w:rsidRDefault="00900535" w:rsidP="00900535">
            <w:pPr>
              <w:rPr>
                <w:rFonts w:ascii="Times New Roman" w:eastAsia="Times New Roman" w:hAnsi="Times New Roman" w:cs="Times New Roman"/>
                <w:iCs/>
                <w:color w:val="000000"/>
                <w:sz w:val="16"/>
                <w:szCs w:val="16"/>
                <w:lang w:eastAsia="ru-RU"/>
              </w:rPr>
            </w:pPr>
          </w:p>
        </w:tc>
        <w:tc>
          <w:tcPr>
            <w:tcW w:w="719" w:type="pct"/>
            <w:vMerge/>
          </w:tcPr>
          <w:p w14:paraId="38538FC2" w14:textId="77777777" w:rsidR="00900535" w:rsidRPr="006E0867" w:rsidRDefault="00900535" w:rsidP="00900535">
            <w:pPr>
              <w:rPr>
                <w:rFonts w:ascii="Times New Roman" w:eastAsia="Times New Roman" w:hAnsi="Times New Roman" w:cs="Times New Roman"/>
                <w:color w:val="000000"/>
                <w:sz w:val="16"/>
                <w:szCs w:val="16"/>
                <w:lang w:eastAsia="ru-RU"/>
              </w:rPr>
            </w:pPr>
          </w:p>
        </w:tc>
        <w:tc>
          <w:tcPr>
            <w:tcW w:w="397" w:type="pct"/>
            <w:vMerge/>
            <w:vAlign w:val="center"/>
          </w:tcPr>
          <w:p w14:paraId="78BEC623" w14:textId="77777777" w:rsidR="00900535" w:rsidRPr="006E0867" w:rsidRDefault="00900535" w:rsidP="00900535">
            <w:pPr>
              <w:jc w:val="center"/>
              <w:rPr>
                <w:rFonts w:ascii="Times New Roman" w:hAnsi="Times New Roman"/>
                <w:color w:val="000000"/>
                <w:sz w:val="18"/>
                <w:szCs w:val="18"/>
              </w:rPr>
            </w:pPr>
          </w:p>
        </w:tc>
        <w:tc>
          <w:tcPr>
            <w:tcW w:w="225" w:type="pct"/>
            <w:gridSpan w:val="2"/>
            <w:vMerge/>
            <w:vAlign w:val="center"/>
          </w:tcPr>
          <w:p w14:paraId="47CFFC26" w14:textId="77777777" w:rsidR="00900535" w:rsidRPr="00900535" w:rsidRDefault="00900535" w:rsidP="00900535">
            <w:pPr>
              <w:jc w:val="center"/>
              <w:rPr>
                <w:rFonts w:ascii="Times New Roman" w:hAnsi="Times New Roman"/>
                <w:sz w:val="18"/>
                <w:szCs w:val="18"/>
              </w:rPr>
            </w:pPr>
          </w:p>
        </w:tc>
        <w:tc>
          <w:tcPr>
            <w:tcW w:w="125" w:type="pct"/>
            <w:gridSpan w:val="3"/>
          </w:tcPr>
          <w:p w14:paraId="11091FF7" w14:textId="58339AB2" w:rsidR="00900535" w:rsidRPr="00900535" w:rsidRDefault="00900535" w:rsidP="00900535">
            <w:pPr>
              <w:jc w:val="center"/>
              <w:rPr>
                <w:rFonts w:ascii="Times New Roman" w:hAnsi="Times New Roman"/>
                <w:sz w:val="18"/>
                <w:szCs w:val="18"/>
              </w:rPr>
            </w:pPr>
            <w:r w:rsidRPr="004D1B8B">
              <w:rPr>
                <w:rFonts w:ascii="Times New Roman" w:eastAsia="Times New Roman" w:hAnsi="Times New Roman" w:cs="Times New Roman"/>
                <w:sz w:val="16"/>
                <w:szCs w:val="16"/>
                <w:lang w:eastAsia="ru-RU"/>
              </w:rPr>
              <w:t>I</w:t>
            </w:r>
          </w:p>
        </w:tc>
        <w:tc>
          <w:tcPr>
            <w:tcW w:w="196" w:type="pct"/>
            <w:gridSpan w:val="3"/>
          </w:tcPr>
          <w:p w14:paraId="261BF843" w14:textId="4EC28132" w:rsidR="00900535" w:rsidRPr="00900535" w:rsidRDefault="00900535" w:rsidP="00900535">
            <w:pPr>
              <w:jc w:val="center"/>
              <w:rPr>
                <w:rFonts w:ascii="Times New Roman" w:hAnsi="Times New Roman"/>
                <w:sz w:val="18"/>
                <w:szCs w:val="18"/>
              </w:rPr>
            </w:pPr>
            <w:r w:rsidRPr="004D1B8B">
              <w:rPr>
                <w:rFonts w:ascii="Times New Roman" w:eastAsia="Times New Roman" w:hAnsi="Times New Roman" w:cs="Times New Roman"/>
                <w:sz w:val="16"/>
                <w:szCs w:val="16"/>
                <w:lang w:eastAsia="ru-RU"/>
              </w:rPr>
              <w:t>II</w:t>
            </w:r>
          </w:p>
        </w:tc>
        <w:tc>
          <w:tcPr>
            <w:tcW w:w="191" w:type="pct"/>
            <w:gridSpan w:val="3"/>
          </w:tcPr>
          <w:p w14:paraId="1A0FD84A" w14:textId="16E32F89" w:rsidR="00900535" w:rsidRPr="00900535" w:rsidRDefault="00900535" w:rsidP="00900535">
            <w:pPr>
              <w:jc w:val="center"/>
              <w:rPr>
                <w:rFonts w:ascii="Times New Roman" w:hAnsi="Times New Roman"/>
                <w:sz w:val="18"/>
                <w:szCs w:val="18"/>
              </w:rPr>
            </w:pPr>
            <w:r w:rsidRPr="004D1B8B">
              <w:rPr>
                <w:rFonts w:ascii="Times New Roman" w:eastAsia="Times New Roman" w:hAnsi="Times New Roman" w:cs="Times New Roman"/>
                <w:sz w:val="16"/>
                <w:szCs w:val="16"/>
                <w:lang w:eastAsia="ru-RU"/>
              </w:rPr>
              <w:t>III</w:t>
            </w:r>
          </w:p>
        </w:tc>
        <w:tc>
          <w:tcPr>
            <w:tcW w:w="178" w:type="pct"/>
          </w:tcPr>
          <w:p w14:paraId="49C4238D" w14:textId="24A3627A" w:rsidR="00900535" w:rsidRPr="00900535" w:rsidRDefault="00900535" w:rsidP="00900535">
            <w:pPr>
              <w:jc w:val="center"/>
              <w:rPr>
                <w:rFonts w:ascii="Times New Roman" w:hAnsi="Times New Roman"/>
                <w:sz w:val="18"/>
                <w:szCs w:val="18"/>
              </w:rPr>
            </w:pPr>
            <w:r w:rsidRPr="004D1B8B">
              <w:rPr>
                <w:rFonts w:ascii="Times New Roman" w:eastAsia="Times New Roman" w:hAnsi="Times New Roman" w:cs="Times New Roman"/>
                <w:sz w:val="16"/>
                <w:szCs w:val="16"/>
                <w:lang w:eastAsia="ru-RU"/>
              </w:rPr>
              <w:t>IV</w:t>
            </w:r>
          </w:p>
        </w:tc>
        <w:tc>
          <w:tcPr>
            <w:tcW w:w="362" w:type="pct"/>
            <w:vMerge/>
            <w:vAlign w:val="center"/>
          </w:tcPr>
          <w:p w14:paraId="0494B55D" w14:textId="77777777" w:rsidR="00900535" w:rsidRPr="00900535" w:rsidRDefault="00900535" w:rsidP="00900535">
            <w:pPr>
              <w:jc w:val="center"/>
              <w:rPr>
                <w:rFonts w:ascii="Times New Roman" w:hAnsi="Times New Roman"/>
                <w:sz w:val="18"/>
                <w:szCs w:val="18"/>
              </w:rPr>
            </w:pPr>
          </w:p>
        </w:tc>
        <w:tc>
          <w:tcPr>
            <w:tcW w:w="345" w:type="pct"/>
            <w:vMerge/>
            <w:vAlign w:val="center"/>
          </w:tcPr>
          <w:p w14:paraId="57FE5BCB" w14:textId="77777777" w:rsidR="00900535" w:rsidRPr="00900535" w:rsidRDefault="00900535" w:rsidP="00900535">
            <w:pPr>
              <w:jc w:val="center"/>
              <w:rPr>
                <w:rFonts w:ascii="Times New Roman" w:hAnsi="Times New Roman"/>
                <w:sz w:val="18"/>
                <w:szCs w:val="18"/>
              </w:rPr>
            </w:pPr>
          </w:p>
        </w:tc>
        <w:tc>
          <w:tcPr>
            <w:tcW w:w="240" w:type="pct"/>
            <w:vMerge/>
            <w:vAlign w:val="center"/>
          </w:tcPr>
          <w:p w14:paraId="54145EA0" w14:textId="77777777" w:rsidR="00900535" w:rsidRPr="00900535" w:rsidRDefault="00900535" w:rsidP="00900535">
            <w:pPr>
              <w:jc w:val="center"/>
              <w:rPr>
                <w:rFonts w:ascii="Times New Roman" w:hAnsi="Times New Roman"/>
                <w:sz w:val="18"/>
                <w:szCs w:val="18"/>
              </w:rPr>
            </w:pPr>
          </w:p>
        </w:tc>
        <w:tc>
          <w:tcPr>
            <w:tcW w:w="226" w:type="pct"/>
            <w:gridSpan w:val="2"/>
            <w:vMerge/>
            <w:vAlign w:val="center"/>
          </w:tcPr>
          <w:p w14:paraId="2C7EFED6" w14:textId="77777777" w:rsidR="00900535" w:rsidRPr="00900535" w:rsidRDefault="00900535" w:rsidP="00900535">
            <w:pPr>
              <w:jc w:val="center"/>
              <w:rPr>
                <w:rFonts w:ascii="Times New Roman" w:hAnsi="Times New Roman"/>
                <w:sz w:val="18"/>
                <w:szCs w:val="18"/>
              </w:rPr>
            </w:pPr>
          </w:p>
        </w:tc>
        <w:tc>
          <w:tcPr>
            <w:tcW w:w="396" w:type="pct"/>
            <w:vMerge/>
          </w:tcPr>
          <w:p w14:paraId="1F032200" w14:textId="77777777" w:rsidR="00900535" w:rsidRPr="006E0867" w:rsidRDefault="00900535" w:rsidP="00900535">
            <w:pPr>
              <w:rPr>
                <w:rFonts w:ascii="Times New Roman" w:eastAsia="Times New Roman" w:hAnsi="Times New Roman" w:cs="Times New Roman"/>
                <w:color w:val="000000"/>
                <w:sz w:val="16"/>
                <w:szCs w:val="16"/>
                <w:lang w:eastAsia="ru-RU"/>
              </w:rPr>
            </w:pPr>
          </w:p>
        </w:tc>
      </w:tr>
      <w:tr w:rsidR="002D21C5" w:rsidRPr="006E0867" w14:paraId="0B4DEF2C" w14:textId="77777777" w:rsidTr="00621057">
        <w:trPr>
          <w:trHeight w:val="450"/>
        </w:trPr>
        <w:tc>
          <w:tcPr>
            <w:tcW w:w="176" w:type="pct"/>
            <w:vMerge/>
          </w:tcPr>
          <w:p w14:paraId="6C716268" w14:textId="77777777" w:rsidR="00900535" w:rsidRPr="006E0867" w:rsidRDefault="00900535" w:rsidP="00900535">
            <w:pPr>
              <w:rPr>
                <w:rFonts w:ascii="Times New Roman" w:eastAsia="Times New Roman" w:hAnsi="Times New Roman" w:cs="Times New Roman"/>
                <w:color w:val="000000"/>
                <w:sz w:val="16"/>
                <w:szCs w:val="16"/>
                <w:lang w:eastAsia="ru-RU"/>
              </w:rPr>
            </w:pPr>
          </w:p>
        </w:tc>
        <w:tc>
          <w:tcPr>
            <w:tcW w:w="857" w:type="pct"/>
            <w:vMerge/>
          </w:tcPr>
          <w:p w14:paraId="54D92A96" w14:textId="77777777" w:rsidR="00900535" w:rsidRPr="006E0867" w:rsidRDefault="00900535" w:rsidP="00900535">
            <w:pPr>
              <w:rPr>
                <w:rFonts w:ascii="Times New Roman" w:eastAsia="Times New Roman" w:hAnsi="Times New Roman" w:cs="Times New Roman"/>
                <w:i/>
                <w:iCs/>
                <w:color w:val="000000"/>
                <w:sz w:val="16"/>
                <w:szCs w:val="16"/>
                <w:lang w:eastAsia="ru-RU"/>
              </w:rPr>
            </w:pPr>
          </w:p>
        </w:tc>
        <w:tc>
          <w:tcPr>
            <w:tcW w:w="367" w:type="pct"/>
            <w:vMerge/>
          </w:tcPr>
          <w:p w14:paraId="2A43B19B" w14:textId="77777777" w:rsidR="00900535" w:rsidRPr="006E0867" w:rsidRDefault="00900535" w:rsidP="00900535">
            <w:pPr>
              <w:rPr>
                <w:rFonts w:ascii="Times New Roman" w:eastAsia="Times New Roman" w:hAnsi="Times New Roman" w:cs="Times New Roman"/>
                <w:iCs/>
                <w:color w:val="000000"/>
                <w:sz w:val="16"/>
                <w:szCs w:val="16"/>
                <w:lang w:eastAsia="ru-RU"/>
              </w:rPr>
            </w:pPr>
          </w:p>
        </w:tc>
        <w:tc>
          <w:tcPr>
            <w:tcW w:w="719" w:type="pct"/>
            <w:vMerge/>
          </w:tcPr>
          <w:p w14:paraId="02015D7B" w14:textId="77777777" w:rsidR="00900535" w:rsidRPr="006E0867" w:rsidRDefault="00900535" w:rsidP="00900535">
            <w:pPr>
              <w:rPr>
                <w:rFonts w:ascii="Times New Roman" w:eastAsia="Times New Roman" w:hAnsi="Times New Roman" w:cs="Times New Roman"/>
                <w:color w:val="000000"/>
                <w:sz w:val="16"/>
                <w:szCs w:val="16"/>
                <w:lang w:eastAsia="ru-RU"/>
              </w:rPr>
            </w:pPr>
          </w:p>
        </w:tc>
        <w:tc>
          <w:tcPr>
            <w:tcW w:w="397" w:type="pct"/>
            <w:vAlign w:val="center"/>
          </w:tcPr>
          <w:p w14:paraId="096BE6D1" w14:textId="77777777" w:rsidR="00900535" w:rsidRPr="006E0867" w:rsidRDefault="00900535" w:rsidP="00900535">
            <w:pPr>
              <w:jc w:val="center"/>
              <w:rPr>
                <w:rFonts w:ascii="Times New Roman" w:hAnsi="Times New Roman"/>
                <w:color w:val="000000"/>
                <w:sz w:val="18"/>
                <w:szCs w:val="18"/>
              </w:rPr>
            </w:pPr>
          </w:p>
        </w:tc>
        <w:tc>
          <w:tcPr>
            <w:tcW w:w="225" w:type="pct"/>
            <w:gridSpan w:val="2"/>
            <w:vAlign w:val="center"/>
          </w:tcPr>
          <w:p w14:paraId="1AF31F29" w14:textId="413D40B7" w:rsidR="00900535" w:rsidRPr="00900535" w:rsidRDefault="00E05619" w:rsidP="00900535">
            <w:pPr>
              <w:jc w:val="center"/>
              <w:rPr>
                <w:rFonts w:ascii="Times New Roman" w:hAnsi="Times New Roman"/>
                <w:sz w:val="18"/>
                <w:szCs w:val="18"/>
              </w:rPr>
            </w:pPr>
            <w:r>
              <w:rPr>
                <w:rFonts w:ascii="Times New Roman" w:hAnsi="Times New Roman"/>
                <w:sz w:val="18"/>
                <w:szCs w:val="18"/>
              </w:rPr>
              <w:t>6</w:t>
            </w:r>
          </w:p>
        </w:tc>
        <w:tc>
          <w:tcPr>
            <w:tcW w:w="125" w:type="pct"/>
            <w:gridSpan w:val="3"/>
            <w:vAlign w:val="center"/>
          </w:tcPr>
          <w:p w14:paraId="7BFF2FBF" w14:textId="77777777" w:rsidR="00900535" w:rsidRPr="00900535" w:rsidRDefault="00900535" w:rsidP="00900535">
            <w:pPr>
              <w:jc w:val="center"/>
              <w:rPr>
                <w:rFonts w:ascii="Times New Roman" w:hAnsi="Times New Roman"/>
                <w:sz w:val="18"/>
                <w:szCs w:val="18"/>
              </w:rPr>
            </w:pPr>
          </w:p>
        </w:tc>
        <w:tc>
          <w:tcPr>
            <w:tcW w:w="196" w:type="pct"/>
            <w:gridSpan w:val="3"/>
            <w:vAlign w:val="center"/>
          </w:tcPr>
          <w:p w14:paraId="07D7BA03" w14:textId="77777777" w:rsidR="00900535" w:rsidRPr="00900535" w:rsidRDefault="00900535" w:rsidP="00900535">
            <w:pPr>
              <w:jc w:val="center"/>
              <w:rPr>
                <w:rFonts w:ascii="Times New Roman" w:hAnsi="Times New Roman"/>
                <w:sz w:val="18"/>
                <w:szCs w:val="18"/>
              </w:rPr>
            </w:pPr>
          </w:p>
        </w:tc>
        <w:tc>
          <w:tcPr>
            <w:tcW w:w="191" w:type="pct"/>
            <w:gridSpan w:val="3"/>
            <w:vAlign w:val="center"/>
          </w:tcPr>
          <w:p w14:paraId="7A07AFDF" w14:textId="65E87216" w:rsidR="00900535" w:rsidRPr="00900535" w:rsidRDefault="00E05619" w:rsidP="00900535">
            <w:pPr>
              <w:jc w:val="center"/>
              <w:rPr>
                <w:rFonts w:ascii="Times New Roman" w:hAnsi="Times New Roman"/>
                <w:sz w:val="18"/>
                <w:szCs w:val="18"/>
              </w:rPr>
            </w:pPr>
            <w:r>
              <w:rPr>
                <w:rFonts w:ascii="Times New Roman" w:hAnsi="Times New Roman"/>
                <w:sz w:val="18"/>
                <w:szCs w:val="18"/>
              </w:rPr>
              <w:t>6</w:t>
            </w:r>
          </w:p>
        </w:tc>
        <w:tc>
          <w:tcPr>
            <w:tcW w:w="178" w:type="pct"/>
            <w:vAlign w:val="center"/>
          </w:tcPr>
          <w:p w14:paraId="0B829D13" w14:textId="35D3D730" w:rsidR="00900535" w:rsidRPr="00900535" w:rsidRDefault="00900535" w:rsidP="00900535">
            <w:pPr>
              <w:jc w:val="center"/>
              <w:rPr>
                <w:rFonts w:ascii="Times New Roman" w:hAnsi="Times New Roman"/>
                <w:sz w:val="18"/>
                <w:szCs w:val="18"/>
              </w:rPr>
            </w:pPr>
          </w:p>
        </w:tc>
        <w:tc>
          <w:tcPr>
            <w:tcW w:w="362" w:type="pct"/>
            <w:vAlign w:val="center"/>
          </w:tcPr>
          <w:p w14:paraId="2CD08E67" w14:textId="77777777" w:rsidR="00900535" w:rsidRPr="00900535" w:rsidRDefault="00900535" w:rsidP="00900535">
            <w:pPr>
              <w:jc w:val="center"/>
              <w:rPr>
                <w:rFonts w:ascii="Times New Roman" w:hAnsi="Times New Roman"/>
                <w:sz w:val="18"/>
                <w:szCs w:val="18"/>
              </w:rPr>
            </w:pPr>
          </w:p>
        </w:tc>
        <w:tc>
          <w:tcPr>
            <w:tcW w:w="345" w:type="pct"/>
            <w:vAlign w:val="center"/>
          </w:tcPr>
          <w:p w14:paraId="57F3CBF4" w14:textId="77777777" w:rsidR="00900535" w:rsidRPr="00900535" w:rsidRDefault="00900535" w:rsidP="00900535">
            <w:pPr>
              <w:jc w:val="center"/>
              <w:rPr>
                <w:rFonts w:ascii="Times New Roman" w:hAnsi="Times New Roman"/>
                <w:sz w:val="18"/>
                <w:szCs w:val="18"/>
              </w:rPr>
            </w:pPr>
          </w:p>
        </w:tc>
        <w:tc>
          <w:tcPr>
            <w:tcW w:w="240" w:type="pct"/>
            <w:vAlign w:val="center"/>
          </w:tcPr>
          <w:p w14:paraId="3EE42DFA" w14:textId="77777777" w:rsidR="00900535" w:rsidRPr="00900535" w:rsidRDefault="00900535" w:rsidP="00900535">
            <w:pPr>
              <w:jc w:val="center"/>
              <w:rPr>
                <w:rFonts w:ascii="Times New Roman" w:hAnsi="Times New Roman"/>
                <w:sz w:val="18"/>
                <w:szCs w:val="18"/>
              </w:rPr>
            </w:pPr>
          </w:p>
        </w:tc>
        <w:tc>
          <w:tcPr>
            <w:tcW w:w="226" w:type="pct"/>
            <w:gridSpan w:val="2"/>
            <w:vAlign w:val="center"/>
          </w:tcPr>
          <w:p w14:paraId="52C49D98" w14:textId="77777777" w:rsidR="00900535" w:rsidRPr="00900535" w:rsidRDefault="00900535" w:rsidP="00900535">
            <w:pPr>
              <w:jc w:val="center"/>
              <w:rPr>
                <w:rFonts w:ascii="Times New Roman" w:hAnsi="Times New Roman"/>
                <w:sz w:val="18"/>
                <w:szCs w:val="18"/>
              </w:rPr>
            </w:pPr>
          </w:p>
        </w:tc>
        <w:tc>
          <w:tcPr>
            <w:tcW w:w="396" w:type="pct"/>
            <w:vMerge/>
          </w:tcPr>
          <w:p w14:paraId="5BDEBEE3" w14:textId="77777777" w:rsidR="00900535" w:rsidRPr="006E0867" w:rsidRDefault="00900535" w:rsidP="00900535">
            <w:pPr>
              <w:rPr>
                <w:rFonts w:ascii="Times New Roman" w:eastAsia="Times New Roman" w:hAnsi="Times New Roman" w:cs="Times New Roman"/>
                <w:color w:val="000000"/>
                <w:sz w:val="16"/>
                <w:szCs w:val="16"/>
                <w:lang w:eastAsia="ru-RU"/>
              </w:rPr>
            </w:pPr>
          </w:p>
        </w:tc>
      </w:tr>
      <w:tr w:rsidR="00FB7573" w:rsidRPr="006E0867" w14:paraId="5FA548EA" w14:textId="77777777" w:rsidTr="00621057">
        <w:trPr>
          <w:trHeight w:val="427"/>
        </w:trPr>
        <w:tc>
          <w:tcPr>
            <w:tcW w:w="176" w:type="pct"/>
            <w:vMerge w:val="restart"/>
            <w:hideMark/>
          </w:tcPr>
          <w:p w14:paraId="2A66ED07" w14:textId="77777777" w:rsidR="00FB7573" w:rsidRPr="006E0867" w:rsidRDefault="00FB7573" w:rsidP="00FB7573">
            <w:pPr>
              <w:jc w:val="center"/>
              <w:rPr>
                <w:rFonts w:ascii="Times New Roman" w:eastAsia="Times New Roman" w:hAnsi="Times New Roman" w:cs="Times New Roman"/>
                <w:color w:val="000000"/>
                <w:sz w:val="16"/>
                <w:szCs w:val="16"/>
                <w:lang w:eastAsia="ru-RU"/>
              </w:rPr>
            </w:pPr>
            <w:r w:rsidRPr="006E0867">
              <w:rPr>
                <w:rFonts w:ascii="Times New Roman" w:eastAsia="Times New Roman" w:hAnsi="Times New Roman" w:cs="Times New Roman"/>
                <w:color w:val="000000"/>
                <w:sz w:val="16"/>
                <w:szCs w:val="16"/>
                <w:lang w:eastAsia="ru-RU"/>
              </w:rPr>
              <w:t>2.11.</w:t>
            </w:r>
          </w:p>
        </w:tc>
        <w:tc>
          <w:tcPr>
            <w:tcW w:w="857" w:type="pct"/>
            <w:vMerge w:val="restart"/>
            <w:hideMark/>
          </w:tcPr>
          <w:p w14:paraId="499FFD0F" w14:textId="77777777" w:rsidR="00FB7573" w:rsidRPr="006E0867" w:rsidRDefault="00FB7573" w:rsidP="00FB7573">
            <w:pPr>
              <w:rPr>
                <w:rFonts w:ascii="Times New Roman" w:eastAsia="Times New Roman" w:hAnsi="Times New Roman" w:cs="Times New Roman"/>
                <w:iCs/>
                <w:color w:val="000000"/>
                <w:sz w:val="16"/>
                <w:szCs w:val="16"/>
                <w:lang w:eastAsia="ru-RU"/>
              </w:rPr>
            </w:pPr>
            <w:r w:rsidRPr="006E0867">
              <w:rPr>
                <w:rFonts w:ascii="Times New Roman" w:eastAsia="Times New Roman" w:hAnsi="Times New Roman" w:cs="Times New Roman"/>
                <w:iCs/>
                <w:color w:val="000000"/>
                <w:sz w:val="16"/>
                <w:szCs w:val="16"/>
                <w:lang w:eastAsia="ru-RU"/>
              </w:rPr>
              <w:t>Мероприятие 01.21.</w:t>
            </w:r>
            <w:r w:rsidRPr="006E0867">
              <w:rPr>
                <w:rFonts w:ascii="Times New Roman" w:eastAsia="Times New Roman" w:hAnsi="Times New Roman" w:cs="Times New Roman"/>
                <w:iCs/>
                <w:color w:val="000000"/>
                <w:sz w:val="16"/>
                <w:szCs w:val="16"/>
                <w:lang w:eastAsia="ru-RU"/>
              </w:rPr>
              <w:br/>
              <w:t xml:space="preserve">Содержание, ремонт и восстановление уличного освещения </w:t>
            </w:r>
          </w:p>
        </w:tc>
        <w:tc>
          <w:tcPr>
            <w:tcW w:w="367" w:type="pct"/>
            <w:vMerge w:val="restart"/>
            <w:hideMark/>
          </w:tcPr>
          <w:p w14:paraId="19BC0849" w14:textId="77777777" w:rsidR="00FB7573" w:rsidRPr="006E0867" w:rsidRDefault="00FB7573" w:rsidP="00FB7573">
            <w:pPr>
              <w:jc w:val="center"/>
              <w:rPr>
                <w:rFonts w:ascii="Times New Roman" w:eastAsia="Times New Roman" w:hAnsi="Times New Roman" w:cs="Times New Roman"/>
                <w:iCs/>
                <w:color w:val="000000"/>
                <w:sz w:val="16"/>
                <w:szCs w:val="16"/>
                <w:lang w:eastAsia="ru-RU"/>
              </w:rPr>
            </w:pPr>
            <w:r w:rsidRPr="006E0867">
              <w:rPr>
                <w:rFonts w:ascii="Times New Roman" w:eastAsia="Times New Roman" w:hAnsi="Times New Roman" w:cs="Times New Roman"/>
                <w:iCs/>
                <w:color w:val="000000"/>
                <w:sz w:val="16"/>
                <w:szCs w:val="16"/>
                <w:lang w:eastAsia="ru-RU"/>
              </w:rPr>
              <w:t>2023-2027</w:t>
            </w:r>
          </w:p>
        </w:tc>
        <w:tc>
          <w:tcPr>
            <w:tcW w:w="719" w:type="pct"/>
            <w:hideMark/>
          </w:tcPr>
          <w:p w14:paraId="5D969835" w14:textId="77777777" w:rsidR="00FB7573" w:rsidRPr="006E0867" w:rsidRDefault="00FB7573" w:rsidP="00FB7573">
            <w:pPr>
              <w:rPr>
                <w:rFonts w:ascii="Times New Roman" w:eastAsia="Times New Roman" w:hAnsi="Times New Roman" w:cs="Times New Roman"/>
                <w:color w:val="000000"/>
                <w:sz w:val="16"/>
                <w:szCs w:val="16"/>
                <w:lang w:eastAsia="ru-RU"/>
              </w:rPr>
            </w:pPr>
            <w:r w:rsidRPr="006E0867">
              <w:rPr>
                <w:rFonts w:ascii="Times New Roman" w:eastAsia="Times New Roman" w:hAnsi="Times New Roman" w:cs="Times New Roman"/>
                <w:color w:val="000000"/>
                <w:sz w:val="16"/>
                <w:szCs w:val="16"/>
                <w:lang w:eastAsia="ru-RU"/>
              </w:rPr>
              <w:t>Итого</w:t>
            </w:r>
          </w:p>
        </w:tc>
        <w:tc>
          <w:tcPr>
            <w:tcW w:w="397" w:type="pct"/>
            <w:vAlign w:val="center"/>
            <w:hideMark/>
          </w:tcPr>
          <w:p w14:paraId="755A123A" w14:textId="1CB9654B" w:rsidR="00FB7573" w:rsidRPr="00594EAD" w:rsidRDefault="00FB7573" w:rsidP="00FB7573">
            <w:pPr>
              <w:jc w:val="center"/>
              <w:rPr>
                <w:rFonts w:ascii="Times New Roman" w:eastAsia="Times New Roman" w:hAnsi="Times New Roman" w:cs="Times New Roman"/>
                <w:b/>
                <w:color w:val="000000"/>
                <w:sz w:val="16"/>
                <w:szCs w:val="16"/>
                <w:lang w:eastAsia="ru-RU"/>
              </w:rPr>
            </w:pPr>
            <w:r>
              <w:rPr>
                <w:rFonts w:ascii="Times New Roman" w:hAnsi="Times New Roman"/>
                <w:b/>
                <w:color w:val="000000"/>
                <w:sz w:val="18"/>
                <w:szCs w:val="18"/>
              </w:rPr>
              <w:t>276 583,16</w:t>
            </w:r>
          </w:p>
        </w:tc>
        <w:tc>
          <w:tcPr>
            <w:tcW w:w="914" w:type="pct"/>
            <w:gridSpan w:val="12"/>
            <w:vAlign w:val="center"/>
          </w:tcPr>
          <w:p w14:paraId="1B7A2745" w14:textId="4CC39807" w:rsidR="00FB7573" w:rsidRPr="00900535" w:rsidRDefault="00FB7573" w:rsidP="00FB7573">
            <w:pPr>
              <w:jc w:val="center"/>
              <w:rPr>
                <w:rFonts w:ascii="Times New Roman" w:eastAsia="Times New Roman" w:hAnsi="Times New Roman" w:cs="Times New Roman"/>
                <w:sz w:val="16"/>
                <w:szCs w:val="16"/>
                <w:lang w:eastAsia="ru-RU"/>
              </w:rPr>
            </w:pPr>
            <w:r>
              <w:rPr>
                <w:rFonts w:ascii="Times New Roman" w:hAnsi="Times New Roman"/>
                <w:sz w:val="18"/>
                <w:szCs w:val="18"/>
              </w:rPr>
              <w:t>74 215,16</w:t>
            </w:r>
          </w:p>
        </w:tc>
        <w:tc>
          <w:tcPr>
            <w:tcW w:w="362" w:type="pct"/>
            <w:vAlign w:val="center"/>
            <w:hideMark/>
          </w:tcPr>
          <w:p w14:paraId="384140A2" w14:textId="77777777" w:rsidR="00FB7573" w:rsidRPr="00900535" w:rsidRDefault="00FB7573" w:rsidP="00FB7573">
            <w:pPr>
              <w:jc w:val="center"/>
              <w:rPr>
                <w:rFonts w:ascii="Times New Roman" w:eastAsia="Times New Roman" w:hAnsi="Times New Roman" w:cs="Times New Roman"/>
                <w:sz w:val="16"/>
                <w:szCs w:val="16"/>
                <w:lang w:eastAsia="ru-RU"/>
              </w:rPr>
            </w:pPr>
            <w:r w:rsidRPr="00900535">
              <w:rPr>
                <w:rFonts w:ascii="Times New Roman" w:hAnsi="Times New Roman"/>
                <w:sz w:val="18"/>
                <w:szCs w:val="18"/>
              </w:rPr>
              <w:t>98 861,00</w:t>
            </w:r>
          </w:p>
        </w:tc>
        <w:tc>
          <w:tcPr>
            <w:tcW w:w="345" w:type="pct"/>
            <w:vAlign w:val="center"/>
            <w:hideMark/>
          </w:tcPr>
          <w:p w14:paraId="3A595407" w14:textId="77777777" w:rsidR="00FB7573" w:rsidRPr="00900535" w:rsidRDefault="00FB7573" w:rsidP="00FB7573">
            <w:pPr>
              <w:jc w:val="center"/>
              <w:rPr>
                <w:rFonts w:ascii="Times New Roman" w:eastAsia="Times New Roman" w:hAnsi="Times New Roman" w:cs="Times New Roman"/>
                <w:sz w:val="16"/>
                <w:szCs w:val="16"/>
                <w:lang w:eastAsia="ru-RU"/>
              </w:rPr>
            </w:pPr>
            <w:r w:rsidRPr="00900535">
              <w:rPr>
                <w:rFonts w:ascii="Times New Roman" w:hAnsi="Times New Roman"/>
                <w:sz w:val="18"/>
                <w:szCs w:val="18"/>
              </w:rPr>
              <w:t>103 507,00</w:t>
            </w:r>
          </w:p>
        </w:tc>
        <w:tc>
          <w:tcPr>
            <w:tcW w:w="240" w:type="pct"/>
            <w:vAlign w:val="center"/>
            <w:hideMark/>
          </w:tcPr>
          <w:p w14:paraId="0FF96DD5" w14:textId="77777777" w:rsidR="00FB7573" w:rsidRPr="00900535" w:rsidRDefault="00FB7573" w:rsidP="00FB7573">
            <w:pPr>
              <w:jc w:val="center"/>
              <w:rPr>
                <w:rFonts w:ascii="Times New Roman" w:eastAsia="Times New Roman" w:hAnsi="Times New Roman" w:cs="Times New Roman"/>
                <w:sz w:val="16"/>
                <w:szCs w:val="16"/>
                <w:lang w:eastAsia="ru-RU"/>
              </w:rPr>
            </w:pPr>
            <w:r w:rsidRPr="00900535">
              <w:rPr>
                <w:rFonts w:ascii="Times New Roman" w:hAnsi="Times New Roman"/>
                <w:sz w:val="18"/>
                <w:szCs w:val="18"/>
              </w:rPr>
              <w:t>0,00</w:t>
            </w:r>
          </w:p>
        </w:tc>
        <w:tc>
          <w:tcPr>
            <w:tcW w:w="226" w:type="pct"/>
            <w:gridSpan w:val="2"/>
            <w:vAlign w:val="center"/>
            <w:hideMark/>
          </w:tcPr>
          <w:p w14:paraId="6EF73D52" w14:textId="77777777" w:rsidR="00FB7573" w:rsidRPr="00900535" w:rsidRDefault="00FB7573" w:rsidP="00FB7573">
            <w:pPr>
              <w:jc w:val="center"/>
              <w:rPr>
                <w:rFonts w:ascii="Times New Roman" w:eastAsia="Times New Roman" w:hAnsi="Times New Roman" w:cs="Times New Roman"/>
                <w:sz w:val="16"/>
                <w:szCs w:val="16"/>
                <w:lang w:eastAsia="ru-RU"/>
              </w:rPr>
            </w:pPr>
            <w:r w:rsidRPr="00900535">
              <w:rPr>
                <w:rFonts w:ascii="Times New Roman" w:hAnsi="Times New Roman"/>
                <w:sz w:val="18"/>
                <w:szCs w:val="18"/>
              </w:rPr>
              <w:t>0,00</w:t>
            </w:r>
          </w:p>
        </w:tc>
        <w:tc>
          <w:tcPr>
            <w:tcW w:w="396" w:type="pct"/>
            <w:vMerge w:val="restart"/>
            <w:hideMark/>
          </w:tcPr>
          <w:p w14:paraId="1DF874CB" w14:textId="77777777" w:rsidR="00FB7573" w:rsidRPr="006E0867" w:rsidRDefault="00FB7573" w:rsidP="00FB7573">
            <w:pPr>
              <w:jc w:val="center"/>
              <w:rPr>
                <w:rFonts w:ascii="Times New Roman" w:eastAsia="Times New Roman" w:hAnsi="Times New Roman" w:cs="Times New Roman"/>
                <w:color w:val="000000"/>
                <w:sz w:val="16"/>
                <w:szCs w:val="16"/>
                <w:lang w:eastAsia="ru-RU"/>
              </w:rPr>
            </w:pPr>
            <w:r w:rsidRPr="006E0867">
              <w:rPr>
                <w:rFonts w:ascii="Times New Roman" w:eastAsia="Times New Roman" w:hAnsi="Times New Roman" w:cs="Times New Roman"/>
                <w:color w:val="000000"/>
                <w:sz w:val="16"/>
                <w:szCs w:val="16"/>
                <w:lang w:eastAsia="ru-RU"/>
              </w:rPr>
              <w:t> </w:t>
            </w:r>
          </w:p>
        </w:tc>
      </w:tr>
      <w:tr w:rsidR="002D21C5" w:rsidRPr="006E0867" w14:paraId="503459C1" w14:textId="77777777" w:rsidTr="00621057">
        <w:trPr>
          <w:trHeight w:val="485"/>
        </w:trPr>
        <w:tc>
          <w:tcPr>
            <w:tcW w:w="176" w:type="pct"/>
            <w:vMerge/>
            <w:hideMark/>
          </w:tcPr>
          <w:p w14:paraId="62EB298C" w14:textId="77777777" w:rsidR="00900535" w:rsidRPr="006E0867" w:rsidRDefault="00900535" w:rsidP="00900535">
            <w:pPr>
              <w:rPr>
                <w:rFonts w:ascii="Times New Roman" w:eastAsia="Times New Roman" w:hAnsi="Times New Roman" w:cs="Times New Roman"/>
                <w:color w:val="000000"/>
                <w:sz w:val="16"/>
                <w:szCs w:val="16"/>
                <w:lang w:eastAsia="ru-RU"/>
              </w:rPr>
            </w:pPr>
          </w:p>
        </w:tc>
        <w:tc>
          <w:tcPr>
            <w:tcW w:w="857" w:type="pct"/>
            <w:vMerge/>
            <w:hideMark/>
          </w:tcPr>
          <w:p w14:paraId="72A5D951" w14:textId="77777777" w:rsidR="00900535" w:rsidRPr="006E0867" w:rsidRDefault="00900535" w:rsidP="00900535">
            <w:pPr>
              <w:rPr>
                <w:rFonts w:ascii="Times New Roman" w:eastAsia="Times New Roman" w:hAnsi="Times New Roman" w:cs="Times New Roman"/>
                <w:i/>
                <w:iCs/>
                <w:color w:val="000000"/>
                <w:sz w:val="16"/>
                <w:szCs w:val="16"/>
                <w:lang w:eastAsia="ru-RU"/>
              </w:rPr>
            </w:pPr>
          </w:p>
        </w:tc>
        <w:tc>
          <w:tcPr>
            <w:tcW w:w="367" w:type="pct"/>
            <w:vMerge/>
            <w:hideMark/>
          </w:tcPr>
          <w:p w14:paraId="5F8EE31F" w14:textId="77777777" w:rsidR="00900535" w:rsidRPr="006E0867" w:rsidRDefault="00900535" w:rsidP="00900535">
            <w:pPr>
              <w:rPr>
                <w:rFonts w:ascii="Times New Roman" w:eastAsia="Times New Roman" w:hAnsi="Times New Roman" w:cs="Times New Roman"/>
                <w:iCs/>
                <w:color w:val="000000"/>
                <w:sz w:val="16"/>
                <w:szCs w:val="16"/>
                <w:lang w:eastAsia="ru-RU"/>
              </w:rPr>
            </w:pPr>
          </w:p>
        </w:tc>
        <w:tc>
          <w:tcPr>
            <w:tcW w:w="719" w:type="pct"/>
            <w:hideMark/>
          </w:tcPr>
          <w:p w14:paraId="07AC0F48" w14:textId="77777777" w:rsidR="00900535" w:rsidRPr="006E0867" w:rsidRDefault="00900535" w:rsidP="00900535">
            <w:pPr>
              <w:rPr>
                <w:rFonts w:ascii="Times New Roman" w:eastAsia="Times New Roman" w:hAnsi="Times New Roman" w:cs="Times New Roman"/>
                <w:color w:val="000000"/>
                <w:sz w:val="16"/>
                <w:szCs w:val="16"/>
                <w:lang w:eastAsia="ru-RU"/>
              </w:rPr>
            </w:pPr>
            <w:r w:rsidRPr="006E0867">
              <w:rPr>
                <w:rFonts w:ascii="Times New Roman" w:eastAsia="Times New Roman" w:hAnsi="Times New Roman" w:cs="Times New Roman"/>
                <w:color w:val="000000"/>
                <w:sz w:val="16"/>
                <w:szCs w:val="16"/>
                <w:lang w:eastAsia="ru-RU"/>
              </w:rPr>
              <w:t>Средства бюджета Московской области</w:t>
            </w:r>
          </w:p>
        </w:tc>
        <w:tc>
          <w:tcPr>
            <w:tcW w:w="397" w:type="pct"/>
            <w:vAlign w:val="center"/>
            <w:hideMark/>
          </w:tcPr>
          <w:p w14:paraId="6ED2E9A9" w14:textId="77777777" w:rsidR="00900535" w:rsidRPr="00594EAD" w:rsidRDefault="00900535" w:rsidP="00900535">
            <w:pPr>
              <w:jc w:val="center"/>
              <w:rPr>
                <w:rFonts w:ascii="Times New Roman" w:eastAsia="Times New Roman" w:hAnsi="Times New Roman" w:cs="Times New Roman"/>
                <w:b/>
                <w:color w:val="000000"/>
                <w:sz w:val="16"/>
                <w:szCs w:val="16"/>
                <w:lang w:eastAsia="ru-RU"/>
              </w:rPr>
            </w:pPr>
            <w:r w:rsidRPr="00594EAD">
              <w:rPr>
                <w:rFonts w:ascii="Times New Roman" w:hAnsi="Times New Roman"/>
                <w:b/>
                <w:color w:val="000000"/>
                <w:sz w:val="18"/>
                <w:szCs w:val="18"/>
              </w:rPr>
              <w:t>0,00</w:t>
            </w:r>
          </w:p>
        </w:tc>
        <w:tc>
          <w:tcPr>
            <w:tcW w:w="914" w:type="pct"/>
            <w:gridSpan w:val="12"/>
            <w:vAlign w:val="center"/>
          </w:tcPr>
          <w:p w14:paraId="2C5AF48D" w14:textId="77777777" w:rsidR="00900535" w:rsidRPr="00900535" w:rsidRDefault="00900535" w:rsidP="00900535">
            <w:pPr>
              <w:jc w:val="center"/>
              <w:rPr>
                <w:rFonts w:ascii="Times New Roman" w:eastAsia="Times New Roman" w:hAnsi="Times New Roman" w:cs="Times New Roman"/>
                <w:sz w:val="16"/>
                <w:szCs w:val="16"/>
                <w:lang w:eastAsia="ru-RU"/>
              </w:rPr>
            </w:pPr>
            <w:r w:rsidRPr="00900535">
              <w:rPr>
                <w:rFonts w:ascii="Times New Roman" w:hAnsi="Times New Roman"/>
                <w:sz w:val="18"/>
                <w:szCs w:val="18"/>
              </w:rPr>
              <w:t>0,00</w:t>
            </w:r>
          </w:p>
        </w:tc>
        <w:tc>
          <w:tcPr>
            <w:tcW w:w="362" w:type="pct"/>
            <w:vAlign w:val="center"/>
            <w:hideMark/>
          </w:tcPr>
          <w:p w14:paraId="38649E50" w14:textId="77777777" w:rsidR="00900535" w:rsidRPr="00900535" w:rsidRDefault="00900535" w:rsidP="00900535">
            <w:pPr>
              <w:jc w:val="center"/>
              <w:rPr>
                <w:rFonts w:ascii="Times New Roman" w:eastAsia="Times New Roman" w:hAnsi="Times New Roman" w:cs="Times New Roman"/>
                <w:sz w:val="16"/>
                <w:szCs w:val="16"/>
                <w:lang w:eastAsia="ru-RU"/>
              </w:rPr>
            </w:pPr>
            <w:r w:rsidRPr="00900535">
              <w:rPr>
                <w:rFonts w:ascii="Times New Roman" w:hAnsi="Times New Roman"/>
                <w:sz w:val="18"/>
                <w:szCs w:val="18"/>
              </w:rPr>
              <w:t>0,00</w:t>
            </w:r>
          </w:p>
        </w:tc>
        <w:tc>
          <w:tcPr>
            <w:tcW w:w="345" w:type="pct"/>
            <w:vAlign w:val="center"/>
            <w:hideMark/>
          </w:tcPr>
          <w:p w14:paraId="071A3BC8" w14:textId="77777777" w:rsidR="00900535" w:rsidRPr="00900535" w:rsidRDefault="00900535" w:rsidP="00900535">
            <w:pPr>
              <w:jc w:val="center"/>
              <w:rPr>
                <w:rFonts w:ascii="Times New Roman" w:eastAsia="Times New Roman" w:hAnsi="Times New Roman" w:cs="Times New Roman"/>
                <w:sz w:val="16"/>
                <w:szCs w:val="16"/>
                <w:lang w:eastAsia="ru-RU"/>
              </w:rPr>
            </w:pPr>
            <w:r w:rsidRPr="00900535">
              <w:rPr>
                <w:rFonts w:ascii="Times New Roman" w:hAnsi="Times New Roman"/>
                <w:sz w:val="18"/>
                <w:szCs w:val="18"/>
              </w:rPr>
              <w:t>0,00</w:t>
            </w:r>
          </w:p>
        </w:tc>
        <w:tc>
          <w:tcPr>
            <w:tcW w:w="240" w:type="pct"/>
            <w:vAlign w:val="center"/>
            <w:hideMark/>
          </w:tcPr>
          <w:p w14:paraId="14741D88" w14:textId="77777777" w:rsidR="00900535" w:rsidRPr="00900535" w:rsidRDefault="00900535" w:rsidP="00900535">
            <w:pPr>
              <w:jc w:val="center"/>
              <w:rPr>
                <w:rFonts w:ascii="Times New Roman" w:eastAsia="Times New Roman" w:hAnsi="Times New Roman" w:cs="Times New Roman"/>
                <w:sz w:val="16"/>
                <w:szCs w:val="16"/>
                <w:lang w:eastAsia="ru-RU"/>
              </w:rPr>
            </w:pPr>
            <w:r w:rsidRPr="00900535">
              <w:rPr>
                <w:rFonts w:ascii="Times New Roman" w:hAnsi="Times New Roman"/>
                <w:sz w:val="18"/>
                <w:szCs w:val="18"/>
              </w:rPr>
              <w:t>0,00</w:t>
            </w:r>
          </w:p>
        </w:tc>
        <w:tc>
          <w:tcPr>
            <w:tcW w:w="226" w:type="pct"/>
            <w:gridSpan w:val="2"/>
            <w:vAlign w:val="center"/>
            <w:hideMark/>
          </w:tcPr>
          <w:p w14:paraId="459DB4E3" w14:textId="77777777" w:rsidR="00900535" w:rsidRPr="00900535" w:rsidRDefault="00900535" w:rsidP="00900535">
            <w:pPr>
              <w:jc w:val="center"/>
              <w:rPr>
                <w:rFonts w:ascii="Times New Roman" w:eastAsia="Times New Roman" w:hAnsi="Times New Roman" w:cs="Times New Roman"/>
                <w:sz w:val="16"/>
                <w:szCs w:val="16"/>
                <w:lang w:eastAsia="ru-RU"/>
              </w:rPr>
            </w:pPr>
            <w:r w:rsidRPr="00900535">
              <w:rPr>
                <w:rFonts w:ascii="Times New Roman" w:hAnsi="Times New Roman"/>
                <w:sz w:val="18"/>
                <w:szCs w:val="18"/>
              </w:rPr>
              <w:t>0,00</w:t>
            </w:r>
          </w:p>
        </w:tc>
        <w:tc>
          <w:tcPr>
            <w:tcW w:w="396" w:type="pct"/>
            <w:vMerge/>
            <w:hideMark/>
          </w:tcPr>
          <w:p w14:paraId="4E313112" w14:textId="77777777" w:rsidR="00900535" w:rsidRPr="006E0867" w:rsidRDefault="00900535" w:rsidP="00900535">
            <w:pPr>
              <w:rPr>
                <w:rFonts w:ascii="Times New Roman" w:eastAsia="Times New Roman" w:hAnsi="Times New Roman" w:cs="Times New Roman"/>
                <w:color w:val="000000"/>
                <w:sz w:val="16"/>
                <w:szCs w:val="16"/>
                <w:lang w:eastAsia="ru-RU"/>
              </w:rPr>
            </w:pPr>
          </w:p>
        </w:tc>
      </w:tr>
      <w:tr w:rsidR="002D21C5" w:rsidRPr="006E0867" w14:paraId="07E70720" w14:textId="77777777" w:rsidTr="00621057">
        <w:trPr>
          <w:trHeight w:val="415"/>
        </w:trPr>
        <w:tc>
          <w:tcPr>
            <w:tcW w:w="176" w:type="pct"/>
            <w:vMerge/>
            <w:hideMark/>
          </w:tcPr>
          <w:p w14:paraId="03640F44" w14:textId="77777777" w:rsidR="00900535" w:rsidRPr="006E0867" w:rsidRDefault="00900535" w:rsidP="00900535">
            <w:pPr>
              <w:rPr>
                <w:rFonts w:ascii="Times New Roman" w:eastAsia="Times New Roman" w:hAnsi="Times New Roman" w:cs="Times New Roman"/>
                <w:color w:val="000000"/>
                <w:sz w:val="16"/>
                <w:szCs w:val="16"/>
                <w:lang w:eastAsia="ru-RU"/>
              </w:rPr>
            </w:pPr>
          </w:p>
        </w:tc>
        <w:tc>
          <w:tcPr>
            <w:tcW w:w="857" w:type="pct"/>
            <w:vMerge/>
            <w:hideMark/>
          </w:tcPr>
          <w:p w14:paraId="30AA687D" w14:textId="77777777" w:rsidR="00900535" w:rsidRPr="006E0867" w:rsidRDefault="00900535" w:rsidP="00900535">
            <w:pPr>
              <w:rPr>
                <w:rFonts w:ascii="Times New Roman" w:eastAsia="Times New Roman" w:hAnsi="Times New Roman" w:cs="Times New Roman"/>
                <w:i/>
                <w:iCs/>
                <w:color w:val="000000"/>
                <w:sz w:val="16"/>
                <w:szCs w:val="16"/>
                <w:lang w:eastAsia="ru-RU"/>
              </w:rPr>
            </w:pPr>
          </w:p>
        </w:tc>
        <w:tc>
          <w:tcPr>
            <w:tcW w:w="367" w:type="pct"/>
            <w:vMerge/>
            <w:hideMark/>
          </w:tcPr>
          <w:p w14:paraId="14775383" w14:textId="77777777" w:rsidR="00900535" w:rsidRPr="006E0867" w:rsidRDefault="00900535" w:rsidP="00900535">
            <w:pPr>
              <w:rPr>
                <w:rFonts w:ascii="Times New Roman" w:eastAsia="Times New Roman" w:hAnsi="Times New Roman" w:cs="Times New Roman"/>
                <w:iCs/>
                <w:color w:val="000000"/>
                <w:sz w:val="16"/>
                <w:szCs w:val="16"/>
                <w:lang w:eastAsia="ru-RU"/>
              </w:rPr>
            </w:pPr>
          </w:p>
        </w:tc>
        <w:tc>
          <w:tcPr>
            <w:tcW w:w="719" w:type="pct"/>
            <w:hideMark/>
          </w:tcPr>
          <w:p w14:paraId="40CB82BC" w14:textId="77777777" w:rsidR="00900535" w:rsidRPr="006E0867" w:rsidRDefault="00900535" w:rsidP="00900535">
            <w:pPr>
              <w:rPr>
                <w:rFonts w:ascii="Times New Roman" w:eastAsia="Times New Roman" w:hAnsi="Times New Roman" w:cs="Times New Roman"/>
                <w:color w:val="000000"/>
                <w:sz w:val="16"/>
                <w:szCs w:val="16"/>
                <w:lang w:eastAsia="ru-RU"/>
              </w:rPr>
            </w:pPr>
            <w:r w:rsidRPr="006E0867">
              <w:rPr>
                <w:rFonts w:ascii="Times New Roman" w:eastAsia="Times New Roman" w:hAnsi="Times New Roman" w:cs="Times New Roman"/>
                <w:color w:val="000000"/>
                <w:sz w:val="16"/>
                <w:szCs w:val="16"/>
                <w:lang w:eastAsia="ru-RU"/>
              </w:rPr>
              <w:t xml:space="preserve">Средства федерального бюджета </w:t>
            </w:r>
          </w:p>
        </w:tc>
        <w:tc>
          <w:tcPr>
            <w:tcW w:w="397" w:type="pct"/>
            <w:vAlign w:val="center"/>
            <w:hideMark/>
          </w:tcPr>
          <w:p w14:paraId="5A633E56" w14:textId="77777777" w:rsidR="00900535" w:rsidRPr="00594EAD" w:rsidRDefault="00900535" w:rsidP="00900535">
            <w:pPr>
              <w:jc w:val="center"/>
              <w:rPr>
                <w:rFonts w:ascii="Times New Roman" w:eastAsia="Times New Roman" w:hAnsi="Times New Roman" w:cs="Times New Roman"/>
                <w:b/>
                <w:color w:val="000000"/>
                <w:sz w:val="16"/>
                <w:szCs w:val="16"/>
                <w:lang w:eastAsia="ru-RU"/>
              </w:rPr>
            </w:pPr>
            <w:r w:rsidRPr="00594EAD">
              <w:rPr>
                <w:rFonts w:ascii="Times New Roman" w:hAnsi="Times New Roman"/>
                <w:b/>
                <w:color w:val="000000"/>
                <w:sz w:val="18"/>
                <w:szCs w:val="18"/>
              </w:rPr>
              <w:t>0,00</w:t>
            </w:r>
          </w:p>
        </w:tc>
        <w:tc>
          <w:tcPr>
            <w:tcW w:w="914" w:type="pct"/>
            <w:gridSpan w:val="12"/>
            <w:vAlign w:val="center"/>
          </w:tcPr>
          <w:p w14:paraId="2C5B537E" w14:textId="77777777" w:rsidR="00900535" w:rsidRPr="00900535" w:rsidRDefault="00900535" w:rsidP="00900535">
            <w:pPr>
              <w:jc w:val="center"/>
              <w:rPr>
                <w:rFonts w:ascii="Times New Roman" w:eastAsia="Times New Roman" w:hAnsi="Times New Roman" w:cs="Times New Roman"/>
                <w:sz w:val="16"/>
                <w:szCs w:val="16"/>
                <w:lang w:eastAsia="ru-RU"/>
              </w:rPr>
            </w:pPr>
            <w:r w:rsidRPr="00900535">
              <w:rPr>
                <w:rFonts w:ascii="Times New Roman" w:hAnsi="Times New Roman"/>
                <w:sz w:val="18"/>
                <w:szCs w:val="18"/>
              </w:rPr>
              <w:t>0,00</w:t>
            </w:r>
          </w:p>
        </w:tc>
        <w:tc>
          <w:tcPr>
            <w:tcW w:w="362" w:type="pct"/>
            <w:vAlign w:val="center"/>
            <w:hideMark/>
          </w:tcPr>
          <w:p w14:paraId="469ED1FA" w14:textId="77777777" w:rsidR="00900535" w:rsidRPr="00900535" w:rsidRDefault="00900535" w:rsidP="00900535">
            <w:pPr>
              <w:jc w:val="center"/>
              <w:rPr>
                <w:rFonts w:ascii="Times New Roman" w:eastAsia="Times New Roman" w:hAnsi="Times New Roman" w:cs="Times New Roman"/>
                <w:sz w:val="16"/>
                <w:szCs w:val="16"/>
                <w:lang w:eastAsia="ru-RU"/>
              </w:rPr>
            </w:pPr>
            <w:r w:rsidRPr="00900535">
              <w:rPr>
                <w:rFonts w:ascii="Times New Roman" w:hAnsi="Times New Roman"/>
                <w:sz w:val="18"/>
                <w:szCs w:val="18"/>
              </w:rPr>
              <w:t>0,00</w:t>
            </w:r>
          </w:p>
        </w:tc>
        <w:tc>
          <w:tcPr>
            <w:tcW w:w="345" w:type="pct"/>
            <w:vAlign w:val="center"/>
            <w:hideMark/>
          </w:tcPr>
          <w:p w14:paraId="55EA4F6B" w14:textId="77777777" w:rsidR="00900535" w:rsidRPr="00900535" w:rsidRDefault="00900535" w:rsidP="00900535">
            <w:pPr>
              <w:jc w:val="center"/>
              <w:rPr>
                <w:rFonts w:ascii="Times New Roman" w:eastAsia="Times New Roman" w:hAnsi="Times New Roman" w:cs="Times New Roman"/>
                <w:sz w:val="16"/>
                <w:szCs w:val="16"/>
                <w:lang w:eastAsia="ru-RU"/>
              </w:rPr>
            </w:pPr>
            <w:r w:rsidRPr="00900535">
              <w:rPr>
                <w:rFonts w:ascii="Times New Roman" w:hAnsi="Times New Roman"/>
                <w:sz w:val="18"/>
                <w:szCs w:val="18"/>
              </w:rPr>
              <w:t>0,00</w:t>
            </w:r>
          </w:p>
        </w:tc>
        <w:tc>
          <w:tcPr>
            <w:tcW w:w="240" w:type="pct"/>
            <w:vAlign w:val="center"/>
            <w:hideMark/>
          </w:tcPr>
          <w:p w14:paraId="18F58F6B" w14:textId="77777777" w:rsidR="00900535" w:rsidRPr="00900535" w:rsidRDefault="00900535" w:rsidP="00900535">
            <w:pPr>
              <w:jc w:val="center"/>
              <w:rPr>
                <w:rFonts w:ascii="Times New Roman" w:eastAsia="Times New Roman" w:hAnsi="Times New Roman" w:cs="Times New Roman"/>
                <w:sz w:val="16"/>
                <w:szCs w:val="16"/>
                <w:lang w:eastAsia="ru-RU"/>
              </w:rPr>
            </w:pPr>
            <w:r w:rsidRPr="00900535">
              <w:rPr>
                <w:rFonts w:ascii="Times New Roman" w:hAnsi="Times New Roman"/>
                <w:sz w:val="18"/>
                <w:szCs w:val="18"/>
              </w:rPr>
              <w:t>0,00</w:t>
            </w:r>
          </w:p>
        </w:tc>
        <w:tc>
          <w:tcPr>
            <w:tcW w:w="226" w:type="pct"/>
            <w:gridSpan w:val="2"/>
            <w:vAlign w:val="center"/>
            <w:hideMark/>
          </w:tcPr>
          <w:p w14:paraId="1F8BC3A8" w14:textId="77777777" w:rsidR="00900535" w:rsidRPr="00900535" w:rsidRDefault="00900535" w:rsidP="00900535">
            <w:pPr>
              <w:jc w:val="center"/>
              <w:rPr>
                <w:rFonts w:ascii="Times New Roman" w:eastAsia="Times New Roman" w:hAnsi="Times New Roman" w:cs="Times New Roman"/>
                <w:sz w:val="16"/>
                <w:szCs w:val="16"/>
                <w:lang w:eastAsia="ru-RU"/>
              </w:rPr>
            </w:pPr>
            <w:r w:rsidRPr="00900535">
              <w:rPr>
                <w:rFonts w:ascii="Times New Roman" w:hAnsi="Times New Roman"/>
                <w:sz w:val="18"/>
                <w:szCs w:val="18"/>
              </w:rPr>
              <w:t>0,00</w:t>
            </w:r>
          </w:p>
        </w:tc>
        <w:tc>
          <w:tcPr>
            <w:tcW w:w="396" w:type="pct"/>
            <w:vMerge/>
            <w:hideMark/>
          </w:tcPr>
          <w:p w14:paraId="4FDDB7F5" w14:textId="77777777" w:rsidR="00900535" w:rsidRPr="006E0867" w:rsidRDefault="00900535" w:rsidP="00900535">
            <w:pPr>
              <w:rPr>
                <w:rFonts w:ascii="Times New Roman" w:eastAsia="Times New Roman" w:hAnsi="Times New Roman" w:cs="Times New Roman"/>
                <w:color w:val="000000"/>
                <w:sz w:val="16"/>
                <w:szCs w:val="16"/>
                <w:lang w:eastAsia="ru-RU"/>
              </w:rPr>
            </w:pPr>
          </w:p>
        </w:tc>
      </w:tr>
      <w:tr w:rsidR="002D21C5" w:rsidRPr="006E0867" w14:paraId="601C04C2" w14:textId="77777777" w:rsidTr="00621057">
        <w:trPr>
          <w:trHeight w:val="705"/>
        </w:trPr>
        <w:tc>
          <w:tcPr>
            <w:tcW w:w="176" w:type="pct"/>
            <w:vMerge/>
            <w:hideMark/>
          </w:tcPr>
          <w:p w14:paraId="4509174A" w14:textId="77777777" w:rsidR="00900535" w:rsidRPr="006E0867" w:rsidRDefault="00900535" w:rsidP="00900535">
            <w:pPr>
              <w:rPr>
                <w:rFonts w:ascii="Times New Roman" w:eastAsia="Times New Roman" w:hAnsi="Times New Roman" w:cs="Times New Roman"/>
                <w:color w:val="000000"/>
                <w:sz w:val="16"/>
                <w:szCs w:val="16"/>
                <w:lang w:eastAsia="ru-RU"/>
              </w:rPr>
            </w:pPr>
          </w:p>
        </w:tc>
        <w:tc>
          <w:tcPr>
            <w:tcW w:w="857" w:type="pct"/>
            <w:vMerge/>
            <w:hideMark/>
          </w:tcPr>
          <w:p w14:paraId="08CF425C" w14:textId="77777777" w:rsidR="00900535" w:rsidRPr="006E0867" w:rsidRDefault="00900535" w:rsidP="00900535">
            <w:pPr>
              <w:rPr>
                <w:rFonts w:ascii="Times New Roman" w:eastAsia="Times New Roman" w:hAnsi="Times New Roman" w:cs="Times New Roman"/>
                <w:i/>
                <w:iCs/>
                <w:color w:val="000000"/>
                <w:sz w:val="16"/>
                <w:szCs w:val="16"/>
                <w:lang w:eastAsia="ru-RU"/>
              </w:rPr>
            </w:pPr>
          </w:p>
        </w:tc>
        <w:tc>
          <w:tcPr>
            <w:tcW w:w="367" w:type="pct"/>
            <w:vMerge/>
            <w:hideMark/>
          </w:tcPr>
          <w:p w14:paraId="12317A0C" w14:textId="77777777" w:rsidR="00900535" w:rsidRPr="006E0867" w:rsidRDefault="00900535" w:rsidP="00900535">
            <w:pPr>
              <w:rPr>
                <w:rFonts w:ascii="Times New Roman" w:eastAsia="Times New Roman" w:hAnsi="Times New Roman" w:cs="Times New Roman"/>
                <w:iCs/>
                <w:color w:val="000000"/>
                <w:sz w:val="16"/>
                <w:szCs w:val="16"/>
                <w:lang w:eastAsia="ru-RU"/>
              </w:rPr>
            </w:pPr>
          </w:p>
        </w:tc>
        <w:tc>
          <w:tcPr>
            <w:tcW w:w="719" w:type="pct"/>
            <w:hideMark/>
          </w:tcPr>
          <w:p w14:paraId="0F23E1CC" w14:textId="1865F5C9" w:rsidR="00900535" w:rsidRPr="006E0867" w:rsidRDefault="003E069B" w:rsidP="00900535">
            <w:pPr>
              <w:rPr>
                <w:rFonts w:ascii="Times New Roman" w:eastAsia="Times New Roman" w:hAnsi="Times New Roman" w:cs="Times New Roman"/>
                <w:color w:val="000000"/>
                <w:sz w:val="16"/>
                <w:szCs w:val="16"/>
                <w:lang w:eastAsia="ru-RU"/>
              </w:rPr>
            </w:pPr>
            <w:r w:rsidRPr="003E069B">
              <w:rPr>
                <w:rFonts w:ascii="Times New Roman" w:eastAsia="Times New Roman" w:hAnsi="Times New Roman" w:cs="Times New Roman" w:hint="eastAsia"/>
                <w:color w:val="000000"/>
                <w:sz w:val="16"/>
                <w:szCs w:val="16"/>
                <w:lang w:eastAsia="ru-RU"/>
              </w:rPr>
              <w:t>Средства</w:t>
            </w:r>
            <w:r w:rsidRPr="003E069B">
              <w:rPr>
                <w:rFonts w:ascii="Times New Roman" w:eastAsia="Times New Roman" w:hAnsi="Times New Roman" w:cs="Times New Roman"/>
                <w:color w:val="000000"/>
                <w:sz w:val="16"/>
                <w:szCs w:val="16"/>
                <w:lang w:eastAsia="ru-RU"/>
              </w:rPr>
              <w:t xml:space="preserve"> </w:t>
            </w:r>
            <w:r w:rsidRPr="003E069B">
              <w:rPr>
                <w:rFonts w:ascii="Times New Roman" w:eastAsia="Times New Roman" w:hAnsi="Times New Roman" w:cs="Times New Roman" w:hint="eastAsia"/>
                <w:color w:val="000000"/>
                <w:sz w:val="16"/>
                <w:szCs w:val="16"/>
                <w:lang w:eastAsia="ru-RU"/>
              </w:rPr>
              <w:t>бюджета</w:t>
            </w:r>
            <w:r w:rsidRPr="003E069B">
              <w:rPr>
                <w:rFonts w:ascii="Times New Roman" w:eastAsia="Times New Roman" w:hAnsi="Times New Roman" w:cs="Times New Roman"/>
                <w:color w:val="000000"/>
                <w:sz w:val="16"/>
                <w:szCs w:val="16"/>
                <w:lang w:eastAsia="ru-RU"/>
              </w:rPr>
              <w:t xml:space="preserve"> </w:t>
            </w:r>
            <w:r w:rsidRPr="003E069B">
              <w:rPr>
                <w:rFonts w:ascii="Times New Roman" w:eastAsia="Times New Roman" w:hAnsi="Times New Roman" w:cs="Times New Roman" w:hint="eastAsia"/>
                <w:color w:val="000000"/>
                <w:sz w:val="16"/>
                <w:szCs w:val="16"/>
                <w:lang w:eastAsia="ru-RU"/>
              </w:rPr>
              <w:t>Рузского</w:t>
            </w:r>
            <w:r w:rsidRPr="003E069B">
              <w:rPr>
                <w:rFonts w:ascii="Times New Roman" w:eastAsia="Times New Roman" w:hAnsi="Times New Roman" w:cs="Times New Roman"/>
                <w:color w:val="000000"/>
                <w:sz w:val="16"/>
                <w:szCs w:val="16"/>
                <w:lang w:eastAsia="ru-RU"/>
              </w:rPr>
              <w:t xml:space="preserve"> </w:t>
            </w:r>
            <w:r w:rsidRPr="003E069B">
              <w:rPr>
                <w:rFonts w:ascii="Times New Roman" w:eastAsia="Times New Roman" w:hAnsi="Times New Roman" w:cs="Times New Roman" w:hint="eastAsia"/>
                <w:color w:val="000000"/>
                <w:sz w:val="16"/>
                <w:szCs w:val="16"/>
                <w:lang w:eastAsia="ru-RU"/>
              </w:rPr>
              <w:t>городского</w:t>
            </w:r>
            <w:r w:rsidRPr="003E069B">
              <w:rPr>
                <w:rFonts w:ascii="Times New Roman" w:eastAsia="Times New Roman" w:hAnsi="Times New Roman" w:cs="Times New Roman"/>
                <w:color w:val="000000"/>
                <w:sz w:val="16"/>
                <w:szCs w:val="16"/>
                <w:lang w:eastAsia="ru-RU"/>
              </w:rPr>
              <w:t xml:space="preserve"> </w:t>
            </w:r>
            <w:r w:rsidRPr="003E069B">
              <w:rPr>
                <w:rFonts w:ascii="Times New Roman" w:eastAsia="Times New Roman" w:hAnsi="Times New Roman" w:cs="Times New Roman" w:hint="eastAsia"/>
                <w:color w:val="000000"/>
                <w:sz w:val="16"/>
                <w:szCs w:val="16"/>
                <w:lang w:eastAsia="ru-RU"/>
              </w:rPr>
              <w:t>округа</w:t>
            </w:r>
            <w:r w:rsidRPr="003E069B">
              <w:rPr>
                <w:rFonts w:ascii="Times New Roman" w:eastAsia="Times New Roman" w:hAnsi="Times New Roman" w:cs="Times New Roman"/>
                <w:color w:val="000000"/>
                <w:sz w:val="16"/>
                <w:szCs w:val="16"/>
                <w:lang w:eastAsia="ru-RU"/>
              </w:rPr>
              <w:t xml:space="preserve"> </w:t>
            </w:r>
            <w:r w:rsidRPr="003E069B">
              <w:rPr>
                <w:rFonts w:ascii="Times New Roman" w:eastAsia="Times New Roman" w:hAnsi="Times New Roman" w:cs="Times New Roman" w:hint="eastAsia"/>
                <w:color w:val="000000"/>
                <w:sz w:val="16"/>
                <w:szCs w:val="16"/>
                <w:lang w:eastAsia="ru-RU"/>
              </w:rPr>
              <w:t>Московской</w:t>
            </w:r>
            <w:r w:rsidRPr="003E069B">
              <w:rPr>
                <w:rFonts w:ascii="Times New Roman" w:eastAsia="Times New Roman" w:hAnsi="Times New Roman" w:cs="Times New Roman"/>
                <w:color w:val="000000"/>
                <w:sz w:val="16"/>
                <w:szCs w:val="16"/>
                <w:lang w:eastAsia="ru-RU"/>
              </w:rPr>
              <w:t xml:space="preserve"> </w:t>
            </w:r>
            <w:r w:rsidRPr="003E069B">
              <w:rPr>
                <w:rFonts w:ascii="Times New Roman" w:eastAsia="Times New Roman" w:hAnsi="Times New Roman" w:cs="Times New Roman" w:hint="eastAsia"/>
                <w:color w:val="000000"/>
                <w:sz w:val="16"/>
                <w:szCs w:val="16"/>
                <w:lang w:eastAsia="ru-RU"/>
              </w:rPr>
              <w:t>области</w:t>
            </w:r>
          </w:p>
        </w:tc>
        <w:tc>
          <w:tcPr>
            <w:tcW w:w="397" w:type="pct"/>
            <w:vAlign w:val="center"/>
            <w:hideMark/>
          </w:tcPr>
          <w:p w14:paraId="6E9A14DD" w14:textId="04739E8F" w:rsidR="00900535" w:rsidRPr="00594EAD" w:rsidRDefault="00FB7573" w:rsidP="00900535">
            <w:pPr>
              <w:jc w:val="center"/>
              <w:rPr>
                <w:rFonts w:ascii="Times New Roman" w:eastAsia="Times New Roman" w:hAnsi="Times New Roman" w:cs="Times New Roman"/>
                <w:b/>
                <w:color w:val="000000"/>
                <w:sz w:val="16"/>
                <w:szCs w:val="16"/>
                <w:lang w:eastAsia="ru-RU"/>
              </w:rPr>
            </w:pPr>
            <w:r>
              <w:rPr>
                <w:rFonts w:ascii="Times New Roman" w:hAnsi="Times New Roman"/>
                <w:b/>
                <w:color w:val="000000"/>
                <w:sz w:val="18"/>
                <w:szCs w:val="18"/>
              </w:rPr>
              <w:t>276 583,16</w:t>
            </w:r>
          </w:p>
        </w:tc>
        <w:tc>
          <w:tcPr>
            <w:tcW w:w="914" w:type="pct"/>
            <w:gridSpan w:val="12"/>
            <w:vAlign w:val="center"/>
          </w:tcPr>
          <w:p w14:paraId="281F669C" w14:textId="0D6647BF" w:rsidR="00900535" w:rsidRPr="00900535" w:rsidRDefault="00FB7573" w:rsidP="00900535">
            <w:pPr>
              <w:jc w:val="center"/>
              <w:rPr>
                <w:rFonts w:ascii="Times New Roman" w:eastAsia="Times New Roman" w:hAnsi="Times New Roman" w:cs="Times New Roman"/>
                <w:sz w:val="16"/>
                <w:szCs w:val="16"/>
                <w:lang w:eastAsia="ru-RU"/>
              </w:rPr>
            </w:pPr>
            <w:r>
              <w:rPr>
                <w:rFonts w:ascii="Times New Roman" w:hAnsi="Times New Roman"/>
                <w:sz w:val="18"/>
                <w:szCs w:val="18"/>
              </w:rPr>
              <w:t>74 215,16</w:t>
            </w:r>
          </w:p>
        </w:tc>
        <w:tc>
          <w:tcPr>
            <w:tcW w:w="362" w:type="pct"/>
            <w:vAlign w:val="center"/>
            <w:hideMark/>
          </w:tcPr>
          <w:p w14:paraId="57B0401E" w14:textId="77777777" w:rsidR="00900535" w:rsidRPr="00900535" w:rsidRDefault="00900535" w:rsidP="00900535">
            <w:pPr>
              <w:jc w:val="center"/>
              <w:rPr>
                <w:rFonts w:ascii="Times New Roman" w:eastAsia="Times New Roman" w:hAnsi="Times New Roman" w:cs="Times New Roman"/>
                <w:sz w:val="16"/>
                <w:szCs w:val="16"/>
                <w:lang w:eastAsia="ru-RU"/>
              </w:rPr>
            </w:pPr>
            <w:r w:rsidRPr="00900535">
              <w:rPr>
                <w:rFonts w:ascii="Times New Roman" w:hAnsi="Times New Roman"/>
                <w:sz w:val="18"/>
                <w:szCs w:val="18"/>
              </w:rPr>
              <w:t>98 861,00</w:t>
            </w:r>
          </w:p>
        </w:tc>
        <w:tc>
          <w:tcPr>
            <w:tcW w:w="345" w:type="pct"/>
            <w:vAlign w:val="center"/>
            <w:hideMark/>
          </w:tcPr>
          <w:p w14:paraId="1F98A9C0" w14:textId="77777777" w:rsidR="00900535" w:rsidRPr="00900535" w:rsidRDefault="00900535" w:rsidP="00900535">
            <w:pPr>
              <w:jc w:val="center"/>
              <w:rPr>
                <w:rFonts w:ascii="Times New Roman" w:eastAsia="Times New Roman" w:hAnsi="Times New Roman" w:cs="Times New Roman"/>
                <w:sz w:val="16"/>
                <w:szCs w:val="16"/>
                <w:lang w:eastAsia="ru-RU"/>
              </w:rPr>
            </w:pPr>
            <w:r w:rsidRPr="00900535">
              <w:rPr>
                <w:rFonts w:ascii="Times New Roman" w:hAnsi="Times New Roman"/>
                <w:sz w:val="18"/>
                <w:szCs w:val="18"/>
              </w:rPr>
              <w:t>103 507,00</w:t>
            </w:r>
          </w:p>
        </w:tc>
        <w:tc>
          <w:tcPr>
            <w:tcW w:w="240" w:type="pct"/>
            <w:vAlign w:val="center"/>
            <w:hideMark/>
          </w:tcPr>
          <w:p w14:paraId="3EB4DEFA" w14:textId="77777777" w:rsidR="00900535" w:rsidRPr="00900535" w:rsidRDefault="00900535" w:rsidP="00900535">
            <w:pPr>
              <w:jc w:val="center"/>
              <w:rPr>
                <w:rFonts w:ascii="Times New Roman" w:eastAsia="Times New Roman" w:hAnsi="Times New Roman" w:cs="Times New Roman"/>
                <w:sz w:val="16"/>
                <w:szCs w:val="16"/>
                <w:lang w:eastAsia="ru-RU"/>
              </w:rPr>
            </w:pPr>
            <w:r w:rsidRPr="00900535">
              <w:rPr>
                <w:rFonts w:ascii="Times New Roman" w:hAnsi="Times New Roman"/>
                <w:sz w:val="18"/>
                <w:szCs w:val="18"/>
              </w:rPr>
              <w:t>0,00</w:t>
            </w:r>
          </w:p>
        </w:tc>
        <w:tc>
          <w:tcPr>
            <w:tcW w:w="226" w:type="pct"/>
            <w:gridSpan w:val="2"/>
            <w:vAlign w:val="center"/>
            <w:hideMark/>
          </w:tcPr>
          <w:p w14:paraId="3BDAE773" w14:textId="77777777" w:rsidR="00900535" w:rsidRPr="00900535" w:rsidRDefault="00900535" w:rsidP="00900535">
            <w:pPr>
              <w:jc w:val="center"/>
              <w:rPr>
                <w:rFonts w:ascii="Times New Roman" w:eastAsia="Times New Roman" w:hAnsi="Times New Roman" w:cs="Times New Roman"/>
                <w:sz w:val="16"/>
                <w:szCs w:val="16"/>
                <w:lang w:eastAsia="ru-RU"/>
              </w:rPr>
            </w:pPr>
            <w:r w:rsidRPr="00900535">
              <w:rPr>
                <w:rFonts w:ascii="Times New Roman" w:hAnsi="Times New Roman"/>
                <w:sz w:val="18"/>
                <w:szCs w:val="18"/>
              </w:rPr>
              <w:t>0,00</w:t>
            </w:r>
          </w:p>
        </w:tc>
        <w:tc>
          <w:tcPr>
            <w:tcW w:w="396" w:type="pct"/>
            <w:vMerge/>
            <w:hideMark/>
          </w:tcPr>
          <w:p w14:paraId="57EDFD52" w14:textId="77777777" w:rsidR="00900535" w:rsidRPr="006E0867" w:rsidRDefault="00900535" w:rsidP="00900535">
            <w:pPr>
              <w:rPr>
                <w:rFonts w:ascii="Times New Roman" w:eastAsia="Times New Roman" w:hAnsi="Times New Roman" w:cs="Times New Roman"/>
                <w:color w:val="000000"/>
                <w:sz w:val="16"/>
                <w:szCs w:val="16"/>
                <w:lang w:eastAsia="ru-RU"/>
              </w:rPr>
            </w:pPr>
          </w:p>
        </w:tc>
      </w:tr>
      <w:tr w:rsidR="002D21C5" w:rsidRPr="006E0867" w14:paraId="6295BDF0" w14:textId="77777777" w:rsidTr="00621057">
        <w:trPr>
          <w:trHeight w:val="450"/>
        </w:trPr>
        <w:tc>
          <w:tcPr>
            <w:tcW w:w="176" w:type="pct"/>
            <w:vMerge/>
            <w:hideMark/>
          </w:tcPr>
          <w:p w14:paraId="2DEF7BBE" w14:textId="77777777" w:rsidR="00900535" w:rsidRPr="006E0867" w:rsidRDefault="00900535" w:rsidP="00900535">
            <w:pPr>
              <w:rPr>
                <w:rFonts w:ascii="Times New Roman" w:eastAsia="Times New Roman" w:hAnsi="Times New Roman" w:cs="Times New Roman"/>
                <w:color w:val="000000"/>
                <w:sz w:val="16"/>
                <w:szCs w:val="16"/>
                <w:lang w:eastAsia="ru-RU"/>
              </w:rPr>
            </w:pPr>
          </w:p>
        </w:tc>
        <w:tc>
          <w:tcPr>
            <w:tcW w:w="857" w:type="pct"/>
            <w:vMerge/>
            <w:hideMark/>
          </w:tcPr>
          <w:p w14:paraId="576AE5C3" w14:textId="77777777" w:rsidR="00900535" w:rsidRPr="006E0867" w:rsidRDefault="00900535" w:rsidP="00900535">
            <w:pPr>
              <w:rPr>
                <w:rFonts w:ascii="Times New Roman" w:eastAsia="Times New Roman" w:hAnsi="Times New Roman" w:cs="Times New Roman"/>
                <w:i/>
                <w:iCs/>
                <w:color w:val="000000"/>
                <w:sz w:val="16"/>
                <w:szCs w:val="16"/>
                <w:lang w:eastAsia="ru-RU"/>
              </w:rPr>
            </w:pPr>
          </w:p>
        </w:tc>
        <w:tc>
          <w:tcPr>
            <w:tcW w:w="367" w:type="pct"/>
            <w:vMerge/>
            <w:hideMark/>
          </w:tcPr>
          <w:p w14:paraId="3AFD5D74" w14:textId="77777777" w:rsidR="00900535" w:rsidRPr="006E0867" w:rsidRDefault="00900535" w:rsidP="00900535">
            <w:pPr>
              <w:rPr>
                <w:rFonts w:ascii="Times New Roman" w:eastAsia="Times New Roman" w:hAnsi="Times New Roman" w:cs="Times New Roman"/>
                <w:iCs/>
                <w:color w:val="000000"/>
                <w:sz w:val="16"/>
                <w:szCs w:val="16"/>
                <w:lang w:eastAsia="ru-RU"/>
              </w:rPr>
            </w:pPr>
          </w:p>
        </w:tc>
        <w:tc>
          <w:tcPr>
            <w:tcW w:w="719" w:type="pct"/>
            <w:hideMark/>
          </w:tcPr>
          <w:p w14:paraId="24F70F66" w14:textId="77777777" w:rsidR="00900535" w:rsidRPr="006E0867" w:rsidRDefault="00900535" w:rsidP="00900535">
            <w:pPr>
              <w:rPr>
                <w:rFonts w:ascii="Times New Roman" w:eastAsia="Times New Roman" w:hAnsi="Times New Roman" w:cs="Times New Roman"/>
                <w:color w:val="000000"/>
                <w:sz w:val="16"/>
                <w:szCs w:val="16"/>
                <w:lang w:eastAsia="ru-RU"/>
              </w:rPr>
            </w:pPr>
            <w:r w:rsidRPr="006E0867">
              <w:rPr>
                <w:rFonts w:ascii="Times New Roman" w:eastAsia="Times New Roman" w:hAnsi="Times New Roman" w:cs="Times New Roman"/>
                <w:color w:val="000000"/>
                <w:sz w:val="16"/>
                <w:szCs w:val="16"/>
                <w:lang w:eastAsia="ru-RU"/>
              </w:rPr>
              <w:t>Внебюджетные источники</w:t>
            </w:r>
          </w:p>
        </w:tc>
        <w:tc>
          <w:tcPr>
            <w:tcW w:w="397" w:type="pct"/>
            <w:vAlign w:val="center"/>
            <w:hideMark/>
          </w:tcPr>
          <w:p w14:paraId="351670E1" w14:textId="77777777" w:rsidR="00900535" w:rsidRPr="00594EAD" w:rsidRDefault="00900535" w:rsidP="00900535">
            <w:pPr>
              <w:jc w:val="center"/>
              <w:rPr>
                <w:rFonts w:ascii="Times New Roman" w:eastAsia="Times New Roman" w:hAnsi="Times New Roman" w:cs="Times New Roman"/>
                <w:b/>
                <w:color w:val="000000"/>
                <w:sz w:val="16"/>
                <w:szCs w:val="16"/>
                <w:lang w:eastAsia="ru-RU"/>
              </w:rPr>
            </w:pPr>
            <w:r w:rsidRPr="00594EAD">
              <w:rPr>
                <w:rFonts w:ascii="Times New Roman" w:hAnsi="Times New Roman"/>
                <w:b/>
                <w:color w:val="000000"/>
                <w:sz w:val="18"/>
                <w:szCs w:val="18"/>
              </w:rPr>
              <w:t>0,00</w:t>
            </w:r>
          </w:p>
        </w:tc>
        <w:tc>
          <w:tcPr>
            <w:tcW w:w="914" w:type="pct"/>
            <w:gridSpan w:val="12"/>
            <w:vAlign w:val="center"/>
          </w:tcPr>
          <w:p w14:paraId="38F543C0" w14:textId="77777777" w:rsidR="00900535" w:rsidRPr="00900535" w:rsidRDefault="00900535" w:rsidP="00900535">
            <w:pPr>
              <w:jc w:val="center"/>
              <w:rPr>
                <w:rFonts w:ascii="Times New Roman" w:eastAsia="Times New Roman" w:hAnsi="Times New Roman" w:cs="Times New Roman"/>
                <w:sz w:val="16"/>
                <w:szCs w:val="16"/>
                <w:lang w:eastAsia="ru-RU"/>
              </w:rPr>
            </w:pPr>
            <w:r w:rsidRPr="00900535">
              <w:rPr>
                <w:rFonts w:ascii="Times New Roman" w:hAnsi="Times New Roman"/>
                <w:sz w:val="18"/>
                <w:szCs w:val="18"/>
              </w:rPr>
              <w:t>0,00</w:t>
            </w:r>
          </w:p>
        </w:tc>
        <w:tc>
          <w:tcPr>
            <w:tcW w:w="362" w:type="pct"/>
            <w:vAlign w:val="center"/>
            <w:hideMark/>
          </w:tcPr>
          <w:p w14:paraId="3434F8B0" w14:textId="77777777" w:rsidR="00900535" w:rsidRPr="00900535" w:rsidRDefault="00900535" w:rsidP="00900535">
            <w:pPr>
              <w:jc w:val="center"/>
              <w:rPr>
                <w:rFonts w:ascii="Times New Roman" w:eastAsia="Times New Roman" w:hAnsi="Times New Roman" w:cs="Times New Roman"/>
                <w:sz w:val="16"/>
                <w:szCs w:val="16"/>
                <w:lang w:eastAsia="ru-RU"/>
              </w:rPr>
            </w:pPr>
            <w:r w:rsidRPr="00900535">
              <w:rPr>
                <w:rFonts w:ascii="Times New Roman" w:hAnsi="Times New Roman"/>
                <w:sz w:val="18"/>
                <w:szCs w:val="18"/>
              </w:rPr>
              <w:t>0,00</w:t>
            </w:r>
          </w:p>
        </w:tc>
        <w:tc>
          <w:tcPr>
            <w:tcW w:w="345" w:type="pct"/>
            <w:vAlign w:val="center"/>
            <w:hideMark/>
          </w:tcPr>
          <w:p w14:paraId="6F354CE7" w14:textId="77777777" w:rsidR="00900535" w:rsidRPr="00900535" w:rsidRDefault="00900535" w:rsidP="00900535">
            <w:pPr>
              <w:jc w:val="center"/>
              <w:rPr>
                <w:rFonts w:ascii="Times New Roman" w:eastAsia="Times New Roman" w:hAnsi="Times New Roman" w:cs="Times New Roman"/>
                <w:sz w:val="16"/>
                <w:szCs w:val="16"/>
                <w:lang w:eastAsia="ru-RU"/>
              </w:rPr>
            </w:pPr>
            <w:r w:rsidRPr="00900535">
              <w:rPr>
                <w:rFonts w:ascii="Times New Roman" w:hAnsi="Times New Roman"/>
                <w:sz w:val="18"/>
                <w:szCs w:val="18"/>
              </w:rPr>
              <w:t>0,00</w:t>
            </w:r>
          </w:p>
        </w:tc>
        <w:tc>
          <w:tcPr>
            <w:tcW w:w="240" w:type="pct"/>
            <w:vAlign w:val="center"/>
            <w:hideMark/>
          </w:tcPr>
          <w:p w14:paraId="6AD4395E" w14:textId="77777777" w:rsidR="00900535" w:rsidRPr="00900535" w:rsidRDefault="00900535" w:rsidP="00900535">
            <w:pPr>
              <w:jc w:val="center"/>
              <w:rPr>
                <w:rFonts w:ascii="Times New Roman" w:eastAsia="Times New Roman" w:hAnsi="Times New Roman" w:cs="Times New Roman"/>
                <w:sz w:val="16"/>
                <w:szCs w:val="16"/>
                <w:lang w:eastAsia="ru-RU"/>
              </w:rPr>
            </w:pPr>
            <w:r w:rsidRPr="00900535">
              <w:rPr>
                <w:rFonts w:ascii="Times New Roman" w:hAnsi="Times New Roman"/>
                <w:sz w:val="18"/>
                <w:szCs w:val="18"/>
              </w:rPr>
              <w:t>0,00</w:t>
            </w:r>
          </w:p>
        </w:tc>
        <w:tc>
          <w:tcPr>
            <w:tcW w:w="226" w:type="pct"/>
            <w:gridSpan w:val="2"/>
            <w:vAlign w:val="center"/>
            <w:hideMark/>
          </w:tcPr>
          <w:p w14:paraId="6AA9CA4D" w14:textId="77777777" w:rsidR="00900535" w:rsidRPr="00900535" w:rsidRDefault="00900535" w:rsidP="00900535">
            <w:pPr>
              <w:jc w:val="center"/>
              <w:rPr>
                <w:rFonts w:ascii="Times New Roman" w:eastAsia="Times New Roman" w:hAnsi="Times New Roman" w:cs="Times New Roman"/>
                <w:sz w:val="16"/>
                <w:szCs w:val="16"/>
                <w:lang w:eastAsia="ru-RU"/>
              </w:rPr>
            </w:pPr>
            <w:r w:rsidRPr="00900535">
              <w:rPr>
                <w:rFonts w:ascii="Times New Roman" w:hAnsi="Times New Roman"/>
                <w:sz w:val="18"/>
                <w:szCs w:val="18"/>
              </w:rPr>
              <w:t>0,00</w:t>
            </w:r>
          </w:p>
        </w:tc>
        <w:tc>
          <w:tcPr>
            <w:tcW w:w="396" w:type="pct"/>
            <w:vMerge/>
            <w:hideMark/>
          </w:tcPr>
          <w:p w14:paraId="0EC2CF42" w14:textId="77777777" w:rsidR="00900535" w:rsidRPr="006E0867" w:rsidRDefault="00900535" w:rsidP="00900535">
            <w:pPr>
              <w:rPr>
                <w:rFonts w:ascii="Times New Roman" w:eastAsia="Times New Roman" w:hAnsi="Times New Roman" w:cs="Times New Roman"/>
                <w:color w:val="000000"/>
                <w:sz w:val="16"/>
                <w:szCs w:val="16"/>
                <w:lang w:eastAsia="ru-RU"/>
              </w:rPr>
            </w:pPr>
          </w:p>
        </w:tc>
      </w:tr>
      <w:tr w:rsidR="002D21C5" w:rsidRPr="006E0867" w14:paraId="078F8572" w14:textId="77777777" w:rsidTr="00621057">
        <w:trPr>
          <w:trHeight w:val="251"/>
        </w:trPr>
        <w:tc>
          <w:tcPr>
            <w:tcW w:w="176" w:type="pct"/>
            <w:vMerge/>
          </w:tcPr>
          <w:p w14:paraId="5B691C22" w14:textId="77777777" w:rsidR="00900535" w:rsidRPr="006E0867" w:rsidRDefault="00900535" w:rsidP="00900535">
            <w:pPr>
              <w:rPr>
                <w:rFonts w:ascii="Times New Roman" w:eastAsia="Times New Roman" w:hAnsi="Times New Roman" w:cs="Times New Roman"/>
                <w:color w:val="000000"/>
                <w:sz w:val="16"/>
                <w:szCs w:val="16"/>
                <w:lang w:eastAsia="ru-RU"/>
              </w:rPr>
            </w:pPr>
          </w:p>
        </w:tc>
        <w:tc>
          <w:tcPr>
            <w:tcW w:w="857" w:type="pct"/>
            <w:vMerge w:val="restart"/>
          </w:tcPr>
          <w:p w14:paraId="6A692588" w14:textId="29A8B39A" w:rsidR="00900535" w:rsidRPr="006E0867" w:rsidRDefault="00900535" w:rsidP="00900535">
            <w:pPr>
              <w:rPr>
                <w:rFonts w:ascii="Times New Roman" w:eastAsia="Times New Roman" w:hAnsi="Times New Roman" w:cs="Times New Roman"/>
                <w:i/>
                <w:iCs/>
                <w:color w:val="000000"/>
                <w:sz w:val="16"/>
                <w:szCs w:val="16"/>
                <w:lang w:eastAsia="ru-RU"/>
              </w:rPr>
            </w:pPr>
            <w:r w:rsidRPr="006E0867">
              <w:rPr>
                <w:rFonts w:ascii="Times New Roman" w:eastAsia="Times New Roman" w:hAnsi="Times New Roman" w:cs="Times New Roman"/>
                <w:i/>
                <w:iCs/>
                <w:color w:val="000000"/>
                <w:sz w:val="16"/>
                <w:szCs w:val="16"/>
                <w:lang w:eastAsia="ru-RU"/>
              </w:rPr>
              <w:t>Количество светильников, ед.</w:t>
            </w:r>
          </w:p>
        </w:tc>
        <w:tc>
          <w:tcPr>
            <w:tcW w:w="367" w:type="pct"/>
            <w:vMerge w:val="restart"/>
          </w:tcPr>
          <w:p w14:paraId="5ED1C2CC" w14:textId="77777777" w:rsidR="00900535" w:rsidRPr="006E0867" w:rsidRDefault="00900535" w:rsidP="00900535">
            <w:pPr>
              <w:rPr>
                <w:rFonts w:ascii="Times New Roman" w:eastAsia="Times New Roman" w:hAnsi="Times New Roman" w:cs="Times New Roman"/>
                <w:iCs/>
                <w:color w:val="000000"/>
                <w:sz w:val="16"/>
                <w:szCs w:val="16"/>
                <w:lang w:eastAsia="ru-RU"/>
              </w:rPr>
            </w:pPr>
          </w:p>
        </w:tc>
        <w:tc>
          <w:tcPr>
            <w:tcW w:w="719" w:type="pct"/>
            <w:vMerge w:val="restart"/>
          </w:tcPr>
          <w:p w14:paraId="302AF7A2" w14:textId="77777777" w:rsidR="00900535" w:rsidRPr="006E0867" w:rsidRDefault="00900535" w:rsidP="00900535">
            <w:pPr>
              <w:rPr>
                <w:rFonts w:ascii="Times New Roman" w:eastAsia="Times New Roman" w:hAnsi="Times New Roman" w:cs="Times New Roman"/>
                <w:color w:val="000000"/>
                <w:sz w:val="16"/>
                <w:szCs w:val="16"/>
                <w:lang w:eastAsia="ru-RU"/>
              </w:rPr>
            </w:pPr>
          </w:p>
        </w:tc>
        <w:tc>
          <w:tcPr>
            <w:tcW w:w="397" w:type="pct"/>
            <w:vMerge w:val="restart"/>
          </w:tcPr>
          <w:p w14:paraId="7B6ACE6D" w14:textId="106967F7" w:rsidR="00900535" w:rsidRPr="006E0867" w:rsidRDefault="00900535" w:rsidP="00900535">
            <w:pPr>
              <w:jc w:val="center"/>
              <w:rPr>
                <w:rFonts w:ascii="Times New Roman" w:hAnsi="Times New Roman"/>
                <w:color w:val="000000"/>
                <w:sz w:val="18"/>
                <w:szCs w:val="18"/>
              </w:rPr>
            </w:pPr>
            <w:r w:rsidRPr="006E0867">
              <w:rPr>
                <w:rFonts w:ascii="Times New Roman" w:eastAsia="Times New Roman" w:hAnsi="Times New Roman" w:cs="Times New Roman"/>
                <w:color w:val="000000"/>
                <w:sz w:val="16"/>
                <w:szCs w:val="16"/>
                <w:lang w:eastAsia="ru-RU"/>
              </w:rPr>
              <w:t>Всего</w:t>
            </w:r>
          </w:p>
        </w:tc>
        <w:tc>
          <w:tcPr>
            <w:tcW w:w="225" w:type="pct"/>
            <w:gridSpan w:val="2"/>
            <w:vMerge w:val="restart"/>
          </w:tcPr>
          <w:p w14:paraId="10F86100" w14:textId="36C636AA" w:rsidR="00900535" w:rsidRPr="00900535" w:rsidRDefault="00900535" w:rsidP="00900535">
            <w:pPr>
              <w:jc w:val="center"/>
              <w:rPr>
                <w:rFonts w:ascii="Times New Roman" w:hAnsi="Times New Roman"/>
                <w:sz w:val="18"/>
                <w:szCs w:val="18"/>
              </w:rPr>
            </w:pPr>
            <w:r w:rsidRPr="006E0867">
              <w:rPr>
                <w:rFonts w:ascii="Times New Roman" w:eastAsia="Times New Roman" w:hAnsi="Times New Roman" w:cs="Times New Roman"/>
                <w:color w:val="000000"/>
                <w:sz w:val="16"/>
                <w:szCs w:val="16"/>
                <w:lang w:eastAsia="ru-RU"/>
              </w:rPr>
              <w:t>Итого 2023 год</w:t>
            </w:r>
          </w:p>
        </w:tc>
        <w:tc>
          <w:tcPr>
            <w:tcW w:w="689" w:type="pct"/>
            <w:gridSpan w:val="10"/>
            <w:vAlign w:val="center"/>
          </w:tcPr>
          <w:p w14:paraId="4B7E1DDD" w14:textId="7AE9548C" w:rsidR="00900535" w:rsidRPr="00900535" w:rsidRDefault="00900535" w:rsidP="00900535">
            <w:pPr>
              <w:jc w:val="center"/>
              <w:rPr>
                <w:rFonts w:ascii="Times New Roman" w:hAnsi="Times New Roman"/>
                <w:sz w:val="18"/>
                <w:szCs w:val="18"/>
              </w:rPr>
            </w:pPr>
            <w:r w:rsidRPr="004D1B8B">
              <w:rPr>
                <w:rFonts w:ascii="Times New Roman" w:eastAsia="Times New Roman" w:hAnsi="Times New Roman" w:cs="Times New Roman"/>
                <w:sz w:val="16"/>
                <w:szCs w:val="16"/>
                <w:lang w:eastAsia="ru-RU"/>
              </w:rPr>
              <w:t>В том числе по кварталам</w:t>
            </w:r>
          </w:p>
        </w:tc>
        <w:tc>
          <w:tcPr>
            <w:tcW w:w="362" w:type="pct"/>
            <w:vMerge w:val="restart"/>
            <w:vAlign w:val="center"/>
          </w:tcPr>
          <w:p w14:paraId="404C8146" w14:textId="645D7BEA" w:rsidR="00900535" w:rsidRPr="00900535" w:rsidRDefault="00900535" w:rsidP="00900535">
            <w:pPr>
              <w:jc w:val="center"/>
              <w:rPr>
                <w:rFonts w:ascii="Times New Roman" w:hAnsi="Times New Roman"/>
                <w:sz w:val="18"/>
                <w:szCs w:val="18"/>
              </w:rPr>
            </w:pPr>
            <w:r w:rsidRPr="004D1B8B">
              <w:rPr>
                <w:rFonts w:ascii="Times New Roman" w:eastAsia="Times New Roman" w:hAnsi="Times New Roman" w:cs="Times New Roman"/>
                <w:sz w:val="16"/>
                <w:szCs w:val="16"/>
                <w:lang w:eastAsia="ru-RU"/>
              </w:rPr>
              <w:t>2024 год</w:t>
            </w:r>
          </w:p>
        </w:tc>
        <w:tc>
          <w:tcPr>
            <w:tcW w:w="345" w:type="pct"/>
            <w:vMerge w:val="restart"/>
          </w:tcPr>
          <w:p w14:paraId="52083A0A" w14:textId="71679FFD" w:rsidR="00900535" w:rsidRPr="00900535" w:rsidRDefault="00900535" w:rsidP="00900535">
            <w:pPr>
              <w:jc w:val="center"/>
              <w:rPr>
                <w:rFonts w:ascii="Times New Roman" w:hAnsi="Times New Roman"/>
                <w:sz w:val="18"/>
                <w:szCs w:val="18"/>
              </w:rPr>
            </w:pPr>
            <w:r w:rsidRPr="004D1B8B">
              <w:rPr>
                <w:rFonts w:ascii="Times New Roman" w:eastAsia="Times New Roman" w:hAnsi="Times New Roman" w:cs="Times New Roman"/>
                <w:sz w:val="16"/>
                <w:szCs w:val="16"/>
                <w:lang w:eastAsia="ru-RU"/>
              </w:rPr>
              <w:t>2025 год</w:t>
            </w:r>
          </w:p>
        </w:tc>
        <w:tc>
          <w:tcPr>
            <w:tcW w:w="240" w:type="pct"/>
            <w:vMerge w:val="restart"/>
          </w:tcPr>
          <w:p w14:paraId="20A762C8" w14:textId="2F71A0E7" w:rsidR="00900535" w:rsidRPr="00900535" w:rsidRDefault="00900535" w:rsidP="00900535">
            <w:pPr>
              <w:jc w:val="center"/>
              <w:rPr>
                <w:rFonts w:ascii="Times New Roman" w:hAnsi="Times New Roman"/>
                <w:sz w:val="18"/>
                <w:szCs w:val="18"/>
              </w:rPr>
            </w:pPr>
            <w:r w:rsidRPr="004D1B8B">
              <w:rPr>
                <w:rFonts w:ascii="Times New Roman" w:eastAsia="Times New Roman" w:hAnsi="Times New Roman" w:cs="Times New Roman"/>
                <w:sz w:val="16"/>
                <w:szCs w:val="16"/>
                <w:lang w:eastAsia="ru-RU"/>
              </w:rPr>
              <w:t>2026 год</w:t>
            </w:r>
          </w:p>
        </w:tc>
        <w:tc>
          <w:tcPr>
            <w:tcW w:w="226" w:type="pct"/>
            <w:gridSpan w:val="2"/>
            <w:vMerge w:val="restart"/>
          </w:tcPr>
          <w:p w14:paraId="508561A1" w14:textId="3536784A" w:rsidR="00900535" w:rsidRPr="00900535" w:rsidRDefault="00900535" w:rsidP="00900535">
            <w:pPr>
              <w:jc w:val="center"/>
              <w:rPr>
                <w:rFonts w:ascii="Times New Roman" w:hAnsi="Times New Roman"/>
                <w:sz w:val="18"/>
                <w:szCs w:val="18"/>
              </w:rPr>
            </w:pPr>
            <w:r w:rsidRPr="004D1B8B">
              <w:rPr>
                <w:rFonts w:ascii="Times New Roman" w:eastAsia="Times New Roman" w:hAnsi="Times New Roman" w:cs="Times New Roman"/>
                <w:sz w:val="16"/>
                <w:szCs w:val="16"/>
                <w:lang w:eastAsia="ru-RU"/>
              </w:rPr>
              <w:t>2027 год</w:t>
            </w:r>
          </w:p>
        </w:tc>
        <w:tc>
          <w:tcPr>
            <w:tcW w:w="396" w:type="pct"/>
            <w:vMerge w:val="restart"/>
          </w:tcPr>
          <w:p w14:paraId="27FF4890" w14:textId="77777777" w:rsidR="00900535" w:rsidRPr="006E0867" w:rsidRDefault="00900535" w:rsidP="00900535">
            <w:pPr>
              <w:rPr>
                <w:rFonts w:ascii="Times New Roman" w:eastAsia="Times New Roman" w:hAnsi="Times New Roman" w:cs="Times New Roman"/>
                <w:color w:val="000000"/>
                <w:sz w:val="16"/>
                <w:szCs w:val="16"/>
                <w:lang w:eastAsia="ru-RU"/>
              </w:rPr>
            </w:pPr>
          </w:p>
        </w:tc>
      </w:tr>
      <w:tr w:rsidR="002D21C5" w:rsidRPr="006E0867" w14:paraId="3EB4BC88" w14:textId="77777777" w:rsidTr="00621057">
        <w:trPr>
          <w:trHeight w:val="130"/>
        </w:trPr>
        <w:tc>
          <w:tcPr>
            <w:tcW w:w="176" w:type="pct"/>
            <w:vMerge/>
          </w:tcPr>
          <w:p w14:paraId="4F3014A0" w14:textId="77777777" w:rsidR="00900535" w:rsidRPr="006E0867" w:rsidRDefault="00900535" w:rsidP="00900535">
            <w:pPr>
              <w:rPr>
                <w:rFonts w:ascii="Times New Roman" w:eastAsia="Times New Roman" w:hAnsi="Times New Roman" w:cs="Times New Roman"/>
                <w:color w:val="000000"/>
                <w:sz w:val="16"/>
                <w:szCs w:val="16"/>
                <w:lang w:eastAsia="ru-RU"/>
              </w:rPr>
            </w:pPr>
          </w:p>
        </w:tc>
        <w:tc>
          <w:tcPr>
            <w:tcW w:w="857" w:type="pct"/>
            <w:vMerge/>
          </w:tcPr>
          <w:p w14:paraId="02942648" w14:textId="77777777" w:rsidR="00900535" w:rsidRPr="006E0867" w:rsidRDefault="00900535" w:rsidP="00900535">
            <w:pPr>
              <w:rPr>
                <w:rFonts w:ascii="Times New Roman" w:eastAsia="Times New Roman" w:hAnsi="Times New Roman" w:cs="Times New Roman"/>
                <w:i/>
                <w:iCs/>
                <w:color w:val="000000"/>
                <w:sz w:val="16"/>
                <w:szCs w:val="16"/>
                <w:lang w:eastAsia="ru-RU"/>
              </w:rPr>
            </w:pPr>
          </w:p>
        </w:tc>
        <w:tc>
          <w:tcPr>
            <w:tcW w:w="367" w:type="pct"/>
            <w:vMerge/>
          </w:tcPr>
          <w:p w14:paraId="088D37B4" w14:textId="77777777" w:rsidR="00900535" w:rsidRPr="006E0867" w:rsidRDefault="00900535" w:rsidP="00900535">
            <w:pPr>
              <w:rPr>
                <w:rFonts w:ascii="Times New Roman" w:eastAsia="Times New Roman" w:hAnsi="Times New Roman" w:cs="Times New Roman"/>
                <w:iCs/>
                <w:color w:val="000000"/>
                <w:sz w:val="16"/>
                <w:szCs w:val="16"/>
                <w:lang w:eastAsia="ru-RU"/>
              </w:rPr>
            </w:pPr>
          </w:p>
        </w:tc>
        <w:tc>
          <w:tcPr>
            <w:tcW w:w="719" w:type="pct"/>
            <w:vMerge/>
          </w:tcPr>
          <w:p w14:paraId="2C9EB9EE" w14:textId="77777777" w:rsidR="00900535" w:rsidRPr="006E0867" w:rsidRDefault="00900535" w:rsidP="00900535">
            <w:pPr>
              <w:rPr>
                <w:rFonts w:ascii="Times New Roman" w:eastAsia="Times New Roman" w:hAnsi="Times New Roman" w:cs="Times New Roman"/>
                <w:color w:val="000000"/>
                <w:sz w:val="16"/>
                <w:szCs w:val="16"/>
                <w:lang w:eastAsia="ru-RU"/>
              </w:rPr>
            </w:pPr>
          </w:p>
        </w:tc>
        <w:tc>
          <w:tcPr>
            <w:tcW w:w="397" w:type="pct"/>
            <w:vMerge/>
            <w:vAlign w:val="center"/>
          </w:tcPr>
          <w:p w14:paraId="604F9925" w14:textId="77777777" w:rsidR="00900535" w:rsidRPr="006E0867" w:rsidRDefault="00900535" w:rsidP="00900535">
            <w:pPr>
              <w:jc w:val="center"/>
              <w:rPr>
                <w:rFonts w:ascii="Times New Roman" w:hAnsi="Times New Roman"/>
                <w:color w:val="000000"/>
                <w:sz w:val="18"/>
                <w:szCs w:val="18"/>
              </w:rPr>
            </w:pPr>
          </w:p>
        </w:tc>
        <w:tc>
          <w:tcPr>
            <w:tcW w:w="225" w:type="pct"/>
            <w:gridSpan w:val="2"/>
            <w:vMerge/>
            <w:vAlign w:val="center"/>
          </w:tcPr>
          <w:p w14:paraId="40195496" w14:textId="77777777" w:rsidR="00900535" w:rsidRPr="00900535" w:rsidRDefault="00900535" w:rsidP="00900535">
            <w:pPr>
              <w:jc w:val="center"/>
              <w:rPr>
                <w:rFonts w:ascii="Times New Roman" w:hAnsi="Times New Roman"/>
                <w:sz w:val="18"/>
                <w:szCs w:val="18"/>
              </w:rPr>
            </w:pPr>
          </w:p>
        </w:tc>
        <w:tc>
          <w:tcPr>
            <w:tcW w:w="125" w:type="pct"/>
            <w:gridSpan w:val="3"/>
          </w:tcPr>
          <w:p w14:paraId="26CEDBEE" w14:textId="6435F068" w:rsidR="00900535" w:rsidRPr="00900535" w:rsidRDefault="00900535" w:rsidP="00900535">
            <w:pPr>
              <w:jc w:val="center"/>
              <w:rPr>
                <w:rFonts w:ascii="Times New Roman" w:hAnsi="Times New Roman"/>
                <w:sz w:val="18"/>
                <w:szCs w:val="18"/>
              </w:rPr>
            </w:pPr>
            <w:r w:rsidRPr="004D1B8B">
              <w:rPr>
                <w:rFonts w:ascii="Times New Roman" w:eastAsia="Times New Roman" w:hAnsi="Times New Roman" w:cs="Times New Roman"/>
                <w:sz w:val="16"/>
                <w:szCs w:val="16"/>
                <w:lang w:eastAsia="ru-RU"/>
              </w:rPr>
              <w:t>I</w:t>
            </w:r>
          </w:p>
        </w:tc>
        <w:tc>
          <w:tcPr>
            <w:tcW w:w="196" w:type="pct"/>
            <w:gridSpan w:val="3"/>
          </w:tcPr>
          <w:p w14:paraId="68D80057" w14:textId="0454A073" w:rsidR="00900535" w:rsidRPr="00900535" w:rsidRDefault="00900535" w:rsidP="00900535">
            <w:pPr>
              <w:jc w:val="center"/>
              <w:rPr>
                <w:rFonts w:ascii="Times New Roman" w:hAnsi="Times New Roman"/>
                <w:sz w:val="18"/>
                <w:szCs w:val="18"/>
              </w:rPr>
            </w:pPr>
            <w:r w:rsidRPr="004D1B8B">
              <w:rPr>
                <w:rFonts w:ascii="Times New Roman" w:eastAsia="Times New Roman" w:hAnsi="Times New Roman" w:cs="Times New Roman"/>
                <w:sz w:val="16"/>
                <w:szCs w:val="16"/>
                <w:lang w:eastAsia="ru-RU"/>
              </w:rPr>
              <w:t>II</w:t>
            </w:r>
          </w:p>
        </w:tc>
        <w:tc>
          <w:tcPr>
            <w:tcW w:w="191" w:type="pct"/>
            <w:gridSpan w:val="3"/>
          </w:tcPr>
          <w:p w14:paraId="4192035D" w14:textId="3D9C0703" w:rsidR="00900535" w:rsidRPr="00900535" w:rsidRDefault="00900535" w:rsidP="00900535">
            <w:pPr>
              <w:jc w:val="center"/>
              <w:rPr>
                <w:rFonts w:ascii="Times New Roman" w:hAnsi="Times New Roman"/>
                <w:sz w:val="18"/>
                <w:szCs w:val="18"/>
              </w:rPr>
            </w:pPr>
            <w:r w:rsidRPr="004D1B8B">
              <w:rPr>
                <w:rFonts w:ascii="Times New Roman" w:eastAsia="Times New Roman" w:hAnsi="Times New Roman" w:cs="Times New Roman"/>
                <w:sz w:val="16"/>
                <w:szCs w:val="16"/>
                <w:lang w:eastAsia="ru-RU"/>
              </w:rPr>
              <w:t>III</w:t>
            </w:r>
          </w:p>
        </w:tc>
        <w:tc>
          <w:tcPr>
            <w:tcW w:w="178" w:type="pct"/>
          </w:tcPr>
          <w:p w14:paraId="68B30C26" w14:textId="25C5D083" w:rsidR="00900535" w:rsidRPr="00900535" w:rsidRDefault="00900535" w:rsidP="00900535">
            <w:pPr>
              <w:jc w:val="center"/>
              <w:rPr>
                <w:rFonts w:ascii="Times New Roman" w:hAnsi="Times New Roman"/>
                <w:sz w:val="18"/>
                <w:szCs w:val="18"/>
              </w:rPr>
            </w:pPr>
            <w:r w:rsidRPr="004D1B8B">
              <w:rPr>
                <w:rFonts w:ascii="Times New Roman" w:eastAsia="Times New Roman" w:hAnsi="Times New Roman" w:cs="Times New Roman"/>
                <w:sz w:val="16"/>
                <w:szCs w:val="16"/>
                <w:lang w:eastAsia="ru-RU"/>
              </w:rPr>
              <w:t>IV</w:t>
            </w:r>
          </w:p>
        </w:tc>
        <w:tc>
          <w:tcPr>
            <w:tcW w:w="362" w:type="pct"/>
            <w:vMerge/>
            <w:vAlign w:val="center"/>
          </w:tcPr>
          <w:p w14:paraId="37E5FEF2" w14:textId="77777777" w:rsidR="00900535" w:rsidRPr="00900535" w:rsidRDefault="00900535" w:rsidP="00900535">
            <w:pPr>
              <w:jc w:val="center"/>
              <w:rPr>
                <w:rFonts w:ascii="Times New Roman" w:hAnsi="Times New Roman"/>
                <w:sz w:val="18"/>
                <w:szCs w:val="18"/>
              </w:rPr>
            </w:pPr>
          </w:p>
        </w:tc>
        <w:tc>
          <w:tcPr>
            <w:tcW w:w="345" w:type="pct"/>
            <w:vMerge/>
            <w:vAlign w:val="center"/>
          </w:tcPr>
          <w:p w14:paraId="0D726E65" w14:textId="77777777" w:rsidR="00900535" w:rsidRPr="00900535" w:rsidRDefault="00900535" w:rsidP="00900535">
            <w:pPr>
              <w:jc w:val="center"/>
              <w:rPr>
                <w:rFonts w:ascii="Times New Roman" w:hAnsi="Times New Roman"/>
                <w:sz w:val="18"/>
                <w:szCs w:val="18"/>
              </w:rPr>
            </w:pPr>
          </w:p>
        </w:tc>
        <w:tc>
          <w:tcPr>
            <w:tcW w:w="240" w:type="pct"/>
            <w:vMerge/>
            <w:vAlign w:val="center"/>
          </w:tcPr>
          <w:p w14:paraId="7A01E26B" w14:textId="77777777" w:rsidR="00900535" w:rsidRPr="00900535" w:rsidRDefault="00900535" w:rsidP="00900535">
            <w:pPr>
              <w:jc w:val="center"/>
              <w:rPr>
                <w:rFonts w:ascii="Times New Roman" w:hAnsi="Times New Roman"/>
                <w:sz w:val="18"/>
                <w:szCs w:val="18"/>
              </w:rPr>
            </w:pPr>
          </w:p>
        </w:tc>
        <w:tc>
          <w:tcPr>
            <w:tcW w:w="226" w:type="pct"/>
            <w:gridSpan w:val="2"/>
            <w:vMerge/>
            <w:vAlign w:val="center"/>
          </w:tcPr>
          <w:p w14:paraId="355818E2" w14:textId="77777777" w:rsidR="00900535" w:rsidRPr="00900535" w:rsidRDefault="00900535" w:rsidP="00900535">
            <w:pPr>
              <w:jc w:val="center"/>
              <w:rPr>
                <w:rFonts w:ascii="Times New Roman" w:hAnsi="Times New Roman"/>
                <w:sz w:val="18"/>
                <w:szCs w:val="18"/>
              </w:rPr>
            </w:pPr>
          </w:p>
        </w:tc>
        <w:tc>
          <w:tcPr>
            <w:tcW w:w="396" w:type="pct"/>
            <w:vMerge/>
          </w:tcPr>
          <w:p w14:paraId="0FBF733E" w14:textId="77777777" w:rsidR="00900535" w:rsidRPr="006E0867" w:rsidRDefault="00900535" w:rsidP="00900535">
            <w:pPr>
              <w:rPr>
                <w:rFonts w:ascii="Times New Roman" w:eastAsia="Times New Roman" w:hAnsi="Times New Roman" w:cs="Times New Roman"/>
                <w:color w:val="000000"/>
                <w:sz w:val="16"/>
                <w:szCs w:val="16"/>
                <w:lang w:eastAsia="ru-RU"/>
              </w:rPr>
            </w:pPr>
          </w:p>
        </w:tc>
      </w:tr>
      <w:tr w:rsidR="002D21C5" w:rsidRPr="006E0867" w14:paraId="598D34EE" w14:textId="77777777" w:rsidTr="00621057">
        <w:trPr>
          <w:trHeight w:val="450"/>
        </w:trPr>
        <w:tc>
          <w:tcPr>
            <w:tcW w:w="176" w:type="pct"/>
            <w:vMerge/>
          </w:tcPr>
          <w:p w14:paraId="7DC4E528" w14:textId="77777777" w:rsidR="00900535" w:rsidRPr="006E0867" w:rsidRDefault="00900535" w:rsidP="00900535">
            <w:pPr>
              <w:rPr>
                <w:rFonts w:ascii="Times New Roman" w:eastAsia="Times New Roman" w:hAnsi="Times New Roman" w:cs="Times New Roman"/>
                <w:color w:val="000000"/>
                <w:sz w:val="16"/>
                <w:szCs w:val="16"/>
                <w:lang w:eastAsia="ru-RU"/>
              </w:rPr>
            </w:pPr>
          </w:p>
        </w:tc>
        <w:tc>
          <w:tcPr>
            <w:tcW w:w="857" w:type="pct"/>
            <w:vMerge/>
          </w:tcPr>
          <w:p w14:paraId="05982566" w14:textId="77777777" w:rsidR="00900535" w:rsidRPr="006E0867" w:rsidRDefault="00900535" w:rsidP="00900535">
            <w:pPr>
              <w:rPr>
                <w:rFonts w:ascii="Times New Roman" w:eastAsia="Times New Roman" w:hAnsi="Times New Roman" w:cs="Times New Roman"/>
                <w:i/>
                <w:iCs/>
                <w:color w:val="000000"/>
                <w:sz w:val="16"/>
                <w:szCs w:val="16"/>
                <w:lang w:eastAsia="ru-RU"/>
              </w:rPr>
            </w:pPr>
          </w:p>
        </w:tc>
        <w:tc>
          <w:tcPr>
            <w:tcW w:w="367" w:type="pct"/>
            <w:vMerge/>
          </w:tcPr>
          <w:p w14:paraId="38DF62E4" w14:textId="77777777" w:rsidR="00900535" w:rsidRPr="006E0867" w:rsidRDefault="00900535" w:rsidP="00900535">
            <w:pPr>
              <w:rPr>
                <w:rFonts w:ascii="Times New Roman" w:eastAsia="Times New Roman" w:hAnsi="Times New Roman" w:cs="Times New Roman"/>
                <w:iCs/>
                <w:color w:val="000000"/>
                <w:sz w:val="16"/>
                <w:szCs w:val="16"/>
                <w:lang w:eastAsia="ru-RU"/>
              </w:rPr>
            </w:pPr>
          </w:p>
        </w:tc>
        <w:tc>
          <w:tcPr>
            <w:tcW w:w="719" w:type="pct"/>
            <w:vMerge/>
          </w:tcPr>
          <w:p w14:paraId="6CE19E71" w14:textId="77777777" w:rsidR="00900535" w:rsidRPr="006E0867" w:rsidRDefault="00900535" w:rsidP="00900535">
            <w:pPr>
              <w:rPr>
                <w:rFonts w:ascii="Times New Roman" w:eastAsia="Times New Roman" w:hAnsi="Times New Roman" w:cs="Times New Roman"/>
                <w:color w:val="000000"/>
                <w:sz w:val="16"/>
                <w:szCs w:val="16"/>
                <w:lang w:eastAsia="ru-RU"/>
              </w:rPr>
            </w:pPr>
          </w:p>
        </w:tc>
        <w:tc>
          <w:tcPr>
            <w:tcW w:w="397" w:type="pct"/>
            <w:vAlign w:val="center"/>
          </w:tcPr>
          <w:p w14:paraId="2688382F" w14:textId="77777777" w:rsidR="00900535" w:rsidRPr="006E0867" w:rsidRDefault="00900535" w:rsidP="00900535">
            <w:pPr>
              <w:jc w:val="center"/>
              <w:rPr>
                <w:rFonts w:ascii="Times New Roman" w:hAnsi="Times New Roman"/>
                <w:color w:val="000000"/>
                <w:sz w:val="18"/>
                <w:szCs w:val="18"/>
              </w:rPr>
            </w:pPr>
          </w:p>
        </w:tc>
        <w:tc>
          <w:tcPr>
            <w:tcW w:w="225" w:type="pct"/>
            <w:gridSpan w:val="2"/>
            <w:vAlign w:val="center"/>
          </w:tcPr>
          <w:p w14:paraId="4B2D73F5" w14:textId="5D621C8C" w:rsidR="00900535" w:rsidRPr="00900535" w:rsidRDefault="00E05619" w:rsidP="00900535">
            <w:pPr>
              <w:jc w:val="center"/>
              <w:rPr>
                <w:rFonts w:ascii="Times New Roman" w:hAnsi="Times New Roman"/>
                <w:sz w:val="18"/>
                <w:szCs w:val="18"/>
              </w:rPr>
            </w:pPr>
            <w:r>
              <w:rPr>
                <w:rFonts w:ascii="Times New Roman" w:hAnsi="Times New Roman"/>
                <w:sz w:val="18"/>
                <w:szCs w:val="18"/>
              </w:rPr>
              <w:t>13 483</w:t>
            </w:r>
          </w:p>
        </w:tc>
        <w:tc>
          <w:tcPr>
            <w:tcW w:w="125" w:type="pct"/>
            <w:gridSpan w:val="3"/>
            <w:vAlign w:val="center"/>
          </w:tcPr>
          <w:p w14:paraId="29C66568" w14:textId="77777777" w:rsidR="00900535" w:rsidRPr="00900535" w:rsidRDefault="00900535" w:rsidP="00900535">
            <w:pPr>
              <w:jc w:val="center"/>
              <w:rPr>
                <w:rFonts w:ascii="Times New Roman" w:hAnsi="Times New Roman"/>
                <w:sz w:val="18"/>
                <w:szCs w:val="18"/>
              </w:rPr>
            </w:pPr>
          </w:p>
        </w:tc>
        <w:tc>
          <w:tcPr>
            <w:tcW w:w="196" w:type="pct"/>
            <w:gridSpan w:val="3"/>
            <w:vAlign w:val="center"/>
          </w:tcPr>
          <w:p w14:paraId="3B2D13BC" w14:textId="77777777" w:rsidR="00900535" w:rsidRPr="00900535" w:rsidRDefault="00900535" w:rsidP="00900535">
            <w:pPr>
              <w:jc w:val="center"/>
              <w:rPr>
                <w:rFonts w:ascii="Times New Roman" w:hAnsi="Times New Roman"/>
                <w:sz w:val="18"/>
                <w:szCs w:val="18"/>
              </w:rPr>
            </w:pPr>
          </w:p>
        </w:tc>
        <w:tc>
          <w:tcPr>
            <w:tcW w:w="191" w:type="pct"/>
            <w:gridSpan w:val="3"/>
            <w:vAlign w:val="center"/>
          </w:tcPr>
          <w:p w14:paraId="4B5ADBAD" w14:textId="7427014D" w:rsidR="00900535" w:rsidRPr="00900535" w:rsidRDefault="00E05619" w:rsidP="00900535">
            <w:pPr>
              <w:jc w:val="center"/>
              <w:rPr>
                <w:rFonts w:ascii="Times New Roman" w:hAnsi="Times New Roman"/>
                <w:sz w:val="18"/>
                <w:szCs w:val="18"/>
              </w:rPr>
            </w:pPr>
            <w:r>
              <w:rPr>
                <w:rFonts w:ascii="Times New Roman" w:hAnsi="Times New Roman"/>
                <w:sz w:val="18"/>
                <w:szCs w:val="18"/>
              </w:rPr>
              <w:t>13 483</w:t>
            </w:r>
          </w:p>
        </w:tc>
        <w:tc>
          <w:tcPr>
            <w:tcW w:w="178" w:type="pct"/>
            <w:vAlign w:val="center"/>
          </w:tcPr>
          <w:p w14:paraId="52E0228A" w14:textId="3820536E" w:rsidR="00900535" w:rsidRPr="00900535" w:rsidRDefault="00900535" w:rsidP="00900535">
            <w:pPr>
              <w:jc w:val="center"/>
              <w:rPr>
                <w:rFonts w:ascii="Times New Roman" w:hAnsi="Times New Roman"/>
                <w:sz w:val="18"/>
                <w:szCs w:val="18"/>
              </w:rPr>
            </w:pPr>
          </w:p>
        </w:tc>
        <w:tc>
          <w:tcPr>
            <w:tcW w:w="362" w:type="pct"/>
            <w:vAlign w:val="center"/>
          </w:tcPr>
          <w:p w14:paraId="7B99DC33" w14:textId="77777777" w:rsidR="00900535" w:rsidRPr="00900535" w:rsidRDefault="00900535" w:rsidP="00900535">
            <w:pPr>
              <w:jc w:val="center"/>
              <w:rPr>
                <w:rFonts w:ascii="Times New Roman" w:hAnsi="Times New Roman"/>
                <w:sz w:val="18"/>
                <w:szCs w:val="18"/>
              </w:rPr>
            </w:pPr>
          </w:p>
        </w:tc>
        <w:tc>
          <w:tcPr>
            <w:tcW w:w="345" w:type="pct"/>
            <w:vAlign w:val="center"/>
          </w:tcPr>
          <w:p w14:paraId="58A18916" w14:textId="77777777" w:rsidR="00900535" w:rsidRPr="00900535" w:rsidRDefault="00900535" w:rsidP="00900535">
            <w:pPr>
              <w:jc w:val="center"/>
              <w:rPr>
                <w:rFonts w:ascii="Times New Roman" w:hAnsi="Times New Roman"/>
                <w:sz w:val="18"/>
                <w:szCs w:val="18"/>
              </w:rPr>
            </w:pPr>
          </w:p>
        </w:tc>
        <w:tc>
          <w:tcPr>
            <w:tcW w:w="240" w:type="pct"/>
            <w:vAlign w:val="center"/>
          </w:tcPr>
          <w:p w14:paraId="4814F4DF" w14:textId="77777777" w:rsidR="00900535" w:rsidRPr="00900535" w:rsidRDefault="00900535" w:rsidP="00900535">
            <w:pPr>
              <w:jc w:val="center"/>
              <w:rPr>
                <w:rFonts w:ascii="Times New Roman" w:hAnsi="Times New Roman"/>
                <w:sz w:val="18"/>
                <w:szCs w:val="18"/>
              </w:rPr>
            </w:pPr>
          </w:p>
        </w:tc>
        <w:tc>
          <w:tcPr>
            <w:tcW w:w="226" w:type="pct"/>
            <w:gridSpan w:val="2"/>
            <w:vAlign w:val="center"/>
          </w:tcPr>
          <w:p w14:paraId="6702EDB8" w14:textId="77777777" w:rsidR="00900535" w:rsidRPr="00900535" w:rsidRDefault="00900535" w:rsidP="00900535">
            <w:pPr>
              <w:jc w:val="center"/>
              <w:rPr>
                <w:rFonts w:ascii="Times New Roman" w:hAnsi="Times New Roman"/>
                <w:sz w:val="18"/>
                <w:szCs w:val="18"/>
              </w:rPr>
            </w:pPr>
          </w:p>
        </w:tc>
        <w:tc>
          <w:tcPr>
            <w:tcW w:w="396" w:type="pct"/>
            <w:vMerge/>
          </w:tcPr>
          <w:p w14:paraId="76669C75" w14:textId="77777777" w:rsidR="00900535" w:rsidRPr="006E0867" w:rsidRDefault="00900535" w:rsidP="00900535">
            <w:pPr>
              <w:rPr>
                <w:rFonts w:ascii="Times New Roman" w:eastAsia="Times New Roman" w:hAnsi="Times New Roman" w:cs="Times New Roman"/>
                <w:color w:val="000000"/>
                <w:sz w:val="16"/>
                <w:szCs w:val="16"/>
                <w:lang w:eastAsia="ru-RU"/>
              </w:rPr>
            </w:pPr>
          </w:p>
        </w:tc>
      </w:tr>
      <w:tr w:rsidR="002D21C5" w:rsidRPr="006E0867" w14:paraId="3D2EE5A9" w14:textId="77777777" w:rsidTr="00621057">
        <w:trPr>
          <w:trHeight w:val="286"/>
        </w:trPr>
        <w:tc>
          <w:tcPr>
            <w:tcW w:w="176" w:type="pct"/>
            <w:vMerge w:val="restart"/>
            <w:hideMark/>
          </w:tcPr>
          <w:p w14:paraId="03839B20" w14:textId="77777777" w:rsidR="00900535" w:rsidRPr="006E0867" w:rsidRDefault="00900535" w:rsidP="00900535">
            <w:pPr>
              <w:jc w:val="center"/>
              <w:rPr>
                <w:rFonts w:ascii="Times New Roman" w:eastAsia="Times New Roman" w:hAnsi="Times New Roman" w:cs="Times New Roman"/>
                <w:color w:val="000000"/>
                <w:sz w:val="16"/>
                <w:szCs w:val="16"/>
                <w:lang w:eastAsia="ru-RU"/>
              </w:rPr>
            </w:pPr>
            <w:r w:rsidRPr="006E0867">
              <w:rPr>
                <w:rFonts w:ascii="Times New Roman" w:eastAsia="Times New Roman" w:hAnsi="Times New Roman" w:cs="Times New Roman"/>
                <w:color w:val="000000"/>
                <w:sz w:val="16"/>
                <w:szCs w:val="16"/>
                <w:lang w:eastAsia="ru-RU"/>
              </w:rPr>
              <w:t>2.12.</w:t>
            </w:r>
          </w:p>
        </w:tc>
        <w:tc>
          <w:tcPr>
            <w:tcW w:w="857" w:type="pct"/>
            <w:vMerge w:val="restart"/>
          </w:tcPr>
          <w:p w14:paraId="6AE2D5AB" w14:textId="77777777" w:rsidR="00900535" w:rsidRPr="006E0867" w:rsidRDefault="00900535" w:rsidP="00900535">
            <w:pPr>
              <w:rPr>
                <w:rFonts w:ascii="Times New Roman" w:eastAsia="Times New Roman" w:hAnsi="Times New Roman" w:cs="Times New Roman"/>
                <w:iCs/>
                <w:color w:val="000000"/>
                <w:sz w:val="16"/>
                <w:szCs w:val="16"/>
                <w:lang w:eastAsia="ru-RU"/>
              </w:rPr>
            </w:pPr>
            <w:r w:rsidRPr="006E0867">
              <w:rPr>
                <w:rFonts w:ascii="Times New Roman" w:eastAsia="Times New Roman" w:hAnsi="Times New Roman" w:cs="Times New Roman"/>
                <w:iCs/>
                <w:color w:val="000000"/>
                <w:sz w:val="16"/>
                <w:szCs w:val="16"/>
                <w:lang w:eastAsia="ru-RU"/>
              </w:rPr>
              <w:t>Мероприятие 01.22.</w:t>
            </w:r>
          </w:p>
          <w:p w14:paraId="1B2BE00F" w14:textId="77777777" w:rsidR="00900535" w:rsidRPr="006E0867" w:rsidRDefault="00900535" w:rsidP="00900535">
            <w:pPr>
              <w:rPr>
                <w:rFonts w:ascii="Times New Roman" w:eastAsia="Times New Roman" w:hAnsi="Times New Roman" w:cs="Times New Roman"/>
                <w:iCs/>
                <w:color w:val="000000"/>
                <w:sz w:val="16"/>
                <w:szCs w:val="16"/>
                <w:lang w:eastAsia="ru-RU"/>
              </w:rPr>
            </w:pPr>
            <w:r w:rsidRPr="006E0867">
              <w:rPr>
                <w:rFonts w:ascii="Times New Roman" w:eastAsia="Times New Roman" w:hAnsi="Times New Roman" w:cs="Times New Roman"/>
                <w:iCs/>
                <w:color w:val="000000"/>
                <w:sz w:val="16"/>
                <w:szCs w:val="16"/>
                <w:lang w:eastAsia="ru-RU"/>
              </w:rPr>
              <w:t xml:space="preserve">Замена </w:t>
            </w:r>
            <w:proofErr w:type="spellStart"/>
            <w:r w:rsidRPr="006E0867">
              <w:rPr>
                <w:rFonts w:ascii="Times New Roman" w:eastAsia="Times New Roman" w:hAnsi="Times New Roman" w:cs="Times New Roman"/>
                <w:iCs/>
                <w:color w:val="000000"/>
                <w:sz w:val="16"/>
                <w:szCs w:val="16"/>
                <w:lang w:eastAsia="ru-RU"/>
              </w:rPr>
              <w:t>неэнергоэффективных</w:t>
            </w:r>
            <w:proofErr w:type="spellEnd"/>
            <w:r w:rsidRPr="006E0867">
              <w:rPr>
                <w:rFonts w:ascii="Times New Roman" w:eastAsia="Times New Roman" w:hAnsi="Times New Roman" w:cs="Times New Roman"/>
                <w:iCs/>
                <w:color w:val="000000"/>
                <w:sz w:val="16"/>
                <w:szCs w:val="16"/>
                <w:lang w:eastAsia="ru-RU"/>
              </w:rPr>
              <w:t xml:space="preserve"> светильников наружного освещения </w:t>
            </w:r>
          </w:p>
        </w:tc>
        <w:tc>
          <w:tcPr>
            <w:tcW w:w="367" w:type="pct"/>
            <w:vMerge w:val="restart"/>
            <w:hideMark/>
          </w:tcPr>
          <w:p w14:paraId="7D3F5851" w14:textId="77777777" w:rsidR="00900535" w:rsidRPr="006E0867" w:rsidRDefault="00900535" w:rsidP="00900535">
            <w:pPr>
              <w:jc w:val="center"/>
              <w:rPr>
                <w:rFonts w:ascii="Times New Roman" w:eastAsia="Times New Roman" w:hAnsi="Times New Roman" w:cs="Times New Roman"/>
                <w:iCs/>
                <w:color w:val="000000"/>
                <w:sz w:val="16"/>
                <w:szCs w:val="16"/>
                <w:lang w:eastAsia="ru-RU"/>
              </w:rPr>
            </w:pPr>
            <w:r w:rsidRPr="006E0867">
              <w:rPr>
                <w:rFonts w:ascii="Times New Roman" w:eastAsia="Times New Roman" w:hAnsi="Times New Roman" w:cs="Times New Roman"/>
                <w:iCs/>
                <w:color w:val="000000"/>
                <w:sz w:val="16"/>
                <w:szCs w:val="16"/>
                <w:lang w:eastAsia="ru-RU"/>
              </w:rPr>
              <w:t>2023-2027</w:t>
            </w:r>
          </w:p>
        </w:tc>
        <w:tc>
          <w:tcPr>
            <w:tcW w:w="719" w:type="pct"/>
            <w:hideMark/>
          </w:tcPr>
          <w:p w14:paraId="022C1676" w14:textId="77777777" w:rsidR="00900535" w:rsidRPr="006E0867" w:rsidRDefault="00900535" w:rsidP="00900535">
            <w:pPr>
              <w:rPr>
                <w:rFonts w:ascii="Times New Roman" w:eastAsia="Times New Roman" w:hAnsi="Times New Roman" w:cs="Times New Roman"/>
                <w:color w:val="000000"/>
                <w:sz w:val="16"/>
                <w:szCs w:val="16"/>
                <w:lang w:eastAsia="ru-RU"/>
              </w:rPr>
            </w:pPr>
            <w:r w:rsidRPr="006E0867">
              <w:rPr>
                <w:rFonts w:ascii="Times New Roman" w:eastAsia="Times New Roman" w:hAnsi="Times New Roman" w:cs="Times New Roman"/>
                <w:color w:val="000000"/>
                <w:sz w:val="16"/>
                <w:szCs w:val="16"/>
                <w:lang w:eastAsia="ru-RU"/>
              </w:rPr>
              <w:t>Итого</w:t>
            </w:r>
          </w:p>
        </w:tc>
        <w:tc>
          <w:tcPr>
            <w:tcW w:w="397" w:type="pct"/>
            <w:vAlign w:val="center"/>
            <w:hideMark/>
          </w:tcPr>
          <w:p w14:paraId="70666A3B" w14:textId="63391D72" w:rsidR="00900535" w:rsidRPr="00594EAD" w:rsidRDefault="006B7C18" w:rsidP="00900535">
            <w:pPr>
              <w:jc w:val="center"/>
              <w:rPr>
                <w:rFonts w:ascii="Times New Roman" w:eastAsia="Times New Roman" w:hAnsi="Times New Roman" w:cs="Times New Roman"/>
                <w:b/>
                <w:color w:val="000000"/>
                <w:sz w:val="16"/>
                <w:szCs w:val="16"/>
                <w:lang w:eastAsia="ru-RU"/>
              </w:rPr>
            </w:pPr>
            <w:r w:rsidRPr="00594EAD">
              <w:rPr>
                <w:rFonts w:ascii="Times New Roman" w:hAnsi="Times New Roman"/>
                <w:b/>
                <w:sz w:val="18"/>
                <w:szCs w:val="18"/>
              </w:rPr>
              <w:t>136 704,64</w:t>
            </w:r>
          </w:p>
        </w:tc>
        <w:tc>
          <w:tcPr>
            <w:tcW w:w="914" w:type="pct"/>
            <w:gridSpan w:val="12"/>
            <w:vAlign w:val="center"/>
          </w:tcPr>
          <w:p w14:paraId="24065093" w14:textId="77777777" w:rsidR="00900535" w:rsidRPr="00824BDF" w:rsidRDefault="00900535" w:rsidP="00900535">
            <w:pPr>
              <w:jc w:val="center"/>
              <w:rPr>
                <w:rFonts w:ascii="Times New Roman" w:eastAsia="Times New Roman" w:hAnsi="Times New Roman" w:cs="Times New Roman"/>
                <w:sz w:val="16"/>
                <w:szCs w:val="16"/>
                <w:lang w:eastAsia="ru-RU"/>
              </w:rPr>
            </w:pPr>
            <w:r w:rsidRPr="00824BDF">
              <w:rPr>
                <w:rFonts w:ascii="Times New Roman" w:hAnsi="Times New Roman"/>
                <w:sz w:val="18"/>
                <w:szCs w:val="18"/>
              </w:rPr>
              <w:t>136 704,64</w:t>
            </w:r>
          </w:p>
        </w:tc>
        <w:tc>
          <w:tcPr>
            <w:tcW w:w="362" w:type="pct"/>
            <w:vAlign w:val="center"/>
            <w:hideMark/>
          </w:tcPr>
          <w:p w14:paraId="214DDA9D" w14:textId="77777777" w:rsidR="00900535" w:rsidRPr="00824BDF" w:rsidRDefault="00900535" w:rsidP="00900535">
            <w:pPr>
              <w:jc w:val="center"/>
              <w:rPr>
                <w:rFonts w:ascii="Times New Roman" w:eastAsia="Times New Roman" w:hAnsi="Times New Roman" w:cs="Times New Roman"/>
                <w:sz w:val="16"/>
                <w:szCs w:val="16"/>
                <w:lang w:eastAsia="ru-RU"/>
              </w:rPr>
            </w:pPr>
            <w:r w:rsidRPr="00824BDF">
              <w:rPr>
                <w:rFonts w:ascii="Times New Roman" w:hAnsi="Times New Roman"/>
                <w:sz w:val="18"/>
                <w:szCs w:val="18"/>
              </w:rPr>
              <w:t>0,00</w:t>
            </w:r>
          </w:p>
        </w:tc>
        <w:tc>
          <w:tcPr>
            <w:tcW w:w="345" w:type="pct"/>
            <w:vAlign w:val="center"/>
            <w:hideMark/>
          </w:tcPr>
          <w:p w14:paraId="42C89040" w14:textId="77777777" w:rsidR="00900535" w:rsidRPr="00824BDF" w:rsidRDefault="00900535" w:rsidP="00900535">
            <w:pPr>
              <w:jc w:val="center"/>
              <w:rPr>
                <w:rFonts w:ascii="Times New Roman" w:eastAsia="Times New Roman" w:hAnsi="Times New Roman" w:cs="Times New Roman"/>
                <w:sz w:val="16"/>
                <w:szCs w:val="16"/>
                <w:lang w:eastAsia="ru-RU"/>
              </w:rPr>
            </w:pPr>
            <w:r w:rsidRPr="00824BDF">
              <w:rPr>
                <w:rFonts w:ascii="Times New Roman" w:hAnsi="Times New Roman"/>
                <w:sz w:val="18"/>
                <w:szCs w:val="18"/>
              </w:rPr>
              <w:t>0,00</w:t>
            </w:r>
          </w:p>
        </w:tc>
        <w:tc>
          <w:tcPr>
            <w:tcW w:w="240" w:type="pct"/>
            <w:vAlign w:val="center"/>
            <w:hideMark/>
          </w:tcPr>
          <w:p w14:paraId="2352D193" w14:textId="4F9C727E" w:rsidR="00900535" w:rsidRPr="00824BDF" w:rsidRDefault="006B7C18" w:rsidP="00900535">
            <w:pPr>
              <w:jc w:val="center"/>
              <w:rPr>
                <w:rFonts w:ascii="Times New Roman" w:eastAsia="Times New Roman" w:hAnsi="Times New Roman" w:cs="Times New Roman"/>
                <w:sz w:val="16"/>
                <w:szCs w:val="16"/>
                <w:lang w:eastAsia="ru-RU"/>
              </w:rPr>
            </w:pPr>
            <w:r>
              <w:rPr>
                <w:rFonts w:ascii="Times New Roman" w:hAnsi="Times New Roman"/>
                <w:sz w:val="18"/>
                <w:szCs w:val="18"/>
              </w:rPr>
              <w:t>0,00</w:t>
            </w:r>
          </w:p>
        </w:tc>
        <w:tc>
          <w:tcPr>
            <w:tcW w:w="226" w:type="pct"/>
            <w:gridSpan w:val="2"/>
            <w:vAlign w:val="center"/>
            <w:hideMark/>
          </w:tcPr>
          <w:p w14:paraId="3B3EC494" w14:textId="5A7A9596" w:rsidR="00900535" w:rsidRPr="00824BDF" w:rsidRDefault="006B7C18" w:rsidP="00900535">
            <w:pPr>
              <w:jc w:val="center"/>
              <w:rPr>
                <w:rFonts w:ascii="Times New Roman" w:eastAsia="Times New Roman" w:hAnsi="Times New Roman" w:cs="Times New Roman"/>
                <w:sz w:val="16"/>
                <w:szCs w:val="16"/>
                <w:lang w:eastAsia="ru-RU"/>
              </w:rPr>
            </w:pPr>
            <w:r>
              <w:rPr>
                <w:rFonts w:ascii="Times New Roman" w:hAnsi="Times New Roman"/>
                <w:sz w:val="18"/>
                <w:szCs w:val="18"/>
              </w:rPr>
              <w:t>0,00</w:t>
            </w:r>
          </w:p>
        </w:tc>
        <w:tc>
          <w:tcPr>
            <w:tcW w:w="396" w:type="pct"/>
            <w:vMerge w:val="restart"/>
            <w:hideMark/>
          </w:tcPr>
          <w:p w14:paraId="720822E0" w14:textId="77777777" w:rsidR="00900535" w:rsidRPr="006E0867" w:rsidRDefault="00900535" w:rsidP="00900535">
            <w:pPr>
              <w:jc w:val="center"/>
              <w:rPr>
                <w:rFonts w:ascii="Times New Roman" w:eastAsia="Times New Roman" w:hAnsi="Times New Roman" w:cs="Times New Roman"/>
                <w:color w:val="000000"/>
                <w:sz w:val="16"/>
                <w:szCs w:val="16"/>
                <w:lang w:eastAsia="ru-RU"/>
              </w:rPr>
            </w:pPr>
            <w:r w:rsidRPr="006E0867">
              <w:rPr>
                <w:rFonts w:ascii="Times New Roman" w:eastAsia="Times New Roman" w:hAnsi="Times New Roman" w:cs="Times New Roman"/>
                <w:color w:val="000000"/>
                <w:sz w:val="16"/>
                <w:szCs w:val="16"/>
                <w:lang w:eastAsia="ru-RU"/>
              </w:rPr>
              <w:t> </w:t>
            </w:r>
          </w:p>
        </w:tc>
      </w:tr>
      <w:tr w:rsidR="002D21C5" w:rsidRPr="006E0867" w14:paraId="5998AAA6" w14:textId="77777777" w:rsidTr="00621057">
        <w:trPr>
          <w:trHeight w:val="367"/>
        </w:trPr>
        <w:tc>
          <w:tcPr>
            <w:tcW w:w="176" w:type="pct"/>
            <w:vMerge/>
            <w:hideMark/>
          </w:tcPr>
          <w:p w14:paraId="4B2D48A7" w14:textId="77777777" w:rsidR="00900535" w:rsidRPr="006E0867" w:rsidRDefault="00900535" w:rsidP="00900535">
            <w:pPr>
              <w:rPr>
                <w:rFonts w:ascii="Times New Roman" w:eastAsia="Times New Roman" w:hAnsi="Times New Roman" w:cs="Times New Roman"/>
                <w:color w:val="000000"/>
                <w:sz w:val="16"/>
                <w:szCs w:val="16"/>
                <w:lang w:eastAsia="ru-RU"/>
              </w:rPr>
            </w:pPr>
          </w:p>
        </w:tc>
        <w:tc>
          <w:tcPr>
            <w:tcW w:w="857" w:type="pct"/>
            <w:vMerge/>
          </w:tcPr>
          <w:p w14:paraId="23491AB7" w14:textId="77777777" w:rsidR="00900535" w:rsidRPr="006E0867" w:rsidRDefault="00900535" w:rsidP="00900535">
            <w:pPr>
              <w:rPr>
                <w:rFonts w:ascii="Times New Roman" w:eastAsia="Times New Roman" w:hAnsi="Times New Roman" w:cs="Times New Roman"/>
                <w:i/>
                <w:iCs/>
                <w:color w:val="000000"/>
                <w:sz w:val="16"/>
                <w:szCs w:val="16"/>
                <w:lang w:eastAsia="ru-RU"/>
              </w:rPr>
            </w:pPr>
          </w:p>
        </w:tc>
        <w:tc>
          <w:tcPr>
            <w:tcW w:w="367" w:type="pct"/>
            <w:vMerge/>
            <w:hideMark/>
          </w:tcPr>
          <w:p w14:paraId="4692B579" w14:textId="77777777" w:rsidR="00900535" w:rsidRPr="006E0867" w:rsidRDefault="00900535" w:rsidP="00900535">
            <w:pPr>
              <w:rPr>
                <w:rFonts w:ascii="Times New Roman" w:eastAsia="Times New Roman" w:hAnsi="Times New Roman" w:cs="Times New Roman"/>
                <w:iCs/>
                <w:color w:val="000000"/>
                <w:sz w:val="16"/>
                <w:szCs w:val="16"/>
                <w:lang w:eastAsia="ru-RU"/>
              </w:rPr>
            </w:pPr>
          </w:p>
        </w:tc>
        <w:tc>
          <w:tcPr>
            <w:tcW w:w="719" w:type="pct"/>
            <w:hideMark/>
          </w:tcPr>
          <w:p w14:paraId="0548B861" w14:textId="77777777" w:rsidR="00900535" w:rsidRPr="006E0867" w:rsidRDefault="00900535" w:rsidP="00900535">
            <w:pPr>
              <w:rPr>
                <w:rFonts w:ascii="Times New Roman" w:eastAsia="Times New Roman" w:hAnsi="Times New Roman" w:cs="Times New Roman"/>
                <w:color w:val="000000"/>
                <w:sz w:val="16"/>
                <w:szCs w:val="16"/>
                <w:lang w:eastAsia="ru-RU"/>
              </w:rPr>
            </w:pPr>
            <w:r w:rsidRPr="006E0867">
              <w:rPr>
                <w:rFonts w:ascii="Times New Roman" w:eastAsia="Times New Roman" w:hAnsi="Times New Roman" w:cs="Times New Roman"/>
                <w:color w:val="000000"/>
                <w:sz w:val="16"/>
                <w:szCs w:val="16"/>
                <w:lang w:eastAsia="ru-RU"/>
              </w:rPr>
              <w:t>Средства бюджета Московской области</w:t>
            </w:r>
          </w:p>
        </w:tc>
        <w:tc>
          <w:tcPr>
            <w:tcW w:w="397" w:type="pct"/>
            <w:vAlign w:val="center"/>
            <w:hideMark/>
          </w:tcPr>
          <w:p w14:paraId="51D61769" w14:textId="77777777" w:rsidR="00900535" w:rsidRPr="00594EAD" w:rsidRDefault="00900535" w:rsidP="00900535">
            <w:pPr>
              <w:jc w:val="center"/>
              <w:rPr>
                <w:rFonts w:ascii="Times New Roman" w:eastAsia="Times New Roman" w:hAnsi="Times New Roman" w:cs="Times New Roman"/>
                <w:b/>
                <w:color w:val="000000"/>
                <w:sz w:val="16"/>
                <w:szCs w:val="16"/>
                <w:lang w:eastAsia="ru-RU"/>
              </w:rPr>
            </w:pPr>
            <w:r w:rsidRPr="00594EAD">
              <w:rPr>
                <w:rFonts w:ascii="Times New Roman" w:hAnsi="Times New Roman"/>
                <w:b/>
                <w:color w:val="000000"/>
                <w:sz w:val="18"/>
                <w:szCs w:val="18"/>
              </w:rPr>
              <w:t>0,00</w:t>
            </w:r>
          </w:p>
        </w:tc>
        <w:tc>
          <w:tcPr>
            <w:tcW w:w="914" w:type="pct"/>
            <w:gridSpan w:val="12"/>
            <w:vAlign w:val="center"/>
          </w:tcPr>
          <w:p w14:paraId="1D4CFD80" w14:textId="77777777" w:rsidR="00900535" w:rsidRPr="00824BDF" w:rsidRDefault="00900535" w:rsidP="00900535">
            <w:pPr>
              <w:jc w:val="center"/>
              <w:rPr>
                <w:rFonts w:ascii="Times New Roman" w:eastAsia="Times New Roman" w:hAnsi="Times New Roman" w:cs="Times New Roman"/>
                <w:sz w:val="16"/>
                <w:szCs w:val="16"/>
                <w:lang w:eastAsia="ru-RU"/>
              </w:rPr>
            </w:pPr>
            <w:r w:rsidRPr="00824BDF">
              <w:rPr>
                <w:rFonts w:ascii="Times New Roman" w:hAnsi="Times New Roman"/>
                <w:sz w:val="18"/>
                <w:szCs w:val="18"/>
              </w:rPr>
              <w:t>0,00</w:t>
            </w:r>
          </w:p>
        </w:tc>
        <w:tc>
          <w:tcPr>
            <w:tcW w:w="362" w:type="pct"/>
            <w:vAlign w:val="center"/>
            <w:hideMark/>
          </w:tcPr>
          <w:p w14:paraId="2DA5CF9F" w14:textId="77777777" w:rsidR="00900535" w:rsidRPr="00824BDF" w:rsidRDefault="00900535" w:rsidP="00900535">
            <w:pPr>
              <w:jc w:val="center"/>
              <w:rPr>
                <w:rFonts w:ascii="Times New Roman" w:eastAsia="Times New Roman" w:hAnsi="Times New Roman" w:cs="Times New Roman"/>
                <w:sz w:val="16"/>
                <w:szCs w:val="16"/>
                <w:lang w:eastAsia="ru-RU"/>
              </w:rPr>
            </w:pPr>
            <w:r w:rsidRPr="00824BDF">
              <w:rPr>
                <w:rFonts w:ascii="Times New Roman" w:hAnsi="Times New Roman"/>
                <w:sz w:val="18"/>
                <w:szCs w:val="18"/>
              </w:rPr>
              <w:t>0,00</w:t>
            </w:r>
          </w:p>
        </w:tc>
        <w:tc>
          <w:tcPr>
            <w:tcW w:w="345" w:type="pct"/>
            <w:vAlign w:val="center"/>
            <w:hideMark/>
          </w:tcPr>
          <w:p w14:paraId="4D1AE279" w14:textId="77777777" w:rsidR="00900535" w:rsidRPr="00824BDF" w:rsidRDefault="00900535" w:rsidP="00900535">
            <w:pPr>
              <w:jc w:val="center"/>
              <w:rPr>
                <w:rFonts w:ascii="Times New Roman" w:eastAsia="Times New Roman" w:hAnsi="Times New Roman" w:cs="Times New Roman"/>
                <w:sz w:val="16"/>
                <w:szCs w:val="16"/>
                <w:lang w:eastAsia="ru-RU"/>
              </w:rPr>
            </w:pPr>
            <w:r w:rsidRPr="00824BDF">
              <w:rPr>
                <w:rFonts w:ascii="Times New Roman" w:hAnsi="Times New Roman"/>
                <w:sz w:val="18"/>
                <w:szCs w:val="18"/>
              </w:rPr>
              <w:t>0,00</w:t>
            </w:r>
          </w:p>
        </w:tc>
        <w:tc>
          <w:tcPr>
            <w:tcW w:w="240" w:type="pct"/>
            <w:vAlign w:val="center"/>
            <w:hideMark/>
          </w:tcPr>
          <w:p w14:paraId="1B6F2263" w14:textId="77777777" w:rsidR="00900535" w:rsidRPr="00824BDF" w:rsidRDefault="00900535" w:rsidP="00900535">
            <w:pPr>
              <w:jc w:val="center"/>
              <w:rPr>
                <w:rFonts w:ascii="Times New Roman" w:eastAsia="Times New Roman" w:hAnsi="Times New Roman" w:cs="Times New Roman"/>
                <w:sz w:val="16"/>
                <w:szCs w:val="16"/>
                <w:lang w:eastAsia="ru-RU"/>
              </w:rPr>
            </w:pPr>
            <w:r w:rsidRPr="00824BDF">
              <w:rPr>
                <w:rFonts w:ascii="Times New Roman" w:hAnsi="Times New Roman"/>
                <w:sz w:val="18"/>
                <w:szCs w:val="18"/>
              </w:rPr>
              <w:t>0,00</w:t>
            </w:r>
          </w:p>
        </w:tc>
        <w:tc>
          <w:tcPr>
            <w:tcW w:w="226" w:type="pct"/>
            <w:gridSpan w:val="2"/>
            <w:vAlign w:val="center"/>
            <w:hideMark/>
          </w:tcPr>
          <w:p w14:paraId="1186EF0F" w14:textId="77777777" w:rsidR="00900535" w:rsidRPr="00824BDF" w:rsidRDefault="00900535" w:rsidP="00900535">
            <w:pPr>
              <w:jc w:val="center"/>
              <w:rPr>
                <w:rFonts w:ascii="Times New Roman" w:eastAsia="Times New Roman" w:hAnsi="Times New Roman" w:cs="Times New Roman"/>
                <w:sz w:val="16"/>
                <w:szCs w:val="16"/>
                <w:lang w:eastAsia="ru-RU"/>
              </w:rPr>
            </w:pPr>
            <w:r w:rsidRPr="00824BDF">
              <w:rPr>
                <w:rFonts w:ascii="Times New Roman" w:hAnsi="Times New Roman"/>
                <w:sz w:val="18"/>
                <w:szCs w:val="18"/>
              </w:rPr>
              <w:t>0,00</w:t>
            </w:r>
          </w:p>
        </w:tc>
        <w:tc>
          <w:tcPr>
            <w:tcW w:w="396" w:type="pct"/>
            <w:vMerge/>
            <w:hideMark/>
          </w:tcPr>
          <w:p w14:paraId="008DC3AE" w14:textId="77777777" w:rsidR="00900535" w:rsidRPr="006E0867" w:rsidRDefault="00900535" w:rsidP="00900535">
            <w:pPr>
              <w:rPr>
                <w:rFonts w:ascii="Times New Roman" w:eastAsia="Times New Roman" w:hAnsi="Times New Roman" w:cs="Times New Roman"/>
                <w:color w:val="000000"/>
                <w:sz w:val="16"/>
                <w:szCs w:val="16"/>
                <w:lang w:eastAsia="ru-RU"/>
              </w:rPr>
            </w:pPr>
          </w:p>
        </w:tc>
      </w:tr>
      <w:tr w:rsidR="002D21C5" w:rsidRPr="006E0867" w14:paraId="10B45F73" w14:textId="77777777" w:rsidTr="00621057">
        <w:trPr>
          <w:trHeight w:val="341"/>
        </w:trPr>
        <w:tc>
          <w:tcPr>
            <w:tcW w:w="176" w:type="pct"/>
            <w:vMerge/>
            <w:hideMark/>
          </w:tcPr>
          <w:p w14:paraId="50D7843D" w14:textId="77777777" w:rsidR="00900535" w:rsidRPr="006E0867" w:rsidRDefault="00900535" w:rsidP="00900535">
            <w:pPr>
              <w:rPr>
                <w:rFonts w:ascii="Times New Roman" w:eastAsia="Times New Roman" w:hAnsi="Times New Roman" w:cs="Times New Roman"/>
                <w:color w:val="000000"/>
                <w:sz w:val="16"/>
                <w:szCs w:val="16"/>
                <w:lang w:eastAsia="ru-RU"/>
              </w:rPr>
            </w:pPr>
          </w:p>
        </w:tc>
        <w:tc>
          <w:tcPr>
            <w:tcW w:w="857" w:type="pct"/>
            <w:vMerge/>
          </w:tcPr>
          <w:p w14:paraId="76F8E69B" w14:textId="77777777" w:rsidR="00900535" w:rsidRPr="006E0867" w:rsidRDefault="00900535" w:rsidP="00900535">
            <w:pPr>
              <w:rPr>
                <w:rFonts w:ascii="Times New Roman" w:eastAsia="Times New Roman" w:hAnsi="Times New Roman" w:cs="Times New Roman"/>
                <w:i/>
                <w:iCs/>
                <w:color w:val="000000"/>
                <w:sz w:val="16"/>
                <w:szCs w:val="16"/>
                <w:lang w:eastAsia="ru-RU"/>
              </w:rPr>
            </w:pPr>
          </w:p>
        </w:tc>
        <w:tc>
          <w:tcPr>
            <w:tcW w:w="367" w:type="pct"/>
            <w:vMerge/>
            <w:hideMark/>
          </w:tcPr>
          <w:p w14:paraId="45B3CF54" w14:textId="77777777" w:rsidR="00900535" w:rsidRPr="006E0867" w:rsidRDefault="00900535" w:rsidP="00900535">
            <w:pPr>
              <w:rPr>
                <w:rFonts w:ascii="Times New Roman" w:eastAsia="Times New Roman" w:hAnsi="Times New Roman" w:cs="Times New Roman"/>
                <w:iCs/>
                <w:color w:val="000000"/>
                <w:sz w:val="16"/>
                <w:szCs w:val="16"/>
                <w:lang w:eastAsia="ru-RU"/>
              </w:rPr>
            </w:pPr>
          </w:p>
        </w:tc>
        <w:tc>
          <w:tcPr>
            <w:tcW w:w="719" w:type="pct"/>
            <w:hideMark/>
          </w:tcPr>
          <w:p w14:paraId="1E25AFA5" w14:textId="77777777" w:rsidR="00900535" w:rsidRPr="006E0867" w:rsidRDefault="00900535" w:rsidP="00900535">
            <w:pPr>
              <w:rPr>
                <w:rFonts w:ascii="Times New Roman" w:eastAsia="Times New Roman" w:hAnsi="Times New Roman" w:cs="Times New Roman"/>
                <w:color w:val="000000"/>
                <w:sz w:val="16"/>
                <w:szCs w:val="16"/>
                <w:lang w:eastAsia="ru-RU"/>
              </w:rPr>
            </w:pPr>
            <w:r w:rsidRPr="006E0867">
              <w:rPr>
                <w:rFonts w:ascii="Times New Roman" w:eastAsia="Times New Roman" w:hAnsi="Times New Roman" w:cs="Times New Roman"/>
                <w:color w:val="000000"/>
                <w:sz w:val="16"/>
                <w:szCs w:val="16"/>
                <w:lang w:eastAsia="ru-RU"/>
              </w:rPr>
              <w:t xml:space="preserve">Средства федерального бюджета </w:t>
            </w:r>
          </w:p>
        </w:tc>
        <w:tc>
          <w:tcPr>
            <w:tcW w:w="397" w:type="pct"/>
            <w:vAlign w:val="center"/>
            <w:hideMark/>
          </w:tcPr>
          <w:p w14:paraId="26D01686" w14:textId="77777777" w:rsidR="00900535" w:rsidRPr="00594EAD" w:rsidRDefault="00900535" w:rsidP="00900535">
            <w:pPr>
              <w:jc w:val="center"/>
              <w:rPr>
                <w:rFonts w:ascii="Times New Roman" w:eastAsia="Times New Roman" w:hAnsi="Times New Roman" w:cs="Times New Roman"/>
                <w:b/>
                <w:color w:val="000000"/>
                <w:sz w:val="16"/>
                <w:szCs w:val="16"/>
                <w:lang w:eastAsia="ru-RU"/>
              </w:rPr>
            </w:pPr>
            <w:r w:rsidRPr="00594EAD">
              <w:rPr>
                <w:rFonts w:ascii="Times New Roman" w:hAnsi="Times New Roman"/>
                <w:b/>
                <w:color w:val="000000"/>
                <w:sz w:val="18"/>
                <w:szCs w:val="18"/>
              </w:rPr>
              <w:t>0,00</w:t>
            </w:r>
          </w:p>
        </w:tc>
        <w:tc>
          <w:tcPr>
            <w:tcW w:w="914" w:type="pct"/>
            <w:gridSpan w:val="12"/>
            <w:vAlign w:val="center"/>
          </w:tcPr>
          <w:p w14:paraId="17FCD465" w14:textId="77777777" w:rsidR="00900535" w:rsidRPr="00824BDF" w:rsidRDefault="00900535" w:rsidP="00900535">
            <w:pPr>
              <w:jc w:val="center"/>
              <w:rPr>
                <w:rFonts w:ascii="Times New Roman" w:eastAsia="Times New Roman" w:hAnsi="Times New Roman" w:cs="Times New Roman"/>
                <w:sz w:val="16"/>
                <w:szCs w:val="16"/>
                <w:lang w:eastAsia="ru-RU"/>
              </w:rPr>
            </w:pPr>
            <w:r w:rsidRPr="00824BDF">
              <w:rPr>
                <w:rFonts w:ascii="Times New Roman" w:hAnsi="Times New Roman"/>
                <w:sz w:val="18"/>
                <w:szCs w:val="18"/>
              </w:rPr>
              <w:t>0,00</w:t>
            </w:r>
          </w:p>
        </w:tc>
        <w:tc>
          <w:tcPr>
            <w:tcW w:w="362" w:type="pct"/>
            <w:vAlign w:val="center"/>
            <w:hideMark/>
          </w:tcPr>
          <w:p w14:paraId="596CE5A1" w14:textId="77777777" w:rsidR="00900535" w:rsidRPr="00824BDF" w:rsidRDefault="00900535" w:rsidP="00900535">
            <w:pPr>
              <w:jc w:val="center"/>
              <w:rPr>
                <w:rFonts w:ascii="Times New Roman" w:eastAsia="Times New Roman" w:hAnsi="Times New Roman" w:cs="Times New Roman"/>
                <w:sz w:val="16"/>
                <w:szCs w:val="16"/>
                <w:lang w:eastAsia="ru-RU"/>
              </w:rPr>
            </w:pPr>
            <w:r w:rsidRPr="00824BDF">
              <w:rPr>
                <w:rFonts w:ascii="Times New Roman" w:hAnsi="Times New Roman"/>
                <w:sz w:val="18"/>
                <w:szCs w:val="18"/>
              </w:rPr>
              <w:t>0,00</w:t>
            </w:r>
          </w:p>
        </w:tc>
        <w:tc>
          <w:tcPr>
            <w:tcW w:w="345" w:type="pct"/>
            <w:vAlign w:val="center"/>
            <w:hideMark/>
          </w:tcPr>
          <w:p w14:paraId="41B24182" w14:textId="77777777" w:rsidR="00900535" w:rsidRPr="00824BDF" w:rsidRDefault="00900535" w:rsidP="00900535">
            <w:pPr>
              <w:jc w:val="center"/>
              <w:rPr>
                <w:rFonts w:ascii="Times New Roman" w:eastAsia="Times New Roman" w:hAnsi="Times New Roman" w:cs="Times New Roman"/>
                <w:sz w:val="16"/>
                <w:szCs w:val="16"/>
                <w:lang w:eastAsia="ru-RU"/>
              </w:rPr>
            </w:pPr>
            <w:r w:rsidRPr="00824BDF">
              <w:rPr>
                <w:rFonts w:ascii="Times New Roman" w:hAnsi="Times New Roman"/>
                <w:sz w:val="18"/>
                <w:szCs w:val="18"/>
              </w:rPr>
              <w:t>0,00</w:t>
            </w:r>
          </w:p>
        </w:tc>
        <w:tc>
          <w:tcPr>
            <w:tcW w:w="240" w:type="pct"/>
            <w:vAlign w:val="center"/>
            <w:hideMark/>
          </w:tcPr>
          <w:p w14:paraId="6E87E0E8" w14:textId="77777777" w:rsidR="00900535" w:rsidRPr="00824BDF" w:rsidRDefault="00900535" w:rsidP="00900535">
            <w:pPr>
              <w:jc w:val="center"/>
              <w:rPr>
                <w:rFonts w:ascii="Times New Roman" w:eastAsia="Times New Roman" w:hAnsi="Times New Roman" w:cs="Times New Roman"/>
                <w:sz w:val="16"/>
                <w:szCs w:val="16"/>
                <w:lang w:eastAsia="ru-RU"/>
              </w:rPr>
            </w:pPr>
            <w:r w:rsidRPr="00824BDF">
              <w:rPr>
                <w:rFonts w:ascii="Times New Roman" w:hAnsi="Times New Roman"/>
                <w:sz w:val="18"/>
                <w:szCs w:val="18"/>
              </w:rPr>
              <w:t>0,00</w:t>
            </w:r>
          </w:p>
        </w:tc>
        <w:tc>
          <w:tcPr>
            <w:tcW w:w="226" w:type="pct"/>
            <w:gridSpan w:val="2"/>
            <w:vAlign w:val="center"/>
            <w:hideMark/>
          </w:tcPr>
          <w:p w14:paraId="6DCC0576" w14:textId="77777777" w:rsidR="00900535" w:rsidRPr="00824BDF" w:rsidRDefault="00900535" w:rsidP="00900535">
            <w:pPr>
              <w:jc w:val="center"/>
              <w:rPr>
                <w:rFonts w:ascii="Times New Roman" w:eastAsia="Times New Roman" w:hAnsi="Times New Roman" w:cs="Times New Roman"/>
                <w:sz w:val="16"/>
                <w:szCs w:val="16"/>
                <w:lang w:eastAsia="ru-RU"/>
              </w:rPr>
            </w:pPr>
            <w:r w:rsidRPr="00824BDF">
              <w:rPr>
                <w:rFonts w:ascii="Times New Roman" w:hAnsi="Times New Roman"/>
                <w:sz w:val="18"/>
                <w:szCs w:val="18"/>
              </w:rPr>
              <w:t>0,00</w:t>
            </w:r>
          </w:p>
        </w:tc>
        <w:tc>
          <w:tcPr>
            <w:tcW w:w="396" w:type="pct"/>
            <w:vMerge/>
            <w:hideMark/>
          </w:tcPr>
          <w:p w14:paraId="46FA7056" w14:textId="77777777" w:rsidR="00900535" w:rsidRPr="006E0867" w:rsidRDefault="00900535" w:rsidP="00900535">
            <w:pPr>
              <w:rPr>
                <w:rFonts w:ascii="Times New Roman" w:eastAsia="Times New Roman" w:hAnsi="Times New Roman" w:cs="Times New Roman"/>
                <w:color w:val="000000"/>
                <w:sz w:val="16"/>
                <w:szCs w:val="16"/>
                <w:lang w:eastAsia="ru-RU"/>
              </w:rPr>
            </w:pPr>
          </w:p>
        </w:tc>
      </w:tr>
      <w:tr w:rsidR="002D21C5" w:rsidRPr="006E0867" w14:paraId="65B09F86" w14:textId="77777777" w:rsidTr="00621057">
        <w:trPr>
          <w:trHeight w:val="697"/>
        </w:trPr>
        <w:tc>
          <w:tcPr>
            <w:tcW w:w="176" w:type="pct"/>
            <w:vMerge/>
            <w:hideMark/>
          </w:tcPr>
          <w:p w14:paraId="72BE67D6" w14:textId="77777777" w:rsidR="00900535" w:rsidRPr="006E0867" w:rsidRDefault="00900535" w:rsidP="00900535">
            <w:pPr>
              <w:rPr>
                <w:rFonts w:ascii="Times New Roman" w:eastAsia="Times New Roman" w:hAnsi="Times New Roman" w:cs="Times New Roman"/>
                <w:color w:val="000000"/>
                <w:sz w:val="16"/>
                <w:szCs w:val="16"/>
                <w:lang w:eastAsia="ru-RU"/>
              </w:rPr>
            </w:pPr>
          </w:p>
        </w:tc>
        <w:tc>
          <w:tcPr>
            <w:tcW w:w="857" w:type="pct"/>
            <w:vMerge/>
          </w:tcPr>
          <w:p w14:paraId="0DA26B44" w14:textId="77777777" w:rsidR="00900535" w:rsidRPr="006E0867" w:rsidRDefault="00900535" w:rsidP="00900535">
            <w:pPr>
              <w:rPr>
                <w:rFonts w:ascii="Times New Roman" w:eastAsia="Times New Roman" w:hAnsi="Times New Roman" w:cs="Times New Roman"/>
                <w:i/>
                <w:iCs/>
                <w:color w:val="000000"/>
                <w:sz w:val="16"/>
                <w:szCs w:val="16"/>
                <w:lang w:eastAsia="ru-RU"/>
              </w:rPr>
            </w:pPr>
          </w:p>
        </w:tc>
        <w:tc>
          <w:tcPr>
            <w:tcW w:w="367" w:type="pct"/>
            <w:vMerge/>
            <w:hideMark/>
          </w:tcPr>
          <w:p w14:paraId="2AF9C02F" w14:textId="77777777" w:rsidR="00900535" w:rsidRPr="006E0867" w:rsidRDefault="00900535" w:rsidP="00900535">
            <w:pPr>
              <w:rPr>
                <w:rFonts w:ascii="Times New Roman" w:eastAsia="Times New Roman" w:hAnsi="Times New Roman" w:cs="Times New Roman"/>
                <w:iCs/>
                <w:color w:val="000000"/>
                <w:sz w:val="16"/>
                <w:szCs w:val="16"/>
                <w:lang w:eastAsia="ru-RU"/>
              </w:rPr>
            </w:pPr>
          </w:p>
        </w:tc>
        <w:tc>
          <w:tcPr>
            <w:tcW w:w="719" w:type="pct"/>
            <w:hideMark/>
          </w:tcPr>
          <w:p w14:paraId="4A4E928E" w14:textId="2D102D50" w:rsidR="00900535" w:rsidRPr="006E0867" w:rsidRDefault="003E069B" w:rsidP="00900535">
            <w:pPr>
              <w:rPr>
                <w:rFonts w:ascii="Times New Roman" w:eastAsia="Times New Roman" w:hAnsi="Times New Roman" w:cs="Times New Roman"/>
                <w:color w:val="000000"/>
                <w:sz w:val="16"/>
                <w:szCs w:val="16"/>
                <w:lang w:eastAsia="ru-RU"/>
              </w:rPr>
            </w:pPr>
            <w:r w:rsidRPr="003E069B">
              <w:rPr>
                <w:rFonts w:ascii="Times New Roman" w:eastAsia="Times New Roman" w:hAnsi="Times New Roman" w:cs="Times New Roman" w:hint="eastAsia"/>
                <w:color w:val="000000"/>
                <w:sz w:val="16"/>
                <w:szCs w:val="16"/>
                <w:lang w:eastAsia="ru-RU"/>
              </w:rPr>
              <w:t>Средства</w:t>
            </w:r>
            <w:r w:rsidRPr="003E069B">
              <w:rPr>
                <w:rFonts w:ascii="Times New Roman" w:eastAsia="Times New Roman" w:hAnsi="Times New Roman" w:cs="Times New Roman"/>
                <w:color w:val="000000"/>
                <w:sz w:val="16"/>
                <w:szCs w:val="16"/>
                <w:lang w:eastAsia="ru-RU"/>
              </w:rPr>
              <w:t xml:space="preserve"> </w:t>
            </w:r>
            <w:r w:rsidRPr="003E069B">
              <w:rPr>
                <w:rFonts w:ascii="Times New Roman" w:eastAsia="Times New Roman" w:hAnsi="Times New Roman" w:cs="Times New Roman" w:hint="eastAsia"/>
                <w:color w:val="000000"/>
                <w:sz w:val="16"/>
                <w:szCs w:val="16"/>
                <w:lang w:eastAsia="ru-RU"/>
              </w:rPr>
              <w:t>бюджета</w:t>
            </w:r>
            <w:r w:rsidRPr="003E069B">
              <w:rPr>
                <w:rFonts w:ascii="Times New Roman" w:eastAsia="Times New Roman" w:hAnsi="Times New Roman" w:cs="Times New Roman"/>
                <w:color w:val="000000"/>
                <w:sz w:val="16"/>
                <w:szCs w:val="16"/>
                <w:lang w:eastAsia="ru-RU"/>
              </w:rPr>
              <w:t xml:space="preserve"> </w:t>
            </w:r>
            <w:r w:rsidRPr="003E069B">
              <w:rPr>
                <w:rFonts w:ascii="Times New Roman" w:eastAsia="Times New Roman" w:hAnsi="Times New Roman" w:cs="Times New Roman" w:hint="eastAsia"/>
                <w:color w:val="000000"/>
                <w:sz w:val="16"/>
                <w:szCs w:val="16"/>
                <w:lang w:eastAsia="ru-RU"/>
              </w:rPr>
              <w:t>Рузского</w:t>
            </w:r>
            <w:r w:rsidRPr="003E069B">
              <w:rPr>
                <w:rFonts w:ascii="Times New Roman" w:eastAsia="Times New Roman" w:hAnsi="Times New Roman" w:cs="Times New Roman"/>
                <w:color w:val="000000"/>
                <w:sz w:val="16"/>
                <w:szCs w:val="16"/>
                <w:lang w:eastAsia="ru-RU"/>
              </w:rPr>
              <w:t xml:space="preserve"> </w:t>
            </w:r>
            <w:r w:rsidRPr="003E069B">
              <w:rPr>
                <w:rFonts w:ascii="Times New Roman" w:eastAsia="Times New Roman" w:hAnsi="Times New Roman" w:cs="Times New Roman" w:hint="eastAsia"/>
                <w:color w:val="000000"/>
                <w:sz w:val="16"/>
                <w:szCs w:val="16"/>
                <w:lang w:eastAsia="ru-RU"/>
              </w:rPr>
              <w:t>городского</w:t>
            </w:r>
            <w:r w:rsidRPr="003E069B">
              <w:rPr>
                <w:rFonts w:ascii="Times New Roman" w:eastAsia="Times New Roman" w:hAnsi="Times New Roman" w:cs="Times New Roman"/>
                <w:color w:val="000000"/>
                <w:sz w:val="16"/>
                <w:szCs w:val="16"/>
                <w:lang w:eastAsia="ru-RU"/>
              </w:rPr>
              <w:t xml:space="preserve"> </w:t>
            </w:r>
            <w:r w:rsidRPr="003E069B">
              <w:rPr>
                <w:rFonts w:ascii="Times New Roman" w:eastAsia="Times New Roman" w:hAnsi="Times New Roman" w:cs="Times New Roman" w:hint="eastAsia"/>
                <w:color w:val="000000"/>
                <w:sz w:val="16"/>
                <w:szCs w:val="16"/>
                <w:lang w:eastAsia="ru-RU"/>
              </w:rPr>
              <w:t>округа</w:t>
            </w:r>
            <w:r w:rsidRPr="003E069B">
              <w:rPr>
                <w:rFonts w:ascii="Times New Roman" w:eastAsia="Times New Roman" w:hAnsi="Times New Roman" w:cs="Times New Roman"/>
                <w:color w:val="000000"/>
                <w:sz w:val="16"/>
                <w:szCs w:val="16"/>
                <w:lang w:eastAsia="ru-RU"/>
              </w:rPr>
              <w:t xml:space="preserve"> </w:t>
            </w:r>
            <w:r w:rsidRPr="003E069B">
              <w:rPr>
                <w:rFonts w:ascii="Times New Roman" w:eastAsia="Times New Roman" w:hAnsi="Times New Roman" w:cs="Times New Roman" w:hint="eastAsia"/>
                <w:color w:val="000000"/>
                <w:sz w:val="16"/>
                <w:szCs w:val="16"/>
                <w:lang w:eastAsia="ru-RU"/>
              </w:rPr>
              <w:t>Московской</w:t>
            </w:r>
            <w:r w:rsidRPr="003E069B">
              <w:rPr>
                <w:rFonts w:ascii="Times New Roman" w:eastAsia="Times New Roman" w:hAnsi="Times New Roman" w:cs="Times New Roman"/>
                <w:color w:val="000000"/>
                <w:sz w:val="16"/>
                <w:szCs w:val="16"/>
                <w:lang w:eastAsia="ru-RU"/>
              </w:rPr>
              <w:t xml:space="preserve"> </w:t>
            </w:r>
            <w:r w:rsidRPr="003E069B">
              <w:rPr>
                <w:rFonts w:ascii="Times New Roman" w:eastAsia="Times New Roman" w:hAnsi="Times New Roman" w:cs="Times New Roman" w:hint="eastAsia"/>
                <w:color w:val="000000"/>
                <w:sz w:val="16"/>
                <w:szCs w:val="16"/>
                <w:lang w:eastAsia="ru-RU"/>
              </w:rPr>
              <w:t>области</w:t>
            </w:r>
          </w:p>
        </w:tc>
        <w:tc>
          <w:tcPr>
            <w:tcW w:w="397" w:type="pct"/>
            <w:vAlign w:val="center"/>
            <w:hideMark/>
          </w:tcPr>
          <w:p w14:paraId="4359365D" w14:textId="1D4B1B12" w:rsidR="00900535" w:rsidRPr="00594EAD" w:rsidRDefault="006B7C18" w:rsidP="00900535">
            <w:pPr>
              <w:jc w:val="center"/>
              <w:rPr>
                <w:rFonts w:ascii="Times New Roman" w:eastAsia="Times New Roman" w:hAnsi="Times New Roman" w:cs="Times New Roman"/>
                <w:b/>
                <w:color w:val="000000"/>
                <w:sz w:val="16"/>
                <w:szCs w:val="16"/>
                <w:lang w:eastAsia="ru-RU"/>
              </w:rPr>
            </w:pPr>
            <w:r w:rsidRPr="00594EAD">
              <w:rPr>
                <w:rFonts w:ascii="Times New Roman" w:hAnsi="Times New Roman"/>
                <w:b/>
                <w:sz w:val="18"/>
                <w:szCs w:val="18"/>
              </w:rPr>
              <w:t>136 704,64</w:t>
            </w:r>
          </w:p>
        </w:tc>
        <w:tc>
          <w:tcPr>
            <w:tcW w:w="914" w:type="pct"/>
            <w:gridSpan w:val="12"/>
            <w:vAlign w:val="center"/>
          </w:tcPr>
          <w:p w14:paraId="50877363" w14:textId="77777777" w:rsidR="00900535" w:rsidRPr="00824BDF" w:rsidRDefault="00900535" w:rsidP="00900535">
            <w:pPr>
              <w:jc w:val="center"/>
              <w:rPr>
                <w:rFonts w:ascii="Times New Roman" w:eastAsia="Times New Roman" w:hAnsi="Times New Roman" w:cs="Times New Roman"/>
                <w:sz w:val="16"/>
                <w:szCs w:val="16"/>
                <w:lang w:eastAsia="ru-RU"/>
              </w:rPr>
            </w:pPr>
            <w:r w:rsidRPr="00824BDF">
              <w:rPr>
                <w:rFonts w:ascii="Times New Roman" w:hAnsi="Times New Roman"/>
                <w:sz w:val="18"/>
                <w:szCs w:val="18"/>
              </w:rPr>
              <w:t>136 704,64</w:t>
            </w:r>
          </w:p>
        </w:tc>
        <w:tc>
          <w:tcPr>
            <w:tcW w:w="362" w:type="pct"/>
            <w:vAlign w:val="center"/>
            <w:hideMark/>
          </w:tcPr>
          <w:p w14:paraId="7762827D" w14:textId="77777777" w:rsidR="00900535" w:rsidRPr="00824BDF" w:rsidRDefault="00900535" w:rsidP="00900535">
            <w:pPr>
              <w:jc w:val="center"/>
              <w:rPr>
                <w:rFonts w:ascii="Times New Roman" w:eastAsia="Times New Roman" w:hAnsi="Times New Roman" w:cs="Times New Roman"/>
                <w:sz w:val="16"/>
                <w:szCs w:val="16"/>
                <w:lang w:eastAsia="ru-RU"/>
              </w:rPr>
            </w:pPr>
            <w:r w:rsidRPr="00824BDF">
              <w:rPr>
                <w:rFonts w:ascii="Times New Roman" w:hAnsi="Times New Roman"/>
                <w:sz w:val="18"/>
                <w:szCs w:val="18"/>
              </w:rPr>
              <w:t>0,00</w:t>
            </w:r>
          </w:p>
        </w:tc>
        <w:tc>
          <w:tcPr>
            <w:tcW w:w="345" w:type="pct"/>
            <w:vAlign w:val="center"/>
            <w:hideMark/>
          </w:tcPr>
          <w:p w14:paraId="1934FA56" w14:textId="77777777" w:rsidR="00900535" w:rsidRPr="00824BDF" w:rsidRDefault="00900535" w:rsidP="00900535">
            <w:pPr>
              <w:jc w:val="center"/>
              <w:rPr>
                <w:rFonts w:ascii="Times New Roman" w:eastAsia="Times New Roman" w:hAnsi="Times New Roman" w:cs="Times New Roman"/>
                <w:sz w:val="16"/>
                <w:szCs w:val="16"/>
                <w:lang w:eastAsia="ru-RU"/>
              </w:rPr>
            </w:pPr>
            <w:r w:rsidRPr="00824BDF">
              <w:rPr>
                <w:rFonts w:ascii="Times New Roman" w:hAnsi="Times New Roman"/>
                <w:sz w:val="18"/>
                <w:szCs w:val="18"/>
              </w:rPr>
              <w:t>0,00</w:t>
            </w:r>
          </w:p>
        </w:tc>
        <w:tc>
          <w:tcPr>
            <w:tcW w:w="240" w:type="pct"/>
            <w:vAlign w:val="center"/>
            <w:hideMark/>
          </w:tcPr>
          <w:p w14:paraId="207471B6" w14:textId="0A07EFC5" w:rsidR="00900535" w:rsidRPr="00824BDF" w:rsidRDefault="006B7C18" w:rsidP="00900535">
            <w:pPr>
              <w:jc w:val="center"/>
              <w:rPr>
                <w:rFonts w:ascii="Times New Roman" w:eastAsia="Times New Roman" w:hAnsi="Times New Roman" w:cs="Times New Roman"/>
                <w:sz w:val="16"/>
                <w:szCs w:val="16"/>
                <w:lang w:eastAsia="ru-RU"/>
              </w:rPr>
            </w:pPr>
            <w:r>
              <w:rPr>
                <w:rFonts w:ascii="Times New Roman" w:hAnsi="Times New Roman"/>
                <w:sz w:val="18"/>
                <w:szCs w:val="18"/>
              </w:rPr>
              <w:t>0,00</w:t>
            </w:r>
          </w:p>
        </w:tc>
        <w:tc>
          <w:tcPr>
            <w:tcW w:w="226" w:type="pct"/>
            <w:gridSpan w:val="2"/>
            <w:vAlign w:val="center"/>
            <w:hideMark/>
          </w:tcPr>
          <w:p w14:paraId="2E3B1CFF" w14:textId="4082C96C" w:rsidR="00900535" w:rsidRPr="00824BDF" w:rsidRDefault="006B7C18" w:rsidP="00900535">
            <w:pPr>
              <w:jc w:val="center"/>
              <w:rPr>
                <w:rFonts w:ascii="Times New Roman" w:eastAsia="Times New Roman" w:hAnsi="Times New Roman" w:cs="Times New Roman"/>
                <w:sz w:val="16"/>
                <w:szCs w:val="16"/>
                <w:lang w:eastAsia="ru-RU"/>
              </w:rPr>
            </w:pPr>
            <w:r>
              <w:rPr>
                <w:rFonts w:ascii="Times New Roman" w:hAnsi="Times New Roman"/>
                <w:sz w:val="18"/>
                <w:szCs w:val="18"/>
              </w:rPr>
              <w:t>0,00</w:t>
            </w:r>
          </w:p>
        </w:tc>
        <w:tc>
          <w:tcPr>
            <w:tcW w:w="396" w:type="pct"/>
            <w:vMerge/>
            <w:hideMark/>
          </w:tcPr>
          <w:p w14:paraId="2CD44039" w14:textId="77777777" w:rsidR="00900535" w:rsidRPr="006E0867" w:rsidRDefault="00900535" w:rsidP="00900535">
            <w:pPr>
              <w:rPr>
                <w:rFonts w:ascii="Times New Roman" w:eastAsia="Times New Roman" w:hAnsi="Times New Roman" w:cs="Times New Roman"/>
                <w:color w:val="000000"/>
                <w:sz w:val="16"/>
                <w:szCs w:val="16"/>
                <w:lang w:eastAsia="ru-RU"/>
              </w:rPr>
            </w:pPr>
          </w:p>
        </w:tc>
      </w:tr>
      <w:tr w:rsidR="002D21C5" w:rsidRPr="006E0867" w14:paraId="13EFB999" w14:textId="77777777" w:rsidTr="00621057">
        <w:trPr>
          <w:trHeight w:val="381"/>
        </w:trPr>
        <w:tc>
          <w:tcPr>
            <w:tcW w:w="176" w:type="pct"/>
            <w:vMerge/>
            <w:hideMark/>
          </w:tcPr>
          <w:p w14:paraId="43E4C932" w14:textId="77777777" w:rsidR="00900535" w:rsidRPr="006E0867" w:rsidRDefault="00900535" w:rsidP="00900535">
            <w:pPr>
              <w:rPr>
                <w:rFonts w:ascii="Times New Roman" w:eastAsia="Times New Roman" w:hAnsi="Times New Roman" w:cs="Times New Roman"/>
                <w:color w:val="000000"/>
                <w:sz w:val="16"/>
                <w:szCs w:val="16"/>
                <w:lang w:eastAsia="ru-RU"/>
              </w:rPr>
            </w:pPr>
          </w:p>
        </w:tc>
        <w:tc>
          <w:tcPr>
            <w:tcW w:w="857" w:type="pct"/>
            <w:vMerge/>
          </w:tcPr>
          <w:p w14:paraId="3B07641F" w14:textId="77777777" w:rsidR="00900535" w:rsidRPr="006E0867" w:rsidRDefault="00900535" w:rsidP="00900535">
            <w:pPr>
              <w:rPr>
                <w:rFonts w:ascii="Times New Roman" w:eastAsia="Times New Roman" w:hAnsi="Times New Roman" w:cs="Times New Roman"/>
                <w:i/>
                <w:iCs/>
                <w:color w:val="000000"/>
                <w:sz w:val="16"/>
                <w:szCs w:val="16"/>
                <w:lang w:eastAsia="ru-RU"/>
              </w:rPr>
            </w:pPr>
          </w:p>
        </w:tc>
        <w:tc>
          <w:tcPr>
            <w:tcW w:w="367" w:type="pct"/>
            <w:vMerge/>
            <w:hideMark/>
          </w:tcPr>
          <w:p w14:paraId="2598D4C0" w14:textId="77777777" w:rsidR="00900535" w:rsidRPr="006E0867" w:rsidRDefault="00900535" w:rsidP="00900535">
            <w:pPr>
              <w:rPr>
                <w:rFonts w:ascii="Times New Roman" w:eastAsia="Times New Roman" w:hAnsi="Times New Roman" w:cs="Times New Roman"/>
                <w:iCs/>
                <w:color w:val="000000"/>
                <w:sz w:val="16"/>
                <w:szCs w:val="16"/>
                <w:lang w:eastAsia="ru-RU"/>
              </w:rPr>
            </w:pPr>
          </w:p>
        </w:tc>
        <w:tc>
          <w:tcPr>
            <w:tcW w:w="719" w:type="pct"/>
            <w:hideMark/>
          </w:tcPr>
          <w:p w14:paraId="73269B45" w14:textId="77777777" w:rsidR="00900535" w:rsidRPr="006E0867" w:rsidRDefault="00900535" w:rsidP="00900535">
            <w:pPr>
              <w:rPr>
                <w:rFonts w:ascii="Times New Roman" w:eastAsia="Times New Roman" w:hAnsi="Times New Roman" w:cs="Times New Roman"/>
                <w:color w:val="000000"/>
                <w:sz w:val="16"/>
                <w:szCs w:val="16"/>
                <w:lang w:eastAsia="ru-RU"/>
              </w:rPr>
            </w:pPr>
            <w:r w:rsidRPr="006E0867">
              <w:rPr>
                <w:rFonts w:ascii="Times New Roman" w:eastAsia="Times New Roman" w:hAnsi="Times New Roman" w:cs="Times New Roman"/>
                <w:color w:val="000000"/>
                <w:sz w:val="16"/>
                <w:szCs w:val="16"/>
                <w:lang w:eastAsia="ru-RU"/>
              </w:rPr>
              <w:t>Внебюджетные источники</w:t>
            </w:r>
          </w:p>
        </w:tc>
        <w:tc>
          <w:tcPr>
            <w:tcW w:w="397" w:type="pct"/>
            <w:vAlign w:val="center"/>
            <w:hideMark/>
          </w:tcPr>
          <w:p w14:paraId="2B1F97E2" w14:textId="77777777" w:rsidR="00900535" w:rsidRPr="00594EAD" w:rsidRDefault="00900535" w:rsidP="00900535">
            <w:pPr>
              <w:jc w:val="center"/>
              <w:rPr>
                <w:rFonts w:ascii="Times New Roman" w:eastAsia="Times New Roman" w:hAnsi="Times New Roman" w:cs="Times New Roman"/>
                <w:b/>
                <w:color w:val="000000"/>
                <w:sz w:val="16"/>
                <w:szCs w:val="16"/>
                <w:lang w:eastAsia="ru-RU"/>
              </w:rPr>
            </w:pPr>
            <w:r w:rsidRPr="00594EAD">
              <w:rPr>
                <w:rFonts w:ascii="Times New Roman" w:hAnsi="Times New Roman"/>
                <w:b/>
                <w:color w:val="000000"/>
                <w:sz w:val="18"/>
                <w:szCs w:val="18"/>
              </w:rPr>
              <w:t>0,00</w:t>
            </w:r>
          </w:p>
        </w:tc>
        <w:tc>
          <w:tcPr>
            <w:tcW w:w="914" w:type="pct"/>
            <w:gridSpan w:val="12"/>
            <w:vAlign w:val="center"/>
            <w:hideMark/>
          </w:tcPr>
          <w:p w14:paraId="76128FA4" w14:textId="77777777" w:rsidR="00900535" w:rsidRPr="00824BDF" w:rsidRDefault="00900535" w:rsidP="00900535">
            <w:pPr>
              <w:jc w:val="center"/>
              <w:rPr>
                <w:rFonts w:ascii="Times New Roman" w:eastAsia="Times New Roman" w:hAnsi="Times New Roman" w:cs="Times New Roman"/>
                <w:sz w:val="16"/>
                <w:szCs w:val="16"/>
                <w:lang w:eastAsia="ru-RU"/>
              </w:rPr>
            </w:pPr>
            <w:r w:rsidRPr="00824BDF">
              <w:rPr>
                <w:rFonts w:ascii="Times New Roman" w:hAnsi="Times New Roman"/>
                <w:sz w:val="18"/>
                <w:szCs w:val="18"/>
              </w:rPr>
              <w:t>0,00</w:t>
            </w:r>
          </w:p>
        </w:tc>
        <w:tc>
          <w:tcPr>
            <w:tcW w:w="362" w:type="pct"/>
            <w:vAlign w:val="center"/>
            <w:hideMark/>
          </w:tcPr>
          <w:p w14:paraId="411D7EEA" w14:textId="77777777" w:rsidR="00900535" w:rsidRPr="00824BDF" w:rsidRDefault="00900535" w:rsidP="00900535">
            <w:pPr>
              <w:jc w:val="center"/>
              <w:rPr>
                <w:rFonts w:ascii="Times New Roman" w:eastAsia="Times New Roman" w:hAnsi="Times New Roman" w:cs="Times New Roman"/>
                <w:sz w:val="16"/>
                <w:szCs w:val="16"/>
                <w:lang w:eastAsia="ru-RU"/>
              </w:rPr>
            </w:pPr>
            <w:r w:rsidRPr="00824BDF">
              <w:rPr>
                <w:rFonts w:ascii="Times New Roman" w:hAnsi="Times New Roman"/>
                <w:sz w:val="18"/>
                <w:szCs w:val="18"/>
              </w:rPr>
              <w:t>0,00</w:t>
            </w:r>
          </w:p>
        </w:tc>
        <w:tc>
          <w:tcPr>
            <w:tcW w:w="345" w:type="pct"/>
            <w:vAlign w:val="center"/>
            <w:hideMark/>
          </w:tcPr>
          <w:p w14:paraId="239AA60F" w14:textId="77777777" w:rsidR="00900535" w:rsidRPr="00824BDF" w:rsidRDefault="00900535" w:rsidP="00900535">
            <w:pPr>
              <w:jc w:val="center"/>
              <w:rPr>
                <w:rFonts w:ascii="Times New Roman" w:eastAsia="Times New Roman" w:hAnsi="Times New Roman" w:cs="Times New Roman"/>
                <w:sz w:val="16"/>
                <w:szCs w:val="16"/>
                <w:lang w:eastAsia="ru-RU"/>
              </w:rPr>
            </w:pPr>
            <w:r w:rsidRPr="00824BDF">
              <w:rPr>
                <w:rFonts w:ascii="Times New Roman" w:hAnsi="Times New Roman"/>
                <w:sz w:val="18"/>
                <w:szCs w:val="18"/>
              </w:rPr>
              <w:t>0,00</w:t>
            </w:r>
          </w:p>
        </w:tc>
        <w:tc>
          <w:tcPr>
            <w:tcW w:w="240" w:type="pct"/>
            <w:vAlign w:val="center"/>
            <w:hideMark/>
          </w:tcPr>
          <w:p w14:paraId="7EE15920" w14:textId="77777777" w:rsidR="00900535" w:rsidRPr="00824BDF" w:rsidRDefault="00900535" w:rsidP="00900535">
            <w:pPr>
              <w:jc w:val="center"/>
              <w:rPr>
                <w:rFonts w:ascii="Times New Roman" w:eastAsia="Times New Roman" w:hAnsi="Times New Roman" w:cs="Times New Roman"/>
                <w:sz w:val="16"/>
                <w:szCs w:val="16"/>
                <w:lang w:eastAsia="ru-RU"/>
              </w:rPr>
            </w:pPr>
            <w:r w:rsidRPr="00824BDF">
              <w:rPr>
                <w:rFonts w:ascii="Times New Roman" w:hAnsi="Times New Roman"/>
                <w:sz w:val="18"/>
                <w:szCs w:val="18"/>
              </w:rPr>
              <w:t>0,00</w:t>
            </w:r>
          </w:p>
        </w:tc>
        <w:tc>
          <w:tcPr>
            <w:tcW w:w="226" w:type="pct"/>
            <w:gridSpan w:val="2"/>
            <w:vAlign w:val="center"/>
            <w:hideMark/>
          </w:tcPr>
          <w:p w14:paraId="26250C00" w14:textId="77777777" w:rsidR="00900535" w:rsidRPr="00824BDF" w:rsidRDefault="00900535" w:rsidP="00900535">
            <w:pPr>
              <w:jc w:val="center"/>
              <w:rPr>
                <w:rFonts w:ascii="Times New Roman" w:eastAsia="Times New Roman" w:hAnsi="Times New Roman" w:cs="Times New Roman"/>
                <w:sz w:val="16"/>
                <w:szCs w:val="16"/>
                <w:lang w:eastAsia="ru-RU"/>
              </w:rPr>
            </w:pPr>
            <w:r w:rsidRPr="00824BDF">
              <w:rPr>
                <w:rFonts w:ascii="Times New Roman" w:hAnsi="Times New Roman"/>
                <w:sz w:val="18"/>
                <w:szCs w:val="18"/>
              </w:rPr>
              <w:t>0,00</w:t>
            </w:r>
          </w:p>
        </w:tc>
        <w:tc>
          <w:tcPr>
            <w:tcW w:w="396" w:type="pct"/>
            <w:vMerge/>
            <w:hideMark/>
          </w:tcPr>
          <w:p w14:paraId="764A1AB6" w14:textId="77777777" w:rsidR="00900535" w:rsidRPr="006E0867" w:rsidRDefault="00900535" w:rsidP="00900535">
            <w:pPr>
              <w:rPr>
                <w:rFonts w:ascii="Times New Roman" w:eastAsia="Times New Roman" w:hAnsi="Times New Roman" w:cs="Times New Roman"/>
                <w:color w:val="000000"/>
                <w:sz w:val="16"/>
                <w:szCs w:val="16"/>
                <w:lang w:eastAsia="ru-RU"/>
              </w:rPr>
            </w:pPr>
          </w:p>
        </w:tc>
      </w:tr>
      <w:tr w:rsidR="002D21C5" w:rsidRPr="006E0867" w14:paraId="3444E94E" w14:textId="77777777" w:rsidTr="00621057">
        <w:trPr>
          <w:trHeight w:val="136"/>
        </w:trPr>
        <w:tc>
          <w:tcPr>
            <w:tcW w:w="176" w:type="pct"/>
            <w:vMerge/>
          </w:tcPr>
          <w:p w14:paraId="20A1DBB4" w14:textId="77777777" w:rsidR="00824BDF" w:rsidRPr="006E0867" w:rsidRDefault="00824BDF" w:rsidP="00824BDF">
            <w:pPr>
              <w:rPr>
                <w:rFonts w:ascii="Times New Roman" w:eastAsia="Times New Roman" w:hAnsi="Times New Roman" w:cs="Times New Roman"/>
                <w:color w:val="000000"/>
                <w:sz w:val="16"/>
                <w:szCs w:val="16"/>
                <w:lang w:eastAsia="ru-RU"/>
              </w:rPr>
            </w:pPr>
          </w:p>
        </w:tc>
        <w:tc>
          <w:tcPr>
            <w:tcW w:w="857" w:type="pct"/>
            <w:vMerge w:val="restart"/>
          </w:tcPr>
          <w:p w14:paraId="7C7639D7" w14:textId="7B4F6C32" w:rsidR="00824BDF" w:rsidRPr="006E0867" w:rsidRDefault="00824BDF" w:rsidP="00824BDF">
            <w:pPr>
              <w:rPr>
                <w:rFonts w:ascii="Times New Roman" w:eastAsia="Times New Roman" w:hAnsi="Times New Roman" w:cs="Times New Roman"/>
                <w:i/>
                <w:iCs/>
                <w:color w:val="000000"/>
                <w:sz w:val="16"/>
                <w:szCs w:val="16"/>
                <w:lang w:eastAsia="ru-RU"/>
              </w:rPr>
            </w:pPr>
            <w:r w:rsidRPr="006E0867">
              <w:rPr>
                <w:rFonts w:ascii="Times New Roman" w:eastAsia="Times New Roman" w:hAnsi="Times New Roman" w:cs="Times New Roman"/>
                <w:i/>
                <w:iCs/>
                <w:color w:val="000000"/>
                <w:sz w:val="16"/>
                <w:szCs w:val="16"/>
                <w:lang w:eastAsia="ru-RU"/>
              </w:rPr>
              <w:t xml:space="preserve">Количество замененных </w:t>
            </w:r>
            <w:proofErr w:type="spellStart"/>
            <w:r w:rsidRPr="006E0867">
              <w:rPr>
                <w:rFonts w:ascii="Times New Roman" w:eastAsia="Times New Roman" w:hAnsi="Times New Roman" w:cs="Times New Roman"/>
                <w:i/>
                <w:iCs/>
                <w:color w:val="000000"/>
                <w:sz w:val="16"/>
                <w:szCs w:val="16"/>
                <w:lang w:eastAsia="ru-RU"/>
              </w:rPr>
              <w:t>неэнергоэффективных</w:t>
            </w:r>
            <w:proofErr w:type="spellEnd"/>
            <w:r w:rsidRPr="006E0867">
              <w:rPr>
                <w:rFonts w:ascii="Times New Roman" w:eastAsia="Times New Roman" w:hAnsi="Times New Roman" w:cs="Times New Roman"/>
                <w:i/>
                <w:iCs/>
                <w:color w:val="000000"/>
                <w:sz w:val="16"/>
                <w:szCs w:val="16"/>
                <w:lang w:eastAsia="ru-RU"/>
              </w:rPr>
              <w:t xml:space="preserve"> светильников наружного освещения, ед.</w:t>
            </w:r>
          </w:p>
        </w:tc>
        <w:tc>
          <w:tcPr>
            <w:tcW w:w="367" w:type="pct"/>
            <w:vMerge w:val="restart"/>
          </w:tcPr>
          <w:p w14:paraId="5E95E8CF" w14:textId="77777777" w:rsidR="00824BDF" w:rsidRPr="006E0867" w:rsidRDefault="00824BDF" w:rsidP="00824BDF">
            <w:pPr>
              <w:rPr>
                <w:rFonts w:ascii="Times New Roman" w:eastAsia="Times New Roman" w:hAnsi="Times New Roman" w:cs="Times New Roman"/>
                <w:iCs/>
                <w:color w:val="000000"/>
                <w:sz w:val="16"/>
                <w:szCs w:val="16"/>
                <w:lang w:eastAsia="ru-RU"/>
              </w:rPr>
            </w:pPr>
          </w:p>
        </w:tc>
        <w:tc>
          <w:tcPr>
            <w:tcW w:w="719" w:type="pct"/>
            <w:vMerge w:val="restart"/>
          </w:tcPr>
          <w:p w14:paraId="38114935" w14:textId="77777777" w:rsidR="00824BDF" w:rsidRPr="006E0867" w:rsidRDefault="00824BDF" w:rsidP="00824BDF">
            <w:pPr>
              <w:rPr>
                <w:rFonts w:ascii="Times New Roman" w:eastAsia="Times New Roman" w:hAnsi="Times New Roman" w:cs="Times New Roman"/>
                <w:color w:val="000000"/>
                <w:sz w:val="16"/>
                <w:szCs w:val="16"/>
                <w:lang w:eastAsia="ru-RU"/>
              </w:rPr>
            </w:pPr>
          </w:p>
        </w:tc>
        <w:tc>
          <w:tcPr>
            <w:tcW w:w="397" w:type="pct"/>
            <w:vMerge w:val="restart"/>
          </w:tcPr>
          <w:p w14:paraId="0A324156" w14:textId="4D22E889" w:rsidR="00824BDF" w:rsidRPr="006E0867" w:rsidRDefault="00824BDF" w:rsidP="00824BDF">
            <w:pPr>
              <w:jc w:val="center"/>
              <w:rPr>
                <w:rFonts w:ascii="Times New Roman" w:hAnsi="Times New Roman"/>
                <w:color w:val="000000"/>
                <w:sz w:val="18"/>
                <w:szCs w:val="18"/>
              </w:rPr>
            </w:pPr>
            <w:r w:rsidRPr="006E0867">
              <w:rPr>
                <w:rFonts w:ascii="Times New Roman" w:eastAsia="Times New Roman" w:hAnsi="Times New Roman" w:cs="Times New Roman"/>
                <w:color w:val="000000"/>
                <w:sz w:val="16"/>
                <w:szCs w:val="16"/>
                <w:lang w:eastAsia="ru-RU"/>
              </w:rPr>
              <w:t>Всего</w:t>
            </w:r>
          </w:p>
        </w:tc>
        <w:tc>
          <w:tcPr>
            <w:tcW w:w="225" w:type="pct"/>
            <w:gridSpan w:val="2"/>
            <w:vMerge w:val="restart"/>
          </w:tcPr>
          <w:p w14:paraId="23DC5684" w14:textId="4F3FB9B8" w:rsidR="00824BDF" w:rsidRPr="00824BDF" w:rsidRDefault="00824BDF" w:rsidP="00824BDF">
            <w:pPr>
              <w:jc w:val="center"/>
              <w:rPr>
                <w:rFonts w:ascii="Times New Roman" w:hAnsi="Times New Roman"/>
                <w:sz w:val="18"/>
                <w:szCs w:val="18"/>
              </w:rPr>
            </w:pPr>
            <w:r w:rsidRPr="006E0867">
              <w:rPr>
                <w:rFonts w:ascii="Times New Roman" w:eastAsia="Times New Roman" w:hAnsi="Times New Roman" w:cs="Times New Roman"/>
                <w:color w:val="000000"/>
                <w:sz w:val="16"/>
                <w:szCs w:val="16"/>
                <w:lang w:eastAsia="ru-RU"/>
              </w:rPr>
              <w:t>Итого 2023 год</w:t>
            </w:r>
          </w:p>
        </w:tc>
        <w:tc>
          <w:tcPr>
            <w:tcW w:w="689" w:type="pct"/>
            <w:gridSpan w:val="10"/>
            <w:vAlign w:val="center"/>
          </w:tcPr>
          <w:p w14:paraId="450133DE" w14:textId="0D988F5A" w:rsidR="00824BDF" w:rsidRPr="00824BDF" w:rsidRDefault="00824BDF" w:rsidP="00824BDF">
            <w:pPr>
              <w:jc w:val="center"/>
              <w:rPr>
                <w:rFonts w:ascii="Times New Roman" w:hAnsi="Times New Roman"/>
                <w:sz w:val="18"/>
                <w:szCs w:val="18"/>
              </w:rPr>
            </w:pPr>
            <w:r w:rsidRPr="004D1B8B">
              <w:rPr>
                <w:rFonts w:ascii="Times New Roman" w:eastAsia="Times New Roman" w:hAnsi="Times New Roman" w:cs="Times New Roman"/>
                <w:sz w:val="16"/>
                <w:szCs w:val="16"/>
                <w:lang w:eastAsia="ru-RU"/>
              </w:rPr>
              <w:t>В том числе по кварталам</w:t>
            </w:r>
          </w:p>
        </w:tc>
        <w:tc>
          <w:tcPr>
            <w:tcW w:w="362" w:type="pct"/>
            <w:vMerge w:val="restart"/>
            <w:vAlign w:val="center"/>
          </w:tcPr>
          <w:p w14:paraId="5A2FAB41" w14:textId="30C0227F" w:rsidR="00824BDF" w:rsidRPr="00824BDF" w:rsidRDefault="00824BDF" w:rsidP="00824BDF">
            <w:pPr>
              <w:jc w:val="center"/>
              <w:rPr>
                <w:rFonts w:ascii="Times New Roman" w:hAnsi="Times New Roman"/>
                <w:sz w:val="18"/>
                <w:szCs w:val="18"/>
              </w:rPr>
            </w:pPr>
            <w:r w:rsidRPr="004D1B8B">
              <w:rPr>
                <w:rFonts w:ascii="Times New Roman" w:eastAsia="Times New Roman" w:hAnsi="Times New Roman" w:cs="Times New Roman"/>
                <w:sz w:val="16"/>
                <w:szCs w:val="16"/>
                <w:lang w:eastAsia="ru-RU"/>
              </w:rPr>
              <w:t>2024 год</w:t>
            </w:r>
          </w:p>
        </w:tc>
        <w:tc>
          <w:tcPr>
            <w:tcW w:w="345" w:type="pct"/>
            <w:vMerge w:val="restart"/>
          </w:tcPr>
          <w:p w14:paraId="71C9D41F" w14:textId="55F841D2" w:rsidR="00824BDF" w:rsidRPr="00824BDF" w:rsidRDefault="00824BDF" w:rsidP="00824BDF">
            <w:pPr>
              <w:jc w:val="center"/>
              <w:rPr>
                <w:rFonts w:ascii="Times New Roman" w:hAnsi="Times New Roman"/>
                <w:sz w:val="18"/>
                <w:szCs w:val="18"/>
              </w:rPr>
            </w:pPr>
            <w:r w:rsidRPr="004D1B8B">
              <w:rPr>
                <w:rFonts w:ascii="Times New Roman" w:eastAsia="Times New Roman" w:hAnsi="Times New Roman" w:cs="Times New Roman"/>
                <w:sz w:val="16"/>
                <w:szCs w:val="16"/>
                <w:lang w:eastAsia="ru-RU"/>
              </w:rPr>
              <w:t>2025 год</w:t>
            </w:r>
          </w:p>
        </w:tc>
        <w:tc>
          <w:tcPr>
            <w:tcW w:w="240" w:type="pct"/>
            <w:vMerge w:val="restart"/>
          </w:tcPr>
          <w:p w14:paraId="66DB9E99" w14:textId="3001ED68" w:rsidR="00824BDF" w:rsidRPr="00824BDF" w:rsidRDefault="00824BDF" w:rsidP="00824BDF">
            <w:pPr>
              <w:jc w:val="center"/>
              <w:rPr>
                <w:rFonts w:ascii="Times New Roman" w:hAnsi="Times New Roman"/>
                <w:sz w:val="18"/>
                <w:szCs w:val="18"/>
              </w:rPr>
            </w:pPr>
            <w:r w:rsidRPr="004D1B8B">
              <w:rPr>
                <w:rFonts w:ascii="Times New Roman" w:eastAsia="Times New Roman" w:hAnsi="Times New Roman" w:cs="Times New Roman"/>
                <w:sz w:val="16"/>
                <w:szCs w:val="16"/>
                <w:lang w:eastAsia="ru-RU"/>
              </w:rPr>
              <w:t>2026 год</w:t>
            </w:r>
          </w:p>
        </w:tc>
        <w:tc>
          <w:tcPr>
            <w:tcW w:w="226" w:type="pct"/>
            <w:gridSpan w:val="2"/>
            <w:vMerge w:val="restart"/>
          </w:tcPr>
          <w:p w14:paraId="12603ECF" w14:textId="54FD79A2" w:rsidR="00824BDF" w:rsidRPr="00824BDF" w:rsidRDefault="00824BDF" w:rsidP="00824BDF">
            <w:pPr>
              <w:jc w:val="center"/>
              <w:rPr>
                <w:rFonts w:ascii="Times New Roman" w:hAnsi="Times New Roman"/>
                <w:sz w:val="18"/>
                <w:szCs w:val="18"/>
              </w:rPr>
            </w:pPr>
            <w:r w:rsidRPr="004D1B8B">
              <w:rPr>
                <w:rFonts w:ascii="Times New Roman" w:eastAsia="Times New Roman" w:hAnsi="Times New Roman" w:cs="Times New Roman"/>
                <w:sz w:val="16"/>
                <w:szCs w:val="16"/>
                <w:lang w:eastAsia="ru-RU"/>
              </w:rPr>
              <w:t>2027 год</w:t>
            </w:r>
          </w:p>
        </w:tc>
        <w:tc>
          <w:tcPr>
            <w:tcW w:w="396" w:type="pct"/>
            <w:vMerge w:val="restart"/>
          </w:tcPr>
          <w:p w14:paraId="11563BE8" w14:textId="77777777" w:rsidR="00824BDF" w:rsidRPr="006E0867" w:rsidRDefault="00824BDF" w:rsidP="00824BDF">
            <w:pPr>
              <w:rPr>
                <w:rFonts w:ascii="Times New Roman" w:eastAsia="Times New Roman" w:hAnsi="Times New Roman" w:cs="Times New Roman"/>
                <w:color w:val="000000"/>
                <w:sz w:val="16"/>
                <w:szCs w:val="16"/>
                <w:lang w:eastAsia="ru-RU"/>
              </w:rPr>
            </w:pPr>
          </w:p>
        </w:tc>
      </w:tr>
      <w:tr w:rsidR="002D21C5" w:rsidRPr="006E0867" w14:paraId="3C4BD80B" w14:textId="77777777" w:rsidTr="00621057">
        <w:trPr>
          <w:trHeight w:val="381"/>
        </w:trPr>
        <w:tc>
          <w:tcPr>
            <w:tcW w:w="176" w:type="pct"/>
            <w:vMerge/>
          </w:tcPr>
          <w:p w14:paraId="07BF489F" w14:textId="77777777" w:rsidR="00824BDF" w:rsidRPr="006E0867" w:rsidRDefault="00824BDF" w:rsidP="00824BDF">
            <w:pPr>
              <w:rPr>
                <w:rFonts w:ascii="Times New Roman" w:eastAsia="Times New Roman" w:hAnsi="Times New Roman" w:cs="Times New Roman"/>
                <w:color w:val="000000"/>
                <w:sz w:val="16"/>
                <w:szCs w:val="16"/>
                <w:lang w:eastAsia="ru-RU"/>
              </w:rPr>
            </w:pPr>
          </w:p>
        </w:tc>
        <w:tc>
          <w:tcPr>
            <w:tcW w:w="857" w:type="pct"/>
            <w:vMerge/>
          </w:tcPr>
          <w:p w14:paraId="5051BF0C" w14:textId="77777777" w:rsidR="00824BDF" w:rsidRPr="006E0867" w:rsidRDefault="00824BDF" w:rsidP="00824BDF">
            <w:pPr>
              <w:rPr>
                <w:rFonts w:ascii="Times New Roman" w:eastAsia="Times New Roman" w:hAnsi="Times New Roman" w:cs="Times New Roman"/>
                <w:i/>
                <w:iCs/>
                <w:color w:val="000000"/>
                <w:sz w:val="16"/>
                <w:szCs w:val="16"/>
                <w:lang w:eastAsia="ru-RU"/>
              </w:rPr>
            </w:pPr>
          </w:p>
        </w:tc>
        <w:tc>
          <w:tcPr>
            <w:tcW w:w="367" w:type="pct"/>
            <w:vMerge/>
          </w:tcPr>
          <w:p w14:paraId="6B1B0D8B" w14:textId="77777777" w:rsidR="00824BDF" w:rsidRPr="006E0867" w:rsidRDefault="00824BDF" w:rsidP="00824BDF">
            <w:pPr>
              <w:rPr>
                <w:rFonts w:ascii="Times New Roman" w:eastAsia="Times New Roman" w:hAnsi="Times New Roman" w:cs="Times New Roman"/>
                <w:iCs/>
                <w:color w:val="000000"/>
                <w:sz w:val="16"/>
                <w:szCs w:val="16"/>
                <w:lang w:eastAsia="ru-RU"/>
              </w:rPr>
            </w:pPr>
          </w:p>
        </w:tc>
        <w:tc>
          <w:tcPr>
            <w:tcW w:w="719" w:type="pct"/>
            <w:vMerge/>
          </w:tcPr>
          <w:p w14:paraId="07E373B4" w14:textId="77777777" w:rsidR="00824BDF" w:rsidRPr="006E0867" w:rsidRDefault="00824BDF" w:rsidP="00824BDF">
            <w:pPr>
              <w:rPr>
                <w:rFonts w:ascii="Times New Roman" w:eastAsia="Times New Roman" w:hAnsi="Times New Roman" w:cs="Times New Roman"/>
                <w:color w:val="000000"/>
                <w:sz w:val="16"/>
                <w:szCs w:val="16"/>
                <w:lang w:eastAsia="ru-RU"/>
              </w:rPr>
            </w:pPr>
          </w:p>
        </w:tc>
        <w:tc>
          <w:tcPr>
            <w:tcW w:w="397" w:type="pct"/>
            <w:vMerge/>
            <w:vAlign w:val="center"/>
          </w:tcPr>
          <w:p w14:paraId="3BDA6A93" w14:textId="77777777" w:rsidR="00824BDF" w:rsidRPr="006E0867" w:rsidRDefault="00824BDF" w:rsidP="00824BDF">
            <w:pPr>
              <w:jc w:val="center"/>
              <w:rPr>
                <w:rFonts w:ascii="Times New Roman" w:hAnsi="Times New Roman"/>
                <w:color w:val="000000"/>
                <w:sz w:val="18"/>
                <w:szCs w:val="18"/>
              </w:rPr>
            </w:pPr>
          </w:p>
        </w:tc>
        <w:tc>
          <w:tcPr>
            <w:tcW w:w="225" w:type="pct"/>
            <w:gridSpan w:val="2"/>
            <w:vMerge/>
            <w:vAlign w:val="center"/>
          </w:tcPr>
          <w:p w14:paraId="7055B6F5" w14:textId="77777777" w:rsidR="00824BDF" w:rsidRPr="00824BDF" w:rsidRDefault="00824BDF" w:rsidP="00824BDF">
            <w:pPr>
              <w:jc w:val="center"/>
              <w:rPr>
                <w:rFonts w:ascii="Times New Roman" w:hAnsi="Times New Roman"/>
                <w:sz w:val="18"/>
                <w:szCs w:val="18"/>
              </w:rPr>
            </w:pPr>
          </w:p>
        </w:tc>
        <w:tc>
          <w:tcPr>
            <w:tcW w:w="125" w:type="pct"/>
            <w:gridSpan w:val="3"/>
          </w:tcPr>
          <w:p w14:paraId="2358D030" w14:textId="5135CC51" w:rsidR="00824BDF" w:rsidRPr="00824BDF" w:rsidRDefault="00824BDF" w:rsidP="00824BDF">
            <w:pPr>
              <w:jc w:val="center"/>
              <w:rPr>
                <w:rFonts w:ascii="Times New Roman" w:hAnsi="Times New Roman"/>
                <w:sz w:val="18"/>
                <w:szCs w:val="18"/>
              </w:rPr>
            </w:pPr>
            <w:r w:rsidRPr="004D1B8B">
              <w:rPr>
                <w:rFonts w:ascii="Times New Roman" w:eastAsia="Times New Roman" w:hAnsi="Times New Roman" w:cs="Times New Roman"/>
                <w:sz w:val="16"/>
                <w:szCs w:val="16"/>
                <w:lang w:eastAsia="ru-RU"/>
              </w:rPr>
              <w:t>I</w:t>
            </w:r>
          </w:p>
        </w:tc>
        <w:tc>
          <w:tcPr>
            <w:tcW w:w="196" w:type="pct"/>
            <w:gridSpan w:val="3"/>
          </w:tcPr>
          <w:p w14:paraId="21378C98" w14:textId="17EC28DA" w:rsidR="00824BDF" w:rsidRPr="00824BDF" w:rsidRDefault="00824BDF" w:rsidP="00824BDF">
            <w:pPr>
              <w:jc w:val="center"/>
              <w:rPr>
                <w:rFonts w:ascii="Times New Roman" w:hAnsi="Times New Roman"/>
                <w:sz w:val="18"/>
                <w:szCs w:val="18"/>
              </w:rPr>
            </w:pPr>
            <w:r w:rsidRPr="004D1B8B">
              <w:rPr>
                <w:rFonts w:ascii="Times New Roman" w:eastAsia="Times New Roman" w:hAnsi="Times New Roman" w:cs="Times New Roman"/>
                <w:sz w:val="16"/>
                <w:szCs w:val="16"/>
                <w:lang w:eastAsia="ru-RU"/>
              </w:rPr>
              <w:t>II</w:t>
            </w:r>
          </w:p>
        </w:tc>
        <w:tc>
          <w:tcPr>
            <w:tcW w:w="191" w:type="pct"/>
            <w:gridSpan w:val="3"/>
          </w:tcPr>
          <w:p w14:paraId="6B195DCF" w14:textId="59E7FC79" w:rsidR="00824BDF" w:rsidRPr="00824BDF" w:rsidRDefault="00824BDF" w:rsidP="00824BDF">
            <w:pPr>
              <w:jc w:val="center"/>
              <w:rPr>
                <w:rFonts w:ascii="Times New Roman" w:hAnsi="Times New Roman"/>
                <w:sz w:val="18"/>
                <w:szCs w:val="18"/>
              </w:rPr>
            </w:pPr>
            <w:r w:rsidRPr="004D1B8B">
              <w:rPr>
                <w:rFonts w:ascii="Times New Roman" w:eastAsia="Times New Roman" w:hAnsi="Times New Roman" w:cs="Times New Roman"/>
                <w:sz w:val="16"/>
                <w:szCs w:val="16"/>
                <w:lang w:eastAsia="ru-RU"/>
              </w:rPr>
              <w:t>III</w:t>
            </w:r>
          </w:p>
        </w:tc>
        <w:tc>
          <w:tcPr>
            <w:tcW w:w="178" w:type="pct"/>
          </w:tcPr>
          <w:p w14:paraId="45376D5B" w14:textId="33CDA086" w:rsidR="00824BDF" w:rsidRPr="00824BDF" w:rsidRDefault="00824BDF" w:rsidP="00824BDF">
            <w:pPr>
              <w:jc w:val="center"/>
              <w:rPr>
                <w:rFonts w:ascii="Times New Roman" w:hAnsi="Times New Roman"/>
                <w:sz w:val="18"/>
                <w:szCs w:val="18"/>
              </w:rPr>
            </w:pPr>
            <w:r w:rsidRPr="004D1B8B">
              <w:rPr>
                <w:rFonts w:ascii="Times New Roman" w:eastAsia="Times New Roman" w:hAnsi="Times New Roman" w:cs="Times New Roman"/>
                <w:sz w:val="16"/>
                <w:szCs w:val="16"/>
                <w:lang w:eastAsia="ru-RU"/>
              </w:rPr>
              <w:t>IV</w:t>
            </w:r>
          </w:p>
        </w:tc>
        <w:tc>
          <w:tcPr>
            <w:tcW w:w="362" w:type="pct"/>
            <w:vMerge/>
            <w:vAlign w:val="center"/>
          </w:tcPr>
          <w:p w14:paraId="7A6B21BC" w14:textId="77777777" w:rsidR="00824BDF" w:rsidRPr="00824BDF" w:rsidRDefault="00824BDF" w:rsidP="00824BDF">
            <w:pPr>
              <w:jc w:val="center"/>
              <w:rPr>
                <w:rFonts w:ascii="Times New Roman" w:hAnsi="Times New Roman"/>
                <w:sz w:val="18"/>
                <w:szCs w:val="18"/>
              </w:rPr>
            </w:pPr>
          </w:p>
        </w:tc>
        <w:tc>
          <w:tcPr>
            <w:tcW w:w="345" w:type="pct"/>
            <w:vMerge/>
            <w:vAlign w:val="center"/>
          </w:tcPr>
          <w:p w14:paraId="7AFA15CA" w14:textId="77777777" w:rsidR="00824BDF" w:rsidRPr="00824BDF" w:rsidRDefault="00824BDF" w:rsidP="00824BDF">
            <w:pPr>
              <w:jc w:val="center"/>
              <w:rPr>
                <w:rFonts w:ascii="Times New Roman" w:hAnsi="Times New Roman"/>
                <w:sz w:val="18"/>
                <w:szCs w:val="18"/>
              </w:rPr>
            </w:pPr>
          </w:p>
        </w:tc>
        <w:tc>
          <w:tcPr>
            <w:tcW w:w="240" w:type="pct"/>
            <w:vMerge/>
            <w:vAlign w:val="center"/>
          </w:tcPr>
          <w:p w14:paraId="6722E72F" w14:textId="77777777" w:rsidR="00824BDF" w:rsidRPr="00824BDF" w:rsidRDefault="00824BDF" w:rsidP="00824BDF">
            <w:pPr>
              <w:jc w:val="center"/>
              <w:rPr>
                <w:rFonts w:ascii="Times New Roman" w:hAnsi="Times New Roman"/>
                <w:sz w:val="18"/>
                <w:szCs w:val="18"/>
              </w:rPr>
            </w:pPr>
          </w:p>
        </w:tc>
        <w:tc>
          <w:tcPr>
            <w:tcW w:w="226" w:type="pct"/>
            <w:gridSpan w:val="2"/>
            <w:vMerge/>
            <w:vAlign w:val="center"/>
          </w:tcPr>
          <w:p w14:paraId="410BD934" w14:textId="77777777" w:rsidR="00824BDF" w:rsidRPr="00824BDF" w:rsidRDefault="00824BDF" w:rsidP="00824BDF">
            <w:pPr>
              <w:jc w:val="center"/>
              <w:rPr>
                <w:rFonts w:ascii="Times New Roman" w:hAnsi="Times New Roman"/>
                <w:sz w:val="18"/>
                <w:szCs w:val="18"/>
              </w:rPr>
            </w:pPr>
          </w:p>
        </w:tc>
        <w:tc>
          <w:tcPr>
            <w:tcW w:w="396" w:type="pct"/>
            <w:vMerge/>
          </w:tcPr>
          <w:p w14:paraId="7E9885A4" w14:textId="77777777" w:rsidR="00824BDF" w:rsidRPr="006E0867" w:rsidRDefault="00824BDF" w:rsidP="00824BDF">
            <w:pPr>
              <w:rPr>
                <w:rFonts w:ascii="Times New Roman" w:eastAsia="Times New Roman" w:hAnsi="Times New Roman" w:cs="Times New Roman"/>
                <w:color w:val="000000"/>
                <w:sz w:val="16"/>
                <w:szCs w:val="16"/>
                <w:lang w:eastAsia="ru-RU"/>
              </w:rPr>
            </w:pPr>
          </w:p>
        </w:tc>
      </w:tr>
      <w:tr w:rsidR="002D21C5" w:rsidRPr="006E0867" w14:paraId="1BB468A3" w14:textId="77777777" w:rsidTr="00621057">
        <w:trPr>
          <w:trHeight w:val="381"/>
        </w:trPr>
        <w:tc>
          <w:tcPr>
            <w:tcW w:w="176" w:type="pct"/>
            <w:vMerge/>
          </w:tcPr>
          <w:p w14:paraId="705A62D3" w14:textId="77777777" w:rsidR="00824BDF" w:rsidRPr="006E0867" w:rsidRDefault="00824BDF" w:rsidP="00900535">
            <w:pPr>
              <w:rPr>
                <w:rFonts w:ascii="Times New Roman" w:eastAsia="Times New Roman" w:hAnsi="Times New Roman" w:cs="Times New Roman"/>
                <w:color w:val="000000"/>
                <w:sz w:val="16"/>
                <w:szCs w:val="16"/>
                <w:lang w:eastAsia="ru-RU"/>
              </w:rPr>
            </w:pPr>
          </w:p>
        </w:tc>
        <w:tc>
          <w:tcPr>
            <w:tcW w:w="857" w:type="pct"/>
            <w:vMerge/>
          </w:tcPr>
          <w:p w14:paraId="568E28D2" w14:textId="77777777" w:rsidR="00824BDF" w:rsidRPr="006E0867" w:rsidRDefault="00824BDF" w:rsidP="00900535">
            <w:pPr>
              <w:rPr>
                <w:rFonts w:ascii="Times New Roman" w:eastAsia="Times New Roman" w:hAnsi="Times New Roman" w:cs="Times New Roman"/>
                <w:i/>
                <w:iCs/>
                <w:color w:val="000000"/>
                <w:sz w:val="16"/>
                <w:szCs w:val="16"/>
                <w:lang w:eastAsia="ru-RU"/>
              </w:rPr>
            </w:pPr>
          </w:p>
        </w:tc>
        <w:tc>
          <w:tcPr>
            <w:tcW w:w="367" w:type="pct"/>
            <w:vMerge/>
          </w:tcPr>
          <w:p w14:paraId="26C0D6FC" w14:textId="77777777" w:rsidR="00824BDF" w:rsidRPr="006E0867" w:rsidRDefault="00824BDF" w:rsidP="00900535">
            <w:pPr>
              <w:rPr>
                <w:rFonts w:ascii="Times New Roman" w:eastAsia="Times New Roman" w:hAnsi="Times New Roman" w:cs="Times New Roman"/>
                <w:iCs/>
                <w:color w:val="000000"/>
                <w:sz w:val="16"/>
                <w:szCs w:val="16"/>
                <w:lang w:eastAsia="ru-RU"/>
              </w:rPr>
            </w:pPr>
          </w:p>
        </w:tc>
        <w:tc>
          <w:tcPr>
            <w:tcW w:w="719" w:type="pct"/>
            <w:vMerge/>
          </w:tcPr>
          <w:p w14:paraId="4F043B17" w14:textId="77777777" w:rsidR="00824BDF" w:rsidRPr="006E0867" w:rsidRDefault="00824BDF" w:rsidP="00900535">
            <w:pPr>
              <w:rPr>
                <w:rFonts w:ascii="Times New Roman" w:eastAsia="Times New Roman" w:hAnsi="Times New Roman" w:cs="Times New Roman"/>
                <w:color w:val="000000"/>
                <w:sz w:val="16"/>
                <w:szCs w:val="16"/>
                <w:lang w:eastAsia="ru-RU"/>
              </w:rPr>
            </w:pPr>
          </w:p>
        </w:tc>
        <w:tc>
          <w:tcPr>
            <w:tcW w:w="397" w:type="pct"/>
            <w:vAlign w:val="center"/>
          </w:tcPr>
          <w:p w14:paraId="705BCE60" w14:textId="77777777" w:rsidR="00824BDF" w:rsidRPr="006E0867" w:rsidRDefault="00824BDF" w:rsidP="00900535">
            <w:pPr>
              <w:jc w:val="center"/>
              <w:rPr>
                <w:rFonts w:ascii="Times New Roman" w:hAnsi="Times New Roman"/>
                <w:color w:val="000000"/>
                <w:sz w:val="18"/>
                <w:szCs w:val="18"/>
              </w:rPr>
            </w:pPr>
          </w:p>
        </w:tc>
        <w:tc>
          <w:tcPr>
            <w:tcW w:w="225" w:type="pct"/>
            <w:gridSpan w:val="2"/>
            <w:vAlign w:val="center"/>
          </w:tcPr>
          <w:p w14:paraId="4D8B45AC" w14:textId="0A3A94FD" w:rsidR="00824BDF" w:rsidRPr="00824BDF" w:rsidRDefault="00E05619" w:rsidP="00900535">
            <w:pPr>
              <w:jc w:val="center"/>
              <w:rPr>
                <w:rFonts w:ascii="Times New Roman" w:hAnsi="Times New Roman"/>
                <w:sz w:val="18"/>
                <w:szCs w:val="18"/>
              </w:rPr>
            </w:pPr>
            <w:r>
              <w:rPr>
                <w:rFonts w:ascii="Times New Roman" w:hAnsi="Times New Roman"/>
                <w:sz w:val="18"/>
                <w:szCs w:val="18"/>
              </w:rPr>
              <w:t>6140</w:t>
            </w:r>
          </w:p>
        </w:tc>
        <w:tc>
          <w:tcPr>
            <w:tcW w:w="125" w:type="pct"/>
            <w:gridSpan w:val="3"/>
            <w:vAlign w:val="center"/>
          </w:tcPr>
          <w:p w14:paraId="72FCA69B" w14:textId="77777777" w:rsidR="00824BDF" w:rsidRPr="00824BDF" w:rsidRDefault="00824BDF" w:rsidP="00900535">
            <w:pPr>
              <w:jc w:val="center"/>
              <w:rPr>
                <w:rFonts w:ascii="Times New Roman" w:hAnsi="Times New Roman"/>
                <w:sz w:val="18"/>
                <w:szCs w:val="18"/>
              </w:rPr>
            </w:pPr>
          </w:p>
        </w:tc>
        <w:tc>
          <w:tcPr>
            <w:tcW w:w="196" w:type="pct"/>
            <w:gridSpan w:val="3"/>
            <w:vAlign w:val="center"/>
          </w:tcPr>
          <w:p w14:paraId="61908151" w14:textId="77777777" w:rsidR="00824BDF" w:rsidRPr="00824BDF" w:rsidRDefault="00824BDF" w:rsidP="00900535">
            <w:pPr>
              <w:jc w:val="center"/>
              <w:rPr>
                <w:rFonts w:ascii="Times New Roman" w:hAnsi="Times New Roman"/>
                <w:sz w:val="18"/>
                <w:szCs w:val="18"/>
              </w:rPr>
            </w:pPr>
          </w:p>
        </w:tc>
        <w:tc>
          <w:tcPr>
            <w:tcW w:w="191" w:type="pct"/>
            <w:gridSpan w:val="3"/>
            <w:vAlign w:val="center"/>
          </w:tcPr>
          <w:p w14:paraId="7FBDE7C0" w14:textId="1DE8BDF7" w:rsidR="00824BDF" w:rsidRPr="00824BDF" w:rsidRDefault="00E05619" w:rsidP="00900535">
            <w:pPr>
              <w:jc w:val="center"/>
              <w:rPr>
                <w:rFonts w:ascii="Times New Roman" w:hAnsi="Times New Roman"/>
                <w:sz w:val="18"/>
                <w:szCs w:val="18"/>
              </w:rPr>
            </w:pPr>
            <w:r>
              <w:rPr>
                <w:rFonts w:ascii="Times New Roman" w:hAnsi="Times New Roman"/>
                <w:sz w:val="18"/>
                <w:szCs w:val="18"/>
              </w:rPr>
              <w:t>6140</w:t>
            </w:r>
          </w:p>
        </w:tc>
        <w:tc>
          <w:tcPr>
            <w:tcW w:w="178" w:type="pct"/>
            <w:vAlign w:val="center"/>
          </w:tcPr>
          <w:p w14:paraId="0D091DBB" w14:textId="1FB7141C" w:rsidR="00824BDF" w:rsidRPr="00824BDF" w:rsidRDefault="00824BDF" w:rsidP="00900535">
            <w:pPr>
              <w:jc w:val="center"/>
              <w:rPr>
                <w:rFonts w:ascii="Times New Roman" w:hAnsi="Times New Roman"/>
                <w:sz w:val="18"/>
                <w:szCs w:val="18"/>
              </w:rPr>
            </w:pPr>
          </w:p>
        </w:tc>
        <w:tc>
          <w:tcPr>
            <w:tcW w:w="362" w:type="pct"/>
            <w:vAlign w:val="center"/>
          </w:tcPr>
          <w:p w14:paraId="31C6554B" w14:textId="77777777" w:rsidR="00824BDF" w:rsidRPr="00824BDF" w:rsidRDefault="00824BDF" w:rsidP="00900535">
            <w:pPr>
              <w:jc w:val="center"/>
              <w:rPr>
                <w:rFonts w:ascii="Times New Roman" w:hAnsi="Times New Roman"/>
                <w:sz w:val="18"/>
                <w:szCs w:val="18"/>
              </w:rPr>
            </w:pPr>
          </w:p>
        </w:tc>
        <w:tc>
          <w:tcPr>
            <w:tcW w:w="345" w:type="pct"/>
            <w:vAlign w:val="center"/>
          </w:tcPr>
          <w:p w14:paraId="20C2E73A" w14:textId="77777777" w:rsidR="00824BDF" w:rsidRPr="00824BDF" w:rsidRDefault="00824BDF" w:rsidP="00900535">
            <w:pPr>
              <w:jc w:val="center"/>
              <w:rPr>
                <w:rFonts w:ascii="Times New Roman" w:hAnsi="Times New Roman"/>
                <w:sz w:val="18"/>
                <w:szCs w:val="18"/>
              </w:rPr>
            </w:pPr>
          </w:p>
        </w:tc>
        <w:tc>
          <w:tcPr>
            <w:tcW w:w="240" w:type="pct"/>
            <w:vAlign w:val="center"/>
          </w:tcPr>
          <w:p w14:paraId="702D72C2" w14:textId="77777777" w:rsidR="00824BDF" w:rsidRPr="00824BDF" w:rsidRDefault="00824BDF" w:rsidP="00900535">
            <w:pPr>
              <w:jc w:val="center"/>
              <w:rPr>
                <w:rFonts w:ascii="Times New Roman" w:hAnsi="Times New Roman"/>
                <w:sz w:val="18"/>
                <w:szCs w:val="18"/>
              </w:rPr>
            </w:pPr>
          </w:p>
        </w:tc>
        <w:tc>
          <w:tcPr>
            <w:tcW w:w="226" w:type="pct"/>
            <w:gridSpan w:val="2"/>
            <w:vAlign w:val="center"/>
          </w:tcPr>
          <w:p w14:paraId="1A9882C0" w14:textId="77777777" w:rsidR="00824BDF" w:rsidRPr="00824BDF" w:rsidRDefault="00824BDF" w:rsidP="00900535">
            <w:pPr>
              <w:jc w:val="center"/>
              <w:rPr>
                <w:rFonts w:ascii="Times New Roman" w:hAnsi="Times New Roman"/>
                <w:sz w:val="18"/>
                <w:szCs w:val="18"/>
              </w:rPr>
            </w:pPr>
          </w:p>
        </w:tc>
        <w:tc>
          <w:tcPr>
            <w:tcW w:w="396" w:type="pct"/>
            <w:vMerge/>
          </w:tcPr>
          <w:p w14:paraId="67DCC668" w14:textId="77777777" w:rsidR="00824BDF" w:rsidRPr="006E0867" w:rsidRDefault="00824BDF" w:rsidP="00900535">
            <w:pPr>
              <w:rPr>
                <w:rFonts w:ascii="Times New Roman" w:eastAsia="Times New Roman" w:hAnsi="Times New Roman" w:cs="Times New Roman"/>
                <w:color w:val="000000"/>
                <w:sz w:val="16"/>
                <w:szCs w:val="16"/>
                <w:lang w:eastAsia="ru-RU"/>
              </w:rPr>
            </w:pPr>
          </w:p>
        </w:tc>
      </w:tr>
      <w:tr w:rsidR="002D21C5" w:rsidRPr="006E0867" w14:paraId="72FD5A6D" w14:textId="77777777" w:rsidTr="00621057">
        <w:trPr>
          <w:trHeight w:val="342"/>
        </w:trPr>
        <w:tc>
          <w:tcPr>
            <w:tcW w:w="176" w:type="pct"/>
            <w:vMerge w:val="restart"/>
          </w:tcPr>
          <w:p w14:paraId="0B2A14DD" w14:textId="77777777" w:rsidR="00900535" w:rsidRPr="006E0867" w:rsidRDefault="00900535" w:rsidP="00900535">
            <w:pPr>
              <w:jc w:val="center"/>
              <w:rPr>
                <w:rFonts w:ascii="Times New Roman" w:eastAsia="Times New Roman" w:hAnsi="Times New Roman" w:cs="Times New Roman"/>
                <w:color w:val="000000"/>
                <w:sz w:val="16"/>
                <w:szCs w:val="16"/>
                <w:lang w:eastAsia="ru-RU"/>
              </w:rPr>
            </w:pPr>
            <w:r w:rsidRPr="006E0867">
              <w:rPr>
                <w:rFonts w:ascii="Times New Roman" w:eastAsia="Times New Roman" w:hAnsi="Times New Roman" w:cs="Times New Roman"/>
                <w:color w:val="000000"/>
                <w:sz w:val="16"/>
                <w:szCs w:val="16"/>
                <w:lang w:eastAsia="ru-RU"/>
              </w:rPr>
              <w:t>2.13.</w:t>
            </w:r>
          </w:p>
        </w:tc>
        <w:tc>
          <w:tcPr>
            <w:tcW w:w="857" w:type="pct"/>
            <w:vMerge w:val="restart"/>
          </w:tcPr>
          <w:p w14:paraId="686F2B30" w14:textId="77777777" w:rsidR="00900535" w:rsidRPr="006E0867" w:rsidRDefault="00900535" w:rsidP="00900535">
            <w:pPr>
              <w:rPr>
                <w:rFonts w:ascii="Times New Roman" w:eastAsia="Times New Roman" w:hAnsi="Times New Roman" w:cs="Times New Roman"/>
                <w:iCs/>
                <w:color w:val="000000"/>
                <w:sz w:val="16"/>
                <w:szCs w:val="16"/>
                <w:lang w:eastAsia="ru-RU"/>
              </w:rPr>
            </w:pPr>
            <w:r w:rsidRPr="006E0867">
              <w:rPr>
                <w:rFonts w:ascii="Times New Roman" w:eastAsia="Times New Roman" w:hAnsi="Times New Roman" w:cs="Times New Roman"/>
                <w:iCs/>
                <w:color w:val="000000"/>
                <w:sz w:val="16"/>
                <w:szCs w:val="16"/>
                <w:lang w:eastAsia="ru-RU"/>
              </w:rPr>
              <w:t>Мероприятие 01.23.</w:t>
            </w:r>
          </w:p>
          <w:p w14:paraId="0BD8C687" w14:textId="77777777" w:rsidR="00900535" w:rsidRPr="006E0867" w:rsidRDefault="00900535" w:rsidP="00900535">
            <w:pPr>
              <w:rPr>
                <w:rFonts w:ascii="Times New Roman" w:eastAsia="Times New Roman" w:hAnsi="Times New Roman" w:cs="Times New Roman"/>
                <w:iCs/>
                <w:color w:val="000000"/>
                <w:sz w:val="16"/>
                <w:szCs w:val="16"/>
                <w:lang w:eastAsia="ru-RU"/>
              </w:rPr>
            </w:pPr>
            <w:r w:rsidRPr="006E0867">
              <w:rPr>
                <w:rFonts w:ascii="Times New Roman" w:eastAsia="Times New Roman" w:hAnsi="Times New Roman" w:cs="Times New Roman"/>
                <w:iCs/>
                <w:color w:val="000000"/>
                <w:sz w:val="16"/>
                <w:szCs w:val="16"/>
                <w:lang w:eastAsia="ru-RU"/>
              </w:rPr>
              <w:t>Установка шкафов управления наружным освещениям</w:t>
            </w:r>
          </w:p>
        </w:tc>
        <w:tc>
          <w:tcPr>
            <w:tcW w:w="367" w:type="pct"/>
            <w:vMerge w:val="restart"/>
          </w:tcPr>
          <w:p w14:paraId="1644E6B6" w14:textId="77777777" w:rsidR="00900535" w:rsidRPr="006E0867" w:rsidRDefault="00900535" w:rsidP="00900535">
            <w:pPr>
              <w:jc w:val="center"/>
              <w:rPr>
                <w:rFonts w:ascii="Times New Roman" w:eastAsia="Times New Roman" w:hAnsi="Times New Roman" w:cs="Times New Roman"/>
                <w:iCs/>
                <w:color w:val="000000"/>
                <w:sz w:val="16"/>
                <w:szCs w:val="16"/>
                <w:lang w:eastAsia="ru-RU"/>
              </w:rPr>
            </w:pPr>
            <w:r w:rsidRPr="006E0867">
              <w:rPr>
                <w:rFonts w:ascii="Times New Roman" w:eastAsia="Times New Roman" w:hAnsi="Times New Roman" w:cs="Times New Roman"/>
                <w:iCs/>
                <w:color w:val="000000"/>
                <w:sz w:val="16"/>
                <w:szCs w:val="16"/>
                <w:lang w:eastAsia="ru-RU"/>
              </w:rPr>
              <w:t>2023-2027</w:t>
            </w:r>
          </w:p>
        </w:tc>
        <w:tc>
          <w:tcPr>
            <w:tcW w:w="719" w:type="pct"/>
          </w:tcPr>
          <w:p w14:paraId="6C539A66" w14:textId="77777777" w:rsidR="00900535" w:rsidRPr="006E0867" w:rsidRDefault="00900535" w:rsidP="00900535">
            <w:pPr>
              <w:rPr>
                <w:rFonts w:ascii="Times New Roman" w:eastAsia="Times New Roman" w:hAnsi="Times New Roman" w:cs="Times New Roman"/>
                <w:color w:val="000000"/>
                <w:sz w:val="16"/>
                <w:szCs w:val="16"/>
                <w:lang w:eastAsia="ru-RU"/>
              </w:rPr>
            </w:pPr>
            <w:r w:rsidRPr="006E0867">
              <w:rPr>
                <w:rFonts w:ascii="Times New Roman" w:eastAsia="Times New Roman" w:hAnsi="Times New Roman" w:cs="Times New Roman"/>
                <w:color w:val="000000"/>
                <w:sz w:val="16"/>
                <w:szCs w:val="16"/>
                <w:lang w:eastAsia="ru-RU"/>
              </w:rPr>
              <w:t>Итого</w:t>
            </w:r>
          </w:p>
        </w:tc>
        <w:tc>
          <w:tcPr>
            <w:tcW w:w="397" w:type="pct"/>
            <w:vAlign w:val="center"/>
          </w:tcPr>
          <w:p w14:paraId="5E57236E" w14:textId="0D4C7C84" w:rsidR="00900535" w:rsidRPr="00594EAD" w:rsidRDefault="00621057" w:rsidP="00900535">
            <w:pPr>
              <w:jc w:val="center"/>
              <w:rPr>
                <w:rFonts w:ascii="Times New Roman" w:eastAsia="Times New Roman" w:hAnsi="Times New Roman" w:cs="Times New Roman"/>
                <w:b/>
                <w:color w:val="000000"/>
                <w:sz w:val="16"/>
                <w:szCs w:val="16"/>
                <w:lang w:eastAsia="ru-RU"/>
              </w:rPr>
            </w:pPr>
            <w:r>
              <w:rPr>
                <w:rFonts w:ascii="Times New Roman" w:hAnsi="Times New Roman"/>
                <w:b/>
                <w:color w:val="000000"/>
                <w:sz w:val="18"/>
                <w:szCs w:val="18"/>
              </w:rPr>
              <w:t>46 62</w:t>
            </w:r>
            <w:r w:rsidR="00900535" w:rsidRPr="00594EAD">
              <w:rPr>
                <w:rFonts w:ascii="Times New Roman" w:hAnsi="Times New Roman"/>
                <w:b/>
                <w:color w:val="000000"/>
                <w:sz w:val="18"/>
                <w:szCs w:val="18"/>
              </w:rPr>
              <w:t>9,37</w:t>
            </w:r>
          </w:p>
        </w:tc>
        <w:tc>
          <w:tcPr>
            <w:tcW w:w="914" w:type="pct"/>
            <w:gridSpan w:val="12"/>
            <w:vAlign w:val="center"/>
          </w:tcPr>
          <w:p w14:paraId="4FF70DD9" w14:textId="77777777" w:rsidR="00900535" w:rsidRPr="00824BDF" w:rsidRDefault="00900535" w:rsidP="00900535">
            <w:pPr>
              <w:jc w:val="center"/>
              <w:rPr>
                <w:rFonts w:ascii="Times New Roman" w:eastAsia="Times New Roman" w:hAnsi="Times New Roman" w:cs="Times New Roman"/>
                <w:sz w:val="16"/>
                <w:szCs w:val="16"/>
                <w:lang w:eastAsia="ru-RU"/>
              </w:rPr>
            </w:pPr>
            <w:r w:rsidRPr="00824BDF">
              <w:rPr>
                <w:rFonts w:ascii="Times New Roman" w:hAnsi="Times New Roman"/>
                <w:sz w:val="18"/>
                <w:szCs w:val="18"/>
              </w:rPr>
              <w:t>46 629,37</w:t>
            </w:r>
          </w:p>
        </w:tc>
        <w:tc>
          <w:tcPr>
            <w:tcW w:w="362" w:type="pct"/>
            <w:vAlign w:val="center"/>
          </w:tcPr>
          <w:p w14:paraId="53DB2455" w14:textId="77777777" w:rsidR="00900535" w:rsidRPr="00824BDF" w:rsidRDefault="00900535" w:rsidP="00900535">
            <w:pPr>
              <w:jc w:val="center"/>
              <w:rPr>
                <w:rFonts w:ascii="Times New Roman" w:eastAsia="Times New Roman" w:hAnsi="Times New Roman" w:cs="Times New Roman"/>
                <w:sz w:val="16"/>
                <w:szCs w:val="16"/>
                <w:lang w:eastAsia="ru-RU"/>
              </w:rPr>
            </w:pPr>
            <w:r w:rsidRPr="00824BDF">
              <w:rPr>
                <w:rFonts w:ascii="Times New Roman" w:hAnsi="Times New Roman"/>
                <w:sz w:val="18"/>
                <w:szCs w:val="18"/>
              </w:rPr>
              <w:t>0,00</w:t>
            </w:r>
          </w:p>
        </w:tc>
        <w:tc>
          <w:tcPr>
            <w:tcW w:w="345" w:type="pct"/>
            <w:vAlign w:val="center"/>
          </w:tcPr>
          <w:p w14:paraId="190DBD4E" w14:textId="77777777" w:rsidR="00900535" w:rsidRPr="00824BDF" w:rsidRDefault="00900535" w:rsidP="00900535">
            <w:pPr>
              <w:jc w:val="center"/>
              <w:rPr>
                <w:rFonts w:ascii="Times New Roman" w:eastAsia="Times New Roman" w:hAnsi="Times New Roman" w:cs="Times New Roman"/>
                <w:sz w:val="16"/>
                <w:szCs w:val="16"/>
                <w:lang w:eastAsia="ru-RU"/>
              </w:rPr>
            </w:pPr>
            <w:r w:rsidRPr="00824BDF">
              <w:rPr>
                <w:rFonts w:ascii="Times New Roman" w:hAnsi="Times New Roman"/>
                <w:sz w:val="18"/>
                <w:szCs w:val="18"/>
              </w:rPr>
              <w:t>0,00</w:t>
            </w:r>
          </w:p>
        </w:tc>
        <w:tc>
          <w:tcPr>
            <w:tcW w:w="240" w:type="pct"/>
            <w:vAlign w:val="center"/>
          </w:tcPr>
          <w:p w14:paraId="3F240671" w14:textId="77777777" w:rsidR="00900535" w:rsidRPr="00824BDF" w:rsidRDefault="00900535" w:rsidP="00900535">
            <w:pPr>
              <w:jc w:val="center"/>
              <w:rPr>
                <w:rFonts w:ascii="Times New Roman" w:eastAsia="Times New Roman" w:hAnsi="Times New Roman" w:cs="Times New Roman"/>
                <w:sz w:val="16"/>
                <w:szCs w:val="16"/>
                <w:lang w:eastAsia="ru-RU"/>
              </w:rPr>
            </w:pPr>
            <w:r w:rsidRPr="00824BDF">
              <w:rPr>
                <w:rFonts w:ascii="Times New Roman" w:hAnsi="Times New Roman"/>
                <w:sz w:val="18"/>
                <w:szCs w:val="18"/>
              </w:rPr>
              <w:t>0,00</w:t>
            </w:r>
          </w:p>
        </w:tc>
        <w:tc>
          <w:tcPr>
            <w:tcW w:w="226" w:type="pct"/>
            <w:gridSpan w:val="2"/>
            <w:vAlign w:val="center"/>
          </w:tcPr>
          <w:p w14:paraId="6418043A" w14:textId="77777777" w:rsidR="00900535" w:rsidRPr="00824BDF" w:rsidRDefault="00900535" w:rsidP="00900535">
            <w:pPr>
              <w:jc w:val="center"/>
              <w:rPr>
                <w:rFonts w:ascii="Times New Roman" w:eastAsia="Times New Roman" w:hAnsi="Times New Roman" w:cs="Times New Roman"/>
                <w:sz w:val="16"/>
                <w:szCs w:val="16"/>
                <w:lang w:eastAsia="ru-RU"/>
              </w:rPr>
            </w:pPr>
            <w:r w:rsidRPr="00824BDF">
              <w:rPr>
                <w:rFonts w:ascii="Times New Roman" w:hAnsi="Times New Roman"/>
                <w:sz w:val="18"/>
                <w:szCs w:val="18"/>
              </w:rPr>
              <w:t>0,00</w:t>
            </w:r>
          </w:p>
        </w:tc>
        <w:tc>
          <w:tcPr>
            <w:tcW w:w="396" w:type="pct"/>
            <w:vMerge w:val="restart"/>
          </w:tcPr>
          <w:p w14:paraId="0867037C" w14:textId="77777777" w:rsidR="00900535" w:rsidRPr="006E0867" w:rsidRDefault="00900535" w:rsidP="00900535">
            <w:pPr>
              <w:jc w:val="center"/>
              <w:rPr>
                <w:rFonts w:ascii="Times New Roman" w:eastAsia="Times New Roman" w:hAnsi="Times New Roman" w:cs="Times New Roman"/>
                <w:color w:val="000000"/>
                <w:sz w:val="16"/>
                <w:szCs w:val="16"/>
                <w:lang w:eastAsia="ru-RU"/>
              </w:rPr>
            </w:pPr>
          </w:p>
        </w:tc>
      </w:tr>
      <w:tr w:rsidR="002D21C5" w:rsidRPr="006E0867" w14:paraId="3E2DCCC7" w14:textId="77777777" w:rsidTr="00621057">
        <w:trPr>
          <w:trHeight w:val="342"/>
        </w:trPr>
        <w:tc>
          <w:tcPr>
            <w:tcW w:w="176" w:type="pct"/>
            <w:vMerge/>
          </w:tcPr>
          <w:p w14:paraId="7C82F224" w14:textId="77777777" w:rsidR="00900535" w:rsidRPr="006E0867" w:rsidRDefault="00900535" w:rsidP="00900535">
            <w:pPr>
              <w:jc w:val="center"/>
              <w:rPr>
                <w:rFonts w:ascii="Times New Roman" w:eastAsia="Times New Roman" w:hAnsi="Times New Roman" w:cs="Times New Roman"/>
                <w:color w:val="000000"/>
                <w:sz w:val="16"/>
                <w:szCs w:val="16"/>
                <w:lang w:eastAsia="ru-RU"/>
              </w:rPr>
            </w:pPr>
          </w:p>
        </w:tc>
        <w:tc>
          <w:tcPr>
            <w:tcW w:w="857" w:type="pct"/>
            <w:vMerge/>
          </w:tcPr>
          <w:p w14:paraId="46905AAB" w14:textId="77777777" w:rsidR="00900535" w:rsidRPr="006E0867" w:rsidRDefault="00900535" w:rsidP="00900535">
            <w:pPr>
              <w:rPr>
                <w:rFonts w:ascii="Times New Roman" w:eastAsia="Times New Roman" w:hAnsi="Times New Roman" w:cs="Times New Roman"/>
                <w:iCs/>
                <w:color w:val="000000"/>
                <w:sz w:val="16"/>
                <w:szCs w:val="16"/>
                <w:lang w:eastAsia="ru-RU"/>
              </w:rPr>
            </w:pPr>
          </w:p>
        </w:tc>
        <w:tc>
          <w:tcPr>
            <w:tcW w:w="367" w:type="pct"/>
            <w:vMerge/>
          </w:tcPr>
          <w:p w14:paraId="2AF33B3F" w14:textId="77777777" w:rsidR="00900535" w:rsidRPr="006E0867" w:rsidRDefault="00900535" w:rsidP="00900535">
            <w:pPr>
              <w:jc w:val="center"/>
              <w:rPr>
                <w:rFonts w:ascii="Times New Roman" w:eastAsia="Times New Roman" w:hAnsi="Times New Roman" w:cs="Times New Roman"/>
                <w:iCs/>
                <w:color w:val="000000"/>
                <w:sz w:val="16"/>
                <w:szCs w:val="16"/>
                <w:lang w:eastAsia="ru-RU"/>
              </w:rPr>
            </w:pPr>
          </w:p>
        </w:tc>
        <w:tc>
          <w:tcPr>
            <w:tcW w:w="719" w:type="pct"/>
          </w:tcPr>
          <w:p w14:paraId="5034B3A8" w14:textId="77777777" w:rsidR="00900535" w:rsidRPr="006E0867" w:rsidRDefault="00900535" w:rsidP="00900535">
            <w:pPr>
              <w:rPr>
                <w:rFonts w:ascii="Times New Roman" w:eastAsia="Times New Roman" w:hAnsi="Times New Roman" w:cs="Times New Roman"/>
                <w:color w:val="000000"/>
                <w:sz w:val="16"/>
                <w:szCs w:val="16"/>
                <w:lang w:eastAsia="ru-RU"/>
              </w:rPr>
            </w:pPr>
            <w:r w:rsidRPr="006E0867">
              <w:rPr>
                <w:rFonts w:ascii="Times New Roman" w:eastAsia="Times New Roman" w:hAnsi="Times New Roman" w:cs="Times New Roman"/>
                <w:color w:val="000000"/>
                <w:sz w:val="16"/>
                <w:szCs w:val="16"/>
                <w:lang w:eastAsia="ru-RU"/>
              </w:rPr>
              <w:t>Средства бюджета Московской области</w:t>
            </w:r>
          </w:p>
        </w:tc>
        <w:tc>
          <w:tcPr>
            <w:tcW w:w="397" w:type="pct"/>
            <w:vAlign w:val="center"/>
          </w:tcPr>
          <w:p w14:paraId="10DD10B9" w14:textId="77777777" w:rsidR="00900535" w:rsidRPr="00594EAD" w:rsidRDefault="00900535" w:rsidP="00900535">
            <w:pPr>
              <w:jc w:val="center"/>
              <w:rPr>
                <w:rFonts w:ascii="Times New Roman" w:eastAsia="Times New Roman" w:hAnsi="Times New Roman" w:cs="Times New Roman"/>
                <w:b/>
                <w:color w:val="000000"/>
                <w:sz w:val="16"/>
                <w:szCs w:val="16"/>
                <w:lang w:eastAsia="ru-RU"/>
              </w:rPr>
            </w:pPr>
            <w:r w:rsidRPr="00594EAD">
              <w:rPr>
                <w:rFonts w:ascii="Times New Roman" w:hAnsi="Times New Roman"/>
                <w:b/>
                <w:color w:val="000000"/>
                <w:sz w:val="18"/>
                <w:szCs w:val="18"/>
              </w:rPr>
              <w:t>0,00</w:t>
            </w:r>
          </w:p>
        </w:tc>
        <w:tc>
          <w:tcPr>
            <w:tcW w:w="914" w:type="pct"/>
            <w:gridSpan w:val="12"/>
            <w:vAlign w:val="center"/>
          </w:tcPr>
          <w:p w14:paraId="0BD730C6" w14:textId="77777777" w:rsidR="00900535" w:rsidRPr="00824BDF" w:rsidRDefault="00900535" w:rsidP="00900535">
            <w:pPr>
              <w:jc w:val="center"/>
              <w:rPr>
                <w:rFonts w:ascii="Times New Roman" w:eastAsia="Times New Roman" w:hAnsi="Times New Roman" w:cs="Times New Roman"/>
                <w:sz w:val="16"/>
                <w:szCs w:val="16"/>
                <w:lang w:eastAsia="ru-RU"/>
              </w:rPr>
            </w:pPr>
            <w:r w:rsidRPr="00824BDF">
              <w:rPr>
                <w:rFonts w:ascii="Times New Roman" w:hAnsi="Times New Roman"/>
                <w:sz w:val="18"/>
                <w:szCs w:val="18"/>
              </w:rPr>
              <w:t>0,00</w:t>
            </w:r>
          </w:p>
        </w:tc>
        <w:tc>
          <w:tcPr>
            <w:tcW w:w="362" w:type="pct"/>
            <w:vAlign w:val="center"/>
          </w:tcPr>
          <w:p w14:paraId="5976CBCF" w14:textId="77777777" w:rsidR="00900535" w:rsidRPr="00824BDF" w:rsidRDefault="00900535" w:rsidP="00900535">
            <w:pPr>
              <w:jc w:val="center"/>
              <w:rPr>
                <w:rFonts w:ascii="Times New Roman" w:eastAsia="Times New Roman" w:hAnsi="Times New Roman" w:cs="Times New Roman"/>
                <w:sz w:val="16"/>
                <w:szCs w:val="16"/>
                <w:lang w:eastAsia="ru-RU"/>
              </w:rPr>
            </w:pPr>
            <w:r w:rsidRPr="00824BDF">
              <w:rPr>
                <w:rFonts w:ascii="Times New Roman" w:hAnsi="Times New Roman"/>
                <w:sz w:val="18"/>
                <w:szCs w:val="18"/>
              </w:rPr>
              <w:t>0,00</w:t>
            </w:r>
          </w:p>
        </w:tc>
        <w:tc>
          <w:tcPr>
            <w:tcW w:w="345" w:type="pct"/>
            <w:vAlign w:val="center"/>
          </w:tcPr>
          <w:p w14:paraId="3D75A0A9" w14:textId="77777777" w:rsidR="00900535" w:rsidRPr="00824BDF" w:rsidRDefault="00900535" w:rsidP="00900535">
            <w:pPr>
              <w:jc w:val="center"/>
              <w:rPr>
                <w:rFonts w:ascii="Times New Roman" w:eastAsia="Times New Roman" w:hAnsi="Times New Roman" w:cs="Times New Roman"/>
                <w:sz w:val="16"/>
                <w:szCs w:val="16"/>
                <w:lang w:eastAsia="ru-RU"/>
              </w:rPr>
            </w:pPr>
            <w:r w:rsidRPr="00824BDF">
              <w:rPr>
                <w:rFonts w:ascii="Times New Roman" w:hAnsi="Times New Roman"/>
                <w:sz w:val="18"/>
                <w:szCs w:val="18"/>
              </w:rPr>
              <w:t>0,00</w:t>
            </w:r>
          </w:p>
        </w:tc>
        <w:tc>
          <w:tcPr>
            <w:tcW w:w="240" w:type="pct"/>
            <w:vAlign w:val="center"/>
          </w:tcPr>
          <w:p w14:paraId="64A152C7" w14:textId="77777777" w:rsidR="00900535" w:rsidRPr="00824BDF" w:rsidRDefault="00900535" w:rsidP="00900535">
            <w:pPr>
              <w:jc w:val="center"/>
              <w:rPr>
                <w:rFonts w:ascii="Times New Roman" w:eastAsia="Times New Roman" w:hAnsi="Times New Roman" w:cs="Times New Roman"/>
                <w:sz w:val="16"/>
                <w:szCs w:val="16"/>
                <w:lang w:eastAsia="ru-RU"/>
              </w:rPr>
            </w:pPr>
            <w:r w:rsidRPr="00824BDF">
              <w:rPr>
                <w:rFonts w:ascii="Times New Roman" w:hAnsi="Times New Roman"/>
                <w:sz w:val="18"/>
                <w:szCs w:val="18"/>
              </w:rPr>
              <w:t>0,00</w:t>
            </w:r>
          </w:p>
        </w:tc>
        <w:tc>
          <w:tcPr>
            <w:tcW w:w="226" w:type="pct"/>
            <w:gridSpan w:val="2"/>
            <w:vAlign w:val="center"/>
          </w:tcPr>
          <w:p w14:paraId="1BF17EE7" w14:textId="77777777" w:rsidR="00900535" w:rsidRPr="00824BDF" w:rsidRDefault="00900535" w:rsidP="00900535">
            <w:pPr>
              <w:jc w:val="center"/>
              <w:rPr>
                <w:rFonts w:ascii="Times New Roman" w:eastAsia="Times New Roman" w:hAnsi="Times New Roman" w:cs="Times New Roman"/>
                <w:sz w:val="16"/>
                <w:szCs w:val="16"/>
                <w:lang w:eastAsia="ru-RU"/>
              </w:rPr>
            </w:pPr>
            <w:r w:rsidRPr="00824BDF">
              <w:rPr>
                <w:rFonts w:ascii="Times New Roman" w:hAnsi="Times New Roman"/>
                <w:sz w:val="18"/>
                <w:szCs w:val="18"/>
              </w:rPr>
              <w:t>0,00</w:t>
            </w:r>
          </w:p>
        </w:tc>
        <w:tc>
          <w:tcPr>
            <w:tcW w:w="396" w:type="pct"/>
            <w:vMerge/>
          </w:tcPr>
          <w:p w14:paraId="1A9E18E5" w14:textId="77777777" w:rsidR="00900535" w:rsidRPr="006E0867" w:rsidRDefault="00900535" w:rsidP="00900535">
            <w:pPr>
              <w:jc w:val="center"/>
              <w:rPr>
                <w:rFonts w:ascii="Times New Roman" w:eastAsia="Times New Roman" w:hAnsi="Times New Roman" w:cs="Times New Roman"/>
                <w:color w:val="000000"/>
                <w:sz w:val="16"/>
                <w:szCs w:val="16"/>
                <w:lang w:eastAsia="ru-RU"/>
              </w:rPr>
            </w:pPr>
          </w:p>
        </w:tc>
      </w:tr>
      <w:tr w:rsidR="002D21C5" w:rsidRPr="006E0867" w14:paraId="6EA49A52" w14:textId="77777777" w:rsidTr="00621057">
        <w:trPr>
          <w:trHeight w:val="342"/>
        </w:trPr>
        <w:tc>
          <w:tcPr>
            <w:tcW w:w="176" w:type="pct"/>
            <w:vMerge/>
          </w:tcPr>
          <w:p w14:paraId="7E15C1FC" w14:textId="77777777" w:rsidR="00900535" w:rsidRPr="006E0867" w:rsidRDefault="00900535" w:rsidP="00900535">
            <w:pPr>
              <w:jc w:val="center"/>
              <w:rPr>
                <w:rFonts w:ascii="Times New Roman" w:eastAsia="Times New Roman" w:hAnsi="Times New Roman" w:cs="Times New Roman"/>
                <w:color w:val="000000"/>
                <w:sz w:val="16"/>
                <w:szCs w:val="16"/>
                <w:lang w:eastAsia="ru-RU"/>
              </w:rPr>
            </w:pPr>
          </w:p>
        </w:tc>
        <w:tc>
          <w:tcPr>
            <w:tcW w:w="857" w:type="pct"/>
            <w:vMerge/>
          </w:tcPr>
          <w:p w14:paraId="23BFDCA1" w14:textId="77777777" w:rsidR="00900535" w:rsidRPr="006E0867" w:rsidRDefault="00900535" w:rsidP="00900535">
            <w:pPr>
              <w:rPr>
                <w:rFonts w:ascii="Times New Roman" w:eastAsia="Times New Roman" w:hAnsi="Times New Roman" w:cs="Times New Roman"/>
                <w:iCs/>
                <w:color w:val="000000"/>
                <w:sz w:val="16"/>
                <w:szCs w:val="16"/>
                <w:lang w:eastAsia="ru-RU"/>
              </w:rPr>
            </w:pPr>
          </w:p>
        </w:tc>
        <w:tc>
          <w:tcPr>
            <w:tcW w:w="367" w:type="pct"/>
            <w:vMerge/>
          </w:tcPr>
          <w:p w14:paraId="127FDE8A" w14:textId="77777777" w:rsidR="00900535" w:rsidRPr="006E0867" w:rsidRDefault="00900535" w:rsidP="00900535">
            <w:pPr>
              <w:jc w:val="center"/>
              <w:rPr>
                <w:rFonts w:ascii="Times New Roman" w:eastAsia="Times New Roman" w:hAnsi="Times New Roman" w:cs="Times New Roman"/>
                <w:iCs/>
                <w:color w:val="000000"/>
                <w:sz w:val="16"/>
                <w:szCs w:val="16"/>
                <w:lang w:eastAsia="ru-RU"/>
              </w:rPr>
            </w:pPr>
          </w:p>
        </w:tc>
        <w:tc>
          <w:tcPr>
            <w:tcW w:w="719" w:type="pct"/>
          </w:tcPr>
          <w:p w14:paraId="4E8903A3" w14:textId="77777777" w:rsidR="00900535" w:rsidRPr="006E0867" w:rsidRDefault="00900535" w:rsidP="00900535">
            <w:pPr>
              <w:rPr>
                <w:rFonts w:ascii="Times New Roman" w:eastAsia="Times New Roman" w:hAnsi="Times New Roman" w:cs="Times New Roman"/>
                <w:color w:val="000000"/>
                <w:sz w:val="16"/>
                <w:szCs w:val="16"/>
                <w:lang w:eastAsia="ru-RU"/>
              </w:rPr>
            </w:pPr>
            <w:r w:rsidRPr="006E0867">
              <w:rPr>
                <w:rFonts w:ascii="Times New Roman" w:eastAsia="Times New Roman" w:hAnsi="Times New Roman" w:cs="Times New Roman"/>
                <w:color w:val="000000"/>
                <w:sz w:val="16"/>
                <w:szCs w:val="16"/>
                <w:lang w:eastAsia="ru-RU"/>
              </w:rPr>
              <w:t xml:space="preserve">Средства федерального бюджета </w:t>
            </w:r>
          </w:p>
        </w:tc>
        <w:tc>
          <w:tcPr>
            <w:tcW w:w="397" w:type="pct"/>
            <w:vAlign w:val="center"/>
          </w:tcPr>
          <w:p w14:paraId="795D6432" w14:textId="77777777" w:rsidR="00900535" w:rsidRPr="00594EAD" w:rsidRDefault="00900535" w:rsidP="00900535">
            <w:pPr>
              <w:jc w:val="center"/>
              <w:rPr>
                <w:rFonts w:ascii="Times New Roman" w:eastAsia="Times New Roman" w:hAnsi="Times New Roman" w:cs="Times New Roman"/>
                <w:b/>
                <w:color w:val="000000"/>
                <w:sz w:val="16"/>
                <w:szCs w:val="16"/>
                <w:lang w:eastAsia="ru-RU"/>
              </w:rPr>
            </w:pPr>
            <w:r w:rsidRPr="00594EAD">
              <w:rPr>
                <w:rFonts w:ascii="Times New Roman" w:hAnsi="Times New Roman"/>
                <w:b/>
                <w:color w:val="000000"/>
                <w:sz w:val="18"/>
                <w:szCs w:val="18"/>
              </w:rPr>
              <w:t>0,00</w:t>
            </w:r>
          </w:p>
        </w:tc>
        <w:tc>
          <w:tcPr>
            <w:tcW w:w="914" w:type="pct"/>
            <w:gridSpan w:val="12"/>
            <w:vAlign w:val="center"/>
          </w:tcPr>
          <w:p w14:paraId="0ED9C628" w14:textId="77777777" w:rsidR="00900535" w:rsidRPr="00824BDF" w:rsidRDefault="00900535" w:rsidP="00900535">
            <w:pPr>
              <w:jc w:val="center"/>
              <w:rPr>
                <w:rFonts w:ascii="Times New Roman" w:eastAsia="Times New Roman" w:hAnsi="Times New Roman" w:cs="Times New Roman"/>
                <w:sz w:val="16"/>
                <w:szCs w:val="16"/>
                <w:lang w:eastAsia="ru-RU"/>
              </w:rPr>
            </w:pPr>
            <w:r w:rsidRPr="00824BDF">
              <w:rPr>
                <w:rFonts w:ascii="Times New Roman" w:hAnsi="Times New Roman"/>
                <w:sz w:val="18"/>
                <w:szCs w:val="18"/>
              </w:rPr>
              <w:t>0,00</w:t>
            </w:r>
          </w:p>
        </w:tc>
        <w:tc>
          <w:tcPr>
            <w:tcW w:w="362" w:type="pct"/>
            <w:vAlign w:val="center"/>
          </w:tcPr>
          <w:p w14:paraId="5393A6E6" w14:textId="77777777" w:rsidR="00900535" w:rsidRPr="00824BDF" w:rsidRDefault="00900535" w:rsidP="00900535">
            <w:pPr>
              <w:jc w:val="center"/>
              <w:rPr>
                <w:rFonts w:ascii="Times New Roman" w:eastAsia="Times New Roman" w:hAnsi="Times New Roman" w:cs="Times New Roman"/>
                <w:sz w:val="16"/>
                <w:szCs w:val="16"/>
                <w:lang w:eastAsia="ru-RU"/>
              </w:rPr>
            </w:pPr>
            <w:r w:rsidRPr="00824BDF">
              <w:rPr>
                <w:rFonts w:ascii="Times New Roman" w:hAnsi="Times New Roman"/>
                <w:sz w:val="18"/>
                <w:szCs w:val="18"/>
              </w:rPr>
              <w:t>0,00</w:t>
            </w:r>
          </w:p>
        </w:tc>
        <w:tc>
          <w:tcPr>
            <w:tcW w:w="345" w:type="pct"/>
            <w:vAlign w:val="center"/>
          </w:tcPr>
          <w:p w14:paraId="6276B280" w14:textId="77777777" w:rsidR="00900535" w:rsidRPr="00824BDF" w:rsidRDefault="00900535" w:rsidP="00900535">
            <w:pPr>
              <w:jc w:val="center"/>
              <w:rPr>
                <w:rFonts w:ascii="Times New Roman" w:eastAsia="Times New Roman" w:hAnsi="Times New Roman" w:cs="Times New Roman"/>
                <w:sz w:val="16"/>
                <w:szCs w:val="16"/>
                <w:lang w:eastAsia="ru-RU"/>
              </w:rPr>
            </w:pPr>
            <w:r w:rsidRPr="00824BDF">
              <w:rPr>
                <w:rFonts w:ascii="Times New Roman" w:hAnsi="Times New Roman"/>
                <w:sz w:val="18"/>
                <w:szCs w:val="18"/>
              </w:rPr>
              <w:t>0,00</w:t>
            </w:r>
          </w:p>
        </w:tc>
        <w:tc>
          <w:tcPr>
            <w:tcW w:w="240" w:type="pct"/>
            <w:vAlign w:val="center"/>
          </w:tcPr>
          <w:p w14:paraId="7EAAB662" w14:textId="77777777" w:rsidR="00900535" w:rsidRPr="00824BDF" w:rsidRDefault="00900535" w:rsidP="00900535">
            <w:pPr>
              <w:jc w:val="center"/>
              <w:rPr>
                <w:rFonts w:ascii="Times New Roman" w:eastAsia="Times New Roman" w:hAnsi="Times New Roman" w:cs="Times New Roman"/>
                <w:sz w:val="16"/>
                <w:szCs w:val="16"/>
                <w:lang w:eastAsia="ru-RU"/>
              </w:rPr>
            </w:pPr>
            <w:r w:rsidRPr="00824BDF">
              <w:rPr>
                <w:rFonts w:ascii="Times New Roman" w:hAnsi="Times New Roman"/>
                <w:sz w:val="18"/>
                <w:szCs w:val="18"/>
              </w:rPr>
              <w:t>0,00</w:t>
            </w:r>
          </w:p>
        </w:tc>
        <w:tc>
          <w:tcPr>
            <w:tcW w:w="226" w:type="pct"/>
            <w:gridSpan w:val="2"/>
            <w:vAlign w:val="center"/>
          </w:tcPr>
          <w:p w14:paraId="7623BE4A" w14:textId="77777777" w:rsidR="00900535" w:rsidRPr="00824BDF" w:rsidRDefault="00900535" w:rsidP="00900535">
            <w:pPr>
              <w:jc w:val="center"/>
              <w:rPr>
                <w:rFonts w:ascii="Times New Roman" w:eastAsia="Times New Roman" w:hAnsi="Times New Roman" w:cs="Times New Roman"/>
                <w:sz w:val="16"/>
                <w:szCs w:val="16"/>
                <w:lang w:eastAsia="ru-RU"/>
              </w:rPr>
            </w:pPr>
            <w:r w:rsidRPr="00824BDF">
              <w:rPr>
                <w:rFonts w:ascii="Times New Roman" w:hAnsi="Times New Roman"/>
                <w:sz w:val="18"/>
                <w:szCs w:val="18"/>
              </w:rPr>
              <w:t>0,00</w:t>
            </w:r>
          </w:p>
        </w:tc>
        <w:tc>
          <w:tcPr>
            <w:tcW w:w="396" w:type="pct"/>
            <w:vMerge/>
          </w:tcPr>
          <w:p w14:paraId="54482447" w14:textId="77777777" w:rsidR="00900535" w:rsidRPr="006E0867" w:rsidRDefault="00900535" w:rsidP="00900535">
            <w:pPr>
              <w:jc w:val="center"/>
              <w:rPr>
                <w:rFonts w:ascii="Times New Roman" w:eastAsia="Times New Roman" w:hAnsi="Times New Roman" w:cs="Times New Roman"/>
                <w:color w:val="000000"/>
                <w:sz w:val="16"/>
                <w:szCs w:val="16"/>
                <w:lang w:eastAsia="ru-RU"/>
              </w:rPr>
            </w:pPr>
          </w:p>
        </w:tc>
      </w:tr>
      <w:tr w:rsidR="002D21C5" w:rsidRPr="006E0867" w14:paraId="54AA8682" w14:textId="77777777" w:rsidTr="00621057">
        <w:trPr>
          <w:trHeight w:val="342"/>
        </w:trPr>
        <w:tc>
          <w:tcPr>
            <w:tcW w:w="176" w:type="pct"/>
            <w:vMerge/>
          </w:tcPr>
          <w:p w14:paraId="3BC13686" w14:textId="77777777" w:rsidR="00900535" w:rsidRPr="006E0867" w:rsidRDefault="00900535" w:rsidP="00900535">
            <w:pPr>
              <w:jc w:val="center"/>
              <w:rPr>
                <w:rFonts w:ascii="Times New Roman" w:eastAsia="Times New Roman" w:hAnsi="Times New Roman" w:cs="Times New Roman"/>
                <w:color w:val="000000"/>
                <w:sz w:val="16"/>
                <w:szCs w:val="16"/>
                <w:lang w:eastAsia="ru-RU"/>
              </w:rPr>
            </w:pPr>
          </w:p>
        </w:tc>
        <w:tc>
          <w:tcPr>
            <w:tcW w:w="857" w:type="pct"/>
            <w:vMerge/>
          </w:tcPr>
          <w:p w14:paraId="7E557A88" w14:textId="77777777" w:rsidR="00900535" w:rsidRPr="006E0867" w:rsidRDefault="00900535" w:rsidP="00900535">
            <w:pPr>
              <w:rPr>
                <w:rFonts w:ascii="Times New Roman" w:eastAsia="Times New Roman" w:hAnsi="Times New Roman" w:cs="Times New Roman"/>
                <w:iCs/>
                <w:color w:val="000000"/>
                <w:sz w:val="16"/>
                <w:szCs w:val="16"/>
                <w:lang w:eastAsia="ru-RU"/>
              </w:rPr>
            </w:pPr>
          </w:p>
        </w:tc>
        <w:tc>
          <w:tcPr>
            <w:tcW w:w="367" w:type="pct"/>
            <w:vMerge/>
          </w:tcPr>
          <w:p w14:paraId="304ABB07" w14:textId="77777777" w:rsidR="00900535" w:rsidRPr="006E0867" w:rsidRDefault="00900535" w:rsidP="00900535">
            <w:pPr>
              <w:jc w:val="center"/>
              <w:rPr>
                <w:rFonts w:ascii="Times New Roman" w:eastAsia="Times New Roman" w:hAnsi="Times New Roman" w:cs="Times New Roman"/>
                <w:iCs/>
                <w:color w:val="000000"/>
                <w:sz w:val="16"/>
                <w:szCs w:val="16"/>
                <w:lang w:eastAsia="ru-RU"/>
              </w:rPr>
            </w:pPr>
          </w:p>
        </w:tc>
        <w:tc>
          <w:tcPr>
            <w:tcW w:w="719" w:type="pct"/>
          </w:tcPr>
          <w:p w14:paraId="3DF5CCB1" w14:textId="43CF86D2" w:rsidR="00900535" w:rsidRPr="006E0867" w:rsidRDefault="003E069B" w:rsidP="00900535">
            <w:pPr>
              <w:rPr>
                <w:rFonts w:ascii="Times New Roman" w:eastAsia="Times New Roman" w:hAnsi="Times New Roman" w:cs="Times New Roman"/>
                <w:color w:val="000000"/>
                <w:sz w:val="16"/>
                <w:szCs w:val="16"/>
                <w:lang w:eastAsia="ru-RU"/>
              </w:rPr>
            </w:pPr>
            <w:r w:rsidRPr="003E069B">
              <w:rPr>
                <w:rFonts w:ascii="Times New Roman" w:eastAsia="Times New Roman" w:hAnsi="Times New Roman" w:cs="Times New Roman" w:hint="eastAsia"/>
                <w:color w:val="000000"/>
                <w:sz w:val="16"/>
                <w:szCs w:val="16"/>
                <w:lang w:eastAsia="ru-RU"/>
              </w:rPr>
              <w:t>Средства</w:t>
            </w:r>
            <w:r w:rsidRPr="003E069B">
              <w:rPr>
                <w:rFonts w:ascii="Times New Roman" w:eastAsia="Times New Roman" w:hAnsi="Times New Roman" w:cs="Times New Roman"/>
                <w:color w:val="000000"/>
                <w:sz w:val="16"/>
                <w:szCs w:val="16"/>
                <w:lang w:eastAsia="ru-RU"/>
              </w:rPr>
              <w:t xml:space="preserve"> </w:t>
            </w:r>
            <w:r w:rsidRPr="003E069B">
              <w:rPr>
                <w:rFonts w:ascii="Times New Roman" w:eastAsia="Times New Roman" w:hAnsi="Times New Roman" w:cs="Times New Roman" w:hint="eastAsia"/>
                <w:color w:val="000000"/>
                <w:sz w:val="16"/>
                <w:szCs w:val="16"/>
                <w:lang w:eastAsia="ru-RU"/>
              </w:rPr>
              <w:t>бюджета</w:t>
            </w:r>
            <w:r w:rsidRPr="003E069B">
              <w:rPr>
                <w:rFonts w:ascii="Times New Roman" w:eastAsia="Times New Roman" w:hAnsi="Times New Roman" w:cs="Times New Roman"/>
                <w:color w:val="000000"/>
                <w:sz w:val="16"/>
                <w:szCs w:val="16"/>
                <w:lang w:eastAsia="ru-RU"/>
              </w:rPr>
              <w:t xml:space="preserve"> </w:t>
            </w:r>
            <w:r w:rsidRPr="003E069B">
              <w:rPr>
                <w:rFonts w:ascii="Times New Roman" w:eastAsia="Times New Roman" w:hAnsi="Times New Roman" w:cs="Times New Roman" w:hint="eastAsia"/>
                <w:color w:val="000000"/>
                <w:sz w:val="16"/>
                <w:szCs w:val="16"/>
                <w:lang w:eastAsia="ru-RU"/>
              </w:rPr>
              <w:t>Рузского</w:t>
            </w:r>
            <w:r w:rsidRPr="003E069B">
              <w:rPr>
                <w:rFonts w:ascii="Times New Roman" w:eastAsia="Times New Roman" w:hAnsi="Times New Roman" w:cs="Times New Roman"/>
                <w:color w:val="000000"/>
                <w:sz w:val="16"/>
                <w:szCs w:val="16"/>
                <w:lang w:eastAsia="ru-RU"/>
              </w:rPr>
              <w:t xml:space="preserve"> </w:t>
            </w:r>
            <w:r w:rsidRPr="003E069B">
              <w:rPr>
                <w:rFonts w:ascii="Times New Roman" w:eastAsia="Times New Roman" w:hAnsi="Times New Roman" w:cs="Times New Roman" w:hint="eastAsia"/>
                <w:color w:val="000000"/>
                <w:sz w:val="16"/>
                <w:szCs w:val="16"/>
                <w:lang w:eastAsia="ru-RU"/>
              </w:rPr>
              <w:t>городского</w:t>
            </w:r>
            <w:r w:rsidRPr="003E069B">
              <w:rPr>
                <w:rFonts w:ascii="Times New Roman" w:eastAsia="Times New Roman" w:hAnsi="Times New Roman" w:cs="Times New Roman"/>
                <w:color w:val="000000"/>
                <w:sz w:val="16"/>
                <w:szCs w:val="16"/>
                <w:lang w:eastAsia="ru-RU"/>
              </w:rPr>
              <w:t xml:space="preserve"> </w:t>
            </w:r>
            <w:r w:rsidRPr="003E069B">
              <w:rPr>
                <w:rFonts w:ascii="Times New Roman" w:eastAsia="Times New Roman" w:hAnsi="Times New Roman" w:cs="Times New Roman" w:hint="eastAsia"/>
                <w:color w:val="000000"/>
                <w:sz w:val="16"/>
                <w:szCs w:val="16"/>
                <w:lang w:eastAsia="ru-RU"/>
              </w:rPr>
              <w:t>округа</w:t>
            </w:r>
            <w:r w:rsidRPr="003E069B">
              <w:rPr>
                <w:rFonts w:ascii="Times New Roman" w:eastAsia="Times New Roman" w:hAnsi="Times New Roman" w:cs="Times New Roman"/>
                <w:color w:val="000000"/>
                <w:sz w:val="16"/>
                <w:szCs w:val="16"/>
                <w:lang w:eastAsia="ru-RU"/>
              </w:rPr>
              <w:t xml:space="preserve"> </w:t>
            </w:r>
            <w:r w:rsidRPr="003E069B">
              <w:rPr>
                <w:rFonts w:ascii="Times New Roman" w:eastAsia="Times New Roman" w:hAnsi="Times New Roman" w:cs="Times New Roman" w:hint="eastAsia"/>
                <w:color w:val="000000"/>
                <w:sz w:val="16"/>
                <w:szCs w:val="16"/>
                <w:lang w:eastAsia="ru-RU"/>
              </w:rPr>
              <w:t>Московской</w:t>
            </w:r>
            <w:r w:rsidRPr="003E069B">
              <w:rPr>
                <w:rFonts w:ascii="Times New Roman" w:eastAsia="Times New Roman" w:hAnsi="Times New Roman" w:cs="Times New Roman"/>
                <w:color w:val="000000"/>
                <w:sz w:val="16"/>
                <w:szCs w:val="16"/>
                <w:lang w:eastAsia="ru-RU"/>
              </w:rPr>
              <w:t xml:space="preserve"> </w:t>
            </w:r>
            <w:r w:rsidRPr="003E069B">
              <w:rPr>
                <w:rFonts w:ascii="Times New Roman" w:eastAsia="Times New Roman" w:hAnsi="Times New Roman" w:cs="Times New Roman" w:hint="eastAsia"/>
                <w:color w:val="000000"/>
                <w:sz w:val="16"/>
                <w:szCs w:val="16"/>
                <w:lang w:eastAsia="ru-RU"/>
              </w:rPr>
              <w:t>области</w:t>
            </w:r>
          </w:p>
        </w:tc>
        <w:tc>
          <w:tcPr>
            <w:tcW w:w="397" w:type="pct"/>
            <w:vAlign w:val="center"/>
          </w:tcPr>
          <w:p w14:paraId="19BA7147" w14:textId="77777777" w:rsidR="00900535" w:rsidRPr="00594EAD" w:rsidRDefault="00900535" w:rsidP="00900535">
            <w:pPr>
              <w:jc w:val="center"/>
              <w:rPr>
                <w:rFonts w:ascii="Times New Roman" w:eastAsia="Times New Roman" w:hAnsi="Times New Roman" w:cs="Times New Roman"/>
                <w:b/>
                <w:color w:val="000000"/>
                <w:sz w:val="16"/>
                <w:szCs w:val="16"/>
                <w:lang w:eastAsia="ru-RU"/>
              </w:rPr>
            </w:pPr>
            <w:r w:rsidRPr="00594EAD">
              <w:rPr>
                <w:rFonts w:ascii="Times New Roman" w:hAnsi="Times New Roman"/>
                <w:b/>
                <w:color w:val="000000"/>
                <w:sz w:val="18"/>
                <w:szCs w:val="18"/>
              </w:rPr>
              <w:t>46 6 29,37</w:t>
            </w:r>
          </w:p>
        </w:tc>
        <w:tc>
          <w:tcPr>
            <w:tcW w:w="914" w:type="pct"/>
            <w:gridSpan w:val="12"/>
            <w:vAlign w:val="center"/>
          </w:tcPr>
          <w:p w14:paraId="20987581" w14:textId="77777777" w:rsidR="00900535" w:rsidRPr="00824BDF" w:rsidRDefault="00900535" w:rsidP="00900535">
            <w:pPr>
              <w:jc w:val="center"/>
              <w:rPr>
                <w:rFonts w:ascii="Times New Roman" w:eastAsia="Times New Roman" w:hAnsi="Times New Roman" w:cs="Times New Roman"/>
                <w:sz w:val="16"/>
                <w:szCs w:val="16"/>
                <w:lang w:eastAsia="ru-RU"/>
              </w:rPr>
            </w:pPr>
            <w:r w:rsidRPr="00824BDF">
              <w:rPr>
                <w:rFonts w:ascii="Times New Roman" w:hAnsi="Times New Roman"/>
                <w:sz w:val="18"/>
                <w:szCs w:val="18"/>
              </w:rPr>
              <w:t>46 629,37</w:t>
            </w:r>
          </w:p>
        </w:tc>
        <w:tc>
          <w:tcPr>
            <w:tcW w:w="362" w:type="pct"/>
            <w:vAlign w:val="center"/>
          </w:tcPr>
          <w:p w14:paraId="13E09EFF" w14:textId="77777777" w:rsidR="00900535" w:rsidRPr="00824BDF" w:rsidRDefault="00900535" w:rsidP="00900535">
            <w:pPr>
              <w:jc w:val="center"/>
              <w:rPr>
                <w:rFonts w:ascii="Times New Roman" w:eastAsia="Times New Roman" w:hAnsi="Times New Roman" w:cs="Times New Roman"/>
                <w:sz w:val="16"/>
                <w:szCs w:val="16"/>
                <w:lang w:eastAsia="ru-RU"/>
              </w:rPr>
            </w:pPr>
            <w:r w:rsidRPr="00824BDF">
              <w:rPr>
                <w:rFonts w:ascii="Times New Roman" w:hAnsi="Times New Roman"/>
                <w:sz w:val="18"/>
                <w:szCs w:val="18"/>
              </w:rPr>
              <w:t>0,00</w:t>
            </w:r>
          </w:p>
        </w:tc>
        <w:tc>
          <w:tcPr>
            <w:tcW w:w="345" w:type="pct"/>
            <w:vAlign w:val="center"/>
          </w:tcPr>
          <w:p w14:paraId="2B405AE7" w14:textId="77777777" w:rsidR="00900535" w:rsidRPr="00824BDF" w:rsidRDefault="00900535" w:rsidP="00900535">
            <w:pPr>
              <w:jc w:val="center"/>
              <w:rPr>
                <w:rFonts w:ascii="Times New Roman" w:eastAsia="Times New Roman" w:hAnsi="Times New Roman" w:cs="Times New Roman"/>
                <w:sz w:val="16"/>
                <w:szCs w:val="16"/>
                <w:lang w:eastAsia="ru-RU"/>
              </w:rPr>
            </w:pPr>
            <w:r w:rsidRPr="00824BDF">
              <w:rPr>
                <w:rFonts w:ascii="Times New Roman" w:hAnsi="Times New Roman"/>
                <w:sz w:val="18"/>
                <w:szCs w:val="18"/>
              </w:rPr>
              <w:t>0,00</w:t>
            </w:r>
          </w:p>
        </w:tc>
        <w:tc>
          <w:tcPr>
            <w:tcW w:w="240" w:type="pct"/>
            <w:vAlign w:val="center"/>
          </w:tcPr>
          <w:p w14:paraId="5EEC2795" w14:textId="77777777" w:rsidR="00900535" w:rsidRPr="00824BDF" w:rsidRDefault="00900535" w:rsidP="00900535">
            <w:pPr>
              <w:jc w:val="center"/>
              <w:rPr>
                <w:rFonts w:ascii="Times New Roman" w:eastAsia="Times New Roman" w:hAnsi="Times New Roman" w:cs="Times New Roman"/>
                <w:sz w:val="16"/>
                <w:szCs w:val="16"/>
                <w:lang w:eastAsia="ru-RU"/>
              </w:rPr>
            </w:pPr>
            <w:r w:rsidRPr="00824BDF">
              <w:rPr>
                <w:rFonts w:ascii="Times New Roman" w:hAnsi="Times New Roman"/>
                <w:sz w:val="18"/>
                <w:szCs w:val="18"/>
              </w:rPr>
              <w:t>0,00</w:t>
            </w:r>
          </w:p>
        </w:tc>
        <w:tc>
          <w:tcPr>
            <w:tcW w:w="226" w:type="pct"/>
            <w:gridSpan w:val="2"/>
            <w:vAlign w:val="center"/>
          </w:tcPr>
          <w:p w14:paraId="24B76CE7" w14:textId="77777777" w:rsidR="00900535" w:rsidRPr="00824BDF" w:rsidRDefault="00900535" w:rsidP="00900535">
            <w:pPr>
              <w:jc w:val="center"/>
              <w:rPr>
                <w:rFonts w:ascii="Times New Roman" w:eastAsia="Times New Roman" w:hAnsi="Times New Roman" w:cs="Times New Roman"/>
                <w:sz w:val="16"/>
                <w:szCs w:val="16"/>
                <w:lang w:eastAsia="ru-RU"/>
              </w:rPr>
            </w:pPr>
            <w:r w:rsidRPr="00824BDF">
              <w:rPr>
                <w:rFonts w:ascii="Times New Roman" w:hAnsi="Times New Roman"/>
                <w:sz w:val="18"/>
                <w:szCs w:val="18"/>
              </w:rPr>
              <w:t>0,00</w:t>
            </w:r>
          </w:p>
        </w:tc>
        <w:tc>
          <w:tcPr>
            <w:tcW w:w="396" w:type="pct"/>
            <w:vMerge/>
          </w:tcPr>
          <w:p w14:paraId="2BD9915E" w14:textId="77777777" w:rsidR="00900535" w:rsidRPr="006E0867" w:rsidRDefault="00900535" w:rsidP="00900535">
            <w:pPr>
              <w:jc w:val="center"/>
              <w:rPr>
                <w:rFonts w:ascii="Times New Roman" w:eastAsia="Times New Roman" w:hAnsi="Times New Roman" w:cs="Times New Roman"/>
                <w:color w:val="000000"/>
                <w:sz w:val="16"/>
                <w:szCs w:val="16"/>
                <w:lang w:eastAsia="ru-RU"/>
              </w:rPr>
            </w:pPr>
          </w:p>
        </w:tc>
      </w:tr>
      <w:tr w:rsidR="002D21C5" w:rsidRPr="006E0867" w14:paraId="1971ADF8" w14:textId="77777777" w:rsidTr="00621057">
        <w:trPr>
          <w:trHeight w:val="342"/>
        </w:trPr>
        <w:tc>
          <w:tcPr>
            <w:tcW w:w="176" w:type="pct"/>
            <w:vMerge/>
          </w:tcPr>
          <w:p w14:paraId="2CF70E62" w14:textId="77777777" w:rsidR="00900535" w:rsidRPr="006E0867" w:rsidRDefault="00900535" w:rsidP="00900535">
            <w:pPr>
              <w:jc w:val="center"/>
              <w:rPr>
                <w:rFonts w:ascii="Times New Roman" w:eastAsia="Times New Roman" w:hAnsi="Times New Roman" w:cs="Times New Roman"/>
                <w:color w:val="000000"/>
                <w:sz w:val="16"/>
                <w:szCs w:val="16"/>
                <w:lang w:eastAsia="ru-RU"/>
              </w:rPr>
            </w:pPr>
          </w:p>
        </w:tc>
        <w:tc>
          <w:tcPr>
            <w:tcW w:w="857" w:type="pct"/>
            <w:vMerge/>
          </w:tcPr>
          <w:p w14:paraId="1CEF8152" w14:textId="77777777" w:rsidR="00900535" w:rsidRPr="006E0867" w:rsidRDefault="00900535" w:rsidP="00900535">
            <w:pPr>
              <w:rPr>
                <w:rFonts w:ascii="Times New Roman" w:eastAsia="Times New Roman" w:hAnsi="Times New Roman" w:cs="Times New Roman"/>
                <w:iCs/>
                <w:color w:val="000000"/>
                <w:sz w:val="16"/>
                <w:szCs w:val="16"/>
                <w:lang w:eastAsia="ru-RU"/>
              </w:rPr>
            </w:pPr>
          </w:p>
        </w:tc>
        <w:tc>
          <w:tcPr>
            <w:tcW w:w="367" w:type="pct"/>
            <w:vMerge/>
          </w:tcPr>
          <w:p w14:paraId="2B40F7B7" w14:textId="77777777" w:rsidR="00900535" w:rsidRPr="006E0867" w:rsidRDefault="00900535" w:rsidP="00900535">
            <w:pPr>
              <w:jc w:val="center"/>
              <w:rPr>
                <w:rFonts w:ascii="Times New Roman" w:eastAsia="Times New Roman" w:hAnsi="Times New Roman" w:cs="Times New Roman"/>
                <w:iCs/>
                <w:color w:val="000000"/>
                <w:sz w:val="16"/>
                <w:szCs w:val="16"/>
                <w:lang w:eastAsia="ru-RU"/>
              </w:rPr>
            </w:pPr>
          </w:p>
        </w:tc>
        <w:tc>
          <w:tcPr>
            <w:tcW w:w="719" w:type="pct"/>
          </w:tcPr>
          <w:p w14:paraId="766BE18C" w14:textId="77777777" w:rsidR="00900535" w:rsidRPr="006E0867" w:rsidRDefault="00900535" w:rsidP="00900535">
            <w:pPr>
              <w:rPr>
                <w:rFonts w:ascii="Times New Roman" w:eastAsia="Times New Roman" w:hAnsi="Times New Roman" w:cs="Times New Roman"/>
                <w:color w:val="000000"/>
                <w:sz w:val="16"/>
                <w:szCs w:val="16"/>
                <w:lang w:eastAsia="ru-RU"/>
              </w:rPr>
            </w:pPr>
            <w:r w:rsidRPr="006E0867">
              <w:rPr>
                <w:rFonts w:ascii="Times New Roman" w:eastAsia="Times New Roman" w:hAnsi="Times New Roman" w:cs="Times New Roman"/>
                <w:color w:val="000000"/>
                <w:sz w:val="16"/>
                <w:szCs w:val="16"/>
                <w:lang w:eastAsia="ru-RU"/>
              </w:rPr>
              <w:t>Внебюджетные источники</w:t>
            </w:r>
          </w:p>
        </w:tc>
        <w:tc>
          <w:tcPr>
            <w:tcW w:w="397" w:type="pct"/>
            <w:vAlign w:val="center"/>
          </w:tcPr>
          <w:p w14:paraId="23B8AF4C" w14:textId="77777777" w:rsidR="00900535" w:rsidRPr="00594EAD" w:rsidRDefault="00900535" w:rsidP="00900535">
            <w:pPr>
              <w:jc w:val="center"/>
              <w:rPr>
                <w:rFonts w:ascii="Times New Roman" w:eastAsia="Times New Roman" w:hAnsi="Times New Roman" w:cs="Times New Roman"/>
                <w:b/>
                <w:color w:val="000000"/>
                <w:sz w:val="16"/>
                <w:szCs w:val="16"/>
                <w:lang w:eastAsia="ru-RU"/>
              </w:rPr>
            </w:pPr>
            <w:r w:rsidRPr="00594EAD">
              <w:rPr>
                <w:rFonts w:ascii="Times New Roman" w:hAnsi="Times New Roman"/>
                <w:b/>
                <w:color w:val="000000"/>
                <w:sz w:val="18"/>
                <w:szCs w:val="18"/>
              </w:rPr>
              <w:t>0,00</w:t>
            </w:r>
          </w:p>
        </w:tc>
        <w:tc>
          <w:tcPr>
            <w:tcW w:w="914" w:type="pct"/>
            <w:gridSpan w:val="12"/>
            <w:vAlign w:val="center"/>
          </w:tcPr>
          <w:p w14:paraId="7F29BEC3" w14:textId="77777777" w:rsidR="00900535" w:rsidRPr="00824BDF" w:rsidRDefault="00900535" w:rsidP="00900535">
            <w:pPr>
              <w:jc w:val="center"/>
              <w:rPr>
                <w:rFonts w:ascii="Times New Roman" w:eastAsia="Times New Roman" w:hAnsi="Times New Roman" w:cs="Times New Roman"/>
                <w:sz w:val="16"/>
                <w:szCs w:val="16"/>
                <w:lang w:eastAsia="ru-RU"/>
              </w:rPr>
            </w:pPr>
            <w:r w:rsidRPr="00824BDF">
              <w:rPr>
                <w:rFonts w:ascii="Times New Roman" w:hAnsi="Times New Roman"/>
                <w:sz w:val="18"/>
                <w:szCs w:val="18"/>
              </w:rPr>
              <w:t>0,00</w:t>
            </w:r>
          </w:p>
        </w:tc>
        <w:tc>
          <w:tcPr>
            <w:tcW w:w="362" w:type="pct"/>
            <w:vAlign w:val="center"/>
          </w:tcPr>
          <w:p w14:paraId="7F883BF7" w14:textId="77777777" w:rsidR="00900535" w:rsidRPr="00824BDF" w:rsidRDefault="00900535" w:rsidP="00900535">
            <w:pPr>
              <w:jc w:val="center"/>
              <w:rPr>
                <w:rFonts w:ascii="Times New Roman" w:eastAsia="Times New Roman" w:hAnsi="Times New Roman" w:cs="Times New Roman"/>
                <w:sz w:val="16"/>
                <w:szCs w:val="16"/>
                <w:lang w:eastAsia="ru-RU"/>
              </w:rPr>
            </w:pPr>
            <w:r w:rsidRPr="00824BDF">
              <w:rPr>
                <w:rFonts w:ascii="Times New Roman" w:hAnsi="Times New Roman"/>
                <w:sz w:val="18"/>
                <w:szCs w:val="18"/>
              </w:rPr>
              <w:t>0,00</w:t>
            </w:r>
          </w:p>
        </w:tc>
        <w:tc>
          <w:tcPr>
            <w:tcW w:w="345" w:type="pct"/>
            <w:vAlign w:val="center"/>
          </w:tcPr>
          <w:p w14:paraId="2871801F" w14:textId="77777777" w:rsidR="00900535" w:rsidRPr="00824BDF" w:rsidRDefault="00900535" w:rsidP="00900535">
            <w:pPr>
              <w:jc w:val="center"/>
              <w:rPr>
                <w:rFonts w:ascii="Times New Roman" w:eastAsia="Times New Roman" w:hAnsi="Times New Roman" w:cs="Times New Roman"/>
                <w:sz w:val="16"/>
                <w:szCs w:val="16"/>
                <w:lang w:eastAsia="ru-RU"/>
              </w:rPr>
            </w:pPr>
            <w:r w:rsidRPr="00824BDF">
              <w:rPr>
                <w:rFonts w:ascii="Times New Roman" w:hAnsi="Times New Roman"/>
                <w:sz w:val="18"/>
                <w:szCs w:val="18"/>
              </w:rPr>
              <w:t>0,00</w:t>
            </w:r>
          </w:p>
        </w:tc>
        <w:tc>
          <w:tcPr>
            <w:tcW w:w="240" w:type="pct"/>
            <w:vAlign w:val="center"/>
          </w:tcPr>
          <w:p w14:paraId="254CF5D0" w14:textId="77777777" w:rsidR="00900535" w:rsidRPr="00824BDF" w:rsidRDefault="00900535" w:rsidP="00900535">
            <w:pPr>
              <w:jc w:val="center"/>
              <w:rPr>
                <w:rFonts w:ascii="Times New Roman" w:eastAsia="Times New Roman" w:hAnsi="Times New Roman" w:cs="Times New Roman"/>
                <w:sz w:val="16"/>
                <w:szCs w:val="16"/>
                <w:lang w:eastAsia="ru-RU"/>
              </w:rPr>
            </w:pPr>
            <w:r w:rsidRPr="00824BDF">
              <w:rPr>
                <w:rFonts w:ascii="Times New Roman" w:hAnsi="Times New Roman"/>
                <w:sz w:val="18"/>
                <w:szCs w:val="18"/>
              </w:rPr>
              <w:t>0,00</w:t>
            </w:r>
          </w:p>
        </w:tc>
        <w:tc>
          <w:tcPr>
            <w:tcW w:w="226" w:type="pct"/>
            <w:gridSpan w:val="2"/>
            <w:vAlign w:val="center"/>
          </w:tcPr>
          <w:p w14:paraId="147EEA28" w14:textId="77777777" w:rsidR="00900535" w:rsidRPr="00824BDF" w:rsidRDefault="00900535" w:rsidP="00900535">
            <w:pPr>
              <w:jc w:val="center"/>
              <w:rPr>
                <w:rFonts w:ascii="Times New Roman" w:eastAsia="Times New Roman" w:hAnsi="Times New Roman" w:cs="Times New Roman"/>
                <w:sz w:val="16"/>
                <w:szCs w:val="16"/>
                <w:lang w:eastAsia="ru-RU"/>
              </w:rPr>
            </w:pPr>
            <w:r w:rsidRPr="00824BDF">
              <w:rPr>
                <w:rFonts w:ascii="Times New Roman" w:hAnsi="Times New Roman"/>
                <w:sz w:val="18"/>
                <w:szCs w:val="18"/>
              </w:rPr>
              <w:t>0,00</w:t>
            </w:r>
          </w:p>
        </w:tc>
        <w:tc>
          <w:tcPr>
            <w:tcW w:w="396" w:type="pct"/>
            <w:vMerge/>
          </w:tcPr>
          <w:p w14:paraId="63E9BFD8" w14:textId="77777777" w:rsidR="00900535" w:rsidRPr="006E0867" w:rsidRDefault="00900535" w:rsidP="00900535">
            <w:pPr>
              <w:jc w:val="center"/>
              <w:rPr>
                <w:rFonts w:ascii="Times New Roman" w:eastAsia="Times New Roman" w:hAnsi="Times New Roman" w:cs="Times New Roman"/>
                <w:color w:val="000000"/>
                <w:sz w:val="16"/>
                <w:szCs w:val="16"/>
                <w:lang w:eastAsia="ru-RU"/>
              </w:rPr>
            </w:pPr>
          </w:p>
        </w:tc>
      </w:tr>
      <w:tr w:rsidR="002D21C5" w:rsidRPr="006E0867" w14:paraId="1909C9C1" w14:textId="77777777" w:rsidTr="00621057">
        <w:trPr>
          <w:trHeight w:val="270"/>
        </w:trPr>
        <w:tc>
          <w:tcPr>
            <w:tcW w:w="176" w:type="pct"/>
            <w:vMerge/>
          </w:tcPr>
          <w:p w14:paraId="4D6B0295" w14:textId="77777777" w:rsidR="00824BDF" w:rsidRPr="006E0867" w:rsidRDefault="00824BDF" w:rsidP="00824BDF">
            <w:pPr>
              <w:jc w:val="center"/>
              <w:rPr>
                <w:rFonts w:ascii="Times New Roman" w:eastAsia="Times New Roman" w:hAnsi="Times New Roman" w:cs="Times New Roman"/>
                <w:color w:val="000000"/>
                <w:sz w:val="16"/>
                <w:szCs w:val="16"/>
                <w:lang w:eastAsia="ru-RU"/>
              </w:rPr>
            </w:pPr>
          </w:p>
        </w:tc>
        <w:tc>
          <w:tcPr>
            <w:tcW w:w="857" w:type="pct"/>
            <w:vMerge w:val="restart"/>
          </w:tcPr>
          <w:p w14:paraId="1D4EF9CE" w14:textId="46A05E79" w:rsidR="00824BDF" w:rsidRPr="006E0867" w:rsidRDefault="00824BDF" w:rsidP="00824BDF">
            <w:pPr>
              <w:rPr>
                <w:rFonts w:ascii="Times New Roman" w:eastAsia="Times New Roman" w:hAnsi="Times New Roman" w:cs="Times New Roman"/>
                <w:iCs/>
                <w:color w:val="000000"/>
                <w:sz w:val="16"/>
                <w:szCs w:val="16"/>
                <w:lang w:eastAsia="ru-RU"/>
              </w:rPr>
            </w:pPr>
            <w:r w:rsidRPr="006E0867">
              <w:rPr>
                <w:rFonts w:ascii="Times New Roman" w:eastAsia="Times New Roman" w:hAnsi="Times New Roman" w:cs="Times New Roman"/>
                <w:i/>
                <w:iCs/>
                <w:color w:val="000000"/>
                <w:sz w:val="16"/>
                <w:szCs w:val="16"/>
                <w:lang w:eastAsia="ru-RU"/>
              </w:rPr>
              <w:t>Количество установленных шкафов управления наружным освещением, ед.</w:t>
            </w:r>
          </w:p>
        </w:tc>
        <w:tc>
          <w:tcPr>
            <w:tcW w:w="367" w:type="pct"/>
            <w:vMerge w:val="restart"/>
          </w:tcPr>
          <w:p w14:paraId="79D207FC" w14:textId="77777777" w:rsidR="00824BDF" w:rsidRPr="006E0867" w:rsidRDefault="00824BDF" w:rsidP="00824BDF">
            <w:pPr>
              <w:jc w:val="center"/>
              <w:rPr>
                <w:rFonts w:ascii="Times New Roman" w:eastAsia="Times New Roman" w:hAnsi="Times New Roman" w:cs="Times New Roman"/>
                <w:iCs/>
                <w:color w:val="000000"/>
                <w:sz w:val="16"/>
                <w:szCs w:val="16"/>
                <w:lang w:eastAsia="ru-RU"/>
              </w:rPr>
            </w:pPr>
          </w:p>
        </w:tc>
        <w:tc>
          <w:tcPr>
            <w:tcW w:w="719" w:type="pct"/>
            <w:vMerge w:val="restart"/>
          </w:tcPr>
          <w:p w14:paraId="09893893" w14:textId="77777777" w:rsidR="00824BDF" w:rsidRPr="006E0867" w:rsidRDefault="00824BDF" w:rsidP="00824BDF">
            <w:pPr>
              <w:rPr>
                <w:rFonts w:ascii="Times New Roman" w:eastAsia="Times New Roman" w:hAnsi="Times New Roman" w:cs="Times New Roman"/>
                <w:color w:val="000000"/>
                <w:sz w:val="16"/>
                <w:szCs w:val="16"/>
                <w:lang w:eastAsia="ru-RU"/>
              </w:rPr>
            </w:pPr>
          </w:p>
        </w:tc>
        <w:tc>
          <w:tcPr>
            <w:tcW w:w="397" w:type="pct"/>
            <w:vMerge w:val="restart"/>
          </w:tcPr>
          <w:p w14:paraId="704C13C6" w14:textId="322000B9" w:rsidR="00824BDF" w:rsidRPr="006E0867" w:rsidRDefault="00824BDF" w:rsidP="00824BDF">
            <w:pPr>
              <w:jc w:val="center"/>
              <w:rPr>
                <w:rFonts w:ascii="Times New Roman" w:hAnsi="Times New Roman"/>
                <w:color w:val="000000"/>
                <w:sz w:val="18"/>
                <w:szCs w:val="18"/>
              </w:rPr>
            </w:pPr>
            <w:r w:rsidRPr="006E0867">
              <w:rPr>
                <w:rFonts w:ascii="Times New Roman" w:eastAsia="Times New Roman" w:hAnsi="Times New Roman" w:cs="Times New Roman"/>
                <w:color w:val="000000"/>
                <w:sz w:val="16"/>
                <w:szCs w:val="16"/>
                <w:lang w:eastAsia="ru-RU"/>
              </w:rPr>
              <w:t>Всего</w:t>
            </w:r>
          </w:p>
        </w:tc>
        <w:tc>
          <w:tcPr>
            <w:tcW w:w="225" w:type="pct"/>
            <w:gridSpan w:val="2"/>
            <w:vMerge w:val="restart"/>
          </w:tcPr>
          <w:p w14:paraId="02A67C76" w14:textId="10C8748E" w:rsidR="00824BDF" w:rsidRPr="00824BDF" w:rsidRDefault="00824BDF" w:rsidP="00824BDF">
            <w:pPr>
              <w:jc w:val="center"/>
              <w:rPr>
                <w:rFonts w:ascii="Times New Roman" w:hAnsi="Times New Roman"/>
                <w:sz w:val="18"/>
                <w:szCs w:val="18"/>
              </w:rPr>
            </w:pPr>
            <w:r w:rsidRPr="006E0867">
              <w:rPr>
                <w:rFonts w:ascii="Times New Roman" w:eastAsia="Times New Roman" w:hAnsi="Times New Roman" w:cs="Times New Roman"/>
                <w:color w:val="000000"/>
                <w:sz w:val="16"/>
                <w:szCs w:val="16"/>
                <w:lang w:eastAsia="ru-RU"/>
              </w:rPr>
              <w:t>Итого 2023 год</w:t>
            </w:r>
          </w:p>
        </w:tc>
        <w:tc>
          <w:tcPr>
            <w:tcW w:w="689" w:type="pct"/>
            <w:gridSpan w:val="10"/>
            <w:vAlign w:val="center"/>
          </w:tcPr>
          <w:p w14:paraId="319F91DC" w14:textId="4C40A10E" w:rsidR="00824BDF" w:rsidRPr="00824BDF" w:rsidRDefault="00824BDF" w:rsidP="00824BDF">
            <w:pPr>
              <w:jc w:val="center"/>
              <w:rPr>
                <w:rFonts w:ascii="Times New Roman" w:hAnsi="Times New Roman"/>
                <w:sz w:val="18"/>
                <w:szCs w:val="18"/>
              </w:rPr>
            </w:pPr>
            <w:r w:rsidRPr="004D1B8B">
              <w:rPr>
                <w:rFonts w:ascii="Times New Roman" w:eastAsia="Times New Roman" w:hAnsi="Times New Roman" w:cs="Times New Roman"/>
                <w:sz w:val="16"/>
                <w:szCs w:val="16"/>
                <w:lang w:eastAsia="ru-RU"/>
              </w:rPr>
              <w:t>В том числе по кварталам</w:t>
            </w:r>
          </w:p>
        </w:tc>
        <w:tc>
          <w:tcPr>
            <w:tcW w:w="362" w:type="pct"/>
            <w:vMerge w:val="restart"/>
            <w:vAlign w:val="center"/>
          </w:tcPr>
          <w:p w14:paraId="51AB735F" w14:textId="666F6B21" w:rsidR="00824BDF" w:rsidRPr="00824BDF" w:rsidRDefault="00824BDF" w:rsidP="00824BDF">
            <w:pPr>
              <w:jc w:val="center"/>
              <w:rPr>
                <w:rFonts w:ascii="Times New Roman" w:hAnsi="Times New Roman"/>
                <w:sz w:val="18"/>
                <w:szCs w:val="18"/>
              </w:rPr>
            </w:pPr>
            <w:r w:rsidRPr="004D1B8B">
              <w:rPr>
                <w:rFonts w:ascii="Times New Roman" w:eastAsia="Times New Roman" w:hAnsi="Times New Roman" w:cs="Times New Roman"/>
                <w:sz w:val="16"/>
                <w:szCs w:val="16"/>
                <w:lang w:eastAsia="ru-RU"/>
              </w:rPr>
              <w:t>2024 год</w:t>
            </w:r>
          </w:p>
        </w:tc>
        <w:tc>
          <w:tcPr>
            <w:tcW w:w="345" w:type="pct"/>
            <w:vMerge w:val="restart"/>
          </w:tcPr>
          <w:p w14:paraId="3975E42C" w14:textId="5B6DB10C" w:rsidR="00824BDF" w:rsidRPr="00824BDF" w:rsidRDefault="00824BDF" w:rsidP="00824BDF">
            <w:pPr>
              <w:jc w:val="center"/>
              <w:rPr>
                <w:rFonts w:ascii="Times New Roman" w:hAnsi="Times New Roman"/>
                <w:sz w:val="18"/>
                <w:szCs w:val="18"/>
              </w:rPr>
            </w:pPr>
            <w:r w:rsidRPr="004D1B8B">
              <w:rPr>
                <w:rFonts w:ascii="Times New Roman" w:eastAsia="Times New Roman" w:hAnsi="Times New Roman" w:cs="Times New Roman"/>
                <w:sz w:val="16"/>
                <w:szCs w:val="16"/>
                <w:lang w:eastAsia="ru-RU"/>
              </w:rPr>
              <w:t>2025 год</w:t>
            </w:r>
          </w:p>
        </w:tc>
        <w:tc>
          <w:tcPr>
            <w:tcW w:w="240" w:type="pct"/>
            <w:vMerge w:val="restart"/>
          </w:tcPr>
          <w:p w14:paraId="7ABF2B98" w14:textId="1A2DEDF5" w:rsidR="00824BDF" w:rsidRPr="00824BDF" w:rsidRDefault="00824BDF" w:rsidP="00824BDF">
            <w:pPr>
              <w:jc w:val="center"/>
              <w:rPr>
                <w:rFonts w:ascii="Times New Roman" w:hAnsi="Times New Roman"/>
                <w:sz w:val="18"/>
                <w:szCs w:val="18"/>
              </w:rPr>
            </w:pPr>
            <w:r w:rsidRPr="004D1B8B">
              <w:rPr>
                <w:rFonts w:ascii="Times New Roman" w:eastAsia="Times New Roman" w:hAnsi="Times New Roman" w:cs="Times New Roman"/>
                <w:sz w:val="16"/>
                <w:szCs w:val="16"/>
                <w:lang w:eastAsia="ru-RU"/>
              </w:rPr>
              <w:t>2026 год</w:t>
            </w:r>
          </w:p>
        </w:tc>
        <w:tc>
          <w:tcPr>
            <w:tcW w:w="226" w:type="pct"/>
            <w:gridSpan w:val="2"/>
            <w:vMerge w:val="restart"/>
          </w:tcPr>
          <w:p w14:paraId="12F86E97" w14:textId="6F0E8640" w:rsidR="00824BDF" w:rsidRPr="00824BDF" w:rsidRDefault="00824BDF" w:rsidP="00824BDF">
            <w:pPr>
              <w:jc w:val="center"/>
              <w:rPr>
                <w:rFonts w:ascii="Times New Roman" w:hAnsi="Times New Roman"/>
                <w:sz w:val="18"/>
                <w:szCs w:val="18"/>
              </w:rPr>
            </w:pPr>
            <w:r w:rsidRPr="004D1B8B">
              <w:rPr>
                <w:rFonts w:ascii="Times New Roman" w:eastAsia="Times New Roman" w:hAnsi="Times New Roman" w:cs="Times New Roman"/>
                <w:sz w:val="16"/>
                <w:szCs w:val="16"/>
                <w:lang w:eastAsia="ru-RU"/>
              </w:rPr>
              <w:t>2027 год</w:t>
            </w:r>
          </w:p>
        </w:tc>
        <w:tc>
          <w:tcPr>
            <w:tcW w:w="396" w:type="pct"/>
            <w:vMerge w:val="restart"/>
          </w:tcPr>
          <w:p w14:paraId="5FB760CF" w14:textId="77777777" w:rsidR="00824BDF" w:rsidRPr="006E0867" w:rsidRDefault="00824BDF" w:rsidP="00824BDF">
            <w:pPr>
              <w:jc w:val="center"/>
              <w:rPr>
                <w:rFonts w:ascii="Times New Roman" w:eastAsia="Times New Roman" w:hAnsi="Times New Roman" w:cs="Times New Roman"/>
                <w:color w:val="000000"/>
                <w:sz w:val="16"/>
                <w:szCs w:val="16"/>
                <w:lang w:eastAsia="ru-RU"/>
              </w:rPr>
            </w:pPr>
          </w:p>
        </w:tc>
      </w:tr>
      <w:tr w:rsidR="002D21C5" w:rsidRPr="006E0867" w14:paraId="182AA0E2" w14:textId="77777777" w:rsidTr="00621057">
        <w:trPr>
          <w:trHeight w:val="273"/>
        </w:trPr>
        <w:tc>
          <w:tcPr>
            <w:tcW w:w="176" w:type="pct"/>
            <w:vMerge/>
          </w:tcPr>
          <w:p w14:paraId="3CEE6140" w14:textId="77777777" w:rsidR="00824BDF" w:rsidRPr="006E0867" w:rsidRDefault="00824BDF" w:rsidP="00824BDF">
            <w:pPr>
              <w:jc w:val="center"/>
              <w:rPr>
                <w:rFonts w:ascii="Times New Roman" w:eastAsia="Times New Roman" w:hAnsi="Times New Roman" w:cs="Times New Roman"/>
                <w:color w:val="000000"/>
                <w:sz w:val="16"/>
                <w:szCs w:val="16"/>
                <w:lang w:eastAsia="ru-RU"/>
              </w:rPr>
            </w:pPr>
          </w:p>
        </w:tc>
        <w:tc>
          <w:tcPr>
            <w:tcW w:w="857" w:type="pct"/>
            <w:vMerge/>
          </w:tcPr>
          <w:p w14:paraId="20159D28" w14:textId="77777777" w:rsidR="00824BDF" w:rsidRPr="006E0867" w:rsidRDefault="00824BDF" w:rsidP="00824BDF">
            <w:pPr>
              <w:rPr>
                <w:rFonts w:ascii="Times New Roman" w:eastAsia="Times New Roman" w:hAnsi="Times New Roman" w:cs="Times New Roman"/>
                <w:iCs/>
                <w:color w:val="000000"/>
                <w:sz w:val="16"/>
                <w:szCs w:val="16"/>
                <w:lang w:eastAsia="ru-RU"/>
              </w:rPr>
            </w:pPr>
          </w:p>
        </w:tc>
        <w:tc>
          <w:tcPr>
            <w:tcW w:w="367" w:type="pct"/>
            <w:vMerge/>
          </w:tcPr>
          <w:p w14:paraId="783AD740" w14:textId="77777777" w:rsidR="00824BDF" w:rsidRPr="006E0867" w:rsidRDefault="00824BDF" w:rsidP="00824BDF">
            <w:pPr>
              <w:jc w:val="center"/>
              <w:rPr>
                <w:rFonts w:ascii="Times New Roman" w:eastAsia="Times New Roman" w:hAnsi="Times New Roman" w:cs="Times New Roman"/>
                <w:iCs/>
                <w:color w:val="000000"/>
                <w:sz w:val="16"/>
                <w:szCs w:val="16"/>
                <w:lang w:eastAsia="ru-RU"/>
              </w:rPr>
            </w:pPr>
          </w:p>
        </w:tc>
        <w:tc>
          <w:tcPr>
            <w:tcW w:w="719" w:type="pct"/>
            <w:vMerge/>
          </w:tcPr>
          <w:p w14:paraId="0460BCA6" w14:textId="77777777" w:rsidR="00824BDF" w:rsidRPr="006E0867" w:rsidRDefault="00824BDF" w:rsidP="00824BDF">
            <w:pPr>
              <w:rPr>
                <w:rFonts w:ascii="Times New Roman" w:eastAsia="Times New Roman" w:hAnsi="Times New Roman" w:cs="Times New Roman"/>
                <w:color w:val="000000"/>
                <w:sz w:val="16"/>
                <w:szCs w:val="16"/>
                <w:lang w:eastAsia="ru-RU"/>
              </w:rPr>
            </w:pPr>
          </w:p>
        </w:tc>
        <w:tc>
          <w:tcPr>
            <w:tcW w:w="397" w:type="pct"/>
            <w:vMerge/>
            <w:vAlign w:val="center"/>
          </w:tcPr>
          <w:p w14:paraId="0E31CC4D" w14:textId="77777777" w:rsidR="00824BDF" w:rsidRPr="006E0867" w:rsidRDefault="00824BDF" w:rsidP="00824BDF">
            <w:pPr>
              <w:jc w:val="center"/>
              <w:rPr>
                <w:rFonts w:ascii="Times New Roman" w:hAnsi="Times New Roman"/>
                <w:color w:val="000000"/>
                <w:sz w:val="18"/>
                <w:szCs w:val="18"/>
              </w:rPr>
            </w:pPr>
          </w:p>
        </w:tc>
        <w:tc>
          <w:tcPr>
            <w:tcW w:w="225" w:type="pct"/>
            <w:gridSpan w:val="2"/>
            <w:vMerge/>
            <w:vAlign w:val="center"/>
          </w:tcPr>
          <w:p w14:paraId="2A96DB0E" w14:textId="77777777" w:rsidR="00824BDF" w:rsidRPr="00824BDF" w:rsidRDefault="00824BDF" w:rsidP="00824BDF">
            <w:pPr>
              <w:jc w:val="center"/>
              <w:rPr>
                <w:rFonts w:ascii="Times New Roman" w:hAnsi="Times New Roman"/>
                <w:sz w:val="18"/>
                <w:szCs w:val="18"/>
              </w:rPr>
            </w:pPr>
          </w:p>
        </w:tc>
        <w:tc>
          <w:tcPr>
            <w:tcW w:w="125" w:type="pct"/>
            <w:gridSpan w:val="3"/>
          </w:tcPr>
          <w:p w14:paraId="785E6B25" w14:textId="222D8C98" w:rsidR="00824BDF" w:rsidRPr="00824BDF" w:rsidRDefault="00824BDF" w:rsidP="00824BDF">
            <w:pPr>
              <w:jc w:val="center"/>
              <w:rPr>
                <w:rFonts w:ascii="Times New Roman" w:hAnsi="Times New Roman"/>
                <w:sz w:val="18"/>
                <w:szCs w:val="18"/>
              </w:rPr>
            </w:pPr>
            <w:r w:rsidRPr="004D1B8B">
              <w:rPr>
                <w:rFonts w:ascii="Times New Roman" w:eastAsia="Times New Roman" w:hAnsi="Times New Roman" w:cs="Times New Roman"/>
                <w:sz w:val="16"/>
                <w:szCs w:val="16"/>
                <w:lang w:eastAsia="ru-RU"/>
              </w:rPr>
              <w:t>I</w:t>
            </w:r>
          </w:p>
        </w:tc>
        <w:tc>
          <w:tcPr>
            <w:tcW w:w="196" w:type="pct"/>
            <w:gridSpan w:val="3"/>
          </w:tcPr>
          <w:p w14:paraId="59415A15" w14:textId="48775AAA" w:rsidR="00824BDF" w:rsidRPr="00824BDF" w:rsidRDefault="00824BDF" w:rsidP="00824BDF">
            <w:pPr>
              <w:jc w:val="center"/>
              <w:rPr>
                <w:rFonts w:ascii="Times New Roman" w:hAnsi="Times New Roman"/>
                <w:sz w:val="18"/>
                <w:szCs w:val="18"/>
              </w:rPr>
            </w:pPr>
            <w:r w:rsidRPr="004D1B8B">
              <w:rPr>
                <w:rFonts w:ascii="Times New Roman" w:eastAsia="Times New Roman" w:hAnsi="Times New Roman" w:cs="Times New Roman"/>
                <w:sz w:val="16"/>
                <w:szCs w:val="16"/>
                <w:lang w:eastAsia="ru-RU"/>
              </w:rPr>
              <w:t>II</w:t>
            </w:r>
          </w:p>
        </w:tc>
        <w:tc>
          <w:tcPr>
            <w:tcW w:w="191" w:type="pct"/>
            <w:gridSpan w:val="3"/>
          </w:tcPr>
          <w:p w14:paraId="3B29CA58" w14:textId="25DE157C" w:rsidR="00824BDF" w:rsidRPr="00824BDF" w:rsidRDefault="00824BDF" w:rsidP="00824BDF">
            <w:pPr>
              <w:jc w:val="center"/>
              <w:rPr>
                <w:rFonts w:ascii="Times New Roman" w:hAnsi="Times New Roman"/>
                <w:sz w:val="18"/>
                <w:szCs w:val="18"/>
              </w:rPr>
            </w:pPr>
            <w:r w:rsidRPr="004D1B8B">
              <w:rPr>
                <w:rFonts w:ascii="Times New Roman" w:eastAsia="Times New Roman" w:hAnsi="Times New Roman" w:cs="Times New Roman"/>
                <w:sz w:val="16"/>
                <w:szCs w:val="16"/>
                <w:lang w:eastAsia="ru-RU"/>
              </w:rPr>
              <w:t>III</w:t>
            </w:r>
          </w:p>
        </w:tc>
        <w:tc>
          <w:tcPr>
            <w:tcW w:w="178" w:type="pct"/>
          </w:tcPr>
          <w:p w14:paraId="27776EF4" w14:textId="53EAF4D6" w:rsidR="00824BDF" w:rsidRPr="00824BDF" w:rsidRDefault="00824BDF" w:rsidP="00824BDF">
            <w:pPr>
              <w:jc w:val="center"/>
              <w:rPr>
                <w:rFonts w:ascii="Times New Roman" w:hAnsi="Times New Roman"/>
                <w:sz w:val="18"/>
                <w:szCs w:val="18"/>
              </w:rPr>
            </w:pPr>
            <w:r w:rsidRPr="004D1B8B">
              <w:rPr>
                <w:rFonts w:ascii="Times New Roman" w:eastAsia="Times New Roman" w:hAnsi="Times New Roman" w:cs="Times New Roman"/>
                <w:sz w:val="16"/>
                <w:szCs w:val="16"/>
                <w:lang w:eastAsia="ru-RU"/>
              </w:rPr>
              <w:t>IV</w:t>
            </w:r>
          </w:p>
        </w:tc>
        <w:tc>
          <w:tcPr>
            <w:tcW w:w="362" w:type="pct"/>
            <w:vMerge/>
            <w:vAlign w:val="center"/>
          </w:tcPr>
          <w:p w14:paraId="2BE85D56" w14:textId="77777777" w:rsidR="00824BDF" w:rsidRPr="00824BDF" w:rsidRDefault="00824BDF" w:rsidP="00824BDF">
            <w:pPr>
              <w:jc w:val="center"/>
              <w:rPr>
                <w:rFonts w:ascii="Times New Roman" w:hAnsi="Times New Roman"/>
                <w:sz w:val="18"/>
                <w:szCs w:val="18"/>
              </w:rPr>
            </w:pPr>
          </w:p>
        </w:tc>
        <w:tc>
          <w:tcPr>
            <w:tcW w:w="345" w:type="pct"/>
            <w:vMerge/>
            <w:vAlign w:val="center"/>
          </w:tcPr>
          <w:p w14:paraId="0C5165CA" w14:textId="77777777" w:rsidR="00824BDF" w:rsidRPr="00824BDF" w:rsidRDefault="00824BDF" w:rsidP="00824BDF">
            <w:pPr>
              <w:jc w:val="center"/>
              <w:rPr>
                <w:rFonts w:ascii="Times New Roman" w:hAnsi="Times New Roman"/>
                <w:sz w:val="18"/>
                <w:szCs w:val="18"/>
              </w:rPr>
            </w:pPr>
          </w:p>
        </w:tc>
        <w:tc>
          <w:tcPr>
            <w:tcW w:w="240" w:type="pct"/>
            <w:vMerge/>
            <w:vAlign w:val="center"/>
          </w:tcPr>
          <w:p w14:paraId="29BABD0B" w14:textId="77777777" w:rsidR="00824BDF" w:rsidRPr="00824BDF" w:rsidRDefault="00824BDF" w:rsidP="00824BDF">
            <w:pPr>
              <w:jc w:val="center"/>
              <w:rPr>
                <w:rFonts w:ascii="Times New Roman" w:hAnsi="Times New Roman"/>
                <w:sz w:val="18"/>
                <w:szCs w:val="18"/>
              </w:rPr>
            </w:pPr>
          </w:p>
        </w:tc>
        <w:tc>
          <w:tcPr>
            <w:tcW w:w="226" w:type="pct"/>
            <w:gridSpan w:val="2"/>
            <w:vMerge/>
            <w:vAlign w:val="center"/>
          </w:tcPr>
          <w:p w14:paraId="7BF30D7C" w14:textId="77777777" w:rsidR="00824BDF" w:rsidRPr="00824BDF" w:rsidRDefault="00824BDF" w:rsidP="00824BDF">
            <w:pPr>
              <w:jc w:val="center"/>
              <w:rPr>
                <w:rFonts w:ascii="Times New Roman" w:hAnsi="Times New Roman"/>
                <w:sz w:val="18"/>
                <w:szCs w:val="18"/>
              </w:rPr>
            </w:pPr>
          </w:p>
        </w:tc>
        <w:tc>
          <w:tcPr>
            <w:tcW w:w="396" w:type="pct"/>
            <w:vMerge/>
          </w:tcPr>
          <w:p w14:paraId="36593A9E" w14:textId="77777777" w:rsidR="00824BDF" w:rsidRPr="006E0867" w:rsidRDefault="00824BDF" w:rsidP="00824BDF">
            <w:pPr>
              <w:jc w:val="center"/>
              <w:rPr>
                <w:rFonts w:ascii="Times New Roman" w:eastAsia="Times New Roman" w:hAnsi="Times New Roman" w:cs="Times New Roman"/>
                <w:color w:val="000000"/>
                <w:sz w:val="16"/>
                <w:szCs w:val="16"/>
                <w:lang w:eastAsia="ru-RU"/>
              </w:rPr>
            </w:pPr>
          </w:p>
        </w:tc>
      </w:tr>
      <w:tr w:rsidR="002D21C5" w:rsidRPr="006E0867" w14:paraId="021C3FF9" w14:textId="77777777" w:rsidTr="00621057">
        <w:trPr>
          <w:trHeight w:val="342"/>
        </w:trPr>
        <w:tc>
          <w:tcPr>
            <w:tcW w:w="176" w:type="pct"/>
            <w:vMerge/>
          </w:tcPr>
          <w:p w14:paraId="6C3B425C" w14:textId="77777777" w:rsidR="00824BDF" w:rsidRPr="006E0867" w:rsidRDefault="00824BDF" w:rsidP="00900535">
            <w:pPr>
              <w:jc w:val="center"/>
              <w:rPr>
                <w:rFonts w:ascii="Times New Roman" w:eastAsia="Times New Roman" w:hAnsi="Times New Roman" w:cs="Times New Roman"/>
                <w:color w:val="000000"/>
                <w:sz w:val="16"/>
                <w:szCs w:val="16"/>
                <w:lang w:eastAsia="ru-RU"/>
              </w:rPr>
            </w:pPr>
          </w:p>
        </w:tc>
        <w:tc>
          <w:tcPr>
            <w:tcW w:w="857" w:type="pct"/>
            <w:vMerge/>
          </w:tcPr>
          <w:p w14:paraId="386DB34A" w14:textId="77777777" w:rsidR="00824BDF" w:rsidRPr="006E0867" w:rsidRDefault="00824BDF" w:rsidP="00900535">
            <w:pPr>
              <w:rPr>
                <w:rFonts w:ascii="Times New Roman" w:eastAsia="Times New Roman" w:hAnsi="Times New Roman" w:cs="Times New Roman"/>
                <w:iCs/>
                <w:color w:val="000000"/>
                <w:sz w:val="16"/>
                <w:szCs w:val="16"/>
                <w:lang w:eastAsia="ru-RU"/>
              </w:rPr>
            </w:pPr>
          </w:p>
        </w:tc>
        <w:tc>
          <w:tcPr>
            <w:tcW w:w="367" w:type="pct"/>
            <w:vMerge/>
          </w:tcPr>
          <w:p w14:paraId="6383FF10" w14:textId="77777777" w:rsidR="00824BDF" w:rsidRPr="006E0867" w:rsidRDefault="00824BDF" w:rsidP="00900535">
            <w:pPr>
              <w:jc w:val="center"/>
              <w:rPr>
                <w:rFonts w:ascii="Times New Roman" w:eastAsia="Times New Roman" w:hAnsi="Times New Roman" w:cs="Times New Roman"/>
                <w:iCs/>
                <w:color w:val="000000"/>
                <w:sz w:val="16"/>
                <w:szCs w:val="16"/>
                <w:lang w:eastAsia="ru-RU"/>
              </w:rPr>
            </w:pPr>
          </w:p>
        </w:tc>
        <w:tc>
          <w:tcPr>
            <w:tcW w:w="719" w:type="pct"/>
            <w:vMerge/>
          </w:tcPr>
          <w:p w14:paraId="59DCF934" w14:textId="77777777" w:rsidR="00824BDF" w:rsidRPr="006E0867" w:rsidRDefault="00824BDF" w:rsidP="00900535">
            <w:pPr>
              <w:rPr>
                <w:rFonts w:ascii="Times New Roman" w:eastAsia="Times New Roman" w:hAnsi="Times New Roman" w:cs="Times New Roman"/>
                <w:color w:val="000000"/>
                <w:sz w:val="16"/>
                <w:szCs w:val="16"/>
                <w:lang w:eastAsia="ru-RU"/>
              </w:rPr>
            </w:pPr>
          </w:p>
        </w:tc>
        <w:tc>
          <w:tcPr>
            <w:tcW w:w="397" w:type="pct"/>
            <w:vAlign w:val="center"/>
          </w:tcPr>
          <w:p w14:paraId="0D512B6B" w14:textId="77777777" w:rsidR="00824BDF" w:rsidRPr="006E0867" w:rsidRDefault="00824BDF" w:rsidP="00900535">
            <w:pPr>
              <w:jc w:val="center"/>
              <w:rPr>
                <w:rFonts w:ascii="Times New Roman" w:hAnsi="Times New Roman"/>
                <w:color w:val="000000"/>
                <w:sz w:val="18"/>
                <w:szCs w:val="18"/>
              </w:rPr>
            </w:pPr>
          </w:p>
        </w:tc>
        <w:tc>
          <w:tcPr>
            <w:tcW w:w="225" w:type="pct"/>
            <w:gridSpan w:val="2"/>
            <w:vAlign w:val="center"/>
          </w:tcPr>
          <w:p w14:paraId="45581065" w14:textId="722339AD" w:rsidR="00824BDF" w:rsidRPr="00824BDF" w:rsidRDefault="00E05619" w:rsidP="00900535">
            <w:pPr>
              <w:jc w:val="center"/>
              <w:rPr>
                <w:rFonts w:ascii="Times New Roman" w:hAnsi="Times New Roman"/>
                <w:sz w:val="18"/>
                <w:szCs w:val="18"/>
              </w:rPr>
            </w:pPr>
            <w:r>
              <w:rPr>
                <w:rFonts w:ascii="Times New Roman" w:hAnsi="Times New Roman"/>
                <w:sz w:val="18"/>
                <w:szCs w:val="18"/>
              </w:rPr>
              <w:t>136</w:t>
            </w:r>
          </w:p>
        </w:tc>
        <w:tc>
          <w:tcPr>
            <w:tcW w:w="125" w:type="pct"/>
            <w:gridSpan w:val="3"/>
            <w:vAlign w:val="center"/>
          </w:tcPr>
          <w:p w14:paraId="5E79C676" w14:textId="77777777" w:rsidR="00824BDF" w:rsidRPr="00824BDF" w:rsidRDefault="00824BDF" w:rsidP="00900535">
            <w:pPr>
              <w:jc w:val="center"/>
              <w:rPr>
                <w:rFonts w:ascii="Times New Roman" w:hAnsi="Times New Roman"/>
                <w:sz w:val="18"/>
                <w:szCs w:val="18"/>
              </w:rPr>
            </w:pPr>
          </w:p>
        </w:tc>
        <w:tc>
          <w:tcPr>
            <w:tcW w:w="196" w:type="pct"/>
            <w:gridSpan w:val="3"/>
            <w:vAlign w:val="center"/>
          </w:tcPr>
          <w:p w14:paraId="00BF798F" w14:textId="77777777" w:rsidR="00824BDF" w:rsidRPr="00824BDF" w:rsidRDefault="00824BDF" w:rsidP="00900535">
            <w:pPr>
              <w:jc w:val="center"/>
              <w:rPr>
                <w:rFonts w:ascii="Times New Roman" w:hAnsi="Times New Roman"/>
                <w:sz w:val="18"/>
                <w:szCs w:val="18"/>
              </w:rPr>
            </w:pPr>
          </w:p>
        </w:tc>
        <w:tc>
          <w:tcPr>
            <w:tcW w:w="191" w:type="pct"/>
            <w:gridSpan w:val="3"/>
            <w:vAlign w:val="center"/>
          </w:tcPr>
          <w:p w14:paraId="4CA70A83" w14:textId="1A59BA04" w:rsidR="00824BDF" w:rsidRPr="00824BDF" w:rsidRDefault="00E05619" w:rsidP="00900535">
            <w:pPr>
              <w:jc w:val="center"/>
              <w:rPr>
                <w:rFonts w:ascii="Times New Roman" w:hAnsi="Times New Roman"/>
                <w:sz w:val="18"/>
                <w:szCs w:val="18"/>
              </w:rPr>
            </w:pPr>
            <w:r>
              <w:rPr>
                <w:rFonts w:ascii="Times New Roman" w:hAnsi="Times New Roman"/>
                <w:sz w:val="18"/>
                <w:szCs w:val="18"/>
              </w:rPr>
              <w:t>136</w:t>
            </w:r>
          </w:p>
        </w:tc>
        <w:tc>
          <w:tcPr>
            <w:tcW w:w="178" w:type="pct"/>
            <w:vAlign w:val="center"/>
          </w:tcPr>
          <w:p w14:paraId="7DFB4E15" w14:textId="3D78260A" w:rsidR="00824BDF" w:rsidRPr="00824BDF" w:rsidRDefault="00824BDF" w:rsidP="00900535">
            <w:pPr>
              <w:jc w:val="center"/>
              <w:rPr>
                <w:rFonts w:ascii="Times New Roman" w:hAnsi="Times New Roman"/>
                <w:sz w:val="18"/>
                <w:szCs w:val="18"/>
              </w:rPr>
            </w:pPr>
          </w:p>
        </w:tc>
        <w:tc>
          <w:tcPr>
            <w:tcW w:w="362" w:type="pct"/>
            <w:vAlign w:val="center"/>
          </w:tcPr>
          <w:p w14:paraId="2CEF6DE5" w14:textId="77777777" w:rsidR="00824BDF" w:rsidRPr="00824BDF" w:rsidRDefault="00824BDF" w:rsidP="00900535">
            <w:pPr>
              <w:jc w:val="center"/>
              <w:rPr>
                <w:rFonts w:ascii="Times New Roman" w:hAnsi="Times New Roman"/>
                <w:sz w:val="18"/>
                <w:szCs w:val="18"/>
              </w:rPr>
            </w:pPr>
          </w:p>
        </w:tc>
        <w:tc>
          <w:tcPr>
            <w:tcW w:w="345" w:type="pct"/>
            <w:vAlign w:val="center"/>
          </w:tcPr>
          <w:p w14:paraId="7857C42D" w14:textId="77777777" w:rsidR="00824BDF" w:rsidRPr="00824BDF" w:rsidRDefault="00824BDF" w:rsidP="00900535">
            <w:pPr>
              <w:jc w:val="center"/>
              <w:rPr>
                <w:rFonts w:ascii="Times New Roman" w:hAnsi="Times New Roman"/>
                <w:sz w:val="18"/>
                <w:szCs w:val="18"/>
              </w:rPr>
            </w:pPr>
          </w:p>
        </w:tc>
        <w:tc>
          <w:tcPr>
            <w:tcW w:w="240" w:type="pct"/>
            <w:vAlign w:val="center"/>
          </w:tcPr>
          <w:p w14:paraId="5A0DF851" w14:textId="77777777" w:rsidR="00824BDF" w:rsidRPr="00824BDF" w:rsidRDefault="00824BDF" w:rsidP="00900535">
            <w:pPr>
              <w:jc w:val="center"/>
              <w:rPr>
                <w:rFonts w:ascii="Times New Roman" w:hAnsi="Times New Roman"/>
                <w:sz w:val="18"/>
                <w:szCs w:val="18"/>
              </w:rPr>
            </w:pPr>
          </w:p>
        </w:tc>
        <w:tc>
          <w:tcPr>
            <w:tcW w:w="226" w:type="pct"/>
            <w:gridSpan w:val="2"/>
            <w:vAlign w:val="center"/>
          </w:tcPr>
          <w:p w14:paraId="64FC32EF" w14:textId="77777777" w:rsidR="00824BDF" w:rsidRPr="00824BDF" w:rsidRDefault="00824BDF" w:rsidP="00900535">
            <w:pPr>
              <w:jc w:val="center"/>
              <w:rPr>
                <w:rFonts w:ascii="Times New Roman" w:hAnsi="Times New Roman"/>
                <w:sz w:val="18"/>
                <w:szCs w:val="18"/>
              </w:rPr>
            </w:pPr>
          </w:p>
        </w:tc>
        <w:tc>
          <w:tcPr>
            <w:tcW w:w="396" w:type="pct"/>
            <w:vMerge/>
          </w:tcPr>
          <w:p w14:paraId="3A3AF02A" w14:textId="77777777" w:rsidR="00824BDF" w:rsidRPr="006E0867" w:rsidRDefault="00824BDF" w:rsidP="00900535">
            <w:pPr>
              <w:jc w:val="center"/>
              <w:rPr>
                <w:rFonts w:ascii="Times New Roman" w:eastAsia="Times New Roman" w:hAnsi="Times New Roman" w:cs="Times New Roman"/>
                <w:color w:val="000000"/>
                <w:sz w:val="16"/>
                <w:szCs w:val="16"/>
                <w:lang w:eastAsia="ru-RU"/>
              </w:rPr>
            </w:pPr>
          </w:p>
        </w:tc>
      </w:tr>
      <w:tr w:rsidR="006B7C18" w:rsidRPr="006E0867" w14:paraId="4B6CD4D0" w14:textId="77777777" w:rsidTr="00621057">
        <w:trPr>
          <w:trHeight w:val="342"/>
        </w:trPr>
        <w:tc>
          <w:tcPr>
            <w:tcW w:w="176" w:type="pct"/>
            <w:vMerge w:val="restart"/>
          </w:tcPr>
          <w:p w14:paraId="006793A4" w14:textId="77777777" w:rsidR="006B7C18" w:rsidRPr="006E0867" w:rsidRDefault="006B7C18" w:rsidP="006B7C18">
            <w:pPr>
              <w:jc w:val="center"/>
              <w:rPr>
                <w:rFonts w:ascii="Times New Roman" w:eastAsia="Times New Roman" w:hAnsi="Times New Roman" w:cs="Times New Roman"/>
                <w:color w:val="000000"/>
                <w:sz w:val="16"/>
                <w:szCs w:val="16"/>
                <w:lang w:eastAsia="ru-RU"/>
              </w:rPr>
            </w:pPr>
            <w:r w:rsidRPr="006E0867">
              <w:rPr>
                <w:rFonts w:ascii="Times New Roman" w:eastAsia="Times New Roman" w:hAnsi="Times New Roman" w:cs="Times New Roman"/>
                <w:color w:val="000000"/>
                <w:sz w:val="16"/>
                <w:szCs w:val="16"/>
                <w:lang w:eastAsia="ru-RU"/>
              </w:rPr>
              <w:t>2.14.</w:t>
            </w:r>
          </w:p>
        </w:tc>
        <w:tc>
          <w:tcPr>
            <w:tcW w:w="857" w:type="pct"/>
            <w:vMerge w:val="restart"/>
          </w:tcPr>
          <w:p w14:paraId="2097BADE" w14:textId="77777777" w:rsidR="006B7C18" w:rsidRPr="006E0867" w:rsidRDefault="006B7C18" w:rsidP="006B7C18">
            <w:pPr>
              <w:rPr>
                <w:rFonts w:ascii="Times New Roman" w:eastAsia="Times New Roman" w:hAnsi="Times New Roman" w:cs="Times New Roman"/>
                <w:iCs/>
                <w:color w:val="000000"/>
                <w:sz w:val="16"/>
                <w:szCs w:val="16"/>
                <w:lang w:eastAsia="ru-RU"/>
              </w:rPr>
            </w:pPr>
            <w:r w:rsidRPr="006E0867">
              <w:rPr>
                <w:rFonts w:ascii="Times New Roman" w:eastAsia="Times New Roman" w:hAnsi="Times New Roman" w:cs="Times New Roman"/>
                <w:iCs/>
                <w:color w:val="000000"/>
                <w:sz w:val="16"/>
                <w:szCs w:val="16"/>
                <w:lang w:eastAsia="ru-RU"/>
              </w:rPr>
              <w:t>Мероприятие 01.24.</w:t>
            </w:r>
          </w:p>
          <w:p w14:paraId="77E8AAA4" w14:textId="77777777" w:rsidR="006B7C18" w:rsidRPr="006E0867" w:rsidRDefault="006B7C18" w:rsidP="006B7C18">
            <w:pPr>
              <w:rPr>
                <w:rFonts w:ascii="Times New Roman" w:eastAsia="Times New Roman" w:hAnsi="Times New Roman" w:cs="Times New Roman"/>
                <w:iCs/>
                <w:color w:val="000000"/>
                <w:sz w:val="16"/>
                <w:szCs w:val="16"/>
                <w:lang w:eastAsia="ru-RU"/>
              </w:rPr>
            </w:pPr>
            <w:r w:rsidRPr="006E0867">
              <w:rPr>
                <w:rFonts w:ascii="Times New Roman" w:eastAsia="Times New Roman" w:hAnsi="Times New Roman" w:cs="Times New Roman"/>
                <w:iCs/>
                <w:color w:val="000000"/>
                <w:sz w:val="16"/>
                <w:szCs w:val="16"/>
                <w:lang w:eastAsia="ru-RU"/>
              </w:rPr>
              <w:t>Ликвидация несанкционированных навалов мусора</w:t>
            </w:r>
          </w:p>
        </w:tc>
        <w:tc>
          <w:tcPr>
            <w:tcW w:w="367" w:type="pct"/>
            <w:vMerge w:val="restart"/>
          </w:tcPr>
          <w:p w14:paraId="33E7558F" w14:textId="77777777" w:rsidR="006B7C18" w:rsidRPr="006E0867" w:rsidRDefault="006B7C18" w:rsidP="006B7C18">
            <w:pPr>
              <w:jc w:val="center"/>
              <w:rPr>
                <w:rFonts w:ascii="Times New Roman" w:eastAsia="Times New Roman" w:hAnsi="Times New Roman" w:cs="Times New Roman"/>
                <w:iCs/>
                <w:color w:val="000000"/>
                <w:sz w:val="16"/>
                <w:szCs w:val="16"/>
                <w:lang w:eastAsia="ru-RU"/>
              </w:rPr>
            </w:pPr>
            <w:r w:rsidRPr="006E0867">
              <w:rPr>
                <w:rFonts w:ascii="Times New Roman" w:eastAsia="Times New Roman" w:hAnsi="Times New Roman" w:cs="Times New Roman"/>
                <w:iCs/>
                <w:color w:val="000000"/>
                <w:sz w:val="16"/>
                <w:szCs w:val="16"/>
                <w:lang w:eastAsia="ru-RU"/>
              </w:rPr>
              <w:t>2023-2027</w:t>
            </w:r>
          </w:p>
        </w:tc>
        <w:tc>
          <w:tcPr>
            <w:tcW w:w="719" w:type="pct"/>
          </w:tcPr>
          <w:p w14:paraId="4CCA0BB7" w14:textId="77777777" w:rsidR="006B7C18" w:rsidRPr="006E0867" w:rsidRDefault="006B7C18" w:rsidP="006B7C18">
            <w:pPr>
              <w:rPr>
                <w:rFonts w:ascii="Times New Roman" w:eastAsia="Times New Roman" w:hAnsi="Times New Roman" w:cs="Times New Roman"/>
                <w:color w:val="000000"/>
                <w:sz w:val="16"/>
                <w:szCs w:val="16"/>
                <w:lang w:eastAsia="ru-RU"/>
              </w:rPr>
            </w:pPr>
            <w:r w:rsidRPr="006E0867">
              <w:rPr>
                <w:rFonts w:ascii="Times New Roman" w:eastAsia="Times New Roman" w:hAnsi="Times New Roman" w:cs="Times New Roman"/>
                <w:color w:val="000000"/>
                <w:sz w:val="16"/>
                <w:szCs w:val="16"/>
                <w:lang w:eastAsia="ru-RU"/>
              </w:rPr>
              <w:t>Итого</w:t>
            </w:r>
          </w:p>
        </w:tc>
        <w:tc>
          <w:tcPr>
            <w:tcW w:w="397" w:type="pct"/>
            <w:vAlign w:val="center"/>
          </w:tcPr>
          <w:p w14:paraId="7E30513B" w14:textId="4E83DF8E" w:rsidR="006B7C18" w:rsidRPr="00594EAD" w:rsidRDefault="006B7C18" w:rsidP="006B7C18">
            <w:pPr>
              <w:jc w:val="center"/>
              <w:rPr>
                <w:rFonts w:ascii="Times New Roman" w:eastAsia="Times New Roman" w:hAnsi="Times New Roman" w:cs="Times New Roman"/>
                <w:b/>
                <w:color w:val="000000"/>
                <w:sz w:val="16"/>
                <w:szCs w:val="16"/>
                <w:lang w:eastAsia="ru-RU"/>
              </w:rPr>
            </w:pPr>
            <w:r w:rsidRPr="00594EAD">
              <w:rPr>
                <w:rFonts w:ascii="Times New Roman" w:hAnsi="Times New Roman"/>
                <w:b/>
                <w:sz w:val="18"/>
                <w:szCs w:val="18"/>
              </w:rPr>
              <w:t>25 000,00</w:t>
            </w:r>
          </w:p>
        </w:tc>
        <w:tc>
          <w:tcPr>
            <w:tcW w:w="914" w:type="pct"/>
            <w:gridSpan w:val="12"/>
            <w:vAlign w:val="center"/>
          </w:tcPr>
          <w:p w14:paraId="1EA937E7" w14:textId="6CF1B499" w:rsidR="006B7C18" w:rsidRPr="003B3581" w:rsidRDefault="006B7C18" w:rsidP="006B7C18">
            <w:pPr>
              <w:jc w:val="center"/>
              <w:rPr>
                <w:rFonts w:ascii="Times New Roman" w:eastAsia="Times New Roman" w:hAnsi="Times New Roman" w:cs="Times New Roman"/>
                <w:sz w:val="16"/>
                <w:szCs w:val="16"/>
                <w:lang w:eastAsia="ru-RU"/>
              </w:rPr>
            </w:pPr>
            <w:r>
              <w:rPr>
                <w:rFonts w:ascii="Times New Roman" w:hAnsi="Times New Roman"/>
                <w:sz w:val="18"/>
                <w:szCs w:val="18"/>
              </w:rPr>
              <w:t>25 000,00</w:t>
            </w:r>
          </w:p>
        </w:tc>
        <w:tc>
          <w:tcPr>
            <w:tcW w:w="362" w:type="pct"/>
            <w:vAlign w:val="center"/>
          </w:tcPr>
          <w:p w14:paraId="5CD248F2" w14:textId="77777777" w:rsidR="006B7C18" w:rsidRPr="003B3581" w:rsidRDefault="006B7C18" w:rsidP="006B7C18">
            <w:pPr>
              <w:jc w:val="center"/>
              <w:rPr>
                <w:rFonts w:ascii="Times New Roman" w:eastAsia="Times New Roman" w:hAnsi="Times New Roman" w:cs="Times New Roman"/>
                <w:sz w:val="16"/>
                <w:szCs w:val="16"/>
                <w:lang w:eastAsia="ru-RU"/>
              </w:rPr>
            </w:pPr>
            <w:r w:rsidRPr="003B3581">
              <w:rPr>
                <w:rFonts w:ascii="Times New Roman" w:hAnsi="Times New Roman"/>
                <w:sz w:val="18"/>
                <w:szCs w:val="18"/>
              </w:rPr>
              <w:t>0,00</w:t>
            </w:r>
          </w:p>
        </w:tc>
        <w:tc>
          <w:tcPr>
            <w:tcW w:w="345" w:type="pct"/>
            <w:vAlign w:val="center"/>
          </w:tcPr>
          <w:p w14:paraId="0A455651" w14:textId="77777777" w:rsidR="006B7C18" w:rsidRPr="003B3581" w:rsidRDefault="006B7C18" w:rsidP="006B7C18">
            <w:pPr>
              <w:jc w:val="center"/>
              <w:rPr>
                <w:rFonts w:ascii="Times New Roman" w:eastAsia="Times New Roman" w:hAnsi="Times New Roman" w:cs="Times New Roman"/>
                <w:sz w:val="16"/>
                <w:szCs w:val="16"/>
                <w:lang w:eastAsia="ru-RU"/>
              </w:rPr>
            </w:pPr>
            <w:r w:rsidRPr="003B3581">
              <w:rPr>
                <w:rFonts w:ascii="Times New Roman" w:hAnsi="Times New Roman"/>
                <w:sz w:val="18"/>
                <w:szCs w:val="18"/>
              </w:rPr>
              <w:t>0,00</w:t>
            </w:r>
          </w:p>
        </w:tc>
        <w:tc>
          <w:tcPr>
            <w:tcW w:w="240" w:type="pct"/>
            <w:vAlign w:val="center"/>
          </w:tcPr>
          <w:p w14:paraId="210D1235" w14:textId="77777777" w:rsidR="006B7C18" w:rsidRPr="003B3581" w:rsidRDefault="006B7C18" w:rsidP="006B7C18">
            <w:pPr>
              <w:jc w:val="center"/>
              <w:rPr>
                <w:rFonts w:ascii="Times New Roman" w:eastAsia="Times New Roman" w:hAnsi="Times New Roman" w:cs="Times New Roman"/>
                <w:sz w:val="16"/>
                <w:szCs w:val="16"/>
                <w:lang w:eastAsia="ru-RU"/>
              </w:rPr>
            </w:pPr>
            <w:r w:rsidRPr="003B3581">
              <w:rPr>
                <w:rFonts w:ascii="Times New Roman" w:hAnsi="Times New Roman"/>
                <w:sz w:val="18"/>
                <w:szCs w:val="18"/>
              </w:rPr>
              <w:t>0,00</w:t>
            </w:r>
          </w:p>
        </w:tc>
        <w:tc>
          <w:tcPr>
            <w:tcW w:w="226" w:type="pct"/>
            <w:gridSpan w:val="2"/>
            <w:vAlign w:val="center"/>
          </w:tcPr>
          <w:p w14:paraId="0D803840" w14:textId="77777777" w:rsidR="006B7C18" w:rsidRPr="003B3581" w:rsidRDefault="006B7C18" w:rsidP="006B7C18">
            <w:pPr>
              <w:jc w:val="center"/>
              <w:rPr>
                <w:rFonts w:ascii="Times New Roman" w:eastAsia="Times New Roman" w:hAnsi="Times New Roman" w:cs="Times New Roman"/>
                <w:sz w:val="16"/>
                <w:szCs w:val="16"/>
                <w:lang w:eastAsia="ru-RU"/>
              </w:rPr>
            </w:pPr>
            <w:r w:rsidRPr="003B3581">
              <w:rPr>
                <w:rFonts w:ascii="Times New Roman" w:hAnsi="Times New Roman"/>
                <w:sz w:val="18"/>
                <w:szCs w:val="18"/>
              </w:rPr>
              <w:t>0,00</w:t>
            </w:r>
          </w:p>
        </w:tc>
        <w:tc>
          <w:tcPr>
            <w:tcW w:w="396" w:type="pct"/>
            <w:vMerge w:val="restart"/>
          </w:tcPr>
          <w:p w14:paraId="0AFA9D2F" w14:textId="77777777" w:rsidR="006B7C18" w:rsidRPr="006E0867" w:rsidRDefault="006B7C18" w:rsidP="006B7C18">
            <w:pPr>
              <w:jc w:val="center"/>
              <w:rPr>
                <w:rFonts w:ascii="Times New Roman" w:eastAsia="Times New Roman" w:hAnsi="Times New Roman" w:cs="Times New Roman"/>
                <w:color w:val="000000"/>
                <w:sz w:val="16"/>
                <w:szCs w:val="16"/>
                <w:lang w:eastAsia="ru-RU"/>
              </w:rPr>
            </w:pPr>
          </w:p>
        </w:tc>
      </w:tr>
      <w:tr w:rsidR="002D21C5" w:rsidRPr="006E0867" w14:paraId="6D19FA63" w14:textId="77777777" w:rsidTr="00621057">
        <w:trPr>
          <w:trHeight w:val="342"/>
        </w:trPr>
        <w:tc>
          <w:tcPr>
            <w:tcW w:w="176" w:type="pct"/>
            <w:vMerge/>
          </w:tcPr>
          <w:p w14:paraId="292D0701" w14:textId="77777777" w:rsidR="00900535" w:rsidRPr="006E0867" w:rsidRDefault="00900535" w:rsidP="00900535">
            <w:pPr>
              <w:jc w:val="center"/>
              <w:rPr>
                <w:rFonts w:ascii="Times New Roman" w:eastAsia="Times New Roman" w:hAnsi="Times New Roman" w:cs="Times New Roman"/>
                <w:color w:val="000000"/>
                <w:sz w:val="16"/>
                <w:szCs w:val="16"/>
                <w:lang w:eastAsia="ru-RU"/>
              </w:rPr>
            </w:pPr>
          </w:p>
        </w:tc>
        <w:tc>
          <w:tcPr>
            <w:tcW w:w="857" w:type="pct"/>
            <w:vMerge/>
          </w:tcPr>
          <w:p w14:paraId="3F728A3B" w14:textId="77777777" w:rsidR="00900535" w:rsidRPr="006E0867" w:rsidRDefault="00900535" w:rsidP="00900535">
            <w:pPr>
              <w:rPr>
                <w:rFonts w:ascii="Times New Roman" w:eastAsia="Times New Roman" w:hAnsi="Times New Roman" w:cs="Times New Roman"/>
                <w:iCs/>
                <w:color w:val="000000"/>
                <w:sz w:val="16"/>
                <w:szCs w:val="16"/>
                <w:lang w:eastAsia="ru-RU"/>
              </w:rPr>
            </w:pPr>
          </w:p>
        </w:tc>
        <w:tc>
          <w:tcPr>
            <w:tcW w:w="367" w:type="pct"/>
            <w:vMerge/>
          </w:tcPr>
          <w:p w14:paraId="282DBD3F" w14:textId="77777777" w:rsidR="00900535" w:rsidRPr="006E0867" w:rsidRDefault="00900535" w:rsidP="00900535">
            <w:pPr>
              <w:jc w:val="center"/>
              <w:rPr>
                <w:rFonts w:ascii="Times New Roman" w:eastAsia="Times New Roman" w:hAnsi="Times New Roman" w:cs="Times New Roman"/>
                <w:iCs/>
                <w:color w:val="000000"/>
                <w:sz w:val="16"/>
                <w:szCs w:val="16"/>
                <w:lang w:eastAsia="ru-RU"/>
              </w:rPr>
            </w:pPr>
          </w:p>
        </w:tc>
        <w:tc>
          <w:tcPr>
            <w:tcW w:w="719" w:type="pct"/>
          </w:tcPr>
          <w:p w14:paraId="7DC1DC1F" w14:textId="77777777" w:rsidR="00900535" w:rsidRPr="006E0867" w:rsidRDefault="00900535" w:rsidP="00900535">
            <w:pPr>
              <w:rPr>
                <w:rFonts w:ascii="Times New Roman" w:eastAsia="Times New Roman" w:hAnsi="Times New Roman" w:cs="Times New Roman"/>
                <w:color w:val="000000"/>
                <w:sz w:val="16"/>
                <w:szCs w:val="16"/>
                <w:lang w:eastAsia="ru-RU"/>
              </w:rPr>
            </w:pPr>
            <w:r w:rsidRPr="006E0867">
              <w:rPr>
                <w:rFonts w:ascii="Times New Roman" w:eastAsia="Times New Roman" w:hAnsi="Times New Roman" w:cs="Times New Roman"/>
                <w:color w:val="000000"/>
                <w:sz w:val="16"/>
                <w:szCs w:val="16"/>
                <w:lang w:eastAsia="ru-RU"/>
              </w:rPr>
              <w:t>Средства бюджета Московской области</w:t>
            </w:r>
          </w:p>
        </w:tc>
        <w:tc>
          <w:tcPr>
            <w:tcW w:w="397" w:type="pct"/>
            <w:vAlign w:val="center"/>
          </w:tcPr>
          <w:p w14:paraId="112680FC" w14:textId="77777777" w:rsidR="00900535" w:rsidRPr="00594EAD" w:rsidRDefault="00900535" w:rsidP="00900535">
            <w:pPr>
              <w:jc w:val="center"/>
              <w:rPr>
                <w:rFonts w:ascii="Times New Roman" w:eastAsia="Times New Roman" w:hAnsi="Times New Roman" w:cs="Times New Roman"/>
                <w:b/>
                <w:color w:val="000000"/>
                <w:sz w:val="16"/>
                <w:szCs w:val="16"/>
                <w:lang w:eastAsia="ru-RU"/>
              </w:rPr>
            </w:pPr>
            <w:r w:rsidRPr="00594EAD">
              <w:rPr>
                <w:rFonts w:ascii="Times New Roman" w:hAnsi="Times New Roman"/>
                <w:b/>
                <w:color w:val="000000"/>
                <w:sz w:val="18"/>
                <w:szCs w:val="18"/>
              </w:rPr>
              <w:t>0,00</w:t>
            </w:r>
          </w:p>
        </w:tc>
        <w:tc>
          <w:tcPr>
            <w:tcW w:w="914" w:type="pct"/>
            <w:gridSpan w:val="12"/>
            <w:vAlign w:val="center"/>
          </w:tcPr>
          <w:p w14:paraId="0D2EF06F" w14:textId="77777777" w:rsidR="00900535" w:rsidRPr="003B3581" w:rsidRDefault="00900535" w:rsidP="00900535">
            <w:pPr>
              <w:jc w:val="center"/>
              <w:rPr>
                <w:rFonts w:ascii="Times New Roman" w:eastAsia="Times New Roman" w:hAnsi="Times New Roman" w:cs="Times New Roman"/>
                <w:sz w:val="16"/>
                <w:szCs w:val="16"/>
                <w:lang w:eastAsia="ru-RU"/>
              </w:rPr>
            </w:pPr>
            <w:r w:rsidRPr="003B3581">
              <w:rPr>
                <w:rFonts w:ascii="Times New Roman" w:hAnsi="Times New Roman"/>
                <w:sz w:val="18"/>
                <w:szCs w:val="18"/>
              </w:rPr>
              <w:t>0,00</w:t>
            </w:r>
          </w:p>
        </w:tc>
        <w:tc>
          <w:tcPr>
            <w:tcW w:w="362" w:type="pct"/>
            <w:vAlign w:val="center"/>
          </w:tcPr>
          <w:p w14:paraId="5CCA7E3B" w14:textId="77777777" w:rsidR="00900535" w:rsidRPr="003B3581" w:rsidRDefault="00900535" w:rsidP="00900535">
            <w:pPr>
              <w:jc w:val="center"/>
              <w:rPr>
                <w:rFonts w:ascii="Times New Roman" w:eastAsia="Times New Roman" w:hAnsi="Times New Roman" w:cs="Times New Roman"/>
                <w:sz w:val="16"/>
                <w:szCs w:val="16"/>
                <w:lang w:eastAsia="ru-RU"/>
              </w:rPr>
            </w:pPr>
            <w:r w:rsidRPr="003B3581">
              <w:rPr>
                <w:rFonts w:ascii="Times New Roman" w:hAnsi="Times New Roman"/>
                <w:sz w:val="18"/>
                <w:szCs w:val="18"/>
              </w:rPr>
              <w:t>0,00</w:t>
            </w:r>
          </w:p>
        </w:tc>
        <w:tc>
          <w:tcPr>
            <w:tcW w:w="345" w:type="pct"/>
            <w:vAlign w:val="center"/>
          </w:tcPr>
          <w:p w14:paraId="5F598834" w14:textId="77777777" w:rsidR="00900535" w:rsidRPr="003B3581" w:rsidRDefault="00900535" w:rsidP="00900535">
            <w:pPr>
              <w:jc w:val="center"/>
              <w:rPr>
                <w:rFonts w:ascii="Times New Roman" w:eastAsia="Times New Roman" w:hAnsi="Times New Roman" w:cs="Times New Roman"/>
                <w:sz w:val="16"/>
                <w:szCs w:val="16"/>
                <w:lang w:eastAsia="ru-RU"/>
              </w:rPr>
            </w:pPr>
            <w:r w:rsidRPr="003B3581">
              <w:rPr>
                <w:rFonts w:ascii="Times New Roman" w:hAnsi="Times New Roman"/>
                <w:sz w:val="18"/>
                <w:szCs w:val="18"/>
              </w:rPr>
              <w:t>0,00</w:t>
            </w:r>
          </w:p>
        </w:tc>
        <w:tc>
          <w:tcPr>
            <w:tcW w:w="240" w:type="pct"/>
            <w:vAlign w:val="center"/>
          </w:tcPr>
          <w:p w14:paraId="08CB2CE1" w14:textId="77777777" w:rsidR="00900535" w:rsidRPr="003B3581" w:rsidRDefault="00900535" w:rsidP="00900535">
            <w:pPr>
              <w:jc w:val="center"/>
              <w:rPr>
                <w:rFonts w:ascii="Times New Roman" w:eastAsia="Times New Roman" w:hAnsi="Times New Roman" w:cs="Times New Roman"/>
                <w:sz w:val="16"/>
                <w:szCs w:val="16"/>
                <w:lang w:eastAsia="ru-RU"/>
              </w:rPr>
            </w:pPr>
            <w:r w:rsidRPr="003B3581">
              <w:rPr>
                <w:rFonts w:ascii="Times New Roman" w:hAnsi="Times New Roman"/>
                <w:sz w:val="18"/>
                <w:szCs w:val="18"/>
              </w:rPr>
              <w:t>0,00</w:t>
            </w:r>
          </w:p>
        </w:tc>
        <w:tc>
          <w:tcPr>
            <w:tcW w:w="226" w:type="pct"/>
            <w:gridSpan w:val="2"/>
            <w:vAlign w:val="center"/>
          </w:tcPr>
          <w:p w14:paraId="75855C1F" w14:textId="77777777" w:rsidR="00900535" w:rsidRPr="003B3581" w:rsidRDefault="00900535" w:rsidP="00900535">
            <w:pPr>
              <w:jc w:val="center"/>
              <w:rPr>
                <w:rFonts w:ascii="Times New Roman" w:eastAsia="Times New Roman" w:hAnsi="Times New Roman" w:cs="Times New Roman"/>
                <w:sz w:val="16"/>
                <w:szCs w:val="16"/>
                <w:lang w:eastAsia="ru-RU"/>
              </w:rPr>
            </w:pPr>
            <w:r w:rsidRPr="003B3581">
              <w:rPr>
                <w:rFonts w:ascii="Times New Roman" w:hAnsi="Times New Roman"/>
                <w:sz w:val="18"/>
                <w:szCs w:val="18"/>
              </w:rPr>
              <w:t>0,00</w:t>
            </w:r>
          </w:p>
        </w:tc>
        <w:tc>
          <w:tcPr>
            <w:tcW w:w="396" w:type="pct"/>
            <w:vMerge/>
          </w:tcPr>
          <w:p w14:paraId="182C0DCC" w14:textId="77777777" w:rsidR="00900535" w:rsidRPr="006E0867" w:rsidRDefault="00900535" w:rsidP="00900535">
            <w:pPr>
              <w:jc w:val="center"/>
              <w:rPr>
                <w:rFonts w:ascii="Times New Roman" w:eastAsia="Times New Roman" w:hAnsi="Times New Roman" w:cs="Times New Roman"/>
                <w:color w:val="000000"/>
                <w:sz w:val="16"/>
                <w:szCs w:val="16"/>
                <w:lang w:eastAsia="ru-RU"/>
              </w:rPr>
            </w:pPr>
          </w:p>
        </w:tc>
      </w:tr>
      <w:tr w:rsidR="002D21C5" w:rsidRPr="006E0867" w14:paraId="6A49B955" w14:textId="77777777" w:rsidTr="00621057">
        <w:trPr>
          <w:trHeight w:val="342"/>
        </w:trPr>
        <w:tc>
          <w:tcPr>
            <w:tcW w:w="176" w:type="pct"/>
            <w:vMerge/>
          </w:tcPr>
          <w:p w14:paraId="18A79969" w14:textId="77777777" w:rsidR="00900535" w:rsidRPr="006E0867" w:rsidRDefault="00900535" w:rsidP="00900535">
            <w:pPr>
              <w:jc w:val="center"/>
              <w:rPr>
                <w:rFonts w:ascii="Times New Roman" w:eastAsia="Times New Roman" w:hAnsi="Times New Roman" w:cs="Times New Roman"/>
                <w:color w:val="000000"/>
                <w:sz w:val="16"/>
                <w:szCs w:val="16"/>
                <w:lang w:eastAsia="ru-RU"/>
              </w:rPr>
            </w:pPr>
          </w:p>
        </w:tc>
        <w:tc>
          <w:tcPr>
            <w:tcW w:w="857" w:type="pct"/>
            <w:vMerge/>
          </w:tcPr>
          <w:p w14:paraId="70B504EB" w14:textId="77777777" w:rsidR="00900535" w:rsidRPr="006E0867" w:rsidRDefault="00900535" w:rsidP="00900535">
            <w:pPr>
              <w:rPr>
                <w:rFonts w:ascii="Times New Roman" w:eastAsia="Times New Roman" w:hAnsi="Times New Roman" w:cs="Times New Roman"/>
                <w:iCs/>
                <w:color w:val="000000"/>
                <w:sz w:val="16"/>
                <w:szCs w:val="16"/>
                <w:lang w:eastAsia="ru-RU"/>
              </w:rPr>
            </w:pPr>
          </w:p>
        </w:tc>
        <w:tc>
          <w:tcPr>
            <w:tcW w:w="367" w:type="pct"/>
            <w:vMerge/>
          </w:tcPr>
          <w:p w14:paraId="6B8A98EA" w14:textId="77777777" w:rsidR="00900535" w:rsidRPr="006E0867" w:rsidRDefault="00900535" w:rsidP="00900535">
            <w:pPr>
              <w:jc w:val="center"/>
              <w:rPr>
                <w:rFonts w:ascii="Times New Roman" w:eastAsia="Times New Roman" w:hAnsi="Times New Roman" w:cs="Times New Roman"/>
                <w:iCs/>
                <w:color w:val="000000"/>
                <w:sz w:val="16"/>
                <w:szCs w:val="16"/>
                <w:lang w:eastAsia="ru-RU"/>
              </w:rPr>
            </w:pPr>
          </w:p>
        </w:tc>
        <w:tc>
          <w:tcPr>
            <w:tcW w:w="719" w:type="pct"/>
          </w:tcPr>
          <w:p w14:paraId="3F19386D" w14:textId="77777777" w:rsidR="00900535" w:rsidRPr="006E0867" w:rsidRDefault="00900535" w:rsidP="00900535">
            <w:pPr>
              <w:rPr>
                <w:rFonts w:ascii="Times New Roman" w:eastAsia="Times New Roman" w:hAnsi="Times New Roman" w:cs="Times New Roman"/>
                <w:color w:val="000000"/>
                <w:sz w:val="16"/>
                <w:szCs w:val="16"/>
                <w:lang w:eastAsia="ru-RU"/>
              </w:rPr>
            </w:pPr>
            <w:r w:rsidRPr="006E0867">
              <w:rPr>
                <w:rFonts w:ascii="Times New Roman" w:eastAsia="Times New Roman" w:hAnsi="Times New Roman" w:cs="Times New Roman"/>
                <w:color w:val="000000"/>
                <w:sz w:val="16"/>
                <w:szCs w:val="16"/>
                <w:lang w:eastAsia="ru-RU"/>
              </w:rPr>
              <w:t>Средства Дорожного фонда Московской области</w:t>
            </w:r>
          </w:p>
        </w:tc>
        <w:tc>
          <w:tcPr>
            <w:tcW w:w="397" w:type="pct"/>
            <w:vAlign w:val="center"/>
          </w:tcPr>
          <w:p w14:paraId="45968B55" w14:textId="77777777" w:rsidR="00900535" w:rsidRPr="00594EAD" w:rsidRDefault="00900535" w:rsidP="00900535">
            <w:pPr>
              <w:jc w:val="center"/>
              <w:rPr>
                <w:rFonts w:ascii="Times New Roman" w:eastAsia="Times New Roman" w:hAnsi="Times New Roman" w:cs="Times New Roman"/>
                <w:b/>
                <w:color w:val="000000"/>
                <w:sz w:val="16"/>
                <w:szCs w:val="16"/>
                <w:lang w:eastAsia="ru-RU"/>
              </w:rPr>
            </w:pPr>
            <w:r w:rsidRPr="00594EAD">
              <w:rPr>
                <w:rFonts w:ascii="Times New Roman" w:hAnsi="Times New Roman"/>
                <w:b/>
                <w:color w:val="000000"/>
                <w:sz w:val="18"/>
                <w:szCs w:val="18"/>
              </w:rPr>
              <w:t>0,00</w:t>
            </w:r>
          </w:p>
        </w:tc>
        <w:tc>
          <w:tcPr>
            <w:tcW w:w="914" w:type="pct"/>
            <w:gridSpan w:val="12"/>
            <w:vAlign w:val="center"/>
          </w:tcPr>
          <w:p w14:paraId="3B6C1EA3" w14:textId="77777777" w:rsidR="00900535" w:rsidRPr="003B3581" w:rsidRDefault="00900535" w:rsidP="00900535">
            <w:pPr>
              <w:jc w:val="center"/>
              <w:rPr>
                <w:rFonts w:ascii="Times New Roman" w:eastAsia="Times New Roman" w:hAnsi="Times New Roman" w:cs="Times New Roman"/>
                <w:sz w:val="16"/>
                <w:szCs w:val="16"/>
                <w:lang w:eastAsia="ru-RU"/>
              </w:rPr>
            </w:pPr>
            <w:r w:rsidRPr="003B3581">
              <w:rPr>
                <w:rFonts w:ascii="Times New Roman" w:hAnsi="Times New Roman"/>
                <w:sz w:val="18"/>
                <w:szCs w:val="18"/>
              </w:rPr>
              <w:t>0,00</w:t>
            </w:r>
          </w:p>
        </w:tc>
        <w:tc>
          <w:tcPr>
            <w:tcW w:w="362" w:type="pct"/>
            <w:vAlign w:val="center"/>
          </w:tcPr>
          <w:p w14:paraId="3DE01620" w14:textId="77777777" w:rsidR="00900535" w:rsidRPr="003B3581" w:rsidRDefault="00900535" w:rsidP="00900535">
            <w:pPr>
              <w:jc w:val="center"/>
              <w:rPr>
                <w:rFonts w:ascii="Times New Roman" w:eastAsia="Times New Roman" w:hAnsi="Times New Roman" w:cs="Times New Roman"/>
                <w:sz w:val="16"/>
                <w:szCs w:val="16"/>
                <w:lang w:eastAsia="ru-RU"/>
              </w:rPr>
            </w:pPr>
            <w:r w:rsidRPr="003B3581">
              <w:rPr>
                <w:rFonts w:ascii="Times New Roman" w:hAnsi="Times New Roman"/>
                <w:sz w:val="18"/>
                <w:szCs w:val="18"/>
              </w:rPr>
              <w:t>0,00</w:t>
            </w:r>
          </w:p>
        </w:tc>
        <w:tc>
          <w:tcPr>
            <w:tcW w:w="345" w:type="pct"/>
            <w:vAlign w:val="center"/>
          </w:tcPr>
          <w:p w14:paraId="58BDAB55" w14:textId="77777777" w:rsidR="00900535" w:rsidRPr="003B3581" w:rsidRDefault="00900535" w:rsidP="00900535">
            <w:pPr>
              <w:jc w:val="center"/>
              <w:rPr>
                <w:rFonts w:ascii="Times New Roman" w:eastAsia="Times New Roman" w:hAnsi="Times New Roman" w:cs="Times New Roman"/>
                <w:sz w:val="16"/>
                <w:szCs w:val="16"/>
                <w:lang w:eastAsia="ru-RU"/>
              </w:rPr>
            </w:pPr>
            <w:r w:rsidRPr="003B3581">
              <w:rPr>
                <w:rFonts w:ascii="Times New Roman" w:hAnsi="Times New Roman"/>
                <w:sz w:val="18"/>
                <w:szCs w:val="18"/>
              </w:rPr>
              <w:t>0,00</w:t>
            </w:r>
          </w:p>
        </w:tc>
        <w:tc>
          <w:tcPr>
            <w:tcW w:w="240" w:type="pct"/>
            <w:vAlign w:val="center"/>
          </w:tcPr>
          <w:p w14:paraId="7F62B052" w14:textId="77777777" w:rsidR="00900535" w:rsidRPr="003B3581" w:rsidRDefault="00900535" w:rsidP="00900535">
            <w:pPr>
              <w:jc w:val="center"/>
              <w:rPr>
                <w:rFonts w:ascii="Times New Roman" w:eastAsia="Times New Roman" w:hAnsi="Times New Roman" w:cs="Times New Roman"/>
                <w:sz w:val="16"/>
                <w:szCs w:val="16"/>
                <w:lang w:eastAsia="ru-RU"/>
              </w:rPr>
            </w:pPr>
            <w:r w:rsidRPr="003B3581">
              <w:rPr>
                <w:rFonts w:ascii="Times New Roman" w:hAnsi="Times New Roman"/>
                <w:sz w:val="18"/>
                <w:szCs w:val="18"/>
              </w:rPr>
              <w:t>0,00</w:t>
            </w:r>
          </w:p>
        </w:tc>
        <w:tc>
          <w:tcPr>
            <w:tcW w:w="226" w:type="pct"/>
            <w:gridSpan w:val="2"/>
            <w:vAlign w:val="center"/>
          </w:tcPr>
          <w:p w14:paraId="08132ED5" w14:textId="77777777" w:rsidR="00900535" w:rsidRPr="003B3581" w:rsidRDefault="00900535" w:rsidP="00900535">
            <w:pPr>
              <w:jc w:val="center"/>
              <w:rPr>
                <w:rFonts w:ascii="Times New Roman" w:eastAsia="Times New Roman" w:hAnsi="Times New Roman" w:cs="Times New Roman"/>
                <w:sz w:val="16"/>
                <w:szCs w:val="16"/>
                <w:lang w:eastAsia="ru-RU"/>
              </w:rPr>
            </w:pPr>
            <w:r w:rsidRPr="003B3581">
              <w:rPr>
                <w:rFonts w:ascii="Times New Roman" w:hAnsi="Times New Roman"/>
                <w:sz w:val="18"/>
                <w:szCs w:val="18"/>
              </w:rPr>
              <w:t>0,00</w:t>
            </w:r>
          </w:p>
        </w:tc>
        <w:tc>
          <w:tcPr>
            <w:tcW w:w="396" w:type="pct"/>
            <w:vMerge/>
          </w:tcPr>
          <w:p w14:paraId="62F84A5D" w14:textId="77777777" w:rsidR="00900535" w:rsidRPr="006E0867" w:rsidRDefault="00900535" w:rsidP="00900535">
            <w:pPr>
              <w:jc w:val="center"/>
              <w:rPr>
                <w:rFonts w:ascii="Times New Roman" w:eastAsia="Times New Roman" w:hAnsi="Times New Roman" w:cs="Times New Roman"/>
                <w:color w:val="000000"/>
                <w:sz w:val="16"/>
                <w:szCs w:val="16"/>
                <w:lang w:eastAsia="ru-RU"/>
              </w:rPr>
            </w:pPr>
          </w:p>
        </w:tc>
      </w:tr>
      <w:tr w:rsidR="002D21C5" w:rsidRPr="006E0867" w14:paraId="45BF01D4" w14:textId="77777777" w:rsidTr="00621057">
        <w:trPr>
          <w:trHeight w:val="342"/>
        </w:trPr>
        <w:tc>
          <w:tcPr>
            <w:tcW w:w="176" w:type="pct"/>
            <w:vMerge/>
          </w:tcPr>
          <w:p w14:paraId="2957F322" w14:textId="77777777" w:rsidR="00900535" w:rsidRPr="006E0867" w:rsidRDefault="00900535" w:rsidP="00900535">
            <w:pPr>
              <w:jc w:val="center"/>
              <w:rPr>
                <w:rFonts w:ascii="Times New Roman" w:eastAsia="Times New Roman" w:hAnsi="Times New Roman" w:cs="Times New Roman"/>
                <w:color w:val="000000"/>
                <w:sz w:val="16"/>
                <w:szCs w:val="16"/>
                <w:lang w:eastAsia="ru-RU"/>
              </w:rPr>
            </w:pPr>
          </w:p>
        </w:tc>
        <w:tc>
          <w:tcPr>
            <w:tcW w:w="857" w:type="pct"/>
            <w:vMerge/>
          </w:tcPr>
          <w:p w14:paraId="2E171F7E" w14:textId="77777777" w:rsidR="00900535" w:rsidRPr="006E0867" w:rsidRDefault="00900535" w:rsidP="00900535">
            <w:pPr>
              <w:rPr>
                <w:rFonts w:ascii="Times New Roman" w:eastAsia="Times New Roman" w:hAnsi="Times New Roman" w:cs="Times New Roman"/>
                <w:iCs/>
                <w:color w:val="000000"/>
                <w:sz w:val="16"/>
                <w:szCs w:val="16"/>
                <w:lang w:eastAsia="ru-RU"/>
              </w:rPr>
            </w:pPr>
          </w:p>
        </w:tc>
        <w:tc>
          <w:tcPr>
            <w:tcW w:w="367" w:type="pct"/>
            <w:vMerge/>
          </w:tcPr>
          <w:p w14:paraId="481FEAD5" w14:textId="77777777" w:rsidR="00900535" w:rsidRPr="006E0867" w:rsidRDefault="00900535" w:rsidP="00900535">
            <w:pPr>
              <w:jc w:val="center"/>
              <w:rPr>
                <w:rFonts w:ascii="Times New Roman" w:eastAsia="Times New Roman" w:hAnsi="Times New Roman" w:cs="Times New Roman"/>
                <w:iCs/>
                <w:color w:val="000000"/>
                <w:sz w:val="16"/>
                <w:szCs w:val="16"/>
                <w:lang w:eastAsia="ru-RU"/>
              </w:rPr>
            </w:pPr>
          </w:p>
        </w:tc>
        <w:tc>
          <w:tcPr>
            <w:tcW w:w="719" w:type="pct"/>
          </w:tcPr>
          <w:p w14:paraId="0B80C0DA" w14:textId="77777777" w:rsidR="00900535" w:rsidRPr="006E0867" w:rsidRDefault="00900535" w:rsidP="00900535">
            <w:pPr>
              <w:rPr>
                <w:rFonts w:ascii="Times New Roman" w:eastAsia="Times New Roman" w:hAnsi="Times New Roman" w:cs="Times New Roman"/>
                <w:color w:val="000000"/>
                <w:sz w:val="16"/>
                <w:szCs w:val="16"/>
                <w:lang w:eastAsia="ru-RU"/>
              </w:rPr>
            </w:pPr>
            <w:r w:rsidRPr="006E0867">
              <w:rPr>
                <w:rFonts w:ascii="Times New Roman" w:eastAsia="Times New Roman" w:hAnsi="Times New Roman" w:cs="Times New Roman"/>
                <w:color w:val="000000"/>
                <w:sz w:val="16"/>
                <w:szCs w:val="16"/>
                <w:lang w:eastAsia="ru-RU"/>
              </w:rPr>
              <w:t xml:space="preserve">Средства федерального бюджета </w:t>
            </w:r>
          </w:p>
        </w:tc>
        <w:tc>
          <w:tcPr>
            <w:tcW w:w="397" w:type="pct"/>
            <w:vAlign w:val="center"/>
          </w:tcPr>
          <w:p w14:paraId="65732C02" w14:textId="77777777" w:rsidR="00900535" w:rsidRPr="00594EAD" w:rsidRDefault="00900535" w:rsidP="00900535">
            <w:pPr>
              <w:jc w:val="center"/>
              <w:rPr>
                <w:rFonts w:ascii="Times New Roman" w:eastAsia="Times New Roman" w:hAnsi="Times New Roman" w:cs="Times New Roman"/>
                <w:b/>
                <w:color w:val="000000"/>
                <w:sz w:val="16"/>
                <w:szCs w:val="16"/>
                <w:lang w:eastAsia="ru-RU"/>
              </w:rPr>
            </w:pPr>
            <w:r w:rsidRPr="00594EAD">
              <w:rPr>
                <w:rFonts w:ascii="Times New Roman" w:hAnsi="Times New Roman"/>
                <w:b/>
                <w:color w:val="000000"/>
                <w:sz w:val="18"/>
                <w:szCs w:val="18"/>
              </w:rPr>
              <w:t>0,00</w:t>
            </w:r>
          </w:p>
        </w:tc>
        <w:tc>
          <w:tcPr>
            <w:tcW w:w="914" w:type="pct"/>
            <w:gridSpan w:val="12"/>
            <w:vAlign w:val="center"/>
          </w:tcPr>
          <w:p w14:paraId="0E6C2724" w14:textId="77777777" w:rsidR="00900535" w:rsidRPr="003B3581" w:rsidRDefault="00900535" w:rsidP="00900535">
            <w:pPr>
              <w:jc w:val="center"/>
              <w:rPr>
                <w:rFonts w:ascii="Times New Roman" w:eastAsia="Times New Roman" w:hAnsi="Times New Roman" w:cs="Times New Roman"/>
                <w:sz w:val="16"/>
                <w:szCs w:val="16"/>
                <w:lang w:eastAsia="ru-RU"/>
              </w:rPr>
            </w:pPr>
            <w:r w:rsidRPr="003B3581">
              <w:rPr>
                <w:rFonts w:ascii="Times New Roman" w:hAnsi="Times New Roman"/>
                <w:sz w:val="18"/>
                <w:szCs w:val="18"/>
              </w:rPr>
              <w:t>0,00</w:t>
            </w:r>
          </w:p>
        </w:tc>
        <w:tc>
          <w:tcPr>
            <w:tcW w:w="362" w:type="pct"/>
            <w:vAlign w:val="center"/>
          </w:tcPr>
          <w:p w14:paraId="66263E75" w14:textId="77777777" w:rsidR="00900535" w:rsidRPr="003B3581" w:rsidRDefault="00900535" w:rsidP="00900535">
            <w:pPr>
              <w:jc w:val="center"/>
              <w:rPr>
                <w:rFonts w:ascii="Times New Roman" w:eastAsia="Times New Roman" w:hAnsi="Times New Roman" w:cs="Times New Roman"/>
                <w:sz w:val="16"/>
                <w:szCs w:val="16"/>
                <w:lang w:eastAsia="ru-RU"/>
              </w:rPr>
            </w:pPr>
            <w:r w:rsidRPr="003B3581">
              <w:rPr>
                <w:rFonts w:ascii="Times New Roman" w:hAnsi="Times New Roman"/>
                <w:sz w:val="18"/>
                <w:szCs w:val="18"/>
              </w:rPr>
              <w:t>0,00</w:t>
            </w:r>
          </w:p>
        </w:tc>
        <w:tc>
          <w:tcPr>
            <w:tcW w:w="345" w:type="pct"/>
            <w:vAlign w:val="center"/>
          </w:tcPr>
          <w:p w14:paraId="6436F90D" w14:textId="77777777" w:rsidR="00900535" w:rsidRPr="003B3581" w:rsidRDefault="00900535" w:rsidP="00900535">
            <w:pPr>
              <w:jc w:val="center"/>
              <w:rPr>
                <w:rFonts w:ascii="Times New Roman" w:eastAsia="Times New Roman" w:hAnsi="Times New Roman" w:cs="Times New Roman"/>
                <w:sz w:val="16"/>
                <w:szCs w:val="16"/>
                <w:lang w:eastAsia="ru-RU"/>
              </w:rPr>
            </w:pPr>
            <w:r w:rsidRPr="003B3581">
              <w:rPr>
                <w:rFonts w:ascii="Times New Roman" w:hAnsi="Times New Roman"/>
                <w:sz w:val="18"/>
                <w:szCs w:val="18"/>
              </w:rPr>
              <w:t>0,00</w:t>
            </w:r>
          </w:p>
        </w:tc>
        <w:tc>
          <w:tcPr>
            <w:tcW w:w="240" w:type="pct"/>
            <w:vAlign w:val="center"/>
          </w:tcPr>
          <w:p w14:paraId="2BFD4CCD" w14:textId="77777777" w:rsidR="00900535" w:rsidRPr="003B3581" w:rsidRDefault="00900535" w:rsidP="00900535">
            <w:pPr>
              <w:jc w:val="center"/>
              <w:rPr>
                <w:rFonts w:ascii="Times New Roman" w:eastAsia="Times New Roman" w:hAnsi="Times New Roman" w:cs="Times New Roman"/>
                <w:sz w:val="16"/>
                <w:szCs w:val="16"/>
                <w:lang w:eastAsia="ru-RU"/>
              </w:rPr>
            </w:pPr>
            <w:r w:rsidRPr="003B3581">
              <w:rPr>
                <w:rFonts w:ascii="Times New Roman" w:hAnsi="Times New Roman"/>
                <w:sz w:val="18"/>
                <w:szCs w:val="18"/>
              </w:rPr>
              <w:t>0,00</w:t>
            </w:r>
          </w:p>
        </w:tc>
        <w:tc>
          <w:tcPr>
            <w:tcW w:w="226" w:type="pct"/>
            <w:gridSpan w:val="2"/>
            <w:vAlign w:val="center"/>
          </w:tcPr>
          <w:p w14:paraId="2F782F96" w14:textId="77777777" w:rsidR="00900535" w:rsidRPr="003B3581" w:rsidRDefault="00900535" w:rsidP="00900535">
            <w:pPr>
              <w:jc w:val="center"/>
              <w:rPr>
                <w:rFonts w:ascii="Times New Roman" w:eastAsia="Times New Roman" w:hAnsi="Times New Roman" w:cs="Times New Roman"/>
                <w:sz w:val="16"/>
                <w:szCs w:val="16"/>
                <w:lang w:eastAsia="ru-RU"/>
              </w:rPr>
            </w:pPr>
            <w:r w:rsidRPr="003B3581">
              <w:rPr>
                <w:rFonts w:ascii="Times New Roman" w:hAnsi="Times New Roman"/>
                <w:sz w:val="18"/>
                <w:szCs w:val="18"/>
              </w:rPr>
              <w:t>0,00</w:t>
            </w:r>
          </w:p>
        </w:tc>
        <w:tc>
          <w:tcPr>
            <w:tcW w:w="396" w:type="pct"/>
            <w:vMerge/>
          </w:tcPr>
          <w:p w14:paraId="30C66289" w14:textId="77777777" w:rsidR="00900535" w:rsidRPr="006E0867" w:rsidRDefault="00900535" w:rsidP="00900535">
            <w:pPr>
              <w:jc w:val="center"/>
              <w:rPr>
                <w:rFonts w:ascii="Times New Roman" w:eastAsia="Times New Roman" w:hAnsi="Times New Roman" w:cs="Times New Roman"/>
                <w:color w:val="000000"/>
                <w:sz w:val="16"/>
                <w:szCs w:val="16"/>
                <w:lang w:eastAsia="ru-RU"/>
              </w:rPr>
            </w:pPr>
          </w:p>
        </w:tc>
      </w:tr>
      <w:tr w:rsidR="002D21C5" w:rsidRPr="006E0867" w14:paraId="0980CEF4" w14:textId="77777777" w:rsidTr="00621057">
        <w:trPr>
          <w:trHeight w:val="342"/>
        </w:trPr>
        <w:tc>
          <w:tcPr>
            <w:tcW w:w="176" w:type="pct"/>
            <w:vMerge/>
          </w:tcPr>
          <w:p w14:paraId="4BB5F69C" w14:textId="77777777" w:rsidR="00900535" w:rsidRPr="006E0867" w:rsidRDefault="00900535" w:rsidP="00900535">
            <w:pPr>
              <w:jc w:val="center"/>
              <w:rPr>
                <w:rFonts w:ascii="Times New Roman" w:eastAsia="Times New Roman" w:hAnsi="Times New Roman" w:cs="Times New Roman"/>
                <w:color w:val="000000"/>
                <w:sz w:val="16"/>
                <w:szCs w:val="16"/>
                <w:lang w:eastAsia="ru-RU"/>
              </w:rPr>
            </w:pPr>
          </w:p>
        </w:tc>
        <w:tc>
          <w:tcPr>
            <w:tcW w:w="857" w:type="pct"/>
            <w:vMerge/>
          </w:tcPr>
          <w:p w14:paraId="1EC29B49" w14:textId="77777777" w:rsidR="00900535" w:rsidRPr="006E0867" w:rsidRDefault="00900535" w:rsidP="00900535">
            <w:pPr>
              <w:rPr>
                <w:rFonts w:ascii="Times New Roman" w:eastAsia="Times New Roman" w:hAnsi="Times New Roman" w:cs="Times New Roman"/>
                <w:iCs/>
                <w:color w:val="000000"/>
                <w:sz w:val="16"/>
                <w:szCs w:val="16"/>
                <w:lang w:eastAsia="ru-RU"/>
              </w:rPr>
            </w:pPr>
          </w:p>
        </w:tc>
        <w:tc>
          <w:tcPr>
            <w:tcW w:w="367" w:type="pct"/>
            <w:vMerge/>
          </w:tcPr>
          <w:p w14:paraId="2ACC067A" w14:textId="77777777" w:rsidR="00900535" w:rsidRPr="006E0867" w:rsidRDefault="00900535" w:rsidP="00900535">
            <w:pPr>
              <w:jc w:val="center"/>
              <w:rPr>
                <w:rFonts w:ascii="Times New Roman" w:eastAsia="Times New Roman" w:hAnsi="Times New Roman" w:cs="Times New Roman"/>
                <w:iCs/>
                <w:color w:val="000000"/>
                <w:sz w:val="16"/>
                <w:szCs w:val="16"/>
                <w:lang w:eastAsia="ru-RU"/>
              </w:rPr>
            </w:pPr>
          </w:p>
        </w:tc>
        <w:tc>
          <w:tcPr>
            <w:tcW w:w="719" w:type="pct"/>
          </w:tcPr>
          <w:p w14:paraId="702150AE" w14:textId="035BA4BE" w:rsidR="00900535" w:rsidRPr="006E0867" w:rsidRDefault="003E069B" w:rsidP="00900535">
            <w:pPr>
              <w:rPr>
                <w:rFonts w:ascii="Times New Roman" w:eastAsia="Times New Roman" w:hAnsi="Times New Roman" w:cs="Times New Roman"/>
                <w:color w:val="000000"/>
                <w:sz w:val="16"/>
                <w:szCs w:val="16"/>
                <w:lang w:eastAsia="ru-RU"/>
              </w:rPr>
            </w:pPr>
            <w:r w:rsidRPr="003E069B">
              <w:rPr>
                <w:rFonts w:ascii="Times New Roman" w:eastAsia="Times New Roman" w:hAnsi="Times New Roman" w:cs="Times New Roman" w:hint="eastAsia"/>
                <w:color w:val="000000"/>
                <w:sz w:val="16"/>
                <w:szCs w:val="16"/>
                <w:lang w:eastAsia="ru-RU"/>
              </w:rPr>
              <w:t>Средства</w:t>
            </w:r>
            <w:r w:rsidRPr="003E069B">
              <w:rPr>
                <w:rFonts w:ascii="Times New Roman" w:eastAsia="Times New Roman" w:hAnsi="Times New Roman" w:cs="Times New Roman"/>
                <w:color w:val="000000"/>
                <w:sz w:val="16"/>
                <w:szCs w:val="16"/>
                <w:lang w:eastAsia="ru-RU"/>
              </w:rPr>
              <w:t xml:space="preserve"> </w:t>
            </w:r>
            <w:r w:rsidRPr="003E069B">
              <w:rPr>
                <w:rFonts w:ascii="Times New Roman" w:eastAsia="Times New Roman" w:hAnsi="Times New Roman" w:cs="Times New Roman" w:hint="eastAsia"/>
                <w:color w:val="000000"/>
                <w:sz w:val="16"/>
                <w:szCs w:val="16"/>
                <w:lang w:eastAsia="ru-RU"/>
              </w:rPr>
              <w:t>бюджета</w:t>
            </w:r>
            <w:r w:rsidRPr="003E069B">
              <w:rPr>
                <w:rFonts w:ascii="Times New Roman" w:eastAsia="Times New Roman" w:hAnsi="Times New Roman" w:cs="Times New Roman"/>
                <w:color w:val="000000"/>
                <w:sz w:val="16"/>
                <w:szCs w:val="16"/>
                <w:lang w:eastAsia="ru-RU"/>
              </w:rPr>
              <w:t xml:space="preserve"> </w:t>
            </w:r>
            <w:r w:rsidRPr="003E069B">
              <w:rPr>
                <w:rFonts w:ascii="Times New Roman" w:eastAsia="Times New Roman" w:hAnsi="Times New Roman" w:cs="Times New Roman" w:hint="eastAsia"/>
                <w:color w:val="000000"/>
                <w:sz w:val="16"/>
                <w:szCs w:val="16"/>
                <w:lang w:eastAsia="ru-RU"/>
              </w:rPr>
              <w:t>Рузского</w:t>
            </w:r>
            <w:r w:rsidRPr="003E069B">
              <w:rPr>
                <w:rFonts w:ascii="Times New Roman" w:eastAsia="Times New Roman" w:hAnsi="Times New Roman" w:cs="Times New Roman"/>
                <w:color w:val="000000"/>
                <w:sz w:val="16"/>
                <w:szCs w:val="16"/>
                <w:lang w:eastAsia="ru-RU"/>
              </w:rPr>
              <w:t xml:space="preserve"> </w:t>
            </w:r>
            <w:r w:rsidRPr="003E069B">
              <w:rPr>
                <w:rFonts w:ascii="Times New Roman" w:eastAsia="Times New Roman" w:hAnsi="Times New Roman" w:cs="Times New Roman" w:hint="eastAsia"/>
                <w:color w:val="000000"/>
                <w:sz w:val="16"/>
                <w:szCs w:val="16"/>
                <w:lang w:eastAsia="ru-RU"/>
              </w:rPr>
              <w:t>городского</w:t>
            </w:r>
            <w:r w:rsidRPr="003E069B">
              <w:rPr>
                <w:rFonts w:ascii="Times New Roman" w:eastAsia="Times New Roman" w:hAnsi="Times New Roman" w:cs="Times New Roman"/>
                <w:color w:val="000000"/>
                <w:sz w:val="16"/>
                <w:szCs w:val="16"/>
                <w:lang w:eastAsia="ru-RU"/>
              </w:rPr>
              <w:t xml:space="preserve"> </w:t>
            </w:r>
            <w:r w:rsidRPr="003E069B">
              <w:rPr>
                <w:rFonts w:ascii="Times New Roman" w:eastAsia="Times New Roman" w:hAnsi="Times New Roman" w:cs="Times New Roman" w:hint="eastAsia"/>
                <w:color w:val="000000"/>
                <w:sz w:val="16"/>
                <w:szCs w:val="16"/>
                <w:lang w:eastAsia="ru-RU"/>
              </w:rPr>
              <w:t>округа</w:t>
            </w:r>
            <w:r w:rsidRPr="003E069B">
              <w:rPr>
                <w:rFonts w:ascii="Times New Roman" w:eastAsia="Times New Roman" w:hAnsi="Times New Roman" w:cs="Times New Roman"/>
                <w:color w:val="000000"/>
                <w:sz w:val="16"/>
                <w:szCs w:val="16"/>
                <w:lang w:eastAsia="ru-RU"/>
              </w:rPr>
              <w:t xml:space="preserve"> </w:t>
            </w:r>
            <w:r w:rsidRPr="003E069B">
              <w:rPr>
                <w:rFonts w:ascii="Times New Roman" w:eastAsia="Times New Roman" w:hAnsi="Times New Roman" w:cs="Times New Roman" w:hint="eastAsia"/>
                <w:color w:val="000000"/>
                <w:sz w:val="16"/>
                <w:szCs w:val="16"/>
                <w:lang w:eastAsia="ru-RU"/>
              </w:rPr>
              <w:t>Московской</w:t>
            </w:r>
            <w:r w:rsidRPr="003E069B">
              <w:rPr>
                <w:rFonts w:ascii="Times New Roman" w:eastAsia="Times New Roman" w:hAnsi="Times New Roman" w:cs="Times New Roman"/>
                <w:color w:val="000000"/>
                <w:sz w:val="16"/>
                <w:szCs w:val="16"/>
                <w:lang w:eastAsia="ru-RU"/>
              </w:rPr>
              <w:t xml:space="preserve"> </w:t>
            </w:r>
            <w:r w:rsidRPr="003E069B">
              <w:rPr>
                <w:rFonts w:ascii="Times New Roman" w:eastAsia="Times New Roman" w:hAnsi="Times New Roman" w:cs="Times New Roman" w:hint="eastAsia"/>
                <w:color w:val="000000"/>
                <w:sz w:val="16"/>
                <w:szCs w:val="16"/>
                <w:lang w:eastAsia="ru-RU"/>
              </w:rPr>
              <w:t>области</w:t>
            </w:r>
          </w:p>
        </w:tc>
        <w:tc>
          <w:tcPr>
            <w:tcW w:w="397" w:type="pct"/>
            <w:vAlign w:val="center"/>
          </w:tcPr>
          <w:p w14:paraId="492125A9" w14:textId="1B231D1A" w:rsidR="00900535" w:rsidRPr="00594EAD" w:rsidRDefault="006B7C18" w:rsidP="00900535">
            <w:pPr>
              <w:jc w:val="center"/>
              <w:rPr>
                <w:rFonts w:ascii="Times New Roman" w:eastAsia="Times New Roman" w:hAnsi="Times New Roman" w:cs="Times New Roman"/>
                <w:b/>
                <w:color w:val="000000"/>
                <w:sz w:val="16"/>
                <w:szCs w:val="16"/>
                <w:lang w:eastAsia="ru-RU"/>
              </w:rPr>
            </w:pPr>
            <w:r w:rsidRPr="00594EAD">
              <w:rPr>
                <w:rFonts w:ascii="Times New Roman" w:hAnsi="Times New Roman"/>
                <w:b/>
                <w:sz w:val="18"/>
                <w:szCs w:val="18"/>
              </w:rPr>
              <w:t>25 000,00</w:t>
            </w:r>
          </w:p>
        </w:tc>
        <w:tc>
          <w:tcPr>
            <w:tcW w:w="914" w:type="pct"/>
            <w:gridSpan w:val="12"/>
            <w:vAlign w:val="center"/>
          </w:tcPr>
          <w:p w14:paraId="17AEA761" w14:textId="77B80BB9" w:rsidR="00900535" w:rsidRPr="003B3581" w:rsidRDefault="006B7C18" w:rsidP="00900535">
            <w:pPr>
              <w:jc w:val="center"/>
              <w:rPr>
                <w:rFonts w:ascii="Times New Roman" w:eastAsia="Times New Roman" w:hAnsi="Times New Roman" w:cs="Times New Roman"/>
                <w:sz w:val="16"/>
                <w:szCs w:val="16"/>
                <w:lang w:eastAsia="ru-RU"/>
              </w:rPr>
            </w:pPr>
            <w:r>
              <w:rPr>
                <w:rFonts w:ascii="Times New Roman" w:hAnsi="Times New Roman"/>
                <w:sz w:val="18"/>
                <w:szCs w:val="18"/>
              </w:rPr>
              <w:t>25 000,00</w:t>
            </w:r>
          </w:p>
        </w:tc>
        <w:tc>
          <w:tcPr>
            <w:tcW w:w="362" w:type="pct"/>
            <w:vAlign w:val="center"/>
          </w:tcPr>
          <w:p w14:paraId="2257E5B1" w14:textId="77777777" w:rsidR="00900535" w:rsidRPr="003B3581" w:rsidRDefault="00900535" w:rsidP="00900535">
            <w:pPr>
              <w:jc w:val="center"/>
              <w:rPr>
                <w:rFonts w:ascii="Times New Roman" w:eastAsia="Times New Roman" w:hAnsi="Times New Roman" w:cs="Times New Roman"/>
                <w:sz w:val="16"/>
                <w:szCs w:val="16"/>
                <w:lang w:eastAsia="ru-RU"/>
              </w:rPr>
            </w:pPr>
            <w:r w:rsidRPr="003B3581">
              <w:rPr>
                <w:rFonts w:ascii="Times New Roman" w:hAnsi="Times New Roman"/>
                <w:sz w:val="18"/>
                <w:szCs w:val="18"/>
              </w:rPr>
              <w:t>0,00</w:t>
            </w:r>
          </w:p>
        </w:tc>
        <w:tc>
          <w:tcPr>
            <w:tcW w:w="345" w:type="pct"/>
            <w:vAlign w:val="center"/>
          </w:tcPr>
          <w:p w14:paraId="21138CA5" w14:textId="77777777" w:rsidR="00900535" w:rsidRPr="003B3581" w:rsidRDefault="00900535" w:rsidP="00900535">
            <w:pPr>
              <w:jc w:val="center"/>
              <w:rPr>
                <w:rFonts w:ascii="Times New Roman" w:eastAsia="Times New Roman" w:hAnsi="Times New Roman" w:cs="Times New Roman"/>
                <w:sz w:val="16"/>
                <w:szCs w:val="16"/>
                <w:lang w:eastAsia="ru-RU"/>
              </w:rPr>
            </w:pPr>
            <w:r w:rsidRPr="003B3581">
              <w:rPr>
                <w:rFonts w:ascii="Times New Roman" w:hAnsi="Times New Roman"/>
                <w:sz w:val="18"/>
                <w:szCs w:val="18"/>
              </w:rPr>
              <w:t>0,00</w:t>
            </w:r>
          </w:p>
        </w:tc>
        <w:tc>
          <w:tcPr>
            <w:tcW w:w="240" w:type="pct"/>
            <w:vAlign w:val="center"/>
          </w:tcPr>
          <w:p w14:paraId="06076B83" w14:textId="77777777" w:rsidR="00900535" w:rsidRPr="003B3581" w:rsidRDefault="00900535" w:rsidP="00900535">
            <w:pPr>
              <w:jc w:val="center"/>
              <w:rPr>
                <w:rFonts w:ascii="Times New Roman" w:eastAsia="Times New Roman" w:hAnsi="Times New Roman" w:cs="Times New Roman"/>
                <w:sz w:val="16"/>
                <w:szCs w:val="16"/>
                <w:lang w:eastAsia="ru-RU"/>
              </w:rPr>
            </w:pPr>
            <w:r w:rsidRPr="003B3581">
              <w:rPr>
                <w:rFonts w:ascii="Times New Roman" w:hAnsi="Times New Roman"/>
                <w:sz w:val="18"/>
                <w:szCs w:val="18"/>
              </w:rPr>
              <w:t>0,00</w:t>
            </w:r>
          </w:p>
        </w:tc>
        <w:tc>
          <w:tcPr>
            <w:tcW w:w="226" w:type="pct"/>
            <w:gridSpan w:val="2"/>
            <w:vAlign w:val="center"/>
          </w:tcPr>
          <w:p w14:paraId="65B444B3" w14:textId="77777777" w:rsidR="00900535" w:rsidRPr="003B3581" w:rsidRDefault="00900535" w:rsidP="00900535">
            <w:pPr>
              <w:jc w:val="center"/>
              <w:rPr>
                <w:rFonts w:ascii="Times New Roman" w:eastAsia="Times New Roman" w:hAnsi="Times New Roman" w:cs="Times New Roman"/>
                <w:sz w:val="16"/>
                <w:szCs w:val="16"/>
                <w:lang w:eastAsia="ru-RU"/>
              </w:rPr>
            </w:pPr>
            <w:r w:rsidRPr="003B3581">
              <w:rPr>
                <w:rFonts w:ascii="Times New Roman" w:hAnsi="Times New Roman"/>
                <w:sz w:val="18"/>
                <w:szCs w:val="18"/>
              </w:rPr>
              <w:t>0,00</w:t>
            </w:r>
          </w:p>
        </w:tc>
        <w:tc>
          <w:tcPr>
            <w:tcW w:w="396" w:type="pct"/>
            <w:vMerge/>
          </w:tcPr>
          <w:p w14:paraId="4FBC6523" w14:textId="77777777" w:rsidR="00900535" w:rsidRPr="006E0867" w:rsidRDefault="00900535" w:rsidP="00900535">
            <w:pPr>
              <w:jc w:val="center"/>
              <w:rPr>
                <w:rFonts w:ascii="Times New Roman" w:eastAsia="Times New Roman" w:hAnsi="Times New Roman" w:cs="Times New Roman"/>
                <w:color w:val="000000"/>
                <w:sz w:val="16"/>
                <w:szCs w:val="16"/>
                <w:lang w:eastAsia="ru-RU"/>
              </w:rPr>
            </w:pPr>
          </w:p>
        </w:tc>
      </w:tr>
      <w:tr w:rsidR="002D21C5" w:rsidRPr="006E0867" w14:paraId="79FAB6F2" w14:textId="77777777" w:rsidTr="00621057">
        <w:trPr>
          <w:trHeight w:val="342"/>
        </w:trPr>
        <w:tc>
          <w:tcPr>
            <w:tcW w:w="176" w:type="pct"/>
            <w:vMerge/>
          </w:tcPr>
          <w:p w14:paraId="2D9014F3" w14:textId="77777777" w:rsidR="00900535" w:rsidRPr="006E0867" w:rsidRDefault="00900535" w:rsidP="00900535">
            <w:pPr>
              <w:jc w:val="center"/>
              <w:rPr>
                <w:rFonts w:ascii="Times New Roman" w:eastAsia="Times New Roman" w:hAnsi="Times New Roman" w:cs="Times New Roman"/>
                <w:color w:val="000000"/>
                <w:sz w:val="16"/>
                <w:szCs w:val="16"/>
                <w:lang w:eastAsia="ru-RU"/>
              </w:rPr>
            </w:pPr>
          </w:p>
        </w:tc>
        <w:tc>
          <w:tcPr>
            <w:tcW w:w="857" w:type="pct"/>
            <w:vMerge/>
          </w:tcPr>
          <w:p w14:paraId="0B806B7F" w14:textId="77777777" w:rsidR="00900535" w:rsidRPr="006E0867" w:rsidRDefault="00900535" w:rsidP="00900535">
            <w:pPr>
              <w:rPr>
                <w:rFonts w:ascii="Times New Roman" w:eastAsia="Times New Roman" w:hAnsi="Times New Roman" w:cs="Times New Roman"/>
                <w:iCs/>
                <w:color w:val="000000"/>
                <w:sz w:val="16"/>
                <w:szCs w:val="16"/>
                <w:lang w:eastAsia="ru-RU"/>
              </w:rPr>
            </w:pPr>
          </w:p>
        </w:tc>
        <w:tc>
          <w:tcPr>
            <w:tcW w:w="367" w:type="pct"/>
            <w:vMerge/>
          </w:tcPr>
          <w:p w14:paraId="58A8A9F9" w14:textId="77777777" w:rsidR="00900535" w:rsidRPr="006E0867" w:rsidRDefault="00900535" w:rsidP="00900535">
            <w:pPr>
              <w:jc w:val="center"/>
              <w:rPr>
                <w:rFonts w:ascii="Times New Roman" w:eastAsia="Times New Roman" w:hAnsi="Times New Roman" w:cs="Times New Roman"/>
                <w:iCs/>
                <w:color w:val="000000"/>
                <w:sz w:val="16"/>
                <w:szCs w:val="16"/>
                <w:lang w:eastAsia="ru-RU"/>
              </w:rPr>
            </w:pPr>
          </w:p>
        </w:tc>
        <w:tc>
          <w:tcPr>
            <w:tcW w:w="719" w:type="pct"/>
          </w:tcPr>
          <w:p w14:paraId="598D9032" w14:textId="77777777" w:rsidR="00900535" w:rsidRPr="006E0867" w:rsidRDefault="00900535" w:rsidP="00900535">
            <w:pPr>
              <w:rPr>
                <w:rFonts w:ascii="Times New Roman" w:eastAsia="Times New Roman" w:hAnsi="Times New Roman" w:cs="Times New Roman"/>
                <w:color w:val="000000"/>
                <w:sz w:val="16"/>
                <w:szCs w:val="16"/>
                <w:lang w:eastAsia="ru-RU"/>
              </w:rPr>
            </w:pPr>
            <w:r w:rsidRPr="006E0867">
              <w:rPr>
                <w:rFonts w:ascii="Times New Roman" w:eastAsia="Times New Roman" w:hAnsi="Times New Roman" w:cs="Times New Roman"/>
                <w:color w:val="000000"/>
                <w:sz w:val="16"/>
                <w:szCs w:val="16"/>
                <w:lang w:eastAsia="ru-RU"/>
              </w:rPr>
              <w:t>Внебюджетные источники</w:t>
            </w:r>
          </w:p>
        </w:tc>
        <w:tc>
          <w:tcPr>
            <w:tcW w:w="397" w:type="pct"/>
            <w:vAlign w:val="center"/>
          </w:tcPr>
          <w:p w14:paraId="26E1A6BB" w14:textId="77777777" w:rsidR="00900535" w:rsidRPr="00594EAD" w:rsidRDefault="00900535" w:rsidP="00900535">
            <w:pPr>
              <w:jc w:val="center"/>
              <w:rPr>
                <w:rFonts w:ascii="Times New Roman" w:eastAsia="Times New Roman" w:hAnsi="Times New Roman" w:cs="Times New Roman"/>
                <w:b/>
                <w:color w:val="000000"/>
                <w:sz w:val="16"/>
                <w:szCs w:val="16"/>
                <w:lang w:eastAsia="ru-RU"/>
              </w:rPr>
            </w:pPr>
            <w:r w:rsidRPr="00594EAD">
              <w:rPr>
                <w:rFonts w:ascii="Times New Roman" w:hAnsi="Times New Roman"/>
                <w:b/>
                <w:color w:val="000000"/>
                <w:sz w:val="18"/>
                <w:szCs w:val="18"/>
              </w:rPr>
              <w:t>0,00</w:t>
            </w:r>
          </w:p>
        </w:tc>
        <w:tc>
          <w:tcPr>
            <w:tcW w:w="914" w:type="pct"/>
            <w:gridSpan w:val="12"/>
            <w:vAlign w:val="center"/>
          </w:tcPr>
          <w:p w14:paraId="39C6223C" w14:textId="77777777" w:rsidR="00900535" w:rsidRPr="003B3581" w:rsidRDefault="00900535" w:rsidP="00900535">
            <w:pPr>
              <w:jc w:val="center"/>
              <w:rPr>
                <w:rFonts w:ascii="Times New Roman" w:eastAsia="Times New Roman" w:hAnsi="Times New Roman" w:cs="Times New Roman"/>
                <w:sz w:val="16"/>
                <w:szCs w:val="16"/>
                <w:lang w:eastAsia="ru-RU"/>
              </w:rPr>
            </w:pPr>
            <w:r w:rsidRPr="003B3581">
              <w:rPr>
                <w:rFonts w:ascii="Times New Roman" w:hAnsi="Times New Roman"/>
                <w:sz w:val="18"/>
                <w:szCs w:val="18"/>
              </w:rPr>
              <w:t>0,00</w:t>
            </w:r>
          </w:p>
        </w:tc>
        <w:tc>
          <w:tcPr>
            <w:tcW w:w="362" w:type="pct"/>
            <w:vAlign w:val="center"/>
          </w:tcPr>
          <w:p w14:paraId="011C2A86" w14:textId="77777777" w:rsidR="00900535" w:rsidRPr="003B3581" w:rsidRDefault="00900535" w:rsidP="00900535">
            <w:pPr>
              <w:jc w:val="center"/>
              <w:rPr>
                <w:rFonts w:ascii="Times New Roman" w:eastAsia="Times New Roman" w:hAnsi="Times New Roman" w:cs="Times New Roman"/>
                <w:sz w:val="16"/>
                <w:szCs w:val="16"/>
                <w:lang w:eastAsia="ru-RU"/>
              </w:rPr>
            </w:pPr>
            <w:r w:rsidRPr="003B3581">
              <w:rPr>
                <w:rFonts w:ascii="Times New Roman" w:hAnsi="Times New Roman"/>
                <w:sz w:val="18"/>
                <w:szCs w:val="18"/>
              </w:rPr>
              <w:t>0,00</w:t>
            </w:r>
          </w:p>
        </w:tc>
        <w:tc>
          <w:tcPr>
            <w:tcW w:w="345" w:type="pct"/>
            <w:vAlign w:val="center"/>
          </w:tcPr>
          <w:p w14:paraId="3097F82D" w14:textId="77777777" w:rsidR="00900535" w:rsidRPr="003B3581" w:rsidRDefault="00900535" w:rsidP="00900535">
            <w:pPr>
              <w:jc w:val="center"/>
              <w:rPr>
                <w:rFonts w:ascii="Times New Roman" w:eastAsia="Times New Roman" w:hAnsi="Times New Roman" w:cs="Times New Roman"/>
                <w:sz w:val="16"/>
                <w:szCs w:val="16"/>
                <w:lang w:eastAsia="ru-RU"/>
              </w:rPr>
            </w:pPr>
            <w:r w:rsidRPr="003B3581">
              <w:rPr>
                <w:rFonts w:ascii="Times New Roman" w:hAnsi="Times New Roman"/>
                <w:sz w:val="18"/>
                <w:szCs w:val="18"/>
              </w:rPr>
              <w:t>0,00</w:t>
            </w:r>
          </w:p>
        </w:tc>
        <w:tc>
          <w:tcPr>
            <w:tcW w:w="240" w:type="pct"/>
            <w:vAlign w:val="center"/>
          </w:tcPr>
          <w:p w14:paraId="5118913E" w14:textId="77777777" w:rsidR="00900535" w:rsidRPr="003B3581" w:rsidRDefault="00900535" w:rsidP="00900535">
            <w:pPr>
              <w:jc w:val="center"/>
              <w:rPr>
                <w:rFonts w:ascii="Times New Roman" w:eastAsia="Times New Roman" w:hAnsi="Times New Roman" w:cs="Times New Roman"/>
                <w:sz w:val="16"/>
                <w:szCs w:val="16"/>
                <w:lang w:eastAsia="ru-RU"/>
              </w:rPr>
            </w:pPr>
            <w:r w:rsidRPr="003B3581">
              <w:rPr>
                <w:rFonts w:ascii="Times New Roman" w:hAnsi="Times New Roman"/>
                <w:sz w:val="18"/>
                <w:szCs w:val="18"/>
              </w:rPr>
              <w:t>0,00</w:t>
            </w:r>
          </w:p>
        </w:tc>
        <w:tc>
          <w:tcPr>
            <w:tcW w:w="226" w:type="pct"/>
            <w:gridSpan w:val="2"/>
            <w:vAlign w:val="center"/>
          </w:tcPr>
          <w:p w14:paraId="3688D406" w14:textId="77777777" w:rsidR="00900535" w:rsidRPr="003B3581" w:rsidRDefault="00900535" w:rsidP="00900535">
            <w:pPr>
              <w:jc w:val="center"/>
              <w:rPr>
                <w:rFonts w:ascii="Times New Roman" w:eastAsia="Times New Roman" w:hAnsi="Times New Roman" w:cs="Times New Roman"/>
                <w:sz w:val="16"/>
                <w:szCs w:val="16"/>
                <w:lang w:eastAsia="ru-RU"/>
              </w:rPr>
            </w:pPr>
            <w:r w:rsidRPr="003B3581">
              <w:rPr>
                <w:rFonts w:ascii="Times New Roman" w:hAnsi="Times New Roman"/>
                <w:sz w:val="18"/>
                <w:szCs w:val="18"/>
              </w:rPr>
              <w:t>0,00</w:t>
            </w:r>
          </w:p>
        </w:tc>
        <w:tc>
          <w:tcPr>
            <w:tcW w:w="396" w:type="pct"/>
            <w:vMerge/>
          </w:tcPr>
          <w:p w14:paraId="3A3AB9E7" w14:textId="77777777" w:rsidR="00900535" w:rsidRPr="006E0867" w:rsidRDefault="00900535" w:rsidP="00900535">
            <w:pPr>
              <w:jc w:val="center"/>
              <w:rPr>
                <w:rFonts w:ascii="Times New Roman" w:eastAsia="Times New Roman" w:hAnsi="Times New Roman" w:cs="Times New Roman"/>
                <w:color w:val="000000"/>
                <w:sz w:val="16"/>
                <w:szCs w:val="16"/>
                <w:lang w:eastAsia="ru-RU"/>
              </w:rPr>
            </w:pPr>
          </w:p>
        </w:tc>
      </w:tr>
      <w:tr w:rsidR="002D21C5" w:rsidRPr="006E0867" w14:paraId="4ABF7FE5" w14:textId="77777777" w:rsidTr="00621057">
        <w:trPr>
          <w:trHeight w:val="217"/>
        </w:trPr>
        <w:tc>
          <w:tcPr>
            <w:tcW w:w="176" w:type="pct"/>
            <w:vMerge/>
          </w:tcPr>
          <w:p w14:paraId="00FC7DF5" w14:textId="77777777" w:rsidR="003B3581" w:rsidRPr="006E0867" w:rsidRDefault="003B3581" w:rsidP="003B3581">
            <w:pPr>
              <w:jc w:val="center"/>
              <w:rPr>
                <w:rFonts w:ascii="Times New Roman" w:eastAsia="Times New Roman" w:hAnsi="Times New Roman" w:cs="Times New Roman"/>
                <w:color w:val="000000"/>
                <w:sz w:val="16"/>
                <w:szCs w:val="16"/>
                <w:lang w:eastAsia="ru-RU"/>
              </w:rPr>
            </w:pPr>
          </w:p>
        </w:tc>
        <w:tc>
          <w:tcPr>
            <w:tcW w:w="857" w:type="pct"/>
            <w:vMerge w:val="restart"/>
          </w:tcPr>
          <w:p w14:paraId="7178C398" w14:textId="33049F82" w:rsidR="003B3581" w:rsidRPr="006E0867" w:rsidRDefault="003B3581" w:rsidP="003B3581">
            <w:pPr>
              <w:rPr>
                <w:rFonts w:ascii="Times New Roman" w:eastAsia="Times New Roman" w:hAnsi="Times New Roman" w:cs="Times New Roman"/>
                <w:iCs/>
                <w:color w:val="000000"/>
                <w:sz w:val="16"/>
                <w:szCs w:val="16"/>
                <w:lang w:eastAsia="ru-RU"/>
              </w:rPr>
            </w:pPr>
            <w:r w:rsidRPr="006E0867">
              <w:rPr>
                <w:rFonts w:ascii="Times New Roman" w:eastAsia="Times New Roman" w:hAnsi="Times New Roman" w:cs="Times New Roman"/>
                <w:i/>
                <w:iCs/>
                <w:color w:val="000000"/>
                <w:sz w:val="16"/>
                <w:szCs w:val="16"/>
                <w:lang w:eastAsia="ru-RU"/>
              </w:rPr>
              <w:t>Количество объектов, на которых осуществлена ликвидация несанкционированных навалов мусора, свалок,  ед.</w:t>
            </w:r>
          </w:p>
        </w:tc>
        <w:tc>
          <w:tcPr>
            <w:tcW w:w="367" w:type="pct"/>
            <w:vMerge w:val="restart"/>
          </w:tcPr>
          <w:p w14:paraId="40F482C6" w14:textId="77777777" w:rsidR="003B3581" w:rsidRPr="006E0867" w:rsidRDefault="003B3581" w:rsidP="003B3581">
            <w:pPr>
              <w:jc w:val="center"/>
              <w:rPr>
                <w:rFonts w:ascii="Times New Roman" w:eastAsia="Times New Roman" w:hAnsi="Times New Roman" w:cs="Times New Roman"/>
                <w:iCs/>
                <w:color w:val="000000"/>
                <w:sz w:val="16"/>
                <w:szCs w:val="16"/>
                <w:lang w:eastAsia="ru-RU"/>
              </w:rPr>
            </w:pPr>
          </w:p>
        </w:tc>
        <w:tc>
          <w:tcPr>
            <w:tcW w:w="719" w:type="pct"/>
            <w:vMerge w:val="restart"/>
          </w:tcPr>
          <w:p w14:paraId="7F49C22A" w14:textId="77777777" w:rsidR="003B3581" w:rsidRPr="006E0867" w:rsidRDefault="003B3581" w:rsidP="003B3581">
            <w:pPr>
              <w:rPr>
                <w:rFonts w:ascii="Times New Roman" w:eastAsia="Times New Roman" w:hAnsi="Times New Roman" w:cs="Times New Roman"/>
                <w:color w:val="000000"/>
                <w:sz w:val="16"/>
                <w:szCs w:val="16"/>
                <w:lang w:eastAsia="ru-RU"/>
              </w:rPr>
            </w:pPr>
          </w:p>
        </w:tc>
        <w:tc>
          <w:tcPr>
            <w:tcW w:w="397" w:type="pct"/>
            <w:vMerge w:val="restart"/>
          </w:tcPr>
          <w:p w14:paraId="4BAAB619" w14:textId="52AC52BE" w:rsidR="003B3581" w:rsidRPr="006E0867" w:rsidRDefault="003B3581" w:rsidP="003B3581">
            <w:pPr>
              <w:jc w:val="center"/>
              <w:rPr>
                <w:rFonts w:ascii="Times New Roman" w:hAnsi="Times New Roman"/>
                <w:color w:val="000000"/>
                <w:sz w:val="18"/>
                <w:szCs w:val="18"/>
              </w:rPr>
            </w:pPr>
            <w:r w:rsidRPr="006E0867">
              <w:rPr>
                <w:rFonts w:ascii="Times New Roman" w:eastAsia="Times New Roman" w:hAnsi="Times New Roman" w:cs="Times New Roman"/>
                <w:color w:val="000000"/>
                <w:sz w:val="16"/>
                <w:szCs w:val="16"/>
                <w:lang w:eastAsia="ru-RU"/>
              </w:rPr>
              <w:t>Всего</w:t>
            </w:r>
          </w:p>
        </w:tc>
        <w:tc>
          <w:tcPr>
            <w:tcW w:w="225" w:type="pct"/>
            <w:gridSpan w:val="2"/>
            <w:vMerge w:val="restart"/>
          </w:tcPr>
          <w:p w14:paraId="10AB06EE" w14:textId="37EF1884" w:rsidR="003B3581" w:rsidRPr="003B3581" w:rsidRDefault="003B3581" w:rsidP="003B3581">
            <w:pPr>
              <w:jc w:val="center"/>
              <w:rPr>
                <w:rFonts w:ascii="Times New Roman" w:hAnsi="Times New Roman"/>
                <w:sz w:val="18"/>
                <w:szCs w:val="18"/>
              </w:rPr>
            </w:pPr>
            <w:r w:rsidRPr="006E0867">
              <w:rPr>
                <w:rFonts w:ascii="Times New Roman" w:eastAsia="Times New Roman" w:hAnsi="Times New Roman" w:cs="Times New Roman"/>
                <w:color w:val="000000"/>
                <w:sz w:val="16"/>
                <w:szCs w:val="16"/>
                <w:lang w:eastAsia="ru-RU"/>
              </w:rPr>
              <w:t>Итого 2023 год</w:t>
            </w:r>
          </w:p>
        </w:tc>
        <w:tc>
          <w:tcPr>
            <w:tcW w:w="689" w:type="pct"/>
            <w:gridSpan w:val="10"/>
            <w:vAlign w:val="center"/>
          </w:tcPr>
          <w:p w14:paraId="6F18CC33" w14:textId="53ECA109" w:rsidR="003B3581" w:rsidRPr="003B3581" w:rsidRDefault="003B3581" w:rsidP="003B3581">
            <w:pPr>
              <w:jc w:val="center"/>
              <w:rPr>
                <w:rFonts w:ascii="Times New Roman" w:hAnsi="Times New Roman"/>
                <w:sz w:val="18"/>
                <w:szCs w:val="18"/>
              </w:rPr>
            </w:pPr>
            <w:r w:rsidRPr="004D1B8B">
              <w:rPr>
                <w:rFonts w:ascii="Times New Roman" w:eastAsia="Times New Roman" w:hAnsi="Times New Roman" w:cs="Times New Roman"/>
                <w:sz w:val="16"/>
                <w:szCs w:val="16"/>
                <w:lang w:eastAsia="ru-RU"/>
              </w:rPr>
              <w:t>В том числе по кварталам</w:t>
            </w:r>
          </w:p>
        </w:tc>
        <w:tc>
          <w:tcPr>
            <w:tcW w:w="362" w:type="pct"/>
            <w:vMerge w:val="restart"/>
            <w:vAlign w:val="center"/>
          </w:tcPr>
          <w:p w14:paraId="255EA8AE" w14:textId="37EABECC" w:rsidR="003B3581" w:rsidRPr="003B3581" w:rsidRDefault="003B3581" w:rsidP="003B3581">
            <w:pPr>
              <w:jc w:val="center"/>
              <w:rPr>
                <w:rFonts w:ascii="Times New Roman" w:hAnsi="Times New Roman"/>
                <w:sz w:val="18"/>
                <w:szCs w:val="18"/>
              </w:rPr>
            </w:pPr>
            <w:r w:rsidRPr="004D1B8B">
              <w:rPr>
                <w:rFonts w:ascii="Times New Roman" w:eastAsia="Times New Roman" w:hAnsi="Times New Roman" w:cs="Times New Roman"/>
                <w:sz w:val="16"/>
                <w:szCs w:val="16"/>
                <w:lang w:eastAsia="ru-RU"/>
              </w:rPr>
              <w:t>2024 год</w:t>
            </w:r>
          </w:p>
        </w:tc>
        <w:tc>
          <w:tcPr>
            <w:tcW w:w="345" w:type="pct"/>
            <w:vMerge w:val="restart"/>
          </w:tcPr>
          <w:p w14:paraId="3B79E145" w14:textId="43A65A7F" w:rsidR="003B3581" w:rsidRPr="003B3581" w:rsidRDefault="003B3581" w:rsidP="003B3581">
            <w:pPr>
              <w:jc w:val="center"/>
              <w:rPr>
                <w:rFonts w:ascii="Times New Roman" w:hAnsi="Times New Roman"/>
                <w:sz w:val="18"/>
                <w:szCs w:val="18"/>
              </w:rPr>
            </w:pPr>
            <w:r w:rsidRPr="004D1B8B">
              <w:rPr>
                <w:rFonts w:ascii="Times New Roman" w:eastAsia="Times New Roman" w:hAnsi="Times New Roman" w:cs="Times New Roman"/>
                <w:sz w:val="16"/>
                <w:szCs w:val="16"/>
                <w:lang w:eastAsia="ru-RU"/>
              </w:rPr>
              <w:t>2025 год</w:t>
            </w:r>
          </w:p>
        </w:tc>
        <w:tc>
          <w:tcPr>
            <w:tcW w:w="240" w:type="pct"/>
            <w:vMerge w:val="restart"/>
          </w:tcPr>
          <w:p w14:paraId="4DC3E789" w14:textId="5FEA916D" w:rsidR="003B3581" w:rsidRPr="003B3581" w:rsidRDefault="003B3581" w:rsidP="003B3581">
            <w:pPr>
              <w:jc w:val="center"/>
              <w:rPr>
                <w:rFonts w:ascii="Times New Roman" w:hAnsi="Times New Roman"/>
                <w:sz w:val="18"/>
                <w:szCs w:val="18"/>
              </w:rPr>
            </w:pPr>
            <w:r w:rsidRPr="004D1B8B">
              <w:rPr>
                <w:rFonts w:ascii="Times New Roman" w:eastAsia="Times New Roman" w:hAnsi="Times New Roman" w:cs="Times New Roman"/>
                <w:sz w:val="16"/>
                <w:szCs w:val="16"/>
                <w:lang w:eastAsia="ru-RU"/>
              </w:rPr>
              <w:t>2026 год</w:t>
            </w:r>
          </w:p>
        </w:tc>
        <w:tc>
          <w:tcPr>
            <w:tcW w:w="226" w:type="pct"/>
            <w:gridSpan w:val="2"/>
            <w:vMerge w:val="restart"/>
          </w:tcPr>
          <w:p w14:paraId="6F9659F1" w14:textId="44D9F3E4" w:rsidR="003B3581" w:rsidRPr="003B3581" w:rsidRDefault="003B3581" w:rsidP="003B3581">
            <w:pPr>
              <w:jc w:val="center"/>
              <w:rPr>
                <w:rFonts w:ascii="Times New Roman" w:hAnsi="Times New Roman"/>
                <w:sz w:val="18"/>
                <w:szCs w:val="18"/>
              </w:rPr>
            </w:pPr>
            <w:r w:rsidRPr="004D1B8B">
              <w:rPr>
                <w:rFonts w:ascii="Times New Roman" w:eastAsia="Times New Roman" w:hAnsi="Times New Roman" w:cs="Times New Roman"/>
                <w:sz w:val="16"/>
                <w:szCs w:val="16"/>
                <w:lang w:eastAsia="ru-RU"/>
              </w:rPr>
              <w:t>2027 год</w:t>
            </w:r>
          </w:p>
        </w:tc>
        <w:tc>
          <w:tcPr>
            <w:tcW w:w="396" w:type="pct"/>
            <w:vMerge w:val="restart"/>
          </w:tcPr>
          <w:p w14:paraId="76057752" w14:textId="77777777" w:rsidR="003B3581" w:rsidRPr="006E0867" w:rsidRDefault="003B3581" w:rsidP="003B3581">
            <w:pPr>
              <w:jc w:val="center"/>
              <w:rPr>
                <w:rFonts w:ascii="Times New Roman" w:eastAsia="Times New Roman" w:hAnsi="Times New Roman" w:cs="Times New Roman"/>
                <w:color w:val="000000"/>
                <w:sz w:val="16"/>
                <w:szCs w:val="16"/>
                <w:lang w:eastAsia="ru-RU"/>
              </w:rPr>
            </w:pPr>
          </w:p>
        </w:tc>
      </w:tr>
      <w:tr w:rsidR="002D21C5" w:rsidRPr="006E0867" w14:paraId="58BE8F85" w14:textId="77777777" w:rsidTr="00621057">
        <w:trPr>
          <w:trHeight w:val="136"/>
        </w:trPr>
        <w:tc>
          <w:tcPr>
            <w:tcW w:w="176" w:type="pct"/>
            <w:vMerge/>
          </w:tcPr>
          <w:p w14:paraId="26864F18" w14:textId="77777777" w:rsidR="003B3581" w:rsidRPr="006E0867" w:rsidRDefault="003B3581" w:rsidP="003B3581">
            <w:pPr>
              <w:jc w:val="center"/>
              <w:rPr>
                <w:rFonts w:ascii="Times New Roman" w:eastAsia="Times New Roman" w:hAnsi="Times New Roman" w:cs="Times New Roman"/>
                <w:color w:val="000000"/>
                <w:sz w:val="16"/>
                <w:szCs w:val="16"/>
                <w:lang w:eastAsia="ru-RU"/>
              </w:rPr>
            </w:pPr>
          </w:p>
        </w:tc>
        <w:tc>
          <w:tcPr>
            <w:tcW w:w="857" w:type="pct"/>
            <w:vMerge/>
          </w:tcPr>
          <w:p w14:paraId="099517D9" w14:textId="77777777" w:rsidR="003B3581" w:rsidRPr="006E0867" w:rsidRDefault="003B3581" w:rsidP="003B3581">
            <w:pPr>
              <w:rPr>
                <w:rFonts w:ascii="Times New Roman" w:eastAsia="Times New Roman" w:hAnsi="Times New Roman" w:cs="Times New Roman"/>
                <w:iCs/>
                <w:color w:val="000000"/>
                <w:sz w:val="16"/>
                <w:szCs w:val="16"/>
                <w:lang w:eastAsia="ru-RU"/>
              </w:rPr>
            </w:pPr>
          </w:p>
        </w:tc>
        <w:tc>
          <w:tcPr>
            <w:tcW w:w="367" w:type="pct"/>
            <w:vMerge/>
          </w:tcPr>
          <w:p w14:paraId="37C0A84A" w14:textId="77777777" w:rsidR="003B3581" w:rsidRPr="006E0867" w:rsidRDefault="003B3581" w:rsidP="003B3581">
            <w:pPr>
              <w:jc w:val="center"/>
              <w:rPr>
                <w:rFonts w:ascii="Times New Roman" w:eastAsia="Times New Roman" w:hAnsi="Times New Roman" w:cs="Times New Roman"/>
                <w:iCs/>
                <w:color w:val="000000"/>
                <w:sz w:val="16"/>
                <w:szCs w:val="16"/>
                <w:lang w:eastAsia="ru-RU"/>
              </w:rPr>
            </w:pPr>
          </w:p>
        </w:tc>
        <w:tc>
          <w:tcPr>
            <w:tcW w:w="719" w:type="pct"/>
            <w:vMerge/>
          </w:tcPr>
          <w:p w14:paraId="7504EB28" w14:textId="77777777" w:rsidR="003B3581" w:rsidRPr="006E0867" w:rsidRDefault="003B3581" w:rsidP="003B3581">
            <w:pPr>
              <w:rPr>
                <w:rFonts w:ascii="Times New Roman" w:eastAsia="Times New Roman" w:hAnsi="Times New Roman" w:cs="Times New Roman"/>
                <w:color w:val="000000"/>
                <w:sz w:val="16"/>
                <w:szCs w:val="16"/>
                <w:lang w:eastAsia="ru-RU"/>
              </w:rPr>
            </w:pPr>
          </w:p>
        </w:tc>
        <w:tc>
          <w:tcPr>
            <w:tcW w:w="397" w:type="pct"/>
            <w:vMerge/>
            <w:vAlign w:val="center"/>
          </w:tcPr>
          <w:p w14:paraId="58BE5A49" w14:textId="77777777" w:rsidR="003B3581" w:rsidRPr="006E0867" w:rsidRDefault="003B3581" w:rsidP="003B3581">
            <w:pPr>
              <w:jc w:val="center"/>
              <w:rPr>
                <w:rFonts w:ascii="Times New Roman" w:hAnsi="Times New Roman"/>
                <w:color w:val="000000"/>
                <w:sz w:val="18"/>
                <w:szCs w:val="18"/>
              </w:rPr>
            </w:pPr>
          </w:p>
        </w:tc>
        <w:tc>
          <w:tcPr>
            <w:tcW w:w="225" w:type="pct"/>
            <w:gridSpan w:val="2"/>
            <w:vMerge/>
            <w:vAlign w:val="center"/>
          </w:tcPr>
          <w:p w14:paraId="6B4CB7BA" w14:textId="77777777" w:rsidR="003B3581" w:rsidRPr="003B3581" w:rsidRDefault="003B3581" w:rsidP="003B3581">
            <w:pPr>
              <w:jc w:val="center"/>
              <w:rPr>
                <w:rFonts w:ascii="Times New Roman" w:hAnsi="Times New Roman"/>
                <w:sz w:val="18"/>
                <w:szCs w:val="18"/>
              </w:rPr>
            </w:pPr>
          </w:p>
        </w:tc>
        <w:tc>
          <w:tcPr>
            <w:tcW w:w="125" w:type="pct"/>
            <w:gridSpan w:val="3"/>
          </w:tcPr>
          <w:p w14:paraId="793138FA" w14:textId="220D7771" w:rsidR="003B3581" w:rsidRPr="003B3581" w:rsidRDefault="003B3581" w:rsidP="003B3581">
            <w:pPr>
              <w:jc w:val="center"/>
              <w:rPr>
                <w:rFonts w:ascii="Times New Roman" w:hAnsi="Times New Roman"/>
                <w:sz w:val="18"/>
                <w:szCs w:val="18"/>
              </w:rPr>
            </w:pPr>
            <w:r w:rsidRPr="004D1B8B">
              <w:rPr>
                <w:rFonts w:ascii="Times New Roman" w:eastAsia="Times New Roman" w:hAnsi="Times New Roman" w:cs="Times New Roman"/>
                <w:sz w:val="16"/>
                <w:szCs w:val="16"/>
                <w:lang w:eastAsia="ru-RU"/>
              </w:rPr>
              <w:t>I</w:t>
            </w:r>
          </w:p>
        </w:tc>
        <w:tc>
          <w:tcPr>
            <w:tcW w:w="196" w:type="pct"/>
            <w:gridSpan w:val="3"/>
          </w:tcPr>
          <w:p w14:paraId="7063C9ED" w14:textId="79ABEAA3" w:rsidR="003B3581" w:rsidRPr="003B3581" w:rsidRDefault="003B3581" w:rsidP="003B3581">
            <w:pPr>
              <w:jc w:val="center"/>
              <w:rPr>
                <w:rFonts w:ascii="Times New Roman" w:hAnsi="Times New Roman"/>
                <w:sz w:val="18"/>
                <w:szCs w:val="18"/>
              </w:rPr>
            </w:pPr>
            <w:r w:rsidRPr="004D1B8B">
              <w:rPr>
                <w:rFonts w:ascii="Times New Roman" w:eastAsia="Times New Roman" w:hAnsi="Times New Roman" w:cs="Times New Roman"/>
                <w:sz w:val="16"/>
                <w:szCs w:val="16"/>
                <w:lang w:eastAsia="ru-RU"/>
              </w:rPr>
              <w:t>II</w:t>
            </w:r>
          </w:p>
        </w:tc>
        <w:tc>
          <w:tcPr>
            <w:tcW w:w="191" w:type="pct"/>
            <w:gridSpan w:val="3"/>
          </w:tcPr>
          <w:p w14:paraId="3F4673B9" w14:textId="53555F15" w:rsidR="003B3581" w:rsidRPr="003B3581" w:rsidRDefault="003B3581" w:rsidP="003B3581">
            <w:pPr>
              <w:jc w:val="center"/>
              <w:rPr>
                <w:rFonts w:ascii="Times New Roman" w:hAnsi="Times New Roman"/>
                <w:sz w:val="18"/>
                <w:szCs w:val="18"/>
              </w:rPr>
            </w:pPr>
            <w:r w:rsidRPr="004D1B8B">
              <w:rPr>
                <w:rFonts w:ascii="Times New Roman" w:eastAsia="Times New Roman" w:hAnsi="Times New Roman" w:cs="Times New Roman"/>
                <w:sz w:val="16"/>
                <w:szCs w:val="16"/>
                <w:lang w:eastAsia="ru-RU"/>
              </w:rPr>
              <w:t>III</w:t>
            </w:r>
          </w:p>
        </w:tc>
        <w:tc>
          <w:tcPr>
            <w:tcW w:w="178" w:type="pct"/>
          </w:tcPr>
          <w:p w14:paraId="199A8CFF" w14:textId="0D2D89D0" w:rsidR="003B3581" w:rsidRPr="003B3581" w:rsidRDefault="003B3581" w:rsidP="003B3581">
            <w:pPr>
              <w:jc w:val="center"/>
              <w:rPr>
                <w:rFonts w:ascii="Times New Roman" w:hAnsi="Times New Roman"/>
                <w:sz w:val="18"/>
                <w:szCs w:val="18"/>
              </w:rPr>
            </w:pPr>
            <w:r w:rsidRPr="004D1B8B">
              <w:rPr>
                <w:rFonts w:ascii="Times New Roman" w:eastAsia="Times New Roman" w:hAnsi="Times New Roman" w:cs="Times New Roman"/>
                <w:sz w:val="16"/>
                <w:szCs w:val="16"/>
                <w:lang w:eastAsia="ru-RU"/>
              </w:rPr>
              <w:t>IV</w:t>
            </w:r>
          </w:p>
        </w:tc>
        <w:tc>
          <w:tcPr>
            <w:tcW w:w="362" w:type="pct"/>
            <w:vMerge/>
            <w:vAlign w:val="center"/>
          </w:tcPr>
          <w:p w14:paraId="591FCA62" w14:textId="77777777" w:rsidR="003B3581" w:rsidRPr="003B3581" w:rsidRDefault="003B3581" w:rsidP="003B3581">
            <w:pPr>
              <w:jc w:val="center"/>
              <w:rPr>
                <w:rFonts w:ascii="Times New Roman" w:hAnsi="Times New Roman"/>
                <w:sz w:val="18"/>
                <w:szCs w:val="18"/>
              </w:rPr>
            </w:pPr>
          </w:p>
        </w:tc>
        <w:tc>
          <w:tcPr>
            <w:tcW w:w="345" w:type="pct"/>
            <w:vMerge/>
            <w:vAlign w:val="center"/>
          </w:tcPr>
          <w:p w14:paraId="33A3F0D6" w14:textId="77777777" w:rsidR="003B3581" w:rsidRPr="003B3581" w:rsidRDefault="003B3581" w:rsidP="003B3581">
            <w:pPr>
              <w:jc w:val="center"/>
              <w:rPr>
                <w:rFonts w:ascii="Times New Roman" w:hAnsi="Times New Roman"/>
                <w:sz w:val="18"/>
                <w:szCs w:val="18"/>
              </w:rPr>
            </w:pPr>
          </w:p>
        </w:tc>
        <w:tc>
          <w:tcPr>
            <w:tcW w:w="240" w:type="pct"/>
            <w:vMerge/>
            <w:vAlign w:val="center"/>
          </w:tcPr>
          <w:p w14:paraId="335B166A" w14:textId="77777777" w:rsidR="003B3581" w:rsidRPr="003B3581" w:rsidRDefault="003B3581" w:rsidP="003B3581">
            <w:pPr>
              <w:jc w:val="center"/>
              <w:rPr>
                <w:rFonts w:ascii="Times New Roman" w:hAnsi="Times New Roman"/>
                <w:sz w:val="18"/>
                <w:szCs w:val="18"/>
              </w:rPr>
            </w:pPr>
          </w:p>
        </w:tc>
        <w:tc>
          <w:tcPr>
            <w:tcW w:w="226" w:type="pct"/>
            <w:gridSpan w:val="2"/>
            <w:vMerge/>
            <w:vAlign w:val="center"/>
          </w:tcPr>
          <w:p w14:paraId="48779DB9" w14:textId="77777777" w:rsidR="003B3581" w:rsidRPr="003B3581" w:rsidRDefault="003B3581" w:rsidP="003B3581">
            <w:pPr>
              <w:jc w:val="center"/>
              <w:rPr>
                <w:rFonts w:ascii="Times New Roman" w:hAnsi="Times New Roman"/>
                <w:sz w:val="18"/>
                <w:szCs w:val="18"/>
              </w:rPr>
            </w:pPr>
          </w:p>
        </w:tc>
        <w:tc>
          <w:tcPr>
            <w:tcW w:w="396" w:type="pct"/>
            <w:vMerge/>
          </w:tcPr>
          <w:p w14:paraId="2FEAAB68" w14:textId="77777777" w:rsidR="003B3581" w:rsidRPr="006E0867" w:rsidRDefault="003B3581" w:rsidP="003B3581">
            <w:pPr>
              <w:jc w:val="center"/>
              <w:rPr>
                <w:rFonts w:ascii="Times New Roman" w:eastAsia="Times New Roman" w:hAnsi="Times New Roman" w:cs="Times New Roman"/>
                <w:color w:val="000000"/>
                <w:sz w:val="16"/>
                <w:szCs w:val="16"/>
                <w:lang w:eastAsia="ru-RU"/>
              </w:rPr>
            </w:pPr>
          </w:p>
        </w:tc>
      </w:tr>
      <w:tr w:rsidR="002D21C5" w:rsidRPr="006E0867" w14:paraId="0913C51B" w14:textId="77777777" w:rsidTr="00621057">
        <w:trPr>
          <w:trHeight w:val="342"/>
        </w:trPr>
        <w:tc>
          <w:tcPr>
            <w:tcW w:w="176" w:type="pct"/>
            <w:vMerge/>
          </w:tcPr>
          <w:p w14:paraId="73B9C4D1" w14:textId="77777777" w:rsidR="003B3581" w:rsidRPr="006E0867" w:rsidRDefault="003B3581" w:rsidP="003B3581">
            <w:pPr>
              <w:jc w:val="center"/>
              <w:rPr>
                <w:rFonts w:ascii="Times New Roman" w:eastAsia="Times New Roman" w:hAnsi="Times New Roman" w:cs="Times New Roman"/>
                <w:color w:val="000000"/>
                <w:sz w:val="16"/>
                <w:szCs w:val="16"/>
                <w:lang w:eastAsia="ru-RU"/>
              </w:rPr>
            </w:pPr>
          </w:p>
        </w:tc>
        <w:tc>
          <w:tcPr>
            <w:tcW w:w="857" w:type="pct"/>
            <w:vMerge/>
          </w:tcPr>
          <w:p w14:paraId="38C0818F" w14:textId="77777777" w:rsidR="003B3581" w:rsidRPr="006E0867" w:rsidRDefault="003B3581" w:rsidP="003B3581">
            <w:pPr>
              <w:rPr>
                <w:rFonts w:ascii="Times New Roman" w:eastAsia="Times New Roman" w:hAnsi="Times New Roman" w:cs="Times New Roman"/>
                <w:iCs/>
                <w:color w:val="000000"/>
                <w:sz w:val="16"/>
                <w:szCs w:val="16"/>
                <w:lang w:eastAsia="ru-RU"/>
              </w:rPr>
            </w:pPr>
          </w:p>
        </w:tc>
        <w:tc>
          <w:tcPr>
            <w:tcW w:w="367" w:type="pct"/>
            <w:vMerge/>
          </w:tcPr>
          <w:p w14:paraId="4C3719B3" w14:textId="77777777" w:rsidR="003B3581" w:rsidRPr="006E0867" w:rsidRDefault="003B3581" w:rsidP="003B3581">
            <w:pPr>
              <w:jc w:val="center"/>
              <w:rPr>
                <w:rFonts w:ascii="Times New Roman" w:eastAsia="Times New Roman" w:hAnsi="Times New Roman" w:cs="Times New Roman"/>
                <w:iCs/>
                <w:color w:val="000000"/>
                <w:sz w:val="16"/>
                <w:szCs w:val="16"/>
                <w:lang w:eastAsia="ru-RU"/>
              </w:rPr>
            </w:pPr>
          </w:p>
        </w:tc>
        <w:tc>
          <w:tcPr>
            <w:tcW w:w="719" w:type="pct"/>
            <w:vMerge/>
          </w:tcPr>
          <w:p w14:paraId="78E1BE31" w14:textId="77777777" w:rsidR="003B3581" w:rsidRPr="006E0867" w:rsidRDefault="003B3581" w:rsidP="003B3581">
            <w:pPr>
              <w:rPr>
                <w:rFonts w:ascii="Times New Roman" w:eastAsia="Times New Roman" w:hAnsi="Times New Roman" w:cs="Times New Roman"/>
                <w:color w:val="000000"/>
                <w:sz w:val="16"/>
                <w:szCs w:val="16"/>
                <w:lang w:eastAsia="ru-RU"/>
              </w:rPr>
            </w:pPr>
          </w:p>
        </w:tc>
        <w:tc>
          <w:tcPr>
            <w:tcW w:w="397" w:type="pct"/>
            <w:vAlign w:val="center"/>
          </w:tcPr>
          <w:p w14:paraId="074A59A9" w14:textId="77777777" w:rsidR="003B3581" w:rsidRPr="006E0867" w:rsidRDefault="003B3581" w:rsidP="003B3581">
            <w:pPr>
              <w:jc w:val="center"/>
              <w:rPr>
                <w:rFonts w:ascii="Times New Roman" w:hAnsi="Times New Roman"/>
                <w:color w:val="000000"/>
                <w:sz w:val="18"/>
                <w:szCs w:val="18"/>
              </w:rPr>
            </w:pPr>
          </w:p>
        </w:tc>
        <w:tc>
          <w:tcPr>
            <w:tcW w:w="225" w:type="pct"/>
            <w:gridSpan w:val="2"/>
            <w:vAlign w:val="center"/>
          </w:tcPr>
          <w:p w14:paraId="199A8115" w14:textId="77777777" w:rsidR="003B3581" w:rsidRPr="003B3581" w:rsidRDefault="003B3581" w:rsidP="003B3581">
            <w:pPr>
              <w:jc w:val="center"/>
              <w:rPr>
                <w:rFonts w:ascii="Times New Roman" w:hAnsi="Times New Roman"/>
                <w:sz w:val="18"/>
                <w:szCs w:val="18"/>
              </w:rPr>
            </w:pPr>
          </w:p>
        </w:tc>
        <w:tc>
          <w:tcPr>
            <w:tcW w:w="125" w:type="pct"/>
            <w:gridSpan w:val="3"/>
            <w:vAlign w:val="center"/>
          </w:tcPr>
          <w:p w14:paraId="5756BA39" w14:textId="77777777" w:rsidR="003B3581" w:rsidRPr="003B3581" w:rsidRDefault="003B3581" w:rsidP="003B3581">
            <w:pPr>
              <w:jc w:val="center"/>
              <w:rPr>
                <w:rFonts w:ascii="Times New Roman" w:hAnsi="Times New Roman"/>
                <w:sz w:val="18"/>
                <w:szCs w:val="18"/>
              </w:rPr>
            </w:pPr>
          </w:p>
        </w:tc>
        <w:tc>
          <w:tcPr>
            <w:tcW w:w="196" w:type="pct"/>
            <w:gridSpan w:val="3"/>
            <w:vAlign w:val="center"/>
          </w:tcPr>
          <w:p w14:paraId="3533145E" w14:textId="77777777" w:rsidR="003B3581" w:rsidRPr="003B3581" w:rsidRDefault="003B3581" w:rsidP="003B3581">
            <w:pPr>
              <w:jc w:val="center"/>
              <w:rPr>
                <w:rFonts w:ascii="Times New Roman" w:hAnsi="Times New Roman"/>
                <w:sz w:val="18"/>
                <w:szCs w:val="18"/>
              </w:rPr>
            </w:pPr>
          </w:p>
        </w:tc>
        <w:tc>
          <w:tcPr>
            <w:tcW w:w="191" w:type="pct"/>
            <w:gridSpan w:val="3"/>
            <w:vAlign w:val="center"/>
          </w:tcPr>
          <w:p w14:paraId="03A13710" w14:textId="77777777" w:rsidR="003B3581" w:rsidRPr="003B3581" w:rsidRDefault="003B3581" w:rsidP="003B3581">
            <w:pPr>
              <w:jc w:val="center"/>
              <w:rPr>
                <w:rFonts w:ascii="Times New Roman" w:hAnsi="Times New Roman"/>
                <w:sz w:val="18"/>
                <w:szCs w:val="18"/>
              </w:rPr>
            </w:pPr>
          </w:p>
        </w:tc>
        <w:tc>
          <w:tcPr>
            <w:tcW w:w="178" w:type="pct"/>
            <w:vAlign w:val="center"/>
          </w:tcPr>
          <w:p w14:paraId="4A5E659C" w14:textId="316C0F7A" w:rsidR="003B3581" w:rsidRPr="003B3581" w:rsidRDefault="003B3581" w:rsidP="003B3581">
            <w:pPr>
              <w:jc w:val="center"/>
              <w:rPr>
                <w:rFonts w:ascii="Times New Roman" w:hAnsi="Times New Roman"/>
                <w:sz w:val="18"/>
                <w:szCs w:val="18"/>
              </w:rPr>
            </w:pPr>
          </w:p>
        </w:tc>
        <w:tc>
          <w:tcPr>
            <w:tcW w:w="362" w:type="pct"/>
            <w:vAlign w:val="center"/>
          </w:tcPr>
          <w:p w14:paraId="226CFAE0" w14:textId="77777777" w:rsidR="003B3581" w:rsidRPr="003B3581" w:rsidRDefault="003B3581" w:rsidP="003B3581">
            <w:pPr>
              <w:jc w:val="center"/>
              <w:rPr>
                <w:rFonts w:ascii="Times New Roman" w:hAnsi="Times New Roman"/>
                <w:sz w:val="18"/>
                <w:szCs w:val="18"/>
              </w:rPr>
            </w:pPr>
          </w:p>
        </w:tc>
        <w:tc>
          <w:tcPr>
            <w:tcW w:w="345" w:type="pct"/>
            <w:vAlign w:val="center"/>
          </w:tcPr>
          <w:p w14:paraId="49E117C0" w14:textId="77777777" w:rsidR="003B3581" w:rsidRPr="003B3581" w:rsidRDefault="003B3581" w:rsidP="003B3581">
            <w:pPr>
              <w:jc w:val="center"/>
              <w:rPr>
                <w:rFonts w:ascii="Times New Roman" w:hAnsi="Times New Roman"/>
                <w:sz w:val="18"/>
                <w:szCs w:val="18"/>
              </w:rPr>
            </w:pPr>
          </w:p>
        </w:tc>
        <w:tc>
          <w:tcPr>
            <w:tcW w:w="240" w:type="pct"/>
            <w:vAlign w:val="center"/>
          </w:tcPr>
          <w:p w14:paraId="5B58F950" w14:textId="77777777" w:rsidR="003B3581" w:rsidRPr="003B3581" w:rsidRDefault="003B3581" w:rsidP="003B3581">
            <w:pPr>
              <w:jc w:val="center"/>
              <w:rPr>
                <w:rFonts w:ascii="Times New Roman" w:hAnsi="Times New Roman"/>
                <w:sz w:val="18"/>
                <w:szCs w:val="18"/>
              </w:rPr>
            </w:pPr>
          </w:p>
        </w:tc>
        <w:tc>
          <w:tcPr>
            <w:tcW w:w="226" w:type="pct"/>
            <w:gridSpan w:val="2"/>
            <w:vAlign w:val="center"/>
          </w:tcPr>
          <w:p w14:paraId="7F6166B9" w14:textId="77777777" w:rsidR="003B3581" w:rsidRPr="003B3581" w:rsidRDefault="003B3581" w:rsidP="003B3581">
            <w:pPr>
              <w:jc w:val="center"/>
              <w:rPr>
                <w:rFonts w:ascii="Times New Roman" w:hAnsi="Times New Roman"/>
                <w:sz w:val="18"/>
                <w:szCs w:val="18"/>
              </w:rPr>
            </w:pPr>
          </w:p>
        </w:tc>
        <w:tc>
          <w:tcPr>
            <w:tcW w:w="396" w:type="pct"/>
            <w:vMerge/>
          </w:tcPr>
          <w:p w14:paraId="56AEC04A" w14:textId="77777777" w:rsidR="003B3581" w:rsidRPr="006E0867" w:rsidRDefault="003B3581" w:rsidP="003B3581">
            <w:pPr>
              <w:jc w:val="center"/>
              <w:rPr>
                <w:rFonts w:ascii="Times New Roman" w:eastAsia="Times New Roman" w:hAnsi="Times New Roman" w:cs="Times New Roman"/>
                <w:color w:val="000000"/>
                <w:sz w:val="16"/>
                <w:szCs w:val="16"/>
                <w:lang w:eastAsia="ru-RU"/>
              </w:rPr>
            </w:pPr>
          </w:p>
        </w:tc>
      </w:tr>
      <w:tr w:rsidR="002D21C5" w:rsidRPr="006E0867" w14:paraId="7BF1FEBF" w14:textId="77777777" w:rsidTr="00621057">
        <w:trPr>
          <w:trHeight w:val="342"/>
        </w:trPr>
        <w:tc>
          <w:tcPr>
            <w:tcW w:w="176" w:type="pct"/>
            <w:vMerge w:val="restart"/>
          </w:tcPr>
          <w:p w14:paraId="6809913C" w14:textId="77777777" w:rsidR="003B3581" w:rsidRPr="006E0867" w:rsidRDefault="003B3581" w:rsidP="003B3581">
            <w:pPr>
              <w:jc w:val="center"/>
              <w:rPr>
                <w:rFonts w:ascii="Times New Roman" w:eastAsia="Times New Roman" w:hAnsi="Times New Roman" w:cs="Times New Roman"/>
                <w:color w:val="000000"/>
                <w:sz w:val="16"/>
                <w:szCs w:val="16"/>
                <w:lang w:eastAsia="ru-RU"/>
              </w:rPr>
            </w:pPr>
            <w:r w:rsidRPr="006E0867">
              <w:rPr>
                <w:rFonts w:ascii="Times New Roman" w:eastAsia="Times New Roman" w:hAnsi="Times New Roman" w:cs="Times New Roman"/>
                <w:color w:val="000000"/>
                <w:sz w:val="16"/>
                <w:szCs w:val="16"/>
                <w:lang w:eastAsia="ru-RU"/>
              </w:rPr>
              <w:t>2.15.</w:t>
            </w:r>
          </w:p>
          <w:p w14:paraId="5215915F" w14:textId="77777777" w:rsidR="003B3581" w:rsidRPr="006E0867" w:rsidRDefault="003B3581" w:rsidP="003B3581">
            <w:pPr>
              <w:rPr>
                <w:rFonts w:ascii="Times New Roman" w:eastAsia="Times New Roman" w:hAnsi="Times New Roman" w:cs="Times New Roman"/>
                <w:sz w:val="16"/>
                <w:szCs w:val="16"/>
                <w:lang w:eastAsia="ru-RU"/>
              </w:rPr>
            </w:pPr>
          </w:p>
        </w:tc>
        <w:tc>
          <w:tcPr>
            <w:tcW w:w="857" w:type="pct"/>
            <w:vMerge w:val="restart"/>
          </w:tcPr>
          <w:p w14:paraId="2076DCE7" w14:textId="77777777" w:rsidR="003B3581" w:rsidRPr="006E0867" w:rsidRDefault="003B3581" w:rsidP="003B3581">
            <w:pPr>
              <w:rPr>
                <w:rFonts w:ascii="Times New Roman" w:eastAsia="Times New Roman" w:hAnsi="Times New Roman" w:cs="Times New Roman"/>
                <w:iCs/>
                <w:color w:val="000000"/>
                <w:sz w:val="16"/>
                <w:szCs w:val="16"/>
                <w:lang w:eastAsia="ru-RU"/>
              </w:rPr>
            </w:pPr>
            <w:r w:rsidRPr="006E0867">
              <w:rPr>
                <w:rFonts w:ascii="Times New Roman" w:eastAsia="Times New Roman" w:hAnsi="Times New Roman" w:cs="Times New Roman"/>
                <w:iCs/>
                <w:color w:val="000000"/>
                <w:sz w:val="16"/>
                <w:szCs w:val="16"/>
                <w:lang w:eastAsia="ru-RU"/>
              </w:rPr>
              <w:t>Мероприятие 01.25.</w:t>
            </w:r>
          </w:p>
          <w:p w14:paraId="0B055945" w14:textId="77777777" w:rsidR="003B3581" w:rsidRPr="006E0867" w:rsidRDefault="003B3581" w:rsidP="003B3581">
            <w:pPr>
              <w:rPr>
                <w:rFonts w:ascii="Times New Roman" w:eastAsia="Times New Roman" w:hAnsi="Times New Roman" w:cs="Times New Roman"/>
                <w:iCs/>
                <w:color w:val="000000"/>
                <w:sz w:val="16"/>
                <w:szCs w:val="16"/>
                <w:lang w:eastAsia="ru-RU"/>
              </w:rPr>
            </w:pPr>
            <w:r w:rsidRPr="006E0867">
              <w:rPr>
                <w:rFonts w:ascii="Times New Roman" w:eastAsia="Times New Roman" w:hAnsi="Times New Roman" w:cs="Times New Roman"/>
                <w:iCs/>
                <w:color w:val="000000"/>
                <w:sz w:val="16"/>
                <w:szCs w:val="16"/>
                <w:lang w:eastAsia="ru-RU"/>
              </w:rPr>
              <w:t>Организация общественных работ, субботников</w:t>
            </w:r>
          </w:p>
        </w:tc>
        <w:tc>
          <w:tcPr>
            <w:tcW w:w="367" w:type="pct"/>
            <w:vMerge w:val="restart"/>
          </w:tcPr>
          <w:p w14:paraId="673E6D41" w14:textId="77777777" w:rsidR="003B3581" w:rsidRPr="006E0867" w:rsidRDefault="003B3581" w:rsidP="003B3581">
            <w:pPr>
              <w:jc w:val="center"/>
              <w:rPr>
                <w:rFonts w:ascii="Times New Roman" w:eastAsia="Times New Roman" w:hAnsi="Times New Roman" w:cs="Times New Roman"/>
                <w:iCs/>
                <w:color w:val="000000"/>
                <w:sz w:val="16"/>
                <w:szCs w:val="16"/>
                <w:lang w:eastAsia="ru-RU"/>
              </w:rPr>
            </w:pPr>
            <w:r w:rsidRPr="006E0867">
              <w:rPr>
                <w:rFonts w:ascii="Times New Roman" w:eastAsia="Times New Roman" w:hAnsi="Times New Roman" w:cs="Times New Roman"/>
                <w:iCs/>
                <w:color w:val="000000"/>
                <w:sz w:val="16"/>
                <w:szCs w:val="16"/>
                <w:lang w:eastAsia="ru-RU"/>
              </w:rPr>
              <w:t>2023-2027</w:t>
            </w:r>
          </w:p>
        </w:tc>
        <w:tc>
          <w:tcPr>
            <w:tcW w:w="719" w:type="pct"/>
          </w:tcPr>
          <w:p w14:paraId="60F23180" w14:textId="77777777" w:rsidR="003B3581" w:rsidRPr="006E0867" w:rsidRDefault="003B3581" w:rsidP="003B3581">
            <w:pPr>
              <w:rPr>
                <w:rFonts w:ascii="Times New Roman" w:eastAsia="Times New Roman" w:hAnsi="Times New Roman" w:cs="Times New Roman"/>
                <w:color w:val="000000"/>
                <w:sz w:val="16"/>
                <w:szCs w:val="16"/>
                <w:lang w:eastAsia="ru-RU"/>
              </w:rPr>
            </w:pPr>
            <w:r w:rsidRPr="006E0867">
              <w:rPr>
                <w:rFonts w:ascii="Times New Roman" w:eastAsia="Times New Roman" w:hAnsi="Times New Roman" w:cs="Times New Roman"/>
                <w:color w:val="000000"/>
                <w:sz w:val="16"/>
                <w:szCs w:val="16"/>
                <w:lang w:eastAsia="ru-RU"/>
              </w:rPr>
              <w:t>Итого</w:t>
            </w:r>
          </w:p>
        </w:tc>
        <w:tc>
          <w:tcPr>
            <w:tcW w:w="397" w:type="pct"/>
            <w:vAlign w:val="center"/>
          </w:tcPr>
          <w:p w14:paraId="4661E200" w14:textId="77777777" w:rsidR="003B3581" w:rsidRPr="00C25C6F" w:rsidRDefault="003B3581" w:rsidP="003B3581">
            <w:pPr>
              <w:jc w:val="center"/>
              <w:rPr>
                <w:rFonts w:ascii="Times New Roman" w:eastAsia="Times New Roman" w:hAnsi="Times New Roman" w:cs="Times New Roman"/>
                <w:b/>
                <w:sz w:val="16"/>
                <w:szCs w:val="16"/>
                <w:lang w:eastAsia="ru-RU"/>
              </w:rPr>
            </w:pPr>
            <w:r w:rsidRPr="00C25C6F">
              <w:rPr>
                <w:rFonts w:ascii="Times New Roman" w:hAnsi="Times New Roman"/>
                <w:b/>
                <w:sz w:val="18"/>
                <w:szCs w:val="18"/>
              </w:rPr>
              <w:t>0,00</w:t>
            </w:r>
          </w:p>
        </w:tc>
        <w:tc>
          <w:tcPr>
            <w:tcW w:w="914" w:type="pct"/>
            <w:gridSpan w:val="12"/>
            <w:vAlign w:val="center"/>
          </w:tcPr>
          <w:p w14:paraId="3428066C" w14:textId="77777777" w:rsidR="003B3581" w:rsidRPr="00C25C6F" w:rsidRDefault="003B3581" w:rsidP="003B3581">
            <w:pPr>
              <w:jc w:val="center"/>
              <w:rPr>
                <w:rFonts w:ascii="Times New Roman" w:eastAsia="Times New Roman" w:hAnsi="Times New Roman" w:cs="Times New Roman"/>
                <w:sz w:val="16"/>
                <w:szCs w:val="16"/>
                <w:lang w:eastAsia="ru-RU"/>
              </w:rPr>
            </w:pPr>
            <w:r w:rsidRPr="00C25C6F">
              <w:rPr>
                <w:rFonts w:ascii="Times New Roman" w:hAnsi="Times New Roman"/>
                <w:sz w:val="18"/>
                <w:szCs w:val="18"/>
              </w:rPr>
              <w:t>0,00</w:t>
            </w:r>
          </w:p>
        </w:tc>
        <w:tc>
          <w:tcPr>
            <w:tcW w:w="362" w:type="pct"/>
            <w:vAlign w:val="center"/>
          </w:tcPr>
          <w:p w14:paraId="7E8B30B3" w14:textId="77777777" w:rsidR="003B3581" w:rsidRPr="00C25C6F" w:rsidRDefault="003B3581" w:rsidP="003B3581">
            <w:pPr>
              <w:jc w:val="center"/>
              <w:rPr>
                <w:rFonts w:ascii="Times New Roman" w:eastAsia="Times New Roman" w:hAnsi="Times New Roman" w:cs="Times New Roman"/>
                <w:sz w:val="16"/>
                <w:szCs w:val="16"/>
                <w:lang w:eastAsia="ru-RU"/>
              </w:rPr>
            </w:pPr>
            <w:r w:rsidRPr="00C25C6F">
              <w:rPr>
                <w:rFonts w:ascii="Times New Roman" w:hAnsi="Times New Roman"/>
                <w:sz w:val="18"/>
                <w:szCs w:val="18"/>
              </w:rPr>
              <w:t>0,00</w:t>
            </w:r>
          </w:p>
        </w:tc>
        <w:tc>
          <w:tcPr>
            <w:tcW w:w="345" w:type="pct"/>
            <w:vAlign w:val="center"/>
          </w:tcPr>
          <w:p w14:paraId="3CD85091" w14:textId="77777777" w:rsidR="003B3581" w:rsidRPr="00C25C6F" w:rsidRDefault="003B3581" w:rsidP="003B3581">
            <w:pPr>
              <w:jc w:val="center"/>
              <w:rPr>
                <w:rFonts w:ascii="Times New Roman" w:eastAsia="Times New Roman" w:hAnsi="Times New Roman" w:cs="Times New Roman"/>
                <w:sz w:val="16"/>
                <w:szCs w:val="16"/>
                <w:lang w:eastAsia="ru-RU"/>
              </w:rPr>
            </w:pPr>
            <w:r w:rsidRPr="00C25C6F">
              <w:rPr>
                <w:rFonts w:ascii="Times New Roman" w:hAnsi="Times New Roman"/>
                <w:sz w:val="18"/>
                <w:szCs w:val="18"/>
              </w:rPr>
              <w:t>0,00</w:t>
            </w:r>
          </w:p>
        </w:tc>
        <w:tc>
          <w:tcPr>
            <w:tcW w:w="240" w:type="pct"/>
            <w:vAlign w:val="center"/>
          </w:tcPr>
          <w:p w14:paraId="5197A929" w14:textId="77777777" w:rsidR="003B3581" w:rsidRPr="00C25C6F" w:rsidRDefault="003B3581" w:rsidP="003B3581">
            <w:pPr>
              <w:jc w:val="center"/>
              <w:rPr>
                <w:rFonts w:ascii="Times New Roman" w:eastAsia="Times New Roman" w:hAnsi="Times New Roman" w:cs="Times New Roman"/>
                <w:sz w:val="16"/>
                <w:szCs w:val="16"/>
                <w:lang w:eastAsia="ru-RU"/>
              </w:rPr>
            </w:pPr>
            <w:r w:rsidRPr="00C25C6F">
              <w:rPr>
                <w:rFonts w:ascii="Times New Roman" w:hAnsi="Times New Roman"/>
                <w:sz w:val="18"/>
                <w:szCs w:val="18"/>
              </w:rPr>
              <w:t>0,00</w:t>
            </w:r>
          </w:p>
        </w:tc>
        <w:tc>
          <w:tcPr>
            <w:tcW w:w="226" w:type="pct"/>
            <w:gridSpan w:val="2"/>
            <w:vAlign w:val="center"/>
          </w:tcPr>
          <w:p w14:paraId="4241659B" w14:textId="77777777" w:rsidR="003B3581" w:rsidRPr="00C25C6F" w:rsidRDefault="003B3581" w:rsidP="003B3581">
            <w:pPr>
              <w:jc w:val="center"/>
              <w:rPr>
                <w:rFonts w:ascii="Times New Roman" w:eastAsia="Times New Roman" w:hAnsi="Times New Roman" w:cs="Times New Roman"/>
                <w:sz w:val="16"/>
                <w:szCs w:val="16"/>
                <w:lang w:eastAsia="ru-RU"/>
              </w:rPr>
            </w:pPr>
            <w:r w:rsidRPr="00C25C6F">
              <w:rPr>
                <w:rFonts w:ascii="Times New Roman" w:hAnsi="Times New Roman"/>
                <w:sz w:val="18"/>
                <w:szCs w:val="18"/>
              </w:rPr>
              <w:t>0,00</w:t>
            </w:r>
          </w:p>
        </w:tc>
        <w:tc>
          <w:tcPr>
            <w:tcW w:w="396" w:type="pct"/>
            <w:vMerge w:val="restart"/>
          </w:tcPr>
          <w:p w14:paraId="61E3D1BC" w14:textId="77777777" w:rsidR="003B3581" w:rsidRPr="006E0867" w:rsidRDefault="003B3581" w:rsidP="003B3581">
            <w:pPr>
              <w:jc w:val="center"/>
              <w:rPr>
                <w:rFonts w:ascii="Times New Roman" w:eastAsia="Times New Roman" w:hAnsi="Times New Roman" w:cs="Times New Roman"/>
                <w:color w:val="000000"/>
                <w:sz w:val="16"/>
                <w:szCs w:val="16"/>
                <w:lang w:eastAsia="ru-RU"/>
              </w:rPr>
            </w:pPr>
          </w:p>
        </w:tc>
      </w:tr>
      <w:tr w:rsidR="002D21C5" w:rsidRPr="006E0867" w14:paraId="6427F888" w14:textId="77777777" w:rsidTr="00621057">
        <w:trPr>
          <w:trHeight w:val="342"/>
        </w:trPr>
        <w:tc>
          <w:tcPr>
            <w:tcW w:w="176" w:type="pct"/>
            <w:vMerge/>
          </w:tcPr>
          <w:p w14:paraId="0DC6E358" w14:textId="77777777" w:rsidR="003B3581" w:rsidRPr="006E0867" w:rsidRDefault="003B3581" w:rsidP="003B3581">
            <w:pPr>
              <w:jc w:val="center"/>
              <w:rPr>
                <w:rFonts w:ascii="Times New Roman" w:eastAsia="Times New Roman" w:hAnsi="Times New Roman" w:cs="Times New Roman"/>
                <w:color w:val="000000"/>
                <w:sz w:val="16"/>
                <w:szCs w:val="16"/>
                <w:lang w:eastAsia="ru-RU"/>
              </w:rPr>
            </w:pPr>
          </w:p>
        </w:tc>
        <w:tc>
          <w:tcPr>
            <w:tcW w:w="857" w:type="pct"/>
            <w:vMerge/>
          </w:tcPr>
          <w:p w14:paraId="220C677C" w14:textId="77777777" w:rsidR="003B3581" w:rsidRPr="006E0867" w:rsidRDefault="003B3581" w:rsidP="003B3581">
            <w:pPr>
              <w:rPr>
                <w:rFonts w:ascii="Times New Roman" w:eastAsia="Times New Roman" w:hAnsi="Times New Roman" w:cs="Times New Roman"/>
                <w:iCs/>
                <w:color w:val="000000"/>
                <w:sz w:val="16"/>
                <w:szCs w:val="16"/>
                <w:lang w:eastAsia="ru-RU"/>
              </w:rPr>
            </w:pPr>
          </w:p>
        </w:tc>
        <w:tc>
          <w:tcPr>
            <w:tcW w:w="367" w:type="pct"/>
            <w:vMerge/>
          </w:tcPr>
          <w:p w14:paraId="50EAC295" w14:textId="77777777" w:rsidR="003B3581" w:rsidRPr="006E0867" w:rsidRDefault="003B3581" w:rsidP="003B3581">
            <w:pPr>
              <w:jc w:val="center"/>
              <w:rPr>
                <w:rFonts w:ascii="Times New Roman" w:eastAsia="Times New Roman" w:hAnsi="Times New Roman" w:cs="Times New Roman"/>
                <w:iCs/>
                <w:color w:val="000000"/>
                <w:sz w:val="16"/>
                <w:szCs w:val="16"/>
                <w:lang w:eastAsia="ru-RU"/>
              </w:rPr>
            </w:pPr>
          </w:p>
        </w:tc>
        <w:tc>
          <w:tcPr>
            <w:tcW w:w="719" w:type="pct"/>
          </w:tcPr>
          <w:p w14:paraId="5937B35B" w14:textId="77777777" w:rsidR="003B3581" w:rsidRPr="006E0867" w:rsidRDefault="003B3581" w:rsidP="003B3581">
            <w:pPr>
              <w:rPr>
                <w:rFonts w:ascii="Times New Roman" w:eastAsia="Times New Roman" w:hAnsi="Times New Roman" w:cs="Times New Roman"/>
                <w:color w:val="000000"/>
                <w:sz w:val="16"/>
                <w:szCs w:val="16"/>
                <w:lang w:eastAsia="ru-RU"/>
              </w:rPr>
            </w:pPr>
            <w:r w:rsidRPr="006E0867">
              <w:rPr>
                <w:rFonts w:ascii="Times New Roman" w:eastAsia="Times New Roman" w:hAnsi="Times New Roman" w:cs="Times New Roman"/>
                <w:color w:val="000000"/>
                <w:sz w:val="16"/>
                <w:szCs w:val="16"/>
                <w:lang w:eastAsia="ru-RU"/>
              </w:rPr>
              <w:t>Средства бюджета Московской области</w:t>
            </w:r>
          </w:p>
        </w:tc>
        <w:tc>
          <w:tcPr>
            <w:tcW w:w="397" w:type="pct"/>
            <w:vAlign w:val="center"/>
          </w:tcPr>
          <w:p w14:paraId="48E8931C" w14:textId="77777777" w:rsidR="003B3581" w:rsidRPr="00C25C6F" w:rsidRDefault="003B3581" w:rsidP="003B3581">
            <w:pPr>
              <w:jc w:val="center"/>
              <w:rPr>
                <w:rFonts w:ascii="Times New Roman" w:eastAsia="Times New Roman" w:hAnsi="Times New Roman" w:cs="Times New Roman"/>
                <w:b/>
                <w:sz w:val="16"/>
                <w:szCs w:val="16"/>
                <w:lang w:eastAsia="ru-RU"/>
              </w:rPr>
            </w:pPr>
            <w:r w:rsidRPr="00C25C6F">
              <w:rPr>
                <w:rFonts w:ascii="Times New Roman" w:hAnsi="Times New Roman"/>
                <w:b/>
                <w:sz w:val="18"/>
                <w:szCs w:val="18"/>
              </w:rPr>
              <w:t>0,00</w:t>
            </w:r>
          </w:p>
        </w:tc>
        <w:tc>
          <w:tcPr>
            <w:tcW w:w="914" w:type="pct"/>
            <w:gridSpan w:val="12"/>
            <w:vAlign w:val="center"/>
          </w:tcPr>
          <w:p w14:paraId="1D6065FA" w14:textId="77777777" w:rsidR="003B3581" w:rsidRPr="00C25C6F" w:rsidRDefault="003B3581" w:rsidP="003B3581">
            <w:pPr>
              <w:jc w:val="center"/>
              <w:rPr>
                <w:rFonts w:ascii="Times New Roman" w:eastAsia="Times New Roman" w:hAnsi="Times New Roman" w:cs="Times New Roman"/>
                <w:sz w:val="16"/>
                <w:szCs w:val="16"/>
                <w:lang w:eastAsia="ru-RU"/>
              </w:rPr>
            </w:pPr>
            <w:r w:rsidRPr="00C25C6F">
              <w:rPr>
                <w:rFonts w:ascii="Times New Roman" w:hAnsi="Times New Roman"/>
                <w:sz w:val="18"/>
                <w:szCs w:val="18"/>
              </w:rPr>
              <w:t>0,00</w:t>
            </w:r>
          </w:p>
        </w:tc>
        <w:tc>
          <w:tcPr>
            <w:tcW w:w="362" w:type="pct"/>
            <w:vAlign w:val="center"/>
          </w:tcPr>
          <w:p w14:paraId="1634E244" w14:textId="77777777" w:rsidR="003B3581" w:rsidRPr="00C25C6F" w:rsidRDefault="003B3581" w:rsidP="003B3581">
            <w:pPr>
              <w:jc w:val="center"/>
              <w:rPr>
                <w:rFonts w:ascii="Times New Roman" w:eastAsia="Times New Roman" w:hAnsi="Times New Roman" w:cs="Times New Roman"/>
                <w:sz w:val="16"/>
                <w:szCs w:val="16"/>
                <w:lang w:eastAsia="ru-RU"/>
              </w:rPr>
            </w:pPr>
            <w:r w:rsidRPr="00C25C6F">
              <w:rPr>
                <w:rFonts w:ascii="Times New Roman" w:hAnsi="Times New Roman"/>
                <w:sz w:val="18"/>
                <w:szCs w:val="18"/>
              </w:rPr>
              <w:t>0,00</w:t>
            </w:r>
          </w:p>
        </w:tc>
        <w:tc>
          <w:tcPr>
            <w:tcW w:w="345" w:type="pct"/>
            <w:vAlign w:val="center"/>
          </w:tcPr>
          <w:p w14:paraId="05D91842" w14:textId="77777777" w:rsidR="003B3581" w:rsidRPr="00C25C6F" w:rsidRDefault="003B3581" w:rsidP="003B3581">
            <w:pPr>
              <w:jc w:val="center"/>
              <w:rPr>
                <w:rFonts w:ascii="Times New Roman" w:eastAsia="Times New Roman" w:hAnsi="Times New Roman" w:cs="Times New Roman"/>
                <w:sz w:val="16"/>
                <w:szCs w:val="16"/>
                <w:lang w:eastAsia="ru-RU"/>
              </w:rPr>
            </w:pPr>
            <w:r w:rsidRPr="00C25C6F">
              <w:rPr>
                <w:rFonts w:ascii="Times New Roman" w:hAnsi="Times New Roman"/>
                <w:sz w:val="18"/>
                <w:szCs w:val="18"/>
              </w:rPr>
              <w:t>0,00</w:t>
            </w:r>
          </w:p>
        </w:tc>
        <w:tc>
          <w:tcPr>
            <w:tcW w:w="240" w:type="pct"/>
            <w:vAlign w:val="center"/>
          </w:tcPr>
          <w:p w14:paraId="74844F60" w14:textId="77777777" w:rsidR="003B3581" w:rsidRPr="00C25C6F" w:rsidRDefault="003B3581" w:rsidP="003B3581">
            <w:pPr>
              <w:jc w:val="center"/>
              <w:rPr>
                <w:rFonts w:ascii="Times New Roman" w:eastAsia="Times New Roman" w:hAnsi="Times New Roman" w:cs="Times New Roman"/>
                <w:sz w:val="16"/>
                <w:szCs w:val="16"/>
                <w:lang w:eastAsia="ru-RU"/>
              </w:rPr>
            </w:pPr>
            <w:r w:rsidRPr="00C25C6F">
              <w:rPr>
                <w:rFonts w:ascii="Times New Roman" w:hAnsi="Times New Roman"/>
                <w:sz w:val="18"/>
                <w:szCs w:val="18"/>
              </w:rPr>
              <w:t>0,00</w:t>
            </w:r>
          </w:p>
        </w:tc>
        <w:tc>
          <w:tcPr>
            <w:tcW w:w="226" w:type="pct"/>
            <w:gridSpan w:val="2"/>
            <w:vAlign w:val="center"/>
          </w:tcPr>
          <w:p w14:paraId="12E606F2" w14:textId="77777777" w:rsidR="003B3581" w:rsidRPr="00C25C6F" w:rsidRDefault="003B3581" w:rsidP="003B3581">
            <w:pPr>
              <w:jc w:val="center"/>
              <w:rPr>
                <w:rFonts w:ascii="Times New Roman" w:eastAsia="Times New Roman" w:hAnsi="Times New Roman" w:cs="Times New Roman"/>
                <w:sz w:val="16"/>
                <w:szCs w:val="16"/>
                <w:lang w:eastAsia="ru-RU"/>
              </w:rPr>
            </w:pPr>
            <w:r w:rsidRPr="00C25C6F">
              <w:rPr>
                <w:rFonts w:ascii="Times New Roman" w:hAnsi="Times New Roman"/>
                <w:sz w:val="18"/>
                <w:szCs w:val="18"/>
              </w:rPr>
              <w:t>0,00</w:t>
            </w:r>
          </w:p>
        </w:tc>
        <w:tc>
          <w:tcPr>
            <w:tcW w:w="396" w:type="pct"/>
            <w:vMerge/>
          </w:tcPr>
          <w:p w14:paraId="1DA52923" w14:textId="77777777" w:rsidR="003B3581" w:rsidRPr="006E0867" w:rsidRDefault="003B3581" w:rsidP="003B3581">
            <w:pPr>
              <w:jc w:val="center"/>
              <w:rPr>
                <w:rFonts w:ascii="Times New Roman" w:eastAsia="Times New Roman" w:hAnsi="Times New Roman" w:cs="Times New Roman"/>
                <w:color w:val="000000"/>
                <w:sz w:val="16"/>
                <w:szCs w:val="16"/>
                <w:lang w:eastAsia="ru-RU"/>
              </w:rPr>
            </w:pPr>
          </w:p>
        </w:tc>
      </w:tr>
      <w:tr w:rsidR="002D21C5" w:rsidRPr="006E0867" w14:paraId="749391A9" w14:textId="77777777" w:rsidTr="00621057">
        <w:trPr>
          <w:trHeight w:val="342"/>
        </w:trPr>
        <w:tc>
          <w:tcPr>
            <w:tcW w:w="176" w:type="pct"/>
            <w:vMerge/>
          </w:tcPr>
          <w:p w14:paraId="6C766AEC" w14:textId="77777777" w:rsidR="003B3581" w:rsidRPr="006E0867" w:rsidRDefault="003B3581" w:rsidP="003B3581">
            <w:pPr>
              <w:jc w:val="center"/>
              <w:rPr>
                <w:rFonts w:ascii="Times New Roman" w:eastAsia="Times New Roman" w:hAnsi="Times New Roman" w:cs="Times New Roman"/>
                <w:color w:val="000000"/>
                <w:sz w:val="16"/>
                <w:szCs w:val="16"/>
                <w:lang w:eastAsia="ru-RU"/>
              </w:rPr>
            </w:pPr>
          </w:p>
        </w:tc>
        <w:tc>
          <w:tcPr>
            <w:tcW w:w="857" w:type="pct"/>
            <w:vMerge/>
          </w:tcPr>
          <w:p w14:paraId="15F0C0B2" w14:textId="77777777" w:rsidR="003B3581" w:rsidRPr="006E0867" w:rsidRDefault="003B3581" w:rsidP="003B3581">
            <w:pPr>
              <w:rPr>
                <w:rFonts w:ascii="Times New Roman" w:eastAsia="Times New Roman" w:hAnsi="Times New Roman" w:cs="Times New Roman"/>
                <w:iCs/>
                <w:color w:val="000000"/>
                <w:sz w:val="16"/>
                <w:szCs w:val="16"/>
                <w:lang w:eastAsia="ru-RU"/>
              </w:rPr>
            </w:pPr>
          </w:p>
        </w:tc>
        <w:tc>
          <w:tcPr>
            <w:tcW w:w="367" w:type="pct"/>
            <w:vMerge/>
          </w:tcPr>
          <w:p w14:paraId="501D21F0" w14:textId="77777777" w:rsidR="003B3581" w:rsidRPr="006E0867" w:rsidRDefault="003B3581" w:rsidP="003B3581">
            <w:pPr>
              <w:jc w:val="center"/>
              <w:rPr>
                <w:rFonts w:ascii="Times New Roman" w:eastAsia="Times New Roman" w:hAnsi="Times New Roman" w:cs="Times New Roman"/>
                <w:iCs/>
                <w:color w:val="000000"/>
                <w:sz w:val="16"/>
                <w:szCs w:val="16"/>
                <w:lang w:eastAsia="ru-RU"/>
              </w:rPr>
            </w:pPr>
          </w:p>
        </w:tc>
        <w:tc>
          <w:tcPr>
            <w:tcW w:w="719" w:type="pct"/>
          </w:tcPr>
          <w:p w14:paraId="08ABD3A6" w14:textId="77777777" w:rsidR="003B3581" w:rsidRPr="006E0867" w:rsidRDefault="003B3581" w:rsidP="003B3581">
            <w:pPr>
              <w:rPr>
                <w:rFonts w:ascii="Times New Roman" w:eastAsia="Times New Roman" w:hAnsi="Times New Roman" w:cs="Times New Roman"/>
                <w:color w:val="000000"/>
                <w:sz w:val="16"/>
                <w:szCs w:val="16"/>
                <w:lang w:eastAsia="ru-RU"/>
              </w:rPr>
            </w:pPr>
            <w:r w:rsidRPr="006E0867">
              <w:rPr>
                <w:rFonts w:ascii="Times New Roman" w:eastAsia="Times New Roman" w:hAnsi="Times New Roman" w:cs="Times New Roman"/>
                <w:color w:val="000000"/>
                <w:sz w:val="16"/>
                <w:szCs w:val="16"/>
                <w:lang w:eastAsia="ru-RU"/>
              </w:rPr>
              <w:t>Средства Дорожного фонда Московской области</w:t>
            </w:r>
          </w:p>
        </w:tc>
        <w:tc>
          <w:tcPr>
            <w:tcW w:w="397" w:type="pct"/>
            <w:vAlign w:val="center"/>
          </w:tcPr>
          <w:p w14:paraId="42E34A84" w14:textId="77777777" w:rsidR="003B3581" w:rsidRPr="00C25C6F" w:rsidRDefault="003B3581" w:rsidP="003B3581">
            <w:pPr>
              <w:jc w:val="center"/>
              <w:rPr>
                <w:rFonts w:ascii="Times New Roman" w:eastAsia="Times New Roman" w:hAnsi="Times New Roman" w:cs="Times New Roman"/>
                <w:b/>
                <w:sz w:val="16"/>
                <w:szCs w:val="16"/>
                <w:lang w:eastAsia="ru-RU"/>
              </w:rPr>
            </w:pPr>
            <w:r w:rsidRPr="00C25C6F">
              <w:rPr>
                <w:rFonts w:ascii="Times New Roman" w:hAnsi="Times New Roman"/>
                <w:b/>
                <w:sz w:val="18"/>
                <w:szCs w:val="18"/>
              </w:rPr>
              <w:t>0,00</w:t>
            </w:r>
          </w:p>
        </w:tc>
        <w:tc>
          <w:tcPr>
            <w:tcW w:w="914" w:type="pct"/>
            <w:gridSpan w:val="12"/>
            <w:vAlign w:val="center"/>
          </w:tcPr>
          <w:p w14:paraId="24AE812C" w14:textId="77777777" w:rsidR="003B3581" w:rsidRPr="00C25C6F" w:rsidRDefault="003B3581" w:rsidP="003B3581">
            <w:pPr>
              <w:jc w:val="center"/>
              <w:rPr>
                <w:rFonts w:ascii="Times New Roman" w:eastAsia="Times New Roman" w:hAnsi="Times New Roman" w:cs="Times New Roman"/>
                <w:sz w:val="16"/>
                <w:szCs w:val="16"/>
                <w:lang w:eastAsia="ru-RU"/>
              </w:rPr>
            </w:pPr>
            <w:r w:rsidRPr="00C25C6F">
              <w:rPr>
                <w:rFonts w:ascii="Times New Roman" w:hAnsi="Times New Roman"/>
                <w:sz w:val="18"/>
                <w:szCs w:val="18"/>
              </w:rPr>
              <w:t>0,00</w:t>
            </w:r>
          </w:p>
        </w:tc>
        <w:tc>
          <w:tcPr>
            <w:tcW w:w="362" w:type="pct"/>
            <w:vAlign w:val="center"/>
          </w:tcPr>
          <w:p w14:paraId="559E38F1" w14:textId="77777777" w:rsidR="003B3581" w:rsidRPr="00C25C6F" w:rsidRDefault="003B3581" w:rsidP="003B3581">
            <w:pPr>
              <w:jc w:val="center"/>
              <w:rPr>
                <w:rFonts w:ascii="Times New Roman" w:eastAsia="Times New Roman" w:hAnsi="Times New Roman" w:cs="Times New Roman"/>
                <w:sz w:val="16"/>
                <w:szCs w:val="16"/>
                <w:lang w:eastAsia="ru-RU"/>
              </w:rPr>
            </w:pPr>
            <w:r w:rsidRPr="00C25C6F">
              <w:rPr>
                <w:rFonts w:ascii="Times New Roman" w:hAnsi="Times New Roman"/>
                <w:sz w:val="18"/>
                <w:szCs w:val="18"/>
              </w:rPr>
              <w:t>0,00</w:t>
            </w:r>
          </w:p>
        </w:tc>
        <w:tc>
          <w:tcPr>
            <w:tcW w:w="345" w:type="pct"/>
            <w:vAlign w:val="center"/>
          </w:tcPr>
          <w:p w14:paraId="31FB6C17" w14:textId="77777777" w:rsidR="003B3581" w:rsidRPr="00C25C6F" w:rsidRDefault="003B3581" w:rsidP="003B3581">
            <w:pPr>
              <w:jc w:val="center"/>
              <w:rPr>
                <w:rFonts w:ascii="Times New Roman" w:eastAsia="Times New Roman" w:hAnsi="Times New Roman" w:cs="Times New Roman"/>
                <w:sz w:val="16"/>
                <w:szCs w:val="16"/>
                <w:lang w:eastAsia="ru-RU"/>
              </w:rPr>
            </w:pPr>
            <w:r w:rsidRPr="00C25C6F">
              <w:rPr>
                <w:rFonts w:ascii="Times New Roman" w:hAnsi="Times New Roman"/>
                <w:sz w:val="18"/>
                <w:szCs w:val="18"/>
              </w:rPr>
              <w:t>0,00</w:t>
            </w:r>
          </w:p>
        </w:tc>
        <w:tc>
          <w:tcPr>
            <w:tcW w:w="240" w:type="pct"/>
            <w:vAlign w:val="center"/>
          </w:tcPr>
          <w:p w14:paraId="156E6F79" w14:textId="77777777" w:rsidR="003B3581" w:rsidRPr="00C25C6F" w:rsidRDefault="003B3581" w:rsidP="003B3581">
            <w:pPr>
              <w:jc w:val="center"/>
              <w:rPr>
                <w:rFonts w:ascii="Times New Roman" w:eastAsia="Times New Roman" w:hAnsi="Times New Roman" w:cs="Times New Roman"/>
                <w:sz w:val="16"/>
                <w:szCs w:val="16"/>
                <w:lang w:eastAsia="ru-RU"/>
              </w:rPr>
            </w:pPr>
            <w:r w:rsidRPr="00C25C6F">
              <w:rPr>
                <w:rFonts w:ascii="Times New Roman" w:hAnsi="Times New Roman"/>
                <w:sz w:val="18"/>
                <w:szCs w:val="18"/>
              </w:rPr>
              <w:t>0,00</w:t>
            </w:r>
          </w:p>
        </w:tc>
        <w:tc>
          <w:tcPr>
            <w:tcW w:w="226" w:type="pct"/>
            <w:gridSpan w:val="2"/>
            <w:vAlign w:val="center"/>
          </w:tcPr>
          <w:p w14:paraId="48B72283" w14:textId="77777777" w:rsidR="003B3581" w:rsidRPr="00C25C6F" w:rsidRDefault="003B3581" w:rsidP="003B3581">
            <w:pPr>
              <w:jc w:val="center"/>
              <w:rPr>
                <w:rFonts w:ascii="Times New Roman" w:eastAsia="Times New Roman" w:hAnsi="Times New Roman" w:cs="Times New Roman"/>
                <w:sz w:val="16"/>
                <w:szCs w:val="16"/>
                <w:lang w:eastAsia="ru-RU"/>
              </w:rPr>
            </w:pPr>
            <w:r w:rsidRPr="00C25C6F">
              <w:rPr>
                <w:rFonts w:ascii="Times New Roman" w:hAnsi="Times New Roman"/>
                <w:sz w:val="18"/>
                <w:szCs w:val="18"/>
              </w:rPr>
              <w:t>0,00</w:t>
            </w:r>
          </w:p>
        </w:tc>
        <w:tc>
          <w:tcPr>
            <w:tcW w:w="396" w:type="pct"/>
            <w:vMerge/>
          </w:tcPr>
          <w:p w14:paraId="34B3E637" w14:textId="77777777" w:rsidR="003B3581" w:rsidRPr="006E0867" w:rsidRDefault="003B3581" w:rsidP="003B3581">
            <w:pPr>
              <w:jc w:val="center"/>
              <w:rPr>
                <w:rFonts w:ascii="Times New Roman" w:eastAsia="Times New Roman" w:hAnsi="Times New Roman" w:cs="Times New Roman"/>
                <w:color w:val="000000"/>
                <w:sz w:val="16"/>
                <w:szCs w:val="16"/>
                <w:lang w:eastAsia="ru-RU"/>
              </w:rPr>
            </w:pPr>
          </w:p>
        </w:tc>
      </w:tr>
      <w:tr w:rsidR="002D21C5" w:rsidRPr="006E0867" w14:paraId="660C4BEC" w14:textId="77777777" w:rsidTr="00621057">
        <w:trPr>
          <w:trHeight w:val="342"/>
        </w:trPr>
        <w:tc>
          <w:tcPr>
            <w:tcW w:w="176" w:type="pct"/>
            <w:vMerge/>
          </w:tcPr>
          <w:p w14:paraId="5C47FDC0" w14:textId="77777777" w:rsidR="003B3581" w:rsidRPr="006E0867" w:rsidRDefault="003B3581" w:rsidP="003B3581">
            <w:pPr>
              <w:jc w:val="center"/>
              <w:rPr>
                <w:rFonts w:ascii="Times New Roman" w:eastAsia="Times New Roman" w:hAnsi="Times New Roman" w:cs="Times New Roman"/>
                <w:color w:val="000000"/>
                <w:sz w:val="16"/>
                <w:szCs w:val="16"/>
                <w:lang w:eastAsia="ru-RU"/>
              </w:rPr>
            </w:pPr>
          </w:p>
        </w:tc>
        <w:tc>
          <w:tcPr>
            <w:tcW w:w="857" w:type="pct"/>
            <w:vMerge/>
          </w:tcPr>
          <w:p w14:paraId="50DE843E" w14:textId="77777777" w:rsidR="003B3581" w:rsidRPr="006E0867" w:rsidRDefault="003B3581" w:rsidP="003B3581">
            <w:pPr>
              <w:rPr>
                <w:rFonts w:ascii="Times New Roman" w:eastAsia="Times New Roman" w:hAnsi="Times New Roman" w:cs="Times New Roman"/>
                <w:iCs/>
                <w:color w:val="000000"/>
                <w:sz w:val="16"/>
                <w:szCs w:val="16"/>
                <w:lang w:eastAsia="ru-RU"/>
              </w:rPr>
            </w:pPr>
          </w:p>
        </w:tc>
        <w:tc>
          <w:tcPr>
            <w:tcW w:w="367" w:type="pct"/>
            <w:vMerge/>
          </w:tcPr>
          <w:p w14:paraId="03842208" w14:textId="77777777" w:rsidR="003B3581" w:rsidRPr="006E0867" w:rsidRDefault="003B3581" w:rsidP="003B3581">
            <w:pPr>
              <w:jc w:val="center"/>
              <w:rPr>
                <w:rFonts w:ascii="Times New Roman" w:eastAsia="Times New Roman" w:hAnsi="Times New Roman" w:cs="Times New Roman"/>
                <w:iCs/>
                <w:color w:val="000000"/>
                <w:sz w:val="16"/>
                <w:szCs w:val="16"/>
                <w:lang w:eastAsia="ru-RU"/>
              </w:rPr>
            </w:pPr>
          </w:p>
        </w:tc>
        <w:tc>
          <w:tcPr>
            <w:tcW w:w="719" w:type="pct"/>
          </w:tcPr>
          <w:p w14:paraId="7F1A48C5" w14:textId="77777777" w:rsidR="003B3581" w:rsidRPr="006E0867" w:rsidRDefault="003B3581" w:rsidP="003B3581">
            <w:pPr>
              <w:rPr>
                <w:rFonts w:ascii="Times New Roman" w:eastAsia="Times New Roman" w:hAnsi="Times New Roman" w:cs="Times New Roman"/>
                <w:color w:val="000000"/>
                <w:sz w:val="16"/>
                <w:szCs w:val="16"/>
                <w:lang w:eastAsia="ru-RU"/>
              </w:rPr>
            </w:pPr>
            <w:r w:rsidRPr="006E0867">
              <w:rPr>
                <w:rFonts w:ascii="Times New Roman" w:eastAsia="Times New Roman" w:hAnsi="Times New Roman" w:cs="Times New Roman"/>
                <w:color w:val="000000"/>
                <w:sz w:val="16"/>
                <w:szCs w:val="16"/>
                <w:lang w:eastAsia="ru-RU"/>
              </w:rPr>
              <w:t xml:space="preserve">Средства федерального бюджета </w:t>
            </w:r>
          </w:p>
        </w:tc>
        <w:tc>
          <w:tcPr>
            <w:tcW w:w="397" w:type="pct"/>
            <w:vAlign w:val="center"/>
          </w:tcPr>
          <w:p w14:paraId="2E66B2CA" w14:textId="77777777" w:rsidR="003B3581" w:rsidRPr="00C25C6F" w:rsidRDefault="003B3581" w:rsidP="003B3581">
            <w:pPr>
              <w:jc w:val="center"/>
              <w:rPr>
                <w:rFonts w:ascii="Times New Roman" w:eastAsia="Times New Roman" w:hAnsi="Times New Roman" w:cs="Times New Roman"/>
                <w:b/>
                <w:sz w:val="16"/>
                <w:szCs w:val="16"/>
                <w:lang w:eastAsia="ru-RU"/>
              </w:rPr>
            </w:pPr>
            <w:r w:rsidRPr="00C25C6F">
              <w:rPr>
                <w:rFonts w:ascii="Times New Roman" w:hAnsi="Times New Roman"/>
                <w:b/>
                <w:sz w:val="18"/>
                <w:szCs w:val="18"/>
              </w:rPr>
              <w:t>0,00</w:t>
            </w:r>
          </w:p>
        </w:tc>
        <w:tc>
          <w:tcPr>
            <w:tcW w:w="914" w:type="pct"/>
            <w:gridSpan w:val="12"/>
            <w:vAlign w:val="center"/>
          </w:tcPr>
          <w:p w14:paraId="34E5C7B9" w14:textId="77777777" w:rsidR="003B3581" w:rsidRPr="00C25C6F" w:rsidRDefault="003B3581" w:rsidP="003B3581">
            <w:pPr>
              <w:jc w:val="center"/>
              <w:rPr>
                <w:rFonts w:ascii="Times New Roman" w:eastAsia="Times New Roman" w:hAnsi="Times New Roman" w:cs="Times New Roman"/>
                <w:sz w:val="16"/>
                <w:szCs w:val="16"/>
                <w:lang w:eastAsia="ru-RU"/>
              </w:rPr>
            </w:pPr>
            <w:r w:rsidRPr="00C25C6F">
              <w:rPr>
                <w:rFonts w:ascii="Times New Roman" w:hAnsi="Times New Roman"/>
                <w:sz w:val="18"/>
                <w:szCs w:val="18"/>
              </w:rPr>
              <w:t>0,00</w:t>
            </w:r>
          </w:p>
        </w:tc>
        <w:tc>
          <w:tcPr>
            <w:tcW w:w="362" w:type="pct"/>
            <w:vAlign w:val="center"/>
          </w:tcPr>
          <w:p w14:paraId="6E2BE3F7" w14:textId="77777777" w:rsidR="003B3581" w:rsidRPr="00C25C6F" w:rsidRDefault="003B3581" w:rsidP="003B3581">
            <w:pPr>
              <w:jc w:val="center"/>
              <w:rPr>
                <w:rFonts w:ascii="Times New Roman" w:eastAsia="Times New Roman" w:hAnsi="Times New Roman" w:cs="Times New Roman"/>
                <w:sz w:val="16"/>
                <w:szCs w:val="16"/>
                <w:lang w:eastAsia="ru-RU"/>
              </w:rPr>
            </w:pPr>
            <w:r w:rsidRPr="00C25C6F">
              <w:rPr>
                <w:rFonts w:ascii="Times New Roman" w:hAnsi="Times New Roman"/>
                <w:sz w:val="18"/>
                <w:szCs w:val="18"/>
              </w:rPr>
              <w:t>0,00</w:t>
            </w:r>
          </w:p>
        </w:tc>
        <w:tc>
          <w:tcPr>
            <w:tcW w:w="345" w:type="pct"/>
            <w:vAlign w:val="center"/>
          </w:tcPr>
          <w:p w14:paraId="24D559D1" w14:textId="77777777" w:rsidR="003B3581" w:rsidRPr="00C25C6F" w:rsidRDefault="003B3581" w:rsidP="003B3581">
            <w:pPr>
              <w:jc w:val="center"/>
              <w:rPr>
                <w:rFonts w:ascii="Times New Roman" w:eastAsia="Times New Roman" w:hAnsi="Times New Roman" w:cs="Times New Roman"/>
                <w:sz w:val="16"/>
                <w:szCs w:val="16"/>
                <w:lang w:eastAsia="ru-RU"/>
              </w:rPr>
            </w:pPr>
            <w:r w:rsidRPr="00C25C6F">
              <w:rPr>
                <w:rFonts w:ascii="Times New Roman" w:hAnsi="Times New Roman"/>
                <w:sz w:val="18"/>
                <w:szCs w:val="18"/>
              </w:rPr>
              <w:t>0,00</w:t>
            </w:r>
          </w:p>
        </w:tc>
        <w:tc>
          <w:tcPr>
            <w:tcW w:w="240" w:type="pct"/>
            <w:vAlign w:val="center"/>
          </w:tcPr>
          <w:p w14:paraId="27E36DBC" w14:textId="77777777" w:rsidR="003B3581" w:rsidRPr="00C25C6F" w:rsidRDefault="003B3581" w:rsidP="003B3581">
            <w:pPr>
              <w:jc w:val="center"/>
              <w:rPr>
                <w:rFonts w:ascii="Times New Roman" w:eastAsia="Times New Roman" w:hAnsi="Times New Roman" w:cs="Times New Roman"/>
                <w:sz w:val="16"/>
                <w:szCs w:val="16"/>
                <w:lang w:eastAsia="ru-RU"/>
              </w:rPr>
            </w:pPr>
            <w:r w:rsidRPr="00C25C6F">
              <w:rPr>
                <w:rFonts w:ascii="Times New Roman" w:hAnsi="Times New Roman"/>
                <w:sz w:val="18"/>
                <w:szCs w:val="18"/>
              </w:rPr>
              <w:t>0,00</w:t>
            </w:r>
          </w:p>
        </w:tc>
        <w:tc>
          <w:tcPr>
            <w:tcW w:w="226" w:type="pct"/>
            <w:gridSpan w:val="2"/>
            <w:vAlign w:val="center"/>
          </w:tcPr>
          <w:p w14:paraId="5AF591B9" w14:textId="77777777" w:rsidR="003B3581" w:rsidRPr="00C25C6F" w:rsidRDefault="003B3581" w:rsidP="003B3581">
            <w:pPr>
              <w:jc w:val="center"/>
              <w:rPr>
                <w:rFonts w:ascii="Times New Roman" w:eastAsia="Times New Roman" w:hAnsi="Times New Roman" w:cs="Times New Roman"/>
                <w:sz w:val="16"/>
                <w:szCs w:val="16"/>
                <w:lang w:eastAsia="ru-RU"/>
              </w:rPr>
            </w:pPr>
            <w:r w:rsidRPr="00C25C6F">
              <w:rPr>
                <w:rFonts w:ascii="Times New Roman" w:hAnsi="Times New Roman"/>
                <w:sz w:val="18"/>
                <w:szCs w:val="18"/>
              </w:rPr>
              <w:t>0,00</w:t>
            </w:r>
          </w:p>
        </w:tc>
        <w:tc>
          <w:tcPr>
            <w:tcW w:w="396" w:type="pct"/>
            <w:vMerge/>
          </w:tcPr>
          <w:p w14:paraId="19E44A8A" w14:textId="77777777" w:rsidR="003B3581" w:rsidRPr="006E0867" w:rsidRDefault="003B3581" w:rsidP="003B3581">
            <w:pPr>
              <w:jc w:val="center"/>
              <w:rPr>
                <w:rFonts w:ascii="Times New Roman" w:eastAsia="Times New Roman" w:hAnsi="Times New Roman" w:cs="Times New Roman"/>
                <w:color w:val="000000"/>
                <w:sz w:val="16"/>
                <w:szCs w:val="16"/>
                <w:lang w:eastAsia="ru-RU"/>
              </w:rPr>
            </w:pPr>
          </w:p>
        </w:tc>
      </w:tr>
      <w:tr w:rsidR="002D21C5" w:rsidRPr="006E0867" w14:paraId="595CC6BA" w14:textId="77777777" w:rsidTr="00621057">
        <w:trPr>
          <w:trHeight w:val="342"/>
        </w:trPr>
        <w:tc>
          <w:tcPr>
            <w:tcW w:w="176" w:type="pct"/>
            <w:vMerge/>
          </w:tcPr>
          <w:p w14:paraId="00C99AFE" w14:textId="77777777" w:rsidR="003B3581" w:rsidRPr="006E0867" w:rsidRDefault="003B3581" w:rsidP="003B3581">
            <w:pPr>
              <w:jc w:val="center"/>
              <w:rPr>
                <w:rFonts w:ascii="Times New Roman" w:eastAsia="Times New Roman" w:hAnsi="Times New Roman" w:cs="Times New Roman"/>
                <w:color w:val="000000"/>
                <w:sz w:val="16"/>
                <w:szCs w:val="16"/>
                <w:lang w:eastAsia="ru-RU"/>
              </w:rPr>
            </w:pPr>
          </w:p>
        </w:tc>
        <w:tc>
          <w:tcPr>
            <w:tcW w:w="857" w:type="pct"/>
            <w:vMerge/>
          </w:tcPr>
          <w:p w14:paraId="514BB839" w14:textId="77777777" w:rsidR="003B3581" w:rsidRPr="006E0867" w:rsidRDefault="003B3581" w:rsidP="003B3581">
            <w:pPr>
              <w:rPr>
                <w:rFonts w:ascii="Times New Roman" w:eastAsia="Times New Roman" w:hAnsi="Times New Roman" w:cs="Times New Roman"/>
                <w:iCs/>
                <w:color w:val="000000"/>
                <w:sz w:val="16"/>
                <w:szCs w:val="16"/>
                <w:lang w:eastAsia="ru-RU"/>
              </w:rPr>
            </w:pPr>
          </w:p>
        </w:tc>
        <w:tc>
          <w:tcPr>
            <w:tcW w:w="367" w:type="pct"/>
            <w:vMerge/>
          </w:tcPr>
          <w:p w14:paraId="60E73427" w14:textId="77777777" w:rsidR="003B3581" w:rsidRPr="006E0867" w:rsidRDefault="003B3581" w:rsidP="003B3581">
            <w:pPr>
              <w:jc w:val="center"/>
              <w:rPr>
                <w:rFonts w:ascii="Times New Roman" w:eastAsia="Times New Roman" w:hAnsi="Times New Roman" w:cs="Times New Roman"/>
                <w:iCs/>
                <w:color w:val="000000"/>
                <w:sz w:val="16"/>
                <w:szCs w:val="16"/>
                <w:lang w:eastAsia="ru-RU"/>
              </w:rPr>
            </w:pPr>
          </w:p>
        </w:tc>
        <w:tc>
          <w:tcPr>
            <w:tcW w:w="719" w:type="pct"/>
          </w:tcPr>
          <w:p w14:paraId="20C8B27B" w14:textId="5A9F5854" w:rsidR="003B3581" w:rsidRPr="006E0867" w:rsidRDefault="003E069B" w:rsidP="003B3581">
            <w:pPr>
              <w:rPr>
                <w:rFonts w:ascii="Times New Roman" w:eastAsia="Times New Roman" w:hAnsi="Times New Roman" w:cs="Times New Roman"/>
                <w:color w:val="000000"/>
                <w:sz w:val="16"/>
                <w:szCs w:val="16"/>
                <w:lang w:eastAsia="ru-RU"/>
              </w:rPr>
            </w:pPr>
            <w:r w:rsidRPr="003E069B">
              <w:rPr>
                <w:rFonts w:ascii="Times New Roman" w:eastAsia="Times New Roman" w:hAnsi="Times New Roman" w:cs="Times New Roman" w:hint="eastAsia"/>
                <w:color w:val="000000"/>
                <w:sz w:val="16"/>
                <w:szCs w:val="16"/>
                <w:lang w:eastAsia="ru-RU"/>
              </w:rPr>
              <w:t>Средства</w:t>
            </w:r>
            <w:r w:rsidRPr="003E069B">
              <w:rPr>
                <w:rFonts w:ascii="Times New Roman" w:eastAsia="Times New Roman" w:hAnsi="Times New Roman" w:cs="Times New Roman"/>
                <w:color w:val="000000"/>
                <w:sz w:val="16"/>
                <w:szCs w:val="16"/>
                <w:lang w:eastAsia="ru-RU"/>
              </w:rPr>
              <w:t xml:space="preserve"> </w:t>
            </w:r>
            <w:r w:rsidRPr="003E069B">
              <w:rPr>
                <w:rFonts w:ascii="Times New Roman" w:eastAsia="Times New Roman" w:hAnsi="Times New Roman" w:cs="Times New Roman" w:hint="eastAsia"/>
                <w:color w:val="000000"/>
                <w:sz w:val="16"/>
                <w:szCs w:val="16"/>
                <w:lang w:eastAsia="ru-RU"/>
              </w:rPr>
              <w:t>бюджета</w:t>
            </w:r>
            <w:r w:rsidRPr="003E069B">
              <w:rPr>
                <w:rFonts w:ascii="Times New Roman" w:eastAsia="Times New Roman" w:hAnsi="Times New Roman" w:cs="Times New Roman"/>
                <w:color w:val="000000"/>
                <w:sz w:val="16"/>
                <w:szCs w:val="16"/>
                <w:lang w:eastAsia="ru-RU"/>
              </w:rPr>
              <w:t xml:space="preserve"> </w:t>
            </w:r>
            <w:r w:rsidRPr="003E069B">
              <w:rPr>
                <w:rFonts w:ascii="Times New Roman" w:eastAsia="Times New Roman" w:hAnsi="Times New Roman" w:cs="Times New Roman" w:hint="eastAsia"/>
                <w:color w:val="000000"/>
                <w:sz w:val="16"/>
                <w:szCs w:val="16"/>
                <w:lang w:eastAsia="ru-RU"/>
              </w:rPr>
              <w:t>Рузского</w:t>
            </w:r>
            <w:r w:rsidRPr="003E069B">
              <w:rPr>
                <w:rFonts w:ascii="Times New Roman" w:eastAsia="Times New Roman" w:hAnsi="Times New Roman" w:cs="Times New Roman"/>
                <w:color w:val="000000"/>
                <w:sz w:val="16"/>
                <w:szCs w:val="16"/>
                <w:lang w:eastAsia="ru-RU"/>
              </w:rPr>
              <w:t xml:space="preserve"> </w:t>
            </w:r>
            <w:r w:rsidRPr="003E069B">
              <w:rPr>
                <w:rFonts w:ascii="Times New Roman" w:eastAsia="Times New Roman" w:hAnsi="Times New Roman" w:cs="Times New Roman" w:hint="eastAsia"/>
                <w:color w:val="000000"/>
                <w:sz w:val="16"/>
                <w:szCs w:val="16"/>
                <w:lang w:eastAsia="ru-RU"/>
              </w:rPr>
              <w:t>городского</w:t>
            </w:r>
            <w:r w:rsidRPr="003E069B">
              <w:rPr>
                <w:rFonts w:ascii="Times New Roman" w:eastAsia="Times New Roman" w:hAnsi="Times New Roman" w:cs="Times New Roman"/>
                <w:color w:val="000000"/>
                <w:sz w:val="16"/>
                <w:szCs w:val="16"/>
                <w:lang w:eastAsia="ru-RU"/>
              </w:rPr>
              <w:t xml:space="preserve"> </w:t>
            </w:r>
            <w:r w:rsidRPr="003E069B">
              <w:rPr>
                <w:rFonts w:ascii="Times New Roman" w:eastAsia="Times New Roman" w:hAnsi="Times New Roman" w:cs="Times New Roman" w:hint="eastAsia"/>
                <w:color w:val="000000"/>
                <w:sz w:val="16"/>
                <w:szCs w:val="16"/>
                <w:lang w:eastAsia="ru-RU"/>
              </w:rPr>
              <w:t>округа</w:t>
            </w:r>
            <w:r w:rsidRPr="003E069B">
              <w:rPr>
                <w:rFonts w:ascii="Times New Roman" w:eastAsia="Times New Roman" w:hAnsi="Times New Roman" w:cs="Times New Roman"/>
                <w:color w:val="000000"/>
                <w:sz w:val="16"/>
                <w:szCs w:val="16"/>
                <w:lang w:eastAsia="ru-RU"/>
              </w:rPr>
              <w:t xml:space="preserve"> </w:t>
            </w:r>
            <w:r w:rsidRPr="003E069B">
              <w:rPr>
                <w:rFonts w:ascii="Times New Roman" w:eastAsia="Times New Roman" w:hAnsi="Times New Roman" w:cs="Times New Roman" w:hint="eastAsia"/>
                <w:color w:val="000000"/>
                <w:sz w:val="16"/>
                <w:szCs w:val="16"/>
                <w:lang w:eastAsia="ru-RU"/>
              </w:rPr>
              <w:t>Московской</w:t>
            </w:r>
            <w:r w:rsidRPr="003E069B">
              <w:rPr>
                <w:rFonts w:ascii="Times New Roman" w:eastAsia="Times New Roman" w:hAnsi="Times New Roman" w:cs="Times New Roman"/>
                <w:color w:val="000000"/>
                <w:sz w:val="16"/>
                <w:szCs w:val="16"/>
                <w:lang w:eastAsia="ru-RU"/>
              </w:rPr>
              <w:t xml:space="preserve"> </w:t>
            </w:r>
            <w:r w:rsidRPr="003E069B">
              <w:rPr>
                <w:rFonts w:ascii="Times New Roman" w:eastAsia="Times New Roman" w:hAnsi="Times New Roman" w:cs="Times New Roman" w:hint="eastAsia"/>
                <w:color w:val="000000"/>
                <w:sz w:val="16"/>
                <w:szCs w:val="16"/>
                <w:lang w:eastAsia="ru-RU"/>
              </w:rPr>
              <w:t>области</w:t>
            </w:r>
          </w:p>
        </w:tc>
        <w:tc>
          <w:tcPr>
            <w:tcW w:w="397" w:type="pct"/>
            <w:vAlign w:val="center"/>
          </w:tcPr>
          <w:p w14:paraId="4E73EB41" w14:textId="77777777" w:rsidR="003B3581" w:rsidRPr="00C25C6F" w:rsidRDefault="003B3581" w:rsidP="003B3581">
            <w:pPr>
              <w:jc w:val="center"/>
              <w:rPr>
                <w:rFonts w:ascii="Times New Roman" w:eastAsia="Times New Roman" w:hAnsi="Times New Roman" w:cs="Times New Roman"/>
                <w:b/>
                <w:sz w:val="16"/>
                <w:szCs w:val="16"/>
                <w:lang w:eastAsia="ru-RU"/>
              </w:rPr>
            </w:pPr>
            <w:r w:rsidRPr="00C25C6F">
              <w:rPr>
                <w:rFonts w:ascii="Times New Roman" w:hAnsi="Times New Roman"/>
                <w:b/>
                <w:sz w:val="18"/>
                <w:szCs w:val="18"/>
              </w:rPr>
              <w:t>0,00</w:t>
            </w:r>
          </w:p>
        </w:tc>
        <w:tc>
          <w:tcPr>
            <w:tcW w:w="914" w:type="pct"/>
            <w:gridSpan w:val="12"/>
            <w:vAlign w:val="center"/>
          </w:tcPr>
          <w:p w14:paraId="5014FCE5" w14:textId="77777777" w:rsidR="003B3581" w:rsidRPr="00C25C6F" w:rsidRDefault="003B3581" w:rsidP="003B3581">
            <w:pPr>
              <w:jc w:val="center"/>
              <w:rPr>
                <w:rFonts w:ascii="Times New Roman" w:eastAsia="Times New Roman" w:hAnsi="Times New Roman" w:cs="Times New Roman"/>
                <w:sz w:val="16"/>
                <w:szCs w:val="16"/>
                <w:lang w:eastAsia="ru-RU"/>
              </w:rPr>
            </w:pPr>
            <w:r w:rsidRPr="00C25C6F">
              <w:rPr>
                <w:rFonts w:ascii="Times New Roman" w:hAnsi="Times New Roman"/>
                <w:sz w:val="18"/>
                <w:szCs w:val="18"/>
              </w:rPr>
              <w:t>0,00</w:t>
            </w:r>
          </w:p>
        </w:tc>
        <w:tc>
          <w:tcPr>
            <w:tcW w:w="362" w:type="pct"/>
            <w:vAlign w:val="center"/>
          </w:tcPr>
          <w:p w14:paraId="5036C6B1" w14:textId="77777777" w:rsidR="003B3581" w:rsidRPr="00C25C6F" w:rsidRDefault="003B3581" w:rsidP="003B3581">
            <w:pPr>
              <w:jc w:val="center"/>
              <w:rPr>
                <w:rFonts w:ascii="Times New Roman" w:eastAsia="Times New Roman" w:hAnsi="Times New Roman" w:cs="Times New Roman"/>
                <w:sz w:val="16"/>
                <w:szCs w:val="16"/>
                <w:lang w:eastAsia="ru-RU"/>
              </w:rPr>
            </w:pPr>
            <w:r w:rsidRPr="00C25C6F">
              <w:rPr>
                <w:rFonts w:ascii="Times New Roman" w:hAnsi="Times New Roman"/>
                <w:sz w:val="18"/>
                <w:szCs w:val="18"/>
              </w:rPr>
              <w:t>0,00</w:t>
            </w:r>
          </w:p>
        </w:tc>
        <w:tc>
          <w:tcPr>
            <w:tcW w:w="345" w:type="pct"/>
            <w:vAlign w:val="center"/>
          </w:tcPr>
          <w:p w14:paraId="6071448C" w14:textId="77777777" w:rsidR="003B3581" w:rsidRPr="00C25C6F" w:rsidRDefault="003B3581" w:rsidP="003B3581">
            <w:pPr>
              <w:jc w:val="center"/>
              <w:rPr>
                <w:rFonts w:ascii="Times New Roman" w:eastAsia="Times New Roman" w:hAnsi="Times New Roman" w:cs="Times New Roman"/>
                <w:sz w:val="16"/>
                <w:szCs w:val="16"/>
                <w:lang w:eastAsia="ru-RU"/>
              </w:rPr>
            </w:pPr>
            <w:r w:rsidRPr="00C25C6F">
              <w:rPr>
                <w:rFonts w:ascii="Times New Roman" w:hAnsi="Times New Roman"/>
                <w:sz w:val="18"/>
                <w:szCs w:val="18"/>
              </w:rPr>
              <w:t>0,00</w:t>
            </w:r>
          </w:p>
        </w:tc>
        <w:tc>
          <w:tcPr>
            <w:tcW w:w="240" w:type="pct"/>
            <w:vAlign w:val="center"/>
          </w:tcPr>
          <w:p w14:paraId="745F9D4D" w14:textId="77777777" w:rsidR="003B3581" w:rsidRPr="00C25C6F" w:rsidRDefault="003B3581" w:rsidP="003B3581">
            <w:pPr>
              <w:jc w:val="center"/>
              <w:rPr>
                <w:rFonts w:ascii="Times New Roman" w:eastAsia="Times New Roman" w:hAnsi="Times New Roman" w:cs="Times New Roman"/>
                <w:sz w:val="16"/>
                <w:szCs w:val="16"/>
                <w:lang w:eastAsia="ru-RU"/>
              </w:rPr>
            </w:pPr>
            <w:r w:rsidRPr="00C25C6F">
              <w:rPr>
                <w:rFonts w:ascii="Times New Roman" w:hAnsi="Times New Roman"/>
                <w:sz w:val="18"/>
                <w:szCs w:val="18"/>
              </w:rPr>
              <w:t>0,00</w:t>
            </w:r>
          </w:p>
        </w:tc>
        <w:tc>
          <w:tcPr>
            <w:tcW w:w="226" w:type="pct"/>
            <w:gridSpan w:val="2"/>
            <w:vAlign w:val="center"/>
          </w:tcPr>
          <w:p w14:paraId="13228923" w14:textId="77777777" w:rsidR="003B3581" w:rsidRPr="00C25C6F" w:rsidRDefault="003B3581" w:rsidP="003B3581">
            <w:pPr>
              <w:jc w:val="center"/>
              <w:rPr>
                <w:rFonts w:ascii="Times New Roman" w:eastAsia="Times New Roman" w:hAnsi="Times New Roman" w:cs="Times New Roman"/>
                <w:sz w:val="16"/>
                <w:szCs w:val="16"/>
                <w:lang w:eastAsia="ru-RU"/>
              </w:rPr>
            </w:pPr>
            <w:r w:rsidRPr="00C25C6F">
              <w:rPr>
                <w:rFonts w:ascii="Times New Roman" w:hAnsi="Times New Roman"/>
                <w:sz w:val="18"/>
                <w:szCs w:val="18"/>
              </w:rPr>
              <w:t>0,00</w:t>
            </w:r>
          </w:p>
        </w:tc>
        <w:tc>
          <w:tcPr>
            <w:tcW w:w="396" w:type="pct"/>
            <w:vMerge/>
          </w:tcPr>
          <w:p w14:paraId="2EF3C86D" w14:textId="77777777" w:rsidR="003B3581" w:rsidRPr="006E0867" w:rsidRDefault="003B3581" w:rsidP="003B3581">
            <w:pPr>
              <w:jc w:val="center"/>
              <w:rPr>
                <w:rFonts w:ascii="Times New Roman" w:eastAsia="Times New Roman" w:hAnsi="Times New Roman" w:cs="Times New Roman"/>
                <w:color w:val="000000"/>
                <w:sz w:val="16"/>
                <w:szCs w:val="16"/>
                <w:lang w:eastAsia="ru-RU"/>
              </w:rPr>
            </w:pPr>
          </w:p>
        </w:tc>
      </w:tr>
      <w:tr w:rsidR="002D21C5" w:rsidRPr="006E0867" w14:paraId="5772BE07" w14:textId="77777777" w:rsidTr="00621057">
        <w:trPr>
          <w:trHeight w:val="342"/>
        </w:trPr>
        <w:tc>
          <w:tcPr>
            <w:tcW w:w="176" w:type="pct"/>
            <w:vMerge/>
          </w:tcPr>
          <w:p w14:paraId="5740B233" w14:textId="77777777" w:rsidR="003B3581" w:rsidRPr="006E0867" w:rsidRDefault="003B3581" w:rsidP="003B3581">
            <w:pPr>
              <w:jc w:val="center"/>
              <w:rPr>
                <w:rFonts w:ascii="Times New Roman" w:eastAsia="Times New Roman" w:hAnsi="Times New Roman" w:cs="Times New Roman"/>
                <w:color w:val="000000"/>
                <w:sz w:val="16"/>
                <w:szCs w:val="16"/>
                <w:lang w:eastAsia="ru-RU"/>
              </w:rPr>
            </w:pPr>
          </w:p>
        </w:tc>
        <w:tc>
          <w:tcPr>
            <w:tcW w:w="857" w:type="pct"/>
            <w:vMerge/>
          </w:tcPr>
          <w:p w14:paraId="68012631" w14:textId="77777777" w:rsidR="003B3581" w:rsidRPr="006E0867" w:rsidRDefault="003B3581" w:rsidP="003B3581">
            <w:pPr>
              <w:rPr>
                <w:rFonts w:ascii="Times New Roman" w:eastAsia="Times New Roman" w:hAnsi="Times New Roman" w:cs="Times New Roman"/>
                <w:iCs/>
                <w:color w:val="000000"/>
                <w:sz w:val="16"/>
                <w:szCs w:val="16"/>
                <w:lang w:eastAsia="ru-RU"/>
              </w:rPr>
            </w:pPr>
          </w:p>
        </w:tc>
        <w:tc>
          <w:tcPr>
            <w:tcW w:w="367" w:type="pct"/>
            <w:vMerge/>
          </w:tcPr>
          <w:p w14:paraId="0F231393" w14:textId="77777777" w:rsidR="003B3581" w:rsidRPr="006E0867" w:rsidRDefault="003B3581" w:rsidP="003B3581">
            <w:pPr>
              <w:jc w:val="center"/>
              <w:rPr>
                <w:rFonts w:ascii="Times New Roman" w:eastAsia="Times New Roman" w:hAnsi="Times New Roman" w:cs="Times New Roman"/>
                <w:iCs/>
                <w:color w:val="000000"/>
                <w:sz w:val="16"/>
                <w:szCs w:val="16"/>
                <w:lang w:eastAsia="ru-RU"/>
              </w:rPr>
            </w:pPr>
          </w:p>
        </w:tc>
        <w:tc>
          <w:tcPr>
            <w:tcW w:w="719" w:type="pct"/>
          </w:tcPr>
          <w:p w14:paraId="4FB2A5D9" w14:textId="77777777" w:rsidR="003B3581" w:rsidRPr="006E0867" w:rsidRDefault="003B3581" w:rsidP="003B3581">
            <w:pPr>
              <w:rPr>
                <w:rFonts w:ascii="Times New Roman" w:eastAsia="Times New Roman" w:hAnsi="Times New Roman" w:cs="Times New Roman"/>
                <w:color w:val="000000"/>
                <w:sz w:val="16"/>
                <w:szCs w:val="16"/>
                <w:lang w:eastAsia="ru-RU"/>
              </w:rPr>
            </w:pPr>
            <w:r w:rsidRPr="006E0867">
              <w:rPr>
                <w:rFonts w:ascii="Times New Roman" w:eastAsia="Times New Roman" w:hAnsi="Times New Roman" w:cs="Times New Roman"/>
                <w:color w:val="000000"/>
                <w:sz w:val="16"/>
                <w:szCs w:val="16"/>
                <w:lang w:eastAsia="ru-RU"/>
              </w:rPr>
              <w:t>Внебюджетные источники</w:t>
            </w:r>
          </w:p>
        </w:tc>
        <w:tc>
          <w:tcPr>
            <w:tcW w:w="397" w:type="pct"/>
            <w:vAlign w:val="center"/>
          </w:tcPr>
          <w:p w14:paraId="13915F8F" w14:textId="77777777" w:rsidR="003B3581" w:rsidRPr="00C25C6F" w:rsidRDefault="003B3581" w:rsidP="003B3581">
            <w:pPr>
              <w:jc w:val="center"/>
              <w:rPr>
                <w:rFonts w:ascii="Times New Roman" w:eastAsia="Times New Roman" w:hAnsi="Times New Roman" w:cs="Times New Roman"/>
                <w:b/>
                <w:sz w:val="16"/>
                <w:szCs w:val="16"/>
                <w:lang w:eastAsia="ru-RU"/>
              </w:rPr>
            </w:pPr>
            <w:r w:rsidRPr="00C25C6F">
              <w:rPr>
                <w:rFonts w:ascii="Times New Roman" w:hAnsi="Times New Roman"/>
                <w:b/>
                <w:sz w:val="18"/>
                <w:szCs w:val="18"/>
              </w:rPr>
              <w:t>0,00</w:t>
            </w:r>
          </w:p>
        </w:tc>
        <w:tc>
          <w:tcPr>
            <w:tcW w:w="914" w:type="pct"/>
            <w:gridSpan w:val="12"/>
            <w:vAlign w:val="center"/>
          </w:tcPr>
          <w:p w14:paraId="4B0BAFBD" w14:textId="77777777" w:rsidR="003B3581" w:rsidRPr="00C25C6F" w:rsidRDefault="003B3581" w:rsidP="003B3581">
            <w:pPr>
              <w:jc w:val="center"/>
              <w:rPr>
                <w:rFonts w:ascii="Times New Roman" w:eastAsia="Times New Roman" w:hAnsi="Times New Roman" w:cs="Times New Roman"/>
                <w:sz w:val="16"/>
                <w:szCs w:val="16"/>
                <w:lang w:eastAsia="ru-RU"/>
              </w:rPr>
            </w:pPr>
            <w:r w:rsidRPr="00C25C6F">
              <w:rPr>
                <w:rFonts w:ascii="Times New Roman" w:hAnsi="Times New Roman"/>
                <w:sz w:val="18"/>
                <w:szCs w:val="18"/>
              </w:rPr>
              <w:t>0,00</w:t>
            </w:r>
          </w:p>
        </w:tc>
        <w:tc>
          <w:tcPr>
            <w:tcW w:w="362" w:type="pct"/>
            <w:vAlign w:val="center"/>
          </w:tcPr>
          <w:p w14:paraId="1A61C7BE" w14:textId="77777777" w:rsidR="003B3581" w:rsidRPr="00C25C6F" w:rsidRDefault="003B3581" w:rsidP="003B3581">
            <w:pPr>
              <w:jc w:val="center"/>
              <w:rPr>
                <w:rFonts w:ascii="Times New Roman" w:eastAsia="Times New Roman" w:hAnsi="Times New Roman" w:cs="Times New Roman"/>
                <w:sz w:val="16"/>
                <w:szCs w:val="16"/>
                <w:lang w:eastAsia="ru-RU"/>
              </w:rPr>
            </w:pPr>
            <w:r w:rsidRPr="00C25C6F">
              <w:rPr>
                <w:rFonts w:ascii="Times New Roman" w:hAnsi="Times New Roman"/>
                <w:sz w:val="18"/>
                <w:szCs w:val="18"/>
              </w:rPr>
              <w:t>0,00</w:t>
            </w:r>
          </w:p>
        </w:tc>
        <w:tc>
          <w:tcPr>
            <w:tcW w:w="345" w:type="pct"/>
            <w:vAlign w:val="center"/>
          </w:tcPr>
          <w:p w14:paraId="343894F2" w14:textId="77777777" w:rsidR="003B3581" w:rsidRPr="00C25C6F" w:rsidRDefault="003B3581" w:rsidP="003B3581">
            <w:pPr>
              <w:jc w:val="center"/>
              <w:rPr>
                <w:rFonts w:ascii="Times New Roman" w:eastAsia="Times New Roman" w:hAnsi="Times New Roman" w:cs="Times New Roman"/>
                <w:sz w:val="16"/>
                <w:szCs w:val="16"/>
                <w:lang w:eastAsia="ru-RU"/>
              </w:rPr>
            </w:pPr>
            <w:r w:rsidRPr="00C25C6F">
              <w:rPr>
                <w:rFonts w:ascii="Times New Roman" w:hAnsi="Times New Roman"/>
                <w:sz w:val="18"/>
                <w:szCs w:val="18"/>
              </w:rPr>
              <w:t>0,00</w:t>
            </w:r>
          </w:p>
        </w:tc>
        <w:tc>
          <w:tcPr>
            <w:tcW w:w="240" w:type="pct"/>
            <w:vAlign w:val="center"/>
          </w:tcPr>
          <w:p w14:paraId="79B6E858" w14:textId="77777777" w:rsidR="003B3581" w:rsidRPr="00C25C6F" w:rsidRDefault="003B3581" w:rsidP="003B3581">
            <w:pPr>
              <w:jc w:val="center"/>
              <w:rPr>
                <w:rFonts w:ascii="Times New Roman" w:eastAsia="Times New Roman" w:hAnsi="Times New Roman" w:cs="Times New Roman"/>
                <w:sz w:val="16"/>
                <w:szCs w:val="16"/>
                <w:lang w:eastAsia="ru-RU"/>
              </w:rPr>
            </w:pPr>
            <w:r w:rsidRPr="00C25C6F">
              <w:rPr>
                <w:rFonts w:ascii="Times New Roman" w:hAnsi="Times New Roman"/>
                <w:sz w:val="18"/>
                <w:szCs w:val="18"/>
              </w:rPr>
              <w:t>0,00</w:t>
            </w:r>
          </w:p>
        </w:tc>
        <w:tc>
          <w:tcPr>
            <w:tcW w:w="226" w:type="pct"/>
            <w:gridSpan w:val="2"/>
            <w:vAlign w:val="center"/>
          </w:tcPr>
          <w:p w14:paraId="78FC6F67" w14:textId="77777777" w:rsidR="003B3581" w:rsidRPr="00C25C6F" w:rsidRDefault="003B3581" w:rsidP="003B3581">
            <w:pPr>
              <w:jc w:val="center"/>
              <w:rPr>
                <w:rFonts w:ascii="Times New Roman" w:eastAsia="Times New Roman" w:hAnsi="Times New Roman" w:cs="Times New Roman"/>
                <w:sz w:val="16"/>
                <w:szCs w:val="16"/>
                <w:lang w:eastAsia="ru-RU"/>
              </w:rPr>
            </w:pPr>
            <w:r w:rsidRPr="00C25C6F">
              <w:rPr>
                <w:rFonts w:ascii="Times New Roman" w:hAnsi="Times New Roman"/>
                <w:sz w:val="18"/>
                <w:szCs w:val="18"/>
              </w:rPr>
              <w:t>0,00</w:t>
            </w:r>
          </w:p>
        </w:tc>
        <w:tc>
          <w:tcPr>
            <w:tcW w:w="396" w:type="pct"/>
            <w:vMerge/>
          </w:tcPr>
          <w:p w14:paraId="074AB0F1" w14:textId="77777777" w:rsidR="003B3581" w:rsidRPr="006E0867" w:rsidRDefault="003B3581" w:rsidP="003B3581">
            <w:pPr>
              <w:jc w:val="center"/>
              <w:rPr>
                <w:rFonts w:ascii="Times New Roman" w:eastAsia="Times New Roman" w:hAnsi="Times New Roman" w:cs="Times New Roman"/>
                <w:color w:val="000000"/>
                <w:sz w:val="16"/>
                <w:szCs w:val="16"/>
                <w:lang w:eastAsia="ru-RU"/>
              </w:rPr>
            </w:pPr>
          </w:p>
        </w:tc>
      </w:tr>
      <w:tr w:rsidR="002D21C5" w:rsidRPr="006E0867" w14:paraId="61F72B20" w14:textId="77777777" w:rsidTr="00621057">
        <w:trPr>
          <w:trHeight w:val="165"/>
        </w:trPr>
        <w:tc>
          <w:tcPr>
            <w:tcW w:w="176" w:type="pct"/>
            <w:vMerge/>
          </w:tcPr>
          <w:p w14:paraId="214267EC" w14:textId="77777777" w:rsidR="003B3581" w:rsidRPr="006E0867" w:rsidRDefault="003B3581" w:rsidP="003B3581">
            <w:pPr>
              <w:jc w:val="center"/>
              <w:rPr>
                <w:rFonts w:ascii="Times New Roman" w:eastAsia="Times New Roman" w:hAnsi="Times New Roman" w:cs="Times New Roman"/>
                <w:color w:val="000000"/>
                <w:sz w:val="16"/>
                <w:szCs w:val="16"/>
                <w:lang w:eastAsia="ru-RU"/>
              </w:rPr>
            </w:pPr>
          </w:p>
        </w:tc>
        <w:tc>
          <w:tcPr>
            <w:tcW w:w="857" w:type="pct"/>
            <w:vMerge w:val="restart"/>
          </w:tcPr>
          <w:p w14:paraId="0B9992EB" w14:textId="5A306E1D" w:rsidR="003B3581" w:rsidRPr="006E0867" w:rsidRDefault="003B3581" w:rsidP="003B3581">
            <w:pPr>
              <w:rPr>
                <w:rFonts w:ascii="Times New Roman" w:eastAsia="Times New Roman" w:hAnsi="Times New Roman" w:cs="Times New Roman"/>
                <w:iCs/>
                <w:color w:val="000000"/>
                <w:sz w:val="16"/>
                <w:szCs w:val="16"/>
                <w:lang w:eastAsia="ru-RU"/>
              </w:rPr>
            </w:pPr>
            <w:r w:rsidRPr="006E0867">
              <w:rPr>
                <w:rFonts w:ascii="Times New Roman" w:eastAsia="Times New Roman" w:hAnsi="Times New Roman" w:cs="Times New Roman"/>
                <w:i/>
                <w:iCs/>
                <w:color w:val="000000"/>
                <w:sz w:val="16"/>
                <w:szCs w:val="16"/>
                <w:lang w:eastAsia="ru-RU"/>
              </w:rPr>
              <w:t>Количество организованных субботников и общественных работ, ед.</w:t>
            </w:r>
          </w:p>
        </w:tc>
        <w:tc>
          <w:tcPr>
            <w:tcW w:w="367" w:type="pct"/>
            <w:vMerge w:val="restart"/>
          </w:tcPr>
          <w:p w14:paraId="1DA5EE1B" w14:textId="77777777" w:rsidR="003B3581" w:rsidRPr="006E0867" w:rsidRDefault="003B3581" w:rsidP="003B3581">
            <w:pPr>
              <w:jc w:val="center"/>
              <w:rPr>
                <w:rFonts w:ascii="Times New Roman" w:eastAsia="Times New Roman" w:hAnsi="Times New Roman" w:cs="Times New Roman"/>
                <w:iCs/>
                <w:color w:val="000000"/>
                <w:sz w:val="16"/>
                <w:szCs w:val="16"/>
                <w:lang w:eastAsia="ru-RU"/>
              </w:rPr>
            </w:pPr>
          </w:p>
        </w:tc>
        <w:tc>
          <w:tcPr>
            <w:tcW w:w="719" w:type="pct"/>
            <w:vMerge w:val="restart"/>
          </w:tcPr>
          <w:p w14:paraId="01AC4626" w14:textId="77777777" w:rsidR="003B3581" w:rsidRPr="006E0867" w:rsidRDefault="003B3581" w:rsidP="003B3581">
            <w:pPr>
              <w:rPr>
                <w:rFonts w:ascii="Times New Roman" w:eastAsia="Times New Roman" w:hAnsi="Times New Roman" w:cs="Times New Roman"/>
                <w:color w:val="000000"/>
                <w:sz w:val="16"/>
                <w:szCs w:val="16"/>
                <w:lang w:eastAsia="ru-RU"/>
              </w:rPr>
            </w:pPr>
          </w:p>
        </w:tc>
        <w:tc>
          <w:tcPr>
            <w:tcW w:w="397" w:type="pct"/>
            <w:vMerge w:val="restart"/>
          </w:tcPr>
          <w:p w14:paraId="490BC618" w14:textId="205C84C0" w:rsidR="003B3581" w:rsidRPr="003B3581" w:rsidRDefault="003B3581" w:rsidP="003B3581">
            <w:pPr>
              <w:jc w:val="center"/>
              <w:rPr>
                <w:rFonts w:ascii="Times New Roman" w:hAnsi="Times New Roman"/>
                <w:sz w:val="18"/>
                <w:szCs w:val="18"/>
              </w:rPr>
            </w:pPr>
            <w:r w:rsidRPr="006E0867">
              <w:rPr>
                <w:rFonts w:ascii="Times New Roman" w:eastAsia="Times New Roman" w:hAnsi="Times New Roman" w:cs="Times New Roman"/>
                <w:color w:val="000000"/>
                <w:sz w:val="16"/>
                <w:szCs w:val="16"/>
                <w:lang w:eastAsia="ru-RU"/>
              </w:rPr>
              <w:t>Всего</w:t>
            </w:r>
          </w:p>
        </w:tc>
        <w:tc>
          <w:tcPr>
            <w:tcW w:w="225" w:type="pct"/>
            <w:gridSpan w:val="2"/>
            <w:vMerge w:val="restart"/>
          </w:tcPr>
          <w:p w14:paraId="4522BF99" w14:textId="185D8761" w:rsidR="003B3581" w:rsidRPr="003B3581" w:rsidRDefault="003B3581" w:rsidP="003B3581">
            <w:pPr>
              <w:jc w:val="center"/>
              <w:rPr>
                <w:rFonts w:ascii="Times New Roman" w:hAnsi="Times New Roman"/>
                <w:sz w:val="18"/>
                <w:szCs w:val="18"/>
              </w:rPr>
            </w:pPr>
            <w:r w:rsidRPr="006E0867">
              <w:rPr>
                <w:rFonts w:ascii="Times New Roman" w:eastAsia="Times New Roman" w:hAnsi="Times New Roman" w:cs="Times New Roman"/>
                <w:color w:val="000000"/>
                <w:sz w:val="16"/>
                <w:szCs w:val="16"/>
                <w:lang w:eastAsia="ru-RU"/>
              </w:rPr>
              <w:t>Итого 2023 год</w:t>
            </w:r>
          </w:p>
        </w:tc>
        <w:tc>
          <w:tcPr>
            <w:tcW w:w="689" w:type="pct"/>
            <w:gridSpan w:val="10"/>
            <w:vAlign w:val="center"/>
          </w:tcPr>
          <w:p w14:paraId="63BB5997" w14:textId="49FA87A7" w:rsidR="003B3581" w:rsidRPr="003B3581" w:rsidRDefault="003B3581" w:rsidP="003B3581">
            <w:pPr>
              <w:jc w:val="center"/>
              <w:rPr>
                <w:rFonts w:ascii="Times New Roman" w:hAnsi="Times New Roman"/>
                <w:sz w:val="18"/>
                <w:szCs w:val="18"/>
              </w:rPr>
            </w:pPr>
            <w:r w:rsidRPr="004D1B8B">
              <w:rPr>
                <w:rFonts w:ascii="Times New Roman" w:eastAsia="Times New Roman" w:hAnsi="Times New Roman" w:cs="Times New Roman"/>
                <w:sz w:val="16"/>
                <w:szCs w:val="16"/>
                <w:lang w:eastAsia="ru-RU"/>
              </w:rPr>
              <w:t>В том числе по кварталам</w:t>
            </w:r>
          </w:p>
        </w:tc>
        <w:tc>
          <w:tcPr>
            <w:tcW w:w="362" w:type="pct"/>
            <w:vMerge w:val="restart"/>
            <w:vAlign w:val="center"/>
          </w:tcPr>
          <w:p w14:paraId="2568E2A7" w14:textId="2B32FEFD" w:rsidR="003B3581" w:rsidRPr="003B3581" w:rsidRDefault="003B3581" w:rsidP="003B3581">
            <w:pPr>
              <w:jc w:val="center"/>
              <w:rPr>
                <w:rFonts w:ascii="Times New Roman" w:hAnsi="Times New Roman"/>
                <w:sz w:val="18"/>
                <w:szCs w:val="18"/>
              </w:rPr>
            </w:pPr>
            <w:r w:rsidRPr="004D1B8B">
              <w:rPr>
                <w:rFonts w:ascii="Times New Roman" w:eastAsia="Times New Roman" w:hAnsi="Times New Roman" w:cs="Times New Roman"/>
                <w:sz w:val="16"/>
                <w:szCs w:val="16"/>
                <w:lang w:eastAsia="ru-RU"/>
              </w:rPr>
              <w:t>2024 год</w:t>
            </w:r>
          </w:p>
        </w:tc>
        <w:tc>
          <w:tcPr>
            <w:tcW w:w="345" w:type="pct"/>
            <w:vMerge w:val="restart"/>
          </w:tcPr>
          <w:p w14:paraId="43CBF09E" w14:textId="5E6D0A46" w:rsidR="003B3581" w:rsidRPr="003B3581" w:rsidRDefault="003B3581" w:rsidP="003B3581">
            <w:pPr>
              <w:jc w:val="center"/>
              <w:rPr>
                <w:rFonts w:ascii="Times New Roman" w:hAnsi="Times New Roman"/>
                <w:sz w:val="18"/>
                <w:szCs w:val="18"/>
              </w:rPr>
            </w:pPr>
            <w:r w:rsidRPr="004D1B8B">
              <w:rPr>
                <w:rFonts w:ascii="Times New Roman" w:eastAsia="Times New Roman" w:hAnsi="Times New Roman" w:cs="Times New Roman"/>
                <w:sz w:val="16"/>
                <w:szCs w:val="16"/>
                <w:lang w:eastAsia="ru-RU"/>
              </w:rPr>
              <w:t>2025 год</w:t>
            </w:r>
          </w:p>
        </w:tc>
        <w:tc>
          <w:tcPr>
            <w:tcW w:w="240" w:type="pct"/>
            <w:vMerge w:val="restart"/>
          </w:tcPr>
          <w:p w14:paraId="01DAAFF9" w14:textId="182FFB85" w:rsidR="003B3581" w:rsidRPr="003B3581" w:rsidRDefault="003B3581" w:rsidP="003B3581">
            <w:pPr>
              <w:jc w:val="center"/>
              <w:rPr>
                <w:rFonts w:ascii="Times New Roman" w:hAnsi="Times New Roman"/>
                <w:sz w:val="18"/>
                <w:szCs w:val="18"/>
              </w:rPr>
            </w:pPr>
            <w:r w:rsidRPr="004D1B8B">
              <w:rPr>
                <w:rFonts w:ascii="Times New Roman" w:eastAsia="Times New Roman" w:hAnsi="Times New Roman" w:cs="Times New Roman"/>
                <w:sz w:val="16"/>
                <w:szCs w:val="16"/>
                <w:lang w:eastAsia="ru-RU"/>
              </w:rPr>
              <w:t>2026 год</w:t>
            </w:r>
          </w:p>
        </w:tc>
        <w:tc>
          <w:tcPr>
            <w:tcW w:w="226" w:type="pct"/>
            <w:gridSpan w:val="2"/>
            <w:vMerge w:val="restart"/>
          </w:tcPr>
          <w:p w14:paraId="3D9D9D61" w14:textId="03D0D9DD" w:rsidR="003B3581" w:rsidRPr="003B3581" w:rsidRDefault="003B3581" w:rsidP="003B3581">
            <w:pPr>
              <w:jc w:val="center"/>
              <w:rPr>
                <w:rFonts w:ascii="Times New Roman" w:hAnsi="Times New Roman"/>
                <w:sz w:val="18"/>
                <w:szCs w:val="18"/>
              </w:rPr>
            </w:pPr>
            <w:r w:rsidRPr="004D1B8B">
              <w:rPr>
                <w:rFonts w:ascii="Times New Roman" w:eastAsia="Times New Roman" w:hAnsi="Times New Roman" w:cs="Times New Roman"/>
                <w:sz w:val="16"/>
                <w:szCs w:val="16"/>
                <w:lang w:eastAsia="ru-RU"/>
              </w:rPr>
              <w:t>2027 год</w:t>
            </w:r>
          </w:p>
        </w:tc>
        <w:tc>
          <w:tcPr>
            <w:tcW w:w="396" w:type="pct"/>
            <w:vMerge w:val="restart"/>
          </w:tcPr>
          <w:p w14:paraId="62AB5560" w14:textId="77777777" w:rsidR="003B3581" w:rsidRPr="006E0867" w:rsidRDefault="003B3581" w:rsidP="003B3581">
            <w:pPr>
              <w:jc w:val="center"/>
              <w:rPr>
                <w:rFonts w:ascii="Times New Roman" w:eastAsia="Times New Roman" w:hAnsi="Times New Roman" w:cs="Times New Roman"/>
                <w:color w:val="000000"/>
                <w:sz w:val="16"/>
                <w:szCs w:val="16"/>
                <w:lang w:eastAsia="ru-RU"/>
              </w:rPr>
            </w:pPr>
          </w:p>
        </w:tc>
      </w:tr>
      <w:tr w:rsidR="002D21C5" w:rsidRPr="006E0867" w14:paraId="1B8C21A0" w14:textId="77777777" w:rsidTr="00621057">
        <w:trPr>
          <w:trHeight w:val="254"/>
        </w:trPr>
        <w:tc>
          <w:tcPr>
            <w:tcW w:w="176" w:type="pct"/>
            <w:vMerge/>
          </w:tcPr>
          <w:p w14:paraId="0225FBCB" w14:textId="77777777" w:rsidR="003B3581" w:rsidRPr="006E0867" w:rsidRDefault="003B3581" w:rsidP="003B3581">
            <w:pPr>
              <w:jc w:val="center"/>
              <w:rPr>
                <w:rFonts w:ascii="Times New Roman" w:eastAsia="Times New Roman" w:hAnsi="Times New Roman" w:cs="Times New Roman"/>
                <w:color w:val="000000"/>
                <w:sz w:val="16"/>
                <w:szCs w:val="16"/>
                <w:lang w:eastAsia="ru-RU"/>
              </w:rPr>
            </w:pPr>
          </w:p>
        </w:tc>
        <w:tc>
          <w:tcPr>
            <w:tcW w:w="857" w:type="pct"/>
            <w:vMerge/>
          </w:tcPr>
          <w:p w14:paraId="06395797" w14:textId="77777777" w:rsidR="003B3581" w:rsidRPr="006E0867" w:rsidRDefault="003B3581" w:rsidP="003B3581">
            <w:pPr>
              <w:rPr>
                <w:rFonts w:ascii="Times New Roman" w:eastAsia="Times New Roman" w:hAnsi="Times New Roman" w:cs="Times New Roman"/>
                <w:iCs/>
                <w:color w:val="000000"/>
                <w:sz w:val="16"/>
                <w:szCs w:val="16"/>
                <w:lang w:eastAsia="ru-RU"/>
              </w:rPr>
            </w:pPr>
          </w:p>
        </w:tc>
        <w:tc>
          <w:tcPr>
            <w:tcW w:w="367" w:type="pct"/>
            <w:vMerge/>
          </w:tcPr>
          <w:p w14:paraId="60E20237" w14:textId="77777777" w:rsidR="003B3581" w:rsidRPr="006E0867" w:rsidRDefault="003B3581" w:rsidP="003B3581">
            <w:pPr>
              <w:jc w:val="center"/>
              <w:rPr>
                <w:rFonts w:ascii="Times New Roman" w:eastAsia="Times New Roman" w:hAnsi="Times New Roman" w:cs="Times New Roman"/>
                <w:iCs/>
                <w:color w:val="000000"/>
                <w:sz w:val="16"/>
                <w:szCs w:val="16"/>
                <w:lang w:eastAsia="ru-RU"/>
              </w:rPr>
            </w:pPr>
          </w:p>
        </w:tc>
        <w:tc>
          <w:tcPr>
            <w:tcW w:w="719" w:type="pct"/>
            <w:vMerge/>
          </w:tcPr>
          <w:p w14:paraId="597BD7F4" w14:textId="77777777" w:rsidR="003B3581" w:rsidRPr="006E0867" w:rsidRDefault="003B3581" w:rsidP="003B3581">
            <w:pPr>
              <w:rPr>
                <w:rFonts w:ascii="Times New Roman" w:eastAsia="Times New Roman" w:hAnsi="Times New Roman" w:cs="Times New Roman"/>
                <w:color w:val="000000"/>
                <w:sz w:val="16"/>
                <w:szCs w:val="16"/>
                <w:lang w:eastAsia="ru-RU"/>
              </w:rPr>
            </w:pPr>
          </w:p>
        </w:tc>
        <w:tc>
          <w:tcPr>
            <w:tcW w:w="397" w:type="pct"/>
            <w:vMerge/>
            <w:vAlign w:val="center"/>
          </w:tcPr>
          <w:p w14:paraId="7F189057" w14:textId="77777777" w:rsidR="003B3581" w:rsidRPr="003B3581" w:rsidRDefault="003B3581" w:rsidP="003B3581">
            <w:pPr>
              <w:jc w:val="center"/>
              <w:rPr>
                <w:rFonts w:ascii="Times New Roman" w:hAnsi="Times New Roman"/>
                <w:sz w:val="18"/>
                <w:szCs w:val="18"/>
              </w:rPr>
            </w:pPr>
          </w:p>
        </w:tc>
        <w:tc>
          <w:tcPr>
            <w:tcW w:w="225" w:type="pct"/>
            <w:gridSpan w:val="2"/>
            <w:vMerge/>
            <w:vAlign w:val="center"/>
          </w:tcPr>
          <w:p w14:paraId="1FE2B305" w14:textId="77777777" w:rsidR="003B3581" w:rsidRPr="003B3581" w:rsidRDefault="003B3581" w:rsidP="003B3581">
            <w:pPr>
              <w:jc w:val="center"/>
              <w:rPr>
                <w:rFonts w:ascii="Times New Roman" w:hAnsi="Times New Roman"/>
                <w:sz w:val="18"/>
                <w:szCs w:val="18"/>
              </w:rPr>
            </w:pPr>
          </w:p>
        </w:tc>
        <w:tc>
          <w:tcPr>
            <w:tcW w:w="125" w:type="pct"/>
            <w:gridSpan w:val="3"/>
          </w:tcPr>
          <w:p w14:paraId="56FA94D1" w14:textId="23B4DCAD" w:rsidR="003B3581" w:rsidRPr="003B3581" w:rsidRDefault="003B3581" w:rsidP="003B3581">
            <w:pPr>
              <w:jc w:val="center"/>
              <w:rPr>
                <w:rFonts w:ascii="Times New Roman" w:hAnsi="Times New Roman"/>
                <w:sz w:val="18"/>
                <w:szCs w:val="18"/>
              </w:rPr>
            </w:pPr>
            <w:r w:rsidRPr="004D1B8B">
              <w:rPr>
                <w:rFonts w:ascii="Times New Roman" w:eastAsia="Times New Roman" w:hAnsi="Times New Roman" w:cs="Times New Roman"/>
                <w:sz w:val="16"/>
                <w:szCs w:val="16"/>
                <w:lang w:eastAsia="ru-RU"/>
              </w:rPr>
              <w:t>I</w:t>
            </w:r>
          </w:p>
        </w:tc>
        <w:tc>
          <w:tcPr>
            <w:tcW w:w="196" w:type="pct"/>
            <w:gridSpan w:val="3"/>
          </w:tcPr>
          <w:p w14:paraId="662BF322" w14:textId="6C82B169" w:rsidR="003B3581" w:rsidRPr="003B3581" w:rsidRDefault="003B3581" w:rsidP="003B3581">
            <w:pPr>
              <w:jc w:val="center"/>
              <w:rPr>
                <w:rFonts w:ascii="Times New Roman" w:hAnsi="Times New Roman"/>
                <w:sz w:val="18"/>
                <w:szCs w:val="18"/>
              </w:rPr>
            </w:pPr>
            <w:r w:rsidRPr="004D1B8B">
              <w:rPr>
                <w:rFonts w:ascii="Times New Roman" w:eastAsia="Times New Roman" w:hAnsi="Times New Roman" w:cs="Times New Roman"/>
                <w:sz w:val="16"/>
                <w:szCs w:val="16"/>
                <w:lang w:eastAsia="ru-RU"/>
              </w:rPr>
              <w:t>II</w:t>
            </w:r>
          </w:p>
        </w:tc>
        <w:tc>
          <w:tcPr>
            <w:tcW w:w="191" w:type="pct"/>
            <w:gridSpan w:val="3"/>
          </w:tcPr>
          <w:p w14:paraId="3F1B5E0E" w14:textId="6CDCFDCE" w:rsidR="003B3581" w:rsidRPr="003B3581" w:rsidRDefault="003B3581" w:rsidP="003B3581">
            <w:pPr>
              <w:jc w:val="center"/>
              <w:rPr>
                <w:rFonts w:ascii="Times New Roman" w:hAnsi="Times New Roman"/>
                <w:sz w:val="18"/>
                <w:szCs w:val="18"/>
              </w:rPr>
            </w:pPr>
            <w:r w:rsidRPr="004D1B8B">
              <w:rPr>
                <w:rFonts w:ascii="Times New Roman" w:eastAsia="Times New Roman" w:hAnsi="Times New Roman" w:cs="Times New Roman"/>
                <w:sz w:val="16"/>
                <w:szCs w:val="16"/>
                <w:lang w:eastAsia="ru-RU"/>
              </w:rPr>
              <w:t>III</w:t>
            </w:r>
          </w:p>
        </w:tc>
        <w:tc>
          <w:tcPr>
            <w:tcW w:w="178" w:type="pct"/>
          </w:tcPr>
          <w:p w14:paraId="6C665E9A" w14:textId="7501C0FE" w:rsidR="003B3581" w:rsidRPr="003B3581" w:rsidRDefault="003B3581" w:rsidP="003B3581">
            <w:pPr>
              <w:jc w:val="center"/>
              <w:rPr>
                <w:rFonts w:ascii="Times New Roman" w:hAnsi="Times New Roman"/>
                <w:sz w:val="18"/>
                <w:szCs w:val="18"/>
              </w:rPr>
            </w:pPr>
            <w:r w:rsidRPr="004D1B8B">
              <w:rPr>
                <w:rFonts w:ascii="Times New Roman" w:eastAsia="Times New Roman" w:hAnsi="Times New Roman" w:cs="Times New Roman"/>
                <w:sz w:val="16"/>
                <w:szCs w:val="16"/>
                <w:lang w:eastAsia="ru-RU"/>
              </w:rPr>
              <w:t>IV</w:t>
            </w:r>
          </w:p>
        </w:tc>
        <w:tc>
          <w:tcPr>
            <w:tcW w:w="362" w:type="pct"/>
            <w:vMerge/>
            <w:vAlign w:val="center"/>
          </w:tcPr>
          <w:p w14:paraId="2E4823AC" w14:textId="77777777" w:rsidR="003B3581" w:rsidRPr="003B3581" w:rsidRDefault="003B3581" w:rsidP="003B3581">
            <w:pPr>
              <w:jc w:val="center"/>
              <w:rPr>
                <w:rFonts w:ascii="Times New Roman" w:hAnsi="Times New Roman"/>
                <w:sz w:val="18"/>
                <w:szCs w:val="18"/>
              </w:rPr>
            </w:pPr>
          </w:p>
        </w:tc>
        <w:tc>
          <w:tcPr>
            <w:tcW w:w="345" w:type="pct"/>
            <w:vMerge/>
            <w:vAlign w:val="center"/>
          </w:tcPr>
          <w:p w14:paraId="208D3C5A" w14:textId="77777777" w:rsidR="003B3581" w:rsidRPr="003B3581" w:rsidRDefault="003B3581" w:rsidP="003B3581">
            <w:pPr>
              <w:jc w:val="center"/>
              <w:rPr>
                <w:rFonts w:ascii="Times New Roman" w:hAnsi="Times New Roman"/>
                <w:sz w:val="18"/>
                <w:szCs w:val="18"/>
              </w:rPr>
            </w:pPr>
          </w:p>
        </w:tc>
        <w:tc>
          <w:tcPr>
            <w:tcW w:w="240" w:type="pct"/>
            <w:vMerge/>
            <w:vAlign w:val="center"/>
          </w:tcPr>
          <w:p w14:paraId="65510B61" w14:textId="77777777" w:rsidR="003B3581" w:rsidRPr="003B3581" w:rsidRDefault="003B3581" w:rsidP="003B3581">
            <w:pPr>
              <w:jc w:val="center"/>
              <w:rPr>
                <w:rFonts w:ascii="Times New Roman" w:hAnsi="Times New Roman"/>
                <w:sz w:val="18"/>
                <w:szCs w:val="18"/>
              </w:rPr>
            </w:pPr>
          </w:p>
        </w:tc>
        <w:tc>
          <w:tcPr>
            <w:tcW w:w="226" w:type="pct"/>
            <w:gridSpan w:val="2"/>
            <w:vMerge/>
            <w:vAlign w:val="center"/>
          </w:tcPr>
          <w:p w14:paraId="712E7B66" w14:textId="77777777" w:rsidR="003B3581" w:rsidRPr="003B3581" w:rsidRDefault="003B3581" w:rsidP="003B3581">
            <w:pPr>
              <w:jc w:val="center"/>
              <w:rPr>
                <w:rFonts w:ascii="Times New Roman" w:hAnsi="Times New Roman"/>
                <w:sz w:val="18"/>
                <w:szCs w:val="18"/>
              </w:rPr>
            </w:pPr>
          </w:p>
        </w:tc>
        <w:tc>
          <w:tcPr>
            <w:tcW w:w="396" w:type="pct"/>
            <w:vMerge/>
          </w:tcPr>
          <w:p w14:paraId="1F40FF3A" w14:textId="77777777" w:rsidR="003B3581" w:rsidRPr="006E0867" w:rsidRDefault="003B3581" w:rsidP="003B3581">
            <w:pPr>
              <w:jc w:val="center"/>
              <w:rPr>
                <w:rFonts w:ascii="Times New Roman" w:eastAsia="Times New Roman" w:hAnsi="Times New Roman" w:cs="Times New Roman"/>
                <w:color w:val="000000"/>
                <w:sz w:val="16"/>
                <w:szCs w:val="16"/>
                <w:lang w:eastAsia="ru-RU"/>
              </w:rPr>
            </w:pPr>
          </w:p>
        </w:tc>
      </w:tr>
      <w:tr w:rsidR="002D21C5" w:rsidRPr="006E0867" w14:paraId="163EBF82" w14:textId="77777777" w:rsidTr="00621057">
        <w:trPr>
          <w:trHeight w:val="342"/>
        </w:trPr>
        <w:tc>
          <w:tcPr>
            <w:tcW w:w="176" w:type="pct"/>
            <w:vMerge/>
          </w:tcPr>
          <w:p w14:paraId="45C3B84B" w14:textId="77777777" w:rsidR="003B3581" w:rsidRPr="006E0867" w:rsidRDefault="003B3581" w:rsidP="003B3581">
            <w:pPr>
              <w:jc w:val="center"/>
              <w:rPr>
                <w:rFonts w:ascii="Times New Roman" w:eastAsia="Times New Roman" w:hAnsi="Times New Roman" w:cs="Times New Roman"/>
                <w:color w:val="000000"/>
                <w:sz w:val="16"/>
                <w:szCs w:val="16"/>
                <w:lang w:eastAsia="ru-RU"/>
              </w:rPr>
            </w:pPr>
          </w:p>
        </w:tc>
        <w:tc>
          <w:tcPr>
            <w:tcW w:w="857" w:type="pct"/>
            <w:vMerge/>
          </w:tcPr>
          <w:p w14:paraId="0081DDEE" w14:textId="77777777" w:rsidR="003B3581" w:rsidRPr="006E0867" w:rsidRDefault="003B3581" w:rsidP="003B3581">
            <w:pPr>
              <w:rPr>
                <w:rFonts w:ascii="Times New Roman" w:eastAsia="Times New Roman" w:hAnsi="Times New Roman" w:cs="Times New Roman"/>
                <w:iCs/>
                <w:color w:val="000000"/>
                <w:sz w:val="16"/>
                <w:szCs w:val="16"/>
                <w:lang w:eastAsia="ru-RU"/>
              </w:rPr>
            </w:pPr>
          </w:p>
        </w:tc>
        <w:tc>
          <w:tcPr>
            <w:tcW w:w="367" w:type="pct"/>
            <w:vMerge/>
          </w:tcPr>
          <w:p w14:paraId="112BAE48" w14:textId="77777777" w:rsidR="003B3581" w:rsidRPr="006E0867" w:rsidRDefault="003B3581" w:rsidP="003B3581">
            <w:pPr>
              <w:jc w:val="center"/>
              <w:rPr>
                <w:rFonts w:ascii="Times New Roman" w:eastAsia="Times New Roman" w:hAnsi="Times New Roman" w:cs="Times New Roman"/>
                <w:iCs/>
                <w:color w:val="000000"/>
                <w:sz w:val="16"/>
                <w:szCs w:val="16"/>
                <w:lang w:eastAsia="ru-RU"/>
              </w:rPr>
            </w:pPr>
          </w:p>
        </w:tc>
        <w:tc>
          <w:tcPr>
            <w:tcW w:w="719" w:type="pct"/>
            <w:vMerge/>
          </w:tcPr>
          <w:p w14:paraId="53C9CA30" w14:textId="77777777" w:rsidR="003B3581" w:rsidRPr="006E0867" w:rsidRDefault="003B3581" w:rsidP="003B3581">
            <w:pPr>
              <w:rPr>
                <w:rFonts w:ascii="Times New Roman" w:eastAsia="Times New Roman" w:hAnsi="Times New Roman" w:cs="Times New Roman"/>
                <w:color w:val="000000"/>
                <w:sz w:val="16"/>
                <w:szCs w:val="16"/>
                <w:lang w:eastAsia="ru-RU"/>
              </w:rPr>
            </w:pPr>
          </w:p>
        </w:tc>
        <w:tc>
          <w:tcPr>
            <w:tcW w:w="397" w:type="pct"/>
            <w:vAlign w:val="center"/>
          </w:tcPr>
          <w:p w14:paraId="7F5E6418" w14:textId="77777777" w:rsidR="003B3581" w:rsidRPr="003B3581" w:rsidRDefault="003B3581" w:rsidP="003B3581">
            <w:pPr>
              <w:jc w:val="center"/>
              <w:rPr>
                <w:rFonts w:ascii="Times New Roman" w:hAnsi="Times New Roman"/>
                <w:sz w:val="18"/>
                <w:szCs w:val="18"/>
              </w:rPr>
            </w:pPr>
          </w:p>
        </w:tc>
        <w:tc>
          <w:tcPr>
            <w:tcW w:w="225" w:type="pct"/>
            <w:gridSpan w:val="2"/>
            <w:vAlign w:val="center"/>
          </w:tcPr>
          <w:p w14:paraId="4249BA06" w14:textId="77777777" w:rsidR="003B3581" w:rsidRPr="003B3581" w:rsidRDefault="003B3581" w:rsidP="003B3581">
            <w:pPr>
              <w:jc w:val="center"/>
              <w:rPr>
                <w:rFonts w:ascii="Times New Roman" w:hAnsi="Times New Roman"/>
                <w:sz w:val="18"/>
                <w:szCs w:val="18"/>
              </w:rPr>
            </w:pPr>
          </w:p>
        </w:tc>
        <w:tc>
          <w:tcPr>
            <w:tcW w:w="125" w:type="pct"/>
            <w:gridSpan w:val="3"/>
            <w:vAlign w:val="center"/>
          </w:tcPr>
          <w:p w14:paraId="21725398" w14:textId="77777777" w:rsidR="003B3581" w:rsidRPr="003B3581" w:rsidRDefault="003B3581" w:rsidP="003B3581">
            <w:pPr>
              <w:jc w:val="center"/>
              <w:rPr>
                <w:rFonts w:ascii="Times New Roman" w:hAnsi="Times New Roman"/>
                <w:sz w:val="18"/>
                <w:szCs w:val="18"/>
              </w:rPr>
            </w:pPr>
          </w:p>
        </w:tc>
        <w:tc>
          <w:tcPr>
            <w:tcW w:w="196" w:type="pct"/>
            <w:gridSpan w:val="3"/>
            <w:vAlign w:val="center"/>
          </w:tcPr>
          <w:p w14:paraId="39FDB8C6" w14:textId="77777777" w:rsidR="003B3581" w:rsidRPr="003B3581" w:rsidRDefault="003B3581" w:rsidP="003B3581">
            <w:pPr>
              <w:jc w:val="center"/>
              <w:rPr>
                <w:rFonts w:ascii="Times New Roman" w:hAnsi="Times New Roman"/>
                <w:sz w:val="18"/>
                <w:szCs w:val="18"/>
              </w:rPr>
            </w:pPr>
          </w:p>
        </w:tc>
        <w:tc>
          <w:tcPr>
            <w:tcW w:w="191" w:type="pct"/>
            <w:gridSpan w:val="3"/>
            <w:vAlign w:val="center"/>
          </w:tcPr>
          <w:p w14:paraId="55A65381" w14:textId="77777777" w:rsidR="003B3581" w:rsidRPr="003B3581" w:rsidRDefault="003B3581" w:rsidP="003B3581">
            <w:pPr>
              <w:jc w:val="center"/>
              <w:rPr>
                <w:rFonts w:ascii="Times New Roman" w:hAnsi="Times New Roman"/>
                <w:sz w:val="18"/>
                <w:szCs w:val="18"/>
              </w:rPr>
            </w:pPr>
          </w:p>
        </w:tc>
        <w:tc>
          <w:tcPr>
            <w:tcW w:w="178" w:type="pct"/>
            <w:vAlign w:val="center"/>
          </w:tcPr>
          <w:p w14:paraId="6332EE58" w14:textId="3C667956" w:rsidR="003B3581" w:rsidRPr="003B3581" w:rsidRDefault="003B3581" w:rsidP="003B3581">
            <w:pPr>
              <w:jc w:val="center"/>
              <w:rPr>
                <w:rFonts w:ascii="Times New Roman" w:hAnsi="Times New Roman"/>
                <w:sz w:val="18"/>
                <w:szCs w:val="18"/>
              </w:rPr>
            </w:pPr>
          </w:p>
        </w:tc>
        <w:tc>
          <w:tcPr>
            <w:tcW w:w="362" w:type="pct"/>
            <w:vAlign w:val="center"/>
          </w:tcPr>
          <w:p w14:paraId="33EE891A" w14:textId="77777777" w:rsidR="003B3581" w:rsidRPr="003B3581" w:rsidRDefault="003B3581" w:rsidP="003B3581">
            <w:pPr>
              <w:jc w:val="center"/>
              <w:rPr>
                <w:rFonts w:ascii="Times New Roman" w:hAnsi="Times New Roman"/>
                <w:sz w:val="18"/>
                <w:szCs w:val="18"/>
              </w:rPr>
            </w:pPr>
          </w:p>
        </w:tc>
        <w:tc>
          <w:tcPr>
            <w:tcW w:w="345" w:type="pct"/>
            <w:vAlign w:val="center"/>
          </w:tcPr>
          <w:p w14:paraId="610E69D5" w14:textId="77777777" w:rsidR="003B3581" w:rsidRPr="003B3581" w:rsidRDefault="003B3581" w:rsidP="003B3581">
            <w:pPr>
              <w:jc w:val="center"/>
              <w:rPr>
                <w:rFonts w:ascii="Times New Roman" w:hAnsi="Times New Roman"/>
                <w:sz w:val="18"/>
                <w:szCs w:val="18"/>
              </w:rPr>
            </w:pPr>
          </w:p>
        </w:tc>
        <w:tc>
          <w:tcPr>
            <w:tcW w:w="240" w:type="pct"/>
            <w:vAlign w:val="center"/>
          </w:tcPr>
          <w:p w14:paraId="00FF03D9" w14:textId="77777777" w:rsidR="003B3581" w:rsidRPr="003B3581" w:rsidRDefault="003B3581" w:rsidP="003B3581">
            <w:pPr>
              <w:jc w:val="center"/>
              <w:rPr>
                <w:rFonts w:ascii="Times New Roman" w:hAnsi="Times New Roman"/>
                <w:sz w:val="18"/>
                <w:szCs w:val="18"/>
              </w:rPr>
            </w:pPr>
          </w:p>
        </w:tc>
        <w:tc>
          <w:tcPr>
            <w:tcW w:w="226" w:type="pct"/>
            <w:gridSpan w:val="2"/>
            <w:vAlign w:val="center"/>
          </w:tcPr>
          <w:p w14:paraId="52434BC9" w14:textId="77777777" w:rsidR="003B3581" w:rsidRPr="003B3581" w:rsidRDefault="003B3581" w:rsidP="003B3581">
            <w:pPr>
              <w:jc w:val="center"/>
              <w:rPr>
                <w:rFonts w:ascii="Times New Roman" w:hAnsi="Times New Roman"/>
                <w:sz w:val="18"/>
                <w:szCs w:val="18"/>
              </w:rPr>
            </w:pPr>
          </w:p>
        </w:tc>
        <w:tc>
          <w:tcPr>
            <w:tcW w:w="396" w:type="pct"/>
            <w:vMerge/>
          </w:tcPr>
          <w:p w14:paraId="7ABF4173" w14:textId="77777777" w:rsidR="003B3581" w:rsidRPr="006E0867" w:rsidRDefault="003B3581" w:rsidP="003B3581">
            <w:pPr>
              <w:jc w:val="center"/>
              <w:rPr>
                <w:rFonts w:ascii="Times New Roman" w:eastAsia="Times New Roman" w:hAnsi="Times New Roman" w:cs="Times New Roman"/>
                <w:color w:val="000000"/>
                <w:sz w:val="16"/>
                <w:szCs w:val="16"/>
                <w:lang w:eastAsia="ru-RU"/>
              </w:rPr>
            </w:pPr>
          </w:p>
        </w:tc>
      </w:tr>
      <w:tr w:rsidR="002D21C5" w:rsidRPr="006E0867" w14:paraId="7EB249F3" w14:textId="77777777" w:rsidTr="00621057">
        <w:trPr>
          <w:trHeight w:val="342"/>
        </w:trPr>
        <w:tc>
          <w:tcPr>
            <w:tcW w:w="176" w:type="pct"/>
            <w:vMerge w:val="restart"/>
          </w:tcPr>
          <w:p w14:paraId="271FD0F6" w14:textId="77777777" w:rsidR="006E7DD0" w:rsidRPr="006E0867" w:rsidRDefault="006E7DD0" w:rsidP="006E7DD0">
            <w:pPr>
              <w:jc w:val="center"/>
              <w:rPr>
                <w:rFonts w:ascii="Times New Roman" w:eastAsia="Times New Roman" w:hAnsi="Times New Roman" w:cs="Times New Roman"/>
                <w:color w:val="000000"/>
                <w:sz w:val="16"/>
                <w:szCs w:val="16"/>
                <w:lang w:eastAsia="ru-RU"/>
              </w:rPr>
            </w:pPr>
            <w:r w:rsidRPr="006E0867">
              <w:rPr>
                <w:rFonts w:ascii="Times New Roman" w:eastAsia="Times New Roman" w:hAnsi="Times New Roman" w:cs="Times New Roman"/>
                <w:color w:val="000000"/>
                <w:sz w:val="16"/>
                <w:szCs w:val="16"/>
                <w:lang w:eastAsia="ru-RU"/>
              </w:rPr>
              <w:t>2.16.</w:t>
            </w:r>
          </w:p>
        </w:tc>
        <w:tc>
          <w:tcPr>
            <w:tcW w:w="857" w:type="pct"/>
            <w:vMerge w:val="restart"/>
          </w:tcPr>
          <w:p w14:paraId="0AA03E98" w14:textId="77777777" w:rsidR="006E7DD0" w:rsidRPr="006E0867" w:rsidRDefault="006E7DD0" w:rsidP="006E7DD0">
            <w:pPr>
              <w:rPr>
                <w:rFonts w:ascii="Times New Roman" w:eastAsia="Times New Roman" w:hAnsi="Times New Roman" w:cs="Times New Roman"/>
                <w:iCs/>
                <w:color w:val="000000"/>
                <w:sz w:val="16"/>
                <w:szCs w:val="16"/>
                <w:lang w:eastAsia="ru-RU"/>
              </w:rPr>
            </w:pPr>
            <w:r w:rsidRPr="006E0867">
              <w:rPr>
                <w:rFonts w:ascii="Times New Roman" w:eastAsia="Times New Roman" w:hAnsi="Times New Roman" w:cs="Times New Roman"/>
                <w:iCs/>
                <w:color w:val="000000"/>
                <w:sz w:val="16"/>
                <w:szCs w:val="16"/>
                <w:lang w:eastAsia="ru-RU"/>
              </w:rPr>
              <w:t>Мероприятие 01.26.</w:t>
            </w:r>
          </w:p>
          <w:p w14:paraId="408DFCCC" w14:textId="77777777" w:rsidR="006E7DD0" w:rsidRPr="006E0867" w:rsidRDefault="006E7DD0" w:rsidP="006E7DD0">
            <w:pPr>
              <w:rPr>
                <w:rFonts w:ascii="Times New Roman" w:eastAsia="Times New Roman" w:hAnsi="Times New Roman" w:cs="Times New Roman"/>
                <w:iCs/>
                <w:color w:val="000000"/>
                <w:sz w:val="16"/>
                <w:szCs w:val="16"/>
                <w:lang w:eastAsia="ru-RU"/>
              </w:rPr>
            </w:pPr>
            <w:r w:rsidRPr="006E0867">
              <w:rPr>
                <w:rFonts w:ascii="Times New Roman" w:eastAsia="Times New Roman" w:hAnsi="Times New Roman" w:cs="Times New Roman"/>
                <w:iCs/>
                <w:color w:val="000000"/>
                <w:sz w:val="16"/>
                <w:szCs w:val="16"/>
                <w:lang w:eastAsia="ru-RU"/>
              </w:rPr>
              <w:t>Содержание бесхозяйных территорий</w:t>
            </w:r>
          </w:p>
        </w:tc>
        <w:tc>
          <w:tcPr>
            <w:tcW w:w="367" w:type="pct"/>
            <w:vMerge w:val="restart"/>
          </w:tcPr>
          <w:p w14:paraId="22280510" w14:textId="77777777" w:rsidR="006E7DD0" w:rsidRPr="006E0867" w:rsidRDefault="006E7DD0" w:rsidP="006E7DD0">
            <w:pPr>
              <w:jc w:val="center"/>
              <w:rPr>
                <w:rFonts w:ascii="Times New Roman" w:eastAsia="Times New Roman" w:hAnsi="Times New Roman" w:cs="Times New Roman"/>
                <w:iCs/>
                <w:color w:val="000000"/>
                <w:sz w:val="16"/>
                <w:szCs w:val="16"/>
                <w:lang w:eastAsia="ru-RU"/>
              </w:rPr>
            </w:pPr>
            <w:r w:rsidRPr="006E0867">
              <w:rPr>
                <w:rFonts w:ascii="Times New Roman" w:eastAsia="Times New Roman" w:hAnsi="Times New Roman" w:cs="Times New Roman"/>
                <w:iCs/>
                <w:color w:val="000000"/>
                <w:sz w:val="16"/>
                <w:szCs w:val="16"/>
                <w:lang w:eastAsia="ru-RU"/>
              </w:rPr>
              <w:t>2023-2027</w:t>
            </w:r>
          </w:p>
        </w:tc>
        <w:tc>
          <w:tcPr>
            <w:tcW w:w="719" w:type="pct"/>
          </w:tcPr>
          <w:p w14:paraId="74570050" w14:textId="77777777" w:rsidR="006E7DD0" w:rsidRPr="006E0867" w:rsidRDefault="006E7DD0" w:rsidP="006E7DD0">
            <w:pPr>
              <w:rPr>
                <w:rFonts w:ascii="Times New Roman" w:eastAsia="Times New Roman" w:hAnsi="Times New Roman" w:cs="Times New Roman"/>
                <w:color w:val="000000"/>
                <w:sz w:val="16"/>
                <w:szCs w:val="16"/>
                <w:lang w:eastAsia="ru-RU"/>
              </w:rPr>
            </w:pPr>
            <w:r w:rsidRPr="006E0867">
              <w:rPr>
                <w:rFonts w:ascii="Times New Roman" w:eastAsia="Times New Roman" w:hAnsi="Times New Roman" w:cs="Times New Roman"/>
                <w:color w:val="000000"/>
                <w:sz w:val="16"/>
                <w:szCs w:val="16"/>
                <w:lang w:eastAsia="ru-RU"/>
              </w:rPr>
              <w:t>Итого</w:t>
            </w:r>
          </w:p>
        </w:tc>
        <w:tc>
          <w:tcPr>
            <w:tcW w:w="397" w:type="pct"/>
            <w:vAlign w:val="center"/>
          </w:tcPr>
          <w:p w14:paraId="48B40488" w14:textId="77777777" w:rsidR="006E7DD0" w:rsidRPr="00C25C6F" w:rsidRDefault="006E7DD0" w:rsidP="006E7DD0">
            <w:pPr>
              <w:jc w:val="center"/>
              <w:rPr>
                <w:rFonts w:ascii="Times New Roman" w:eastAsia="Times New Roman" w:hAnsi="Times New Roman" w:cs="Times New Roman"/>
                <w:b/>
                <w:sz w:val="16"/>
                <w:szCs w:val="16"/>
                <w:lang w:eastAsia="ru-RU"/>
              </w:rPr>
            </w:pPr>
            <w:r w:rsidRPr="00C25C6F">
              <w:rPr>
                <w:rFonts w:ascii="Times New Roman" w:hAnsi="Times New Roman"/>
                <w:b/>
                <w:sz w:val="18"/>
                <w:szCs w:val="18"/>
              </w:rPr>
              <w:t>0,00</w:t>
            </w:r>
          </w:p>
        </w:tc>
        <w:tc>
          <w:tcPr>
            <w:tcW w:w="914" w:type="pct"/>
            <w:gridSpan w:val="12"/>
            <w:vAlign w:val="center"/>
          </w:tcPr>
          <w:p w14:paraId="30F2B6E2" w14:textId="428F8704" w:rsidR="006E7DD0" w:rsidRPr="00C25C6F" w:rsidRDefault="006E7DD0" w:rsidP="006E7DD0">
            <w:pPr>
              <w:jc w:val="center"/>
              <w:rPr>
                <w:rFonts w:ascii="Times New Roman" w:eastAsia="Times New Roman" w:hAnsi="Times New Roman" w:cs="Times New Roman"/>
                <w:sz w:val="16"/>
                <w:szCs w:val="16"/>
                <w:lang w:val="en-US" w:eastAsia="ru-RU"/>
              </w:rPr>
            </w:pPr>
            <w:r w:rsidRPr="00C25C6F">
              <w:rPr>
                <w:rFonts w:ascii="Times New Roman" w:hAnsi="Times New Roman"/>
                <w:sz w:val="18"/>
                <w:szCs w:val="18"/>
              </w:rPr>
              <w:t>0,00</w:t>
            </w:r>
          </w:p>
        </w:tc>
        <w:tc>
          <w:tcPr>
            <w:tcW w:w="362" w:type="pct"/>
            <w:vAlign w:val="center"/>
          </w:tcPr>
          <w:p w14:paraId="6A5ED2DE" w14:textId="77777777" w:rsidR="006E7DD0" w:rsidRPr="00C25C6F" w:rsidRDefault="006E7DD0" w:rsidP="006E7DD0">
            <w:pPr>
              <w:jc w:val="center"/>
              <w:rPr>
                <w:rFonts w:ascii="Times New Roman" w:eastAsia="Times New Roman" w:hAnsi="Times New Roman" w:cs="Times New Roman"/>
                <w:sz w:val="16"/>
                <w:szCs w:val="16"/>
                <w:lang w:eastAsia="ru-RU"/>
              </w:rPr>
            </w:pPr>
            <w:r w:rsidRPr="00C25C6F">
              <w:rPr>
                <w:rFonts w:ascii="Times New Roman" w:hAnsi="Times New Roman"/>
                <w:sz w:val="18"/>
                <w:szCs w:val="18"/>
              </w:rPr>
              <w:t>0,00</w:t>
            </w:r>
          </w:p>
        </w:tc>
        <w:tc>
          <w:tcPr>
            <w:tcW w:w="345" w:type="pct"/>
            <w:vAlign w:val="center"/>
          </w:tcPr>
          <w:p w14:paraId="52CC7586" w14:textId="77777777" w:rsidR="006E7DD0" w:rsidRPr="00C25C6F" w:rsidRDefault="006E7DD0" w:rsidP="006E7DD0">
            <w:pPr>
              <w:jc w:val="center"/>
              <w:rPr>
                <w:rFonts w:ascii="Times New Roman" w:eastAsia="Times New Roman" w:hAnsi="Times New Roman" w:cs="Times New Roman"/>
                <w:sz w:val="16"/>
                <w:szCs w:val="16"/>
                <w:lang w:eastAsia="ru-RU"/>
              </w:rPr>
            </w:pPr>
            <w:r w:rsidRPr="00C25C6F">
              <w:rPr>
                <w:rFonts w:ascii="Times New Roman" w:hAnsi="Times New Roman"/>
                <w:sz w:val="18"/>
                <w:szCs w:val="18"/>
              </w:rPr>
              <w:t>0,00</w:t>
            </w:r>
          </w:p>
        </w:tc>
        <w:tc>
          <w:tcPr>
            <w:tcW w:w="242" w:type="pct"/>
            <w:gridSpan w:val="2"/>
            <w:vAlign w:val="center"/>
          </w:tcPr>
          <w:p w14:paraId="08C57E95" w14:textId="77777777" w:rsidR="006E7DD0" w:rsidRPr="00C25C6F" w:rsidRDefault="006E7DD0" w:rsidP="006E7DD0">
            <w:pPr>
              <w:jc w:val="center"/>
              <w:rPr>
                <w:rFonts w:ascii="Times New Roman" w:eastAsia="Times New Roman" w:hAnsi="Times New Roman" w:cs="Times New Roman"/>
                <w:sz w:val="16"/>
                <w:szCs w:val="16"/>
                <w:lang w:eastAsia="ru-RU"/>
              </w:rPr>
            </w:pPr>
            <w:r w:rsidRPr="00C25C6F">
              <w:rPr>
                <w:rFonts w:ascii="Times New Roman" w:hAnsi="Times New Roman"/>
                <w:sz w:val="18"/>
                <w:szCs w:val="18"/>
              </w:rPr>
              <w:t>0,00</w:t>
            </w:r>
          </w:p>
        </w:tc>
        <w:tc>
          <w:tcPr>
            <w:tcW w:w="224" w:type="pct"/>
            <w:vAlign w:val="center"/>
          </w:tcPr>
          <w:p w14:paraId="1B95D8FF" w14:textId="77777777" w:rsidR="006E7DD0" w:rsidRPr="00C25C6F" w:rsidRDefault="006E7DD0" w:rsidP="006E7DD0">
            <w:pPr>
              <w:jc w:val="center"/>
              <w:rPr>
                <w:rFonts w:ascii="Times New Roman" w:eastAsia="Times New Roman" w:hAnsi="Times New Roman" w:cs="Times New Roman"/>
                <w:sz w:val="16"/>
                <w:szCs w:val="16"/>
                <w:lang w:eastAsia="ru-RU"/>
              </w:rPr>
            </w:pPr>
            <w:r w:rsidRPr="00C25C6F">
              <w:rPr>
                <w:rFonts w:ascii="Times New Roman" w:hAnsi="Times New Roman"/>
                <w:sz w:val="18"/>
                <w:szCs w:val="18"/>
              </w:rPr>
              <w:t>0,00</w:t>
            </w:r>
          </w:p>
        </w:tc>
        <w:tc>
          <w:tcPr>
            <w:tcW w:w="396" w:type="pct"/>
            <w:vMerge w:val="restart"/>
          </w:tcPr>
          <w:p w14:paraId="5EB27152" w14:textId="77777777" w:rsidR="006E7DD0" w:rsidRPr="006E0867" w:rsidRDefault="006E7DD0" w:rsidP="006E7DD0">
            <w:pPr>
              <w:jc w:val="center"/>
              <w:rPr>
                <w:rFonts w:ascii="Times New Roman" w:eastAsia="Times New Roman" w:hAnsi="Times New Roman" w:cs="Times New Roman"/>
                <w:color w:val="000000"/>
                <w:sz w:val="16"/>
                <w:szCs w:val="16"/>
                <w:lang w:eastAsia="ru-RU"/>
              </w:rPr>
            </w:pPr>
          </w:p>
        </w:tc>
      </w:tr>
      <w:tr w:rsidR="002D21C5" w:rsidRPr="006E0867" w14:paraId="40E1E8F3" w14:textId="77777777" w:rsidTr="00621057">
        <w:trPr>
          <w:trHeight w:val="342"/>
        </w:trPr>
        <w:tc>
          <w:tcPr>
            <w:tcW w:w="176" w:type="pct"/>
            <w:vMerge/>
          </w:tcPr>
          <w:p w14:paraId="18CBF673" w14:textId="77777777" w:rsidR="006E7DD0" w:rsidRPr="006E0867" w:rsidRDefault="006E7DD0" w:rsidP="006E7DD0">
            <w:pPr>
              <w:jc w:val="center"/>
              <w:rPr>
                <w:rFonts w:ascii="Times New Roman" w:eastAsia="Times New Roman" w:hAnsi="Times New Roman" w:cs="Times New Roman"/>
                <w:color w:val="000000"/>
                <w:sz w:val="16"/>
                <w:szCs w:val="16"/>
                <w:lang w:eastAsia="ru-RU"/>
              </w:rPr>
            </w:pPr>
          </w:p>
        </w:tc>
        <w:tc>
          <w:tcPr>
            <w:tcW w:w="857" w:type="pct"/>
            <w:vMerge/>
          </w:tcPr>
          <w:p w14:paraId="63BA6754" w14:textId="77777777" w:rsidR="006E7DD0" w:rsidRPr="006E0867" w:rsidRDefault="006E7DD0" w:rsidP="006E7DD0">
            <w:pPr>
              <w:rPr>
                <w:rFonts w:ascii="Times New Roman" w:eastAsia="Times New Roman" w:hAnsi="Times New Roman" w:cs="Times New Roman"/>
                <w:iCs/>
                <w:color w:val="000000"/>
                <w:sz w:val="16"/>
                <w:szCs w:val="16"/>
                <w:lang w:eastAsia="ru-RU"/>
              </w:rPr>
            </w:pPr>
          </w:p>
        </w:tc>
        <w:tc>
          <w:tcPr>
            <w:tcW w:w="367" w:type="pct"/>
            <w:vMerge/>
          </w:tcPr>
          <w:p w14:paraId="011ADB49" w14:textId="77777777" w:rsidR="006E7DD0" w:rsidRPr="006E0867" w:rsidRDefault="006E7DD0" w:rsidP="006E7DD0">
            <w:pPr>
              <w:jc w:val="center"/>
              <w:rPr>
                <w:rFonts w:ascii="Times New Roman" w:eastAsia="Times New Roman" w:hAnsi="Times New Roman" w:cs="Times New Roman"/>
                <w:iCs/>
                <w:color w:val="000000"/>
                <w:sz w:val="16"/>
                <w:szCs w:val="16"/>
                <w:lang w:eastAsia="ru-RU"/>
              </w:rPr>
            </w:pPr>
          </w:p>
        </w:tc>
        <w:tc>
          <w:tcPr>
            <w:tcW w:w="719" w:type="pct"/>
          </w:tcPr>
          <w:p w14:paraId="7E5B23DB" w14:textId="77777777" w:rsidR="006E7DD0" w:rsidRPr="006E0867" w:rsidRDefault="006E7DD0" w:rsidP="006E7DD0">
            <w:pPr>
              <w:rPr>
                <w:rFonts w:ascii="Times New Roman" w:eastAsia="Times New Roman" w:hAnsi="Times New Roman" w:cs="Times New Roman"/>
                <w:color w:val="000000"/>
                <w:sz w:val="16"/>
                <w:szCs w:val="16"/>
                <w:lang w:eastAsia="ru-RU"/>
              </w:rPr>
            </w:pPr>
            <w:r w:rsidRPr="006E0867">
              <w:rPr>
                <w:rFonts w:ascii="Times New Roman" w:eastAsia="Times New Roman" w:hAnsi="Times New Roman" w:cs="Times New Roman"/>
                <w:color w:val="000000"/>
                <w:sz w:val="16"/>
                <w:szCs w:val="16"/>
                <w:lang w:eastAsia="ru-RU"/>
              </w:rPr>
              <w:t>Средства бюджета Московской области</w:t>
            </w:r>
          </w:p>
        </w:tc>
        <w:tc>
          <w:tcPr>
            <w:tcW w:w="397" w:type="pct"/>
            <w:vAlign w:val="center"/>
          </w:tcPr>
          <w:p w14:paraId="097B8C70" w14:textId="77777777" w:rsidR="006E7DD0" w:rsidRPr="00C25C6F" w:rsidRDefault="006E7DD0" w:rsidP="006E7DD0">
            <w:pPr>
              <w:jc w:val="center"/>
              <w:rPr>
                <w:rFonts w:ascii="Times New Roman" w:eastAsia="Times New Roman" w:hAnsi="Times New Roman" w:cs="Times New Roman"/>
                <w:b/>
                <w:sz w:val="16"/>
                <w:szCs w:val="16"/>
                <w:lang w:eastAsia="ru-RU"/>
              </w:rPr>
            </w:pPr>
            <w:r w:rsidRPr="00C25C6F">
              <w:rPr>
                <w:rFonts w:ascii="Times New Roman" w:hAnsi="Times New Roman"/>
                <w:b/>
                <w:sz w:val="18"/>
                <w:szCs w:val="18"/>
              </w:rPr>
              <w:t>0,00</w:t>
            </w:r>
          </w:p>
        </w:tc>
        <w:tc>
          <w:tcPr>
            <w:tcW w:w="914" w:type="pct"/>
            <w:gridSpan w:val="12"/>
            <w:vAlign w:val="center"/>
          </w:tcPr>
          <w:p w14:paraId="2D0A02A5" w14:textId="173B8CAE" w:rsidR="006E7DD0" w:rsidRPr="00C25C6F" w:rsidRDefault="006E7DD0" w:rsidP="006E7DD0">
            <w:pPr>
              <w:jc w:val="center"/>
              <w:rPr>
                <w:rFonts w:ascii="Times New Roman" w:eastAsia="Times New Roman" w:hAnsi="Times New Roman" w:cs="Times New Roman"/>
                <w:sz w:val="16"/>
                <w:szCs w:val="16"/>
                <w:lang w:eastAsia="ru-RU"/>
              </w:rPr>
            </w:pPr>
            <w:r w:rsidRPr="00C25C6F">
              <w:rPr>
                <w:rFonts w:ascii="Times New Roman" w:hAnsi="Times New Roman"/>
                <w:sz w:val="18"/>
                <w:szCs w:val="18"/>
              </w:rPr>
              <w:t>0,00</w:t>
            </w:r>
          </w:p>
        </w:tc>
        <w:tc>
          <w:tcPr>
            <w:tcW w:w="362" w:type="pct"/>
            <w:vAlign w:val="center"/>
          </w:tcPr>
          <w:p w14:paraId="74144456" w14:textId="77777777" w:rsidR="006E7DD0" w:rsidRPr="00C25C6F" w:rsidRDefault="006E7DD0" w:rsidP="006E7DD0">
            <w:pPr>
              <w:jc w:val="center"/>
              <w:rPr>
                <w:rFonts w:ascii="Times New Roman" w:eastAsia="Times New Roman" w:hAnsi="Times New Roman" w:cs="Times New Roman"/>
                <w:sz w:val="16"/>
                <w:szCs w:val="16"/>
                <w:lang w:eastAsia="ru-RU"/>
              </w:rPr>
            </w:pPr>
            <w:r w:rsidRPr="00C25C6F">
              <w:rPr>
                <w:rFonts w:ascii="Times New Roman" w:hAnsi="Times New Roman"/>
                <w:sz w:val="18"/>
                <w:szCs w:val="18"/>
              </w:rPr>
              <w:t>0,00</w:t>
            </w:r>
          </w:p>
        </w:tc>
        <w:tc>
          <w:tcPr>
            <w:tcW w:w="345" w:type="pct"/>
            <w:vAlign w:val="center"/>
          </w:tcPr>
          <w:p w14:paraId="488E939F" w14:textId="77777777" w:rsidR="006E7DD0" w:rsidRPr="00C25C6F" w:rsidRDefault="006E7DD0" w:rsidP="006E7DD0">
            <w:pPr>
              <w:jc w:val="center"/>
              <w:rPr>
                <w:rFonts w:ascii="Times New Roman" w:eastAsia="Times New Roman" w:hAnsi="Times New Roman" w:cs="Times New Roman"/>
                <w:sz w:val="16"/>
                <w:szCs w:val="16"/>
                <w:lang w:eastAsia="ru-RU"/>
              </w:rPr>
            </w:pPr>
            <w:r w:rsidRPr="00C25C6F">
              <w:rPr>
                <w:rFonts w:ascii="Times New Roman" w:hAnsi="Times New Roman"/>
                <w:sz w:val="18"/>
                <w:szCs w:val="18"/>
              </w:rPr>
              <w:t>0,00</w:t>
            </w:r>
          </w:p>
        </w:tc>
        <w:tc>
          <w:tcPr>
            <w:tcW w:w="242" w:type="pct"/>
            <w:gridSpan w:val="2"/>
            <w:vAlign w:val="center"/>
          </w:tcPr>
          <w:p w14:paraId="20C228AF" w14:textId="77777777" w:rsidR="006E7DD0" w:rsidRPr="00C25C6F" w:rsidRDefault="006E7DD0" w:rsidP="006E7DD0">
            <w:pPr>
              <w:jc w:val="center"/>
              <w:rPr>
                <w:rFonts w:ascii="Times New Roman" w:eastAsia="Times New Roman" w:hAnsi="Times New Roman" w:cs="Times New Roman"/>
                <w:sz w:val="16"/>
                <w:szCs w:val="16"/>
                <w:lang w:eastAsia="ru-RU"/>
              </w:rPr>
            </w:pPr>
            <w:r w:rsidRPr="00C25C6F">
              <w:rPr>
                <w:rFonts w:ascii="Times New Roman" w:hAnsi="Times New Roman"/>
                <w:sz w:val="18"/>
                <w:szCs w:val="18"/>
              </w:rPr>
              <w:t>0,00</w:t>
            </w:r>
          </w:p>
        </w:tc>
        <w:tc>
          <w:tcPr>
            <w:tcW w:w="224" w:type="pct"/>
            <w:vAlign w:val="center"/>
          </w:tcPr>
          <w:p w14:paraId="539F86F5" w14:textId="77777777" w:rsidR="006E7DD0" w:rsidRPr="00C25C6F" w:rsidRDefault="006E7DD0" w:rsidP="006E7DD0">
            <w:pPr>
              <w:jc w:val="center"/>
              <w:rPr>
                <w:rFonts w:ascii="Times New Roman" w:eastAsia="Times New Roman" w:hAnsi="Times New Roman" w:cs="Times New Roman"/>
                <w:sz w:val="16"/>
                <w:szCs w:val="16"/>
                <w:lang w:eastAsia="ru-RU"/>
              </w:rPr>
            </w:pPr>
            <w:r w:rsidRPr="00C25C6F">
              <w:rPr>
                <w:rFonts w:ascii="Times New Roman" w:hAnsi="Times New Roman"/>
                <w:sz w:val="18"/>
                <w:szCs w:val="18"/>
              </w:rPr>
              <w:t>0,00</w:t>
            </w:r>
          </w:p>
        </w:tc>
        <w:tc>
          <w:tcPr>
            <w:tcW w:w="396" w:type="pct"/>
            <w:vMerge/>
          </w:tcPr>
          <w:p w14:paraId="2A09467D" w14:textId="77777777" w:rsidR="006E7DD0" w:rsidRPr="006E0867" w:rsidRDefault="006E7DD0" w:rsidP="006E7DD0">
            <w:pPr>
              <w:jc w:val="center"/>
              <w:rPr>
                <w:rFonts w:ascii="Times New Roman" w:eastAsia="Times New Roman" w:hAnsi="Times New Roman" w:cs="Times New Roman"/>
                <w:color w:val="000000"/>
                <w:sz w:val="16"/>
                <w:szCs w:val="16"/>
                <w:lang w:eastAsia="ru-RU"/>
              </w:rPr>
            </w:pPr>
          </w:p>
        </w:tc>
      </w:tr>
      <w:tr w:rsidR="002D21C5" w:rsidRPr="006E0867" w14:paraId="2FF19260" w14:textId="77777777" w:rsidTr="00621057">
        <w:trPr>
          <w:trHeight w:val="342"/>
        </w:trPr>
        <w:tc>
          <w:tcPr>
            <w:tcW w:w="176" w:type="pct"/>
            <w:vMerge/>
          </w:tcPr>
          <w:p w14:paraId="35B28D51" w14:textId="77777777" w:rsidR="006E7DD0" w:rsidRPr="006E0867" w:rsidRDefault="006E7DD0" w:rsidP="006E7DD0">
            <w:pPr>
              <w:jc w:val="center"/>
              <w:rPr>
                <w:rFonts w:ascii="Times New Roman" w:eastAsia="Times New Roman" w:hAnsi="Times New Roman" w:cs="Times New Roman"/>
                <w:color w:val="000000"/>
                <w:sz w:val="16"/>
                <w:szCs w:val="16"/>
                <w:lang w:eastAsia="ru-RU"/>
              </w:rPr>
            </w:pPr>
          </w:p>
        </w:tc>
        <w:tc>
          <w:tcPr>
            <w:tcW w:w="857" w:type="pct"/>
            <w:vMerge/>
          </w:tcPr>
          <w:p w14:paraId="1DE42A81" w14:textId="77777777" w:rsidR="006E7DD0" w:rsidRPr="006E0867" w:rsidRDefault="006E7DD0" w:rsidP="006E7DD0">
            <w:pPr>
              <w:rPr>
                <w:rFonts w:ascii="Times New Roman" w:eastAsia="Times New Roman" w:hAnsi="Times New Roman" w:cs="Times New Roman"/>
                <w:iCs/>
                <w:color w:val="000000"/>
                <w:sz w:val="16"/>
                <w:szCs w:val="16"/>
                <w:lang w:eastAsia="ru-RU"/>
              </w:rPr>
            </w:pPr>
          </w:p>
        </w:tc>
        <w:tc>
          <w:tcPr>
            <w:tcW w:w="367" w:type="pct"/>
            <w:vMerge/>
          </w:tcPr>
          <w:p w14:paraId="553F54AE" w14:textId="77777777" w:rsidR="006E7DD0" w:rsidRPr="006E0867" w:rsidRDefault="006E7DD0" w:rsidP="006E7DD0">
            <w:pPr>
              <w:jc w:val="center"/>
              <w:rPr>
                <w:rFonts w:ascii="Times New Roman" w:eastAsia="Times New Roman" w:hAnsi="Times New Roman" w:cs="Times New Roman"/>
                <w:iCs/>
                <w:color w:val="000000"/>
                <w:sz w:val="16"/>
                <w:szCs w:val="16"/>
                <w:lang w:eastAsia="ru-RU"/>
              </w:rPr>
            </w:pPr>
          </w:p>
        </w:tc>
        <w:tc>
          <w:tcPr>
            <w:tcW w:w="719" w:type="pct"/>
          </w:tcPr>
          <w:p w14:paraId="79A06B6D" w14:textId="77777777" w:rsidR="006E7DD0" w:rsidRPr="006E0867" w:rsidRDefault="006E7DD0" w:rsidP="006E7DD0">
            <w:pPr>
              <w:rPr>
                <w:rFonts w:ascii="Times New Roman" w:eastAsia="Times New Roman" w:hAnsi="Times New Roman" w:cs="Times New Roman"/>
                <w:color w:val="000000"/>
                <w:sz w:val="16"/>
                <w:szCs w:val="16"/>
                <w:lang w:eastAsia="ru-RU"/>
              </w:rPr>
            </w:pPr>
            <w:r w:rsidRPr="006E0867">
              <w:rPr>
                <w:rFonts w:ascii="Times New Roman" w:eastAsia="Times New Roman" w:hAnsi="Times New Roman" w:cs="Times New Roman"/>
                <w:color w:val="000000"/>
                <w:sz w:val="16"/>
                <w:szCs w:val="16"/>
                <w:lang w:eastAsia="ru-RU"/>
              </w:rPr>
              <w:t>Средства Дорожного фонда Московской области</w:t>
            </w:r>
          </w:p>
        </w:tc>
        <w:tc>
          <w:tcPr>
            <w:tcW w:w="397" w:type="pct"/>
            <w:vAlign w:val="center"/>
          </w:tcPr>
          <w:p w14:paraId="1A463B19" w14:textId="77777777" w:rsidR="006E7DD0" w:rsidRPr="00C25C6F" w:rsidRDefault="006E7DD0" w:rsidP="006E7DD0">
            <w:pPr>
              <w:jc w:val="center"/>
              <w:rPr>
                <w:rFonts w:ascii="Times New Roman" w:eastAsia="Times New Roman" w:hAnsi="Times New Roman" w:cs="Times New Roman"/>
                <w:b/>
                <w:sz w:val="16"/>
                <w:szCs w:val="16"/>
                <w:lang w:eastAsia="ru-RU"/>
              </w:rPr>
            </w:pPr>
            <w:r w:rsidRPr="00C25C6F">
              <w:rPr>
                <w:rFonts w:ascii="Times New Roman" w:hAnsi="Times New Roman"/>
                <w:b/>
                <w:sz w:val="18"/>
                <w:szCs w:val="18"/>
              </w:rPr>
              <w:t>0,00</w:t>
            </w:r>
          </w:p>
        </w:tc>
        <w:tc>
          <w:tcPr>
            <w:tcW w:w="914" w:type="pct"/>
            <w:gridSpan w:val="12"/>
            <w:vAlign w:val="center"/>
          </w:tcPr>
          <w:p w14:paraId="77A62E4C" w14:textId="6290BC16" w:rsidR="006E7DD0" w:rsidRPr="00C25C6F" w:rsidRDefault="006E7DD0" w:rsidP="006E7DD0">
            <w:pPr>
              <w:jc w:val="center"/>
              <w:rPr>
                <w:rFonts w:ascii="Times New Roman" w:eastAsia="Times New Roman" w:hAnsi="Times New Roman" w:cs="Times New Roman"/>
                <w:sz w:val="16"/>
                <w:szCs w:val="16"/>
                <w:lang w:eastAsia="ru-RU"/>
              </w:rPr>
            </w:pPr>
            <w:r w:rsidRPr="00C25C6F">
              <w:rPr>
                <w:rFonts w:ascii="Times New Roman" w:hAnsi="Times New Roman"/>
                <w:sz w:val="18"/>
                <w:szCs w:val="18"/>
              </w:rPr>
              <w:t>0,00</w:t>
            </w:r>
          </w:p>
        </w:tc>
        <w:tc>
          <w:tcPr>
            <w:tcW w:w="362" w:type="pct"/>
            <w:vAlign w:val="center"/>
          </w:tcPr>
          <w:p w14:paraId="3D4B1025" w14:textId="77777777" w:rsidR="006E7DD0" w:rsidRPr="00C25C6F" w:rsidRDefault="006E7DD0" w:rsidP="006E7DD0">
            <w:pPr>
              <w:jc w:val="center"/>
              <w:rPr>
                <w:rFonts w:ascii="Times New Roman" w:eastAsia="Times New Roman" w:hAnsi="Times New Roman" w:cs="Times New Roman"/>
                <w:sz w:val="16"/>
                <w:szCs w:val="16"/>
                <w:lang w:eastAsia="ru-RU"/>
              </w:rPr>
            </w:pPr>
            <w:r w:rsidRPr="00C25C6F">
              <w:rPr>
                <w:rFonts w:ascii="Times New Roman" w:hAnsi="Times New Roman"/>
                <w:sz w:val="18"/>
                <w:szCs w:val="18"/>
              </w:rPr>
              <w:t>0,00</w:t>
            </w:r>
          </w:p>
        </w:tc>
        <w:tc>
          <w:tcPr>
            <w:tcW w:w="345" w:type="pct"/>
            <w:vAlign w:val="center"/>
          </w:tcPr>
          <w:p w14:paraId="03B74312" w14:textId="77777777" w:rsidR="006E7DD0" w:rsidRPr="00C25C6F" w:rsidRDefault="006E7DD0" w:rsidP="006E7DD0">
            <w:pPr>
              <w:jc w:val="center"/>
              <w:rPr>
                <w:rFonts w:ascii="Times New Roman" w:eastAsia="Times New Roman" w:hAnsi="Times New Roman" w:cs="Times New Roman"/>
                <w:sz w:val="16"/>
                <w:szCs w:val="16"/>
                <w:lang w:eastAsia="ru-RU"/>
              </w:rPr>
            </w:pPr>
            <w:r w:rsidRPr="00C25C6F">
              <w:rPr>
                <w:rFonts w:ascii="Times New Roman" w:hAnsi="Times New Roman"/>
                <w:sz w:val="18"/>
                <w:szCs w:val="18"/>
              </w:rPr>
              <w:t>0,00</w:t>
            </w:r>
          </w:p>
        </w:tc>
        <w:tc>
          <w:tcPr>
            <w:tcW w:w="242" w:type="pct"/>
            <w:gridSpan w:val="2"/>
            <w:vAlign w:val="center"/>
          </w:tcPr>
          <w:p w14:paraId="2894C509" w14:textId="77777777" w:rsidR="006E7DD0" w:rsidRPr="00C25C6F" w:rsidRDefault="006E7DD0" w:rsidP="006E7DD0">
            <w:pPr>
              <w:jc w:val="center"/>
              <w:rPr>
                <w:rFonts w:ascii="Times New Roman" w:eastAsia="Times New Roman" w:hAnsi="Times New Roman" w:cs="Times New Roman"/>
                <w:sz w:val="16"/>
                <w:szCs w:val="16"/>
                <w:lang w:eastAsia="ru-RU"/>
              </w:rPr>
            </w:pPr>
            <w:r w:rsidRPr="00C25C6F">
              <w:rPr>
                <w:rFonts w:ascii="Times New Roman" w:hAnsi="Times New Roman"/>
                <w:sz w:val="18"/>
                <w:szCs w:val="18"/>
              </w:rPr>
              <w:t>0,00</w:t>
            </w:r>
          </w:p>
        </w:tc>
        <w:tc>
          <w:tcPr>
            <w:tcW w:w="224" w:type="pct"/>
            <w:vAlign w:val="center"/>
          </w:tcPr>
          <w:p w14:paraId="6E57A649" w14:textId="77777777" w:rsidR="006E7DD0" w:rsidRPr="00C25C6F" w:rsidRDefault="006E7DD0" w:rsidP="006E7DD0">
            <w:pPr>
              <w:jc w:val="center"/>
              <w:rPr>
                <w:rFonts w:ascii="Times New Roman" w:eastAsia="Times New Roman" w:hAnsi="Times New Roman" w:cs="Times New Roman"/>
                <w:sz w:val="16"/>
                <w:szCs w:val="16"/>
                <w:lang w:eastAsia="ru-RU"/>
              </w:rPr>
            </w:pPr>
            <w:r w:rsidRPr="00C25C6F">
              <w:rPr>
                <w:rFonts w:ascii="Times New Roman" w:hAnsi="Times New Roman"/>
                <w:sz w:val="18"/>
                <w:szCs w:val="18"/>
              </w:rPr>
              <w:t>0,00</w:t>
            </w:r>
          </w:p>
        </w:tc>
        <w:tc>
          <w:tcPr>
            <w:tcW w:w="396" w:type="pct"/>
            <w:vMerge/>
          </w:tcPr>
          <w:p w14:paraId="33932B51" w14:textId="77777777" w:rsidR="006E7DD0" w:rsidRPr="006E0867" w:rsidRDefault="006E7DD0" w:rsidP="006E7DD0">
            <w:pPr>
              <w:jc w:val="center"/>
              <w:rPr>
                <w:rFonts w:ascii="Times New Roman" w:eastAsia="Times New Roman" w:hAnsi="Times New Roman" w:cs="Times New Roman"/>
                <w:color w:val="000000"/>
                <w:sz w:val="16"/>
                <w:szCs w:val="16"/>
                <w:lang w:eastAsia="ru-RU"/>
              </w:rPr>
            </w:pPr>
          </w:p>
        </w:tc>
      </w:tr>
      <w:tr w:rsidR="002D21C5" w:rsidRPr="006E0867" w14:paraId="7C4EEAEC" w14:textId="77777777" w:rsidTr="00621057">
        <w:trPr>
          <w:trHeight w:val="342"/>
        </w:trPr>
        <w:tc>
          <w:tcPr>
            <w:tcW w:w="176" w:type="pct"/>
            <w:vMerge/>
          </w:tcPr>
          <w:p w14:paraId="61893F72" w14:textId="77777777" w:rsidR="006E7DD0" w:rsidRPr="006E0867" w:rsidRDefault="006E7DD0" w:rsidP="006E7DD0">
            <w:pPr>
              <w:jc w:val="center"/>
              <w:rPr>
                <w:rFonts w:ascii="Times New Roman" w:eastAsia="Times New Roman" w:hAnsi="Times New Roman" w:cs="Times New Roman"/>
                <w:color w:val="000000"/>
                <w:sz w:val="16"/>
                <w:szCs w:val="16"/>
                <w:lang w:eastAsia="ru-RU"/>
              </w:rPr>
            </w:pPr>
          </w:p>
        </w:tc>
        <w:tc>
          <w:tcPr>
            <w:tcW w:w="857" w:type="pct"/>
            <w:vMerge/>
          </w:tcPr>
          <w:p w14:paraId="6953D8B2" w14:textId="77777777" w:rsidR="006E7DD0" w:rsidRPr="006E0867" w:rsidRDefault="006E7DD0" w:rsidP="006E7DD0">
            <w:pPr>
              <w:rPr>
                <w:rFonts w:ascii="Times New Roman" w:eastAsia="Times New Roman" w:hAnsi="Times New Roman" w:cs="Times New Roman"/>
                <w:iCs/>
                <w:color w:val="000000"/>
                <w:sz w:val="16"/>
                <w:szCs w:val="16"/>
                <w:lang w:eastAsia="ru-RU"/>
              </w:rPr>
            </w:pPr>
          </w:p>
        </w:tc>
        <w:tc>
          <w:tcPr>
            <w:tcW w:w="367" w:type="pct"/>
            <w:vMerge/>
          </w:tcPr>
          <w:p w14:paraId="50AD0E2A" w14:textId="77777777" w:rsidR="006E7DD0" w:rsidRPr="006E0867" w:rsidRDefault="006E7DD0" w:rsidP="006E7DD0">
            <w:pPr>
              <w:jc w:val="center"/>
              <w:rPr>
                <w:rFonts w:ascii="Times New Roman" w:eastAsia="Times New Roman" w:hAnsi="Times New Roman" w:cs="Times New Roman"/>
                <w:iCs/>
                <w:color w:val="000000"/>
                <w:sz w:val="16"/>
                <w:szCs w:val="16"/>
                <w:lang w:eastAsia="ru-RU"/>
              </w:rPr>
            </w:pPr>
          </w:p>
        </w:tc>
        <w:tc>
          <w:tcPr>
            <w:tcW w:w="719" w:type="pct"/>
          </w:tcPr>
          <w:p w14:paraId="1A053182" w14:textId="77777777" w:rsidR="006E7DD0" w:rsidRPr="006E0867" w:rsidRDefault="006E7DD0" w:rsidP="006E7DD0">
            <w:pPr>
              <w:rPr>
                <w:rFonts w:ascii="Times New Roman" w:eastAsia="Times New Roman" w:hAnsi="Times New Roman" w:cs="Times New Roman"/>
                <w:color w:val="000000"/>
                <w:sz w:val="16"/>
                <w:szCs w:val="16"/>
                <w:lang w:eastAsia="ru-RU"/>
              </w:rPr>
            </w:pPr>
            <w:r w:rsidRPr="006E0867">
              <w:rPr>
                <w:rFonts w:ascii="Times New Roman" w:eastAsia="Times New Roman" w:hAnsi="Times New Roman" w:cs="Times New Roman"/>
                <w:color w:val="000000"/>
                <w:sz w:val="16"/>
                <w:szCs w:val="16"/>
                <w:lang w:eastAsia="ru-RU"/>
              </w:rPr>
              <w:t xml:space="preserve">Средства федерального бюджета </w:t>
            </w:r>
          </w:p>
        </w:tc>
        <w:tc>
          <w:tcPr>
            <w:tcW w:w="397" w:type="pct"/>
            <w:vAlign w:val="center"/>
          </w:tcPr>
          <w:p w14:paraId="5449104F" w14:textId="77777777" w:rsidR="006E7DD0" w:rsidRPr="00C25C6F" w:rsidRDefault="006E7DD0" w:rsidP="006E7DD0">
            <w:pPr>
              <w:jc w:val="center"/>
              <w:rPr>
                <w:rFonts w:ascii="Times New Roman" w:eastAsia="Times New Roman" w:hAnsi="Times New Roman" w:cs="Times New Roman"/>
                <w:b/>
                <w:sz w:val="16"/>
                <w:szCs w:val="16"/>
                <w:lang w:eastAsia="ru-RU"/>
              </w:rPr>
            </w:pPr>
            <w:r w:rsidRPr="00C25C6F">
              <w:rPr>
                <w:rFonts w:ascii="Times New Roman" w:hAnsi="Times New Roman"/>
                <w:b/>
                <w:sz w:val="18"/>
                <w:szCs w:val="18"/>
              </w:rPr>
              <w:t>0,00</w:t>
            </w:r>
          </w:p>
        </w:tc>
        <w:tc>
          <w:tcPr>
            <w:tcW w:w="914" w:type="pct"/>
            <w:gridSpan w:val="12"/>
            <w:vAlign w:val="center"/>
          </w:tcPr>
          <w:p w14:paraId="0BF70A12" w14:textId="658C7FC4" w:rsidR="006E7DD0" w:rsidRPr="00C25C6F" w:rsidRDefault="006E7DD0" w:rsidP="006E7DD0">
            <w:pPr>
              <w:jc w:val="center"/>
              <w:rPr>
                <w:rFonts w:ascii="Times New Roman" w:eastAsia="Times New Roman" w:hAnsi="Times New Roman" w:cs="Times New Roman"/>
                <w:sz w:val="16"/>
                <w:szCs w:val="16"/>
                <w:lang w:eastAsia="ru-RU"/>
              </w:rPr>
            </w:pPr>
            <w:r w:rsidRPr="00C25C6F">
              <w:rPr>
                <w:rFonts w:ascii="Times New Roman" w:hAnsi="Times New Roman"/>
                <w:sz w:val="18"/>
                <w:szCs w:val="18"/>
              </w:rPr>
              <w:t>0,00</w:t>
            </w:r>
          </w:p>
        </w:tc>
        <w:tc>
          <w:tcPr>
            <w:tcW w:w="362" w:type="pct"/>
            <w:vAlign w:val="center"/>
          </w:tcPr>
          <w:p w14:paraId="1F4A070B" w14:textId="77777777" w:rsidR="006E7DD0" w:rsidRPr="00C25C6F" w:rsidRDefault="006E7DD0" w:rsidP="006E7DD0">
            <w:pPr>
              <w:jc w:val="center"/>
              <w:rPr>
                <w:rFonts w:ascii="Times New Roman" w:eastAsia="Times New Roman" w:hAnsi="Times New Roman" w:cs="Times New Roman"/>
                <w:sz w:val="16"/>
                <w:szCs w:val="16"/>
                <w:lang w:eastAsia="ru-RU"/>
              </w:rPr>
            </w:pPr>
            <w:r w:rsidRPr="00C25C6F">
              <w:rPr>
                <w:rFonts w:ascii="Times New Roman" w:hAnsi="Times New Roman"/>
                <w:sz w:val="18"/>
                <w:szCs w:val="18"/>
              </w:rPr>
              <w:t>0,00</w:t>
            </w:r>
          </w:p>
        </w:tc>
        <w:tc>
          <w:tcPr>
            <w:tcW w:w="345" w:type="pct"/>
            <w:vAlign w:val="center"/>
          </w:tcPr>
          <w:p w14:paraId="75FCF4CE" w14:textId="77777777" w:rsidR="006E7DD0" w:rsidRPr="00C25C6F" w:rsidRDefault="006E7DD0" w:rsidP="006E7DD0">
            <w:pPr>
              <w:jc w:val="center"/>
              <w:rPr>
                <w:rFonts w:ascii="Times New Roman" w:eastAsia="Times New Roman" w:hAnsi="Times New Roman" w:cs="Times New Roman"/>
                <w:sz w:val="16"/>
                <w:szCs w:val="16"/>
                <w:lang w:eastAsia="ru-RU"/>
              </w:rPr>
            </w:pPr>
            <w:r w:rsidRPr="00C25C6F">
              <w:rPr>
                <w:rFonts w:ascii="Times New Roman" w:hAnsi="Times New Roman"/>
                <w:sz w:val="18"/>
                <w:szCs w:val="18"/>
              </w:rPr>
              <w:t>0,00</w:t>
            </w:r>
          </w:p>
        </w:tc>
        <w:tc>
          <w:tcPr>
            <w:tcW w:w="242" w:type="pct"/>
            <w:gridSpan w:val="2"/>
            <w:vAlign w:val="center"/>
          </w:tcPr>
          <w:p w14:paraId="04486B71" w14:textId="77777777" w:rsidR="006E7DD0" w:rsidRPr="00C25C6F" w:rsidRDefault="006E7DD0" w:rsidP="006E7DD0">
            <w:pPr>
              <w:jc w:val="center"/>
              <w:rPr>
                <w:rFonts w:ascii="Times New Roman" w:eastAsia="Times New Roman" w:hAnsi="Times New Roman" w:cs="Times New Roman"/>
                <w:sz w:val="16"/>
                <w:szCs w:val="16"/>
                <w:lang w:eastAsia="ru-RU"/>
              </w:rPr>
            </w:pPr>
            <w:r w:rsidRPr="00C25C6F">
              <w:rPr>
                <w:rFonts w:ascii="Times New Roman" w:hAnsi="Times New Roman"/>
                <w:sz w:val="18"/>
                <w:szCs w:val="18"/>
              </w:rPr>
              <w:t>0,00</w:t>
            </w:r>
          </w:p>
        </w:tc>
        <w:tc>
          <w:tcPr>
            <w:tcW w:w="224" w:type="pct"/>
            <w:vAlign w:val="center"/>
          </w:tcPr>
          <w:p w14:paraId="694E710A" w14:textId="77777777" w:rsidR="006E7DD0" w:rsidRPr="00C25C6F" w:rsidRDefault="006E7DD0" w:rsidP="006E7DD0">
            <w:pPr>
              <w:jc w:val="center"/>
              <w:rPr>
                <w:rFonts w:ascii="Times New Roman" w:eastAsia="Times New Roman" w:hAnsi="Times New Roman" w:cs="Times New Roman"/>
                <w:sz w:val="16"/>
                <w:szCs w:val="16"/>
                <w:lang w:eastAsia="ru-RU"/>
              </w:rPr>
            </w:pPr>
            <w:r w:rsidRPr="00C25C6F">
              <w:rPr>
                <w:rFonts w:ascii="Times New Roman" w:hAnsi="Times New Roman"/>
                <w:sz w:val="18"/>
                <w:szCs w:val="18"/>
              </w:rPr>
              <w:t>0,00</w:t>
            </w:r>
          </w:p>
        </w:tc>
        <w:tc>
          <w:tcPr>
            <w:tcW w:w="396" w:type="pct"/>
            <w:vMerge/>
          </w:tcPr>
          <w:p w14:paraId="0153862C" w14:textId="77777777" w:rsidR="006E7DD0" w:rsidRPr="006E0867" w:rsidRDefault="006E7DD0" w:rsidP="006E7DD0">
            <w:pPr>
              <w:jc w:val="center"/>
              <w:rPr>
                <w:rFonts w:ascii="Times New Roman" w:eastAsia="Times New Roman" w:hAnsi="Times New Roman" w:cs="Times New Roman"/>
                <w:color w:val="000000"/>
                <w:sz w:val="16"/>
                <w:szCs w:val="16"/>
                <w:lang w:eastAsia="ru-RU"/>
              </w:rPr>
            </w:pPr>
          </w:p>
        </w:tc>
      </w:tr>
      <w:tr w:rsidR="002D21C5" w:rsidRPr="006E0867" w14:paraId="1319F1BA" w14:textId="77777777" w:rsidTr="00621057">
        <w:trPr>
          <w:trHeight w:val="342"/>
        </w:trPr>
        <w:tc>
          <w:tcPr>
            <w:tcW w:w="176" w:type="pct"/>
            <w:vMerge/>
          </w:tcPr>
          <w:p w14:paraId="7A974EA0" w14:textId="77777777" w:rsidR="006E7DD0" w:rsidRPr="006E0867" w:rsidRDefault="006E7DD0" w:rsidP="006E7DD0">
            <w:pPr>
              <w:jc w:val="center"/>
              <w:rPr>
                <w:rFonts w:ascii="Times New Roman" w:eastAsia="Times New Roman" w:hAnsi="Times New Roman" w:cs="Times New Roman"/>
                <w:color w:val="000000"/>
                <w:sz w:val="16"/>
                <w:szCs w:val="16"/>
                <w:lang w:eastAsia="ru-RU"/>
              </w:rPr>
            </w:pPr>
          </w:p>
        </w:tc>
        <w:tc>
          <w:tcPr>
            <w:tcW w:w="857" w:type="pct"/>
            <w:vMerge/>
          </w:tcPr>
          <w:p w14:paraId="19B05546" w14:textId="77777777" w:rsidR="006E7DD0" w:rsidRPr="006E0867" w:rsidRDefault="006E7DD0" w:rsidP="006E7DD0">
            <w:pPr>
              <w:rPr>
                <w:rFonts w:ascii="Times New Roman" w:eastAsia="Times New Roman" w:hAnsi="Times New Roman" w:cs="Times New Roman"/>
                <w:iCs/>
                <w:color w:val="000000"/>
                <w:sz w:val="16"/>
                <w:szCs w:val="16"/>
                <w:lang w:eastAsia="ru-RU"/>
              </w:rPr>
            </w:pPr>
          </w:p>
        </w:tc>
        <w:tc>
          <w:tcPr>
            <w:tcW w:w="367" w:type="pct"/>
            <w:vMerge/>
          </w:tcPr>
          <w:p w14:paraId="1CC42FBB" w14:textId="77777777" w:rsidR="006E7DD0" w:rsidRPr="006E0867" w:rsidRDefault="006E7DD0" w:rsidP="006E7DD0">
            <w:pPr>
              <w:jc w:val="center"/>
              <w:rPr>
                <w:rFonts w:ascii="Times New Roman" w:eastAsia="Times New Roman" w:hAnsi="Times New Roman" w:cs="Times New Roman"/>
                <w:iCs/>
                <w:color w:val="000000"/>
                <w:sz w:val="16"/>
                <w:szCs w:val="16"/>
                <w:lang w:eastAsia="ru-RU"/>
              </w:rPr>
            </w:pPr>
          </w:p>
        </w:tc>
        <w:tc>
          <w:tcPr>
            <w:tcW w:w="719" w:type="pct"/>
          </w:tcPr>
          <w:p w14:paraId="2D67CF7C" w14:textId="598D3243" w:rsidR="006E7DD0" w:rsidRPr="006E0867" w:rsidRDefault="003E069B" w:rsidP="006E7DD0">
            <w:pPr>
              <w:rPr>
                <w:rFonts w:ascii="Times New Roman" w:eastAsia="Times New Roman" w:hAnsi="Times New Roman" w:cs="Times New Roman"/>
                <w:color w:val="000000"/>
                <w:sz w:val="16"/>
                <w:szCs w:val="16"/>
                <w:lang w:eastAsia="ru-RU"/>
              </w:rPr>
            </w:pPr>
            <w:r w:rsidRPr="003E069B">
              <w:rPr>
                <w:rFonts w:ascii="Times New Roman" w:eastAsia="Times New Roman" w:hAnsi="Times New Roman" w:cs="Times New Roman" w:hint="eastAsia"/>
                <w:color w:val="000000"/>
                <w:sz w:val="16"/>
                <w:szCs w:val="16"/>
                <w:lang w:eastAsia="ru-RU"/>
              </w:rPr>
              <w:t>Средства</w:t>
            </w:r>
            <w:r w:rsidRPr="003E069B">
              <w:rPr>
                <w:rFonts w:ascii="Times New Roman" w:eastAsia="Times New Roman" w:hAnsi="Times New Roman" w:cs="Times New Roman"/>
                <w:color w:val="000000"/>
                <w:sz w:val="16"/>
                <w:szCs w:val="16"/>
                <w:lang w:eastAsia="ru-RU"/>
              </w:rPr>
              <w:t xml:space="preserve"> </w:t>
            </w:r>
            <w:r w:rsidRPr="003E069B">
              <w:rPr>
                <w:rFonts w:ascii="Times New Roman" w:eastAsia="Times New Roman" w:hAnsi="Times New Roman" w:cs="Times New Roman" w:hint="eastAsia"/>
                <w:color w:val="000000"/>
                <w:sz w:val="16"/>
                <w:szCs w:val="16"/>
                <w:lang w:eastAsia="ru-RU"/>
              </w:rPr>
              <w:t>бюджета</w:t>
            </w:r>
            <w:r w:rsidRPr="003E069B">
              <w:rPr>
                <w:rFonts w:ascii="Times New Roman" w:eastAsia="Times New Roman" w:hAnsi="Times New Roman" w:cs="Times New Roman"/>
                <w:color w:val="000000"/>
                <w:sz w:val="16"/>
                <w:szCs w:val="16"/>
                <w:lang w:eastAsia="ru-RU"/>
              </w:rPr>
              <w:t xml:space="preserve"> </w:t>
            </w:r>
            <w:r w:rsidRPr="003E069B">
              <w:rPr>
                <w:rFonts w:ascii="Times New Roman" w:eastAsia="Times New Roman" w:hAnsi="Times New Roman" w:cs="Times New Roman" w:hint="eastAsia"/>
                <w:color w:val="000000"/>
                <w:sz w:val="16"/>
                <w:szCs w:val="16"/>
                <w:lang w:eastAsia="ru-RU"/>
              </w:rPr>
              <w:t>Рузского</w:t>
            </w:r>
            <w:r w:rsidRPr="003E069B">
              <w:rPr>
                <w:rFonts w:ascii="Times New Roman" w:eastAsia="Times New Roman" w:hAnsi="Times New Roman" w:cs="Times New Roman"/>
                <w:color w:val="000000"/>
                <w:sz w:val="16"/>
                <w:szCs w:val="16"/>
                <w:lang w:eastAsia="ru-RU"/>
              </w:rPr>
              <w:t xml:space="preserve"> </w:t>
            </w:r>
            <w:r w:rsidRPr="003E069B">
              <w:rPr>
                <w:rFonts w:ascii="Times New Roman" w:eastAsia="Times New Roman" w:hAnsi="Times New Roman" w:cs="Times New Roman" w:hint="eastAsia"/>
                <w:color w:val="000000"/>
                <w:sz w:val="16"/>
                <w:szCs w:val="16"/>
                <w:lang w:eastAsia="ru-RU"/>
              </w:rPr>
              <w:t>городского</w:t>
            </w:r>
            <w:r w:rsidRPr="003E069B">
              <w:rPr>
                <w:rFonts w:ascii="Times New Roman" w:eastAsia="Times New Roman" w:hAnsi="Times New Roman" w:cs="Times New Roman"/>
                <w:color w:val="000000"/>
                <w:sz w:val="16"/>
                <w:szCs w:val="16"/>
                <w:lang w:eastAsia="ru-RU"/>
              </w:rPr>
              <w:t xml:space="preserve"> </w:t>
            </w:r>
            <w:r w:rsidRPr="003E069B">
              <w:rPr>
                <w:rFonts w:ascii="Times New Roman" w:eastAsia="Times New Roman" w:hAnsi="Times New Roman" w:cs="Times New Roman" w:hint="eastAsia"/>
                <w:color w:val="000000"/>
                <w:sz w:val="16"/>
                <w:szCs w:val="16"/>
                <w:lang w:eastAsia="ru-RU"/>
              </w:rPr>
              <w:t>округа</w:t>
            </w:r>
            <w:r w:rsidRPr="003E069B">
              <w:rPr>
                <w:rFonts w:ascii="Times New Roman" w:eastAsia="Times New Roman" w:hAnsi="Times New Roman" w:cs="Times New Roman"/>
                <w:color w:val="000000"/>
                <w:sz w:val="16"/>
                <w:szCs w:val="16"/>
                <w:lang w:eastAsia="ru-RU"/>
              </w:rPr>
              <w:t xml:space="preserve"> </w:t>
            </w:r>
            <w:r w:rsidRPr="003E069B">
              <w:rPr>
                <w:rFonts w:ascii="Times New Roman" w:eastAsia="Times New Roman" w:hAnsi="Times New Roman" w:cs="Times New Roman" w:hint="eastAsia"/>
                <w:color w:val="000000"/>
                <w:sz w:val="16"/>
                <w:szCs w:val="16"/>
                <w:lang w:eastAsia="ru-RU"/>
              </w:rPr>
              <w:t>Московской</w:t>
            </w:r>
            <w:r w:rsidRPr="003E069B">
              <w:rPr>
                <w:rFonts w:ascii="Times New Roman" w:eastAsia="Times New Roman" w:hAnsi="Times New Roman" w:cs="Times New Roman"/>
                <w:color w:val="000000"/>
                <w:sz w:val="16"/>
                <w:szCs w:val="16"/>
                <w:lang w:eastAsia="ru-RU"/>
              </w:rPr>
              <w:t xml:space="preserve"> </w:t>
            </w:r>
            <w:r w:rsidRPr="003E069B">
              <w:rPr>
                <w:rFonts w:ascii="Times New Roman" w:eastAsia="Times New Roman" w:hAnsi="Times New Roman" w:cs="Times New Roman" w:hint="eastAsia"/>
                <w:color w:val="000000"/>
                <w:sz w:val="16"/>
                <w:szCs w:val="16"/>
                <w:lang w:eastAsia="ru-RU"/>
              </w:rPr>
              <w:t>области</w:t>
            </w:r>
          </w:p>
        </w:tc>
        <w:tc>
          <w:tcPr>
            <w:tcW w:w="397" w:type="pct"/>
            <w:vAlign w:val="center"/>
          </w:tcPr>
          <w:p w14:paraId="028F8485" w14:textId="77777777" w:rsidR="006E7DD0" w:rsidRPr="00C25C6F" w:rsidRDefault="006E7DD0" w:rsidP="006E7DD0">
            <w:pPr>
              <w:jc w:val="center"/>
              <w:rPr>
                <w:rFonts w:ascii="Times New Roman" w:eastAsia="Times New Roman" w:hAnsi="Times New Roman" w:cs="Times New Roman"/>
                <w:b/>
                <w:sz w:val="16"/>
                <w:szCs w:val="16"/>
                <w:lang w:eastAsia="ru-RU"/>
              </w:rPr>
            </w:pPr>
            <w:r w:rsidRPr="00C25C6F">
              <w:rPr>
                <w:rFonts w:ascii="Times New Roman" w:hAnsi="Times New Roman"/>
                <w:b/>
                <w:sz w:val="18"/>
                <w:szCs w:val="18"/>
              </w:rPr>
              <w:t>0,00</w:t>
            </w:r>
          </w:p>
        </w:tc>
        <w:tc>
          <w:tcPr>
            <w:tcW w:w="914" w:type="pct"/>
            <w:gridSpan w:val="12"/>
            <w:vAlign w:val="center"/>
          </w:tcPr>
          <w:p w14:paraId="445C1144" w14:textId="5A0E71FF" w:rsidR="006E7DD0" w:rsidRPr="00C25C6F" w:rsidRDefault="006E7DD0" w:rsidP="006E7DD0">
            <w:pPr>
              <w:jc w:val="center"/>
              <w:rPr>
                <w:rFonts w:ascii="Times New Roman" w:eastAsia="Times New Roman" w:hAnsi="Times New Roman" w:cs="Times New Roman"/>
                <w:sz w:val="16"/>
                <w:szCs w:val="16"/>
                <w:lang w:eastAsia="ru-RU"/>
              </w:rPr>
            </w:pPr>
            <w:r w:rsidRPr="00C25C6F">
              <w:rPr>
                <w:rFonts w:ascii="Times New Roman" w:hAnsi="Times New Roman"/>
                <w:sz w:val="18"/>
                <w:szCs w:val="18"/>
              </w:rPr>
              <w:t>0,00</w:t>
            </w:r>
          </w:p>
        </w:tc>
        <w:tc>
          <w:tcPr>
            <w:tcW w:w="362" w:type="pct"/>
            <w:vAlign w:val="center"/>
          </w:tcPr>
          <w:p w14:paraId="1B0F391E" w14:textId="77777777" w:rsidR="006E7DD0" w:rsidRPr="00C25C6F" w:rsidRDefault="006E7DD0" w:rsidP="006E7DD0">
            <w:pPr>
              <w:jc w:val="center"/>
              <w:rPr>
                <w:rFonts w:ascii="Times New Roman" w:eastAsia="Times New Roman" w:hAnsi="Times New Roman" w:cs="Times New Roman"/>
                <w:sz w:val="16"/>
                <w:szCs w:val="16"/>
                <w:lang w:eastAsia="ru-RU"/>
              </w:rPr>
            </w:pPr>
            <w:r w:rsidRPr="00C25C6F">
              <w:rPr>
                <w:rFonts w:ascii="Times New Roman" w:hAnsi="Times New Roman"/>
                <w:sz w:val="18"/>
                <w:szCs w:val="18"/>
              </w:rPr>
              <w:t>0,00</w:t>
            </w:r>
          </w:p>
        </w:tc>
        <w:tc>
          <w:tcPr>
            <w:tcW w:w="345" w:type="pct"/>
            <w:vAlign w:val="center"/>
          </w:tcPr>
          <w:p w14:paraId="320EFE74" w14:textId="77777777" w:rsidR="006E7DD0" w:rsidRPr="00C25C6F" w:rsidRDefault="006E7DD0" w:rsidP="006E7DD0">
            <w:pPr>
              <w:jc w:val="center"/>
              <w:rPr>
                <w:rFonts w:ascii="Times New Roman" w:eastAsia="Times New Roman" w:hAnsi="Times New Roman" w:cs="Times New Roman"/>
                <w:sz w:val="16"/>
                <w:szCs w:val="16"/>
                <w:lang w:eastAsia="ru-RU"/>
              </w:rPr>
            </w:pPr>
            <w:r w:rsidRPr="00C25C6F">
              <w:rPr>
                <w:rFonts w:ascii="Times New Roman" w:hAnsi="Times New Roman"/>
                <w:sz w:val="18"/>
                <w:szCs w:val="18"/>
              </w:rPr>
              <w:t>0,00</w:t>
            </w:r>
          </w:p>
        </w:tc>
        <w:tc>
          <w:tcPr>
            <w:tcW w:w="242" w:type="pct"/>
            <w:gridSpan w:val="2"/>
            <w:vAlign w:val="center"/>
          </w:tcPr>
          <w:p w14:paraId="044477B8" w14:textId="77777777" w:rsidR="006E7DD0" w:rsidRPr="00C25C6F" w:rsidRDefault="006E7DD0" w:rsidP="006E7DD0">
            <w:pPr>
              <w:jc w:val="center"/>
              <w:rPr>
                <w:rFonts w:ascii="Times New Roman" w:eastAsia="Times New Roman" w:hAnsi="Times New Roman" w:cs="Times New Roman"/>
                <w:sz w:val="16"/>
                <w:szCs w:val="16"/>
                <w:lang w:eastAsia="ru-RU"/>
              </w:rPr>
            </w:pPr>
            <w:r w:rsidRPr="00C25C6F">
              <w:rPr>
                <w:rFonts w:ascii="Times New Roman" w:hAnsi="Times New Roman"/>
                <w:sz w:val="18"/>
                <w:szCs w:val="18"/>
              </w:rPr>
              <w:t>0,00</w:t>
            </w:r>
          </w:p>
        </w:tc>
        <w:tc>
          <w:tcPr>
            <w:tcW w:w="224" w:type="pct"/>
            <w:vAlign w:val="center"/>
          </w:tcPr>
          <w:p w14:paraId="51B17D93" w14:textId="77777777" w:rsidR="006E7DD0" w:rsidRPr="00C25C6F" w:rsidRDefault="006E7DD0" w:rsidP="006E7DD0">
            <w:pPr>
              <w:jc w:val="center"/>
              <w:rPr>
                <w:rFonts w:ascii="Times New Roman" w:eastAsia="Times New Roman" w:hAnsi="Times New Roman" w:cs="Times New Roman"/>
                <w:sz w:val="16"/>
                <w:szCs w:val="16"/>
                <w:lang w:eastAsia="ru-RU"/>
              </w:rPr>
            </w:pPr>
            <w:r w:rsidRPr="00C25C6F">
              <w:rPr>
                <w:rFonts w:ascii="Times New Roman" w:hAnsi="Times New Roman"/>
                <w:sz w:val="18"/>
                <w:szCs w:val="18"/>
              </w:rPr>
              <w:t>0,00</w:t>
            </w:r>
          </w:p>
        </w:tc>
        <w:tc>
          <w:tcPr>
            <w:tcW w:w="396" w:type="pct"/>
            <w:vMerge/>
          </w:tcPr>
          <w:p w14:paraId="212B3EEE" w14:textId="77777777" w:rsidR="006E7DD0" w:rsidRPr="006E0867" w:rsidRDefault="006E7DD0" w:rsidP="006E7DD0">
            <w:pPr>
              <w:jc w:val="center"/>
              <w:rPr>
                <w:rFonts w:ascii="Times New Roman" w:eastAsia="Times New Roman" w:hAnsi="Times New Roman" w:cs="Times New Roman"/>
                <w:color w:val="000000"/>
                <w:sz w:val="16"/>
                <w:szCs w:val="16"/>
                <w:lang w:eastAsia="ru-RU"/>
              </w:rPr>
            </w:pPr>
          </w:p>
        </w:tc>
      </w:tr>
      <w:tr w:rsidR="002D21C5" w:rsidRPr="006E0867" w14:paraId="02967640" w14:textId="77777777" w:rsidTr="00621057">
        <w:trPr>
          <w:trHeight w:val="342"/>
        </w:trPr>
        <w:tc>
          <w:tcPr>
            <w:tcW w:w="176" w:type="pct"/>
            <w:vMerge/>
          </w:tcPr>
          <w:p w14:paraId="655B2810" w14:textId="77777777" w:rsidR="006E7DD0" w:rsidRPr="006E0867" w:rsidRDefault="006E7DD0" w:rsidP="006E7DD0">
            <w:pPr>
              <w:jc w:val="center"/>
              <w:rPr>
                <w:rFonts w:ascii="Times New Roman" w:eastAsia="Times New Roman" w:hAnsi="Times New Roman" w:cs="Times New Roman"/>
                <w:color w:val="000000"/>
                <w:sz w:val="16"/>
                <w:szCs w:val="16"/>
                <w:lang w:eastAsia="ru-RU"/>
              </w:rPr>
            </w:pPr>
          </w:p>
        </w:tc>
        <w:tc>
          <w:tcPr>
            <w:tcW w:w="857" w:type="pct"/>
            <w:vMerge/>
          </w:tcPr>
          <w:p w14:paraId="751CD031" w14:textId="77777777" w:rsidR="006E7DD0" w:rsidRPr="006E0867" w:rsidRDefault="006E7DD0" w:rsidP="006E7DD0">
            <w:pPr>
              <w:rPr>
                <w:rFonts w:ascii="Times New Roman" w:eastAsia="Times New Roman" w:hAnsi="Times New Roman" w:cs="Times New Roman"/>
                <w:iCs/>
                <w:color w:val="000000"/>
                <w:sz w:val="16"/>
                <w:szCs w:val="16"/>
                <w:lang w:eastAsia="ru-RU"/>
              </w:rPr>
            </w:pPr>
          </w:p>
        </w:tc>
        <w:tc>
          <w:tcPr>
            <w:tcW w:w="367" w:type="pct"/>
            <w:vMerge/>
          </w:tcPr>
          <w:p w14:paraId="6D6BD498" w14:textId="77777777" w:rsidR="006E7DD0" w:rsidRPr="006E0867" w:rsidRDefault="006E7DD0" w:rsidP="006E7DD0">
            <w:pPr>
              <w:jc w:val="center"/>
              <w:rPr>
                <w:rFonts w:ascii="Times New Roman" w:eastAsia="Times New Roman" w:hAnsi="Times New Roman" w:cs="Times New Roman"/>
                <w:iCs/>
                <w:color w:val="000000"/>
                <w:sz w:val="16"/>
                <w:szCs w:val="16"/>
                <w:lang w:eastAsia="ru-RU"/>
              </w:rPr>
            </w:pPr>
          </w:p>
        </w:tc>
        <w:tc>
          <w:tcPr>
            <w:tcW w:w="719" w:type="pct"/>
          </w:tcPr>
          <w:p w14:paraId="5CC7C187" w14:textId="77777777" w:rsidR="006E7DD0" w:rsidRPr="006E0867" w:rsidRDefault="006E7DD0" w:rsidP="006E7DD0">
            <w:pPr>
              <w:rPr>
                <w:rFonts w:ascii="Times New Roman" w:eastAsia="Times New Roman" w:hAnsi="Times New Roman" w:cs="Times New Roman"/>
                <w:color w:val="000000"/>
                <w:sz w:val="16"/>
                <w:szCs w:val="16"/>
                <w:lang w:eastAsia="ru-RU"/>
              </w:rPr>
            </w:pPr>
            <w:r w:rsidRPr="006E0867">
              <w:rPr>
                <w:rFonts w:ascii="Times New Roman" w:eastAsia="Times New Roman" w:hAnsi="Times New Roman" w:cs="Times New Roman"/>
                <w:color w:val="000000"/>
                <w:sz w:val="16"/>
                <w:szCs w:val="16"/>
                <w:lang w:eastAsia="ru-RU"/>
              </w:rPr>
              <w:t>Внебюджетные источники</w:t>
            </w:r>
          </w:p>
        </w:tc>
        <w:tc>
          <w:tcPr>
            <w:tcW w:w="397" w:type="pct"/>
            <w:vAlign w:val="center"/>
          </w:tcPr>
          <w:p w14:paraId="7658510D" w14:textId="77777777" w:rsidR="006E7DD0" w:rsidRPr="00C25C6F" w:rsidRDefault="006E7DD0" w:rsidP="006E7DD0">
            <w:pPr>
              <w:jc w:val="center"/>
              <w:rPr>
                <w:rFonts w:ascii="Times New Roman" w:eastAsia="Times New Roman" w:hAnsi="Times New Roman" w:cs="Times New Roman"/>
                <w:b/>
                <w:sz w:val="16"/>
                <w:szCs w:val="16"/>
                <w:lang w:eastAsia="ru-RU"/>
              </w:rPr>
            </w:pPr>
            <w:r w:rsidRPr="00C25C6F">
              <w:rPr>
                <w:rFonts w:ascii="Times New Roman" w:hAnsi="Times New Roman"/>
                <w:b/>
                <w:sz w:val="18"/>
                <w:szCs w:val="18"/>
              </w:rPr>
              <w:t>0,00</w:t>
            </w:r>
          </w:p>
        </w:tc>
        <w:tc>
          <w:tcPr>
            <w:tcW w:w="914" w:type="pct"/>
            <w:gridSpan w:val="12"/>
            <w:vAlign w:val="center"/>
          </w:tcPr>
          <w:p w14:paraId="280574B8" w14:textId="77381DC6" w:rsidR="006E7DD0" w:rsidRPr="00C25C6F" w:rsidRDefault="006E7DD0" w:rsidP="006E7DD0">
            <w:pPr>
              <w:jc w:val="center"/>
              <w:rPr>
                <w:rFonts w:ascii="Times New Roman" w:eastAsia="Times New Roman" w:hAnsi="Times New Roman" w:cs="Times New Roman"/>
                <w:sz w:val="16"/>
                <w:szCs w:val="16"/>
                <w:lang w:eastAsia="ru-RU"/>
              </w:rPr>
            </w:pPr>
            <w:r w:rsidRPr="00C25C6F">
              <w:rPr>
                <w:rFonts w:ascii="Times New Roman" w:hAnsi="Times New Roman"/>
                <w:sz w:val="18"/>
                <w:szCs w:val="18"/>
              </w:rPr>
              <w:t>0,00</w:t>
            </w:r>
          </w:p>
        </w:tc>
        <w:tc>
          <w:tcPr>
            <w:tcW w:w="362" w:type="pct"/>
            <w:vAlign w:val="center"/>
          </w:tcPr>
          <w:p w14:paraId="745B764E" w14:textId="77777777" w:rsidR="006E7DD0" w:rsidRPr="00C25C6F" w:rsidRDefault="006E7DD0" w:rsidP="006E7DD0">
            <w:pPr>
              <w:jc w:val="center"/>
              <w:rPr>
                <w:rFonts w:ascii="Times New Roman" w:eastAsia="Times New Roman" w:hAnsi="Times New Roman" w:cs="Times New Roman"/>
                <w:sz w:val="16"/>
                <w:szCs w:val="16"/>
                <w:lang w:eastAsia="ru-RU"/>
              </w:rPr>
            </w:pPr>
            <w:r w:rsidRPr="00C25C6F">
              <w:rPr>
                <w:rFonts w:ascii="Times New Roman" w:hAnsi="Times New Roman"/>
                <w:sz w:val="18"/>
                <w:szCs w:val="18"/>
              </w:rPr>
              <w:t>0,00</w:t>
            </w:r>
          </w:p>
        </w:tc>
        <w:tc>
          <w:tcPr>
            <w:tcW w:w="345" w:type="pct"/>
            <w:vAlign w:val="center"/>
          </w:tcPr>
          <w:p w14:paraId="73D688C4" w14:textId="77777777" w:rsidR="006E7DD0" w:rsidRPr="00C25C6F" w:rsidRDefault="006E7DD0" w:rsidP="006E7DD0">
            <w:pPr>
              <w:jc w:val="center"/>
              <w:rPr>
                <w:rFonts w:ascii="Times New Roman" w:eastAsia="Times New Roman" w:hAnsi="Times New Roman" w:cs="Times New Roman"/>
                <w:sz w:val="16"/>
                <w:szCs w:val="16"/>
                <w:lang w:eastAsia="ru-RU"/>
              </w:rPr>
            </w:pPr>
            <w:r w:rsidRPr="00C25C6F">
              <w:rPr>
                <w:rFonts w:ascii="Times New Roman" w:hAnsi="Times New Roman"/>
                <w:sz w:val="18"/>
                <w:szCs w:val="18"/>
              </w:rPr>
              <w:t>0,00</w:t>
            </w:r>
          </w:p>
        </w:tc>
        <w:tc>
          <w:tcPr>
            <w:tcW w:w="242" w:type="pct"/>
            <w:gridSpan w:val="2"/>
            <w:vAlign w:val="center"/>
          </w:tcPr>
          <w:p w14:paraId="0849BFEB" w14:textId="77777777" w:rsidR="006E7DD0" w:rsidRPr="00C25C6F" w:rsidRDefault="006E7DD0" w:rsidP="006E7DD0">
            <w:pPr>
              <w:jc w:val="center"/>
              <w:rPr>
                <w:rFonts w:ascii="Times New Roman" w:eastAsia="Times New Roman" w:hAnsi="Times New Roman" w:cs="Times New Roman"/>
                <w:sz w:val="16"/>
                <w:szCs w:val="16"/>
                <w:lang w:eastAsia="ru-RU"/>
              </w:rPr>
            </w:pPr>
            <w:r w:rsidRPr="00C25C6F">
              <w:rPr>
                <w:rFonts w:ascii="Times New Roman" w:hAnsi="Times New Roman"/>
                <w:sz w:val="18"/>
                <w:szCs w:val="18"/>
              </w:rPr>
              <w:t>0,00</w:t>
            </w:r>
          </w:p>
        </w:tc>
        <w:tc>
          <w:tcPr>
            <w:tcW w:w="224" w:type="pct"/>
            <w:vAlign w:val="center"/>
          </w:tcPr>
          <w:p w14:paraId="10543F77" w14:textId="77777777" w:rsidR="006E7DD0" w:rsidRPr="00C25C6F" w:rsidRDefault="006E7DD0" w:rsidP="006E7DD0">
            <w:pPr>
              <w:jc w:val="center"/>
              <w:rPr>
                <w:rFonts w:ascii="Times New Roman" w:eastAsia="Times New Roman" w:hAnsi="Times New Roman" w:cs="Times New Roman"/>
                <w:sz w:val="16"/>
                <w:szCs w:val="16"/>
                <w:lang w:val="en-US" w:eastAsia="ru-RU"/>
              </w:rPr>
            </w:pPr>
            <w:r w:rsidRPr="00C25C6F">
              <w:rPr>
                <w:rFonts w:ascii="Times New Roman" w:hAnsi="Times New Roman"/>
                <w:sz w:val="18"/>
                <w:szCs w:val="18"/>
              </w:rPr>
              <w:t>0,00</w:t>
            </w:r>
          </w:p>
        </w:tc>
        <w:tc>
          <w:tcPr>
            <w:tcW w:w="396" w:type="pct"/>
            <w:vMerge/>
          </w:tcPr>
          <w:p w14:paraId="0B136857" w14:textId="77777777" w:rsidR="006E7DD0" w:rsidRPr="006E0867" w:rsidRDefault="006E7DD0" w:rsidP="006E7DD0">
            <w:pPr>
              <w:jc w:val="center"/>
              <w:rPr>
                <w:rFonts w:ascii="Times New Roman" w:eastAsia="Times New Roman" w:hAnsi="Times New Roman" w:cs="Times New Roman"/>
                <w:color w:val="000000"/>
                <w:sz w:val="16"/>
                <w:szCs w:val="16"/>
                <w:lang w:eastAsia="ru-RU"/>
              </w:rPr>
            </w:pPr>
          </w:p>
        </w:tc>
      </w:tr>
      <w:tr w:rsidR="002D21C5" w:rsidRPr="006E0867" w14:paraId="0059C3F3" w14:textId="77777777" w:rsidTr="00621057">
        <w:trPr>
          <w:trHeight w:val="283"/>
        </w:trPr>
        <w:tc>
          <w:tcPr>
            <w:tcW w:w="176" w:type="pct"/>
            <w:vMerge/>
          </w:tcPr>
          <w:p w14:paraId="4889280D" w14:textId="77777777" w:rsidR="006E7DD0" w:rsidRPr="006E0867" w:rsidRDefault="006E7DD0" w:rsidP="006E7DD0">
            <w:pPr>
              <w:jc w:val="center"/>
              <w:rPr>
                <w:rFonts w:ascii="Times New Roman" w:eastAsia="Times New Roman" w:hAnsi="Times New Roman" w:cs="Times New Roman"/>
                <w:color w:val="000000"/>
                <w:sz w:val="16"/>
                <w:szCs w:val="16"/>
                <w:lang w:eastAsia="ru-RU"/>
              </w:rPr>
            </w:pPr>
          </w:p>
        </w:tc>
        <w:tc>
          <w:tcPr>
            <w:tcW w:w="857" w:type="pct"/>
            <w:vMerge w:val="restart"/>
          </w:tcPr>
          <w:p w14:paraId="50D251B7" w14:textId="524934BC" w:rsidR="006E7DD0" w:rsidRPr="006E0867" w:rsidRDefault="006E7DD0" w:rsidP="006E7DD0">
            <w:pPr>
              <w:rPr>
                <w:rFonts w:ascii="Times New Roman" w:eastAsia="Times New Roman" w:hAnsi="Times New Roman" w:cs="Times New Roman"/>
                <w:iCs/>
                <w:color w:val="000000"/>
                <w:sz w:val="16"/>
                <w:szCs w:val="16"/>
                <w:lang w:eastAsia="ru-RU"/>
              </w:rPr>
            </w:pPr>
            <w:r w:rsidRPr="006E0867">
              <w:rPr>
                <w:rFonts w:ascii="Times New Roman" w:eastAsia="Times New Roman" w:hAnsi="Times New Roman" w:cs="Times New Roman"/>
                <w:i/>
                <w:iCs/>
                <w:color w:val="000000"/>
                <w:sz w:val="16"/>
                <w:szCs w:val="16"/>
                <w:lang w:eastAsia="ru-RU"/>
              </w:rPr>
              <w:t xml:space="preserve">Площадь </w:t>
            </w:r>
            <w:r w:rsidRPr="006E0867">
              <w:rPr>
                <w:rFonts w:ascii="Times New Roman" w:eastAsia="Times New Roman" w:hAnsi="Times New Roman" w:cs="Times New Roman"/>
                <w:iCs/>
                <w:color w:val="000000"/>
                <w:sz w:val="16"/>
                <w:szCs w:val="16"/>
                <w:lang w:eastAsia="ru-RU"/>
              </w:rPr>
              <w:t>бесхозяйных территорий</w:t>
            </w:r>
            <w:r w:rsidRPr="006E0867">
              <w:rPr>
                <w:rFonts w:ascii="Times New Roman" w:eastAsia="Times New Roman" w:hAnsi="Times New Roman" w:cs="Times New Roman"/>
                <w:i/>
                <w:iCs/>
                <w:color w:val="000000"/>
                <w:sz w:val="16"/>
                <w:szCs w:val="16"/>
                <w:lang w:eastAsia="ru-RU"/>
              </w:rPr>
              <w:t>, содержащихся за счет бюджетных средств, кв. м</w:t>
            </w:r>
          </w:p>
        </w:tc>
        <w:tc>
          <w:tcPr>
            <w:tcW w:w="367" w:type="pct"/>
            <w:vMerge w:val="restart"/>
          </w:tcPr>
          <w:p w14:paraId="2F95AEE6" w14:textId="77777777" w:rsidR="006E7DD0" w:rsidRPr="006E0867" w:rsidRDefault="006E7DD0" w:rsidP="006E7DD0">
            <w:pPr>
              <w:jc w:val="center"/>
              <w:rPr>
                <w:rFonts w:ascii="Times New Roman" w:eastAsia="Times New Roman" w:hAnsi="Times New Roman" w:cs="Times New Roman"/>
                <w:iCs/>
                <w:color w:val="000000"/>
                <w:sz w:val="16"/>
                <w:szCs w:val="16"/>
                <w:lang w:eastAsia="ru-RU"/>
              </w:rPr>
            </w:pPr>
          </w:p>
        </w:tc>
        <w:tc>
          <w:tcPr>
            <w:tcW w:w="719" w:type="pct"/>
            <w:vMerge w:val="restart"/>
          </w:tcPr>
          <w:p w14:paraId="1C638A18" w14:textId="77777777" w:rsidR="006E7DD0" w:rsidRPr="006E0867" w:rsidRDefault="006E7DD0" w:rsidP="006E7DD0">
            <w:pPr>
              <w:rPr>
                <w:rFonts w:ascii="Times New Roman" w:eastAsia="Times New Roman" w:hAnsi="Times New Roman" w:cs="Times New Roman"/>
                <w:color w:val="000000"/>
                <w:sz w:val="16"/>
                <w:szCs w:val="16"/>
                <w:lang w:eastAsia="ru-RU"/>
              </w:rPr>
            </w:pPr>
          </w:p>
        </w:tc>
        <w:tc>
          <w:tcPr>
            <w:tcW w:w="397" w:type="pct"/>
            <w:vMerge w:val="restart"/>
          </w:tcPr>
          <w:p w14:paraId="31B57AB5" w14:textId="4DAA5D42" w:rsidR="006E7DD0" w:rsidRPr="006E7DD0" w:rsidRDefault="006E7DD0" w:rsidP="006E7DD0">
            <w:pPr>
              <w:jc w:val="center"/>
              <w:rPr>
                <w:rFonts w:ascii="Times New Roman" w:hAnsi="Times New Roman"/>
                <w:sz w:val="18"/>
                <w:szCs w:val="18"/>
              </w:rPr>
            </w:pPr>
            <w:r w:rsidRPr="006E0867">
              <w:rPr>
                <w:rFonts w:ascii="Times New Roman" w:eastAsia="Times New Roman" w:hAnsi="Times New Roman" w:cs="Times New Roman"/>
                <w:color w:val="000000"/>
                <w:sz w:val="16"/>
                <w:szCs w:val="16"/>
                <w:lang w:eastAsia="ru-RU"/>
              </w:rPr>
              <w:t>Всего</w:t>
            </w:r>
          </w:p>
        </w:tc>
        <w:tc>
          <w:tcPr>
            <w:tcW w:w="225" w:type="pct"/>
            <w:gridSpan w:val="2"/>
            <w:vMerge w:val="restart"/>
          </w:tcPr>
          <w:p w14:paraId="0A09F08E" w14:textId="1BC88F5C" w:rsidR="006E7DD0" w:rsidRPr="006E7DD0" w:rsidRDefault="006E7DD0" w:rsidP="006E7DD0">
            <w:pPr>
              <w:jc w:val="center"/>
              <w:rPr>
                <w:rFonts w:ascii="Times New Roman" w:hAnsi="Times New Roman"/>
                <w:sz w:val="18"/>
                <w:szCs w:val="18"/>
              </w:rPr>
            </w:pPr>
            <w:r w:rsidRPr="006E0867">
              <w:rPr>
                <w:rFonts w:ascii="Times New Roman" w:eastAsia="Times New Roman" w:hAnsi="Times New Roman" w:cs="Times New Roman"/>
                <w:color w:val="000000"/>
                <w:sz w:val="16"/>
                <w:szCs w:val="16"/>
                <w:lang w:eastAsia="ru-RU"/>
              </w:rPr>
              <w:t>Итого 2023 год</w:t>
            </w:r>
          </w:p>
        </w:tc>
        <w:tc>
          <w:tcPr>
            <w:tcW w:w="689" w:type="pct"/>
            <w:gridSpan w:val="10"/>
            <w:vAlign w:val="center"/>
          </w:tcPr>
          <w:p w14:paraId="1A31503E" w14:textId="66734FB7" w:rsidR="006E7DD0" w:rsidRPr="006E7DD0" w:rsidRDefault="006E7DD0" w:rsidP="006E7DD0">
            <w:pPr>
              <w:jc w:val="center"/>
              <w:rPr>
                <w:rFonts w:ascii="Times New Roman" w:hAnsi="Times New Roman"/>
                <w:sz w:val="18"/>
                <w:szCs w:val="18"/>
              </w:rPr>
            </w:pPr>
            <w:r w:rsidRPr="004D1B8B">
              <w:rPr>
                <w:rFonts w:ascii="Times New Roman" w:eastAsia="Times New Roman" w:hAnsi="Times New Roman" w:cs="Times New Roman"/>
                <w:sz w:val="16"/>
                <w:szCs w:val="16"/>
                <w:lang w:eastAsia="ru-RU"/>
              </w:rPr>
              <w:t>В том числе по кварталам</w:t>
            </w:r>
          </w:p>
        </w:tc>
        <w:tc>
          <w:tcPr>
            <w:tcW w:w="362" w:type="pct"/>
            <w:vMerge w:val="restart"/>
            <w:vAlign w:val="center"/>
          </w:tcPr>
          <w:p w14:paraId="70E00FDF" w14:textId="70C60874" w:rsidR="006E7DD0" w:rsidRPr="006E7DD0" w:rsidRDefault="006E7DD0" w:rsidP="006E7DD0">
            <w:pPr>
              <w:jc w:val="center"/>
              <w:rPr>
                <w:rFonts w:ascii="Times New Roman" w:hAnsi="Times New Roman"/>
                <w:sz w:val="18"/>
                <w:szCs w:val="18"/>
              </w:rPr>
            </w:pPr>
            <w:r w:rsidRPr="004D1B8B">
              <w:rPr>
                <w:rFonts w:ascii="Times New Roman" w:eastAsia="Times New Roman" w:hAnsi="Times New Roman" w:cs="Times New Roman"/>
                <w:sz w:val="16"/>
                <w:szCs w:val="16"/>
                <w:lang w:eastAsia="ru-RU"/>
              </w:rPr>
              <w:t>2024 год</w:t>
            </w:r>
          </w:p>
        </w:tc>
        <w:tc>
          <w:tcPr>
            <w:tcW w:w="345" w:type="pct"/>
            <w:vMerge w:val="restart"/>
          </w:tcPr>
          <w:p w14:paraId="5ECDC470" w14:textId="783F3655" w:rsidR="006E7DD0" w:rsidRPr="006E7DD0" w:rsidRDefault="006E7DD0" w:rsidP="006E7DD0">
            <w:pPr>
              <w:jc w:val="center"/>
              <w:rPr>
                <w:rFonts w:ascii="Times New Roman" w:hAnsi="Times New Roman"/>
                <w:sz w:val="18"/>
                <w:szCs w:val="18"/>
              </w:rPr>
            </w:pPr>
            <w:r w:rsidRPr="004D1B8B">
              <w:rPr>
                <w:rFonts w:ascii="Times New Roman" w:eastAsia="Times New Roman" w:hAnsi="Times New Roman" w:cs="Times New Roman"/>
                <w:sz w:val="16"/>
                <w:szCs w:val="16"/>
                <w:lang w:eastAsia="ru-RU"/>
              </w:rPr>
              <w:t>2025 год</w:t>
            </w:r>
          </w:p>
        </w:tc>
        <w:tc>
          <w:tcPr>
            <w:tcW w:w="242" w:type="pct"/>
            <w:gridSpan w:val="2"/>
            <w:vMerge w:val="restart"/>
          </w:tcPr>
          <w:p w14:paraId="16F5E238" w14:textId="2C14662C" w:rsidR="006E7DD0" w:rsidRPr="006E7DD0" w:rsidRDefault="006E7DD0" w:rsidP="006E7DD0">
            <w:pPr>
              <w:jc w:val="center"/>
              <w:rPr>
                <w:rFonts w:ascii="Times New Roman" w:hAnsi="Times New Roman"/>
                <w:sz w:val="18"/>
                <w:szCs w:val="18"/>
              </w:rPr>
            </w:pPr>
            <w:r w:rsidRPr="004D1B8B">
              <w:rPr>
                <w:rFonts w:ascii="Times New Roman" w:eastAsia="Times New Roman" w:hAnsi="Times New Roman" w:cs="Times New Roman"/>
                <w:sz w:val="16"/>
                <w:szCs w:val="16"/>
                <w:lang w:eastAsia="ru-RU"/>
              </w:rPr>
              <w:t>2026 год</w:t>
            </w:r>
          </w:p>
        </w:tc>
        <w:tc>
          <w:tcPr>
            <w:tcW w:w="224" w:type="pct"/>
            <w:vMerge w:val="restart"/>
          </w:tcPr>
          <w:p w14:paraId="71F4368A" w14:textId="25A0733D" w:rsidR="006E7DD0" w:rsidRPr="006E7DD0" w:rsidRDefault="006E7DD0" w:rsidP="006E7DD0">
            <w:pPr>
              <w:jc w:val="center"/>
              <w:rPr>
                <w:rFonts w:ascii="Times New Roman" w:hAnsi="Times New Roman"/>
                <w:sz w:val="18"/>
                <w:szCs w:val="18"/>
              </w:rPr>
            </w:pPr>
            <w:r w:rsidRPr="004D1B8B">
              <w:rPr>
                <w:rFonts w:ascii="Times New Roman" w:eastAsia="Times New Roman" w:hAnsi="Times New Roman" w:cs="Times New Roman"/>
                <w:sz w:val="16"/>
                <w:szCs w:val="16"/>
                <w:lang w:eastAsia="ru-RU"/>
              </w:rPr>
              <w:t>2027 год</w:t>
            </w:r>
          </w:p>
        </w:tc>
        <w:tc>
          <w:tcPr>
            <w:tcW w:w="396" w:type="pct"/>
            <w:vMerge w:val="restart"/>
          </w:tcPr>
          <w:p w14:paraId="40DD2ED0" w14:textId="77777777" w:rsidR="006E7DD0" w:rsidRPr="006E0867" w:rsidRDefault="006E7DD0" w:rsidP="006E7DD0">
            <w:pPr>
              <w:jc w:val="center"/>
              <w:rPr>
                <w:rFonts w:ascii="Times New Roman" w:eastAsia="Times New Roman" w:hAnsi="Times New Roman" w:cs="Times New Roman"/>
                <w:color w:val="000000"/>
                <w:sz w:val="16"/>
                <w:szCs w:val="16"/>
                <w:lang w:eastAsia="ru-RU"/>
              </w:rPr>
            </w:pPr>
          </w:p>
        </w:tc>
      </w:tr>
      <w:tr w:rsidR="002D21C5" w:rsidRPr="006E0867" w14:paraId="5682AD71" w14:textId="77777777" w:rsidTr="00621057">
        <w:trPr>
          <w:trHeight w:val="131"/>
        </w:trPr>
        <w:tc>
          <w:tcPr>
            <w:tcW w:w="176" w:type="pct"/>
            <w:vMerge/>
          </w:tcPr>
          <w:p w14:paraId="2B23B921" w14:textId="77777777" w:rsidR="006E7DD0" w:rsidRPr="006E0867" w:rsidRDefault="006E7DD0" w:rsidP="006E7DD0">
            <w:pPr>
              <w:jc w:val="center"/>
              <w:rPr>
                <w:rFonts w:ascii="Times New Roman" w:eastAsia="Times New Roman" w:hAnsi="Times New Roman" w:cs="Times New Roman"/>
                <w:color w:val="000000"/>
                <w:sz w:val="16"/>
                <w:szCs w:val="16"/>
                <w:lang w:eastAsia="ru-RU"/>
              </w:rPr>
            </w:pPr>
          </w:p>
        </w:tc>
        <w:tc>
          <w:tcPr>
            <w:tcW w:w="857" w:type="pct"/>
            <w:vMerge/>
          </w:tcPr>
          <w:p w14:paraId="1481F2AB" w14:textId="77777777" w:rsidR="006E7DD0" w:rsidRPr="006E0867" w:rsidRDefault="006E7DD0" w:rsidP="006E7DD0">
            <w:pPr>
              <w:rPr>
                <w:rFonts w:ascii="Times New Roman" w:eastAsia="Times New Roman" w:hAnsi="Times New Roman" w:cs="Times New Roman"/>
                <w:iCs/>
                <w:color w:val="000000"/>
                <w:sz w:val="16"/>
                <w:szCs w:val="16"/>
                <w:lang w:eastAsia="ru-RU"/>
              </w:rPr>
            </w:pPr>
          </w:p>
        </w:tc>
        <w:tc>
          <w:tcPr>
            <w:tcW w:w="367" w:type="pct"/>
            <w:vMerge/>
          </w:tcPr>
          <w:p w14:paraId="58474F21" w14:textId="77777777" w:rsidR="006E7DD0" w:rsidRPr="006E0867" w:rsidRDefault="006E7DD0" w:rsidP="006E7DD0">
            <w:pPr>
              <w:jc w:val="center"/>
              <w:rPr>
                <w:rFonts w:ascii="Times New Roman" w:eastAsia="Times New Roman" w:hAnsi="Times New Roman" w:cs="Times New Roman"/>
                <w:iCs/>
                <w:color w:val="000000"/>
                <w:sz w:val="16"/>
                <w:szCs w:val="16"/>
                <w:lang w:eastAsia="ru-RU"/>
              </w:rPr>
            </w:pPr>
          </w:p>
        </w:tc>
        <w:tc>
          <w:tcPr>
            <w:tcW w:w="719" w:type="pct"/>
            <w:vMerge/>
          </w:tcPr>
          <w:p w14:paraId="42B389FE" w14:textId="77777777" w:rsidR="006E7DD0" w:rsidRPr="006E0867" w:rsidRDefault="006E7DD0" w:rsidP="006E7DD0">
            <w:pPr>
              <w:rPr>
                <w:rFonts w:ascii="Times New Roman" w:eastAsia="Times New Roman" w:hAnsi="Times New Roman" w:cs="Times New Roman"/>
                <w:color w:val="000000"/>
                <w:sz w:val="16"/>
                <w:szCs w:val="16"/>
                <w:lang w:eastAsia="ru-RU"/>
              </w:rPr>
            </w:pPr>
          </w:p>
        </w:tc>
        <w:tc>
          <w:tcPr>
            <w:tcW w:w="397" w:type="pct"/>
            <w:vMerge/>
            <w:vAlign w:val="center"/>
          </w:tcPr>
          <w:p w14:paraId="7CC1A96A" w14:textId="77777777" w:rsidR="006E7DD0" w:rsidRPr="006E7DD0" w:rsidRDefault="006E7DD0" w:rsidP="006E7DD0">
            <w:pPr>
              <w:jc w:val="center"/>
              <w:rPr>
                <w:rFonts w:ascii="Times New Roman" w:hAnsi="Times New Roman"/>
                <w:sz w:val="18"/>
                <w:szCs w:val="18"/>
              </w:rPr>
            </w:pPr>
          </w:p>
        </w:tc>
        <w:tc>
          <w:tcPr>
            <w:tcW w:w="225" w:type="pct"/>
            <w:gridSpan w:val="2"/>
            <w:vMerge/>
            <w:vAlign w:val="center"/>
          </w:tcPr>
          <w:p w14:paraId="2CC18E09" w14:textId="77777777" w:rsidR="006E7DD0" w:rsidRPr="006E7DD0" w:rsidRDefault="006E7DD0" w:rsidP="006E7DD0">
            <w:pPr>
              <w:jc w:val="center"/>
              <w:rPr>
                <w:rFonts w:ascii="Times New Roman" w:hAnsi="Times New Roman"/>
                <w:sz w:val="18"/>
                <w:szCs w:val="18"/>
              </w:rPr>
            </w:pPr>
          </w:p>
        </w:tc>
        <w:tc>
          <w:tcPr>
            <w:tcW w:w="118" w:type="pct"/>
            <w:gridSpan w:val="2"/>
          </w:tcPr>
          <w:p w14:paraId="1872C0DF" w14:textId="4D3BA50F" w:rsidR="006E7DD0" w:rsidRPr="006E7DD0" w:rsidRDefault="006E7DD0" w:rsidP="006E7DD0">
            <w:pPr>
              <w:jc w:val="center"/>
              <w:rPr>
                <w:rFonts w:ascii="Times New Roman" w:hAnsi="Times New Roman"/>
                <w:sz w:val="18"/>
                <w:szCs w:val="18"/>
              </w:rPr>
            </w:pPr>
            <w:r w:rsidRPr="004D1B8B">
              <w:rPr>
                <w:rFonts w:ascii="Times New Roman" w:eastAsia="Times New Roman" w:hAnsi="Times New Roman" w:cs="Times New Roman"/>
                <w:sz w:val="16"/>
                <w:szCs w:val="16"/>
                <w:lang w:eastAsia="ru-RU"/>
              </w:rPr>
              <w:t>I</w:t>
            </w:r>
          </w:p>
        </w:tc>
        <w:tc>
          <w:tcPr>
            <w:tcW w:w="194" w:type="pct"/>
            <w:gridSpan w:val="3"/>
          </w:tcPr>
          <w:p w14:paraId="055DD713" w14:textId="04381E4C" w:rsidR="006E7DD0" w:rsidRPr="006E7DD0" w:rsidRDefault="006E7DD0" w:rsidP="006E7DD0">
            <w:pPr>
              <w:jc w:val="center"/>
              <w:rPr>
                <w:rFonts w:ascii="Times New Roman" w:hAnsi="Times New Roman"/>
                <w:sz w:val="18"/>
                <w:szCs w:val="18"/>
              </w:rPr>
            </w:pPr>
            <w:r w:rsidRPr="004D1B8B">
              <w:rPr>
                <w:rFonts w:ascii="Times New Roman" w:eastAsia="Times New Roman" w:hAnsi="Times New Roman" w:cs="Times New Roman"/>
                <w:sz w:val="16"/>
                <w:szCs w:val="16"/>
                <w:lang w:eastAsia="ru-RU"/>
              </w:rPr>
              <w:t>II</w:t>
            </w:r>
          </w:p>
        </w:tc>
        <w:tc>
          <w:tcPr>
            <w:tcW w:w="188" w:type="pct"/>
            <w:gridSpan w:val="2"/>
          </w:tcPr>
          <w:p w14:paraId="7C109FE2" w14:textId="77EF0806" w:rsidR="006E7DD0" w:rsidRPr="006E7DD0" w:rsidRDefault="006E7DD0" w:rsidP="006E7DD0">
            <w:pPr>
              <w:jc w:val="center"/>
              <w:rPr>
                <w:rFonts w:ascii="Times New Roman" w:hAnsi="Times New Roman"/>
                <w:sz w:val="18"/>
                <w:szCs w:val="18"/>
              </w:rPr>
            </w:pPr>
            <w:r w:rsidRPr="004D1B8B">
              <w:rPr>
                <w:rFonts w:ascii="Times New Roman" w:eastAsia="Times New Roman" w:hAnsi="Times New Roman" w:cs="Times New Roman"/>
                <w:sz w:val="16"/>
                <w:szCs w:val="16"/>
                <w:lang w:eastAsia="ru-RU"/>
              </w:rPr>
              <w:t>III</w:t>
            </w:r>
          </w:p>
        </w:tc>
        <w:tc>
          <w:tcPr>
            <w:tcW w:w="190" w:type="pct"/>
            <w:gridSpan w:val="3"/>
          </w:tcPr>
          <w:p w14:paraId="2C8D470A" w14:textId="2813B3C9" w:rsidR="006E7DD0" w:rsidRPr="006E7DD0" w:rsidRDefault="006E7DD0" w:rsidP="006E7DD0">
            <w:pPr>
              <w:jc w:val="center"/>
              <w:rPr>
                <w:rFonts w:ascii="Times New Roman" w:hAnsi="Times New Roman"/>
                <w:sz w:val="18"/>
                <w:szCs w:val="18"/>
              </w:rPr>
            </w:pPr>
            <w:r w:rsidRPr="004D1B8B">
              <w:rPr>
                <w:rFonts w:ascii="Times New Roman" w:eastAsia="Times New Roman" w:hAnsi="Times New Roman" w:cs="Times New Roman"/>
                <w:sz w:val="16"/>
                <w:szCs w:val="16"/>
                <w:lang w:eastAsia="ru-RU"/>
              </w:rPr>
              <w:t>IV</w:t>
            </w:r>
          </w:p>
        </w:tc>
        <w:tc>
          <w:tcPr>
            <w:tcW w:w="362" w:type="pct"/>
            <w:vMerge/>
            <w:vAlign w:val="center"/>
          </w:tcPr>
          <w:p w14:paraId="42EB041A" w14:textId="77777777" w:rsidR="006E7DD0" w:rsidRPr="006E7DD0" w:rsidRDefault="006E7DD0" w:rsidP="006E7DD0">
            <w:pPr>
              <w:jc w:val="center"/>
              <w:rPr>
                <w:rFonts w:ascii="Times New Roman" w:hAnsi="Times New Roman"/>
                <w:sz w:val="18"/>
                <w:szCs w:val="18"/>
              </w:rPr>
            </w:pPr>
          </w:p>
        </w:tc>
        <w:tc>
          <w:tcPr>
            <w:tcW w:w="345" w:type="pct"/>
            <w:vMerge/>
            <w:vAlign w:val="center"/>
          </w:tcPr>
          <w:p w14:paraId="4D093F7F" w14:textId="77777777" w:rsidR="006E7DD0" w:rsidRPr="006E7DD0" w:rsidRDefault="006E7DD0" w:rsidP="006E7DD0">
            <w:pPr>
              <w:jc w:val="center"/>
              <w:rPr>
                <w:rFonts w:ascii="Times New Roman" w:hAnsi="Times New Roman"/>
                <w:sz w:val="18"/>
                <w:szCs w:val="18"/>
              </w:rPr>
            </w:pPr>
          </w:p>
        </w:tc>
        <w:tc>
          <w:tcPr>
            <w:tcW w:w="242" w:type="pct"/>
            <w:gridSpan w:val="2"/>
            <w:vMerge/>
            <w:vAlign w:val="center"/>
          </w:tcPr>
          <w:p w14:paraId="76D5D41C" w14:textId="77777777" w:rsidR="006E7DD0" w:rsidRPr="006E7DD0" w:rsidRDefault="006E7DD0" w:rsidP="006E7DD0">
            <w:pPr>
              <w:jc w:val="center"/>
              <w:rPr>
                <w:rFonts w:ascii="Times New Roman" w:hAnsi="Times New Roman"/>
                <w:sz w:val="18"/>
                <w:szCs w:val="18"/>
              </w:rPr>
            </w:pPr>
          </w:p>
        </w:tc>
        <w:tc>
          <w:tcPr>
            <w:tcW w:w="224" w:type="pct"/>
            <w:vMerge/>
            <w:vAlign w:val="center"/>
          </w:tcPr>
          <w:p w14:paraId="0437225F" w14:textId="77777777" w:rsidR="006E7DD0" w:rsidRPr="006E7DD0" w:rsidRDefault="006E7DD0" w:rsidP="006E7DD0">
            <w:pPr>
              <w:jc w:val="center"/>
              <w:rPr>
                <w:rFonts w:ascii="Times New Roman" w:hAnsi="Times New Roman"/>
                <w:sz w:val="18"/>
                <w:szCs w:val="18"/>
              </w:rPr>
            </w:pPr>
          </w:p>
        </w:tc>
        <w:tc>
          <w:tcPr>
            <w:tcW w:w="396" w:type="pct"/>
            <w:vMerge/>
          </w:tcPr>
          <w:p w14:paraId="522E5513" w14:textId="77777777" w:rsidR="006E7DD0" w:rsidRPr="006E0867" w:rsidRDefault="006E7DD0" w:rsidP="006E7DD0">
            <w:pPr>
              <w:jc w:val="center"/>
              <w:rPr>
                <w:rFonts w:ascii="Times New Roman" w:eastAsia="Times New Roman" w:hAnsi="Times New Roman" w:cs="Times New Roman"/>
                <w:color w:val="000000"/>
                <w:sz w:val="16"/>
                <w:szCs w:val="16"/>
                <w:lang w:eastAsia="ru-RU"/>
              </w:rPr>
            </w:pPr>
          </w:p>
        </w:tc>
      </w:tr>
      <w:tr w:rsidR="002D21C5" w:rsidRPr="006E0867" w14:paraId="29922E4C" w14:textId="77777777" w:rsidTr="00621057">
        <w:trPr>
          <w:trHeight w:val="342"/>
        </w:trPr>
        <w:tc>
          <w:tcPr>
            <w:tcW w:w="176" w:type="pct"/>
            <w:vMerge/>
          </w:tcPr>
          <w:p w14:paraId="7F8584DE" w14:textId="77777777" w:rsidR="006E7DD0" w:rsidRPr="006E0867" w:rsidRDefault="006E7DD0" w:rsidP="006E7DD0">
            <w:pPr>
              <w:jc w:val="center"/>
              <w:rPr>
                <w:rFonts w:ascii="Times New Roman" w:eastAsia="Times New Roman" w:hAnsi="Times New Roman" w:cs="Times New Roman"/>
                <w:color w:val="000000"/>
                <w:sz w:val="16"/>
                <w:szCs w:val="16"/>
                <w:lang w:eastAsia="ru-RU"/>
              </w:rPr>
            </w:pPr>
          </w:p>
        </w:tc>
        <w:tc>
          <w:tcPr>
            <w:tcW w:w="857" w:type="pct"/>
            <w:vMerge/>
          </w:tcPr>
          <w:p w14:paraId="40473913" w14:textId="77777777" w:rsidR="006E7DD0" w:rsidRPr="006E0867" w:rsidRDefault="006E7DD0" w:rsidP="006E7DD0">
            <w:pPr>
              <w:rPr>
                <w:rFonts w:ascii="Times New Roman" w:eastAsia="Times New Roman" w:hAnsi="Times New Roman" w:cs="Times New Roman"/>
                <w:iCs/>
                <w:color w:val="000000"/>
                <w:sz w:val="16"/>
                <w:szCs w:val="16"/>
                <w:lang w:eastAsia="ru-RU"/>
              </w:rPr>
            </w:pPr>
          </w:p>
        </w:tc>
        <w:tc>
          <w:tcPr>
            <w:tcW w:w="367" w:type="pct"/>
            <w:vMerge/>
          </w:tcPr>
          <w:p w14:paraId="076574A2" w14:textId="77777777" w:rsidR="006E7DD0" w:rsidRPr="006E0867" w:rsidRDefault="006E7DD0" w:rsidP="006E7DD0">
            <w:pPr>
              <w:jc w:val="center"/>
              <w:rPr>
                <w:rFonts w:ascii="Times New Roman" w:eastAsia="Times New Roman" w:hAnsi="Times New Roman" w:cs="Times New Roman"/>
                <w:iCs/>
                <w:color w:val="000000"/>
                <w:sz w:val="16"/>
                <w:szCs w:val="16"/>
                <w:lang w:eastAsia="ru-RU"/>
              </w:rPr>
            </w:pPr>
          </w:p>
        </w:tc>
        <w:tc>
          <w:tcPr>
            <w:tcW w:w="719" w:type="pct"/>
            <w:vMerge/>
          </w:tcPr>
          <w:p w14:paraId="5A381F73" w14:textId="77777777" w:rsidR="006E7DD0" w:rsidRPr="006E0867" w:rsidRDefault="006E7DD0" w:rsidP="006E7DD0">
            <w:pPr>
              <w:rPr>
                <w:rFonts w:ascii="Times New Roman" w:eastAsia="Times New Roman" w:hAnsi="Times New Roman" w:cs="Times New Roman"/>
                <w:color w:val="000000"/>
                <w:sz w:val="16"/>
                <w:szCs w:val="16"/>
                <w:lang w:eastAsia="ru-RU"/>
              </w:rPr>
            </w:pPr>
          </w:p>
        </w:tc>
        <w:tc>
          <w:tcPr>
            <w:tcW w:w="397" w:type="pct"/>
            <w:vAlign w:val="center"/>
          </w:tcPr>
          <w:p w14:paraId="361B6C40" w14:textId="77777777" w:rsidR="006E7DD0" w:rsidRPr="006E7DD0" w:rsidRDefault="006E7DD0" w:rsidP="006E7DD0">
            <w:pPr>
              <w:jc w:val="center"/>
              <w:rPr>
                <w:rFonts w:ascii="Times New Roman" w:hAnsi="Times New Roman"/>
                <w:sz w:val="18"/>
                <w:szCs w:val="18"/>
              </w:rPr>
            </w:pPr>
          </w:p>
        </w:tc>
        <w:tc>
          <w:tcPr>
            <w:tcW w:w="225" w:type="pct"/>
            <w:gridSpan w:val="2"/>
            <w:vAlign w:val="center"/>
          </w:tcPr>
          <w:p w14:paraId="0C00AFE2" w14:textId="77777777" w:rsidR="006E7DD0" w:rsidRPr="006E7DD0" w:rsidRDefault="006E7DD0" w:rsidP="006E7DD0">
            <w:pPr>
              <w:jc w:val="center"/>
              <w:rPr>
                <w:rFonts w:ascii="Times New Roman" w:hAnsi="Times New Roman"/>
                <w:sz w:val="18"/>
                <w:szCs w:val="18"/>
              </w:rPr>
            </w:pPr>
          </w:p>
        </w:tc>
        <w:tc>
          <w:tcPr>
            <w:tcW w:w="118" w:type="pct"/>
            <w:gridSpan w:val="2"/>
            <w:vAlign w:val="center"/>
          </w:tcPr>
          <w:p w14:paraId="11683AC2" w14:textId="77777777" w:rsidR="006E7DD0" w:rsidRPr="006E7DD0" w:rsidRDefault="006E7DD0" w:rsidP="006E7DD0">
            <w:pPr>
              <w:jc w:val="center"/>
              <w:rPr>
                <w:rFonts w:ascii="Times New Roman" w:hAnsi="Times New Roman"/>
                <w:sz w:val="18"/>
                <w:szCs w:val="18"/>
              </w:rPr>
            </w:pPr>
          </w:p>
        </w:tc>
        <w:tc>
          <w:tcPr>
            <w:tcW w:w="194" w:type="pct"/>
            <w:gridSpan w:val="3"/>
            <w:vAlign w:val="center"/>
          </w:tcPr>
          <w:p w14:paraId="66A2ED28" w14:textId="77777777" w:rsidR="006E7DD0" w:rsidRPr="006E7DD0" w:rsidRDefault="006E7DD0" w:rsidP="006E7DD0">
            <w:pPr>
              <w:jc w:val="center"/>
              <w:rPr>
                <w:rFonts w:ascii="Times New Roman" w:hAnsi="Times New Roman"/>
                <w:sz w:val="18"/>
                <w:szCs w:val="18"/>
              </w:rPr>
            </w:pPr>
          </w:p>
        </w:tc>
        <w:tc>
          <w:tcPr>
            <w:tcW w:w="188" w:type="pct"/>
            <w:gridSpan w:val="2"/>
            <w:vAlign w:val="center"/>
          </w:tcPr>
          <w:p w14:paraId="1370F8B7" w14:textId="77777777" w:rsidR="006E7DD0" w:rsidRPr="006E7DD0" w:rsidRDefault="006E7DD0" w:rsidP="006E7DD0">
            <w:pPr>
              <w:jc w:val="center"/>
              <w:rPr>
                <w:rFonts w:ascii="Times New Roman" w:hAnsi="Times New Roman"/>
                <w:sz w:val="18"/>
                <w:szCs w:val="18"/>
              </w:rPr>
            </w:pPr>
          </w:p>
        </w:tc>
        <w:tc>
          <w:tcPr>
            <w:tcW w:w="190" w:type="pct"/>
            <w:gridSpan w:val="3"/>
            <w:vAlign w:val="center"/>
          </w:tcPr>
          <w:p w14:paraId="55149530" w14:textId="1746A3A5" w:rsidR="006E7DD0" w:rsidRPr="006E7DD0" w:rsidRDefault="006E7DD0" w:rsidP="006E7DD0">
            <w:pPr>
              <w:jc w:val="center"/>
              <w:rPr>
                <w:rFonts w:ascii="Times New Roman" w:hAnsi="Times New Roman"/>
                <w:sz w:val="18"/>
                <w:szCs w:val="18"/>
              </w:rPr>
            </w:pPr>
          </w:p>
        </w:tc>
        <w:tc>
          <w:tcPr>
            <w:tcW w:w="362" w:type="pct"/>
            <w:vAlign w:val="center"/>
          </w:tcPr>
          <w:p w14:paraId="11AC2649" w14:textId="77777777" w:rsidR="006E7DD0" w:rsidRPr="006E7DD0" w:rsidRDefault="006E7DD0" w:rsidP="006E7DD0">
            <w:pPr>
              <w:jc w:val="center"/>
              <w:rPr>
                <w:rFonts w:ascii="Times New Roman" w:hAnsi="Times New Roman"/>
                <w:sz w:val="18"/>
                <w:szCs w:val="18"/>
              </w:rPr>
            </w:pPr>
          </w:p>
        </w:tc>
        <w:tc>
          <w:tcPr>
            <w:tcW w:w="345" w:type="pct"/>
            <w:vAlign w:val="center"/>
          </w:tcPr>
          <w:p w14:paraId="14457BD0" w14:textId="77777777" w:rsidR="006E7DD0" w:rsidRPr="006E7DD0" w:rsidRDefault="006E7DD0" w:rsidP="006E7DD0">
            <w:pPr>
              <w:jc w:val="center"/>
              <w:rPr>
                <w:rFonts w:ascii="Times New Roman" w:hAnsi="Times New Roman"/>
                <w:sz w:val="18"/>
                <w:szCs w:val="18"/>
              </w:rPr>
            </w:pPr>
          </w:p>
        </w:tc>
        <w:tc>
          <w:tcPr>
            <w:tcW w:w="242" w:type="pct"/>
            <w:gridSpan w:val="2"/>
            <w:vAlign w:val="center"/>
          </w:tcPr>
          <w:p w14:paraId="48ABA45E" w14:textId="77777777" w:rsidR="006E7DD0" w:rsidRPr="006E7DD0" w:rsidRDefault="006E7DD0" w:rsidP="006E7DD0">
            <w:pPr>
              <w:jc w:val="center"/>
              <w:rPr>
                <w:rFonts w:ascii="Times New Roman" w:hAnsi="Times New Roman"/>
                <w:sz w:val="18"/>
                <w:szCs w:val="18"/>
              </w:rPr>
            </w:pPr>
          </w:p>
        </w:tc>
        <w:tc>
          <w:tcPr>
            <w:tcW w:w="224" w:type="pct"/>
            <w:vAlign w:val="center"/>
          </w:tcPr>
          <w:p w14:paraId="7BCD80C3" w14:textId="77777777" w:rsidR="006E7DD0" w:rsidRPr="006E7DD0" w:rsidRDefault="006E7DD0" w:rsidP="006E7DD0">
            <w:pPr>
              <w:jc w:val="center"/>
              <w:rPr>
                <w:rFonts w:ascii="Times New Roman" w:hAnsi="Times New Roman"/>
                <w:sz w:val="18"/>
                <w:szCs w:val="18"/>
              </w:rPr>
            </w:pPr>
          </w:p>
        </w:tc>
        <w:tc>
          <w:tcPr>
            <w:tcW w:w="396" w:type="pct"/>
            <w:vMerge/>
          </w:tcPr>
          <w:p w14:paraId="15D1B825" w14:textId="77777777" w:rsidR="006E7DD0" w:rsidRPr="006E0867" w:rsidRDefault="006E7DD0" w:rsidP="006E7DD0">
            <w:pPr>
              <w:jc w:val="center"/>
              <w:rPr>
                <w:rFonts w:ascii="Times New Roman" w:eastAsia="Times New Roman" w:hAnsi="Times New Roman" w:cs="Times New Roman"/>
                <w:color w:val="000000"/>
                <w:sz w:val="16"/>
                <w:szCs w:val="16"/>
                <w:lang w:eastAsia="ru-RU"/>
              </w:rPr>
            </w:pPr>
          </w:p>
        </w:tc>
      </w:tr>
      <w:tr w:rsidR="00FB198C" w:rsidRPr="006E0867" w14:paraId="084C4101" w14:textId="77777777" w:rsidTr="00621057">
        <w:trPr>
          <w:trHeight w:val="188"/>
        </w:trPr>
        <w:tc>
          <w:tcPr>
            <w:tcW w:w="176" w:type="pct"/>
            <w:vMerge w:val="restart"/>
          </w:tcPr>
          <w:p w14:paraId="498731ED" w14:textId="77777777" w:rsidR="00FB198C" w:rsidRPr="006E0867" w:rsidRDefault="00FB198C" w:rsidP="00FB198C">
            <w:pPr>
              <w:rPr>
                <w:rFonts w:ascii="Times New Roman" w:eastAsia="Times New Roman" w:hAnsi="Times New Roman" w:cs="Times New Roman"/>
                <w:color w:val="000000"/>
                <w:sz w:val="16"/>
                <w:szCs w:val="16"/>
                <w:lang w:eastAsia="ru-RU"/>
              </w:rPr>
            </w:pPr>
            <w:r w:rsidRPr="006E0867">
              <w:rPr>
                <w:rFonts w:ascii="Times New Roman" w:eastAsia="Times New Roman" w:hAnsi="Times New Roman" w:cs="Times New Roman"/>
                <w:color w:val="000000"/>
                <w:sz w:val="16"/>
                <w:szCs w:val="16"/>
                <w:lang w:eastAsia="ru-RU"/>
              </w:rPr>
              <w:t>3.</w:t>
            </w:r>
          </w:p>
        </w:tc>
        <w:tc>
          <w:tcPr>
            <w:tcW w:w="857" w:type="pct"/>
            <w:vMerge w:val="restart"/>
            <w:shd w:val="clear" w:color="auto" w:fill="FFFFFF" w:themeFill="background1"/>
          </w:tcPr>
          <w:p w14:paraId="62933D84" w14:textId="77777777" w:rsidR="00FB198C" w:rsidRPr="006E0867" w:rsidRDefault="00FB198C" w:rsidP="00FB198C">
            <w:pPr>
              <w:rPr>
                <w:rFonts w:ascii="Times New Roman" w:eastAsia="Times New Roman" w:hAnsi="Times New Roman" w:cs="Times New Roman"/>
                <w:i/>
                <w:iCs/>
                <w:color w:val="000000"/>
                <w:sz w:val="16"/>
                <w:szCs w:val="16"/>
                <w:lang w:eastAsia="ru-RU"/>
              </w:rPr>
            </w:pPr>
            <w:r w:rsidRPr="006E0867">
              <w:rPr>
                <w:rFonts w:ascii="Times New Roman" w:eastAsia="Times New Roman" w:hAnsi="Times New Roman" w:cs="Times New Roman"/>
                <w:iCs/>
                <w:color w:val="000000"/>
                <w:sz w:val="16"/>
                <w:szCs w:val="16"/>
                <w:lang w:eastAsia="ru-RU"/>
              </w:rPr>
              <w:t xml:space="preserve">Основное мероприятие 02 Создание благоприятных условий для проживания граждан в многоквартирных домах, расположенных на территории Московской области </w:t>
            </w:r>
          </w:p>
        </w:tc>
        <w:tc>
          <w:tcPr>
            <w:tcW w:w="367" w:type="pct"/>
            <w:vMerge w:val="restart"/>
          </w:tcPr>
          <w:p w14:paraId="45ABEAC9" w14:textId="77777777" w:rsidR="00FB198C" w:rsidRPr="006E0867" w:rsidRDefault="00FB198C" w:rsidP="00FB198C">
            <w:pPr>
              <w:rPr>
                <w:rFonts w:ascii="Times New Roman" w:eastAsia="Times New Roman" w:hAnsi="Times New Roman" w:cs="Times New Roman"/>
                <w:color w:val="000000"/>
                <w:sz w:val="16"/>
                <w:szCs w:val="16"/>
                <w:lang w:eastAsia="ru-RU"/>
              </w:rPr>
            </w:pPr>
            <w:r w:rsidRPr="006E0867">
              <w:rPr>
                <w:rFonts w:ascii="Times New Roman" w:eastAsia="Times New Roman" w:hAnsi="Times New Roman" w:cs="Times New Roman"/>
                <w:iCs/>
                <w:color w:val="000000"/>
                <w:sz w:val="16"/>
                <w:szCs w:val="16"/>
                <w:lang w:eastAsia="ru-RU"/>
              </w:rPr>
              <w:t>2023-2027</w:t>
            </w:r>
          </w:p>
        </w:tc>
        <w:tc>
          <w:tcPr>
            <w:tcW w:w="719" w:type="pct"/>
          </w:tcPr>
          <w:p w14:paraId="6F5B0831" w14:textId="77777777" w:rsidR="00FB198C" w:rsidRPr="006E0867" w:rsidRDefault="00FB198C" w:rsidP="00FB198C">
            <w:pPr>
              <w:rPr>
                <w:rFonts w:ascii="Times New Roman" w:eastAsia="Times New Roman" w:hAnsi="Times New Roman" w:cs="Times New Roman"/>
                <w:color w:val="000000"/>
                <w:sz w:val="16"/>
                <w:szCs w:val="16"/>
                <w:lang w:eastAsia="ru-RU"/>
              </w:rPr>
            </w:pPr>
            <w:r w:rsidRPr="006E0867">
              <w:rPr>
                <w:rFonts w:ascii="Times New Roman" w:eastAsia="Times New Roman" w:hAnsi="Times New Roman" w:cs="Times New Roman"/>
                <w:color w:val="000000"/>
                <w:sz w:val="16"/>
                <w:szCs w:val="16"/>
                <w:lang w:eastAsia="ru-RU"/>
              </w:rPr>
              <w:t>Итого</w:t>
            </w:r>
          </w:p>
        </w:tc>
        <w:tc>
          <w:tcPr>
            <w:tcW w:w="397" w:type="pct"/>
            <w:vAlign w:val="center"/>
          </w:tcPr>
          <w:p w14:paraId="12564494" w14:textId="3E44F94C" w:rsidR="00FB198C" w:rsidRPr="006E0867" w:rsidRDefault="00FB198C" w:rsidP="00FB198C">
            <w:pPr>
              <w:jc w:val="center"/>
              <w:rPr>
                <w:rFonts w:ascii="Times New Roman" w:eastAsia="Times New Roman" w:hAnsi="Times New Roman" w:cs="Times New Roman"/>
                <w:i/>
                <w:iCs/>
                <w:color w:val="000000"/>
                <w:sz w:val="16"/>
                <w:szCs w:val="16"/>
                <w:lang w:eastAsia="ru-RU"/>
              </w:rPr>
            </w:pPr>
            <w:r>
              <w:rPr>
                <w:rFonts w:ascii="Times New Roman" w:hAnsi="Times New Roman"/>
                <w:b/>
                <w:bCs/>
                <w:color w:val="000000"/>
                <w:sz w:val="18"/>
                <w:szCs w:val="18"/>
              </w:rPr>
              <w:t>1 771,67</w:t>
            </w:r>
          </w:p>
        </w:tc>
        <w:tc>
          <w:tcPr>
            <w:tcW w:w="914" w:type="pct"/>
            <w:gridSpan w:val="12"/>
            <w:vAlign w:val="center"/>
          </w:tcPr>
          <w:p w14:paraId="12919026" w14:textId="2172A8E9" w:rsidR="00FB198C" w:rsidRPr="00AC3814" w:rsidRDefault="00FB198C" w:rsidP="00FB198C">
            <w:pPr>
              <w:jc w:val="center"/>
              <w:rPr>
                <w:rFonts w:ascii="Times New Roman" w:eastAsia="Times New Roman" w:hAnsi="Times New Roman" w:cs="Times New Roman"/>
                <w:b/>
                <w:i/>
                <w:iCs/>
                <w:sz w:val="16"/>
                <w:szCs w:val="16"/>
                <w:lang w:eastAsia="ru-RU"/>
              </w:rPr>
            </w:pPr>
            <w:r w:rsidRPr="00AC3814">
              <w:rPr>
                <w:rFonts w:ascii="Times New Roman" w:hAnsi="Times New Roman"/>
                <w:b/>
                <w:sz w:val="18"/>
                <w:szCs w:val="18"/>
              </w:rPr>
              <w:t>1 771,</w:t>
            </w:r>
            <w:r w:rsidRPr="00AC3814">
              <w:rPr>
                <w:rFonts w:ascii="Times New Roman" w:hAnsi="Times New Roman"/>
                <w:b/>
                <w:sz w:val="18"/>
                <w:szCs w:val="18"/>
                <w:lang w:val="en-US"/>
              </w:rPr>
              <w:t>67</w:t>
            </w:r>
          </w:p>
        </w:tc>
        <w:tc>
          <w:tcPr>
            <w:tcW w:w="362" w:type="pct"/>
            <w:vAlign w:val="center"/>
          </w:tcPr>
          <w:p w14:paraId="7553C5FD" w14:textId="77777777" w:rsidR="00FB198C" w:rsidRPr="00AC3814" w:rsidRDefault="00FB198C" w:rsidP="00FB198C">
            <w:pPr>
              <w:jc w:val="center"/>
              <w:rPr>
                <w:rFonts w:ascii="Times New Roman" w:eastAsia="Times New Roman" w:hAnsi="Times New Roman" w:cs="Times New Roman"/>
                <w:b/>
                <w:i/>
                <w:iCs/>
                <w:sz w:val="16"/>
                <w:szCs w:val="16"/>
                <w:lang w:eastAsia="ru-RU"/>
              </w:rPr>
            </w:pPr>
            <w:r w:rsidRPr="00AC3814">
              <w:rPr>
                <w:rFonts w:ascii="Times New Roman" w:hAnsi="Times New Roman"/>
                <w:b/>
                <w:sz w:val="18"/>
                <w:szCs w:val="18"/>
              </w:rPr>
              <w:t>0,00</w:t>
            </w:r>
          </w:p>
        </w:tc>
        <w:tc>
          <w:tcPr>
            <w:tcW w:w="345" w:type="pct"/>
            <w:vAlign w:val="center"/>
          </w:tcPr>
          <w:p w14:paraId="29DF5FFD" w14:textId="77777777" w:rsidR="00FB198C" w:rsidRPr="00AC3814" w:rsidRDefault="00FB198C" w:rsidP="00FB198C">
            <w:pPr>
              <w:jc w:val="center"/>
              <w:rPr>
                <w:rFonts w:ascii="Times New Roman" w:eastAsia="Times New Roman" w:hAnsi="Times New Roman" w:cs="Times New Roman"/>
                <w:b/>
                <w:i/>
                <w:iCs/>
                <w:sz w:val="16"/>
                <w:szCs w:val="16"/>
                <w:lang w:eastAsia="ru-RU"/>
              </w:rPr>
            </w:pPr>
            <w:r w:rsidRPr="00AC3814">
              <w:rPr>
                <w:rFonts w:ascii="Times New Roman" w:hAnsi="Times New Roman"/>
                <w:b/>
                <w:sz w:val="18"/>
                <w:szCs w:val="18"/>
              </w:rPr>
              <w:t>0,00</w:t>
            </w:r>
          </w:p>
        </w:tc>
        <w:tc>
          <w:tcPr>
            <w:tcW w:w="240" w:type="pct"/>
            <w:vAlign w:val="center"/>
          </w:tcPr>
          <w:p w14:paraId="79724818" w14:textId="77777777" w:rsidR="00FB198C" w:rsidRPr="00AC3814" w:rsidRDefault="00FB198C" w:rsidP="00FB198C">
            <w:pPr>
              <w:jc w:val="center"/>
              <w:rPr>
                <w:rFonts w:ascii="Times New Roman" w:eastAsia="Times New Roman" w:hAnsi="Times New Roman" w:cs="Times New Roman"/>
                <w:b/>
                <w:i/>
                <w:iCs/>
                <w:sz w:val="16"/>
                <w:szCs w:val="16"/>
                <w:lang w:eastAsia="ru-RU"/>
              </w:rPr>
            </w:pPr>
            <w:r w:rsidRPr="00AC3814">
              <w:rPr>
                <w:rFonts w:ascii="Times New Roman" w:hAnsi="Times New Roman"/>
                <w:b/>
                <w:sz w:val="18"/>
                <w:szCs w:val="18"/>
              </w:rPr>
              <w:t>0,00</w:t>
            </w:r>
          </w:p>
        </w:tc>
        <w:tc>
          <w:tcPr>
            <w:tcW w:w="226" w:type="pct"/>
            <w:gridSpan w:val="2"/>
            <w:vAlign w:val="center"/>
          </w:tcPr>
          <w:p w14:paraId="3044C318" w14:textId="77777777" w:rsidR="00FB198C" w:rsidRPr="00AC3814" w:rsidRDefault="00FB198C" w:rsidP="00FB198C">
            <w:pPr>
              <w:jc w:val="center"/>
              <w:rPr>
                <w:rFonts w:ascii="Times New Roman" w:eastAsia="Times New Roman" w:hAnsi="Times New Roman" w:cs="Times New Roman"/>
                <w:b/>
                <w:i/>
                <w:iCs/>
                <w:sz w:val="16"/>
                <w:szCs w:val="16"/>
                <w:lang w:eastAsia="ru-RU"/>
              </w:rPr>
            </w:pPr>
            <w:r w:rsidRPr="00AC3814">
              <w:rPr>
                <w:rFonts w:ascii="Times New Roman" w:hAnsi="Times New Roman"/>
                <w:b/>
                <w:sz w:val="18"/>
                <w:szCs w:val="18"/>
              </w:rPr>
              <w:t>0,00</w:t>
            </w:r>
          </w:p>
        </w:tc>
        <w:tc>
          <w:tcPr>
            <w:tcW w:w="396" w:type="pct"/>
            <w:vMerge w:val="restart"/>
          </w:tcPr>
          <w:p w14:paraId="58FD4BA8" w14:textId="77777777" w:rsidR="00FB198C" w:rsidRPr="006E0867" w:rsidRDefault="00FB198C" w:rsidP="00FB198C">
            <w:pPr>
              <w:rPr>
                <w:rFonts w:ascii="Times New Roman" w:eastAsia="Times New Roman" w:hAnsi="Times New Roman" w:cs="Times New Roman"/>
                <w:color w:val="000000"/>
                <w:sz w:val="16"/>
                <w:szCs w:val="16"/>
                <w:lang w:eastAsia="ru-RU"/>
              </w:rPr>
            </w:pPr>
          </w:p>
        </w:tc>
      </w:tr>
      <w:tr w:rsidR="002D21C5" w:rsidRPr="006E0867" w14:paraId="179C7848" w14:textId="77777777" w:rsidTr="00621057">
        <w:trPr>
          <w:trHeight w:val="188"/>
        </w:trPr>
        <w:tc>
          <w:tcPr>
            <w:tcW w:w="176" w:type="pct"/>
            <w:vMerge/>
          </w:tcPr>
          <w:p w14:paraId="70667616" w14:textId="77777777" w:rsidR="003B3581" w:rsidRPr="006E0867" w:rsidRDefault="003B3581" w:rsidP="003B3581">
            <w:pPr>
              <w:rPr>
                <w:rFonts w:ascii="Times New Roman" w:eastAsia="Times New Roman" w:hAnsi="Times New Roman" w:cs="Times New Roman"/>
                <w:color w:val="000000"/>
                <w:sz w:val="16"/>
                <w:szCs w:val="16"/>
                <w:lang w:eastAsia="ru-RU"/>
              </w:rPr>
            </w:pPr>
          </w:p>
        </w:tc>
        <w:tc>
          <w:tcPr>
            <w:tcW w:w="857" w:type="pct"/>
            <w:vMerge/>
            <w:shd w:val="clear" w:color="auto" w:fill="FFFFFF" w:themeFill="background1"/>
          </w:tcPr>
          <w:p w14:paraId="25CD2913" w14:textId="77777777" w:rsidR="003B3581" w:rsidRPr="006E0867" w:rsidRDefault="003B3581" w:rsidP="003B3581">
            <w:pPr>
              <w:rPr>
                <w:rFonts w:ascii="Times New Roman" w:eastAsia="Times New Roman" w:hAnsi="Times New Roman" w:cs="Times New Roman"/>
                <w:i/>
                <w:iCs/>
                <w:color w:val="000000"/>
                <w:sz w:val="16"/>
                <w:szCs w:val="16"/>
                <w:lang w:eastAsia="ru-RU"/>
              </w:rPr>
            </w:pPr>
          </w:p>
        </w:tc>
        <w:tc>
          <w:tcPr>
            <w:tcW w:w="367" w:type="pct"/>
            <w:vMerge/>
          </w:tcPr>
          <w:p w14:paraId="4AAD73C7" w14:textId="77777777" w:rsidR="003B3581" w:rsidRPr="006E0867" w:rsidRDefault="003B3581" w:rsidP="003B3581">
            <w:pPr>
              <w:rPr>
                <w:rFonts w:ascii="Times New Roman" w:eastAsia="Times New Roman" w:hAnsi="Times New Roman" w:cs="Times New Roman"/>
                <w:color w:val="000000"/>
                <w:sz w:val="16"/>
                <w:szCs w:val="16"/>
                <w:lang w:eastAsia="ru-RU"/>
              </w:rPr>
            </w:pPr>
          </w:p>
        </w:tc>
        <w:tc>
          <w:tcPr>
            <w:tcW w:w="719" w:type="pct"/>
          </w:tcPr>
          <w:p w14:paraId="7B3F63C5" w14:textId="77777777" w:rsidR="003B3581" w:rsidRPr="006E0867" w:rsidRDefault="003B3581" w:rsidP="003B3581">
            <w:pPr>
              <w:rPr>
                <w:rFonts w:ascii="Times New Roman" w:eastAsia="Times New Roman" w:hAnsi="Times New Roman" w:cs="Times New Roman"/>
                <w:color w:val="000000"/>
                <w:sz w:val="16"/>
                <w:szCs w:val="16"/>
                <w:lang w:eastAsia="ru-RU"/>
              </w:rPr>
            </w:pPr>
            <w:r w:rsidRPr="006E0867">
              <w:rPr>
                <w:rFonts w:ascii="Times New Roman" w:eastAsia="Times New Roman" w:hAnsi="Times New Roman" w:cs="Times New Roman"/>
                <w:color w:val="000000"/>
                <w:sz w:val="16"/>
                <w:szCs w:val="16"/>
                <w:lang w:eastAsia="ru-RU"/>
              </w:rPr>
              <w:t>Средства бюджета Московской области</w:t>
            </w:r>
          </w:p>
        </w:tc>
        <w:tc>
          <w:tcPr>
            <w:tcW w:w="397" w:type="pct"/>
            <w:vAlign w:val="center"/>
          </w:tcPr>
          <w:p w14:paraId="49E36B89" w14:textId="77777777" w:rsidR="003B3581" w:rsidRPr="006E0867" w:rsidRDefault="003B3581" w:rsidP="003B3581">
            <w:pPr>
              <w:jc w:val="center"/>
              <w:rPr>
                <w:rFonts w:ascii="Times New Roman" w:eastAsia="Times New Roman" w:hAnsi="Times New Roman" w:cs="Times New Roman"/>
                <w:i/>
                <w:iCs/>
                <w:color w:val="000000"/>
                <w:sz w:val="16"/>
                <w:szCs w:val="16"/>
                <w:lang w:eastAsia="ru-RU"/>
              </w:rPr>
            </w:pPr>
            <w:r w:rsidRPr="006E0867">
              <w:rPr>
                <w:rFonts w:ascii="Times New Roman" w:hAnsi="Times New Roman"/>
                <w:b/>
                <w:bCs/>
                <w:color w:val="000000"/>
                <w:sz w:val="18"/>
                <w:szCs w:val="18"/>
              </w:rPr>
              <w:t>0,00</w:t>
            </w:r>
          </w:p>
        </w:tc>
        <w:tc>
          <w:tcPr>
            <w:tcW w:w="914" w:type="pct"/>
            <w:gridSpan w:val="12"/>
            <w:vAlign w:val="center"/>
          </w:tcPr>
          <w:p w14:paraId="34A1410F" w14:textId="77777777" w:rsidR="003B3581" w:rsidRPr="00AC3814" w:rsidRDefault="003B3581" w:rsidP="003B3581">
            <w:pPr>
              <w:jc w:val="center"/>
              <w:rPr>
                <w:rFonts w:ascii="Times New Roman" w:eastAsia="Times New Roman" w:hAnsi="Times New Roman" w:cs="Times New Roman"/>
                <w:b/>
                <w:i/>
                <w:iCs/>
                <w:sz w:val="16"/>
                <w:szCs w:val="16"/>
                <w:lang w:eastAsia="ru-RU"/>
              </w:rPr>
            </w:pPr>
            <w:r w:rsidRPr="00AC3814">
              <w:rPr>
                <w:rFonts w:ascii="Times New Roman" w:hAnsi="Times New Roman"/>
                <w:b/>
                <w:sz w:val="18"/>
                <w:szCs w:val="18"/>
              </w:rPr>
              <w:t>0,00</w:t>
            </w:r>
          </w:p>
        </w:tc>
        <w:tc>
          <w:tcPr>
            <w:tcW w:w="362" w:type="pct"/>
            <w:vAlign w:val="center"/>
          </w:tcPr>
          <w:p w14:paraId="2949B192" w14:textId="77777777" w:rsidR="003B3581" w:rsidRPr="00AC3814" w:rsidRDefault="003B3581" w:rsidP="003B3581">
            <w:pPr>
              <w:jc w:val="center"/>
              <w:rPr>
                <w:rFonts w:ascii="Times New Roman" w:eastAsia="Times New Roman" w:hAnsi="Times New Roman" w:cs="Times New Roman"/>
                <w:b/>
                <w:i/>
                <w:iCs/>
                <w:sz w:val="16"/>
                <w:szCs w:val="16"/>
                <w:lang w:eastAsia="ru-RU"/>
              </w:rPr>
            </w:pPr>
            <w:r w:rsidRPr="00AC3814">
              <w:rPr>
                <w:rFonts w:ascii="Times New Roman" w:hAnsi="Times New Roman"/>
                <w:b/>
                <w:sz w:val="18"/>
                <w:szCs w:val="18"/>
              </w:rPr>
              <w:t>0,00</w:t>
            </w:r>
          </w:p>
        </w:tc>
        <w:tc>
          <w:tcPr>
            <w:tcW w:w="345" w:type="pct"/>
            <w:vAlign w:val="center"/>
          </w:tcPr>
          <w:p w14:paraId="0B2DEEB5" w14:textId="77777777" w:rsidR="003B3581" w:rsidRPr="00AC3814" w:rsidRDefault="003B3581" w:rsidP="003B3581">
            <w:pPr>
              <w:jc w:val="center"/>
              <w:rPr>
                <w:rFonts w:ascii="Times New Roman" w:eastAsia="Times New Roman" w:hAnsi="Times New Roman" w:cs="Times New Roman"/>
                <w:b/>
                <w:i/>
                <w:iCs/>
                <w:sz w:val="16"/>
                <w:szCs w:val="16"/>
                <w:lang w:eastAsia="ru-RU"/>
              </w:rPr>
            </w:pPr>
            <w:r w:rsidRPr="00AC3814">
              <w:rPr>
                <w:rFonts w:ascii="Times New Roman" w:hAnsi="Times New Roman"/>
                <w:b/>
                <w:sz w:val="18"/>
                <w:szCs w:val="18"/>
              </w:rPr>
              <w:t>0,00</w:t>
            </w:r>
          </w:p>
        </w:tc>
        <w:tc>
          <w:tcPr>
            <w:tcW w:w="240" w:type="pct"/>
            <w:vAlign w:val="center"/>
          </w:tcPr>
          <w:p w14:paraId="7C2B3FDC" w14:textId="77777777" w:rsidR="003B3581" w:rsidRPr="00AC3814" w:rsidRDefault="003B3581" w:rsidP="003B3581">
            <w:pPr>
              <w:jc w:val="center"/>
              <w:rPr>
                <w:rFonts w:ascii="Times New Roman" w:eastAsia="Times New Roman" w:hAnsi="Times New Roman" w:cs="Times New Roman"/>
                <w:b/>
                <w:i/>
                <w:iCs/>
                <w:sz w:val="16"/>
                <w:szCs w:val="16"/>
                <w:lang w:eastAsia="ru-RU"/>
              </w:rPr>
            </w:pPr>
            <w:r w:rsidRPr="00AC3814">
              <w:rPr>
                <w:rFonts w:ascii="Times New Roman" w:hAnsi="Times New Roman"/>
                <w:b/>
                <w:sz w:val="18"/>
                <w:szCs w:val="18"/>
              </w:rPr>
              <w:t>0,00</w:t>
            </w:r>
          </w:p>
        </w:tc>
        <w:tc>
          <w:tcPr>
            <w:tcW w:w="226" w:type="pct"/>
            <w:gridSpan w:val="2"/>
            <w:vAlign w:val="center"/>
          </w:tcPr>
          <w:p w14:paraId="223DDE46" w14:textId="77777777" w:rsidR="003B3581" w:rsidRPr="00AC3814" w:rsidRDefault="003B3581" w:rsidP="003B3581">
            <w:pPr>
              <w:jc w:val="center"/>
              <w:rPr>
                <w:rFonts w:ascii="Times New Roman" w:eastAsia="Times New Roman" w:hAnsi="Times New Roman" w:cs="Times New Roman"/>
                <w:b/>
                <w:i/>
                <w:iCs/>
                <w:sz w:val="16"/>
                <w:szCs w:val="16"/>
                <w:lang w:eastAsia="ru-RU"/>
              </w:rPr>
            </w:pPr>
            <w:r w:rsidRPr="00AC3814">
              <w:rPr>
                <w:rFonts w:ascii="Times New Roman" w:hAnsi="Times New Roman"/>
                <w:b/>
                <w:sz w:val="18"/>
                <w:szCs w:val="18"/>
              </w:rPr>
              <w:t>0,00</w:t>
            </w:r>
          </w:p>
        </w:tc>
        <w:tc>
          <w:tcPr>
            <w:tcW w:w="396" w:type="pct"/>
            <w:vMerge/>
          </w:tcPr>
          <w:p w14:paraId="3A84E6F1" w14:textId="77777777" w:rsidR="003B3581" w:rsidRPr="006E0867" w:rsidRDefault="003B3581" w:rsidP="003B3581">
            <w:pPr>
              <w:rPr>
                <w:rFonts w:ascii="Times New Roman" w:eastAsia="Times New Roman" w:hAnsi="Times New Roman" w:cs="Times New Roman"/>
                <w:color w:val="000000"/>
                <w:sz w:val="16"/>
                <w:szCs w:val="16"/>
                <w:lang w:eastAsia="ru-RU"/>
              </w:rPr>
            </w:pPr>
          </w:p>
        </w:tc>
      </w:tr>
      <w:tr w:rsidR="002D21C5" w:rsidRPr="006E0867" w14:paraId="703A00B1" w14:textId="77777777" w:rsidTr="00621057">
        <w:trPr>
          <w:trHeight w:val="188"/>
        </w:trPr>
        <w:tc>
          <w:tcPr>
            <w:tcW w:w="176" w:type="pct"/>
            <w:vMerge/>
          </w:tcPr>
          <w:p w14:paraId="68BF15A1" w14:textId="77777777" w:rsidR="003B3581" w:rsidRPr="006E0867" w:rsidRDefault="003B3581" w:rsidP="003B3581">
            <w:pPr>
              <w:rPr>
                <w:rFonts w:ascii="Times New Roman" w:eastAsia="Times New Roman" w:hAnsi="Times New Roman" w:cs="Times New Roman"/>
                <w:color w:val="000000"/>
                <w:sz w:val="16"/>
                <w:szCs w:val="16"/>
                <w:lang w:eastAsia="ru-RU"/>
              </w:rPr>
            </w:pPr>
          </w:p>
        </w:tc>
        <w:tc>
          <w:tcPr>
            <w:tcW w:w="857" w:type="pct"/>
            <w:vMerge/>
            <w:shd w:val="clear" w:color="auto" w:fill="FFFFFF" w:themeFill="background1"/>
          </w:tcPr>
          <w:p w14:paraId="05ADB987" w14:textId="77777777" w:rsidR="003B3581" w:rsidRPr="006E0867" w:rsidRDefault="003B3581" w:rsidP="003B3581">
            <w:pPr>
              <w:rPr>
                <w:rFonts w:ascii="Times New Roman" w:eastAsia="Times New Roman" w:hAnsi="Times New Roman" w:cs="Times New Roman"/>
                <w:i/>
                <w:iCs/>
                <w:color w:val="000000"/>
                <w:sz w:val="16"/>
                <w:szCs w:val="16"/>
                <w:lang w:eastAsia="ru-RU"/>
              </w:rPr>
            </w:pPr>
          </w:p>
        </w:tc>
        <w:tc>
          <w:tcPr>
            <w:tcW w:w="367" w:type="pct"/>
            <w:vMerge/>
          </w:tcPr>
          <w:p w14:paraId="74B32311" w14:textId="77777777" w:rsidR="003B3581" w:rsidRPr="006E0867" w:rsidRDefault="003B3581" w:rsidP="003B3581">
            <w:pPr>
              <w:rPr>
                <w:rFonts w:ascii="Times New Roman" w:eastAsia="Times New Roman" w:hAnsi="Times New Roman" w:cs="Times New Roman"/>
                <w:color w:val="000000"/>
                <w:sz w:val="16"/>
                <w:szCs w:val="16"/>
                <w:lang w:eastAsia="ru-RU"/>
              </w:rPr>
            </w:pPr>
          </w:p>
        </w:tc>
        <w:tc>
          <w:tcPr>
            <w:tcW w:w="719" w:type="pct"/>
          </w:tcPr>
          <w:p w14:paraId="175537C4" w14:textId="77777777" w:rsidR="003B3581" w:rsidRPr="006E0867" w:rsidRDefault="003B3581" w:rsidP="003B3581">
            <w:pPr>
              <w:rPr>
                <w:rFonts w:ascii="Times New Roman" w:eastAsia="Times New Roman" w:hAnsi="Times New Roman" w:cs="Times New Roman"/>
                <w:color w:val="000000"/>
                <w:sz w:val="16"/>
                <w:szCs w:val="16"/>
                <w:lang w:eastAsia="ru-RU"/>
              </w:rPr>
            </w:pPr>
            <w:r w:rsidRPr="006E0867">
              <w:rPr>
                <w:rFonts w:ascii="Times New Roman" w:eastAsia="Times New Roman" w:hAnsi="Times New Roman" w:cs="Times New Roman"/>
                <w:color w:val="000000"/>
                <w:sz w:val="16"/>
                <w:szCs w:val="16"/>
                <w:lang w:eastAsia="ru-RU"/>
              </w:rPr>
              <w:t xml:space="preserve">Средства федерального бюджета </w:t>
            </w:r>
          </w:p>
        </w:tc>
        <w:tc>
          <w:tcPr>
            <w:tcW w:w="397" w:type="pct"/>
            <w:vAlign w:val="center"/>
          </w:tcPr>
          <w:p w14:paraId="3B4925F5" w14:textId="77777777" w:rsidR="003B3581" w:rsidRPr="006E0867" w:rsidRDefault="003B3581" w:rsidP="003B3581">
            <w:pPr>
              <w:jc w:val="center"/>
              <w:rPr>
                <w:rFonts w:ascii="Times New Roman" w:eastAsia="Times New Roman" w:hAnsi="Times New Roman" w:cs="Times New Roman"/>
                <w:i/>
                <w:iCs/>
                <w:color w:val="000000"/>
                <w:sz w:val="16"/>
                <w:szCs w:val="16"/>
                <w:lang w:eastAsia="ru-RU"/>
              </w:rPr>
            </w:pPr>
            <w:r w:rsidRPr="006E0867">
              <w:rPr>
                <w:rFonts w:ascii="Times New Roman" w:hAnsi="Times New Roman"/>
                <w:b/>
                <w:bCs/>
                <w:color w:val="000000"/>
                <w:sz w:val="18"/>
                <w:szCs w:val="18"/>
              </w:rPr>
              <w:t>0,00</w:t>
            </w:r>
          </w:p>
        </w:tc>
        <w:tc>
          <w:tcPr>
            <w:tcW w:w="914" w:type="pct"/>
            <w:gridSpan w:val="12"/>
            <w:vAlign w:val="center"/>
          </w:tcPr>
          <w:p w14:paraId="0041F3FC" w14:textId="77777777" w:rsidR="003B3581" w:rsidRPr="00AC3814" w:rsidRDefault="003B3581" w:rsidP="003B3581">
            <w:pPr>
              <w:jc w:val="center"/>
              <w:rPr>
                <w:rFonts w:ascii="Times New Roman" w:eastAsia="Times New Roman" w:hAnsi="Times New Roman" w:cs="Times New Roman"/>
                <w:b/>
                <w:i/>
                <w:iCs/>
                <w:sz w:val="16"/>
                <w:szCs w:val="16"/>
                <w:lang w:eastAsia="ru-RU"/>
              </w:rPr>
            </w:pPr>
            <w:r w:rsidRPr="00AC3814">
              <w:rPr>
                <w:rFonts w:ascii="Times New Roman" w:hAnsi="Times New Roman"/>
                <w:b/>
                <w:sz w:val="18"/>
                <w:szCs w:val="18"/>
              </w:rPr>
              <w:t>0,00</w:t>
            </w:r>
          </w:p>
        </w:tc>
        <w:tc>
          <w:tcPr>
            <w:tcW w:w="362" w:type="pct"/>
            <w:vAlign w:val="center"/>
          </w:tcPr>
          <w:p w14:paraId="7D39C510" w14:textId="77777777" w:rsidR="003B3581" w:rsidRPr="00AC3814" w:rsidRDefault="003B3581" w:rsidP="003B3581">
            <w:pPr>
              <w:jc w:val="center"/>
              <w:rPr>
                <w:rFonts w:ascii="Times New Roman" w:eastAsia="Times New Roman" w:hAnsi="Times New Roman" w:cs="Times New Roman"/>
                <w:b/>
                <w:i/>
                <w:iCs/>
                <w:sz w:val="16"/>
                <w:szCs w:val="16"/>
                <w:lang w:eastAsia="ru-RU"/>
              </w:rPr>
            </w:pPr>
            <w:r w:rsidRPr="00AC3814">
              <w:rPr>
                <w:rFonts w:ascii="Times New Roman" w:hAnsi="Times New Roman"/>
                <w:b/>
                <w:sz w:val="18"/>
                <w:szCs w:val="18"/>
              </w:rPr>
              <w:t>0,00</w:t>
            </w:r>
          </w:p>
        </w:tc>
        <w:tc>
          <w:tcPr>
            <w:tcW w:w="345" w:type="pct"/>
            <w:vAlign w:val="center"/>
          </w:tcPr>
          <w:p w14:paraId="2C49F1B3" w14:textId="77777777" w:rsidR="003B3581" w:rsidRPr="00AC3814" w:rsidRDefault="003B3581" w:rsidP="003B3581">
            <w:pPr>
              <w:jc w:val="center"/>
              <w:rPr>
                <w:rFonts w:ascii="Times New Roman" w:eastAsia="Times New Roman" w:hAnsi="Times New Roman" w:cs="Times New Roman"/>
                <w:b/>
                <w:i/>
                <w:iCs/>
                <w:sz w:val="16"/>
                <w:szCs w:val="16"/>
                <w:lang w:eastAsia="ru-RU"/>
              </w:rPr>
            </w:pPr>
            <w:r w:rsidRPr="00AC3814">
              <w:rPr>
                <w:rFonts w:ascii="Times New Roman" w:hAnsi="Times New Roman"/>
                <w:b/>
                <w:sz w:val="18"/>
                <w:szCs w:val="18"/>
              </w:rPr>
              <w:t>0,00</w:t>
            </w:r>
          </w:p>
        </w:tc>
        <w:tc>
          <w:tcPr>
            <w:tcW w:w="240" w:type="pct"/>
            <w:vAlign w:val="center"/>
          </w:tcPr>
          <w:p w14:paraId="2BCA1DB2" w14:textId="77777777" w:rsidR="003B3581" w:rsidRPr="00AC3814" w:rsidRDefault="003B3581" w:rsidP="003B3581">
            <w:pPr>
              <w:jc w:val="center"/>
              <w:rPr>
                <w:rFonts w:ascii="Times New Roman" w:eastAsia="Times New Roman" w:hAnsi="Times New Roman" w:cs="Times New Roman"/>
                <w:b/>
                <w:i/>
                <w:iCs/>
                <w:sz w:val="16"/>
                <w:szCs w:val="16"/>
                <w:lang w:eastAsia="ru-RU"/>
              </w:rPr>
            </w:pPr>
            <w:r w:rsidRPr="00AC3814">
              <w:rPr>
                <w:rFonts w:ascii="Times New Roman" w:hAnsi="Times New Roman"/>
                <w:b/>
                <w:sz w:val="18"/>
                <w:szCs w:val="18"/>
              </w:rPr>
              <w:t>0,00</w:t>
            </w:r>
          </w:p>
        </w:tc>
        <w:tc>
          <w:tcPr>
            <w:tcW w:w="226" w:type="pct"/>
            <w:gridSpan w:val="2"/>
            <w:vAlign w:val="center"/>
          </w:tcPr>
          <w:p w14:paraId="03E1FBF3" w14:textId="77777777" w:rsidR="003B3581" w:rsidRPr="00AC3814" w:rsidRDefault="003B3581" w:rsidP="003B3581">
            <w:pPr>
              <w:jc w:val="center"/>
              <w:rPr>
                <w:rFonts w:ascii="Times New Roman" w:eastAsia="Times New Roman" w:hAnsi="Times New Roman" w:cs="Times New Roman"/>
                <w:b/>
                <w:i/>
                <w:iCs/>
                <w:sz w:val="16"/>
                <w:szCs w:val="16"/>
                <w:lang w:eastAsia="ru-RU"/>
              </w:rPr>
            </w:pPr>
            <w:r w:rsidRPr="00AC3814">
              <w:rPr>
                <w:rFonts w:ascii="Times New Roman" w:hAnsi="Times New Roman"/>
                <w:b/>
                <w:sz w:val="18"/>
                <w:szCs w:val="18"/>
              </w:rPr>
              <w:t>0,00</w:t>
            </w:r>
          </w:p>
        </w:tc>
        <w:tc>
          <w:tcPr>
            <w:tcW w:w="396" w:type="pct"/>
            <w:vMerge/>
          </w:tcPr>
          <w:p w14:paraId="0F8B5B4B" w14:textId="77777777" w:rsidR="003B3581" w:rsidRPr="006E0867" w:rsidRDefault="003B3581" w:rsidP="003B3581">
            <w:pPr>
              <w:rPr>
                <w:rFonts w:ascii="Times New Roman" w:eastAsia="Times New Roman" w:hAnsi="Times New Roman" w:cs="Times New Roman"/>
                <w:color w:val="000000"/>
                <w:sz w:val="16"/>
                <w:szCs w:val="16"/>
                <w:lang w:eastAsia="ru-RU"/>
              </w:rPr>
            </w:pPr>
          </w:p>
        </w:tc>
      </w:tr>
      <w:tr w:rsidR="00FB198C" w:rsidRPr="006E0867" w14:paraId="7F066A82" w14:textId="77777777" w:rsidTr="00621057">
        <w:trPr>
          <w:trHeight w:val="188"/>
        </w:trPr>
        <w:tc>
          <w:tcPr>
            <w:tcW w:w="176" w:type="pct"/>
            <w:vMerge/>
          </w:tcPr>
          <w:p w14:paraId="7C398C32" w14:textId="77777777" w:rsidR="00FB198C" w:rsidRPr="006E0867" w:rsidRDefault="00FB198C" w:rsidP="00FB198C">
            <w:pPr>
              <w:rPr>
                <w:rFonts w:ascii="Times New Roman" w:eastAsia="Times New Roman" w:hAnsi="Times New Roman" w:cs="Times New Roman"/>
                <w:color w:val="000000"/>
                <w:sz w:val="16"/>
                <w:szCs w:val="16"/>
                <w:lang w:eastAsia="ru-RU"/>
              </w:rPr>
            </w:pPr>
          </w:p>
        </w:tc>
        <w:tc>
          <w:tcPr>
            <w:tcW w:w="857" w:type="pct"/>
            <w:vMerge/>
            <w:shd w:val="clear" w:color="auto" w:fill="FFFFFF" w:themeFill="background1"/>
          </w:tcPr>
          <w:p w14:paraId="46C44AC8" w14:textId="77777777" w:rsidR="00FB198C" w:rsidRPr="006E0867" w:rsidRDefault="00FB198C" w:rsidP="00FB198C">
            <w:pPr>
              <w:rPr>
                <w:rFonts w:ascii="Times New Roman" w:eastAsia="Times New Roman" w:hAnsi="Times New Roman" w:cs="Times New Roman"/>
                <w:i/>
                <w:iCs/>
                <w:color w:val="000000"/>
                <w:sz w:val="16"/>
                <w:szCs w:val="16"/>
                <w:lang w:eastAsia="ru-RU"/>
              </w:rPr>
            </w:pPr>
          </w:p>
        </w:tc>
        <w:tc>
          <w:tcPr>
            <w:tcW w:w="367" w:type="pct"/>
            <w:vMerge/>
          </w:tcPr>
          <w:p w14:paraId="7375B4CB" w14:textId="77777777" w:rsidR="00FB198C" w:rsidRPr="006E0867" w:rsidRDefault="00FB198C" w:rsidP="00FB198C">
            <w:pPr>
              <w:rPr>
                <w:rFonts w:ascii="Times New Roman" w:eastAsia="Times New Roman" w:hAnsi="Times New Roman" w:cs="Times New Roman"/>
                <w:color w:val="000000"/>
                <w:sz w:val="16"/>
                <w:szCs w:val="16"/>
                <w:lang w:eastAsia="ru-RU"/>
              </w:rPr>
            </w:pPr>
          </w:p>
        </w:tc>
        <w:tc>
          <w:tcPr>
            <w:tcW w:w="719" w:type="pct"/>
          </w:tcPr>
          <w:p w14:paraId="05A5BD4C" w14:textId="4BC3311F" w:rsidR="00FB198C" w:rsidRPr="006E0867" w:rsidRDefault="003E069B" w:rsidP="00FB198C">
            <w:pPr>
              <w:rPr>
                <w:rFonts w:ascii="Times New Roman" w:eastAsia="Times New Roman" w:hAnsi="Times New Roman" w:cs="Times New Roman"/>
                <w:color w:val="000000"/>
                <w:sz w:val="16"/>
                <w:szCs w:val="16"/>
                <w:lang w:eastAsia="ru-RU"/>
              </w:rPr>
            </w:pPr>
            <w:r w:rsidRPr="003E069B">
              <w:rPr>
                <w:rFonts w:ascii="Times New Roman" w:eastAsia="Times New Roman" w:hAnsi="Times New Roman" w:cs="Times New Roman" w:hint="eastAsia"/>
                <w:color w:val="000000"/>
                <w:sz w:val="16"/>
                <w:szCs w:val="16"/>
                <w:lang w:eastAsia="ru-RU"/>
              </w:rPr>
              <w:t>Средства</w:t>
            </w:r>
            <w:r w:rsidRPr="003E069B">
              <w:rPr>
                <w:rFonts w:ascii="Times New Roman" w:eastAsia="Times New Roman" w:hAnsi="Times New Roman" w:cs="Times New Roman"/>
                <w:color w:val="000000"/>
                <w:sz w:val="16"/>
                <w:szCs w:val="16"/>
                <w:lang w:eastAsia="ru-RU"/>
              </w:rPr>
              <w:t xml:space="preserve"> </w:t>
            </w:r>
            <w:r w:rsidRPr="003E069B">
              <w:rPr>
                <w:rFonts w:ascii="Times New Roman" w:eastAsia="Times New Roman" w:hAnsi="Times New Roman" w:cs="Times New Roman" w:hint="eastAsia"/>
                <w:color w:val="000000"/>
                <w:sz w:val="16"/>
                <w:szCs w:val="16"/>
                <w:lang w:eastAsia="ru-RU"/>
              </w:rPr>
              <w:t>бюджета</w:t>
            </w:r>
            <w:r w:rsidRPr="003E069B">
              <w:rPr>
                <w:rFonts w:ascii="Times New Roman" w:eastAsia="Times New Roman" w:hAnsi="Times New Roman" w:cs="Times New Roman"/>
                <w:color w:val="000000"/>
                <w:sz w:val="16"/>
                <w:szCs w:val="16"/>
                <w:lang w:eastAsia="ru-RU"/>
              </w:rPr>
              <w:t xml:space="preserve"> </w:t>
            </w:r>
            <w:r w:rsidRPr="003E069B">
              <w:rPr>
                <w:rFonts w:ascii="Times New Roman" w:eastAsia="Times New Roman" w:hAnsi="Times New Roman" w:cs="Times New Roman" w:hint="eastAsia"/>
                <w:color w:val="000000"/>
                <w:sz w:val="16"/>
                <w:szCs w:val="16"/>
                <w:lang w:eastAsia="ru-RU"/>
              </w:rPr>
              <w:t>Рузского</w:t>
            </w:r>
            <w:r w:rsidRPr="003E069B">
              <w:rPr>
                <w:rFonts w:ascii="Times New Roman" w:eastAsia="Times New Roman" w:hAnsi="Times New Roman" w:cs="Times New Roman"/>
                <w:color w:val="000000"/>
                <w:sz w:val="16"/>
                <w:szCs w:val="16"/>
                <w:lang w:eastAsia="ru-RU"/>
              </w:rPr>
              <w:t xml:space="preserve"> </w:t>
            </w:r>
            <w:r w:rsidRPr="003E069B">
              <w:rPr>
                <w:rFonts w:ascii="Times New Roman" w:eastAsia="Times New Roman" w:hAnsi="Times New Roman" w:cs="Times New Roman" w:hint="eastAsia"/>
                <w:color w:val="000000"/>
                <w:sz w:val="16"/>
                <w:szCs w:val="16"/>
                <w:lang w:eastAsia="ru-RU"/>
              </w:rPr>
              <w:t>городского</w:t>
            </w:r>
            <w:r w:rsidRPr="003E069B">
              <w:rPr>
                <w:rFonts w:ascii="Times New Roman" w:eastAsia="Times New Roman" w:hAnsi="Times New Roman" w:cs="Times New Roman"/>
                <w:color w:val="000000"/>
                <w:sz w:val="16"/>
                <w:szCs w:val="16"/>
                <w:lang w:eastAsia="ru-RU"/>
              </w:rPr>
              <w:t xml:space="preserve"> </w:t>
            </w:r>
            <w:r w:rsidRPr="003E069B">
              <w:rPr>
                <w:rFonts w:ascii="Times New Roman" w:eastAsia="Times New Roman" w:hAnsi="Times New Roman" w:cs="Times New Roman" w:hint="eastAsia"/>
                <w:color w:val="000000"/>
                <w:sz w:val="16"/>
                <w:szCs w:val="16"/>
                <w:lang w:eastAsia="ru-RU"/>
              </w:rPr>
              <w:t>округа</w:t>
            </w:r>
            <w:r w:rsidRPr="003E069B">
              <w:rPr>
                <w:rFonts w:ascii="Times New Roman" w:eastAsia="Times New Roman" w:hAnsi="Times New Roman" w:cs="Times New Roman"/>
                <w:color w:val="000000"/>
                <w:sz w:val="16"/>
                <w:szCs w:val="16"/>
                <w:lang w:eastAsia="ru-RU"/>
              </w:rPr>
              <w:t xml:space="preserve"> </w:t>
            </w:r>
            <w:r w:rsidRPr="003E069B">
              <w:rPr>
                <w:rFonts w:ascii="Times New Roman" w:eastAsia="Times New Roman" w:hAnsi="Times New Roman" w:cs="Times New Roman" w:hint="eastAsia"/>
                <w:color w:val="000000"/>
                <w:sz w:val="16"/>
                <w:szCs w:val="16"/>
                <w:lang w:eastAsia="ru-RU"/>
              </w:rPr>
              <w:t>Московской</w:t>
            </w:r>
            <w:r w:rsidRPr="003E069B">
              <w:rPr>
                <w:rFonts w:ascii="Times New Roman" w:eastAsia="Times New Roman" w:hAnsi="Times New Roman" w:cs="Times New Roman"/>
                <w:color w:val="000000"/>
                <w:sz w:val="16"/>
                <w:szCs w:val="16"/>
                <w:lang w:eastAsia="ru-RU"/>
              </w:rPr>
              <w:t xml:space="preserve"> </w:t>
            </w:r>
            <w:r w:rsidRPr="003E069B">
              <w:rPr>
                <w:rFonts w:ascii="Times New Roman" w:eastAsia="Times New Roman" w:hAnsi="Times New Roman" w:cs="Times New Roman" w:hint="eastAsia"/>
                <w:color w:val="000000"/>
                <w:sz w:val="16"/>
                <w:szCs w:val="16"/>
                <w:lang w:eastAsia="ru-RU"/>
              </w:rPr>
              <w:t>области</w:t>
            </w:r>
          </w:p>
        </w:tc>
        <w:tc>
          <w:tcPr>
            <w:tcW w:w="397" w:type="pct"/>
            <w:vAlign w:val="center"/>
          </w:tcPr>
          <w:p w14:paraId="425BAF4D" w14:textId="71A778DF" w:rsidR="00FB198C" w:rsidRPr="006E0867" w:rsidRDefault="00FB198C" w:rsidP="00FB198C">
            <w:pPr>
              <w:jc w:val="center"/>
              <w:rPr>
                <w:rFonts w:ascii="Times New Roman" w:eastAsia="Times New Roman" w:hAnsi="Times New Roman" w:cs="Times New Roman"/>
                <w:i/>
                <w:iCs/>
                <w:color w:val="000000"/>
                <w:sz w:val="16"/>
                <w:szCs w:val="16"/>
                <w:lang w:eastAsia="ru-RU"/>
              </w:rPr>
            </w:pPr>
            <w:r>
              <w:rPr>
                <w:rFonts w:ascii="Times New Roman" w:hAnsi="Times New Roman"/>
                <w:b/>
                <w:bCs/>
                <w:color w:val="000000"/>
                <w:sz w:val="18"/>
                <w:szCs w:val="18"/>
              </w:rPr>
              <w:t>1 771,67</w:t>
            </w:r>
          </w:p>
        </w:tc>
        <w:tc>
          <w:tcPr>
            <w:tcW w:w="914" w:type="pct"/>
            <w:gridSpan w:val="12"/>
            <w:vAlign w:val="center"/>
          </w:tcPr>
          <w:p w14:paraId="5260FAA2" w14:textId="443A2590" w:rsidR="00FB198C" w:rsidRPr="00AC3814" w:rsidRDefault="00FB198C" w:rsidP="00FB198C">
            <w:pPr>
              <w:jc w:val="center"/>
              <w:rPr>
                <w:rFonts w:ascii="Times New Roman" w:eastAsia="Times New Roman" w:hAnsi="Times New Roman" w:cs="Times New Roman"/>
                <w:b/>
                <w:i/>
                <w:iCs/>
                <w:sz w:val="16"/>
                <w:szCs w:val="16"/>
                <w:lang w:eastAsia="ru-RU"/>
              </w:rPr>
            </w:pPr>
            <w:r w:rsidRPr="00AC3814">
              <w:rPr>
                <w:rFonts w:ascii="Times New Roman" w:hAnsi="Times New Roman"/>
                <w:b/>
                <w:sz w:val="18"/>
                <w:szCs w:val="18"/>
              </w:rPr>
              <w:t>1 771,</w:t>
            </w:r>
            <w:r w:rsidRPr="00AC3814">
              <w:rPr>
                <w:rFonts w:ascii="Times New Roman" w:hAnsi="Times New Roman"/>
                <w:b/>
                <w:sz w:val="18"/>
                <w:szCs w:val="18"/>
                <w:lang w:val="en-US"/>
              </w:rPr>
              <w:t>67</w:t>
            </w:r>
          </w:p>
        </w:tc>
        <w:tc>
          <w:tcPr>
            <w:tcW w:w="362" w:type="pct"/>
            <w:vAlign w:val="center"/>
          </w:tcPr>
          <w:p w14:paraId="6D7BF4A3" w14:textId="77777777" w:rsidR="00FB198C" w:rsidRPr="00AC3814" w:rsidRDefault="00FB198C" w:rsidP="00FB198C">
            <w:pPr>
              <w:jc w:val="center"/>
              <w:rPr>
                <w:rFonts w:ascii="Times New Roman" w:eastAsia="Times New Roman" w:hAnsi="Times New Roman" w:cs="Times New Roman"/>
                <w:b/>
                <w:i/>
                <w:iCs/>
                <w:sz w:val="16"/>
                <w:szCs w:val="16"/>
                <w:lang w:eastAsia="ru-RU"/>
              </w:rPr>
            </w:pPr>
            <w:r w:rsidRPr="00AC3814">
              <w:rPr>
                <w:rFonts w:ascii="Times New Roman" w:hAnsi="Times New Roman"/>
                <w:b/>
                <w:sz w:val="18"/>
                <w:szCs w:val="18"/>
              </w:rPr>
              <w:t>0,00</w:t>
            </w:r>
          </w:p>
        </w:tc>
        <w:tc>
          <w:tcPr>
            <w:tcW w:w="345" w:type="pct"/>
            <w:vAlign w:val="center"/>
          </w:tcPr>
          <w:p w14:paraId="4764FE9C" w14:textId="77777777" w:rsidR="00FB198C" w:rsidRPr="00AC3814" w:rsidRDefault="00FB198C" w:rsidP="00FB198C">
            <w:pPr>
              <w:jc w:val="center"/>
              <w:rPr>
                <w:rFonts w:ascii="Times New Roman" w:eastAsia="Times New Roman" w:hAnsi="Times New Roman" w:cs="Times New Roman"/>
                <w:b/>
                <w:i/>
                <w:iCs/>
                <w:sz w:val="16"/>
                <w:szCs w:val="16"/>
                <w:lang w:eastAsia="ru-RU"/>
              </w:rPr>
            </w:pPr>
            <w:r w:rsidRPr="00AC3814">
              <w:rPr>
                <w:rFonts w:ascii="Times New Roman" w:hAnsi="Times New Roman"/>
                <w:b/>
                <w:sz w:val="18"/>
                <w:szCs w:val="18"/>
              </w:rPr>
              <w:t>0,00</w:t>
            </w:r>
          </w:p>
        </w:tc>
        <w:tc>
          <w:tcPr>
            <w:tcW w:w="240" w:type="pct"/>
            <w:vAlign w:val="center"/>
          </w:tcPr>
          <w:p w14:paraId="08888802" w14:textId="77777777" w:rsidR="00FB198C" w:rsidRPr="00AC3814" w:rsidRDefault="00FB198C" w:rsidP="00FB198C">
            <w:pPr>
              <w:jc w:val="center"/>
              <w:rPr>
                <w:rFonts w:ascii="Times New Roman" w:eastAsia="Times New Roman" w:hAnsi="Times New Roman" w:cs="Times New Roman"/>
                <w:b/>
                <w:i/>
                <w:iCs/>
                <w:sz w:val="16"/>
                <w:szCs w:val="16"/>
                <w:lang w:eastAsia="ru-RU"/>
              </w:rPr>
            </w:pPr>
            <w:r w:rsidRPr="00AC3814">
              <w:rPr>
                <w:rFonts w:ascii="Times New Roman" w:hAnsi="Times New Roman"/>
                <w:b/>
                <w:sz w:val="18"/>
                <w:szCs w:val="18"/>
              </w:rPr>
              <w:t>0,00</w:t>
            </w:r>
          </w:p>
        </w:tc>
        <w:tc>
          <w:tcPr>
            <w:tcW w:w="226" w:type="pct"/>
            <w:gridSpan w:val="2"/>
            <w:vAlign w:val="center"/>
          </w:tcPr>
          <w:p w14:paraId="78D66653" w14:textId="77777777" w:rsidR="00FB198C" w:rsidRPr="00AC3814" w:rsidRDefault="00FB198C" w:rsidP="00FB198C">
            <w:pPr>
              <w:jc w:val="center"/>
              <w:rPr>
                <w:rFonts w:ascii="Times New Roman" w:eastAsia="Times New Roman" w:hAnsi="Times New Roman" w:cs="Times New Roman"/>
                <w:b/>
                <w:i/>
                <w:iCs/>
                <w:sz w:val="16"/>
                <w:szCs w:val="16"/>
                <w:lang w:eastAsia="ru-RU"/>
              </w:rPr>
            </w:pPr>
            <w:r w:rsidRPr="00AC3814">
              <w:rPr>
                <w:rFonts w:ascii="Times New Roman" w:hAnsi="Times New Roman"/>
                <w:b/>
                <w:sz w:val="18"/>
                <w:szCs w:val="18"/>
              </w:rPr>
              <w:t>0,00</w:t>
            </w:r>
          </w:p>
        </w:tc>
        <w:tc>
          <w:tcPr>
            <w:tcW w:w="396" w:type="pct"/>
            <w:vMerge/>
          </w:tcPr>
          <w:p w14:paraId="542087CB" w14:textId="77777777" w:rsidR="00FB198C" w:rsidRPr="006E0867" w:rsidRDefault="00FB198C" w:rsidP="00FB198C">
            <w:pPr>
              <w:rPr>
                <w:rFonts w:ascii="Times New Roman" w:eastAsia="Times New Roman" w:hAnsi="Times New Roman" w:cs="Times New Roman"/>
                <w:color w:val="000000"/>
                <w:sz w:val="16"/>
                <w:szCs w:val="16"/>
                <w:lang w:eastAsia="ru-RU"/>
              </w:rPr>
            </w:pPr>
          </w:p>
        </w:tc>
      </w:tr>
      <w:tr w:rsidR="002D21C5" w:rsidRPr="006E0867" w14:paraId="62B896DC" w14:textId="77777777" w:rsidTr="00621057">
        <w:trPr>
          <w:trHeight w:val="188"/>
        </w:trPr>
        <w:tc>
          <w:tcPr>
            <w:tcW w:w="176" w:type="pct"/>
            <w:vMerge/>
          </w:tcPr>
          <w:p w14:paraId="3430EF6B" w14:textId="77777777" w:rsidR="003B3581" w:rsidRPr="006E0867" w:rsidRDefault="003B3581" w:rsidP="003B3581">
            <w:pPr>
              <w:rPr>
                <w:rFonts w:ascii="Times New Roman" w:eastAsia="Times New Roman" w:hAnsi="Times New Roman" w:cs="Times New Roman"/>
                <w:color w:val="000000"/>
                <w:sz w:val="16"/>
                <w:szCs w:val="16"/>
                <w:lang w:eastAsia="ru-RU"/>
              </w:rPr>
            </w:pPr>
          </w:p>
        </w:tc>
        <w:tc>
          <w:tcPr>
            <w:tcW w:w="857" w:type="pct"/>
            <w:vMerge/>
            <w:shd w:val="clear" w:color="auto" w:fill="FFFFFF" w:themeFill="background1"/>
          </w:tcPr>
          <w:p w14:paraId="545DAED1" w14:textId="77777777" w:rsidR="003B3581" w:rsidRPr="006E0867" w:rsidRDefault="003B3581" w:rsidP="003B3581">
            <w:pPr>
              <w:rPr>
                <w:rFonts w:ascii="Times New Roman" w:eastAsia="Times New Roman" w:hAnsi="Times New Roman" w:cs="Times New Roman"/>
                <w:i/>
                <w:iCs/>
                <w:color w:val="000000"/>
                <w:sz w:val="16"/>
                <w:szCs w:val="16"/>
                <w:lang w:eastAsia="ru-RU"/>
              </w:rPr>
            </w:pPr>
          </w:p>
        </w:tc>
        <w:tc>
          <w:tcPr>
            <w:tcW w:w="367" w:type="pct"/>
            <w:vMerge/>
          </w:tcPr>
          <w:p w14:paraId="290864B0" w14:textId="77777777" w:rsidR="003B3581" w:rsidRPr="006E0867" w:rsidRDefault="003B3581" w:rsidP="003B3581">
            <w:pPr>
              <w:rPr>
                <w:rFonts w:ascii="Times New Roman" w:eastAsia="Times New Roman" w:hAnsi="Times New Roman" w:cs="Times New Roman"/>
                <w:color w:val="000000"/>
                <w:sz w:val="16"/>
                <w:szCs w:val="16"/>
                <w:lang w:eastAsia="ru-RU"/>
              </w:rPr>
            </w:pPr>
          </w:p>
        </w:tc>
        <w:tc>
          <w:tcPr>
            <w:tcW w:w="719" w:type="pct"/>
          </w:tcPr>
          <w:p w14:paraId="420B88D5" w14:textId="77777777" w:rsidR="003B3581" w:rsidRPr="006E0867" w:rsidRDefault="003B3581" w:rsidP="003B3581">
            <w:pPr>
              <w:rPr>
                <w:rFonts w:ascii="Times New Roman" w:eastAsia="Times New Roman" w:hAnsi="Times New Roman" w:cs="Times New Roman"/>
                <w:color w:val="000000"/>
                <w:sz w:val="16"/>
                <w:szCs w:val="16"/>
                <w:lang w:eastAsia="ru-RU"/>
              </w:rPr>
            </w:pPr>
            <w:r w:rsidRPr="006E0867">
              <w:rPr>
                <w:rFonts w:ascii="Times New Roman" w:eastAsia="Times New Roman" w:hAnsi="Times New Roman" w:cs="Times New Roman"/>
                <w:color w:val="000000"/>
                <w:sz w:val="16"/>
                <w:szCs w:val="16"/>
                <w:lang w:eastAsia="ru-RU"/>
              </w:rPr>
              <w:t>Внебюджетные источники</w:t>
            </w:r>
          </w:p>
        </w:tc>
        <w:tc>
          <w:tcPr>
            <w:tcW w:w="397" w:type="pct"/>
            <w:vAlign w:val="center"/>
          </w:tcPr>
          <w:p w14:paraId="4F8D2580" w14:textId="77777777" w:rsidR="003B3581" w:rsidRPr="006E0867" w:rsidRDefault="003B3581" w:rsidP="003B3581">
            <w:pPr>
              <w:jc w:val="center"/>
              <w:rPr>
                <w:rFonts w:ascii="Times New Roman" w:eastAsia="Times New Roman" w:hAnsi="Times New Roman" w:cs="Times New Roman"/>
                <w:i/>
                <w:iCs/>
                <w:color w:val="000000"/>
                <w:sz w:val="16"/>
                <w:szCs w:val="16"/>
                <w:lang w:eastAsia="ru-RU"/>
              </w:rPr>
            </w:pPr>
            <w:r w:rsidRPr="006E0867">
              <w:rPr>
                <w:rFonts w:ascii="Times New Roman" w:hAnsi="Times New Roman"/>
                <w:b/>
                <w:bCs/>
                <w:color w:val="000000"/>
                <w:sz w:val="18"/>
                <w:szCs w:val="18"/>
              </w:rPr>
              <w:t>0,00</w:t>
            </w:r>
          </w:p>
        </w:tc>
        <w:tc>
          <w:tcPr>
            <w:tcW w:w="914" w:type="pct"/>
            <w:gridSpan w:val="12"/>
            <w:vAlign w:val="center"/>
          </w:tcPr>
          <w:p w14:paraId="74E47C55" w14:textId="77777777" w:rsidR="003B3581" w:rsidRPr="00AC3814" w:rsidRDefault="003B3581" w:rsidP="003B3581">
            <w:pPr>
              <w:jc w:val="center"/>
              <w:rPr>
                <w:rFonts w:ascii="Times New Roman" w:eastAsia="Times New Roman" w:hAnsi="Times New Roman" w:cs="Times New Roman"/>
                <w:b/>
                <w:i/>
                <w:iCs/>
                <w:sz w:val="16"/>
                <w:szCs w:val="16"/>
                <w:lang w:eastAsia="ru-RU"/>
              </w:rPr>
            </w:pPr>
            <w:r w:rsidRPr="00AC3814">
              <w:rPr>
                <w:rFonts w:ascii="Times New Roman" w:hAnsi="Times New Roman"/>
                <w:b/>
                <w:sz w:val="18"/>
                <w:szCs w:val="18"/>
              </w:rPr>
              <w:t>0,00</w:t>
            </w:r>
          </w:p>
        </w:tc>
        <w:tc>
          <w:tcPr>
            <w:tcW w:w="362" w:type="pct"/>
            <w:vAlign w:val="center"/>
          </w:tcPr>
          <w:p w14:paraId="7C82CB1A" w14:textId="77777777" w:rsidR="003B3581" w:rsidRPr="00AC3814" w:rsidRDefault="003B3581" w:rsidP="003B3581">
            <w:pPr>
              <w:jc w:val="center"/>
              <w:rPr>
                <w:rFonts w:ascii="Times New Roman" w:eastAsia="Times New Roman" w:hAnsi="Times New Roman" w:cs="Times New Roman"/>
                <w:b/>
                <w:i/>
                <w:iCs/>
                <w:sz w:val="16"/>
                <w:szCs w:val="16"/>
                <w:lang w:eastAsia="ru-RU"/>
              </w:rPr>
            </w:pPr>
            <w:r w:rsidRPr="00AC3814">
              <w:rPr>
                <w:rFonts w:ascii="Times New Roman" w:hAnsi="Times New Roman"/>
                <w:b/>
                <w:sz w:val="18"/>
                <w:szCs w:val="18"/>
              </w:rPr>
              <w:t>0,00</w:t>
            </w:r>
          </w:p>
        </w:tc>
        <w:tc>
          <w:tcPr>
            <w:tcW w:w="345" w:type="pct"/>
            <w:vAlign w:val="center"/>
          </w:tcPr>
          <w:p w14:paraId="40B698F6" w14:textId="77777777" w:rsidR="003B3581" w:rsidRPr="00AC3814" w:rsidRDefault="003B3581" w:rsidP="003B3581">
            <w:pPr>
              <w:jc w:val="center"/>
              <w:rPr>
                <w:rFonts w:ascii="Times New Roman" w:eastAsia="Times New Roman" w:hAnsi="Times New Roman" w:cs="Times New Roman"/>
                <w:b/>
                <w:i/>
                <w:iCs/>
                <w:sz w:val="16"/>
                <w:szCs w:val="16"/>
                <w:lang w:eastAsia="ru-RU"/>
              </w:rPr>
            </w:pPr>
            <w:r w:rsidRPr="00AC3814">
              <w:rPr>
                <w:rFonts w:ascii="Times New Roman" w:hAnsi="Times New Roman"/>
                <w:b/>
                <w:sz w:val="18"/>
                <w:szCs w:val="18"/>
              </w:rPr>
              <w:t>0,00</w:t>
            </w:r>
          </w:p>
        </w:tc>
        <w:tc>
          <w:tcPr>
            <w:tcW w:w="240" w:type="pct"/>
            <w:vAlign w:val="center"/>
          </w:tcPr>
          <w:p w14:paraId="3816DA3A" w14:textId="77777777" w:rsidR="003B3581" w:rsidRPr="00AC3814" w:rsidRDefault="003B3581" w:rsidP="003B3581">
            <w:pPr>
              <w:jc w:val="center"/>
              <w:rPr>
                <w:rFonts w:ascii="Times New Roman" w:eastAsia="Times New Roman" w:hAnsi="Times New Roman" w:cs="Times New Roman"/>
                <w:b/>
                <w:i/>
                <w:iCs/>
                <w:sz w:val="16"/>
                <w:szCs w:val="16"/>
                <w:lang w:eastAsia="ru-RU"/>
              </w:rPr>
            </w:pPr>
            <w:r w:rsidRPr="00AC3814">
              <w:rPr>
                <w:rFonts w:ascii="Times New Roman" w:hAnsi="Times New Roman"/>
                <w:b/>
                <w:sz w:val="18"/>
                <w:szCs w:val="18"/>
              </w:rPr>
              <w:t>0,00</w:t>
            </w:r>
          </w:p>
        </w:tc>
        <w:tc>
          <w:tcPr>
            <w:tcW w:w="226" w:type="pct"/>
            <w:gridSpan w:val="2"/>
            <w:vAlign w:val="center"/>
          </w:tcPr>
          <w:p w14:paraId="5FBEBA23" w14:textId="77777777" w:rsidR="003B3581" w:rsidRPr="00AC3814" w:rsidRDefault="003B3581" w:rsidP="003B3581">
            <w:pPr>
              <w:jc w:val="center"/>
              <w:rPr>
                <w:rFonts w:ascii="Times New Roman" w:eastAsia="Times New Roman" w:hAnsi="Times New Roman" w:cs="Times New Roman"/>
                <w:b/>
                <w:i/>
                <w:iCs/>
                <w:sz w:val="16"/>
                <w:szCs w:val="16"/>
                <w:lang w:eastAsia="ru-RU"/>
              </w:rPr>
            </w:pPr>
            <w:r w:rsidRPr="00AC3814">
              <w:rPr>
                <w:rFonts w:ascii="Times New Roman" w:hAnsi="Times New Roman"/>
                <w:b/>
                <w:sz w:val="18"/>
                <w:szCs w:val="18"/>
              </w:rPr>
              <w:t>0,00</w:t>
            </w:r>
          </w:p>
        </w:tc>
        <w:tc>
          <w:tcPr>
            <w:tcW w:w="396" w:type="pct"/>
            <w:vMerge/>
          </w:tcPr>
          <w:p w14:paraId="32F7AD1A" w14:textId="77777777" w:rsidR="003B3581" w:rsidRPr="006E0867" w:rsidRDefault="003B3581" w:rsidP="003B3581">
            <w:pPr>
              <w:rPr>
                <w:rFonts w:ascii="Times New Roman" w:eastAsia="Times New Roman" w:hAnsi="Times New Roman" w:cs="Times New Roman"/>
                <w:color w:val="000000"/>
                <w:sz w:val="16"/>
                <w:szCs w:val="16"/>
                <w:lang w:eastAsia="ru-RU"/>
              </w:rPr>
            </w:pPr>
          </w:p>
        </w:tc>
      </w:tr>
      <w:tr w:rsidR="00FB198C" w:rsidRPr="006E0867" w14:paraId="41A3D616" w14:textId="77777777" w:rsidTr="00621057">
        <w:trPr>
          <w:trHeight w:val="188"/>
        </w:trPr>
        <w:tc>
          <w:tcPr>
            <w:tcW w:w="176" w:type="pct"/>
            <w:vMerge w:val="restart"/>
          </w:tcPr>
          <w:p w14:paraId="5E805CA6" w14:textId="77777777" w:rsidR="00FB198C" w:rsidRPr="006E0867" w:rsidRDefault="00FB198C" w:rsidP="00FB198C">
            <w:pPr>
              <w:rPr>
                <w:rFonts w:ascii="Times New Roman" w:eastAsia="Times New Roman" w:hAnsi="Times New Roman" w:cs="Times New Roman"/>
                <w:color w:val="000000"/>
                <w:sz w:val="16"/>
                <w:szCs w:val="16"/>
                <w:lang w:eastAsia="ru-RU"/>
              </w:rPr>
            </w:pPr>
            <w:r w:rsidRPr="006E0867">
              <w:rPr>
                <w:rFonts w:ascii="Times New Roman" w:eastAsia="Times New Roman" w:hAnsi="Times New Roman" w:cs="Times New Roman"/>
                <w:color w:val="000000"/>
                <w:sz w:val="16"/>
                <w:szCs w:val="16"/>
                <w:lang w:eastAsia="ru-RU"/>
              </w:rPr>
              <w:t>3.1.</w:t>
            </w:r>
          </w:p>
        </w:tc>
        <w:tc>
          <w:tcPr>
            <w:tcW w:w="857" w:type="pct"/>
            <w:vMerge w:val="restart"/>
            <w:shd w:val="clear" w:color="auto" w:fill="auto"/>
          </w:tcPr>
          <w:p w14:paraId="7D6F2744" w14:textId="77777777" w:rsidR="00FB198C" w:rsidRPr="006E0867" w:rsidRDefault="00FB198C" w:rsidP="00FB198C">
            <w:pPr>
              <w:rPr>
                <w:rFonts w:ascii="Times New Roman" w:hAnsi="Times New Roman"/>
                <w:color w:val="000000"/>
                <w:sz w:val="16"/>
                <w:szCs w:val="16"/>
              </w:rPr>
            </w:pPr>
            <w:r w:rsidRPr="006E0867">
              <w:rPr>
                <w:rFonts w:ascii="Times New Roman" w:hAnsi="Times New Roman"/>
                <w:color w:val="000000"/>
                <w:sz w:val="16"/>
                <w:szCs w:val="16"/>
              </w:rPr>
              <w:t>Мероприятие 02.01.</w:t>
            </w:r>
          </w:p>
          <w:p w14:paraId="2C42492D" w14:textId="77777777" w:rsidR="00FB198C" w:rsidRPr="006E0867" w:rsidRDefault="00FB198C" w:rsidP="00FB198C">
            <w:pPr>
              <w:rPr>
                <w:rFonts w:ascii="Times New Roman" w:eastAsia="Times New Roman" w:hAnsi="Times New Roman" w:cs="Times New Roman"/>
                <w:i/>
                <w:iCs/>
                <w:color w:val="000000"/>
                <w:sz w:val="16"/>
                <w:szCs w:val="16"/>
                <w:lang w:eastAsia="ru-RU"/>
              </w:rPr>
            </w:pPr>
            <w:r w:rsidRPr="006E0867">
              <w:rPr>
                <w:rFonts w:ascii="Times New Roman" w:hAnsi="Times New Roman"/>
                <w:color w:val="000000"/>
                <w:sz w:val="16"/>
                <w:szCs w:val="16"/>
              </w:rPr>
              <w:t>Проведение капительного ремонта многоквартирных домов на территории Московской области</w:t>
            </w:r>
            <w:r w:rsidRPr="006E0867">
              <w:rPr>
                <w:rFonts w:ascii="Times New Roman" w:eastAsia="Times New Roman" w:hAnsi="Times New Roman" w:cs="Times New Roman"/>
                <w:i/>
                <w:iCs/>
                <w:color w:val="000000"/>
                <w:sz w:val="16"/>
                <w:szCs w:val="16"/>
                <w:lang w:eastAsia="ru-RU"/>
              </w:rPr>
              <w:t xml:space="preserve"> </w:t>
            </w:r>
          </w:p>
        </w:tc>
        <w:tc>
          <w:tcPr>
            <w:tcW w:w="367" w:type="pct"/>
            <w:vMerge w:val="restart"/>
          </w:tcPr>
          <w:p w14:paraId="05FE055D" w14:textId="77777777" w:rsidR="00FB198C" w:rsidRPr="006E0867" w:rsidRDefault="00FB198C" w:rsidP="00FB198C">
            <w:pPr>
              <w:rPr>
                <w:rFonts w:ascii="Times New Roman" w:eastAsia="Times New Roman" w:hAnsi="Times New Roman" w:cs="Times New Roman"/>
                <w:color w:val="000000"/>
                <w:sz w:val="16"/>
                <w:szCs w:val="16"/>
                <w:lang w:eastAsia="ru-RU"/>
              </w:rPr>
            </w:pPr>
            <w:r w:rsidRPr="006E0867">
              <w:rPr>
                <w:rFonts w:ascii="Times New Roman" w:eastAsia="Times New Roman" w:hAnsi="Times New Roman" w:cs="Times New Roman"/>
                <w:iCs/>
                <w:color w:val="000000"/>
                <w:sz w:val="16"/>
                <w:szCs w:val="16"/>
                <w:lang w:eastAsia="ru-RU"/>
              </w:rPr>
              <w:t>2023-2027</w:t>
            </w:r>
          </w:p>
        </w:tc>
        <w:tc>
          <w:tcPr>
            <w:tcW w:w="719" w:type="pct"/>
          </w:tcPr>
          <w:p w14:paraId="7D20753B" w14:textId="77777777" w:rsidR="00FB198C" w:rsidRPr="006E0867" w:rsidRDefault="00FB198C" w:rsidP="00FB198C">
            <w:pPr>
              <w:rPr>
                <w:rFonts w:ascii="Times New Roman" w:eastAsia="Times New Roman" w:hAnsi="Times New Roman" w:cs="Times New Roman"/>
                <w:color w:val="000000"/>
                <w:sz w:val="16"/>
                <w:szCs w:val="16"/>
                <w:lang w:eastAsia="ru-RU"/>
              </w:rPr>
            </w:pPr>
            <w:r w:rsidRPr="006E0867">
              <w:rPr>
                <w:rFonts w:ascii="Times New Roman" w:eastAsia="Times New Roman" w:hAnsi="Times New Roman" w:cs="Times New Roman"/>
                <w:color w:val="000000"/>
                <w:sz w:val="16"/>
                <w:szCs w:val="16"/>
                <w:lang w:eastAsia="ru-RU"/>
              </w:rPr>
              <w:t>Итого</w:t>
            </w:r>
          </w:p>
        </w:tc>
        <w:tc>
          <w:tcPr>
            <w:tcW w:w="397" w:type="pct"/>
            <w:vAlign w:val="center"/>
          </w:tcPr>
          <w:p w14:paraId="613E5E54" w14:textId="76FC1060" w:rsidR="00FB198C" w:rsidRPr="006E0867" w:rsidRDefault="00FB198C" w:rsidP="00FB198C">
            <w:pPr>
              <w:jc w:val="center"/>
              <w:rPr>
                <w:rFonts w:ascii="Times New Roman" w:eastAsia="Times New Roman" w:hAnsi="Times New Roman" w:cs="Times New Roman"/>
                <w:i/>
                <w:iCs/>
                <w:color w:val="000000"/>
                <w:sz w:val="16"/>
                <w:szCs w:val="16"/>
                <w:lang w:eastAsia="ru-RU"/>
              </w:rPr>
            </w:pPr>
            <w:r>
              <w:rPr>
                <w:rFonts w:ascii="Times New Roman" w:hAnsi="Times New Roman"/>
                <w:b/>
                <w:bCs/>
                <w:color w:val="000000"/>
                <w:sz w:val="18"/>
                <w:szCs w:val="18"/>
              </w:rPr>
              <w:t>1 771,67</w:t>
            </w:r>
          </w:p>
        </w:tc>
        <w:tc>
          <w:tcPr>
            <w:tcW w:w="914" w:type="pct"/>
            <w:gridSpan w:val="12"/>
            <w:vAlign w:val="center"/>
          </w:tcPr>
          <w:p w14:paraId="30B5AD22" w14:textId="764570D7" w:rsidR="00FB198C" w:rsidRPr="006E7DD0" w:rsidRDefault="00FB198C" w:rsidP="00FB198C">
            <w:pPr>
              <w:jc w:val="center"/>
              <w:rPr>
                <w:rFonts w:ascii="Times New Roman" w:eastAsia="Times New Roman" w:hAnsi="Times New Roman" w:cs="Times New Roman"/>
                <w:i/>
                <w:iCs/>
                <w:sz w:val="16"/>
                <w:szCs w:val="16"/>
                <w:lang w:eastAsia="ru-RU"/>
              </w:rPr>
            </w:pPr>
            <w:r>
              <w:rPr>
                <w:rFonts w:ascii="Times New Roman" w:hAnsi="Times New Roman"/>
                <w:sz w:val="18"/>
                <w:szCs w:val="18"/>
              </w:rPr>
              <w:t>1 771,</w:t>
            </w:r>
            <w:r>
              <w:rPr>
                <w:rFonts w:ascii="Times New Roman" w:hAnsi="Times New Roman"/>
                <w:sz w:val="18"/>
                <w:szCs w:val="18"/>
                <w:lang w:val="en-US"/>
              </w:rPr>
              <w:t>67</w:t>
            </w:r>
          </w:p>
        </w:tc>
        <w:tc>
          <w:tcPr>
            <w:tcW w:w="362" w:type="pct"/>
            <w:vAlign w:val="center"/>
          </w:tcPr>
          <w:p w14:paraId="44BFCB6A" w14:textId="77777777" w:rsidR="00FB198C" w:rsidRPr="006E7DD0" w:rsidRDefault="00FB198C" w:rsidP="00FB198C">
            <w:pPr>
              <w:jc w:val="center"/>
              <w:rPr>
                <w:rFonts w:ascii="Times New Roman" w:eastAsia="Times New Roman" w:hAnsi="Times New Roman" w:cs="Times New Roman"/>
                <w:i/>
                <w:iCs/>
                <w:sz w:val="16"/>
                <w:szCs w:val="16"/>
                <w:lang w:eastAsia="ru-RU"/>
              </w:rPr>
            </w:pPr>
            <w:r w:rsidRPr="006E7DD0">
              <w:rPr>
                <w:rFonts w:ascii="Times New Roman" w:hAnsi="Times New Roman"/>
                <w:sz w:val="18"/>
                <w:szCs w:val="18"/>
              </w:rPr>
              <w:t>0,00</w:t>
            </w:r>
          </w:p>
        </w:tc>
        <w:tc>
          <w:tcPr>
            <w:tcW w:w="345" w:type="pct"/>
            <w:vAlign w:val="center"/>
          </w:tcPr>
          <w:p w14:paraId="0CEB8817" w14:textId="77777777" w:rsidR="00FB198C" w:rsidRPr="006E7DD0" w:rsidRDefault="00FB198C" w:rsidP="00FB198C">
            <w:pPr>
              <w:jc w:val="center"/>
              <w:rPr>
                <w:rFonts w:ascii="Times New Roman" w:eastAsia="Times New Roman" w:hAnsi="Times New Roman" w:cs="Times New Roman"/>
                <w:i/>
                <w:iCs/>
                <w:sz w:val="16"/>
                <w:szCs w:val="16"/>
                <w:lang w:eastAsia="ru-RU"/>
              </w:rPr>
            </w:pPr>
            <w:r w:rsidRPr="006E7DD0">
              <w:rPr>
                <w:rFonts w:ascii="Times New Roman" w:hAnsi="Times New Roman"/>
                <w:sz w:val="18"/>
                <w:szCs w:val="18"/>
              </w:rPr>
              <w:t>0,00</w:t>
            </w:r>
          </w:p>
        </w:tc>
        <w:tc>
          <w:tcPr>
            <w:tcW w:w="240" w:type="pct"/>
            <w:vAlign w:val="center"/>
          </w:tcPr>
          <w:p w14:paraId="42D08105" w14:textId="77777777" w:rsidR="00FB198C" w:rsidRPr="006E7DD0" w:rsidRDefault="00FB198C" w:rsidP="00FB198C">
            <w:pPr>
              <w:jc w:val="center"/>
              <w:rPr>
                <w:rFonts w:ascii="Times New Roman" w:eastAsia="Times New Roman" w:hAnsi="Times New Roman" w:cs="Times New Roman"/>
                <w:i/>
                <w:iCs/>
                <w:sz w:val="16"/>
                <w:szCs w:val="16"/>
                <w:lang w:eastAsia="ru-RU"/>
              </w:rPr>
            </w:pPr>
            <w:r w:rsidRPr="006E7DD0">
              <w:rPr>
                <w:rFonts w:ascii="Times New Roman" w:hAnsi="Times New Roman"/>
                <w:sz w:val="18"/>
                <w:szCs w:val="18"/>
              </w:rPr>
              <w:t>0,00</w:t>
            </w:r>
          </w:p>
        </w:tc>
        <w:tc>
          <w:tcPr>
            <w:tcW w:w="226" w:type="pct"/>
            <w:gridSpan w:val="2"/>
            <w:vAlign w:val="center"/>
          </w:tcPr>
          <w:p w14:paraId="53F26C2A" w14:textId="77777777" w:rsidR="00FB198C" w:rsidRPr="006E7DD0" w:rsidRDefault="00FB198C" w:rsidP="00FB198C">
            <w:pPr>
              <w:jc w:val="center"/>
              <w:rPr>
                <w:rFonts w:ascii="Times New Roman" w:eastAsia="Times New Roman" w:hAnsi="Times New Roman" w:cs="Times New Roman"/>
                <w:i/>
                <w:iCs/>
                <w:sz w:val="16"/>
                <w:szCs w:val="16"/>
                <w:lang w:eastAsia="ru-RU"/>
              </w:rPr>
            </w:pPr>
            <w:r w:rsidRPr="006E7DD0">
              <w:rPr>
                <w:rFonts w:ascii="Times New Roman" w:hAnsi="Times New Roman"/>
                <w:sz w:val="18"/>
                <w:szCs w:val="18"/>
              </w:rPr>
              <w:t>0,00</w:t>
            </w:r>
          </w:p>
        </w:tc>
        <w:tc>
          <w:tcPr>
            <w:tcW w:w="396" w:type="pct"/>
            <w:vMerge/>
          </w:tcPr>
          <w:p w14:paraId="162C6ED0" w14:textId="77777777" w:rsidR="00FB198C" w:rsidRPr="006E0867" w:rsidRDefault="00FB198C" w:rsidP="00FB198C">
            <w:pPr>
              <w:rPr>
                <w:rFonts w:ascii="Times New Roman" w:eastAsia="Times New Roman" w:hAnsi="Times New Roman" w:cs="Times New Roman"/>
                <w:color w:val="000000"/>
                <w:sz w:val="16"/>
                <w:szCs w:val="16"/>
                <w:lang w:eastAsia="ru-RU"/>
              </w:rPr>
            </w:pPr>
          </w:p>
        </w:tc>
      </w:tr>
      <w:tr w:rsidR="002D21C5" w:rsidRPr="006E0867" w14:paraId="06CF6EF7" w14:textId="77777777" w:rsidTr="00621057">
        <w:trPr>
          <w:trHeight w:val="188"/>
        </w:trPr>
        <w:tc>
          <w:tcPr>
            <w:tcW w:w="176" w:type="pct"/>
            <w:vMerge/>
          </w:tcPr>
          <w:p w14:paraId="4558F07E" w14:textId="77777777" w:rsidR="003B3581" w:rsidRPr="006E0867" w:rsidRDefault="003B3581" w:rsidP="003B3581">
            <w:pPr>
              <w:rPr>
                <w:rFonts w:ascii="Times New Roman" w:eastAsia="Times New Roman" w:hAnsi="Times New Roman" w:cs="Times New Roman"/>
                <w:color w:val="000000"/>
                <w:sz w:val="16"/>
                <w:szCs w:val="16"/>
                <w:lang w:eastAsia="ru-RU"/>
              </w:rPr>
            </w:pPr>
          </w:p>
        </w:tc>
        <w:tc>
          <w:tcPr>
            <w:tcW w:w="857" w:type="pct"/>
            <w:vMerge/>
            <w:shd w:val="clear" w:color="auto" w:fill="auto"/>
          </w:tcPr>
          <w:p w14:paraId="000EFE33" w14:textId="77777777" w:rsidR="003B3581" w:rsidRPr="006E0867" w:rsidRDefault="003B3581" w:rsidP="003B3581">
            <w:pPr>
              <w:rPr>
                <w:rFonts w:ascii="Times New Roman" w:eastAsia="Times New Roman" w:hAnsi="Times New Roman" w:cs="Times New Roman"/>
                <w:i/>
                <w:iCs/>
                <w:color w:val="000000"/>
                <w:sz w:val="16"/>
                <w:szCs w:val="16"/>
                <w:lang w:eastAsia="ru-RU"/>
              </w:rPr>
            </w:pPr>
          </w:p>
        </w:tc>
        <w:tc>
          <w:tcPr>
            <w:tcW w:w="367" w:type="pct"/>
            <w:vMerge/>
          </w:tcPr>
          <w:p w14:paraId="5A3A97A2" w14:textId="77777777" w:rsidR="003B3581" w:rsidRPr="006E0867" w:rsidRDefault="003B3581" w:rsidP="003B3581">
            <w:pPr>
              <w:rPr>
                <w:rFonts w:ascii="Times New Roman" w:eastAsia="Times New Roman" w:hAnsi="Times New Roman" w:cs="Times New Roman"/>
                <w:color w:val="000000"/>
                <w:sz w:val="16"/>
                <w:szCs w:val="16"/>
                <w:lang w:eastAsia="ru-RU"/>
              </w:rPr>
            </w:pPr>
          </w:p>
        </w:tc>
        <w:tc>
          <w:tcPr>
            <w:tcW w:w="719" w:type="pct"/>
          </w:tcPr>
          <w:p w14:paraId="14D80908" w14:textId="77777777" w:rsidR="003B3581" w:rsidRPr="006E0867" w:rsidRDefault="003B3581" w:rsidP="003B3581">
            <w:pPr>
              <w:rPr>
                <w:rFonts w:ascii="Times New Roman" w:eastAsia="Times New Roman" w:hAnsi="Times New Roman" w:cs="Times New Roman"/>
                <w:color w:val="000000"/>
                <w:sz w:val="16"/>
                <w:szCs w:val="16"/>
                <w:lang w:eastAsia="ru-RU"/>
              </w:rPr>
            </w:pPr>
            <w:r w:rsidRPr="006E0867">
              <w:rPr>
                <w:rFonts w:ascii="Times New Roman" w:eastAsia="Times New Roman" w:hAnsi="Times New Roman" w:cs="Times New Roman"/>
                <w:color w:val="000000"/>
                <w:sz w:val="16"/>
                <w:szCs w:val="16"/>
                <w:lang w:eastAsia="ru-RU"/>
              </w:rPr>
              <w:t>Средства бюджета Московской области</w:t>
            </w:r>
          </w:p>
        </w:tc>
        <w:tc>
          <w:tcPr>
            <w:tcW w:w="397" w:type="pct"/>
            <w:vAlign w:val="center"/>
          </w:tcPr>
          <w:p w14:paraId="3EDF3D97" w14:textId="77777777" w:rsidR="003B3581" w:rsidRPr="006E0867" w:rsidRDefault="003B3581" w:rsidP="003B3581">
            <w:pPr>
              <w:jc w:val="center"/>
              <w:rPr>
                <w:rFonts w:ascii="Times New Roman" w:eastAsia="Times New Roman" w:hAnsi="Times New Roman" w:cs="Times New Roman"/>
                <w:i/>
                <w:iCs/>
                <w:color w:val="000000"/>
                <w:sz w:val="16"/>
                <w:szCs w:val="16"/>
                <w:lang w:eastAsia="ru-RU"/>
              </w:rPr>
            </w:pPr>
            <w:r w:rsidRPr="006E0867">
              <w:rPr>
                <w:rFonts w:ascii="Times New Roman" w:hAnsi="Times New Roman"/>
                <w:b/>
                <w:bCs/>
                <w:color w:val="000000"/>
                <w:sz w:val="18"/>
                <w:szCs w:val="18"/>
              </w:rPr>
              <w:t>0,00</w:t>
            </w:r>
          </w:p>
        </w:tc>
        <w:tc>
          <w:tcPr>
            <w:tcW w:w="914" w:type="pct"/>
            <w:gridSpan w:val="12"/>
            <w:vAlign w:val="center"/>
          </w:tcPr>
          <w:p w14:paraId="154AA0DA" w14:textId="77777777" w:rsidR="003B3581" w:rsidRPr="006E7DD0" w:rsidRDefault="003B3581" w:rsidP="003B3581">
            <w:pPr>
              <w:jc w:val="center"/>
              <w:rPr>
                <w:rFonts w:ascii="Times New Roman" w:eastAsia="Times New Roman" w:hAnsi="Times New Roman" w:cs="Times New Roman"/>
                <w:i/>
                <w:iCs/>
                <w:sz w:val="16"/>
                <w:szCs w:val="16"/>
                <w:lang w:eastAsia="ru-RU"/>
              </w:rPr>
            </w:pPr>
            <w:r w:rsidRPr="006E7DD0">
              <w:rPr>
                <w:rFonts w:ascii="Times New Roman" w:hAnsi="Times New Roman"/>
                <w:sz w:val="18"/>
                <w:szCs w:val="18"/>
              </w:rPr>
              <w:t>0,00</w:t>
            </w:r>
          </w:p>
        </w:tc>
        <w:tc>
          <w:tcPr>
            <w:tcW w:w="362" w:type="pct"/>
            <w:vAlign w:val="center"/>
          </w:tcPr>
          <w:p w14:paraId="6B097A3F" w14:textId="77777777" w:rsidR="003B3581" w:rsidRPr="006E7DD0" w:rsidRDefault="003B3581" w:rsidP="003B3581">
            <w:pPr>
              <w:jc w:val="center"/>
              <w:rPr>
                <w:rFonts w:ascii="Times New Roman" w:eastAsia="Times New Roman" w:hAnsi="Times New Roman" w:cs="Times New Roman"/>
                <w:i/>
                <w:iCs/>
                <w:sz w:val="16"/>
                <w:szCs w:val="16"/>
                <w:lang w:eastAsia="ru-RU"/>
              </w:rPr>
            </w:pPr>
            <w:r w:rsidRPr="006E7DD0">
              <w:rPr>
                <w:rFonts w:ascii="Times New Roman" w:hAnsi="Times New Roman"/>
                <w:sz w:val="18"/>
                <w:szCs w:val="18"/>
              </w:rPr>
              <w:t>0,00</w:t>
            </w:r>
          </w:p>
        </w:tc>
        <w:tc>
          <w:tcPr>
            <w:tcW w:w="345" w:type="pct"/>
            <w:vAlign w:val="center"/>
          </w:tcPr>
          <w:p w14:paraId="65A3C5C9" w14:textId="77777777" w:rsidR="003B3581" w:rsidRPr="006E7DD0" w:rsidRDefault="003B3581" w:rsidP="003B3581">
            <w:pPr>
              <w:jc w:val="center"/>
              <w:rPr>
                <w:rFonts w:ascii="Times New Roman" w:eastAsia="Times New Roman" w:hAnsi="Times New Roman" w:cs="Times New Roman"/>
                <w:i/>
                <w:iCs/>
                <w:sz w:val="16"/>
                <w:szCs w:val="16"/>
                <w:lang w:eastAsia="ru-RU"/>
              </w:rPr>
            </w:pPr>
            <w:r w:rsidRPr="006E7DD0">
              <w:rPr>
                <w:rFonts w:ascii="Times New Roman" w:hAnsi="Times New Roman"/>
                <w:sz w:val="18"/>
                <w:szCs w:val="18"/>
              </w:rPr>
              <w:t>0,00</w:t>
            </w:r>
          </w:p>
        </w:tc>
        <w:tc>
          <w:tcPr>
            <w:tcW w:w="240" w:type="pct"/>
            <w:vAlign w:val="center"/>
          </w:tcPr>
          <w:p w14:paraId="56E79672" w14:textId="77777777" w:rsidR="003B3581" w:rsidRPr="006E7DD0" w:rsidRDefault="003B3581" w:rsidP="003B3581">
            <w:pPr>
              <w:jc w:val="center"/>
              <w:rPr>
                <w:rFonts w:ascii="Times New Roman" w:eastAsia="Times New Roman" w:hAnsi="Times New Roman" w:cs="Times New Roman"/>
                <w:i/>
                <w:iCs/>
                <w:sz w:val="16"/>
                <w:szCs w:val="16"/>
                <w:lang w:eastAsia="ru-RU"/>
              </w:rPr>
            </w:pPr>
            <w:r w:rsidRPr="006E7DD0">
              <w:rPr>
                <w:rFonts w:ascii="Times New Roman" w:hAnsi="Times New Roman"/>
                <w:sz w:val="18"/>
                <w:szCs w:val="18"/>
              </w:rPr>
              <w:t>0,00</w:t>
            </w:r>
          </w:p>
        </w:tc>
        <w:tc>
          <w:tcPr>
            <w:tcW w:w="226" w:type="pct"/>
            <w:gridSpan w:val="2"/>
            <w:vAlign w:val="center"/>
          </w:tcPr>
          <w:p w14:paraId="0D8378DF" w14:textId="77777777" w:rsidR="003B3581" w:rsidRPr="006E7DD0" w:rsidRDefault="003B3581" w:rsidP="003B3581">
            <w:pPr>
              <w:jc w:val="center"/>
              <w:rPr>
                <w:rFonts w:ascii="Times New Roman" w:eastAsia="Times New Roman" w:hAnsi="Times New Roman" w:cs="Times New Roman"/>
                <w:i/>
                <w:iCs/>
                <w:sz w:val="16"/>
                <w:szCs w:val="16"/>
                <w:lang w:eastAsia="ru-RU"/>
              </w:rPr>
            </w:pPr>
            <w:r w:rsidRPr="006E7DD0">
              <w:rPr>
                <w:rFonts w:ascii="Times New Roman" w:hAnsi="Times New Roman"/>
                <w:sz w:val="18"/>
                <w:szCs w:val="18"/>
              </w:rPr>
              <w:t>0,00</w:t>
            </w:r>
          </w:p>
        </w:tc>
        <w:tc>
          <w:tcPr>
            <w:tcW w:w="396" w:type="pct"/>
            <w:vMerge w:val="restart"/>
          </w:tcPr>
          <w:p w14:paraId="07C0B43E" w14:textId="77777777" w:rsidR="003B3581" w:rsidRPr="006E0867" w:rsidRDefault="003B3581" w:rsidP="003B3581">
            <w:pPr>
              <w:rPr>
                <w:rFonts w:ascii="Times New Roman" w:eastAsia="Times New Roman" w:hAnsi="Times New Roman" w:cs="Times New Roman"/>
                <w:color w:val="000000"/>
                <w:sz w:val="16"/>
                <w:szCs w:val="16"/>
                <w:lang w:eastAsia="ru-RU"/>
              </w:rPr>
            </w:pPr>
          </w:p>
        </w:tc>
      </w:tr>
      <w:tr w:rsidR="002D21C5" w:rsidRPr="006E0867" w14:paraId="6BDC1373" w14:textId="77777777" w:rsidTr="00621057">
        <w:trPr>
          <w:trHeight w:val="188"/>
        </w:trPr>
        <w:tc>
          <w:tcPr>
            <w:tcW w:w="176" w:type="pct"/>
            <w:vMerge/>
          </w:tcPr>
          <w:p w14:paraId="5EE0B54C" w14:textId="77777777" w:rsidR="003B3581" w:rsidRPr="006E0867" w:rsidRDefault="003B3581" w:rsidP="003B3581">
            <w:pPr>
              <w:rPr>
                <w:rFonts w:ascii="Times New Roman" w:eastAsia="Times New Roman" w:hAnsi="Times New Roman" w:cs="Times New Roman"/>
                <w:color w:val="000000"/>
                <w:sz w:val="16"/>
                <w:szCs w:val="16"/>
                <w:lang w:eastAsia="ru-RU"/>
              </w:rPr>
            </w:pPr>
          </w:p>
        </w:tc>
        <w:tc>
          <w:tcPr>
            <w:tcW w:w="857" w:type="pct"/>
            <w:vMerge/>
            <w:shd w:val="clear" w:color="auto" w:fill="auto"/>
          </w:tcPr>
          <w:p w14:paraId="6D980DF5" w14:textId="77777777" w:rsidR="003B3581" w:rsidRPr="006E0867" w:rsidRDefault="003B3581" w:rsidP="003B3581">
            <w:pPr>
              <w:rPr>
                <w:rFonts w:ascii="Times New Roman" w:eastAsia="Times New Roman" w:hAnsi="Times New Roman" w:cs="Times New Roman"/>
                <w:i/>
                <w:iCs/>
                <w:color w:val="000000"/>
                <w:sz w:val="16"/>
                <w:szCs w:val="16"/>
                <w:lang w:eastAsia="ru-RU"/>
              </w:rPr>
            </w:pPr>
          </w:p>
        </w:tc>
        <w:tc>
          <w:tcPr>
            <w:tcW w:w="367" w:type="pct"/>
            <w:vMerge/>
          </w:tcPr>
          <w:p w14:paraId="7D5C58AD" w14:textId="77777777" w:rsidR="003B3581" w:rsidRPr="006E0867" w:rsidRDefault="003B3581" w:rsidP="003B3581">
            <w:pPr>
              <w:rPr>
                <w:rFonts w:ascii="Times New Roman" w:eastAsia="Times New Roman" w:hAnsi="Times New Roman" w:cs="Times New Roman"/>
                <w:color w:val="000000"/>
                <w:sz w:val="16"/>
                <w:szCs w:val="16"/>
                <w:lang w:eastAsia="ru-RU"/>
              </w:rPr>
            </w:pPr>
          </w:p>
        </w:tc>
        <w:tc>
          <w:tcPr>
            <w:tcW w:w="719" w:type="pct"/>
          </w:tcPr>
          <w:p w14:paraId="5AC2DB9C" w14:textId="77777777" w:rsidR="003B3581" w:rsidRPr="006E0867" w:rsidRDefault="003B3581" w:rsidP="003B3581">
            <w:pPr>
              <w:rPr>
                <w:rFonts w:ascii="Times New Roman" w:eastAsia="Times New Roman" w:hAnsi="Times New Roman" w:cs="Times New Roman"/>
                <w:color w:val="000000"/>
                <w:sz w:val="16"/>
                <w:szCs w:val="16"/>
                <w:lang w:eastAsia="ru-RU"/>
              </w:rPr>
            </w:pPr>
            <w:r w:rsidRPr="006E0867">
              <w:rPr>
                <w:rFonts w:ascii="Times New Roman" w:eastAsia="Times New Roman" w:hAnsi="Times New Roman" w:cs="Times New Roman"/>
                <w:color w:val="000000"/>
                <w:sz w:val="16"/>
                <w:szCs w:val="16"/>
                <w:lang w:eastAsia="ru-RU"/>
              </w:rPr>
              <w:t xml:space="preserve">Средства федерального бюджета </w:t>
            </w:r>
          </w:p>
        </w:tc>
        <w:tc>
          <w:tcPr>
            <w:tcW w:w="397" w:type="pct"/>
            <w:vAlign w:val="center"/>
          </w:tcPr>
          <w:p w14:paraId="006FC5C5" w14:textId="77777777" w:rsidR="003B3581" w:rsidRPr="006E0867" w:rsidRDefault="003B3581" w:rsidP="003B3581">
            <w:pPr>
              <w:jc w:val="center"/>
              <w:rPr>
                <w:rFonts w:ascii="Times New Roman" w:eastAsia="Times New Roman" w:hAnsi="Times New Roman" w:cs="Times New Roman"/>
                <w:i/>
                <w:iCs/>
                <w:color w:val="000000"/>
                <w:sz w:val="16"/>
                <w:szCs w:val="16"/>
                <w:lang w:eastAsia="ru-RU"/>
              </w:rPr>
            </w:pPr>
            <w:r w:rsidRPr="006E0867">
              <w:rPr>
                <w:rFonts w:ascii="Times New Roman" w:hAnsi="Times New Roman"/>
                <w:b/>
                <w:bCs/>
                <w:color w:val="000000"/>
                <w:sz w:val="18"/>
                <w:szCs w:val="18"/>
              </w:rPr>
              <w:t>0,00</w:t>
            </w:r>
          </w:p>
        </w:tc>
        <w:tc>
          <w:tcPr>
            <w:tcW w:w="914" w:type="pct"/>
            <w:gridSpan w:val="12"/>
            <w:vAlign w:val="center"/>
          </w:tcPr>
          <w:p w14:paraId="5B02BEBA" w14:textId="77777777" w:rsidR="003B3581" w:rsidRPr="006E7DD0" w:rsidRDefault="003B3581" w:rsidP="003B3581">
            <w:pPr>
              <w:jc w:val="center"/>
              <w:rPr>
                <w:rFonts w:ascii="Times New Roman" w:eastAsia="Times New Roman" w:hAnsi="Times New Roman" w:cs="Times New Roman"/>
                <w:i/>
                <w:iCs/>
                <w:sz w:val="16"/>
                <w:szCs w:val="16"/>
                <w:lang w:eastAsia="ru-RU"/>
              </w:rPr>
            </w:pPr>
            <w:r w:rsidRPr="006E7DD0">
              <w:rPr>
                <w:rFonts w:ascii="Times New Roman" w:hAnsi="Times New Roman"/>
                <w:sz w:val="18"/>
                <w:szCs w:val="18"/>
              </w:rPr>
              <w:t>0,00</w:t>
            </w:r>
          </w:p>
        </w:tc>
        <w:tc>
          <w:tcPr>
            <w:tcW w:w="362" w:type="pct"/>
            <w:vAlign w:val="center"/>
          </w:tcPr>
          <w:p w14:paraId="135BCD33" w14:textId="77777777" w:rsidR="003B3581" w:rsidRPr="006E7DD0" w:rsidRDefault="003B3581" w:rsidP="003B3581">
            <w:pPr>
              <w:jc w:val="center"/>
              <w:rPr>
                <w:rFonts w:ascii="Times New Roman" w:eastAsia="Times New Roman" w:hAnsi="Times New Roman" w:cs="Times New Roman"/>
                <w:i/>
                <w:iCs/>
                <w:sz w:val="16"/>
                <w:szCs w:val="16"/>
                <w:lang w:eastAsia="ru-RU"/>
              </w:rPr>
            </w:pPr>
            <w:r w:rsidRPr="006E7DD0">
              <w:rPr>
                <w:rFonts w:ascii="Times New Roman" w:hAnsi="Times New Roman"/>
                <w:sz w:val="18"/>
                <w:szCs w:val="18"/>
              </w:rPr>
              <w:t>0,00</w:t>
            </w:r>
          </w:p>
        </w:tc>
        <w:tc>
          <w:tcPr>
            <w:tcW w:w="345" w:type="pct"/>
            <w:vAlign w:val="center"/>
          </w:tcPr>
          <w:p w14:paraId="43DBE47C" w14:textId="77777777" w:rsidR="003B3581" w:rsidRPr="006E7DD0" w:rsidRDefault="003B3581" w:rsidP="003B3581">
            <w:pPr>
              <w:jc w:val="center"/>
              <w:rPr>
                <w:rFonts w:ascii="Times New Roman" w:eastAsia="Times New Roman" w:hAnsi="Times New Roman" w:cs="Times New Roman"/>
                <w:i/>
                <w:iCs/>
                <w:sz w:val="16"/>
                <w:szCs w:val="16"/>
                <w:lang w:eastAsia="ru-RU"/>
              </w:rPr>
            </w:pPr>
            <w:r w:rsidRPr="006E7DD0">
              <w:rPr>
                <w:rFonts w:ascii="Times New Roman" w:hAnsi="Times New Roman"/>
                <w:sz w:val="18"/>
                <w:szCs w:val="18"/>
              </w:rPr>
              <w:t>0,00</w:t>
            </w:r>
          </w:p>
        </w:tc>
        <w:tc>
          <w:tcPr>
            <w:tcW w:w="240" w:type="pct"/>
            <w:vAlign w:val="center"/>
          </w:tcPr>
          <w:p w14:paraId="65D94369" w14:textId="77777777" w:rsidR="003B3581" w:rsidRPr="006E7DD0" w:rsidRDefault="003B3581" w:rsidP="003B3581">
            <w:pPr>
              <w:jc w:val="center"/>
              <w:rPr>
                <w:rFonts w:ascii="Times New Roman" w:eastAsia="Times New Roman" w:hAnsi="Times New Roman" w:cs="Times New Roman"/>
                <w:i/>
                <w:iCs/>
                <w:sz w:val="16"/>
                <w:szCs w:val="16"/>
                <w:lang w:eastAsia="ru-RU"/>
              </w:rPr>
            </w:pPr>
            <w:r w:rsidRPr="006E7DD0">
              <w:rPr>
                <w:rFonts w:ascii="Times New Roman" w:hAnsi="Times New Roman"/>
                <w:sz w:val="18"/>
                <w:szCs w:val="18"/>
              </w:rPr>
              <w:t>0,00</w:t>
            </w:r>
          </w:p>
        </w:tc>
        <w:tc>
          <w:tcPr>
            <w:tcW w:w="226" w:type="pct"/>
            <w:gridSpan w:val="2"/>
            <w:vAlign w:val="center"/>
          </w:tcPr>
          <w:p w14:paraId="5AFBEF3B" w14:textId="77777777" w:rsidR="003B3581" w:rsidRPr="006E7DD0" w:rsidRDefault="003B3581" w:rsidP="003B3581">
            <w:pPr>
              <w:jc w:val="center"/>
              <w:rPr>
                <w:rFonts w:ascii="Times New Roman" w:eastAsia="Times New Roman" w:hAnsi="Times New Roman" w:cs="Times New Roman"/>
                <w:i/>
                <w:iCs/>
                <w:sz w:val="16"/>
                <w:szCs w:val="16"/>
                <w:lang w:eastAsia="ru-RU"/>
              </w:rPr>
            </w:pPr>
            <w:r w:rsidRPr="006E7DD0">
              <w:rPr>
                <w:rFonts w:ascii="Times New Roman" w:hAnsi="Times New Roman"/>
                <w:sz w:val="18"/>
                <w:szCs w:val="18"/>
              </w:rPr>
              <w:t>0,00</w:t>
            </w:r>
          </w:p>
        </w:tc>
        <w:tc>
          <w:tcPr>
            <w:tcW w:w="396" w:type="pct"/>
            <w:vMerge/>
          </w:tcPr>
          <w:p w14:paraId="0E158D58" w14:textId="77777777" w:rsidR="003B3581" w:rsidRPr="006E0867" w:rsidRDefault="003B3581" w:rsidP="003B3581">
            <w:pPr>
              <w:rPr>
                <w:rFonts w:ascii="Times New Roman" w:eastAsia="Times New Roman" w:hAnsi="Times New Roman" w:cs="Times New Roman"/>
                <w:color w:val="000000"/>
                <w:sz w:val="16"/>
                <w:szCs w:val="16"/>
                <w:lang w:eastAsia="ru-RU"/>
              </w:rPr>
            </w:pPr>
          </w:p>
        </w:tc>
      </w:tr>
      <w:tr w:rsidR="002D21C5" w:rsidRPr="006E0867" w14:paraId="2BF8A102" w14:textId="77777777" w:rsidTr="00621057">
        <w:trPr>
          <w:trHeight w:val="188"/>
        </w:trPr>
        <w:tc>
          <w:tcPr>
            <w:tcW w:w="176" w:type="pct"/>
            <w:vMerge/>
          </w:tcPr>
          <w:p w14:paraId="74E3229A" w14:textId="77777777" w:rsidR="003B3581" w:rsidRPr="006E0867" w:rsidRDefault="003B3581" w:rsidP="003B3581">
            <w:pPr>
              <w:rPr>
                <w:rFonts w:ascii="Times New Roman" w:eastAsia="Times New Roman" w:hAnsi="Times New Roman" w:cs="Times New Roman"/>
                <w:color w:val="000000"/>
                <w:sz w:val="16"/>
                <w:szCs w:val="16"/>
                <w:lang w:eastAsia="ru-RU"/>
              </w:rPr>
            </w:pPr>
          </w:p>
        </w:tc>
        <w:tc>
          <w:tcPr>
            <w:tcW w:w="857" w:type="pct"/>
            <w:vMerge/>
            <w:shd w:val="clear" w:color="auto" w:fill="auto"/>
          </w:tcPr>
          <w:p w14:paraId="48B369A7" w14:textId="77777777" w:rsidR="003B3581" w:rsidRPr="006E0867" w:rsidRDefault="003B3581" w:rsidP="003B3581">
            <w:pPr>
              <w:rPr>
                <w:rFonts w:ascii="Times New Roman" w:eastAsia="Times New Roman" w:hAnsi="Times New Roman" w:cs="Times New Roman"/>
                <w:i/>
                <w:iCs/>
                <w:color w:val="000000"/>
                <w:sz w:val="16"/>
                <w:szCs w:val="16"/>
                <w:lang w:eastAsia="ru-RU"/>
              </w:rPr>
            </w:pPr>
          </w:p>
        </w:tc>
        <w:tc>
          <w:tcPr>
            <w:tcW w:w="367" w:type="pct"/>
            <w:vMerge/>
          </w:tcPr>
          <w:p w14:paraId="25E90150" w14:textId="77777777" w:rsidR="003B3581" w:rsidRPr="006E0867" w:rsidRDefault="003B3581" w:rsidP="003B3581">
            <w:pPr>
              <w:rPr>
                <w:rFonts w:ascii="Times New Roman" w:eastAsia="Times New Roman" w:hAnsi="Times New Roman" w:cs="Times New Roman"/>
                <w:color w:val="000000"/>
                <w:sz w:val="16"/>
                <w:szCs w:val="16"/>
                <w:lang w:eastAsia="ru-RU"/>
              </w:rPr>
            </w:pPr>
          </w:p>
        </w:tc>
        <w:tc>
          <w:tcPr>
            <w:tcW w:w="719" w:type="pct"/>
          </w:tcPr>
          <w:p w14:paraId="76E42523" w14:textId="1C334303" w:rsidR="003B3581" w:rsidRPr="006E0867" w:rsidRDefault="003E069B" w:rsidP="003B3581">
            <w:pPr>
              <w:rPr>
                <w:rFonts w:ascii="Times New Roman" w:eastAsia="Times New Roman" w:hAnsi="Times New Roman" w:cs="Times New Roman"/>
                <w:color w:val="000000"/>
                <w:sz w:val="16"/>
                <w:szCs w:val="16"/>
                <w:lang w:eastAsia="ru-RU"/>
              </w:rPr>
            </w:pPr>
            <w:r w:rsidRPr="003E069B">
              <w:rPr>
                <w:rFonts w:ascii="Times New Roman" w:eastAsia="Times New Roman" w:hAnsi="Times New Roman" w:cs="Times New Roman" w:hint="eastAsia"/>
                <w:color w:val="000000"/>
                <w:sz w:val="16"/>
                <w:szCs w:val="16"/>
                <w:lang w:eastAsia="ru-RU"/>
              </w:rPr>
              <w:t>Средства</w:t>
            </w:r>
            <w:r w:rsidRPr="003E069B">
              <w:rPr>
                <w:rFonts w:ascii="Times New Roman" w:eastAsia="Times New Roman" w:hAnsi="Times New Roman" w:cs="Times New Roman"/>
                <w:color w:val="000000"/>
                <w:sz w:val="16"/>
                <w:szCs w:val="16"/>
                <w:lang w:eastAsia="ru-RU"/>
              </w:rPr>
              <w:t xml:space="preserve"> </w:t>
            </w:r>
            <w:r w:rsidRPr="003E069B">
              <w:rPr>
                <w:rFonts w:ascii="Times New Roman" w:eastAsia="Times New Roman" w:hAnsi="Times New Roman" w:cs="Times New Roman" w:hint="eastAsia"/>
                <w:color w:val="000000"/>
                <w:sz w:val="16"/>
                <w:szCs w:val="16"/>
                <w:lang w:eastAsia="ru-RU"/>
              </w:rPr>
              <w:t>бюджета</w:t>
            </w:r>
            <w:r w:rsidRPr="003E069B">
              <w:rPr>
                <w:rFonts w:ascii="Times New Roman" w:eastAsia="Times New Roman" w:hAnsi="Times New Roman" w:cs="Times New Roman"/>
                <w:color w:val="000000"/>
                <w:sz w:val="16"/>
                <w:szCs w:val="16"/>
                <w:lang w:eastAsia="ru-RU"/>
              </w:rPr>
              <w:t xml:space="preserve"> </w:t>
            </w:r>
            <w:r w:rsidRPr="003E069B">
              <w:rPr>
                <w:rFonts w:ascii="Times New Roman" w:eastAsia="Times New Roman" w:hAnsi="Times New Roman" w:cs="Times New Roman" w:hint="eastAsia"/>
                <w:color w:val="000000"/>
                <w:sz w:val="16"/>
                <w:szCs w:val="16"/>
                <w:lang w:eastAsia="ru-RU"/>
              </w:rPr>
              <w:t>Рузского</w:t>
            </w:r>
            <w:r w:rsidRPr="003E069B">
              <w:rPr>
                <w:rFonts w:ascii="Times New Roman" w:eastAsia="Times New Roman" w:hAnsi="Times New Roman" w:cs="Times New Roman"/>
                <w:color w:val="000000"/>
                <w:sz w:val="16"/>
                <w:szCs w:val="16"/>
                <w:lang w:eastAsia="ru-RU"/>
              </w:rPr>
              <w:t xml:space="preserve"> </w:t>
            </w:r>
            <w:r w:rsidRPr="003E069B">
              <w:rPr>
                <w:rFonts w:ascii="Times New Roman" w:eastAsia="Times New Roman" w:hAnsi="Times New Roman" w:cs="Times New Roman" w:hint="eastAsia"/>
                <w:color w:val="000000"/>
                <w:sz w:val="16"/>
                <w:szCs w:val="16"/>
                <w:lang w:eastAsia="ru-RU"/>
              </w:rPr>
              <w:t>городского</w:t>
            </w:r>
            <w:r w:rsidRPr="003E069B">
              <w:rPr>
                <w:rFonts w:ascii="Times New Roman" w:eastAsia="Times New Roman" w:hAnsi="Times New Roman" w:cs="Times New Roman"/>
                <w:color w:val="000000"/>
                <w:sz w:val="16"/>
                <w:szCs w:val="16"/>
                <w:lang w:eastAsia="ru-RU"/>
              </w:rPr>
              <w:t xml:space="preserve"> </w:t>
            </w:r>
            <w:r w:rsidRPr="003E069B">
              <w:rPr>
                <w:rFonts w:ascii="Times New Roman" w:eastAsia="Times New Roman" w:hAnsi="Times New Roman" w:cs="Times New Roman" w:hint="eastAsia"/>
                <w:color w:val="000000"/>
                <w:sz w:val="16"/>
                <w:szCs w:val="16"/>
                <w:lang w:eastAsia="ru-RU"/>
              </w:rPr>
              <w:t>округа</w:t>
            </w:r>
            <w:r w:rsidRPr="003E069B">
              <w:rPr>
                <w:rFonts w:ascii="Times New Roman" w:eastAsia="Times New Roman" w:hAnsi="Times New Roman" w:cs="Times New Roman"/>
                <w:color w:val="000000"/>
                <w:sz w:val="16"/>
                <w:szCs w:val="16"/>
                <w:lang w:eastAsia="ru-RU"/>
              </w:rPr>
              <w:t xml:space="preserve"> </w:t>
            </w:r>
            <w:r w:rsidRPr="003E069B">
              <w:rPr>
                <w:rFonts w:ascii="Times New Roman" w:eastAsia="Times New Roman" w:hAnsi="Times New Roman" w:cs="Times New Roman" w:hint="eastAsia"/>
                <w:color w:val="000000"/>
                <w:sz w:val="16"/>
                <w:szCs w:val="16"/>
                <w:lang w:eastAsia="ru-RU"/>
              </w:rPr>
              <w:t>Московской</w:t>
            </w:r>
            <w:r w:rsidRPr="003E069B">
              <w:rPr>
                <w:rFonts w:ascii="Times New Roman" w:eastAsia="Times New Roman" w:hAnsi="Times New Roman" w:cs="Times New Roman"/>
                <w:color w:val="000000"/>
                <w:sz w:val="16"/>
                <w:szCs w:val="16"/>
                <w:lang w:eastAsia="ru-RU"/>
              </w:rPr>
              <w:t xml:space="preserve"> </w:t>
            </w:r>
            <w:r w:rsidRPr="003E069B">
              <w:rPr>
                <w:rFonts w:ascii="Times New Roman" w:eastAsia="Times New Roman" w:hAnsi="Times New Roman" w:cs="Times New Roman" w:hint="eastAsia"/>
                <w:color w:val="000000"/>
                <w:sz w:val="16"/>
                <w:szCs w:val="16"/>
                <w:lang w:eastAsia="ru-RU"/>
              </w:rPr>
              <w:t>области</w:t>
            </w:r>
          </w:p>
        </w:tc>
        <w:tc>
          <w:tcPr>
            <w:tcW w:w="397" w:type="pct"/>
            <w:vAlign w:val="center"/>
          </w:tcPr>
          <w:p w14:paraId="2971B012" w14:textId="2F164366" w:rsidR="003B3581" w:rsidRPr="006E0867" w:rsidRDefault="00FB198C" w:rsidP="003B3581">
            <w:pPr>
              <w:jc w:val="center"/>
              <w:rPr>
                <w:rFonts w:ascii="Times New Roman" w:eastAsia="Times New Roman" w:hAnsi="Times New Roman" w:cs="Times New Roman"/>
                <w:i/>
                <w:iCs/>
                <w:color w:val="000000"/>
                <w:sz w:val="16"/>
                <w:szCs w:val="16"/>
                <w:lang w:eastAsia="ru-RU"/>
              </w:rPr>
            </w:pPr>
            <w:r>
              <w:rPr>
                <w:rFonts w:ascii="Times New Roman" w:hAnsi="Times New Roman"/>
                <w:b/>
                <w:bCs/>
                <w:color w:val="000000"/>
                <w:sz w:val="18"/>
                <w:szCs w:val="18"/>
              </w:rPr>
              <w:t>1 771,67</w:t>
            </w:r>
          </w:p>
        </w:tc>
        <w:tc>
          <w:tcPr>
            <w:tcW w:w="914" w:type="pct"/>
            <w:gridSpan w:val="12"/>
            <w:vAlign w:val="center"/>
          </w:tcPr>
          <w:p w14:paraId="097C5BDD" w14:textId="4FC3D6AA" w:rsidR="003B3581" w:rsidRPr="00FB198C" w:rsidRDefault="00FB198C" w:rsidP="003B3581">
            <w:pPr>
              <w:jc w:val="center"/>
              <w:rPr>
                <w:rFonts w:ascii="Times New Roman" w:eastAsia="Times New Roman" w:hAnsi="Times New Roman" w:cs="Times New Roman"/>
                <w:i/>
                <w:iCs/>
                <w:sz w:val="16"/>
                <w:szCs w:val="16"/>
                <w:lang w:val="en-US" w:eastAsia="ru-RU"/>
              </w:rPr>
            </w:pPr>
            <w:r>
              <w:rPr>
                <w:rFonts w:ascii="Times New Roman" w:hAnsi="Times New Roman"/>
                <w:sz w:val="18"/>
                <w:szCs w:val="18"/>
              </w:rPr>
              <w:t>1 771,</w:t>
            </w:r>
            <w:r>
              <w:rPr>
                <w:rFonts w:ascii="Times New Roman" w:hAnsi="Times New Roman"/>
                <w:sz w:val="18"/>
                <w:szCs w:val="18"/>
                <w:lang w:val="en-US"/>
              </w:rPr>
              <w:t>67</w:t>
            </w:r>
          </w:p>
        </w:tc>
        <w:tc>
          <w:tcPr>
            <w:tcW w:w="362" w:type="pct"/>
            <w:vAlign w:val="center"/>
          </w:tcPr>
          <w:p w14:paraId="02DCDF0B" w14:textId="77777777" w:rsidR="003B3581" w:rsidRPr="006E7DD0" w:rsidRDefault="003B3581" w:rsidP="003B3581">
            <w:pPr>
              <w:jc w:val="center"/>
              <w:rPr>
                <w:rFonts w:ascii="Times New Roman" w:eastAsia="Times New Roman" w:hAnsi="Times New Roman" w:cs="Times New Roman"/>
                <w:i/>
                <w:iCs/>
                <w:sz w:val="16"/>
                <w:szCs w:val="16"/>
                <w:lang w:eastAsia="ru-RU"/>
              </w:rPr>
            </w:pPr>
            <w:r w:rsidRPr="006E7DD0">
              <w:rPr>
                <w:rFonts w:ascii="Times New Roman" w:hAnsi="Times New Roman"/>
                <w:sz w:val="18"/>
                <w:szCs w:val="18"/>
              </w:rPr>
              <w:t>0,00</w:t>
            </w:r>
          </w:p>
        </w:tc>
        <w:tc>
          <w:tcPr>
            <w:tcW w:w="345" w:type="pct"/>
            <w:vAlign w:val="center"/>
          </w:tcPr>
          <w:p w14:paraId="6E654D7C" w14:textId="77777777" w:rsidR="003B3581" w:rsidRPr="006E7DD0" w:rsidRDefault="003B3581" w:rsidP="003B3581">
            <w:pPr>
              <w:jc w:val="center"/>
              <w:rPr>
                <w:rFonts w:ascii="Times New Roman" w:eastAsia="Times New Roman" w:hAnsi="Times New Roman" w:cs="Times New Roman"/>
                <w:i/>
                <w:iCs/>
                <w:sz w:val="16"/>
                <w:szCs w:val="16"/>
                <w:lang w:eastAsia="ru-RU"/>
              </w:rPr>
            </w:pPr>
            <w:r w:rsidRPr="006E7DD0">
              <w:rPr>
                <w:rFonts w:ascii="Times New Roman" w:hAnsi="Times New Roman"/>
                <w:sz w:val="18"/>
                <w:szCs w:val="18"/>
              </w:rPr>
              <w:t>0,00</w:t>
            </w:r>
          </w:p>
        </w:tc>
        <w:tc>
          <w:tcPr>
            <w:tcW w:w="240" w:type="pct"/>
            <w:vAlign w:val="center"/>
          </w:tcPr>
          <w:p w14:paraId="3F5A797F" w14:textId="77777777" w:rsidR="003B3581" w:rsidRPr="006E7DD0" w:rsidRDefault="003B3581" w:rsidP="003B3581">
            <w:pPr>
              <w:jc w:val="center"/>
              <w:rPr>
                <w:rFonts w:ascii="Times New Roman" w:eastAsia="Times New Roman" w:hAnsi="Times New Roman" w:cs="Times New Roman"/>
                <w:i/>
                <w:iCs/>
                <w:sz w:val="16"/>
                <w:szCs w:val="16"/>
                <w:lang w:eastAsia="ru-RU"/>
              </w:rPr>
            </w:pPr>
            <w:r w:rsidRPr="006E7DD0">
              <w:rPr>
                <w:rFonts w:ascii="Times New Roman" w:hAnsi="Times New Roman"/>
                <w:sz w:val="18"/>
                <w:szCs w:val="18"/>
              </w:rPr>
              <w:t>0,00</w:t>
            </w:r>
          </w:p>
        </w:tc>
        <w:tc>
          <w:tcPr>
            <w:tcW w:w="226" w:type="pct"/>
            <w:gridSpan w:val="2"/>
            <w:vAlign w:val="center"/>
          </w:tcPr>
          <w:p w14:paraId="0CF3D9D4" w14:textId="77777777" w:rsidR="003B3581" w:rsidRPr="006E7DD0" w:rsidRDefault="003B3581" w:rsidP="003B3581">
            <w:pPr>
              <w:jc w:val="center"/>
              <w:rPr>
                <w:rFonts w:ascii="Times New Roman" w:eastAsia="Times New Roman" w:hAnsi="Times New Roman" w:cs="Times New Roman"/>
                <w:i/>
                <w:iCs/>
                <w:sz w:val="16"/>
                <w:szCs w:val="16"/>
                <w:lang w:eastAsia="ru-RU"/>
              </w:rPr>
            </w:pPr>
            <w:r w:rsidRPr="006E7DD0">
              <w:rPr>
                <w:rFonts w:ascii="Times New Roman" w:hAnsi="Times New Roman"/>
                <w:sz w:val="18"/>
                <w:szCs w:val="18"/>
              </w:rPr>
              <w:t>0,00</w:t>
            </w:r>
          </w:p>
        </w:tc>
        <w:tc>
          <w:tcPr>
            <w:tcW w:w="396" w:type="pct"/>
            <w:vMerge/>
          </w:tcPr>
          <w:p w14:paraId="01F84195" w14:textId="77777777" w:rsidR="003B3581" w:rsidRPr="006E0867" w:rsidRDefault="003B3581" w:rsidP="003B3581">
            <w:pPr>
              <w:rPr>
                <w:rFonts w:ascii="Times New Roman" w:eastAsia="Times New Roman" w:hAnsi="Times New Roman" w:cs="Times New Roman"/>
                <w:color w:val="000000"/>
                <w:sz w:val="16"/>
                <w:szCs w:val="16"/>
                <w:lang w:eastAsia="ru-RU"/>
              </w:rPr>
            </w:pPr>
          </w:p>
        </w:tc>
      </w:tr>
      <w:tr w:rsidR="002D21C5" w:rsidRPr="006E0867" w14:paraId="773B8573" w14:textId="77777777" w:rsidTr="00621057">
        <w:trPr>
          <w:trHeight w:val="188"/>
        </w:trPr>
        <w:tc>
          <w:tcPr>
            <w:tcW w:w="176" w:type="pct"/>
            <w:vMerge/>
          </w:tcPr>
          <w:p w14:paraId="7C45A630" w14:textId="77777777" w:rsidR="003B3581" w:rsidRPr="006E0867" w:rsidRDefault="003B3581" w:rsidP="003B3581">
            <w:pPr>
              <w:rPr>
                <w:rFonts w:ascii="Times New Roman" w:eastAsia="Times New Roman" w:hAnsi="Times New Roman" w:cs="Times New Roman"/>
                <w:color w:val="000000"/>
                <w:sz w:val="16"/>
                <w:szCs w:val="16"/>
                <w:lang w:eastAsia="ru-RU"/>
              </w:rPr>
            </w:pPr>
          </w:p>
        </w:tc>
        <w:tc>
          <w:tcPr>
            <w:tcW w:w="857" w:type="pct"/>
            <w:vMerge/>
            <w:shd w:val="clear" w:color="auto" w:fill="auto"/>
          </w:tcPr>
          <w:p w14:paraId="170575D4" w14:textId="77777777" w:rsidR="003B3581" w:rsidRPr="006E0867" w:rsidRDefault="003B3581" w:rsidP="003B3581">
            <w:pPr>
              <w:rPr>
                <w:rFonts w:ascii="Times New Roman" w:eastAsia="Times New Roman" w:hAnsi="Times New Roman" w:cs="Times New Roman"/>
                <w:i/>
                <w:iCs/>
                <w:color w:val="000000"/>
                <w:sz w:val="16"/>
                <w:szCs w:val="16"/>
                <w:lang w:eastAsia="ru-RU"/>
              </w:rPr>
            </w:pPr>
          </w:p>
        </w:tc>
        <w:tc>
          <w:tcPr>
            <w:tcW w:w="367" w:type="pct"/>
            <w:vMerge/>
          </w:tcPr>
          <w:p w14:paraId="4785F931" w14:textId="77777777" w:rsidR="003B3581" w:rsidRPr="006E0867" w:rsidRDefault="003B3581" w:rsidP="003B3581">
            <w:pPr>
              <w:rPr>
                <w:rFonts w:ascii="Times New Roman" w:eastAsia="Times New Roman" w:hAnsi="Times New Roman" w:cs="Times New Roman"/>
                <w:color w:val="000000"/>
                <w:sz w:val="16"/>
                <w:szCs w:val="16"/>
                <w:lang w:eastAsia="ru-RU"/>
              </w:rPr>
            </w:pPr>
          </w:p>
        </w:tc>
        <w:tc>
          <w:tcPr>
            <w:tcW w:w="719" w:type="pct"/>
          </w:tcPr>
          <w:p w14:paraId="79B5A8F6" w14:textId="77777777" w:rsidR="003B3581" w:rsidRPr="006E0867" w:rsidRDefault="003B3581" w:rsidP="003B3581">
            <w:pPr>
              <w:rPr>
                <w:rFonts w:ascii="Times New Roman" w:eastAsia="Times New Roman" w:hAnsi="Times New Roman" w:cs="Times New Roman"/>
                <w:color w:val="000000"/>
                <w:sz w:val="16"/>
                <w:szCs w:val="16"/>
                <w:lang w:eastAsia="ru-RU"/>
              </w:rPr>
            </w:pPr>
            <w:r w:rsidRPr="006E0867">
              <w:rPr>
                <w:rFonts w:ascii="Times New Roman" w:eastAsia="Times New Roman" w:hAnsi="Times New Roman" w:cs="Times New Roman"/>
                <w:color w:val="000000"/>
                <w:sz w:val="16"/>
                <w:szCs w:val="16"/>
                <w:lang w:eastAsia="ru-RU"/>
              </w:rPr>
              <w:t>Внебюджетные источники</w:t>
            </w:r>
          </w:p>
        </w:tc>
        <w:tc>
          <w:tcPr>
            <w:tcW w:w="397" w:type="pct"/>
            <w:vAlign w:val="center"/>
          </w:tcPr>
          <w:p w14:paraId="491FCF3E" w14:textId="77777777" w:rsidR="003B3581" w:rsidRPr="006E0867" w:rsidRDefault="003B3581" w:rsidP="003B3581">
            <w:pPr>
              <w:jc w:val="center"/>
              <w:rPr>
                <w:rFonts w:ascii="Times New Roman" w:eastAsia="Times New Roman" w:hAnsi="Times New Roman" w:cs="Times New Roman"/>
                <w:i/>
                <w:iCs/>
                <w:color w:val="000000"/>
                <w:sz w:val="16"/>
                <w:szCs w:val="16"/>
                <w:lang w:eastAsia="ru-RU"/>
              </w:rPr>
            </w:pPr>
            <w:r w:rsidRPr="006E0867">
              <w:rPr>
                <w:rFonts w:ascii="Times New Roman" w:hAnsi="Times New Roman"/>
                <w:b/>
                <w:bCs/>
                <w:color w:val="000000"/>
                <w:sz w:val="18"/>
                <w:szCs w:val="18"/>
              </w:rPr>
              <w:t>0,00</w:t>
            </w:r>
          </w:p>
        </w:tc>
        <w:tc>
          <w:tcPr>
            <w:tcW w:w="914" w:type="pct"/>
            <w:gridSpan w:val="12"/>
            <w:vAlign w:val="center"/>
          </w:tcPr>
          <w:p w14:paraId="645E4A53" w14:textId="77777777" w:rsidR="003B3581" w:rsidRPr="006E7DD0" w:rsidRDefault="003B3581" w:rsidP="003B3581">
            <w:pPr>
              <w:jc w:val="center"/>
              <w:rPr>
                <w:rFonts w:ascii="Times New Roman" w:eastAsia="Times New Roman" w:hAnsi="Times New Roman" w:cs="Times New Roman"/>
                <w:i/>
                <w:iCs/>
                <w:sz w:val="16"/>
                <w:szCs w:val="16"/>
                <w:lang w:eastAsia="ru-RU"/>
              </w:rPr>
            </w:pPr>
            <w:r w:rsidRPr="006E7DD0">
              <w:rPr>
                <w:rFonts w:ascii="Times New Roman" w:hAnsi="Times New Roman"/>
                <w:sz w:val="18"/>
                <w:szCs w:val="18"/>
              </w:rPr>
              <w:t>0,00</w:t>
            </w:r>
          </w:p>
        </w:tc>
        <w:tc>
          <w:tcPr>
            <w:tcW w:w="362" w:type="pct"/>
            <w:vAlign w:val="center"/>
          </w:tcPr>
          <w:p w14:paraId="105632F7" w14:textId="77777777" w:rsidR="003B3581" w:rsidRPr="006E7DD0" w:rsidRDefault="003B3581" w:rsidP="003B3581">
            <w:pPr>
              <w:jc w:val="center"/>
              <w:rPr>
                <w:rFonts w:ascii="Times New Roman" w:eastAsia="Times New Roman" w:hAnsi="Times New Roman" w:cs="Times New Roman"/>
                <w:i/>
                <w:iCs/>
                <w:sz w:val="16"/>
                <w:szCs w:val="16"/>
                <w:lang w:eastAsia="ru-RU"/>
              </w:rPr>
            </w:pPr>
            <w:r w:rsidRPr="006E7DD0">
              <w:rPr>
                <w:rFonts w:ascii="Times New Roman" w:hAnsi="Times New Roman"/>
                <w:sz w:val="18"/>
                <w:szCs w:val="18"/>
              </w:rPr>
              <w:t>0,00</w:t>
            </w:r>
          </w:p>
        </w:tc>
        <w:tc>
          <w:tcPr>
            <w:tcW w:w="345" w:type="pct"/>
            <w:vAlign w:val="center"/>
          </w:tcPr>
          <w:p w14:paraId="55EDD4EB" w14:textId="77777777" w:rsidR="003B3581" w:rsidRPr="006E7DD0" w:rsidRDefault="003B3581" w:rsidP="003B3581">
            <w:pPr>
              <w:jc w:val="center"/>
              <w:rPr>
                <w:rFonts w:ascii="Times New Roman" w:eastAsia="Times New Roman" w:hAnsi="Times New Roman" w:cs="Times New Roman"/>
                <w:i/>
                <w:iCs/>
                <w:sz w:val="16"/>
                <w:szCs w:val="16"/>
                <w:lang w:eastAsia="ru-RU"/>
              </w:rPr>
            </w:pPr>
            <w:r w:rsidRPr="006E7DD0">
              <w:rPr>
                <w:rFonts w:ascii="Times New Roman" w:hAnsi="Times New Roman"/>
                <w:sz w:val="18"/>
                <w:szCs w:val="18"/>
              </w:rPr>
              <w:t>0,00</w:t>
            </w:r>
          </w:p>
        </w:tc>
        <w:tc>
          <w:tcPr>
            <w:tcW w:w="240" w:type="pct"/>
            <w:vAlign w:val="center"/>
          </w:tcPr>
          <w:p w14:paraId="200E1523" w14:textId="77777777" w:rsidR="003B3581" w:rsidRPr="006E7DD0" w:rsidRDefault="003B3581" w:rsidP="003B3581">
            <w:pPr>
              <w:jc w:val="center"/>
              <w:rPr>
                <w:rFonts w:ascii="Times New Roman" w:eastAsia="Times New Roman" w:hAnsi="Times New Roman" w:cs="Times New Roman"/>
                <w:i/>
                <w:iCs/>
                <w:sz w:val="16"/>
                <w:szCs w:val="16"/>
                <w:lang w:eastAsia="ru-RU"/>
              </w:rPr>
            </w:pPr>
            <w:r w:rsidRPr="006E7DD0">
              <w:rPr>
                <w:rFonts w:ascii="Times New Roman" w:hAnsi="Times New Roman"/>
                <w:sz w:val="18"/>
                <w:szCs w:val="18"/>
              </w:rPr>
              <w:t>0,00</w:t>
            </w:r>
          </w:p>
        </w:tc>
        <w:tc>
          <w:tcPr>
            <w:tcW w:w="226" w:type="pct"/>
            <w:gridSpan w:val="2"/>
            <w:vAlign w:val="center"/>
          </w:tcPr>
          <w:p w14:paraId="574DAA6B" w14:textId="77777777" w:rsidR="003B3581" w:rsidRPr="006E7DD0" w:rsidRDefault="003B3581" w:rsidP="003B3581">
            <w:pPr>
              <w:jc w:val="center"/>
              <w:rPr>
                <w:rFonts w:ascii="Times New Roman" w:eastAsia="Times New Roman" w:hAnsi="Times New Roman" w:cs="Times New Roman"/>
                <w:i/>
                <w:iCs/>
                <w:sz w:val="16"/>
                <w:szCs w:val="16"/>
                <w:lang w:eastAsia="ru-RU"/>
              </w:rPr>
            </w:pPr>
            <w:r w:rsidRPr="006E7DD0">
              <w:rPr>
                <w:rFonts w:ascii="Times New Roman" w:hAnsi="Times New Roman"/>
                <w:sz w:val="18"/>
                <w:szCs w:val="18"/>
              </w:rPr>
              <w:t>0,00</w:t>
            </w:r>
          </w:p>
        </w:tc>
        <w:tc>
          <w:tcPr>
            <w:tcW w:w="396" w:type="pct"/>
            <w:vMerge/>
          </w:tcPr>
          <w:p w14:paraId="598FA861" w14:textId="77777777" w:rsidR="003B3581" w:rsidRPr="006E0867" w:rsidRDefault="003B3581" w:rsidP="003B3581">
            <w:pPr>
              <w:rPr>
                <w:rFonts w:ascii="Times New Roman" w:eastAsia="Times New Roman" w:hAnsi="Times New Roman" w:cs="Times New Roman"/>
                <w:color w:val="000000"/>
                <w:sz w:val="16"/>
                <w:szCs w:val="16"/>
                <w:lang w:eastAsia="ru-RU"/>
              </w:rPr>
            </w:pPr>
          </w:p>
        </w:tc>
      </w:tr>
      <w:tr w:rsidR="002D21C5" w:rsidRPr="006E0867" w14:paraId="1AE22508" w14:textId="77777777" w:rsidTr="00621057">
        <w:trPr>
          <w:trHeight w:val="188"/>
        </w:trPr>
        <w:tc>
          <w:tcPr>
            <w:tcW w:w="176" w:type="pct"/>
            <w:vMerge/>
          </w:tcPr>
          <w:p w14:paraId="4658FE3E" w14:textId="77777777" w:rsidR="002D21C5" w:rsidRPr="006E0867" w:rsidRDefault="002D21C5" w:rsidP="002D21C5">
            <w:pPr>
              <w:rPr>
                <w:rFonts w:ascii="Times New Roman" w:eastAsia="Times New Roman" w:hAnsi="Times New Roman" w:cs="Times New Roman"/>
                <w:color w:val="000000"/>
                <w:sz w:val="16"/>
                <w:szCs w:val="16"/>
                <w:lang w:eastAsia="ru-RU"/>
              </w:rPr>
            </w:pPr>
          </w:p>
        </w:tc>
        <w:tc>
          <w:tcPr>
            <w:tcW w:w="857" w:type="pct"/>
            <w:vMerge w:val="restart"/>
            <w:shd w:val="clear" w:color="auto" w:fill="auto"/>
          </w:tcPr>
          <w:p w14:paraId="5F1E5C46" w14:textId="464B5ABA" w:rsidR="002D21C5" w:rsidRPr="006E0867" w:rsidRDefault="002D21C5" w:rsidP="002D21C5">
            <w:pPr>
              <w:rPr>
                <w:rFonts w:ascii="Times New Roman" w:eastAsia="Times New Roman" w:hAnsi="Times New Roman" w:cs="Times New Roman"/>
                <w:i/>
                <w:iCs/>
                <w:color w:val="000000"/>
                <w:sz w:val="16"/>
                <w:szCs w:val="16"/>
                <w:lang w:eastAsia="ru-RU"/>
              </w:rPr>
            </w:pPr>
            <w:r w:rsidRPr="006E0867">
              <w:rPr>
                <w:rFonts w:ascii="Times New Roman" w:eastAsia="Times New Roman" w:hAnsi="Times New Roman" w:cs="Times New Roman"/>
                <w:i/>
                <w:iCs/>
                <w:color w:val="000000"/>
                <w:sz w:val="16"/>
                <w:szCs w:val="16"/>
                <w:lang w:eastAsia="ru-RU"/>
              </w:rPr>
              <w:t>Количество многоквартирных домов, в которых проведен капитальный ремонт, ед.</w:t>
            </w:r>
          </w:p>
        </w:tc>
        <w:tc>
          <w:tcPr>
            <w:tcW w:w="367" w:type="pct"/>
            <w:vMerge w:val="restart"/>
          </w:tcPr>
          <w:p w14:paraId="2AC6DBC6" w14:textId="77777777" w:rsidR="002D21C5" w:rsidRPr="006E0867" w:rsidRDefault="002D21C5" w:rsidP="002D21C5">
            <w:pPr>
              <w:rPr>
                <w:rFonts w:ascii="Times New Roman" w:eastAsia="Times New Roman" w:hAnsi="Times New Roman" w:cs="Times New Roman"/>
                <w:color w:val="000000"/>
                <w:sz w:val="16"/>
                <w:szCs w:val="16"/>
                <w:lang w:eastAsia="ru-RU"/>
              </w:rPr>
            </w:pPr>
          </w:p>
        </w:tc>
        <w:tc>
          <w:tcPr>
            <w:tcW w:w="719" w:type="pct"/>
            <w:vMerge w:val="restart"/>
          </w:tcPr>
          <w:p w14:paraId="29E9F573" w14:textId="77777777" w:rsidR="002D21C5" w:rsidRPr="006E0867" w:rsidRDefault="002D21C5" w:rsidP="002D21C5">
            <w:pPr>
              <w:rPr>
                <w:rFonts w:ascii="Times New Roman" w:eastAsia="Times New Roman" w:hAnsi="Times New Roman" w:cs="Times New Roman"/>
                <w:color w:val="000000"/>
                <w:sz w:val="16"/>
                <w:szCs w:val="16"/>
                <w:lang w:eastAsia="ru-RU"/>
              </w:rPr>
            </w:pPr>
          </w:p>
        </w:tc>
        <w:tc>
          <w:tcPr>
            <w:tcW w:w="397" w:type="pct"/>
            <w:vMerge w:val="restart"/>
          </w:tcPr>
          <w:p w14:paraId="0F7A114D" w14:textId="376399F7" w:rsidR="002D21C5" w:rsidRPr="006E0867" w:rsidRDefault="002D21C5" w:rsidP="002D21C5">
            <w:pPr>
              <w:jc w:val="center"/>
              <w:rPr>
                <w:rFonts w:ascii="Times New Roman" w:hAnsi="Times New Roman"/>
                <w:b/>
                <w:bCs/>
                <w:color w:val="000000"/>
                <w:sz w:val="18"/>
                <w:szCs w:val="18"/>
              </w:rPr>
            </w:pPr>
            <w:r w:rsidRPr="006E0867">
              <w:rPr>
                <w:rFonts w:ascii="Times New Roman" w:eastAsia="Times New Roman" w:hAnsi="Times New Roman" w:cs="Times New Roman"/>
                <w:color w:val="000000"/>
                <w:sz w:val="16"/>
                <w:szCs w:val="16"/>
                <w:lang w:eastAsia="ru-RU"/>
              </w:rPr>
              <w:t>Всего</w:t>
            </w:r>
          </w:p>
        </w:tc>
        <w:tc>
          <w:tcPr>
            <w:tcW w:w="225" w:type="pct"/>
            <w:gridSpan w:val="2"/>
            <w:vMerge w:val="restart"/>
          </w:tcPr>
          <w:p w14:paraId="0316574D" w14:textId="77777777" w:rsidR="002D21C5" w:rsidRPr="006E0867" w:rsidRDefault="002D21C5" w:rsidP="002D21C5">
            <w:pPr>
              <w:jc w:val="center"/>
              <w:rPr>
                <w:rFonts w:ascii="Times New Roman" w:eastAsia="Times New Roman" w:hAnsi="Times New Roman" w:cs="Times New Roman"/>
                <w:i/>
                <w:iCs/>
                <w:color w:val="000000"/>
                <w:sz w:val="16"/>
                <w:szCs w:val="16"/>
                <w:lang w:eastAsia="ru-RU"/>
              </w:rPr>
            </w:pPr>
            <w:r w:rsidRPr="006E0867">
              <w:rPr>
                <w:rFonts w:ascii="Times New Roman" w:eastAsia="Times New Roman" w:hAnsi="Times New Roman" w:cs="Times New Roman"/>
                <w:color w:val="000000"/>
                <w:sz w:val="16"/>
                <w:szCs w:val="16"/>
                <w:lang w:eastAsia="ru-RU"/>
              </w:rPr>
              <w:t>Итого 2023 год</w:t>
            </w:r>
          </w:p>
          <w:p w14:paraId="4363161B" w14:textId="77777777" w:rsidR="002D21C5" w:rsidRPr="006E7DD0" w:rsidRDefault="002D21C5" w:rsidP="002D21C5">
            <w:pPr>
              <w:jc w:val="center"/>
              <w:rPr>
                <w:rFonts w:ascii="Times New Roman" w:hAnsi="Times New Roman"/>
                <w:sz w:val="18"/>
                <w:szCs w:val="18"/>
              </w:rPr>
            </w:pPr>
          </w:p>
        </w:tc>
        <w:tc>
          <w:tcPr>
            <w:tcW w:w="689" w:type="pct"/>
            <w:gridSpan w:val="10"/>
            <w:vAlign w:val="center"/>
          </w:tcPr>
          <w:p w14:paraId="58F66640" w14:textId="31CABEDF" w:rsidR="002D21C5" w:rsidRPr="006E7DD0" w:rsidRDefault="002D21C5" w:rsidP="002D21C5">
            <w:pPr>
              <w:jc w:val="center"/>
              <w:rPr>
                <w:rFonts w:ascii="Times New Roman" w:hAnsi="Times New Roman"/>
                <w:sz w:val="18"/>
                <w:szCs w:val="18"/>
              </w:rPr>
            </w:pPr>
            <w:r w:rsidRPr="004D1B8B">
              <w:rPr>
                <w:rFonts w:ascii="Times New Roman" w:eastAsia="Times New Roman" w:hAnsi="Times New Roman" w:cs="Times New Roman"/>
                <w:sz w:val="16"/>
                <w:szCs w:val="16"/>
                <w:lang w:eastAsia="ru-RU"/>
              </w:rPr>
              <w:t>В том числе по кварталам</w:t>
            </w:r>
          </w:p>
        </w:tc>
        <w:tc>
          <w:tcPr>
            <w:tcW w:w="362" w:type="pct"/>
            <w:vMerge w:val="restart"/>
            <w:vAlign w:val="center"/>
          </w:tcPr>
          <w:p w14:paraId="7FBD96B0" w14:textId="4A095232" w:rsidR="002D21C5" w:rsidRPr="006E7DD0" w:rsidRDefault="002D21C5" w:rsidP="002D21C5">
            <w:pPr>
              <w:jc w:val="center"/>
              <w:rPr>
                <w:rFonts w:ascii="Times New Roman" w:hAnsi="Times New Roman"/>
                <w:sz w:val="18"/>
                <w:szCs w:val="18"/>
              </w:rPr>
            </w:pPr>
            <w:r w:rsidRPr="004D1B8B">
              <w:rPr>
                <w:rFonts w:ascii="Times New Roman" w:eastAsia="Times New Roman" w:hAnsi="Times New Roman" w:cs="Times New Roman"/>
                <w:sz w:val="16"/>
                <w:szCs w:val="16"/>
                <w:lang w:eastAsia="ru-RU"/>
              </w:rPr>
              <w:t>2024 год</w:t>
            </w:r>
          </w:p>
        </w:tc>
        <w:tc>
          <w:tcPr>
            <w:tcW w:w="345" w:type="pct"/>
            <w:vMerge w:val="restart"/>
          </w:tcPr>
          <w:p w14:paraId="274ADE4B" w14:textId="62A31231" w:rsidR="002D21C5" w:rsidRPr="006E7DD0" w:rsidRDefault="002D21C5" w:rsidP="002D21C5">
            <w:pPr>
              <w:jc w:val="center"/>
              <w:rPr>
                <w:rFonts w:ascii="Times New Roman" w:hAnsi="Times New Roman"/>
                <w:sz w:val="18"/>
                <w:szCs w:val="18"/>
              </w:rPr>
            </w:pPr>
            <w:r w:rsidRPr="004D1B8B">
              <w:rPr>
                <w:rFonts w:ascii="Times New Roman" w:eastAsia="Times New Roman" w:hAnsi="Times New Roman" w:cs="Times New Roman"/>
                <w:sz w:val="16"/>
                <w:szCs w:val="16"/>
                <w:lang w:eastAsia="ru-RU"/>
              </w:rPr>
              <w:t>2025 год</w:t>
            </w:r>
          </w:p>
        </w:tc>
        <w:tc>
          <w:tcPr>
            <w:tcW w:w="240" w:type="pct"/>
            <w:vMerge w:val="restart"/>
          </w:tcPr>
          <w:p w14:paraId="7E3E9C90" w14:textId="24FDCD53" w:rsidR="002D21C5" w:rsidRPr="006E7DD0" w:rsidRDefault="002D21C5" w:rsidP="002D21C5">
            <w:pPr>
              <w:jc w:val="center"/>
              <w:rPr>
                <w:rFonts w:ascii="Times New Roman" w:hAnsi="Times New Roman"/>
                <w:sz w:val="18"/>
                <w:szCs w:val="18"/>
              </w:rPr>
            </w:pPr>
            <w:r w:rsidRPr="004D1B8B">
              <w:rPr>
                <w:rFonts w:ascii="Times New Roman" w:eastAsia="Times New Roman" w:hAnsi="Times New Roman" w:cs="Times New Roman"/>
                <w:sz w:val="16"/>
                <w:szCs w:val="16"/>
                <w:lang w:eastAsia="ru-RU"/>
              </w:rPr>
              <w:t>2026 год</w:t>
            </w:r>
          </w:p>
        </w:tc>
        <w:tc>
          <w:tcPr>
            <w:tcW w:w="226" w:type="pct"/>
            <w:gridSpan w:val="2"/>
            <w:vMerge w:val="restart"/>
          </w:tcPr>
          <w:p w14:paraId="43093ECB" w14:textId="37BAB5BB" w:rsidR="002D21C5" w:rsidRPr="006E7DD0" w:rsidRDefault="002D21C5" w:rsidP="002D21C5">
            <w:pPr>
              <w:jc w:val="center"/>
              <w:rPr>
                <w:rFonts w:ascii="Times New Roman" w:hAnsi="Times New Roman"/>
                <w:sz w:val="18"/>
                <w:szCs w:val="18"/>
              </w:rPr>
            </w:pPr>
            <w:r w:rsidRPr="004D1B8B">
              <w:rPr>
                <w:rFonts w:ascii="Times New Roman" w:eastAsia="Times New Roman" w:hAnsi="Times New Roman" w:cs="Times New Roman"/>
                <w:sz w:val="16"/>
                <w:szCs w:val="16"/>
                <w:lang w:eastAsia="ru-RU"/>
              </w:rPr>
              <w:t>2027 год</w:t>
            </w:r>
          </w:p>
        </w:tc>
        <w:tc>
          <w:tcPr>
            <w:tcW w:w="396" w:type="pct"/>
            <w:vMerge w:val="restart"/>
          </w:tcPr>
          <w:p w14:paraId="54BABC99" w14:textId="77777777" w:rsidR="002D21C5" w:rsidRPr="006E0867" w:rsidRDefault="002D21C5" w:rsidP="002D21C5">
            <w:pPr>
              <w:rPr>
                <w:rFonts w:ascii="Times New Roman" w:eastAsia="Times New Roman" w:hAnsi="Times New Roman" w:cs="Times New Roman"/>
                <w:color w:val="000000"/>
                <w:sz w:val="16"/>
                <w:szCs w:val="16"/>
                <w:lang w:eastAsia="ru-RU"/>
              </w:rPr>
            </w:pPr>
          </w:p>
        </w:tc>
      </w:tr>
      <w:tr w:rsidR="002D21C5" w:rsidRPr="006E0867" w14:paraId="78960CEC" w14:textId="77777777" w:rsidTr="00621057">
        <w:trPr>
          <w:trHeight w:val="188"/>
        </w:trPr>
        <w:tc>
          <w:tcPr>
            <w:tcW w:w="176" w:type="pct"/>
            <w:vMerge/>
          </w:tcPr>
          <w:p w14:paraId="42FE8372" w14:textId="77777777" w:rsidR="002D21C5" w:rsidRPr="006E0867" w:rsidRDefault="002D21C5" w:rsidP="002D21C5">
            <w:pPr>
              <w:rPr>
                <w:rFonts w:ascii="Times New Roman" w:eastAsia="Times New Roman" w:hAnsi="Times New Roman" w:cs="Times New Roman"/>
                <w:color w:val="000000"/>
                <w:sz w:val="16"/>
                <w:szCs w:val="16"/>
                <w:lang w:eastAsia="ru-RU"/>
              </w:rPr>
            </w:pPr>
          </w:p>
        </w:tc>
        <w:tc>
          <w:tcPr>
            <w:tcW w:w="857" w:type="pct"/>
            <w:vMerge/>
            <w:shd w:val="clear" w:color="auto" w:fill="auto"/>
          </w:tcPr>
          <w:p w14:paraId="39057312" w14:textId="77777777" w:rsidR="002D21C5" w:rsidRPr="006E0867" w:rsidRDefault="002D21C5" w:rsidP="002D21C5">
            <w:pPr>
              <w:rPr>
                <w:rFonts w:ascii="Times New Roman" w:eastAsia="Times New Roman" w:hAnsi="Times New Roman" w:cs="Times New Roman"/>
                <w:i/>
                <w:iCs/>
                <w:color w:val="000000"/>
                <w:sz w:val="16"/>
                <w:szCs w:val="16"/>
                <w:lang w:eastAsia="ru-RU"/>
              </w:rPr>
            </w:pPr>
          </w:p>
        </w:tc>
        <w:tc>
          <w:tcPr>
            <w:tcW w:w="367" w:type="pct"/>
            <w:vMerge/>
          </w:tcPr>
          <w:p w14:paraId="211C5E65" w14:textId="77777777" w:rsidR="002D21C5" w:rsidRPr="006E0867" w:rsidRDefault="002D21C5" w:rsidP="002D21C5">
            <w:pPr>
              <w:rPr>
                <w:rFonts w:ascii="Times New Roman" w:eastAsia="Times New Roman" w:hAnsi="Times New Roman" w:cs="Times New Roman"/>
                <w:color w:val="000000"/>
                <w:sz w:val="16"/>
                <w:szCs w:val="16"/>
                <w:lang w:eastAsia="ru-RU"/>
              </w:rPr>
            </w:pPr>
          </w:p>
        </w:tc>
        <w:tc>
          <w:tcPr>
            <w:tcW w:w="719" w:type="pct"/>
            <w:vMerge/>
          </w:tcPr>
          <w:p w14:paraId="585E0EE6" w14:textId="77777777" w:rsidR="002D21C5" w:rsidRPr="006E0867" w:rsidRDefault="002D21C5" w:rsidP="002D21C5">
            <w:pPr>
              <w:rPr>
                <w:rFonts w:ascii="Times New Roman" w:eastAsia="Times New Roman" w:hAnsi="Times New Roman" w:cs="Times New Roman"/>
                <w:color w:val="000000"/>
                <w:sz w:val="16"/>
                <w:szCs w:val="16"/>
                <w:lang w:eastAsia="ru-RU"/>
              </w:rPr>
            </w:pPr>
          </w:p>
        </w:tc>
        <w:tc>
          <w:tcPr>
            <w:tcW w:w="397" w:type="pct"/>
            <w:vMerge/>
            <w:vAlign w:val="center"/>
          </w:tcPr>
          <w:p w14:paraId="2B6E6EF7" w14:textId="77777777" w:rsidR="002D21C5" w:rsidRPr="006E0867" w:rsidRDefault="002D21C5" w:rsidP="002D21C5">
            <w:pPr>
              <w:jc w:val="center"/>
              <w:rPr>
                <w:rFonts w:ascii="Times New Roman" w:hAnsi="Times New Roman"/>
                <w:b/>
                <w:bCs/>
                <w:color w:val="000000"/>
                <w:sz w:val="18"/>
                <w:szCs w:val="18"/>
              </w:rPr>
            </w:pPr>
          </w:p>
        </w:tc>
        <w:tc>
          <w:tcPr>
            <w:tcW w:w="225" w:type="pct"/>
            <w:gridSpan w:val="2"/>
            <w:vMerge/>
            <w:vAlign w:val="center"/>
          </w:tcPr>
          <w:p w14:paraId="2BD2F3BD" w14:textId="77777777" w:rsidR="002D21C5" w:rsidRPr="006E7DD0" w:rsidRDefault="002D21C5" w:rsidP="002D21C5">
            <w:pPr>
              <w:jc w:val="center"/>
              <w:rPr>
                <w:rFonts w:ascii="Times New Roman" w:hAnsi="Times New Roman"/>
                <w:sz w:val="18"/>
                <w:szCs w:val="18"/>
              </w:rPr>
            </w:pPr>
          </w:p>
        </w:tc>
        <w:tc>
          <w:tcPr>
            <w:tcW w:w="118" w:type="pct"/>
            <w:gridSpan w:val="2"/>
          </w:tcPr>
          <w:p w14:paraId="56DD6EB4" w14:textId="21459796" w:rsidR="002D21C5" w:rsidRPr="006E7DD0" w:rsidRDefault="002D21C5" w:rsidP="002D21C5">
            <w:pPr>
              <w:jc w:val="center"/>
              <w:rPr>
                <w:rFonts w:ascii="Times New Roman" w:hAnsi="Times New Roman"/>
                <w:sz w:val="18"/>
                <w:szCs w:val="18"/>
              </w:rPr>
            </w:pPr>
            <w:r w:rsidRPr="004D1B8B">
              <w:rPr>
                <w:rFonts w:ascii="Times New Roman" w:eastAsia="Times New Roman" w:hAnsi="Times New Roman" w:cs="Times New Roman"/>
                <w:sz w:val="16"/>
                <w:szCs w:val="16"/>
                <w:lang w:eastAsia="ru-RU"/>
              </w:rPr>
              <w:t>I</w:t>
            </w:r>
          </w:p>
        </w:tc>
        <w:tc>
          <w:tcPr>
            <w:tcW w:w="191" w:type="pct"/>
            <w:gridSpan w:val="2"/>
          </w:tcPr>
          <w:p w14:paraId="07ECCF74" w14:textId="05D514A9" w:rsidR="002D21C5" w:rsidRPr="006E7DD0" w:rsidRDefault="002D21C5" w:rsidP="002D21C5">
            <w:pPr>
              <w:jc w:val="center"/>
              <w:rPr>
                <w:rFonts w:ascii="Times New Roman" w:hAnsi="Times New Roman"/>
                <w:sz w:val="18"/>
                <w:szCs w:val="18"/>
              </w:rPr>
            </w:pPr>
            <w:r w:rsidRPr="004D1B8B">
              <w:rPr>
                <w:rFonts w:ascii="Times New Roman" w:eastAsia="Times New Roman" w:hAnsi="Times New Roman" w:cs="Times New Roman"/>
                <w:sz w:val="16"/>
                <w:szCs w:val="16"/>
                <w:lang w:eastAsia="ru-RU"/>
              </w:rPr>
              <w:t>II</w:t>
            </w:r>
          </w:p>
        </w:tc>
        <w:tc>
          <w:tcPr>
            <w:tcW w:w="191" w:type="pct"/>
            <w:gridSpan w:val="3"/>
          </w:tcPr>
          <w:p w14:paraId="22DF4360" w14:textId="5A864F97" w:rsidR="002D21C5" w:rsidRPr="006E7DD0" w:rsidRDefault="002D21C5" w:rsidP="002D21C5">
            <w:pPr>
              <w:jc w:val="center"/>
              <w:rPr>
                <w:rFonts w:ascii="Times New Roman" w:hAnsi="Times New Roman"/>
                <w:sz w:val="18"/>
                <w:szCs w:val="18"/>
              </w:rPr>
            </w:pPr>
            <w:r w:rsidRPr="004D1B8B">
              <w:rPr>
                <w:rFonts w:ascii="Times New Roman" w:eastAsia="Times New Roman" w:hAnsi="Times New Roman" w:cs="Times New Roman"/>
                <w:sz w:val="16"/>
                <w:szCs w:val="16"/>
                <w:lang w:eastAsia="ru-RU"/>
              </w:rPr>
              <w:t>III</w:t>
            </w:r>
          </w:p>
        </w:tc>
        <w:tc>
          <w:tcPr>
            <w:tcW w:w="190" w:type="pct"/>
            <w:gridSpan w:val="3"/>
          </w:tcPr>
          <w:p w14:paraId="46A3B24D" w14:textId="6DA83689" w:rsidR="002D21C5" w:rsidRPr="006E7DD0" w:rsidRDefault="002D21C5" w:rsidP="002D21C5">
            <w:pPr>
              <w:jc w:val="center"/>
              <w:rPr>
                <w:rFonts w:ascii="Times New Roman" w:hAnsi="Times New Roman"/>
                <w:sz w:val="18"/>
                <w:szCs w:val="18"/>
              </w:rPr>
            </w:pPr>
            <w:r w:rsidRPr="004D1B8B">
              <w:rPr>
                <w:rFonts w:ascii="Times New Roman" w:eastAsia="Times New Roman" w:hAnsi="Times New Roman" w:cs="Times New Roman"/>
                <w:sz w:val="16"/>
                <w:szCs w:val="16"/>
                <w:lang w:eastAsia="ru-RU"/>
              </w:rPr>
              <w:t>IV</w:t>
            </w:r>
          </w:p>
        </w:tc>
        <w:tc>
          <w:tcPr>
            <w:tcW w:w="362" w:type="pct"/>
            <w:vMerge/>
            <w:vAlign w:val="center"/>
          </w:tcPr>
          <w:p w14:paraId="10FC1323" w14:textId="77777777" w:rsidR="002D21C5" w:rsidRPr="006E7DD0" w:rsidRDefault="002D21C5" w:rsidP="002D21C5">
            <w:pPr>
              <w:jc w:val="center"/>
              <w:rPr>
                <w:rFonts w:ascii="Times New Roman" w:hAnsi="Times New Roman"/>
                <w:sz w:val="18"/>
                <w:szCs w:val="18"/>
              </w:rPr>
            </w:pPr>
          </w:p>
        </w:tc>
        <w:tc>
          <w:tcPr>
            <w:tcW w:w="345" w:type="pct"/>
            <w:vMerge/>
            <w:vAlign w:val="center"/>
          </w:tcPr>
          <w:p w14:paraId="3176CD0E" w14:textId="77777777" w:rsidR="002D21C5" w:rsidRPr="006E7DD0" w:rsidRDefault="002D21C5" w:rsidP="002D21C5">
            <w:pPr>
              <w:jc w:val="center"/>
              <w:rPr>
                <w:rFonts w:ascii="Times New Roman" w:hAnsi="Times New Roman"/>
                <w:sz w:val="18"/>
                <w:szCs w:val="18"/>
              </w:rPr>
            </w:pPr>
          </w:p>
        </w:tc>
        <w:tc>
          <w:tcPr>
            <w:tcW w:w="240" w:type="pct"/>
            <w:vMerge/>
            <w:vAlign w:val="center"/>
          </w:tcPr>
          <w:p w14:paraId="35A5536D" w14:textId="77777777" w:rsidR="002D21C5" w:rsidRPr="006E7DD0" w:rsidRDefault="002D21C5" w:rsidP="002D21C5">
            <w:pPr>
              <w:jc w:val="center"/>
              <w:rPr>
                <w:rFonts w:ascii="Times New Roman" w:hAnsi="Times New Roman"/>
                <w:sz w:val="18"/>
                <w:szCs w:val="18"/>
              </w:rPr>
            </w:pPr>
          </w:p>
        </w:tc>
        <w:tc>
          <w:tcPr>
            <w:tcW w:w="226" w:type="pct"/>
            <w:gridSpan w:val="2"/>
            <w:vMerge/>
            <w:vAlign w:val="center"/>
          </w:tcPr>
          <w:p w14:paraId="227E3F10" w14:textId="77777777" w:rsidR="002D21C5" w:rsidRPr="006E7DD0" w:rsidRDefault="002D21C5" w:rsidP="002D21C5">
            <w:pPr>
              <w:jc w:val="center"/>
              <w:rPr>
                <w:rFonts w:ascii="Times New Roman" w:hAnsi="Times New Roman"/>
                <w:sz w:val="18"/>
                <w:szCs w:val="18"/>
              </w:rPr>
            </w:pPr>
          </w:p>
        </w:tc>
        <w:tc>
          <w:tcPr>
            <w:tcW w:w="396" w:type="pct"/>
            <w:vMerge/>
          </w:tcPr>
          <w:p w14:paraId="604600B5" w14:textId="77777777" w:rsidR="002D21C5" w:rsidRPr="006E0867" w:rsidRDefault="002D21C5" w:rsidP="002D21C5">
            <w:pPr>
              <w:rPr>
                <w:rFonts w:ascii="Times New Roman" w:eastAsia="Times New Roman" w:hAnsi="Times New Roman" w:cs="Times New Roman"/>
                <w:color w:val="000000"/>
                <w:sz w:val="16"/>
                <w:szCs w:val="16"/>
                <w:lang w:eastAsia="ru-RU"/>
              </w:rPr>
            </w:pPr>
          </w:p>
        </w:tc>
      </w:tr>
      <w:tr w:rsidR="002D21C5" w:rsidRPr="006E0867" w14:paraId="6A47A2F9" w14:textId="77777777" w:rsidTr="00621057">
        <w:trPr>
          <w:trHeight w:val="188"/>
        </w:trPr>
        <w:tc>
          <w:tcPr>
            <w:tcW w:w="176" w:type="pct"/>
            <w:vMerge/>
          </w:tcPr>
          <w:p w14:paraId="5E9FF707" w14:textId="77777777" w:rsidR="002D21C5" w:rsidRPr="006E0867" w:rsidRDefault="002D21C5" w:rsidP="003B3581">
            <w:pPr>
              <w:rPr>
                <w:rFonts w:ascii="Times New Roman" w:eastAsia="Times New Roman" w:hAnsi="Times New Roman" w:cs="Times New Roman"/>
                <w:color w:val="000000"/>
                <w:sz w:val="16"/>
                <w:szCs w:val="16"/>
                <w:lang w:eastAsia="ru-RU"/>
              </w:rPr>
            </w:pPr>
          </w:p>
        </w:tc>
        <w:tc>
          <w:tcPr>
            <w:tcW w:w="857" w:type="pct"/>
            <w:vMerge/>
            <w:shd w:val="clear" w:color="auto" w:fill="auto"/>
          </w:tcPr>
          <w:p w14:paraId="39D4AB7F" w14:textId="77777777" w:rsidR="002D21C5" w:rsidRPr="006E0867" w:rsidRDefault="002D21C5" w:rsidP="003B3581">
            <w:pPr>
              <w:rPr>
                <w:rFonts w:ascii="Times New Roman" w:eastAsia="Times New Roman" w:hAnsi="Times New Roman" w:cs="Times New Roman"/>
                <w:i/>
                <w:iCs/>
                <w:color w:val="000000"/>
                <w:sz w:val="16"/>
                <w:szCs w:val="16"/>
                <w:lang w:eastAsia="ru-RU"/>
              </w:rPr>
            </w:pPr>
          </w:p>
        </w:tc>
        <w:tc>
          <w:tcPr>
            <w:tcW w:w="367" w:type="pct"/>
            <w:vMerge/>
          </w:tcPr>
          <w:p w14:paraId="2EC40CD1" w14:textId="77777777" w:rsidR="002D21C5" w:rsidRPr="006E0867" w:rsidRDefault="002D21C5" w:rsidP="003B3581">
            <w:pPr>
              <w:rPr>
                <w:rFonts w:ascii="Times New Roman" w:eastAsia="Times New Roman" w:hAnsi="Times New Roman" w:cs="Times New Roman"/>
                <w:color w:val="000000"/>
                <w:sz w:val="16"/>
                <w:szCs w:val="16"/>
                <w:lang w:eastAsia="ru-RU"/>
              </w:rPr>
            </w:pPr>
          </w:p>
        </w:tc>
        <w:tc>
          <w:tcPr>
            <w:tcW w:w="719" w:type="pct"/>
            <w:vMerge/>
          </w:tcPr>
          <w:p w14:paraId="322C740F" w14:textId="77777777" w:rsidR="002D21C5" w:rsidRPr="006E0867" w:rsidRDefault="002D21C5" w:rsidP="003B3581">
            <w:pPr>
              <w:rPr>
                <w:rFonts w:ascii="Times New Roman" w:eastAsia="Times New Roman" w:hAnsi="Times New Roman" w:cs="Times New Roman"/>
                <w:color w:val="000000"/>
                <w:sz w:val="16"/>
                <w:szCs w:val="16"/>
                <w:lang w:eastAsia="ru-RU"/>
              </w:rPr>
            </w:pPr>
          </w:p>
        </w:tc>
        <w:tc>
          <w:tcPr>
            <w:tcW w:w="397" w:type="pct"/>
            <w:vAlign w:val="center"/>
          </w:tcPr>
          <w:p w14:paraId="6E6D3DE3" w14:textId="77777777" w:rsidR="002D21C5" w:rsidRPr="006E0867" w:rsidRDefault="002D21C5" w:rsidP="003B3581">
            <w:pPr>
              <w:jc w:val="center"/>
              <w:rPr>
                <w:rFonts w:ascii="Times New Roman" w:hAnsi="Times New Roman"/>
                <w:b/>
                <w:bCs/>
                <w:color w:val="000000"/>
                <w:sz w:val="18"/>
                <w:szCs w:val="18"/>
              </w:rPr>
            </w:pPr>
          </w:p>
        </w:tc>
        <w:tc>
          <w:tcPr>
            <w:tcW w:w="225" w:type="pct"/>
            <w:gridSpan w:val="2"/>
            <w:vAlign w:val="center"/>
          </w:tcPr>
          <w:p w14:paraId="790AF4DC" w14:textId="506D4D56" w:rsidR="002D21C5" w:rsidRPr="006E7DD0" w:rsidRDefault="009B300B" w:rsidP="003B3581">
            <w:pPr>
              <w:jc w:val="center"/>
              <w:rPr>
                <w:rFonts w:ascii="Times New Roman" w:hAnsi="Times New Roman"/>
                <w:sz w:val="18"/>
                <w:szCs w:val="18"/>
              </w:rPr>
            </w:pPr>
            <w:r>
              <w:rPr>
                <w:rFonts w:ascii="Times New Roman" w:hAnsi="Times New Roman"/>
                <w:sz w:val="18"/>
                <w:szCs w:val="18"/>
              </w:rPr>
              <w:t>5</w:t>
            </w:r>
          </w:p>
        </w:tc>
        <w:tc>
          <w:tcPr>
            <w:tcW w:w="118" w:type="pct"/>
            <w:gridSpan w:val="2"/>
            <w:vAlign w:val="center"/>
          </w:tcPr>
          <w:p w14:paraId="34609BC0" w14:textId="77777777" w:rsidR="002D21C5" w:rsidRPr="006E7DD0" w:rsidRDefault="002D21C5" w:rsidP="003B3581">
            <w:pPr>
              <w:jc w:val="center"/>
              <w:rPr>
                <w:rFonts w:ascii="Times New Roman" w:hAnsi="Times New Roman"/>
                <w:sz w:val="18"/>
                <w:szCs w:val="18"/>
              </w:rPr>
            </w:pPr>
          </w:p>
        </w:tc>
        <w:tc>
          <w:tcPr>
            <w:tcW w:w="191" w:type="pct"/>
            <w:gridSpan w:val="2"/>
            <w:vAlign w:val="center"/>
          </w:tcPr>
          <w:p w14:paraId="7943EA17" w14:textId="77777777" w:rsidR="002D21C5" w:rsidRPr="006E7DD0" w:rsidRDefault="002D21C5" w:rsidP="003B3581">
            <w:pPr>
              <w:jc w:val="center"/>
              <w:rPr>
                <w:rFonts w:ascii="Times New Roman" w:hAnsi="Times New Roman"/>
                <w:sz w:val="18"/>
                <w:szCs w:val="18"/>
              </w:rPr>
            </w:pPr>
          </w:p>
        </w:tc>
        <w:tc>
          <w:tcPr>
            <w:tcW w:w="191" w:type="pct"/>
            <w:gridSpan w:val="3"/>
            <w:vAlign w:val="center"/>
          </w:tcPr>
          <w:p w14:paraId="3D78704A" w14:textId="77777777" w:rsidR="002D21C5" w:rsidRPr="006E7DD0" w:rsidRDefault="002D21C5" w:rsidP="003B3581">
            <w:pPr>
              <w:jc w:val="center"/>
              <w:rPr>
                <w:rFonts w:ascii="Times New Roman" w:hAnsi="Times New Roman"/>
                <w:sz w:val="18"/>
                <w:szCs w:val="18"/>
              </w:rPr>
            </w:pPr>
          </w:p>
        </w:tc>
        <w:tc>
          <w:tcPr>
            <w:tcW w:w="190" w:type="pct"/>
            <w:gridSpan w:val="3"/>
            <w:vAlign w:val="center"/>
          </w:tcPr>
          <w:p w14:paraId="6FEC1084" w14:textId="0C3CABD2" w:rsidR="002D21C5" w:rsidRPr="006E7DD0" w:rsidRDefault="009B300B" w:rsidP="003B3581">
            <w:pPr>
              <w:jc w:val="center"/>
              <w:rPr>
                <w:rFonts w:ascii="Times New Roman" w:hAnsi="Times New Roman"/>
                <w:sz w:val="18"/>
                <w:szCs w:val="18"/>
              </w:rPr>
            </w:pPr>
            <w:r>
              <w:rPr>
                <w:rFonts w:ascii="Times New Roman" w:hAnsi="Times New Roman"/>
                <w:sz w:val="18"/>
                <w:szCs w:val="18"/>
              </w:rPr>
              <w:t>5</w:t>
            </w:r>
          </w:p>
        </w:tc>
        <w:tc>
          <w:tcPr>
            <w:tcW w:w="362" w:type="pct"/>
            <w:vAlign w:val="center"/>
          </w:tcPr>
          <w:p w14:paraId="4E429D40" w14:textId="77777777" w:rsidR="002D21C5" w:rsidRPr="006E7DD0" w:rsidRDefault="002D21C5" w:rsidP="003B3581">
            <w:pPr>
              <w:jc w:val="center"/>
              <w:rPr>
                <w:rFonts w:ascii="Times New Roman" w:hAnsi="Times New Roman"/>
                <w:sz w:val="18"/>
                <w:szCs w:val="18"/>
              </w:rPr>
            </w:pPr>
          </w:p>
        </w:tc>
        <w:tc>
          <w:tcPr>
            <w:tcW w:w="345" w:type="pct"/>
            <w:vAlign w:val="center"/>
          </w:tcPr>
          <w:p w14:paraId="6C977F7B" w14:textId="77777777" w:rsidR="002D21C5" w:rsidRPr="006E7DD0" w:rsidRDefault="002D21C5" w:rsidP="003B3581">
            <w:pPr>
              <w:jc w:val="center"/>
              <w:rPr>
                <w:rFonts w:ascii="Times New Roman" w:hAnsi="Times New Roman"/>
                <w:sz w:val="18"/>
                <w:szCs w:val="18"/>
              </w:rPr>
            </w:pPr>
          </w:p>
        </w:tc>
        <w:tc>
          <w:tcPr>
            <w:tcW w:w="240" w:type="pct"/>
            <w:vAlign w:val="center"/>
          </w:tcPr>
          <w:p w14:paraId="0B028CB8" w14:textId="77777777" w:rsidR="002D21C5" w:rsidRPr="006E7DD0" w:rsidRDefault="002D21C5" w:rsidP="003B3581">
            <w:pPr>
              <w:jc w:val="center"/>
              <w:rPr>
                <w:rFonts w:ascii="Times New Roman" w:hAnsi="Times New Roman"/>
                <w:sz w:val="18"/>
                <w:szCs w:val="18"/>
              </w:rPr>
            </w:pPr>
          </w:p>
        </w:tc>
        <w:tc>
          <w:tcPr>
            <w:tcW w:w="226" w:type="pct"/>
            <w:gridSpan w:val="2"/>
            <w:vAlign w:val="center"/>
          </w:tcPr>
          <w:p w14:paraId="7BDD2C35" w14:textId="77777777" w:rsidR="002D21C5" w:rsidRPr="006E7DD0" w:rsidRDefault="002D21C5" w:rsidP="003B3581">
            <w:pPr>
              <w:jc w:val="center"/>
              <w:rPr>
                <w:rFonts w:ascii="Times New Roman" w:hAnsi="Times New Roman"/>
                <w:sz w:val="18"/>
                <w:szCs w:val="18"/>
              </w:rPr>
            </w:pPr>
          </w:p>
        </w:tc>
        <w:tc>
          <w:tcPr>
            <w:tcW w:w="396" w:type="pct"/>
            <w:vMerge/>
          </w:tcPr>
          <w:p w14:paraId="6EF5E463" w14:textId="77777777" w:rsidR="002D21C5" w:rsidRPr="006E0867" w:rsidRDefault="002D21C5" w:rsidP="003B3581">
            <w:pPr>
              <w:rPr>
                <w:rFonts w:ascii="Times New Roman" w:eastAsia="Times New Roman" w:hAnsi="Times New Roman" w:cs="Times New Roman"/>
                <w:color w:val="000000"/>
                <w:sz w:val="16"/>
                <w:szCs w:val="16"/>
                <w:lang w:eastAsia="ru-RU"/>
              </w:rPr>
            </w:pPr>
          </w:p>
        </w:tc>
      </w:tr>
      <w:tr w:rsidR="00FB198C" w:rsidRPr="006E0867" w14:paraId="0EE84B41" w14:textId="77777777" w:rsidTr="00621057">
        <w:trPr>
          <w:trHeight w:val="188"/>
        </w:trPr>
        <w:tc>
          <w:tcPr>
            <w:tcW w:w="176" w:type="pct"/>
            <w:vMerge w:val="restart"/>
          </w:tcPr>
          <w:p w14:paraId="69090209" w14:textId="77777777" w:rsidR="00FB198C" w:rsidRPr="006E0867" w:rsidRDefault="00FB198C" w:rsidP="00FB198C">
            <w:pPr>
              <w:rPr>
                <w:rFonts w:ascii="Times New Roman" w:eastAsia="Times New Roman" w:hAnsi="Times New Roman" w:cs="Times New Roman"/>
                <w:color w:val="000000"/>
                <w:sz w:val="16"/>
                <w:szCs w:val="16"/>
                <w:lang w:eastAsia="ru-RU"/>
              </w:rPr>
            </w:pPr>
            <w:r w:rsidRPr="006E0867">
              <w:rPr>
                <w:rFonts w:ascii="Times New Roman" w:eastAsia="Times New Roman" w:hAnsi="Times New Roman" w:cs="Times New Roman"/>
                <w:color w:val="000000"/>
                <w:sz w:val="16"/>
                <w:szCs w:val="16"/>
                <w:lang w:eastAsia="ru-RU"/>
              </w:rPr>
              <w:t>4.</w:t>
            </w:r>
          </w:p>
        </w:tc>
        <w:tc>
          <w:tcPr>
            <w:tcW w:w="857" w:type="pct"/>
            <w:vMerge w:val="restart"/>
            <w:shd w:val="clear" w:color="auto" w:fill="FFFFFF" w:themeFill="background1"/>
          </w:tcPr>
          <w:p w14:paraId="19A004A4" w14:textId="77777777" w:rsidR="00FB198C" w:rsidRPr="006E0867" w:rsidRDefault="00FB198C" w:rsidP="00FB198C">
            <w:pPr>
              <w:rPr>
                <w:rFonts w:ascii="Times New Roman" w:eastAsia="Times New Roman" w:hAnsi="Times New Roman" w:cs="Times New Roman"/>
                <w:iCs/>
                <w:color w:val="000000"/>
                <w:sz w:val="16"/>
                <w:szCs w:val="16"/>
                <w:lang w:eastAsia="ru-RU"/>
              </w:rPr>
            </w:pPr>
            <w:r w:rsidRPr="006E0867">
              <w:rPr>
                <w:rFonts w:ascii="Times New Roman" w:eastAsia="Times New Roman" w:hAnsi="Times New Roman" w:cs="Times New Roman"/>
                <w:iCs/>
                <w:color w:val="000000"/>
                <w:sz w:val="16"/>
                <w:szCs w:val="16"/>
                <w:lang w:eastAsia="ru-RU"/>
              </w:rPr>
              <w:t xml:space="preserve">Основное мероприятие 03 Приведение в надлежащее состояние подъездов в многоквартирных домах  </w:t>
            </w:r>
          </w:p>
        </w:tc>
        <w:tc>
          <w:tcPr>
            <w:tcW w:w="367" w:type="pct"/>
            <w:vMerge w:val="restart"/>
          </w:tcPr>
          <w:p w14:paraId="2ADEB43D" w14:textId="77777777" w:rsidR="00FB198C" w:rsidRPr="006E0867" w:rsidRDefault="00FB198C" w:rsidP="00FB198C">
            <w:pPr>
              <w:rPr>
                <w:rFonts w:ascii="Times New Roman" w:eastAsia="Times New Roman" w:hAnsi="Times New Roman" w:cs="Times New Roman"/>
                <w:color w:val="000000"/>
                <w:sz w:val="16"/>
                <w:szCs w:val="16"/>
                <w:lang w:eastAsia="ru-RU"/>
              </w:rPr>
            </w:pPr>
            <w:r w:rsidRPr="006E0867">
              <w:rPr>
                <w:rFonts w:ascii="Times New Roman" w:eastAsia="Times New Roman" w:hAnsi="Times New Roman" w:cs="Times New Roman"/>
                <w:iCs/>
                <w:color w:val="000000"/>
                <w:sz w:val="16"/>
                <w:szCs w:val="16"/>
                <w:lang w:eastAsia="ru-RU"/>
              </w:rPr>
              <w:t>2023-2027</w:t>
            </w:r>
          </w:p>
        </w:tc>
        <w:tc>
          <w:tcPr>
            <w:tcW w:w="719" w:type="pct"/>
          </w:tcPr>
          <w:p w14:paraId="3CB54587" w14:textId="77777777" w:rsidR="00FB198C" w:rsidRPr="006E0867" w:rsidRDefault="00FB198C" w:rsidP="00FB198C">
            <w:pPr>
              <w:rPr>
                <w:rFonts w:ascii="Times New Roman" w:eastAsia="Times New Roman" w:hAnsi="Times New Roman" w:cs="Times New Roman"/>
                <w:color w:val="000000"/>
                <w:sz w:val="16"/>
                <w:szCs w:val="16"/>
                <w:lang w:eastAsia="ru-RU"/>
              </w:rPr>
            </w:pPr>
            <w:r w:rsidRPr="006E0867">
              <w:rPr>
                <w:rFonts w:ascii="Times New Roman" w:eastAsia="Times New Roman" w:hAnsi="Times New Roman" w:cs="Times New Roman"/>
                <w:color w:val="000000"/>
                <w:sz w:val="16"/>
                <w:szCs w:val="16"/>
                <w:lang w:eastAsia="ru-RU"/>
              </w:rPr>
              <w:t>Итого</w:t>
            </w:r>
          </w:p>
        </w:tc>
        <w:tc>
          <w:tcPr>
            <w:tcW w:w="397" w:type="pct"/>
            <w:vAlign w:val="center"/>
          </w:tcPr>
          <w:p w14:paraId="11391CD2" w14:textId="354F7F55" w:rsidR="00FB198C" w:rsidRPr="00594EAD" w:rsidRDefault="009B300B" w:rsidP="00FB198C">
            <w:pPr>
              <w:jc w:val="center"/>
              <w:rPr>
                <w:rFonts w:ascii="Times New Roman" w:eastAsia="Times New Roman" w:hAnsi="Times New Roman" w:cs="Times New Roman"/>
                <w:b/>
                <w:i/>
                <w:iCs/>
                <w:sz w:val="16"/>
                <w:szCs w:val="16"/>
                <w:lang w:eastAsia="ru-RU"/>
              </w:rPr>
            </w:pPr>
            <w:r>
              <w:rPr>
                <w:rFonts w:ascii="Times New Roman" w:hAnsi="Times New Roman"/>
                <w:b/>
                <w:sz w:val="18"/>
                <w:szCs w:val="18"/>
              </w:rPr>
              <w:t>50 176</w:t>
            </w:r>
            <w:r w:rsidR="00FB198C" w:rsidRPr="00594EAD">
              <w:rPr>
                <w:rFonts w:ascii="Times New Roman" w:hAnsi="Times New Roman"/>
                <w:b/>
                <w:sz w:val="18"/>
                <w:szCs w:val="18"/>
              </w:rPr>
              <w:t>,00</w:t>
            </w:r>
          </w:p>
        </w:tc>
        <w:tc>
          <w:tcPr>
            <w:tcW w:w="914" w:type="pct"/>
            <w:gridSpan w:val="12"/>
            <w:vAlign w:val="center"/>
          </w:tcPr>
          <w:p w14:paraId="5713506C" w14:textId="1CF53395" w:rsidR="00FB198C" w:rsidRPr="009B300B" w:rsidRDefault="009B300B" w:rsidP="00FB198C">
            <w:pPr>
              <w:jc w:val="center"/>
              <w:rPr>
                <w:rFonts w:ascii="Times New Roman" w:eastAsia="Times New Roman" w:hAnsi="Times New Roman" w:cs="Times New Roman"/>
                <w:b/>
                <w:i/>
                <w:iCs/>
                <w:sz w:val="16"/>
                <w:szCs w:val="16"/>
                <w:lang w:eastAsia="ru-RU"/>
              </w:rPr>
            </w:pPr>
            <w:r w:rsidRPr="009B300B">
              <w:rPr>
                <w:rFonts w:ascii="Times New Roman" w:hAnsi="Times New Roman"/>
                <w:b/>
                <w:sz w:val="18"/>
                <w:szCs w:val="18"/>
              </w:rPr>
              <w:t>25 288</w:t>
            </w:r>
            <w:r w:rsidR="00FB198C" w:rsidRPr="009B300B">
              <w:rPr>
                <w:rFonts w:ascii="Times New Roman" w:hAnsi="Times New Roman"/>
                <w:b/>
                <w:sz w:val="18"/>
                <w:szCs w:val="18"/>
              </w:rPr>
              <w:t>,00</w:t>
            </w:r>
          </w:p>
        </w:tc>
        <w:tc>
          <w:tcPr>
            <w:tcW w:w="362" w:type="pct"/>
            <w:vAlign w:val="center"/>
          </w:tcPr>
          <w:p w14:paraId="1B01188D" w14:textId="44DA5363" w:rsidR="00FB198C" w:rsidRPr="009B300B" w:rsidRDefault="00FB198C" w:rsidP="00FB198C">
            <w:pPr>
              <w:jc w:val="center"/>
              <w:rPr>
                <w:rFonts w:ascii="Times New Roman" w:eastAsia="Times New Roman" w:hAnsi="Times New Roman" w:cs="Times New Roman"/>
                <w:b/>
                <w:i/>
                <w:iCs/>
                <w:sz w:val="16"/>
                <w:szCs w:val="16"/>
                <w:lang w:eastAsia="ru-RU"/>
              </w:rPr>
            </w:pPr>
            <w:r w:rsidRPr="009B300B">
              <w:rPr>
                <w:rFonts w:ascii="Times New Roman" w:hAnsi="Times New Roman"/>
                <w:b/>
                <w:sz w:val="18"/>
                <w:szCs w:val="18"/>
              </w:rPr>
              <w:t>12 644,00</w:t>
            </w:r>
          </w:p>
        </w:tc>
        <w:tc>
          <w:tcPr>
            <w:tcW w:w="345" w:type="pct"/>
            <w:vAlign w:val="center"/>
          </w:tcPr>
          <w:p w14:paraId="1417A07C" w14:textId="39570BFF" w:rsidR="00FB198C" w:rsidRPr="009B300B" w:rsidRDefault="00FB198C" w:rsidP="00FB198C">
            <w:pPr>
              <w:jc w:val="center"/>
              <w:rPr>
                <w:rFonts w:ascii="Times New Roman" w:eastAsia="Times New Roman" w:hAnsi="Times New Roman" w:cs="Times New Roman"/>
                <w:b/>
                <w:i/>
                <w:iCs/>
                <w:sz w:val="16"/>
                <w:szCs w:val="16"/>
                <w:lang w:eastAsia="ru-RU"/>
              </w:rPr>
            </w:pPr>
            <w:r w:rsidRPr="009B300B">
              <w:rPr>
                <w:rFonts w:ascii="Times New Roman" w:hAnsi="Times New Roman"/>
                <w:b/>
                <w:sz w:val="18"/>
                <w:szCs w:val="18"/>
              </w:rPr>
              <w:t>12 244,00</w:t>
            </w:r>
          </w:p>
        </w:tc>
        <w:tc>
          <w:tcPr>
            <w:tcW w:w="240" w:type="pct"/>
            <w:vAlign w:val="center"/>
          </w:tcPr>
          <w:p w14:paraId="69745E8E" w14:textId="77777777" w:rsidR="00FB198C" w:rsidRPr="009B300B" w:rsidRDefault="00FB198C" w:rsidP="00FB198C">
            <w:pPr>
              <w:jc w:val="center"/>
              <w:rPr>
                <w:rFonts w:ascii="Times New Roman" w:eastAsia="Times New Roman" w:hAnsi="Times New Roman" w:cs="Times New Roman"/>
                <w:b/>
                <w:i/>
                <w:iCs/>
                <w:sz w:val="16"/>
                <w:szCs w:val="16"/>
                <w:lang w:eastAsia="ru-RU"/>
              </w:rPr>
            </w:pPr>
            <w:r w:rsidRPr="009B300B">
              <w:rPr>
                <w:rFonts w:ascii="Times New Roman" w:hAnsi="Times New Roman"/>
                <w:b/>
                <w:sz w:val="18"/>
                <w:szCs w:val="18"/>
              </w:rPr>
              <w:t>0,00</w:t>
            </w:r>
          </w:p>
        </w:tc>
        <w:tc>
          <w:tcPr>
            <w:tcW w:w="226" w:type="pct"/>
            <w:gridSpan w:val="2"/>
            <w:vAlign w:val="center"/>
          </w:tcPr>
          <w:p w14:paraId="305C5F8E" w14:textId="77777777" w:rsidR="00FB198C" w:rsidRPr="009B300B" w:rsidRDefault="00FB198C" w:rsidP="00FB198C">
            <w:pPr>
              <w:jc w:val="center"/>
              <w:rPr>
                <w:rFonts w:ascii="Times New Roman" w:eastAsia="Times New Roman" w:hAnsi="Times New Roman" w:cs="Times New Roman"/>
                <w:b/>
                <w:i/>
                <w:iCs/>
                <w:sz w:val="16"/>
                <w:szCs w:val="16"/>
                <w:lang w:eastAsia="ru-RU"/>
              </w:rPr>
            </w:pPr>
            <w:r w:rsidRPr="009B300B">
              <w:rPr>
                <w:rFonts w:ascii="Times New Roman" w:hAnsi="Times New Roman"/>
                <w:b/>
                <w:sz w:val="18"/>
                <w:szCs w:val="18"/>
              </w:rPr>
              <w:t>0,00</w:t>
            </w:r>
          </w:p>
        </w:tc>
        <w:tc>
          <w:tcPr>
            <w:tcW w:w="396" w:type="pct"/>
            <w:vMerge w:val="restart"/>
          </w:tcPr>
          <w:p w14:paraId="62CA88A0" w14:textId="77777777" w:rsidR="00FB198C" w:rsidRPr="006E0867" w:rsidRDefault="00FB198C" w:rsidP="00FB198C">
            <w:pPr>
              <w:rPr>
                <w:rFonts w:ascii="Times New Roman" w:eastAsia="Times New Roman" w:hAnsi="Times New Roman" w:cs="Times New Roman"/>
                <w:color w:val="000000"/>
                <w:sz w:val="16"/>
                <w:szCs w:val="16"/>
                <w:lang w:eastAsia="ru-RU"/>
              </w:rPr>
            </w:pPr>
          </w:p>
        </w:tc>
      </w:tr>
      <w:tr w:rsidR="00FB198C" w:rsidRPr="006E0867" w14:paraId="48D0CDD7" w14:textId="77777777" w:rsidTr="00621057">
        <w:trPr>
          <w:trHeight w:val="188"/>
        </w:trPr>
        <w:tc>
          <w:tcPr>
            <w:tcW w:w="176" w:type="pct"/>
            <w:vMerge/>
          </w:tcPr>
          <w:p w14:paraId="009BAA06" w14:textId="77777777" w:rsidR="00FB198C" w:rsidRPr="006E0867" w:rsidRDefault="00FB198C" w:rsidP="00FB198C">
            <w:pPr>
              <w:rPr>
                <w:rFonts w:ascii="Times New Roman" w:eastAsia="Times New Roman" w:hAnsi="Times New Roman" w:cs="Times New Roman"/>
                <w:color w:val="000000"/>
                <w:sz w:val="16"/>
                <w:szCs w:val="16"/>
                <w:lang w:eastAsia="ru-RU"/>
              </w:rPr>
            </w:pPr>
          </w:p>
        </w:tc>
        <w:tc>
          <w:tcPr>
            <w:tcW w:w="857" w:type="pct"/>
            <w:vMerge/>
            <w:shd w:val="clear" w:color="auto" w:fill="FFFFFF" w:themeFill="background1"/>
          </w:tcPr>
          <w:p w14:paraId="6ED65E80" w14:textId="77777777" w:rsidR="00FB198C" w:rsidRPr="006E0867" w:rsidRDefault="00FB198C" w:rsidP="00FB198C">
            <w:pPr>
              <w:rPr>
                <w:rFonts w:ascii="Times New Roman" w:eastAsia="Times New Roman" w:hAnsi="Times New Roman" w:cs="Times New Roman"/>
                <w:i/>
                <w:iCs/>
                <w:color w:val="000000"/>
                <w:sz w:val="16"/>
                <w:szCs w:val="16"/>
                <w:lang w:eastAsia="ru-RU"/>
              </w:rPr>
            </w:pPr>
          </w:p>
        </w:tc>
        <w:tc>
          <w:tcPr>
            <w:tcW w:w="367" w:type="pct"/>
            <w:vMerge/>
          </w:tcPr>
          <w:p w14:paraId="30F448CB" w14:textId="77777777" w:rsidR="00FB198C" w:rsidRPr="006E0867" w:rsidRDefault="00FB198C" w:rsidP="00FB198C">
            <w:pPr>
              <w:rPr>
                <w:rFonts w:ascii="Times New Roman" w:eastAsia="Times New Roman" w:hAnsi="Times New Roman" w:cs="Times New Roman"/>
                <w:color w:val="000000"/>
                <w:sz w:val="16"/>
                <w:szCs w:val="16"/>
                <w:lang w:eastAsia="ru-RU"/>
              </w:rPr>
            </w:pPr>
          </w:p>
        </w:tc>
        <w:tc>
          <w:tcPr>
            <w:tcW w:w="719" w:type="pct"/>
          </w:tcPr>
          <w:p w14:paraId="26994F2B" w14:textId="77777777" w:rsidR="00FB198C" w:rsidRPr="006E0867" w:rsidRDefault="00FB198C" w:rsidP="00FB198C">
            <w:pPr>
              <w:rPr>
                <w:rFonts w:ascii="Times New Roman" w:eastAsia="Times New Roman" w:hAnsi="Times New Roman" w:cs="Times New Roman"/>
                <w:color w:val="000000"/>
                <w:sz w:val="16"/>
                <w:szCs w:val="16"/>
                <w:lang w:eastAsia="ru-RU"/>
              </w:rPr>
            </w:pPr>
            <w:r w:rsidRPr="006E0867">
              <w:rPr>
                <w:rFonts w:ascii="Times New Roman" w:eastAsia="Times New Roman" w:hAnsi="Times New Roman" w:cs="Times New Roman"/>
                <w:color w:val="000000"/>
                <w:sz w:val="16"/>
                <w:szCs w:val="16"/>
                <w:lang w:eastAsia="ru-RU"/>
              </w:rPr>
              <w:t>Средства бюджета Московской области</w:t>
            </w:r>
          </w:p>
        </w:tc>
        <w:tc>
          <w:tcPr>
            <w:tcW w:w="397" w:type="pct"/>
            <w:vAlign w:val="center"/>
          </w:tcPr>
          <w:p w14:paraId="627ED9AB" w14:textId="2977D1F6" w:rsidR="00FB198C" w:rsidRPr="00594EAD" w:rsidRDefault="009B300B" w:rsidP="00FB198C">
            <w:pPr>
              <w:jc w:val="center"/>
              <w:rPr>
                <w:rFonts w:ascii="Times New Roman" w:eastAsia="Times New Roman" w:hAnsi="Times New Roman" w:cs="Times New Roman"/>
                <w:b/>
                <w:i/>
                <w:iCs/>
                <w:sz w:val="16"/>
                <w:szCs w:val="16"/>
                <w:lang w:eastAsia="ru-RU"/>
              </w:rPr>
            </w:pPr>
            <w:r>
              <w:rPr>
                <w:rFonts w:ascii="Times New Roman" w:hAnsi="Times New Roman"/>
                <w:b/>
                <w:sz w:val="18"/>
                <w:szCs w:val="18"/>
              </w:rPr>
              <w:t>41 345,01</w:t>
            </w:r>
          </w:p>
        </w:tc>
        <w:tc>
          <w:tcPr>
            <w:tcW w:w="914" w:type="pct"/>
            <w:gridSpan w:val="12"/>
            <w:vAlign w:val="center"/>
          </w:tcPr>
          <w:p w14:paraId="3771660A" w14:textId="4BB52B40" w:rsidR="00FB198C" w:rsidRPr="009B300B" w:rsidRDefault="009B300B" w:rsidP="00FB198C">
            <w:pPr>
              <w:jc w:val="center"/>
              <w:rPr>
                <w:rFonts w:ascii="Times New Roman" w:eastAsia="Times New Roman" w:hAnsi="Times New Roman" w:cs="Times New Roman"/>
                <w:b/>
                <w:i/>
                <w:iCs/>
                <w:sz w:val="16"/>
                <w:szCs w:val="16"/>
                <w:lang w:eastAsia="ru-RU"/>
              </w:rPr>
            </w:pPr>
            <w:r w:rsidRPr="009B300B">
              <w:rPr>
                <w:rFonts w:ascii="Times New Roman" w:hAnsi="Times New Roman"/>
                <w:b/>
                <w:sz w:val="18"/>
                <w:szCs w:val="18"/>
              </w:rPr>
              <w:t>20 837,31</w:t>
            </w:r>
          </w:p>
        </w:tc>
        <w:tc>
          <w:tcPr>
            <w:tcW w:w="362" w:type="pct"/>
            <w:vAlign w:val="center"/>
          </w:tcPr>
          <w:p w14:paraId="14645D36" w14:textId="07D65BD7" w:rsidR="00FB198C" w:rsidRPr="009B300B" w:rsidRDefault="00FB198C" w:rsidP="00FB198C">
            <w:pPr>
              <w:jc w:val="center"/>
              <w:rPr>
                <w:rFonts w:ascii="Times New Roman" w:eastAsia="Times New Roman" w:hAnsi="Times New Roman" w:cs="Times New Roman"/>
                <w:b/>
                <w:i/>
                <w:iCs/>
                <w:sz w:val="16"/>
                <w:szCs w:val="16"/>
                <w:lang w:eastAsia="ru-RU"/>
              </w:rPr>
            </w:pPr>
            <w:r w:rsidRPr="009B300B">
              <w:rPr>
                <w:rFonts w:ascii="Times New Roman" w:hAnsi="Times New Roman"/>
                <w:b/>
                <w:sz w:val="18"/>
                <w:szCs w:val="18"/>
              </w:rPr>
              <w:t>10 418,65</w:t>
            </w:r>
          </w:p>
        </w:tc>
        <w:tc>
          <w:tcPr>
            <w:tcW w:w="345" w:type="pct"/>
            <w:vAlign w:val="center"/>
          </w:tcPr>
          <w:p w14:paraId="69589058" w14:textId="73F26ADE" w:rsidR="00FB198C" w:rsidRPr="009B300B" w:rsidRDefault="00FB198C" w:rsidP="00FB198C">
            <w:pPr>
              <w:jc w:val="center"/>
              <w:rPr>
                <w:rFonts w:ascii="Times New Roman" w:eastAsia="Times New Roman" w:hAnsi="Times New Roman" w:cs="Times New Roman"/>
                <w:b/>
                <w:i/>
                <w:iCs/>
                <w:sz w:val="16"/>
                <w:szCs w:val="16"/>
                <w:lang w:eastAsia="ru-RU"/>
              </w:rPr>
            </w:pPr>
            <w:r w:rsidRPr="009B300B">
              <w:rPr>
                <w:rFonts w:ascii="Times New Roman" w:hAnsi="Times New Roman"/>
                <w:b/>
                <w:sz w:val="18"/>
                <w:szCs w:val="18"/>
              </w:rPr>
              <w:t>10 089,05</w:t>
            </w:r>
          </w:p>
        </w:tc>
        <w:tc>
          <w:tcPr>
            <w:tcW w:w="240" w:type="pct"/>
            <w:vAlign w:val="center"/>
          </w:tcPr>
          <w:p w14:paraId="05A674DC" w14:textId="77777777" w:rsidR="00FB198C" w:rsidRPr="009B300B" w:rsidRDefault="00FB198C" w:rsidP="00FB198C">
            <w:pPr>
              <w:jc w:val="center"/>
              <w:rPr>
                <w:rFonts w:ascii="Times New Roman" w:eastAsia="Times New Roman" w:hAnsi="Times New Roman" w:cs="Times New Roman"/>
                <w:b/>
                <w:i/>
                <w:iCs/>
                <w:sz w:val="16"/>
                <w:szCs w:val="16"/>
                <w:lang w:eastAsia="ru-RU"/>
              </w:rPr>
            </w:pPr>
            <w:r w:rsidRPr="009B300B">
              <w:rPr>
                <w:rFonts w:ascii="Times New Roman" w:hAnsi="Times New Roman"/>
                <w:b/>
                <w:sz w:val="18"/>
                <w:szCs w:val="18"/>
              </w:rPr>
              <w:t>0,00</w:t>
            </w:r>
          </w:p>
        </w:tc>
        <w:tc>
          <w:tcPr>
            <w:tcW w:w="226" w:type="pct"/>
            <w:gridSpan w:val="2"/>
            <w:vAlign w:val="center"/>
          </w:tcPr>
          <w:p w14:paraId="5DDDDD2F" w14:textId="77777777" w:rsidR="00FB198C" w:rsidRPr="009B300B" w:rsidRDefault="00FB198C" w:rsidP="00FB198C">
            <w:pPr>
              <w:jc w:val="center"/>
              <w:rPr>
                <w:rFonts w:ascii="Times New Roman" w:eastAsia="Times New Roman" w:hAnsi="Times New Roman" w:cs="Times New Roman"/>
                <w:b/>
                <w:i/>
                <w:iCs/>
                <w:sz w:val="16"/>
                <w:szCs w:val="16"/>
                <w:lang w:eastAsia="ru-RU"/>
              </w:rPr>
            </w:pPr>
            <w:r w:rsidRPr="009B300B">
              <w:rPr>
                <w:rFonts w:ascii="Times New Roman" w:hAnsi="Times New Roman"/>
                <w:b/>
                <w:sz w:val="18"/>
                <w:szCs w:val="18"/>
              </w:rPr>
              <w:t>0,00</w:t>
            </w:r>
          </w:p>
        </w:tc>
        <w:tc>
          <w:tcPr>
            <w:tcW w:w="396" w:type="pct"/>
            <w:vMerge/>
          </w:tcPr>
          <w:p w14:paraId="237B35EF" w14:textId="77777777" w:rsidR="00FB198C" w:rsidRPr="006E0867" w:rsidRDefault="00FB198C" w:rsidP="00FB198C">
            <w:pPr>
              <w:rPr>
                <w:rFonts w:ascii="Times New Roman" w:eastAsia="Times New Roman" w:hAnsi="Times New Roman" w:cs="Times New Roman"/>
                <w:color w:val="000000"/>
                <w:sz w:val="16"/>
                <w:szCs w:val="16"/>
                <w:lang w:eastAsia="ru-RU"/>
              </w:rPr>
            </w:pPr>
          </w:p>
        </w:tc>
      </w:tr>
      <w:tr w:rsidR="00FB198C" w:rsidRPr="006E0867" w14:paraId="2116419F" w14:textId="77777777" w:rsidTr="00621057">
        <w:trPr>
          <w:trHeight w:val="188"/>
        </w:trPr>
        <w:tc>
          <w:tcPr>
            <w:tcW w:w="176" w:type="pct"/>
            <w:vMerge/>
          </w:tcPr>
          <w:p w14:paraId="0D759DE8" w14:textId="77777777" w:rsidR="00FB198C" w:rsidRPr="006E0867" w:rsidRDefault="00FB198C" w:rsidP="00FB198C">
            <w:pPr>
              <w:rPr>
                <w:rFonts w:ascii="Times New Roman" w:eastAsia="Times New Roman" w:hAnsi="Times New Roman" w:cs="Times New Roman"/>
                <w:color w:val="000000"/>
                <w:sz w:val="16"/>
                <w:szCs w:val="16"/>
                <w:lang w:eastAsia="ru-RU"/>
              </w:rPr>
            </w:pPr>
          </w:p>
        </w:tc>
        <w:tc>
          <w:tcPr>
            <w:tcW w:w="857" w:type="pct"/>
            <w:vMerge/>
            <w:shd w:val="clear" w:color="auto" w:fill="FFFFFF" w:themeFill="background1"/>
          </w:tcPr>
          <w:p w14:paraId="743776DD" w14:textId="77777777" w:rsidR="00FB198C" w:rsidRPr="006E0867" w:rsidRDefault="00FB198C" w:rsidP="00FB198C">
            <w:pPr>
              <w:rPr>
                <w:rFonts w:ascii="Times New Roman" w:eastAsia="Times New Roman" w:hAnsi="Times New Roman" w:cs="Times New Roman"/>
                <w:i/>
                <w:iCs/>
                <w:color w:val="000000"/>
                <w:sz w:val="16"/>
                <w:szCs w:val="16"/>
                <w:lang w:eastAsia="ru-RU"/>
              </w:rPr>
            </w:pPr>
          </w:p>
        </w:tc>
        <w:tc>
          <w:tcPr>
            <w:tcW w:w="367" w:type="pct"/>
            <w:vMerge/>
          </w:tcPr>
          <w:p w14:paraId="0ED7F539" w14:textId="77777777" w:rsidR="00FB198C" w:rsidRPr="006E0867" w:rsidRDefault="00FB198C" w:rsidP="00FB198C">
            <w:pPr>
              <w:rPr>
                <w:rFonts w:ascii="Times New Roman" w:eastAsia="Times New Roman" w:hAnsi="Times New Roman" w:cs="Times New Roman"/>
                <w:color w:val="000000"/>
                <w:sz w:val="16"/>
                <w:szCs w:val="16"/>
                <w:lang w:eastAsia="ru-RU"/>
              </w:rPr>
            </w:pPr>
          </w:p>
        </w:tc>
        <w:tc>
          <w:tcPr>
            <w:tcW w:w="719" w:type="pct"/>
          </w:tcPr>
          <w:p w14:paraId="0DE745C8" w14:textId="77777777" w:rsidR="00FB198C" w:rsidRPr="006E0867" w:rsidRDefault="00FB198C" w:rsidP="00FB198C">
            <w:pPr>
              <w:rPr>
                <w:rFonts w:ascii="Times New Roman" w:eastAsia="Times New Roman" w:hAnsi="Times New Roman" w:cs="Times New Roman"/>
                <w:color w:val="000000"/>
                <w:sz w:val="16"/>
                <w:szCs w:val="16"/>
                <w:lang w:eastAsia="ru-RU"/>
              </w:rPr>
            </w:pPr>
            <w:r w:rsidRPr="006E0867">
              <w:rPr>
                <w:rFonts w:ascii="Times New Roman" w:eastAsia="Times New Roman" w:hAnsi="Times New Roman" w:cs="Times New Roman"/>
                <w:color w:val="000000"/>
                <w:sz w:val="16"/>
                <w:szCs w:val="16"/>
                <w:lang w:eastAsia="ru-RU"/>
              </w:rPr>
              <w:t xml:space="preserve">Средства федерального бюджета </w:t>
            </w:r>
          </w:p>
        </w:tc>
        <w:tc>
          <w:tcPr>
            <w:tcW w:w="397" w:type="pct"/>
            <w:vAlign w:val="center"/>
          </w:tcPr>
          <w:p w14:paraId="7C6CB45D" w14:textId="6C55DCDC" w:rsidR="00FB198C" w:rsidRPr="00594EAD" w:rsidRDefault="00FB198C" w:rsidP="00FB198C">
            <w:pPr>
              <w:jc w:val="center"/>
              <w:rPr>
                <w:rFonts w:ascii="Times New Roman" w:eastAsia="Times New Roman" w:hAnsi="Times New Roman" w:cs="Times New Roman"/>
                <w:b/>
                <w:i/>
                <w:iCs/>
                <w:sz w:val="16"/>
                <w:szCs w:val="16"/>
                <w:lang w:eastAsia="ru-RU"/>
              </w:rPr>
            </w:pPr>
            <w:r w:rsidRPr="00594EAD">
              <w:rPr>
                <w:rFonts w:ascii="Times New Roman" w:hAnsi="Times New Roman"/>
                <w:b/>
                <w:sz w:val="18"/>
                <w:szCs w:val="18"/>
              </w:rPr>
              <w:t>0,00</w:t>
            </w:r>
          </w:p>
        </w:tc>
        <w:tc>
          <w:tcPr>
            <w:tcW w:w="914" w:type="pct"/>
            <w:gridSpan w:val="12"/>
            <w:vAlign w:val="center"/>
          </w:tcPr>
          <w:p w14:paraId="71504227" w14:textId="6250E97B" w:rsidR="00FB198C" w:rsidRPr="009B300B" w:rsidRDefault="00FB198C" w:rsidP="00FB198C">
            <w:pPr>
              <w:jc w:val="center"/>
              <w:rPr>
                <w:rFonts w:ascii="Times New Roman" w:eastAsia="Times New Roman" w:hAnsi="Times New Roman" w:cs="Times New Roman"/>
                <w:b/>
                <w:i/>
                <w:iCs/>
                <w:sz w:val="16"/>
                <w:szCs w:val="16"/>
                <w:lang w:eastAsia="ru-RU"/>
              </w:rPr>
            </w:pPr>
            <w:r w:rsidRPr="009B300B">
              <w:rPr>
                <w:rFonts w:ascii="Times New Roman" w:hAnsi="Times New Roman"/>
                <w:b/>
                <w:sz w:val="18"/>
                <w:szCs w:val="18"/>
              </w:rPr>
              <w:t>0,00</w:t>
            </w:r>
          </w:p>
        </w:tc>
        <w:tc>
          <w:tcPr>
            <w:tcW w:w="362" w:type="pct"/>
            <w:vAlign w:val="center"/>
          </w:tcPr>
          <w:p w14:paraId="2F06C170" w14:textId="5F2A1A4E" w:rsidR="00FB198C" w:rsidRPr="009B300B" w:rsidRDefault="00FB198C" w:rsidP="00FB198C">
            <w:pPr>
              <w:jc w:val="center"/>
              <w:rPr>
                <w:rFonts w:ascii="Times New Roman" w:eastAsia="Times New Roman" w:hAnsi="Times New Roman" w:cs="Times New Roman"/>
                <w:b/>
                <w:i/>
                <w:iCs/>
                <w:sz w:val="16"/>
                <w:szCs w:val="16"/>
                <w:lang w:eastAsia="ru-RU"/>
              </w:rPr>
            </w:pPr>
            <w:r w:rsidRPr="009B300B">
              <w:rPr>
                <w:rFonts w:ascii="Times New Roman" w:hAnsi="Times New Roman"/>
                <w:b/>
                <w:sz w:val="18"/>
                <w:szCs w:val="18"/>
              </w:rPr>
              <w:t>0,00</w:t>
            </w:r>
          </w:p>
        </w:tc>
        <w:tc>
          <w:tcPr>
            <w:tcW w:w="345" w:type="pct"/>
            <w:vAlign w:val="center"/>
          </w:tcPr>
          <w:p w14:paraId="3137B57D" w14:textId="4F51C720" w:rsidR="00FB198C" w:rsidRPr="009B300B" w:rsidRDefault="00FB198C" w:rsidP="00FB198C">
            <w:pPr>
              <w:jc w:val="center"/>
              <w:rPr>
                <w:rFonts w:ascii="Times New Roman" w:eastAsia="Times New Roman" w:hAnsi="Times New Roman" w:cs="Times New Roman"/>
                <w:b/>
                <w:i/>
                <w:iCs/>
                <w:sz w:val="16"/>
                <w:szCs w:val="16"/>
                <w:lang w:eastAsia="ru-RU"/>
              </w:rPr>
            </w:pPr>
            <w:r w:rsidRPr="009B300B">
              <w:rPr>
                <w:rFonts w:ascii="Times New Roman" w:hAnsi="Times New Roman"/>
                <w:b/>
                <w:sz w:val="18"/>
                <w:szCs w:val="18"/>
              </w:rPr>
              <w:t>0,00</w:t>
            </w:r>
          </w:p>
        </w:tc>
        <w:tc>
          <w:tcPr>
            <w:tcW w:w="240" w:type="pct"/>
            <w:vAlign w:val="center"/>
          </w:tcPr>
          <w:p w14:paraId="413A410B" w14:textId="77777777" w:rsidR="00FB198C" w:rsidRPr="009B300B" w:rsidRDefault="00FB198C" w:rsidP="00FB198C">
            <w:pPr>
              <w:jc w:val="center"/>
              <w:rPr>
                <w:rFonts w:ascii="Times New Roman" w:eastAsia="Times New Roman" w:hAnsi="Times New Roman" w:cs="Times New Roman"/>
                <w:b/>
                <w:i/>
                <w:iCs/>
                <w:sz w:val="16"/>
                <w:szCs w:val="16"/>
                <w:lang w:eastAsia="ru-RU"/>
              </w:rPr>
            </w:pPr>
            <w:r w:rsidRPr="009B300B">
              <w:rPr>
                <w:rFonts w:ascii="Times New Roman" w:hAnsi="Times New Roman"/>
                <w:b/>
                <w:sz w:val="18"/>
                <w:szCs w:val="18"/>
              </w:rPr>
              <w:t>0,00</w:t>
            </w:r>
          </w:p>
        </w:tc>
        <w:tc>
          <w:tcPr>
            <w:tcW w:w="226" w:type="pct"/>
            <w:gridSpan w:val="2"/>
            <w:vAlign w:val="center"/>
          </w:tcPr>
          <w:p w14:paraId="72DE2B85" w14:textId="77777777" w:rsidR="00FB198C" w:rsidRPr="009B300B" w:rsidRDefault="00FB198C" w:rsidP="00FB198C">
            <w:pPr>
              <w:jc w:val="center"/>
              <w:rPr>
                <w:rFonts w:ascii="Times New Roman" w:eastAsia="Times New Roman" w:hAnsi="Times New Roman" w:cs="Times New Roman"/>
                <w:b/>
                <w:i/>
                <w:iCs/>
                <w:sz w:val="16"/>
                <w:szCs w:val="16"/>
                <w:lang w:eastAsia="ru-RU"/>
              </w:rPr>
            </w:pPr>
            <w:r w:rsidRPr="009B300B">
              <w:rPr>
                <w:rFonts w:ascii="Times New Roman" w:hAnsi="Times New Roman"/>
                <w:b/>
                <w:sz w:val="18"/>
                <w:szCs w:val="18"/>
              </w:rPr>
              <w:t>0,00</w:t>
            </w:r>
          </w:p>
        </w:tc>
        <w:tc>
          <w:tcPr>
            <w:tcW w:w="396" w:type="pct"/>
            <w:vMerge/>
          </w:tcPr>
          <w:p w14:paraId="50387611" w14:textId="77777777" w:rsidR="00FB198C" w:rsidRPr="006E0867" w:rsidRDefault="00FB198C" w:rsidP="00FB198C">
            <w:pPr>
              <w:rPr>
                <w:rFonts w:ascii="Times New Roman" w:eastAsia="Times New Roman" w:hAnsi="Times New Roman" w:cs="Times New Roman"/>
                <w:color w:val="000000"/>
                <w:sz w:val="16"/>
                <w:szCs w:val="16"/>
                <w:lang w:eastAsia="ru-RU"/>
              </w:rPr>
            </w:pPr>
          </w:p>
        </w:tc>
      </w:tr>
      <w:tr w:rsidR="00FB198C" w:rsidRPr="006E0867" w14:paraId="7F1EB854" w14:textId="77777777" w:rsidTr="00621057">
        <w:trPr>
          <w:trHeight w:val="188"/>
        </w:trPr>
        <w:tc>
          <w:tcPr>
            <w:tcW w:w="176" w:type="pct"/>
            <w:vMerge/>
          </w:tcPr>
          <w:p w14:paraId="6DE02343" w14:textId="77777777" w:rsidR="00FB198C" w:rsidRPr="006E0867" w:rsidRDefault="00FB198C" w:rsidP="00FB198C">
            <w:pPr>
              <w:rPr>
                <w:rFonts w:ascii="Times New Roman" w:eastAsia="Times New Roman" w:hAnsi="Times New Roman" w:cs="Times New Roman"/>
                <w:color w:val="000000"/>
                <w:sz w:val="16"/>
                <w:szCs w:val="16"/>
                <w:lang w:eastAsia="ru-RU"/>
              </w:rPr>
            </w:pPr>
          </w:p>
        </w:tc>
        <w:tc>
          <w:tcPr>
            <w:tcW w:w="857" w:type="pct"/>
            <w:vMerge/>
            <w:shd w:val="clear" w:color="auto" w:fill="FFFFFF" w:themeFill="background1"/>
          </w:tcPr>
          <w:p w14:paraId="4AB5AB83" w14:textId="77777777" w:rsidR="00FB198C" w:rsidRPr="006E0867" w:rsidRDefault="00FB198C" w:rsidP="00FB198C">
            <w:pPr>
              <w:rPr>
                <w:rFonts w:ascii="Times New Roman" w:eastAsia="Times New Roman" w:hAnsi="Times New Roman" w:cs="Times New Roman"/>
                <w:i/>
                <w:iCs/>
                <w:color w:val="000000"/>
                <w:sz w:val="16"/>
                <w:szCs w:val="16"/>
                <w:lang w:eastAsia="ru-RU"/>
              </w:rPr>
            </w:pPr>
          </w:p>
        </w:tc>
        <w:tc>
          <w:tcPr>
            <w:tcW w:w="367" w:type="pct"/>
            <w:vMerge/>
          </w:tcPr>
          <w:p w14:paraId="3681A944" w14:textId="77777777" w:rsidR="00FB198C" w:rsidRPr="006E0867" w:rsidRDefault="00FB198C" w:rsidP="00FB198C">
            <w:pPr>
              <w:rPr>
                <w:rFonts w:ascii="Times New Roman" w:eastAsia="Times New Roman" w:hAnsi="Times New Roman" w:cs="Times New Roman"/>
                <w:color w:val="000000"/>
                <w:sz w:val="16"/>
                <w:szCs w:val="16"/>
                <w:lang w:eastAsia="ru-RU"/>
              </w:rPr>
            </w:pPr>
          </w:p>
        </w:tc>
        <w:tc>
          <w:tcPr>
            <w:tcW w:w="719" w:type="pct"/>
          </w:tcPr>
          <w:p w14:paraId="27476607" w14:textId="3DCDB2C4" w:rsidR="00FB198C" w:rsidRPr="006E0867" w:rsidRDefault="003E069B" w:rsidP="00FB198C">
            <w:pPr>
              <w:rPr>
                <w:rFonts w:ascii="Times New Roman" w:eastAsia="Times New Roman" w:hAnsi="Times New Roman" w:cs="Times New Roman"/>
                <w:color w:val="000000"/>
                <w:sz w:val="16"/>
                <w:szCs w:val="16"/>
                <w:lang w:eastAsia="ru-RU"/>
              </w:rPr>
            </w:pPr>
            <w:r w:rsidRPr="003E069B">
              <w:rPr>
                <w:rFonts w:ascii="Times New Roman" w:eastAsia="Times New Roman" w:hAnsi="Times New Roman" w:cs="Times New Roman" w:hint="eastAsia"/>
                <w:color w:val="000000"/>
                <w:sz w:val="16"/>
                <w:szCs w:val="16"/>
                <w:lang w:eastAsia="ru-RU"/>
              </w:rPr>
              <w:t>Средства</w:t>
            </w:r>
            <w:r w:rsidRPr="003E069B">
              <w:rPr>
                <w:rFonts w:ascii="Times New Roman" w:eastAsia="Times New Roman" w:hAnsi="Times New Roman" w:cs="Times New Roman"/>
                <w:color w:val="000000"/>
                <w:sz w:val="16"/>
                <w:szCs w:val="16"/>
                <w:lang w:eastAsia="ru-RU"/>
              </w:rPr>
              <w:t xml:space="preserve"> </w:t>
            </w:r>
            <w:r w:rsidRPr="003E069B">
              <w:rPr>
                <w:rFonts w:ascii="Times New Roman" w:eastAsia="Times New Roman" w:hAnsi="Times New Roman" w:cs="Times New Roman" w:hint="eastAsia"/>
                <w:color w:val="000000"/>
                <w:sz w:val="16"/>
                <w:szCs w:val="16"/>
                <w:lang w:eastAsia="ru-RU"/>
              </w:rPr>
              <w:t>бюджета</w:t>
            </w:r>
            <w:r w:rsidRPr="003E069B">
              <w:rPr>
                <w:rFonts w:ascii="Times New Roman" w:eastAsia="Times New Roman" w:hAnsi="Times New Roman" w:cs="Times New Roman"/>
                <w:color w:val="000000"/>
                <w:sz w:val="16"/>
                <w:szCs w:val="16"/>
                <w:lang w:eastAsia="ru-RU"/>
              </w:rPr>
              <w:t xml:space="preserve"> </w:t>
            </w:r>
            <w:r w:rsidRPr="003E069B">
              <w:rPr>
                <w:rFonts w:ascii="Times New Roman" w:eastAsia="Times New Roman" w:hAnsi="Times New Roman" w:cs="Times New Roman" w:hint="eastAsia"/>
                <w:color w:val="000000"/>
                <w:sz w:val="16"/>
                <w:szCs w:val="16"/>
                <w:lang w:eastAsia="ru-RU"/>
              </w:rPr>
              <w:t>Рузского</w:t>
            </w:r>
            <w:r w:rsidRPr="003E069B">
              <w:rPr>
                <w:rFonts w:ascii="Times New Roman" w:eastAsia="Times New Roman" w:hAnsi="Times New Roman" w:cs="Times New Roman"/>
                <w:color w:val="000000"/>
                <w:sz w:val="16"/>
                <w:szCs w:val="16"/>
                <w:lang w:eastAsia="ru-RU"/>
              </w:rPr>
              <w:t xml:space="preserve"> </w:t>
            </w:r>
            <w:r w:rsidRPr="003E069B">
              <w:rPr>
                <w:rFonts w:ascii="Times New Roman" w:eastAsia="Times New Roman" w:hAnsi="Times New Roman" w:cs="Times New Roman" w:hint="eastAsia"/>
                <w:color w:val="000000"/>
                <w:sz w:val="16"/>
                <w:szCs w:val="16"/>
                <w:lang w:eastAsia="ru-RU"/>
              </w:rPr>
              <w:t>городского</w:t>
            </w:r>
            <w:r w:rsidRPr="003E069B">
              <w:rPr>
                <w:rFonts w:ascii="Times New Roman" w:eastAsia="Times New Roman" w:hAnsi="Times New Roman" w:cs="Times New Roman"/>
                <w:color w:val="000000"/>
                <w:sz w:val="16"/>
                <w:szCs w:val="16"/>
                <w:lang w:eastAsia="ru-RU"/>
              </w:rPr>
              <w:t xml:space="preserve"> </w:t>
            </w:r>
            <w:r w:rsidRPr="003E069B">
              <w:rPr>
                <w:rFonts w:ascii="Times New Roman" w:eastAsia="Times New Roman" w:hAnsi="Times New Roman" w:cs="Times New Roman" w:hint="eastAsia"/>
                <w:color w:val="000000"/>
                <w:sz w:val="16"/>
                <w:szCs w:val="16"/>
                <w:lang w:eastAsia="ru-RU"/>
              </w:rPr>
              <w:t>округа</w:t>
            </w:r>
            <w:r w:rsidRPr="003E069B">
              <w:rPr>
                <w:rFonts w:ascii="Times New Roman" w:eastAsia="Times New Roman" w:hAnsi="Times New Roman" w:cs="Times New Roman"/>
                <w:color w:val="000000"/>
                <w:sz w:val="16"/>
                <w:szCs w:val="16"/>
                <w:lang w:eastAsia="ru-RU"/>
              </w:rPr>
              <w:t xml:space="preserve"> </w:t>
            </w:r>
            <w:r w:rsidRPr="003E069B">
              <w:rPr>
                <w:rFonts w:ascii="Times New Roman" w:eastAsia="Times New Roman" w:hAnsi="Times New Roman" w:cs="Times New Roman" w:hint="eastAsia"/>
                <w:color w:val="000000"/>
                <w:sz w:val="16"/>
                <w:szCs w:val="16"/>
                <w:lang w:eastAsia="ru-RU"/>
              </w:rPr>
              <w:t>Московской</w:t>
            </w:r>
            <w:r w:rsidRPr="003E069B">
              <w:rPr>
                <w:rFonts w:ascii="Times New Roman" w:eastAsia="Times New Roman" w:hAnsi="Times New Roman" w:cs="Times New Roman"/>
                <w:color w:val="000000"/>
                <w:sz w:val="16"/>
                <w:szCs w:val="16"/>
                <w:lang w:eastAsia="ru-RU"/>
              </w:rPr>
              <w:t xml:space="preserve"> </w:t>
            </w:r>
            <w:r w:rsidRPr="003E069B">
              <w:rPr>
                <w:rFonts w:ascii="Times New Roman" w:eastAsia="Times New Roman" w:hAnsi="Times New Roman" w:cs="Times New Roman" w:hint="eastAsia"/>
                <w:color w:val="000000"/>
                <w:sz w:val="16"/>
                <w:szCs w:val="16"/>
                <w:lang w:eastAsia="ru-RU"/>
              </w:rPr>
              <w:t>области</w:t>
            </w:r>
          </w:p>
        </w:tc>
        <w:tc>
          <w:tcPr>
            <w:tcW w:w="397" w:type="pct"/>
            <w:vAlign w:val="center"/>
          </w:tcPr>
          <w:p w14:paraId="7921E997" w14:textId="372783FD" w:rsidR="00FB198C" w:rsidRPr="00594EAD" w:rsidRDefault="009B300B" w:rsidP="00FB198C">
            <w:pPr>
              <w:jc w:val="center"/>
              <w:rPr>
                <w:rFonts w:ascii="Times New Roman" w:eastAsia="Times New Roman" w:hAnsi="Times New Roman" w:cs="Times New Roman"/>
                <w:b/>
                <w:i/>
                <w:iCs/>
                <w:sz w:val="16"/>
                <w:szCs w:val="16"/>
                <w:lang w:eastAsia="ru-RU"/>
              </w:rPr>
            </w:pPr>
            <w:r>
              <w:rPr>
                <w:rFonts w:ascii="Times New Roman" w:hAnsi="Times New Roman"/>
                <w:b/>
                <w:sz w:val="18"/>
                <w:szCs w:val="18"/>
              </w:rPr>
              <w:t>8 830,99</w:t>
            </w:r>
          </w:p>
        </w:tc>
        <w:tc>
          <w:tcPr>
            <w:tcW w:w="914" w:type="pct"/>
            <w:gridSpan w:val="12"/>
            <w:vAlign w:val="center"/>
          </w:tcPr>
          <w:p w14:paraId="250B37E6" w14:textId="56811501" w:rsidR="00FB198C" w:rsidRPr="009B300B" w:rsidRDefault="009B300B" w:rsidP="00FB198C">
            <w:pPr>
              <w:jc w:val="center"/>
              <w:rPr>
                <w:rFonts w:ascii="Times New Roman" w:eastAsia="Times New Roman" w:hAnsi="Times New Roman" w:cs="Times New Roman"/>
                <w:b/>
                <w:iCs/>
                <w:sz w:val="18"/>
                <w:szCs w:val="18"/>
                <w:lang w:eastAsia="ru-RU"/>
              </w:rPr>
            </w:pPr>
            <w:r w:rsidRPr="009B300B">
              <w:rPr>
                <w:rFonts w:ascii="Times New Roman" w:eastAsia="Times New Roman" w:hAnsi="Times New Roman" w:cs="Times New Roman"/>
                <w:b/>
                <w:iCs/>
                <w:sz w:val="18"/>
                <w:szCs w:val="18"/>
                <w:lang w:eastAsia="ru-RU"/>
              </w:rPr>
              <w:t>4 450,69</w:t>
            </w:r>
          </w:p>
        </w:tc>
        <w:tc>
          <w:tcPr>
            <w:tcW w:w="362" w:type="pct"/>
            <w:vAlign w:val="center"/>
          </w:tcPr>
          <w:p w14:paraId="3A6C37B7" w14:textId="0EF3488F" w:rsidR="00FB198C" w:rsidRPr="009B300B" w:rsidRDefault="00FB198C" w:rsidP="00FB198C">
            <w:pPr>
              <w:jc w:val="center"/>
              <w:rPr>
                <w:rFonts w:ascii="Times New Roman" w:eastAsia="Times New Roman" w:hAnsi="Times New Roman" w:cs="Times New Roman"/>
                <w:b/>
                <w:i/>
                <w:iCs/>
                <w:sz w:val="16"/>
                <w:szCs w:val="16"/>
                <w:lang w:eastAsia="ru-RU"/>
              </w:rPr>
            </w:pPr>
            <w:r w:rsidRPr="009B300B">
              <w:rPr>
                <w:rFonts w:ascii="Times New Roman" w:hAnsi="Times New Roman"/>
                <w:b/>
                <w:sz w:val="18"/>
                <w:szCs w:val="18"/>
              </w:rPr>
              <w:t>2 225,35</w:t>
            </w:r>
          </w:p>
        </w:tc>
        <w:tc>
          <w:tcPr>
            <w:tcW w:w="345" w:type="pct"/>
            <w:vAlign w:val="center"/>
          </w:tcPr>
          <w:p w14:paraId="64A2340E" w14:textId="17B7563B" w:rsidR="00FB198C" w:rsidRPr="009B300B" w:rsidRDefault="00FB198C" w:rsidP="00FB198C">
            <w:pPr>
              <w:jc w:val="center"/>
              <w:rPr>
                <w:rFonts w:ascii="Times New Roman" w:eastAsia="Times New Roman" w:hAnsi="Times New Roman" w:cs="Times New Roman"/>
                <w:b/>
                <w:i/>
                <w:iCs/>
                <w:sz w:val="16"/>
                <w:szCs w:val="16"/>
                <w:lang w:eastAsia="ru-RU"/>
              </w:rPr>
            </w:pPr>
            <w:r w:rsidRPr="009B300B">
              <w:rPr>
                <w:rFonts w:ascii="Times New Roman" w:hAnsi="Times New Roman"/>
                <w:b/>
                <w:sz w:val="18"/>
                <w:szCs w:val="18"/>
              </w:rPr>
              <w:t>2 154,95</w:t>
            </w:r>
          </w:p>
        </w:tc>
        <w:tc>
          <w:tcPr>
            <w:tcW w:w="240" w:type="pct"/>
            <w:vAlign w:val="center"/>
          </w:tcPr>
          <w:p w14:paraId="3DB3EF5A" w14:textId="77777777" w:rsidR="00FB198C" w:rsidRPr="009B300B" w:rsidRDefault="00FB198C" w:rsidP="00FB198C">
            <w:pPr>
              <w:jc w:val="center"/>
              <w:rPr>
                <w:rFonts w:ascii="Times New Roman" w:eastAsia="Times New Roman" w:hAnsi="Times New Roman" w:cs="Times New Roman"/>
                <w:b/>
                <w:i/>
                <w:iCs/>
                <w:sz w:val="16"/>
                <w:szCs w:val="16"/>
                <w:lang w:eastAsia="ru-RU"/>
              </w:rPr>
            </w:pPr>
            <w:r w:rsidRPr="009B300B">
              <w:rPr>
                <w:rFonts w:ascii="Times New Roman" w:hAnsi="Times New Roman"/>
                <w:b/>
                <w:sz w:val="18"/>
                <w:szCs w:val="18"/>
              </w:rPr>
              <w:t>0,00</w:t>
            </w:r>
          </w:p>
        </w:tc>
        <w:tc>
          <w:tcPr>
            <w:tcW w:w="226" w:type="pct"/>
            <w:gridSpan w:val="2"/>
            <w:vAlign w:val="center"/>
          </w:tcPr>
          <w:p w14:paraId="3AF2299C" w14:textId="77777777" w:rsidR="00FB198C" w:rsidRPr="009B300B" w:rsidRDefault="00FB198C" w:rsidP="00FB198C">
            <w:pPr>
              <w:jc w:val="center"/>
              <w:rPr>
                <w:rFonts w:ascii="Times New Roman" w:eastAsia="Times New Roman" w:hAnsi="Times New Roman" w:cs="Times New Roman"/>
                <w:b/>
                <w:i/>
                <w:iCs/>
                <w:sz w:val="16"/>
                <w:szCs w:val="16"/>
                <w:lang w:eastAsia="ru-RU"/>
              </w:rPr>
            </w:pPr>
            <w:r w:rsidRPr="009B300B">
              <w:rPr>
                <w:rFonts w:ascii="Times New Roman" w:hAnsi="Times New Roman"/>
                <w:b/>
                <w:sz w:val="18"/>
                <w:szCs w:val="18"/>
              </w:rPr>
              <w:t>0,00</w:t>
            </w:r>
          </w:p>
        </w:tc>
        <w:tc>
          <w:tcPr>
            <w:tcW w:w="396" w:type="pct"/>
            <w:vMerge/>
          </w:tcPr>
          <w:p w14:paraId="77331E4F" w14:textId="77777777" w:rsidR="00FB198C" w:rsidRPr="006E0867" w:rsidRDefault="00FB198C" w:rsidP="00FB198C">
            <w:pPr>
              <w:rPr>
                <w:rFonts w:ascii="Times New Roman" w:eastAsia="Times New Roman" w:hAnsi="Times New Roman" w:cs="Times New Roman"/>
                <w:color w:val="000000"/>
                <w:sz w:val="16"/>
                <w:szCs w:val="16"/>
                <w:lang w:eastAsia="ru-RU"/>
              </w:rPr>
            </w:pPr>
          </w:p>
        </w:tc>
      </w:tr>
      <w:tr w:rsidR="002D21C5" w:rsidRPr="006E0867" w14:paraId="5B953733" w14:textId="77777777" w:rsidTr="00621057">
        <w:trPr>
          <w:trHeight w:val="188"/>
        </w:trPr>
        <w:tc>
          <w:tcPr>
            <w:tcW w:w="176" w:type="pct"/>
            <w:vMerge/>
          </w:tcPr>
          <w:p w14:paraId="589263A1" w14:textId="77777777" w:rsidR="003B3581" w:rsidRPr="006E0867" w:rsidRDefault="003B3581" w:rsidP="003B3581">
            <w:pPr>
              <w:rPr>
                <w:rFonts w:ascii="Times New Roman" w:eastAsia="Times New Roman" w:hAnsi="Times New Roman" w:cs="Times New Roman"/>
                <w:color w:val="000000"/>
                <w:sz w:val="16"/>
                <w:szCs w:val="16"/>
                <w:lang w:eastAsia="ru-RU"/>
              </w:rPr>
            </w:pPr>
          </w:p>
        </w:tc>
        <w:tc>
          <w:tcPr>
            <w:tcW w:w="857" w:type="pct"/>
            <w:vMerge/>
            <w:shd w:val="clear" w:color="auto" w:fill="FFFFFF" w:themeFill="background1"/>
          </w:tcPr>
          <w:p w14:paraId="0304EDBC" w14:textId="77777777" w:rsidR="003B3581" w:rsidRPr="006E0867" w:rsidRDefault="003B3581" w:rsidP="003B3581">
            <w:pPr>
              <w:rPr>
                <w:rFonts w:ascii="Times New Roman" w:eastAsia="Times New Roman" w:hAnsi="Times New Roman" w:cs="Times New Roman"/>
                <w:i/>
                <w:iCs/>
                <w:color w:val="000000"/>
                <w:sz w:val="16"/>
                <w:szCs w:val="16"/>
                <w:lang w:eastAsia="ru-RU"/>
              </w:rPr>
            </w:pPr>
          </w:p>
        </w:tc>
        <w:tc>
          <w:tcPr>
            <w:tcW w:w="367" w:type="pct"/>
            <w:vMerge/>
          </w:tcPr>
          <w:p w14:paraId="6F20FB64" w14:textId="77777777" w:rsidR="003B3581" w:rsidRPr="006E0867" w:rsidRDefault="003B3581" w:rsidP="003B3581">
            <w:pPr>
              <w:rPr>
                <w:rFonts w:ascii="Times New Roman" w:eastAsia="Times New Roman" w:hAnsi="Times New Roman" w:cs="Times New Roman"/>
                <w:color w:val="000000"/>
                <w:sz w:val="16"/>
                <w:szCs w:val="16"/>
                <w:lang w:eastAsia="ru-RU"/>
              </w:rPr>
            </w:pPr>
          </w:p>
        </w:tc>
        <w:tc>
          <w:tcPr>
            <w:tcW w:w="719" w:type="pct"/>
          </w:tcPr>
          <w:p w14:paraId="5F593113" w14:textId="77777777" w:rsidR="003B3581" w:rsidRPr="006E0867" w:rsidRDefault="003B3581" w:rsidP="003B3581">
            <w:pPr>
              <w:rPr>
                <w:rFonts w:ascii="Times New Roman" w:eastAsia="Times New Roman" w:hAnsi="Times New Roman" w:cs="Times New Roman"/>
                <w:color w:val="000000"/>
                <w:sz w:val="16"/>
                <w:szCs w:val="16"/>
                <w:lang w:eastAsia="ru-RU"/>
              </w:rPr>
            </w:pPr>
            <w:r w:rsidRPr="006E0867">
              <w:rPr>
                <w:rFonts w:ascii="Times New Roman" w:eastAsia="Times New Roman" w:hAnsi="Times New Roman" w:cs="Times New Roman"/>
                <w:color w:val="000000"/>
                <w:sz w:val="16"/>
                <w:szCs w:val="16"/>
                <w:lang w:eastAsia="ru-RU"/>
              </w:rPr>
              <w:t>Внебюджетные источники</w:t>
            </w:r>
          </w:p>
        </w:tc>
        <w:tc>
          <w:tcPr>
            <w:tcW w:w="397" w:type="pct"/>
            <w:vAlign w:val="center"/>
          </w:tcPr>
          <w:p w14:paraId="7BBC9F82" w14:textId="77777777" w:rsidR="003B3581" w:rsidRPr="00594EAD" w:rsidRDefault="003B3581" w:rsidP="003B3581">
            <w:pPr>
              <w:jc w:val="center"/>
              <w:rPr>
                <w:rFonts w:ascii="Times New Roman" w:eastAsia="Times New Roman" w:hAnsi="Times New Roman" w:cs="Times New Roman"/>
                <w:b/>
                <w:i/>
                <w:iCs/>
                <w:sz w:val="16"/>
                <w:szCs w:val="16"/>
                <w:lang w:eastAsia="ru-RU"/>
              </w:rPr>
            </w:pPr>
            <w:r w:rsidRPr="00594EAD">
              <w:rPr>
                <w:rFonts w:ascii="Times New Roman" w:hAnsi="Times New Roman"/>
                <w:b/>
                <w:sz w:val="18"/>
                <w:szCs w:val="18"/>
              </w:rPr>
              <w:t>0,00</w:t>
            </w:r>
          </w:p>
        </w:tc>
        <w:tc>
          <w:tcPr>
            <w:tcW w:w="914" w:type="pct"/>
            <w:gridSpan w:val="12"/>
            <w:vAlign w:val="center"/>
          </w:tcPr>
          <w:p w14:paraId="0E4036DD" w14:textId="77777777" w:rsidR="003B3581" w:rsidRPr="009B300B" w:rsidRDefault="003B3581" w:rsidP="003B3581">
            <w:pPr>
              <w:jc w:val="center"/>
              <w:rPr>
                <w:rFonts w:ascii="Times New Roman" w:eastAsia="Times New Roman" w:hAnsi="Times New Roman" w:cs="Times New Roman"/>
                <w:b/>
                <w:i/>
                <w:iCs/>
                <w:sz w:val="16"/>
                <w:szCs w:val="16"/>
                <w:lang w:eastAsia="ru-RU"/>
              </w:rPr>
            </w:pPr>
            <w:r w:rsidRPr="009B300B">
              <w:rPr>
                <w:rFonts w:ascii="Times New Roman" w:hAnsi="Times New Roman"/>
                <w:b/>
                <w:sz w:val="18"/>
                <w:szCs w:val="18"/>
              </w:rPr>
              <w:t>0,00</w:t>
            </w:r>
          </w:p>
        </w:tc>
        <w:tc>
          <w:tcPr>
            <w:tcW w:w="362" w:type="pct"/>
            <w:vAlign w:val="center"/>
          </w:tcPr>
          <w:p w14:paraId="508580D8" w14:textId="77777777" w:rsidR="003B3581" w:rsidRPr="009B300B" w:rsidRDefault="003B3581" w:rsidP="003B3581">
            <w:pPr>
              <w:jc w:val="center"/>
              <w:rPr>
                <w:rFonts w:ascii="Times New Roman" w:eastAsia="Times New Roman" w:hAnsi="Times New Roman" w:cs="Times New Roman"/>
                <w:b/>
                <w:i/>
                <w:iCs/>
                <w:sz w:val="16"/>
                <w:szCs w:val="16"/>
                <w:lang w:eastAsia="ru-RU"/>
              </w:rPr>
            </w:pPr>
            <w:r w:rsidRPr="009B300B">
              <w:rPr>
                <w:rFonts w:ascii="Times New Roman" w:hAnsi="Times New Roman"/>
                <w:b/>
                <w:sz w:val="18"/>
                <w:szCs w:val="18"/>
              </w:rPr>
              <w:t>0,00</w:t>
            </w:r>
          </w:p>
        </w:tc>
        <w:tc>
          <w:tcPr>
            <w:tcW w:w="345" w:type="pct"/>
            <w:vAlign w:val="center"/>
          </w:tcPr>
          <w:p w14:paraId="2CACC007" w14:textId="77777777" w:rsidR="003B3581" w:rsidRPr="009B300B" w:rsidRDefault="003B3581" w:rsidP="003B3581">
            <w:pPr>
              <w:jc w:val="center"/>
              <w:rPr>
                <w:rFonts w:ascii="Times New Roman" w:eastAsia="Times New Roman" w:hAnsi="Times New Roman" w:cs="Times New Roman"/>
                <w:b/>
                <w:i/>
                <w:iCs/>
                <w:sz w:val="16"/>
                <w:szCs w:val="16"/>
                <w:lang w:eastAsia="ru-RU"/>
              </w:rPr>
            </w:pPr>
            <w:r w:rsidRPr="009B300B">
              <w:rPr>
                <w:rFonts w:ascii="Times New Roman" w:hAnsi="Times New Roman"/>
                <w:b/>
                <w:sz w:val="18"/>
                <w:szCs w:val="18"/>
              </w:rPr>
              <w:t>0,00</w:t>
            </w:r>
          </w:p>
        </w:tc>
        <w:tc>
          <w:tcPr>
            <w:tcW w:w="240" w:type="pct"/>
            <w:vAlign w:val="center"/>
          </w:tcPr>
          <w:p w14:paraId="7A4F930C" w14:textId="77777777" w:rsidR="003B3581" w:rsidRPr="009B300B" w:rsidRDefault="003B3581" w:rsidP="003B3581">
            <w:pPr>
              <w:jc w:val="center"/>
              <w:rPr>
                <w:rFonts w:ascii="Times New Roman" w:eastAsia="Times New Roman" w:hAnsi="Times New Roman" w:cs="Times New Roman"/>
                <w:b/>
                <w:i/>
                <w:iCs/>
                <w:sz w:val="16"/>
                <w:szCs w:val="16"/>
                <w:lang w:eastAsia="ru-RU"/>
              </w:rPr>
            </w:pPr>
            <w:r w:rsidRPr="009B300B">
              <w:rPr>
                <w:rFonts w:ascii="Times New Roman" w:hAnsi="Times New Roman"/>
                <w:b/>
                <w:sz w:val="18"/>
                <w:szCs w:val="18"/>
              </w:rPr>
              <w:t>0,00</w:t>
            </w:r>
          </w:p>
        </w:tc>
        <w:tc>
          <w:tcPr>
            <w:tcW w:w="226" w:type="pct"/>
            <w:gridSpan w:val="2"/>
            <w:vAlign w:val="center"/>
          </w:tcPr>
          <w:p w14:paraId="59C930A3" w14:textId="77777777" w:rsidR="003B3581" w:rsidRPr="009B300B" w:rsidRDefault="003B3581" w:rsidP="003B3581">
            <w:pPr>
              <w:jc w:val="center"/>
              <w:rPr>
                <w:rFonts w:ascii="Times New Roman" w:eastAsia="Times New Roman" w:hAnsi="Times New Roman" w:cs="Times New Roman"/>
                <w:b/>
                <w:i/>
                <w:iCs/>
                <w:sz w:val="16"/>
                <w:szCs w:val="16"/>
                <w:lang w:eastAsia="ru-RU"/>
              </w:rPr>
            </w:pPr>
            <w:r w:rsidRPr="009B300B">
              <w:rPr>
                <w:rFonts w:ascii="Times New Roman" w:hAnsi="Times New Roman"/>
                <w:b/>
                <w:sz w:val="18"/>
                <w:szCs w:val="18"/>
              </w:rPr>
              <w:t>0,00</w:t>
            </w:r>
          </w:p>
        </w:tc>
        <w:tc>
          <w:tcPr>
            <w:tcW w:w="396" w:type="pct"/>
            <w:vMerge/>
          </w:tcPr>
          <w:p w14:paraId="165BD208" w14:textId="77777777" w:rsidR="003B3581" w:rsidRPr="006E0867" w:rsidRDefault="003B3581" w:rsidP="003B3581">
            <w:pPr>
              <w:rPr>
                <w:rFonts w:ascii="Times New Roman" w:eastAsia="Times New Roman" w:hAnsi="Times New Roman" w:cs="Times New Roman"/>
                <w:color w:val="000000"/>
                <w:sz w:val="16"/>
                <w:szCs w:val="16"/>
                <w:lang w:eastAsia="ru-RU"/>
              </w:rPr>
            </w:pPr>
          </w:p>
        </w:tc>
      </w:tr>
      <w:tr w:rsidR="009B300B" w:rsidRPr="006E0867" w14:paraId="6AC20DBD" w14:textId="77777777" w:rsidTr="00621057">
        <w:trPr>
          <w:trHeight w:val="188"/>
        </w:trPr>
        <w:tc>
          <w:tcPr>
            <w:tcW w:w="176" w:type="pct"/>
            <w:vMerge w:val="restart"/>
          </w:tcPr>
          <w:p w14:paraId="06738582" w14:textId="77777777" w:rsidR="009B300B" w:rsidRPr="006E0867" w:rsidRDefault="009B300B" w:rsidP="009B300B">
            <w:pPr>
              <w:rPr>
                <w:rFonts w:ascii="Times New Roman" w:eastAsia="Times New Roman" w:hAnsi="Times New Roman" w:cs="Times New Roman"/>
                <w:color w:val="000000"/>
                <w:sz w:val="16"/>
                <w:szCs w:val="16"/>
                <w:lang w:eastAsia="ru-RU"/>
              </w:rPr>
            </w:pPr>
            <w:r w:rsidRPr="006E0867">
              <w:rPr>
                <w:rFonts w:ascii="Times New Roman" w:eastAsia="Times New Roman" w:hAnsi="Times New Roman" w:cs="Times New Roman"/>
                <w:color w:val="000000"/>
                <w:sz w:val="16"/>
                <w:szCs w:val="16"/>
                <w:lang w:eastAsia="ru-RU"/>
              </w:rPr>
              <w:t>4.1.</w:t>
            </w:r>
          </w:p>
        </w:tc>
        <w:tc>
          <w:tcPr>
            <w:tcW w:w="857" w:type="pct"/>
            <w:vMerge w:val="restart"/>
          </w:tcPr>
          <w:p w14:paraId="18D587DF" w14:textId="77777777" w:rsidR="009B300B" w:rsidRPr="006E0867" w:rsidRDefault="009B300B" w:rsidP="009B300B">
            <w:pPr>
              <w:rPr>
                <w:rFonts w:ascii="Times New Roman" w:eastAsia="Times New Roman" w:hAnsi="Times New Roman" w:cs="Times New Roman"/>
                <w:i/>
                <w:iCs/>
                <w:color w:val="000000"/>
                <w:sz w:val="16"/>
                <w:szCs w:val="16"/>
                <w:lang w:eastAsia="ru-RU"/>
              </w:rPr>
            </w:pPr>
            <w:r w:rsidRPr="006E0867">
              <w:rPr>
                <w:rFonts w:ascii="Times New Roman" w:hAnsi="Times New Roman"/>
                <w:color w:val="000000"/>
                <w:sz w:val="16"/>
                <w:szCs w:val="16"/>
              </w:rPr>
              <w:t>Мероприятие 03.01. Ремонт подъездов в многоквартирных домах</w:t>
            </w:r>
          </w:p>
        </w:tc>
        <w:tc>
          <w:tcPr>
            <w:tcW w:w="367" w:type="pct"/>
            <w:vMerge w:val="restart"/>
          </w:tcPr>
          <w:p w14:paraId="52CA3FF7" w14:textId="77777777" w:rsidR="009B300B" w:rsidRPr="006E0867" w:rsidRDefault="009B300B" w:rsidP="009B300B">
            <w:pPr>
              <w:rPr>
                <w:rFonts w:ascii="Times New Roman" w:eastAsia="Times New Roman" w:hAnsi="Times New Roman" w:cs="Times New Roman"/>
                <w:color w:val="000000"/>
                <w:sz w:val="16"/>
                <w:szCs w:val="16"/>
                <w:lang w:eastAsia="ru-RU"/>
              </w:rPr>
            </w:pPr>
            <w:r w:rsidRPr="006E0867">
              <w:rPr>
                <w:rFonts w:ascii="Times New Roman" w:eastAsia="Times New Roman" w:hAnsi="Times New Roman" w:cs="Times New Roman"/>
                <w:iCs/>
                <w:color w:val="000000"/>
                <w:sz w:val="16"/>
                <w:szCs w:val="16"/>
                <w:lang w:eastAsia="ru-RU"/>
              </w:rPr>
              <w:t>2023-2027</w:t>
            </w:r>
          </w:p>
        </w:tc>
        <w:tc>
          <w:tcPr>
            <w:tcW w:w="719" w:type="pct"/>
          </w:tcPr>
          <w:p w14:paraId="3404CB49" w14:textId="77777777" w:rsidR="009B300B" w:rsidRPr="006E0867" w:rsidRDefault="009B300B" w:rsidP="009B300B">
            <w:pPr>
              <w:rPr>
                <w:rFonts w:ascii="Times New Roman" w:eastAsia="Times New Roman" w:hAnsi="Times New Roman" w:cs="Times New Roman"/>
                <w:color w:val="000000"/>
                <w:sz w:val="16"/>
                <w:szCs w:val="16"/>
                <w:lang w:eastAsia="ru-RU"/>
              </w:rPr>
            </w:pPr>
            <w:r w:rsidRPr="006E0867">
              <w:rPr>
                <w:rFonts w:ascii="Times New Roman" w:eastAsia="Times New Roman" w:hAnsi="Times New Roman" w:cs="Times New Roman"/>
                <w:color w:val="000000"/>
                <w:sz w:val="16"/>
                <w:szCs w:val="16"/>
                <w:lang w:eastAsia="ru-RU"/>
              </w:rPr>
              <w:t>Итого</w:t>
            </w:r>
          </w:p>
        </w:tc>
        <w:tc>
          <w:tcPr>
            <w:tcW w:w="397" w:type="pct"/>
            <w:vAlign w:val="center"/>
          </w:tcPr>
          <w:p w14:paraId="36F78038" w14:textId="3E958FBD" w:rsidR="009B300B" w:rsidRPr="00594EAD" w:rsidRDefault="009B300B" w:rsidP="009B300B">
            <w:pPr>
              <w:jc w:val="center"/>
              <w:rPr>
                <w:rFonts w:ascii="Times New Roman" w:eastAsia="Times New Roman" w:hAnsi="Times New Roman" w:cs="Times New Roman"/>
                <w:b/>
                <w:i/>
                <w:iCs/>
                <w:sz w:val="16"/>
                <w:szCs w:val="16"/>
                <w:lang w:eastAsia="ru-RU"/>
              </w:rPr>
            </w:pPr>
            <w:r>
              <w:rPr>
                <w:rFonts w:ascii="Times New Roman" w:hAnsi="Times New Roman"/>
                <w:b/>
                <w:sz w:val="18"/>
                <w:szCs w:val="18"/>
              </w:rPr>
              <w:t>50 176</w:t>
            </w:r>
            <w:r w:rsidRPr="00594EAD">
              <w:rPr>
                <w:rFonts w:ascii="Times New Roman" w:hAnsi="Times New Roman"/>
                <w:b/>
                <w:sz w:val="18"/>
                <w:szCs w:val="18"/>
              </w:rPr>
              <w:t>,00</w:t>
            </w:r>
          </w:p>
        </w:tc>
        <w:tc>
          <w:tcPr>
            <w:tcW w:w="914" w:type="pct"/>
            <w:gridSpan w:val="12"/>
            <w:vAlign w:val="center"/>
          </w:tcPr>
          <w:p w14:paraId="4FFEAFDF" w14:textId="5444272E" w:rsidR="009B300B" w:rsidRPr="00B112FF" w:rsidRDefault="009B300B" w:rsidP="009B300B">
            <w:pPr>
              <w:jc w:val="center"/>
              <w:rPr>
                <w:rFonts w:ascii="Times New Roman" w:eastAsia="Times New Roman" w:hAnsi="Times New Roman" w:cs="Times New Roman"/>
                <w:i/>
                <w:iCs/>
                <w:sz w:val="16"/>
                <w:szCs w:val="16"/>
                <w:lang w:eastAsia="ru-RU"/>
              </w:rPr>
            </w:pPr>
            <w:r w:rsidRPr="00B112FF">
              <w:rPr>
                <w:rFonts w:ascii="Times New Roman" w:hAnsi="Times New Roman"/>
                <w:sz w:val="18"/>
                <w:szCs w:val="18"/>
              </w:rPr>
              <w:t>25 288,00</w:t>
            </w:r>
          </w:p>
        </w:tc>
        <w:tc>
          <w:tcPr>
            <w:tcW w:w="362" w:type="pct"/>
            <w:vAlign w:val="center"/>
          </w:tcPr>
          <w:p w14:paraId="78ADDB72" w14:textId="77777777" w:rsidR="009B300B" w:rsidRPr="00B112FF" w:rsidRDefault="009B300B" w:rsidP="009B300B">
            <w:pPr>
              <w:jc w:val="center"/>
              <w:rPr>
                <w:rFonts w:ascii="Times New Roman" w:eastAsia="Times New Roman" w:hAnsi="Times New Roman" w:cs="Times New Roman"/>
                <w:i/>
                <w:iCs/>
                <w:sz w:val="16"/>
                <w:szCs w:val="16"/>
                <w:lang w:eastAsia="ru-RU"/>
              </w:rPr>
            </w:pPr>
            <w:r w:rsidRPr="00B112FF">
              <w:rPr>
                <w:rFonts w:ascii="Times New Roman" w:hAnsi="Times New Roman"/>
                <w:sz w:val="18"/>
                <w:szCs w:val="18"/>
              </w:rPr>
              <w:t>12 644,00</w:t>
            </w:r>
          </w:p>
        </w:tc>
        <w:tc>
          <w:tcPr>
            <w:tcW w:w="345" w:type="pct"/>
            <w:vAlign w:val="center"/>
          </w:tcPr>
          <w:p w14:paraId="40C891A9" w14:textId="77777777" w:rsidR="009B300B" w:rsidRPr="00B112FF" w:rsidRDefault="009B300B" w:rsidP="009B300B">
            <w:pPr>
              <w:jc w:val="center"/>
              <w:rPr>
                <w:rFonts w:ascii="Times New Roman" w:eastAsia="Times New Roman" w:hAnsi="Times New Roman" w:cs="Times New Roman"/>
                <w:i/>
                <w:iCs/>
                <w:sz w:val="16"/>
                <w:szCs w:val="16"/>
                <w:lang w:eastAsia="ru-RU"/>
              </w:rPr>
            </w:pPr>
            <w:r w:rsidRPr="00B112FF">
              <w:rPr>
                <w:rFonts w:ascii="Times New Roman" w:hAnsi="Times New Roman"/>
                <w:sz w:val="18"/>
                <w:szCs w:val="18"/>
              </w:rPr>
              <w:t>12 244,00</w:t>
            </w:r>
          </w:p>
        </w:tc>
        <w:tc>
          <w:tcPr>
            <w:tcW w:w="240" w:type="pct"/>
            <w:vAlign w:val="center"/>
          </w:tcPr>
          <w:p w14:paraId="6988D3F0" w14:textId="77777777" w:rsidR="009B300B" w:rsidRPr="00B112FF" w:rsidRDefault="009B300B" w:rsidP="009B300B">
            <w:pPr>
              <w:jc w:val="center"/>
              <w:rPr>
                <w:rFonts w:ascii="Times New Roman" w:eastAsia="Times New Roman" w:hAnsi="Times New Roman" w:cs="Times New Roman"/>
                <w:i/>
                <w:iCs/>
                <w:sz w:val="16"/>
                <w:szCs w:val="16"/>
                <w:lang w:eastAsia="ru-RU"/>
              </w:rPr>
            </w:pPr>
            <w:r w:rsidRPr="00B112FF">
              <w:rPr>
                <w:rFonts w:ascii="Times New Roman" w:hAnsi="Times New Roman"/>
                <w:sz w:val="18"/>
                <w:szCs w:val="18"/>
              </w:rPr>
              <w:t>0,00</w:t>
            </w:r>
          </w:p>
        </w:tc>
        <w:tc>
          <w:tcPr>
            <w:tcW w:w="226" w:type="pct"/>
            <w:gridSpan w:val="2"/>
            <w:vAlign w:val="center"/>
          </w:tcPr>
          <w:p w14:paraId="41378C55" w14:textId="77777777" w:rsidR="009B300B" w:rsidRPr="00B112FF" w:rsidRDefault="009B300B" w:rsidP="009B300B">
            <w:pPr>
              <w:jc w:val="center"/>
              <w:rPr>
                <w:rFonts w:ascii="Times New Roman" w:eastAsia="Times New Roman" w:hAnsi="Times New Roman" w:cs="Times New Roman"/>
                <w:i/>
                <w:iCs/>
                <w:sz w:val="16"/>
                <w:szCs w:val="16"/>
                <w:lang w:eastAsia="ru-RU"/>
              </w:rPr>
            </w:pPr>
            <w:r w:rsidRPr="00B112FF">
              <w:rPr>
                <w:rFonts w:ascii="Times New Roman" w:hAnsi="Times New Roman"/>
                <w:sz w:val="18"/>
                <w:szCs w:val="18"/>
              </w:rPr>
              <w:t>0,00</w:t>
            </w:r>
          </w:p>
        </w:tc>
        <w:tc>
          <w:tcPr>
            <w:tcW w:w="396" w:type="pct"/>
            <w:vMerge w:val="restart"/>
          </w:tcPr>
          <w:p w14:paraId="0B0F732C" w14:textId="77777777" w:rsidR="009B300B" w:rsidRPr="006E0867" w:rsidRDefault="009B300B" w:rsidP="009B300B">
            <w:pPr>
              <w:rPr>
                <w:rFonts w:ascii="Times New Roman" w:eastAsia="Times New Roman" w:hAnsi="Times New Roman" w:cs="Times New Roman"/>
                <w:color w:val="000000"/>
                <w:sz w:val="16"/>
                <w:szCs w:val="16"/>
                <w:lang w:eastAsia="ru-RU"/>
              </w:rPr>
            </w:pPr>
          </w:p>
        </w:tc>
      </w:tr>
      <w:tr w:rsidR="009B300B" w:rsidRPr="006E0867" w14:paraId="572966B0" w14:textId="77777777" w:rsidTr="00621057">
        <w:trPr>
          <w:trHeight w:val="188"/>
        </w:trPr>
        <w:tc>
          <w:tcPr>
            <w:tcW w:w="176" w:type="pct"/>
            <w:vMerge/>
          </w:tcPr>
          <w:p w14:paraId="3195F2B0" w14:textId="77777777" w:rsidR="009B300B" w:rsidRPr="006E0867" w:rsidRDefault="009B300B" w:rsidP="009B300B">
            <w:pPr>
              <w:rPr>
                <w:rFonts w:ascii="Times New Roman" w:eastAsia="Times New Roman" w:hAnsi="Times New Roman" w:cs="Times New Roman"/>
                <w:color w:val="000000"/>
                <w:sz w:val="16"/>
                <w:szCs w:val="16"/>
                <w:lang w:eastAsia="ru-RU"/>
              </w:rPr>
            </w:pPr>
          </w:p>
        </w:tc>
        <w:tc>
          <w:tcPr>
            <w:tcW w:w="857" w:type="pct"/>
            <w:vMerge/>
          </w:tcPr>
          <w:p w14:paraId="608C1A69" w14:textId="77777777" w:rsidR="009B300B" w:rsidRPr="006E0867" w:rsidRDefault="009B300B" w:rsidP="009B300B">
            <w:pPr>
              <w:rPr>
                <w:rFonts w:ascii="Times New Roman" w:eastAsia="Times New Roman" w:hAnsi="Times New Roman" w:cs="Times New Roman"/>
                <w:i/>
                <w:iCs/>
                <w:color w:val="000000"/>
                <w:sz w:val="16"/>
                <w:szCs w:val="16"/>
                <w:lang w:eastAsia="ru-RU"/>
              </w:rPr>
            </w:pPr>
          </w:p>
        </w:tc>
        <w:tc>
          <w:tcPr>
            <w:tcW w:w="367" w:type="pct"/>
            <w:vMerge/>
          </w:tcPr>
          <w:p w14:paraId="79DE0B21" w14:textId="77777777" w:rsidR="009B300B" w:rsidRPr="006E0867" w:rsidRDefault="009B300B" w:rsidP="009B300B">
            <w:pPr>
              <w:rPr>
                <w:rFonts w:ascii="Times New Roman" w:eastAsia="Times New Roman" w:hAnsi="Times New Roman" w:cs="Times New Roman"/>
                <w:color w:val="000000"/>
                <w:sz w:val="16"/>
                <w:szCs w:val="16"/>
                <w:lang w:eastAsia="ru-RU"/>
              </w:rPr>
            </w:pPr>
          </w:p>
        </w:tc>
        <w:tc>
          <w:tcPr>
            <w:tcW w:w="719" w:type="pct"/>
          </w:tcPr>
          <w:p w14:paraId="565DDAC9" w14:textId="77777777" w:rsidR="009B300B" w:rsidRPr="006E0867" w:rsidRDefault="009B300B" w:rsidP="009B300B">
            <w:pPr>
              <w:rPr>
                <w:rFonts w:ascii="Times New Roman" w:eastAsia="Times New Roman" w:hAnsi="Times New Roman" w:cs="Times New Roman"/>
                <w:color w:val="000000"/>
                <w:sz w:val="16"/>
                <w:szCs w:val="16"/>
                <w:lang w:eastAsia="ru-RU"/>
              </w:rPr>
            </w:pPr>
            <w:r w:rsidRPr="006E0867">
              <w:rPr>
                <w:rFonts w:ascii="Times New Roman" w:eastAsia="Times New Roman" w:hAnsi="Times New Roman" w:cs="Times New Roman"/>
                <w:color w:val="000000"/>
                <w:sz w:val="16"/>
                <w:szCs w:val="16"/>
                <w:lang w:eastAsia="ru-RU"/>
              </w:rPr>
              <w:t>Средства бюджета Московской области</w:t>
            </w:r>
          </w:p>
        </w:tc>
        <w:tc>
          <w:tcPr>
            <w:tcW w:w="397" w:type="pct"/>
            <w:vAlign w:val="center"/>
          </w:tcPr>
          <w:p w14:paraId="699F3D24" w14:textId="74A422D0" w:rsidR="009B300B" w:rsidRPr="00594EAD" w:rsidRDefault="009B300B" w:rsidP="009B300B">
            <w:pPr>
              <w:jc w:val="center"/>
              <w:rPr>
                <w:rFonts w:ascii="Times New Roman" w:eastAsia="Times New Roman" w:hAnsi="Times New Roman" w:cs="Times New Roman"/>
                <w:b/>
                <w:i/>
                <w:iCs/>
                <w:sz w:val="16"/>
                <w:szCs w:val="16"/>
                <w:lang w:eastAsia="ru-RU"/>
              </w:rPr>
            </w:pPr>
            <w:r>
              <w:rPr>
                <w:rFonts w:ascii="Times New Roman" w:hAnsi="Times New Roman"/>
                <w:b/>
                <w:sz w:val="18"/>
                <w:szCs w:val="18"/>
              </w:rPr>
              <w:t>41 345,01</w:t>
            </w:r>
          </w:p>
        </w:tc>
        <w:tc>
          <w:tcPr>
            <w:tcW w:w="914" w:type="pct"/>
            <w:gridSpan w:val="12"/>
            <w:vAlign w:val="center"/>
          </w:tcPr>
          <w:p w14:paraId="1CF96C0A" w14:textId="25910468" w:rsidR="009B300B" w:rsidRPr="002D21C5" w:rsidRDefault="009B300B" w:rsidP="009B300B">
            <w:pPr>
              <w:jc w:val="center"/>
              <w:rPr>
                <w:rFonts w:ascii="Times New Roman" w:eastAsia="Times New Roman" w:hAnsi="Times New Roman" w:cs="Times New Roman"/>
                <w:i/>
                <w:iCs/>
                <w:sz w:val="16"/>
                <w:szCs w:val="16"/>
                <w:lang w:eastAsia="ru-RU"/>
              </w:rPr>
            </w:pPr>
            <w:r>
              <w:rPr>
                <w:rFonts w:ascii="Times New Roman" w:hAnsi="Times New Roman"/>
                <w:sz w:val="18"/>
                <w:szCs w:val="18"/>
              </w:rPr>
              <w:t>20 837,31</w:t>
            </w:r>
          </w:p>
        </w:tc>
        <w:tc>
          <w:tcPr>
            <w:tcW w:w="362" w:type="pct"/>
            <w:vAlign w:val="center"/>
          </w:tcPr>
          <w:p w14:paraId="27B28CEF" w14:textId="77777777" w:rsidR="009B300B" w:rsidRPr="002D21C5" w:rsidRDefault="009B300B" w:rsidP="009B300B">
            <w:pPr>
              <w:jc w:val="center"/>
              <w:rPr>
                <w:rFonts w:ascii="Times New Roman" w:eastAsia="Times New Roman" w:hAnsi="Times New Roman" w:cs="Times New Roman"/>
                <w:i/>
                <w:iCs/>
                <w:sz w:val="16"/>
                <w:szCs w:val="16"/>
                <w:lang w:eastAsia="ru-RU"/>
              </w:rPr>
            </w:pPr>
            <w:r w:rsidRPr="002D21C5">
              <w:rPr>
                <w:rFonts w:ascii="Times New Roman" w:hAnsi="Times New Roman"/>
                <w:sz w:val="18"/>
                <w:szCs w:val="18"/>
              </w:rPr>
              <w:t>10 418,65</w:t>
            </w:r>
          </w:p>
        </w:tc>
        <w:tc>
          <w:tcPr>
            <w:tcW w:w="345" w:type="pct"/>
            <w:vAlign w:val="center"/>
          </w:tcPr>
          <w:p w14:paraId="07D56360" w14:textId="77777777" w:rsidR="009B300B" w:rsidRPr="002D21C5" w:rsidRDefault="009B300B" w:rsidP="009B300B">
            <w:pPr>
              <w:jc w:val="center"/>
              <w:rPr>
                <w:rFonts w:ascii="Times New Roman" w:eastAsia="Times New Roman" w:hAnsi="Times New Roman" w:cs="Times New Roman"/>
                <w:i/>
                <w:iCs/>
                <w:sz w:val="16"/>
                <w:szCs w:val="16"/>
                <w:lang w:eastAsia="ru-RU"/>
              </w:rPr>
            </w:pPr>
            <w:r w:rsidRPr="002D21C5">
              <w:rPr>
                <w:rFonts w:ascii="Times New Roman" w:hAnsi="Times New Roman"/>
                <w:sz w:val="18"/>
                <w:szCs w:val="18"/>
              </w:rPr>
              <w:t>10 089,05</w:t>
            </w:r>
          </w:p>
        </w:tc>
        <w:tc>
          <w:tcPr>
            <w:tcW w:w="240" w:type="pct"/>
            <w:vAlign w:val="center"/>
          </w:tcPr>
          <w:p w14:paraId="20521658" w14:textId="77777777" w:rsidR="009B300B" w:rsidRPr="002D21C5" w:rsidRDefault="009B300B" w:rsidP="009B300B">
            <w:pPr>
              <w:jc w:val="center"/>
              <w:rPr>
                <w:rFonts w:ascii="Times New Roman" w:eastAsia="Times New Roman" w:hAnsi="Times New Roman" w:cs="Times New Roman"/>
                <w:i/>
                <w:iCs/>
                <w:sz w:val="16"/>
                <w:szCs w:val="16"/>
                <w:lang w:eastAsia="ru-RU"/>
              </w:rPr>
            </w:pPr>
            <w:r w:rsidRPr="002D21C5">
              <w:rPr>
                <w:rFonts w:ascii="Times New Roman" w:hAnsi="Times New Roman"/>
                <w:sz w:val="18"/>
                <w:szCs w:val="18"/>
              </w:rPr>
              <w:t>0,00</w:t>
            </w:r>
          </w:p>
        </w:tc>
        <w:tc>
          <w:tcPr>
            <w:tcW w:w="226" w:type="pct"/>
            <w:gridSpan w:val="2"/>
            <w:vAlign w:val="center"/>
          </w:tcPr>
          <w:p w14:paraId="082FF7DA" w14:textId="77777777" w:rsidR="009B300B" w:rsidRPr="002D21C5" w:rsidRDefault="009B300B" w:rsidP="009B300B">
            <w:pPr>
              <w:jc w:val="center"/>
              <w:rPr>
                <w:rFonts w:ascii="Times New Roman" w:eastAsia="Times New Roman" w:hAnsi="Times New Roman" w:cs="Times New Roman"/>
                <w:i/>
                <w:iCs/>
                <w:sz w:val="16"/>
                <w:szCs w:val="16"/>
                <w:lang w:eastAsia="ru-RU"/>
              </w:rPr>
            </w:pPr>
            <w:r w:rsidRPr="002D21C5">
              <w:rPr>
                <w:rFonts w:ascii="Times New Roman" w:hAnsi="Times New Roman"/>
                <w:sz w:val="18"/>
                <w:szCs w:val="18"/>
              </w:rPr>
              <w:t>0,00</w:t>
            </w:r>
          </w:p>
        </w:tc>
        <w:tc>
          <w:tcPr>
            <w:tcW w:w="396" w:type="pct"/>
            <w:vMerge/>
          </w:tcPr>
          <w:p w14:paraId="33441D6B" w14:textId="77777777" w:rsidR="009B300B" w:rsidRPr="006E0867" w:rsidRDefault="009B300B" w:rsidP="009B300B">
            <w:pPr>
              <w:rPr>
                <w:rFonts w:ascii="Times New Roman" w:eastAsia="Times New Roman" w:hAnsi="Times New Roman" w:cs="Times New Roman"/>
                <w:color w:val="000000"/>
                <w:sz w:val="16"/>
                <w:szCs w:val="16"/>
                <w:lang w:eastAsia="ru-RU"/>
              </w:rPr>
            </w:pPr>
          </w:p>
        </w:tc>
      </w:tr>
      <w:tr w:rsidR="009B300B" w:rsidRPr="006E0867" w14:paraId="424F6E2F" w14:textId="77777777" w:rsidTr="00621057">
        <w:trPr>
          <w:trHeight w:val="188"/>
        </w:trPr>
        <w:tc>
          <w:tcPr>
            <w:tcW w:w="176" w:type="pct"/>
            <w:vMerge/>
          </w:tcPr>
          <w:p w14:paraId="6A555F74" w14:textId="77777777" w:rsidR="009B300B" w:rsidRPr="006E0867" w:rsidRDefault="009B300B" w:rsidP="009B300B">
            <w:pPr>
              <w:rPr>
                <w:rFonts w:ascii="Times New Roman" w:eastAsia="Times New Roman" w:hAnsi="Times New Roman" w:cs="Times New Roman"/>
                <w:color w:val="000000"/>
                <w:sz w:val="16"/>
                <w:szCs w:val="16"/>
                <w:lang w:eastAsia="ru-RU"/>
              </w:rPr>
            </w:pPr>
          </w:p>
        </w:tc>
        <w:tc>
          <w:tcPr>
            <w:tcW w:w="857" w:type="pct"/>
            <w:vMerge/>
          </w:tcPr>
          <w:p w14:paraId="683BC619" w14:textId="77777777" w:rsidR="009B300B" w:rsidRPr="006E0867" w:rsidRDefault="009B300B" w:rsidP="009B300B">
            <w:pPr>
              <w:rPr>
                <w:rFonts w:ascii="Times New Roman" w:eastAsia="Times New Roman" w:hAnsi="Times New Roman" w:cs="Times New Roman"/>
                <w:i/>
                <w:iCs/>
                <w:color w:val="000000"/>
                <w:sz w:val="16"/>
                <w:szCs w:val="16"/>
                <w:lang w:eastAsia="ru-RU"/>
              </w:rPr>
            </w:pPr>
          </w:p>
        </w:tc>
        <w:tc>
          <w:tcPr>
            <w:tcW w:w="367" w:type="pct"/>
            <w:vMerge/>
          </w:tcPr>
          <w:p w14:paraId="582B8891" w14:textId="77777777" w:rsidR="009B300B" w:rsidRPr="006E0867" w:rsidRDefault="009B300B" w:rsidP="009B300B">
            <w:pPr>
              <w:rPr>
                <w:rFonts w:ascii="Times New Roman" w:eastAsia="Times New Roman" w:hAnsi="Times New Roman" w:cs="Times New Roman"/>
                <w:color w:val="000000"/>
                <w:sz w:val="16"/>
                <w:szCs w:val="16"/>
                <w:lang w:eastAsia="ru-RU"/>
              </w:rPr>
            </w:pPr>
          </w:p>
        </w:tc>
        <w:tc>
          <w:tcPr>
            <w:tcW w:w="719" w:type="pct"/>
          </w:tcPr>
          <w:p w14:paraId="19231A90" w14:textId="77777777" w:rsidR="009B300B" w:rsidRPr="006E0867" w:rsidRDefault="009B300B" w:rsidP="009B300B">
            <w:pPr>
              <w:rPr>
                <w:rFonts w:ascii="Times New Roman" w:eastAsia="Times New Roman" w:hAnsi="Times New Roman" w:cs="Times New Roman"/>
                <w:color w:val="000000"/>
                <w:sz w:val="16"/>
                <w:szCs w:val="16"/>
                <w:lang w:eastAsia="ru-RU"/>
              </w:rPr>
            </w:pPr>
            <w:r w:rsidRPr="006E0867">
              <w:rPr>
                <w:rFonts w:ascii="Times New Roman" w:eastAsia="Times New Roman" w:hAnsi="Times New Roman" w:cs="Times New Roman"/>
                <w:color w:val="000000"/>
                <w:sz w:val="16"/>
                <w:szCs w:val="16"/>
                <w:lang w:eastAsia="ru-RU"/>
              </w:rPr>
              <w:t xml:space="preserve">Средства федерального бюджета </w:t>
            </w:r>
          </w:p>
        </w:tc>
        <w:tc>
          <w:tcPr>
            <w:tcW w:w="397" w:type="pct"/>
            <w:vAlign w:val="center"/>
          </w:tcPr>
          <w:p w14:paraId="72BED1C3" w14:textId="35DD524A" w:rsidR="009B300B" w:rsidRPr="00594EAD" w:rsidRDefault="009B300B" w:rsidP="009B300B">
            <w:pPr>
              <w:jc w:val="center"/>
              <w:rPr>
                <w:rFonts w:ascii="Times New Roman" w:eastAsia="Times New Roman" w:hAnsi="Times New Roman" w:cs="Times New Roman"/>
                <w:b/>
                <w:i/>
                <w:iCs/>
                <w:sz w:val="16"/>
                <w:szCs w:val="16"/>
                <w:lang w:eastAsia="ru-RU"/>
              </w:rPr>
            </w:pPr>
            <w:r w:rsidRPr="00594EAD">
              <w:rPr>
                <w:rFonts w:ascii="Times New Roman" w:hAnsi="Times New Roman"/>
                <w:b/>
                <w:sz w:val="18"/>
                <w:szCs w:val="18"/>
              </w:rPr>
              <w:t>0,00</w:t>
            </w:r>
          </w:p>
        </w:tc>
        <w:tc>
          <w:tcPr>
            <w:tcW w:w="914" w:type="pct"/>
            <w:gridSpan w:val="12"/>
            <w:vAlign w:val="center"/>
          </w:tcPr>
          <w:p w14:paraId="1D8222AC" w14:textId="5F9BF370" w:rsidR="009B300B" w:rsidRPr="002D21C5" w:rsidRDefault="009B300B" w:rsidP="009B300B">
            <w:pPr>
              <w:jc w:val="center"/>
              <w:rPr>
                <w:rFonts w:ascii="Times New Roman" w:eastAsia="Times New Roman" w:hAnsi="Times New Roman" w:cs="Times New Roman"/>
                <w:i/>
                <w:iCs/>
                <w:sz w:val="16"/>
                <w:szCs w:val="16"/>
                <w:lang w:eastAsia="ru-RU"/>
              </w:rPr>
            </w:pPr>
            <w:r w:rsidRPr="002D21C5">
              <w:rPr>
                <w:rFonts w:ascii="Times New Roman" w:hAnsi="Times New Roman"/>
                <w:sz w:val="18"/>
                <w:szCs w:val="18"/>
              </w:rPr>
              <w:t>0,00</w:t>
            </w:r>
          </w:p>
        </w:tc>
        <w:tc>
          <w:tcPr>
            <w:tcW w:w="362" w:type="pct"/>
            <w:vAlign w:val="center"/>
          </w:tcPr>
          <w:p w14:paraId="2478EBA4" w14:textId="77777777" w:rsidR="009B300B" w:rsidRPr="002D21C5" w:rsidRDefault="009B300B" w:rsidP="009B300B">
            <w:pPr>
              <w:jc w:val="center"/>
              <w:rPr>
                <w:rFonts w:ascii="Times New Roman" w:eastAsia="Times New Roman" w:hAnsi="Times New Roman" w:cs="Times New Roman"/>
                <w:i/>
                <w:iCs/>
                <w:sz w:val="16"/>
                <w:szCs w:val="16"/>
                <w:lang w:eastAsia="ru-RU"/>
              </w:rPr>
            </w:pPr>
            <w:r w:rsidRPr="002D21C5">
              <w:rPr>
                <w:rFonts w:ascii="Times New Roman" w:hAnsi="Times New Roman"/>
                <w:sz w:val="18"/>
                <w:szCs w:val="18"/>
              </w:rPr>
              <w:t>0,00</w:t>
            </w:r>
          </w:p>
        </w:tc>
        <w:tc>
          <w:tcPr>
            <w:tcW w:w="345" w:type="pct"/>
            <w:vAlign w:val="center"/>
          </w:tcPr>
          <w:p w14:paraId="4DF4AD2C" w14:textId="77777777" w:rsidR="009B300B" w:rsidRPr="002D21C5" w:rsidRDefault="009B300B" w:rsidP="009B300B">
            <w:pPr>
              <w:jc w:val="center"/>
              <w:rPr>
                <w:rFonts w:ascii="Times New Roman" w:eastAsia="Times New Roman" w:hAnsi="Times New Roman" w:cs="Times New Roman"/>
                <w:i/>
                <w:iCs/>
                <w:sz w:val="16"/>
                <w:szCs w:val="16"/>
                <w:lang w:eastAsia="ru-RU"/>
              </w:rPr>
            </w:pPr>
            <w:r w:rsidRPr="002D21C5">
              <w:rPr>
                <w:rFonts w:ascii="Times New Roman" w:hAnsi="Times New Roman"/>
                <w:sz w:val="18"/>
                <w:szCs w:val="18"/>
              </w:rPr>
              <w:t>0,00</w:t>
            </w:r>
          </w:p>
        </w:tc>
        <w:tc>
          <w:tcPr>
            <w:tcW w:w="240" w:type="pct"/>
            <w:vAlign w:val="center"/>
          </w:tcPr>
          <w:p w14:paraId="3EA44C79" w14:textId="77777777" w:rsidR="009B300B" w:rsidRPr="002D21C5" w:rsidRDefault="009B300B" w:rsidP="009B300B">
            <w:pPr>
              <w:jc w:val="center"/>
              <w:rPr>
                <w:rFonts w:ascii="Times New Roman" w:eastAsia="Times New Roman" w:hAnsi="Times New Roman" w:cs="Times New Roman"/>
                <w:i/>
                <w:iCs/>
                <w:sz w:val="16"/>
                <w:szCs w:val="16"/>
                <w:lang w:eastAsia="ru-RU"/>
              </w:rPr>
            </w:pPr>
            <w:r w:rsidRPr="002D21C5">
              <w:rPr>
                <w:rFonts w:ascii="Times New Roman" w:hAnsi="Times New Roman"/>
                <w:sz w:val="18"/>
                <w:szCs w:val="18"/>
              </w:rPr>
              <w:t>0,00</w:t>
            </w:r>
          </w:p>
        </w:tc>
        <w:tc>
          <w:tcPr>
            <w:tcW w:w="226" w:type="pct"/>
            <w:gridSpan w:val="2"/>
            <w:vAlign w:val="center"/>
          </w:tcPr>
          <w:p w14:paraId="40168F7B" w14:textId="77777777" w:rsidR="009B300B" w:rsidRPr="002D21C5" w:rsidRDefault="009B300B" w:rsidP="009B300B">
            <w:pPr>
              <w:jc w:val="center"/>
              <w:rPr>
                <w:rFonts w:ascii="Times New Roman" w:eastAsia="Times New Roman" w:hAnsi="Times New Roman" w:cs="Times New Roman"/>
                <w:i/>
                <w:iCs/>
                <w:sz w:val="16"/>
                <w:szCs w:val="16"/>
                <w:lang w:eastAsia="ru-RU"/>
              </w:rPr>
            </w:pPr>
            <w:r w:rsidRPr="002D21C5">
              <w:rPr>
                <w:rFonts w:ascii="Times New Roman" w:hAnsi="Times New Roman"/>
                <w:sz w:val="18"/>
                <w:szCs w:val="18"/>
              </w:rPr>
              <w:t>0,00</w:t>
            </w:r>
          </w:p>
        </w:tc>
        <w:tc>
          <w:tcPr>
            <w:tcW w:w="396" w:type="pct"/>
            <w:vMerge/>
          </w:tcPr>
          <w:p w14:paraId="3C8B2D23" w14:textId="77777777" w:rsidR="009B300B" w:rsidRPr="006E0867" w:rsidRDefault="009B300B" w:rsidP="009B300B">
            <w:pPr>
              <w:rPr>
                <w:rFonts w:ascii="Times New Roman" w:eastAsia="Times New Roman" w:hAnsi="Times New Roman" w:cs="Times New Roman"/>
                <w:color w:val="000000"/>
                <w:sz w:val="16"/>
                <w:szCs w:val="16"/>
                <w:lang w:eastAsia="ru-RU"/>
              </w:rPr>
            </w:pPr>
          </w:p>
        </w:tc>
      </w:tr>
      <w:tr w:rsidR="009B300B" w:rsidRPr="006E0867" w14:paraId="5D0AD05A" w14:textId="77777777" w:rsidTr="00621057">
        <w:trPr>
          <w:trHeight w:val="188"/>
        </w:trPr>
        <w:tc>
          <w:tcPr>
            <w:tcW w:w="176" w:type="pct"/>
            <w:vMerge/>
          </w:tcPr>
          <w:p w14:paraId="7C42CC13" w14:textId="77777777" w:rsidR="009B300B" w:rsidRPr="006E0867" w:rsidRDefault="009B300B" w:rsidP="009B300B">
            <w:pPr>
              <w:rPr>
                <w:rFonts w:ascii="Times New Roman" w:eastAsia="Times New Roman" w:hAnsi="Times New Roman" w:cs="Times New Roman"/>
                <w:color w:val="000000"/>
                <w:sz w:val="16"/>
                <w:szCs w:val="16"/>
                <w:lang w:eastAsia="ru-RU"/>
              </w:rPr>
            </w:pPr>
          </w:p>
        </w:tc>
        <w:tc>
          <w:tcPr>
            <w:tcW w:w="857" w:type="pct"/>
            <w:vMerge/>
          </w:tcPr>
          <w:p w14:paraId="299BEE4A" w14:textId="77777777" w:rsidR="009B300B" w:rsidRPr="006E0867" w:rsidRDefault="009B300B" w:rsidP="009B300B">
            <w:pPr>
              <w:rPr>
                <w:rFonts w:ascii="Times New Roman" w:eastAsia="Times New Roman" w:hAnsi="Times New Roman" w:cs="Times New Roman"/>
                <w:i/>
                <w:iCs/>
                <w:color w:val="000000"/>
                <w:sz w:val="16"/>
                <w:szCs w:val="16"/>
                <w:lang w:eastAsia="ru-RU"/>
              </w:rPr>
            </w:pPr>
          </w:p>
        </w:tc>
        <w:tc>
          <w:tcPr>
            <w:tcW w:w="367" w:type="pct"/>
            <w:vMerge/>
          </w:tcPr>
          <w:p w14:paraId="5E114A3F" w14:textId="77777777" w:rsidR="009B300B" w:rsidRPr="006E0867" w:rsidRDefault="009B300B" w:rsidP="009B300B">
            <w:pPr>
              <w:rPr>
                <w:rFonts w:ascii="Times New Roman" w:eastAsia="Times New Roman" w:hAnsi="Times New Roman" w:cs="Times New Roman"/>
                <w:color w:val="000000"/>
                <w:sz w:val="16"/>
                <w:szCs w:val="16"/>
                <w:lang w:eastAsia="ru-RU"/>
              </w:rPr>
            </w:pPr>
          </w:p>
        </w:tc>
        <w:tc>
          <w:tcPr>
            <w:tcW w:w="719" w:type="pct"/>
          </w:tcPr>
          <w:p w14:paraId="585A4A06" w14:textId="5C03D604" w:rsidR="009B300B" w:rsidRPr="006E0867" w:rsidRDefault="003E069B" w:rsidP="009B300B">
            <w:pPr>
              <w:rPr>
                <w:rFonts w:ascii="Times New Roman" w:eastAsia="Times New Roman" w:hAnsi="Times New Roman" w:cs="Times New Roman"/>
                <w:color w:val="000000"/>
                <w:sz w:val="16"/>
                <w:szCs w:val="16"/>
                <w:lang w:eastAsia="ru-RU"/>
              </w:rPr>
            </w:pPr>
            <w:r w:rsidRPr="003E069B">
              <w:rPr>
                <w:rFonts w:ascii="Times New Roman" w:eastAsia="Times New Roman" w:hAnsi="Times New Roman" w:cs="Times New Roman" w:hint="eastAsia"/>
                <w:color w:val="000000"/>
                <w:sz w:val="16"/>
                <w:szCs w:val="16"/>
                <w:lang w:eastAsia="ru-RU"/>
              </w:rPr>
              <w:t>Средства</w:t>
            </w:r>
            <w:r w:rsidRPr="003E069B">
              <w:rPr>
                <w:rFonts w:ascii="Times New Roman" w:eastAsia="Times New Roman" w:hAnsi="Times New Roman" w:cs="Times New Roman"/>
                <w:color w:val="000000"/>
                <w:sz w:val="16"/>
                <w:szCs w:val="16"/>
                <w:lang w:eastAsia="ru-RU"/>
              </w:rPr>
              <w:t xml:space="preserve"> </w:t>
            </w:r>
            <w:r w:rsidRPr="003E069B">
              <w:rPr>
                <w:rFonts w:ascii="Times New Roman" w:eastAsia="Times New Roman" w:hAnsi="Times New Roman" w:cs="Times New Roman" w:hint="eastAsia"/>
                <w:color w:val="000000"/>
                <w:sz w:val="16"/>
                <w:szCs w:val="16"/>
                <w:lang w:eastAsia="ru-RU"/>
              </w:rPr>
              <w:t>бюджета</w:t>
            </w:r>
            <w:r w:rsidRPr="003E069B">
              <w:rPr>
                <w:rFonts w:ascii="Times New Roman" w:eastAsia="Times New Roman" w:hAnsi="Times New Roman" w:cs="Times New Roman"/>
                <w:color w:val="000000"/>
                <w:sz w:val="16"/>
                <w:szCs w:val="16"/>
                <w:lang w:eastAsia="ru-RU"/>
              </w:rPr>
              <w:t xml:space="preserve"> </w:t>
            </w:r>
            <w:r w:rsidRPr="003E069B">
              <w:rPr>
                <w:rFonts w:ascii="Times New Roman" w:eastAsia="Times New Roman" w:hAnsi="Times New Roman" w:cs="Times New Roman" w:hint="eastAsia"/>
                <w:color w:val="000000"/>
                <w:sz w:val="16"/>
                <w:szCs w:val="16"/>
                <w:lang w:eastAsia="ru-RU"/>
              </w:rPr>
              <w:t>Рузского</w:t>
            </w:r>
            <w:r w:rsidRPr="003E069B">
              <w:rPr>
                <w:rFonts w:ascii="Times New Roman" w:eastAsia="Times New Roman" w:hAnsi="Times New Roman" w:cs="Times New Roman"/>
                <w:color w:val="000000"/>
                <w:sz w:val="16"/>
                <w:szCs w:val="16"/>
                <w:lang w:eastAsia="ru-RU"/>
              </w:rPr>
              <w:t xml:space="preserve"> </w:t>
            </w:r>
            <w:r w:rsidRPr="003E069B">
              <w:rPr>
                <w:rFonts w:ascii="Times New Roman" w:eastAsia="Times New Roman" w:hAnsi="Times New Roman" w:cs="Times New Roman" w:hint="eastAsia"/>
                <w:color w:val="000000"/>
                <w:sz w:val="16"/>
                <w:szCs w:val="16"/>
                <w:lang w:eastAsia="ru-RU"/>
              </w:rPr>
              <w:t>городского</w:t>
            </w:r>
            <w:r w:rsidRPr="003E069B">
              <w:rPr>
                <w:rFonts w:ascii="Times New Roman" w:eastAsia="Times New Roman" w:hAnsi="Times New Roman" w:cs="Times New Roman"/>
                <w:color w:val="000000"/>
                <w:sz w:val="16"/>
                <w:szCs w:val="16"/>
                <w:lang w:eastAsia="ru-RU"/>
              </w:rPr>
              <w:t xml:space="preserve"> </w:t>
            </w:r>
            <w:r w:rsidRPr="003E069B">
              <w:rPr>
                <w:rFonts w:ascii="Times New Roman" w:eastAsia="Times New Roman" w:hAnsi="Times New Roman" w:cs="Times New Roman" w:hint="eastAsia"/>
                <w:color w:val="000000"/>
                <w:sz w:val="16"/>
                <w:szCs w:val="16"/>
                <w:lang w:eastAsia="ru-RU"/>
              </w:rPr>
              <w:t>округа</w:t>
            </w:r>
            <w:r w:rsidRPr="003E069B">
              <w:rPr>
                <w:rFonts w:ascii="Times New Roman" w:eastAsia="Times New Roman" w:hAnsi="Times New Roman" w:cs="Times New Roman"/>
                <w:color w:val="000000"/>
                <w:sz w:val="16"/>
                <w:szCs w:val="16"/>
                <w:lang w:eastAsia="ru-RU"/>
              </w:rPr>
              <w:t xml:space="preserve"> </w:t>
            </w:r>
            <w:r w:rsidRPr="003E069B">
              <w:rPr>
                <w:rFonts w:ascii="Times New Roman" w:eastAsia="Times New Roman" w:hAnsi="Times New Roman" w:cs="Times New Roman" w:hint="eastAsia"/>
                <w:color w:val="000000"/>
                <w:sz w:val="16"/>
                <w:szCs w:val="16"/>
                <w:lang w:eastAsia="ru-RU"/>
              </w:rPr>
              <w:t>Московской</w:t>
            </w:r>
            <w:r w:rsidRPr="003E069B">
              <w:rPr>
                <w:rFonts w:ascii="Times New Roman" w:eastAsia="Times New Roman" w:hAnsi="Times New Roman" w:cs="Times New Roman"/>
                <w:color w:val="000000"/>
                <w:sz w:val="16"/>
                <w:szCs w:val="16"/>
                <w:lang w:eastAsia="ru-RU"/>
              </w:rPr>
              <w:t xml:space="preserve"> </w:t>
            </w:r>
            <w:r w:rsidRPr="003E069B">
              <w:rPr>
                <w:rFonts w:ascii="Times New Roman" w:eastAsia="Times New Roman" w:hAnsi="Times New Roman" w:cs="Times New Roman" w:hint="eastAsia"/>
                <w:color w:val="000000"/>
                <w:sz w:val="16"/>
                <w:szCs w:val="16"/>
                <w:lang w:eastAsia="ru-RU"/>
              </w:rPr>
              <w:t>области</w:t>
            </w:r>
          </w:p>
        </w:tc>
        <w:tc>
          <w:tcPr>
            <w:tcW w:w="397" w:type="pct"/>
            <w:vAlign w:val="center"/>
          </w:tcPr>
          <w:p w14:paraId="1AD69AAE" w14:textId="5CA14804" w:rsidR="009B300B" w:rsidRPr="00594EAD" w:rsidRDefault="009B300B" w:rsidP="009B300B">
            <w:pPr>
              <w:jc w:val="center"/>
              <w:rPr>
                <w:rFonts w:ascii="Times New Roman" w:eastAsia="Times New Roman" w:hAnsi="Times New Roman" w:cs="Times New Roman"/>
                <w:b/>
                <w:i/>
                <w:iCs/>
                <w:sz w:val="16"/>
                <w:szCs w:val="16"/>
                <w:lang w:eastAsia="ru-RU"/>
              </w:rPr>
            </w:pPr>
            <w:r>
              <w:rPr>
                <w:rFonts w:ascii="Times New Roman" w:hAnsi="Times New Roman"/>
                <w:b/>
                <w:sz w:val="18"/>
                <w:szCs w:val="18"/>
              </w:rPr>
              <w:t>8 830,99</w:t>
            </w:r>
          </w:p>
        </w:tc>
        <w:tc>
          <w:tcPr>
            <w:tcW w:w="914" w:type="pct"/>
            <w:gridSpan w:val="12"/>
            <w:vAlign w:val="center"/>
          </w:tcPr>
          <w:p w14:paraId="35F8B82A" w14:textId="7274A250" w:rsidR="009B300B" w:rsidRPr="002D21C5" w:rsidRDefault="009B300B" w:rsidP="009B300B">
            <w:pPr>
              <w:jc w:val="center"/>
              <w:rPr>
                <w:rFonts w:ascii="Times New Roman" w:eastAsia="Times New Roman" w:hAnsi="Times New Roman" w:cs="Times New Roman"/>
                <w:iCs/>
                <w:sz w:val="16"/>
                <w:szCs w:val="16"/>
                <w:lang w:eastAsia="ru-RU"/>
              </w:rPr>
            </w:pPr>
            <w:r w:rsidRPr="009B300B">
              <w:rPr>
                <w:rFonts w:ascii="Times New Roman" w:eastAsia="Times New Roman" w:hAnsi="Times New Roman" w:cs="Times New Roman"/>
                <w:iCs/>
                <w:sz w:val="18"/>
                <w:szCs w:val="18"/>
                <w:lang w:eastAsia="ru-RU"/>
              </w:rPr>
              <w:t>4 450,69</w:t>
            </w:r>
          </w:p>
        </w:tc>
        <w:tc>
          <w:tcPr>
            <w:tcW w:w="362" w:type="pct"/>
            <w:vAlign w:val="center"/>
          </w:tcPr>
          <w:p w14:paraId="21BDEA84" w14:textId="77777777" w:rsidR="009B300B" w:rsidRPr="002D21C5" w:rsidRDefault="009B300B" w:rsidP="009B300B">
            <w:pPr>
              <w:jc w:val="center"/>
              <w:rPr>
                <w:rFonts w:ascii="Times New Roman" w:eastAsia="Times New Roman" w:hAnsi="Times New Roman" w:cs="Times New Roman"/>
                <w:i/>
                <w:iCs/>
                <w:sz w:val="16"/>
                <w:szCs w:val="16"/>
                <w:lang w:eastAsia="ru-RU"/>
              </w:rPr>
            </w:pPr>
            <w:r w:rsidRPr="002D21C5">
              <w:rPr>
                <w:rFonts w:ascii="Times New Roman" w:hAnsi="Times New Roman"/>
                <w:sz w:val="18"/>
                <w:szCs w:val="18"/>
              </w:rPr>
              <w:t>2 225,35</w:t>
            </w:r>
          </w:p>
        </w:tc>
        <w:tc>
          <w:tcPr>
            <w:tcW w:w="345" w:type="pct"/>
            <w:vAlign w:val="center"/>
          </w:tcPr>
          <w:p w14:paraId="0DDA99D4" w14:textId="77777777" w:rsidR="009B300B" w:rsidRPr="002D21C5" w:rsidRDefault="009B300B" w:rsidP="009B300B">
            <w:pPr>
              <w:jc w:val="center"/>
              <w:rPr>
                <w:rFonts w:ascii="Times New Roman" w:eastAsia="Times New Roman" w:hAnsi="Times New Roman" w:cs="Times New Roman"/>
                <w:i/>
                <w:iCs/>
                <w:sz w:val="16"/>
                <w:szCs w:val="16"/>
                <w:lang w:eastAsia="ru-RU"/>
              </w:rPr>
            </w:pPr>
            <w:r w:rsidRPr="002D21C5">
              <w:rPr>
                <w:rFonts w:ascii="Times New Roman" w:hAnsi="Times New Roman"/>
                <w:sz w:val="18"/>
                <w:szCs w:val="18"/>
              </w:rPr>
              <w:t>2 154,95</w:t>
            </w:r>
          </w:p>
        </w:tc>
        <w:tc>
          <w:tcPr>
            <w:tcW w:w="240" w:type="pct"/>
            <w:vAlign w:val="center"/>
          </w:tcPr>
          <w:p w14:paraId="164C259F" w14:textId="77777777" w:rsidR="009B300B" w:rsidRPr="002D21C5" w:rsidRDefault="009B300B" w:rsidP="009B300B">
            <w:pPr>
              <w:jc w:val="center"/>
              <w:rPr>
                <w:rFonts w:ascii="Times New Roman" w:eastAsia="Times New Roman" w:hAnsi="Times New Roman" w:cs="Times New Roman"/>
                <w:i/>
                <w:iCs/>
                <w:sz w:val="16"/>
                <w:szCs w:val="16"/>
                <w:lang w:eastAsia="ru-RU"/>
              </w:rPr>
            </w:pPr>
            <w:r w:rsidRPr="002D21C5">
              <w:rPr>
                <w:rFonts w:ascii="Times New Roman" w:hAnsi="Times New Roman"/>
                <w:sz w:val="18"/>
                <w:szCs w:val="18"/>
              </w:rPr>
              <w:t>0,00</w:t>
            </w:r>
          </w:p>
        </w:tc>
        <w:tc>
          <w:tcPr>
            <w:tcW w:w="226" w:type="pct"/>
            <w:gridSpan w:val="2"/>
            <w:vAlign w:val="center"/>
          </w:tcPr>
          <w:p w14:paraId="024C02CE" w14:textId="77777777" w:rsidR="009B300B" w:rsidRPr="002D21C5" w:rsidRDefault="009B300B" w:rsidP="009B300B">
            <w:pPr>
              <w:jc w:val="center"/>
              <w:rPr>
                <w:rFonts w:ascii="Times New Roman" w:eastAsia="Times New Roman" w:hAnsi="Times New Roman" w:cs="Times New Roman"/>
                <w:i/>
                <w:iCs/>
                <w:sz w:val="16"/>
                <w:szCs w:val="16"/>
                <w:lang w:eastAsia="ru-RU"/>
              </w:rPr>
            </w:pPr>
            <w:r w:rsidRPr="002D21C5">
              <w:rPr>
                <w:rFonts w:ascii="Times New Roman" w:hAnsi="Times New Roman"/>
                <w:sz w:val="18"/>
                <w:szCs w:val="18"/>
              </w:rPr>
              <w:t>0,00</w:t>
            </w:r>
          </w:p>
        </w:tc>
        <w:tc>
          <w:tcPr>
            <w:tcW w:w="396" w:type="pct"/>
            <w:vMerge/>
          </w:tcPr>
          <w:p w14:paraId="39145B99" w14:textId="77777777" w:rsidR="009B300B" w:rsidRPr="006E0867" w:rsidRDefault="009B300B" w:rsidP="009B300B">
            <w:pPr>
              <w:rPr>
                <w:rFonts w:ascii="Times New Roman" w:eastAsia="Times New Roman" w:hAnsi="Times New Roman" w:cs="Times New Roman"/>
                <w:color w:val="000000"/>
                <w:sz w:val="16"/>
                <w:szCs w:val="16"/>
                <w:lang w:eastAsia="ru-RU"/>
              </w:rPr>
            </w:pPr>
          </w:p>
        </w:tc>
      </w:tr>
      <w:tr w:rsidR="002D21C5" w:rsidRPr="006E0867" w14:paraId="5D09EAB2" w14:textId="77777777" w:rsidTr="00621057">
        <w:trPr>
          <w:trHeight w:val="383"/>
        </w:trPr>
        <w:tc>
          <w:tcPr>
            <w:tcW w:w="176" w:type="pct"/>
            <w:vMerge/>
          </w:tcPr>
          <w:p w14:paraId="02E80063" w14:textId="77777777" w:rsidR="003B3581" w:rsidRPr="006E0867" w:rsidRDefault="003B3581" w:rsidP="003B3581">
            <w:pPr>
              <w:rPr>
                <w:rFonts w:ascii="Times New Roman" w:eastAsia="Times New Roman" w:hAnsi="Times New Roman" w:cs="Times New Roman"/>
                <w:color w:val="000000"/>
                <w:sz w:val="16"/>
                <w:szCs w:val="16"/>
                <w:lang w:eastAsia="ru-RU"/>
              </w:rPr>
            </w:pPr>
          </w:p>
        </w:tc>
        <w:tc>
          <w:tcPr>
            <w:tcW w:w="857" w:type="pct"/>
            <w:vMerge/>
          </w:tcPr>
          <w:p w14:paraId="19639AD4" w14:textId="77777777" w:rsidR="003B3581" w:rsidRPr="006E0867" w:rsidRDefault="003B3581" w:rsidP="003B3581">
            <w:pPr>
              <w:rPr>
                <w:rFonts w:ascii="Times New Roman" w:eastAsia="Times New Roman" w:hAnsi="Times New Roman" w:cs="Times New Roman"/>
                <w:i/>
                <w:iCs/>
                <w:color w:val="000000"/>
                <w:sz w:val="16"/>
                <w:szCs w:val="16"/>
                <w:lang w:eastAsia="ru-RU"/>
              </w:rPr>
            </w:pPr>
          </w:p>
        </w:tc>
        <w:tc>
          <w:tcPr>
            <w:tcW w:w="367" w:type="pct"/>
            <w:vMerge/>
          </w:tcPr>
          <w:p w14:paraId="1D3767B9" w14:textId="77777777" w:rsidR="003B3581" w:rsidRPr="006E0867" w:rsidRDefault="003B3581" w:rsidP="003B3581">
            <w:pPr>
              <w:rPr>
                <w:rFonts w:ascii="Times New Roman" w:eastAsia="Times New Roman" w:hAnsi="Times New Roman" w:cs="Times New Roman"/>
                <w:color w:val="000000"/>
                <w:sz w:val="16"/>
                <w:szCs w:val="16"/>
                <w:lang w:eastAsia="ru-RU"/>
              </w:rPr>
            </w:pPr>
          </w:p>
        </w:tc>
        <w:tc>
          <w:tcPr>
            <w:tcW w:w="719" w:type="pct"/>
          </w:tcPr>
          <w:p w14:paraId="7192F13B" w14:textId="77777777" w:rsidR="003B3581" w:rsidRPr="006E0867" w:rsidRDefault="003B3581" w:rsidP="003B3581">
            <w:pPr>
              <w:rPr>
                <w:rFonts w:ascii="Times New Roman" w:eastAsia="Times New Roman" w:hAnsi="Times New Roman" w:cs="Times New Roman"/>
                <w:color w:val="000000"/>
                <w:sz w:val="16"/>
                <w:szCs w:val="16"/>
                <w:lang w:eastAsia="ru-RU"/>
              </w:rPr>
            </w:pPr>
            <w:r w:rsidRPr="006E0867">
              <w:rPr>
                <w:rFonts w:ascii="Times New Roman" w:eastAsia="Times New Roman" w:hAnsi="Times New Roman" w:cs="Times New Roman"/>
                <w:color w:val="000000"/>
                <w:sz w:val="16"/>
                <w:szCs w:val="16"/>
                <w:lang w:eastAsia="ru-RU"/>
              </w:rPr>
              <w:t>Внебюджетные источники</w:t>
            </w:r>
          </w:p>
        </w:tc>
        <w:tc>
          <w:tcPr>
            <w:tcW w:w="397" w:type="pct"/>
            <w:vAlign w:val="center"/>
          </w:tcPr>
          <w:p w14:paraId="2D3D5A26" w14:textId="77777777" w:rsidR="003B3581" w:rsidRPr="00594EAD" w:rsidRDefault="003B3581" w:rsidP="003B3581">
            <w:pPr>
              <w:jc w:val="center"/>
              <w:rPr>
                <w:rFonts w:ascii="Times New Roman" w:eastAsia="Times New Roman" w:hAnsi="Times New Roman" w:cs="Times New Roman"/>
                <w:b/>
                <w:i/>
                <w:iCs/>
                <w:sz w:val="16"/>
                <w:szCs w:val="16"/>
                <w:lang w:eastAsia="ru-RU"/>
              </w:rPr>
            </w:pPr>
            <w:r w:rsidRPr="00594EAD">
              <w:rPr>
                <w:rFonts w:ascii="Times New Roman" w:hAnsi="Times New Roman"/>
                <w:b/>
                <w:sz w:val="18"/>
                <w:szCs w:val="18"/>
              </w:rPr>
              <w:t>0,00</w:t>
            </w:r>
          </w:p>
        </w:tc>
        <w:tc>
          <w:tcPr>
            <w:tcW w:w="914" w:type="pct"/>
            <w:gridSpan w:val="12"/>
            <w:vAlign w:val="center"/>
          </w:tcPr>
          <w:p w14:paraId="25B82512" w14:textId="77777777" w:rsidR="003B3581" w:rsidRPr="002D21C5" w:rsidRDefault="003B3581" w:rsidP="003B3581">
            <w:pPr>
              <w:jc w:val="center"/>
              <w:rPr>
                <w:rFonts w:ascii="Times New Roman" w:eastAsia="Times New Roman" w:hAnsi="Times New Roman" w:cs="Times New Roman"/>
                <w:i/>
                <w:iCs/>
                <w:sz w:val="16"/>
                <w:szCs w:val="16"/>
                <w:lang w:eastAsia="ru-RU"/>
              </w:rPr>
            </w:pPr>
            <w:r w:rsidRPr="002D21C5">
              <w:rPr>
                <w:rFonts w:ascii="Times New Roman" w:hAnsi="Times New Roman"/>
                <w:sz w:val="18"/>
                <w:szCs w:val="18"/>
              </w:rPr>
              <w:t>0,00</w:t>
            </w:r>
          </w:p>
        </w:tc>
        <w:tc>
          <w:tcPr>
            <w:tcW w:w="362" w:type="pct"/>
            <w:vAlign w:val="center"/>
          </w:tcPr>
          <w:p w14:paraId="2472DF09" w14:textId="77777777" w:rsidR="003B3581" w:rsidRPr="002D21C5" w:rsidRDefault="003B3581" w:rsidP="003B3581">
            <w:pPr>
              <w:jc w:val="center"/>
              <w:rPr>
                <w:rFonts w:ascii="Times New Roman" w:eastAsia="Times New Roman" w:hAnsi="Times New Roman" w:cs="Times New Roman"/>
                <w:i/>
                <w:iCs/>
                <w:sz w:val="16"/>
                <w:szCs w:val="16"/>
                <w:lang w:eastAsia="ru-RU"/>
              </w:rPr>
            </w:pPr>
            <w:r w:rsidRPr="002D21C5">
              <w:rPr>
                <w:rFonts w:ascii="Times New Roman" w:hAnsi="Times New Roman"/>
                <w:sz w:val="18"/>
                <w:szCs w:val="18"/>
              </w:rPr>
              <w:t>0,00</w:t>
            </w:r>
          </w:p>
        </w:tc>
        <w:tc>
          <w:tcPr>
            <w:tcW w:w="345" w:type="pct"/>
            <w:vAlign w:val="center"/>
          </w:tcPr>
          <w:p w14:paraId="65E31849" w14:textId="77777777" w:rsidR="003B3581" w:rsidRPr="002D21C5" w:rsidRDefault="003B3581" w:rsidP="003B3581">
            <w:pPr>
              <w:jc w:val="center"/>
              <w:rPr>
                <w:rFonts w:ascii="Times New Roman" w:eastAsia="Times New Roman" w:hAnsi="Times New Roman" w:cs="Times New Roman"/>
                <w:i/>
                <w:iCs/>
                <w:sz w:val="16"/>
                <w:szCs w:val="16"/>
                <w:lang w:eastAsia="ru-RU"/>
              </w:rPr>
            </w:pPr>
            <w:r w:rsidRPr="002D21C5">
              <w:rPr>
                <w:rFonts w:ascii="Times New Roman" w:hAnsi="Times New Roman"/>
                <w:sz w:val="18"/>
                <w:szCs w:val="18"/>
              </w:rPr>
              <w:t>0,00</w:t>
            </w:r>
          </w:p>
        </w:tc>
        <w:tc>
          <w:tcPr>
            <w:tcW w:w="240" w:type="pct"/>
            <w:vAlign w:val="center"/>
          </w:tcPr>
          <w:p w14:paraId="54279551" w14:textId="77777777" w:rsidR="003B3581" w:rsidRPr="002D21C5" w:rsidRDefault="003B3581" w:rsidP="003B3581">
            <w:pPr>
              <w:jc w:val="center"/>
              <w:rPr>
                <w:rFonts w:ascii="Times New Roman" w:eastAsia="Times New Roman" w:hAnsi="Times New Roman" w:cs="Times New Roman"/>
                <w:i/>
                <w:iCs/>
                <w:sz w:val="16"/>
                <w:szCs w:val="16"/>
                <w:lang w:eastAsia="ru-RU"/>
              </w:rPr>
            </w:pPr>
            <w:r w:rsidRPr="002D21C5">
              <w:rPr>
                <w:rFonts w:ascii="Times New Roman" w:hAnsi="Times New Roman"/>
                <w:sz w:val="18"/>
                <w:szCs w:val="18"/>
              </w:rPr>
              <w:t>0,00</w:t>
            </w:r>
          </w:p>
        </w:tc>
        <w:tc>
          <w:tcPr>
            <w:tcW w:w="226" w:type="pct"/>
            <w:gridSpan w:val="2"/>
            <w:vAlign w:val="center"/>
          </w:tcPr>
          <w:p w14:paraId="0D981461" w14:textId="77777777" w:rsidR="003B3581" w:rsidRPr="002D21C5" w:rsidRDefault="003B3581" w:rsidP="003B3581">
            <w:pPr>
              <w:jc w:val="center"/>
              <w:rPr>
                <w:rFonts w:ascii="Times New Roman" w:eastAsia="Times New Roman" w:hAnsi="Times New Roman" w:cs="Times New Roman"/>
                <w:i/>
                <w:iCs/>
                <w:sz w:val="16"/>
                <w:szCs w:val="16"/>
                <w:lang w:eastAsia="ru-RU"/>
              </w:rPr>
            </w:pPr>
            <w:r w:rsidRPr="002D21C5">
              <w:rPr>
                <w:rFonts w:ascii="Times New Roman" w:hAnsi="Times New Roman"/>
                <w:sz w:val="18"/>
                <w:szCs w:val="18"/>
              </w:rPr>
              <w:t>0,00</w:t>
            </w:r>
          </w:p>
        </w:tc>
        <w:tc>
          <w:tcPr>
            <w:tcW w:w="396" w:type="pct"/>
            <w:vMerge/>
          </w:tcPr>
          <w:p w14:paraId="1E527973" w14:textId="77777777" w:rsidR="003B3581" w:rsidRPr="006E0867" w:rsidRDefault="003B3581" w:rsidP="003B3581">
            <w:pPr>
              <w:rPr>
                <w:rFonts w:ascii="Times New Roman" w:eastAsia="Times New Roman" w:hAnsi="Times New Roman" w:cs="Times New Roman"/>
                <w:color w:val="000000"/>
                <w:sz w:val="16"/>
                <w:szCs w:val="16"/>
                <w:lang w:eastAsia="ru-RU"/>
              </w:rPr>
            </w:pPr>
          </w:p>
        </w:tc>
      </w:tr>
      <w:tr w:rsidR="002D21C5" w:rsidRPr="006E0867" w14:paraId="036CAD10" w14:textId="77777777" w:rsidTr="00621057">
        <w:trPr>
          <w:trHeight w:val="187"/>
        </w:trPr>
        <w:tc>
          <w:tcPr>
            <w:tcW w:w="176" w:type="pct"/>
            <w:vMerge/>
          </w:tcPr>
          <w:p w14:paraId="5162B554" w14:textId="77777777" w:rsidR="002D21C5" w:rsidRPr="006E0867" w:rsidRDefault="002D21C5" w:rsidP="002D21C5">
            <w:pPr>
              <w:rPr>
                <w:rFonts w:ascii="Times New Roman" w:eastAsia="Times New Roman" w:hAnsi="Times New Roman" w:cs="Times New Roman"/>
                <w:color w:val="000000"/>
                <w:sz w:val="16"/>
                <w:szCs w:val="16"/>
                <w:lang w:eastAsia="ru-RU"/>
              </w:rPr>
            </w:pPr>
          </w:p>
        </w:tc>
        <w:tc>
          <w:tcPr>
            <w:tcW w:w="857" w:type="pct"/>
            <w:vMerge w:val="restart"/>
          </w:tcPr>
          <w:p w14:paraId="52D33C4B" w14:textId="290159AA" w:rsidR="002D21C5" w:rsidRPr="006E0867" w:rsidRDefault="002D21C5" w:rsidP="002D21C5">
            <w:pPr>
              <w:rPr>
                <w:rFonts w:ascii="Times New Roman" w:eastAsia="Times New Roman" w:hAnsi="Times New Roman" w:cs="Times New Roman"/>
                <w:i/>
                <w:iCs/>
                <w:color w:val="000000"/>
                <w:sz w:val="16"/>
                <w:szCs w:val="16"/>
                <w:lang w:eastAsia="ru-RU"/>
              </w:rPr>
            </w:pPr>
            <w:r w:rsidRPr="006E0867">
              <w:rPr>
                <w:rFonts w:ascii="Times New Roman" w:hAnsi="Times New Roman"/>
                <w:i/>
                <w:color w:val="000000"/>
                <w:sz w:val="16"/>
                <w:szCs w:val="16"/>
              </w:rPr>
              <w:t>Количество отремонтированных подъездов в многоквартирных домах ед.</w:t>
            </w:r>
          </w:p>
        </w:tc>
        <w:tc>
          <w:tcPr>
            <w:tcW w:w="367" w:type="pct"/>
            <w:vMerge w:val="restart"/>
          </w:tcPr>
          <w:p w14:paraId="0CBCEEDA" w14:textId="77777777" w:rsidR="002D21C5" w:rsidRPr="006E0867" w:rsidRDefault="002D21C5" w:rsidP="002D21C5">
            <w:pPr>
              <w:rPr>
                <w:rFonts w:ascii="Times New Roman" w:eastAsia="Times New Roman" w:hAnsi="Times New Roman" w:cs="Times New Roman"/>
                <w:color w:val="000000"/>
                <w:sz w:val="16"/>
                <w:szCs w:val="16"/>
                <w:lang w:eastAsia="ru-RU"/>
              </w:rPr>
            </w:pPr>
          </w:p>
        </w:tc>
        <w:tc>
          <w:tcPr>
            <w:tcW w:w="719" w:type="pct"/>
            <w:vMerge w:val="restart"/>
          </w:tcPr>
          <w:p w14:paraId="4723E05C" w14:textId="77777777" w:rsidR="002D21C5" w:rsidRPr="006E0867" w:rsidRDefault="002D21C5" w:rsidP="002D21C5">
            <w:pPr>
              <w:rPr>
                <w:rFonts w:ascii="Times New Roman" w:eastAsia="Times New Roman" w:hAnsi="Times New Roman" w:cs="Times New Roman"/>
                <w:color w:val="000000"/>
                <w:sz w:val="16"/>
                <w:szCs w:val="16"/>
                <w:lang w:eastAsia="ru-RU"/>
              </w:rPr>
            </w:pPr>
          </w:p>
        </w:tc>
        <w:tc>
          <w:tcPr>
            <w:tcW w:w="397" w:type="pct"/>
            <w:vMerge w:val="restart"/>
          </w:tcPr>
          <w:p w14:paraId="466307FB" w14:textId="6E2BB3FD" w:rsidR="002D21C5" w:rsidRPr="002D21C5" w:rsidRDefault="002D21C5" w:rsidP="002D21C5">
            <w:pPr>
              <w:jc w:val="center"/>
              <w:rPr>
                <w:rFonts w:ascii="Times New Roman" w:hAnsi="Times New Roman"/>
                <w:sz w:val="18"/>
                <w:szCs w:val="18"/>
              </w:rPr>
            </w:pPr>
            <w:r w:rsidRPr="006E0867">
              <w:rPr>
                <w:rFonts w:ascii="Times New Roman" w:eastAsia="Times New Roman" w:hAnsi="Times New Roman" w:cs="Times New Roman"/>
                <w:color w:val="000000"/>
                <w:sz w:val="16"/>
                <w:szCs w:val="16"/>
                <w:lang w:eastAsia="ru-RU"/>
              </w:rPr>
              <w:t>Всего</w:t>
            </w:r>
          </w:p>
        </w:tc>
        <w:tc>
          <w:tcPr>
            <w:tcW w:w="225" w:type="pct"/>
            <w:gridSpan w:val="2"/>
            <w:vMerge w:val="restart"/>
          </w:tcPr>
          <w:p w14:paraId="6D9DB43E" w14:textId="1FED375D" w:rsidR="002D21C5" w:rsidRPr="002D21C5" w:rsidRDefault="002D21C5" w:rsidP="002D21C5">
            <w:pPr>
              <w:jc w:val="center"/>
              <w:rPr>
                <w:rFonts w:ascii="Times New Roman" w:eastAsia="Times New Roman" w:hAnsi="Times New Roman" w:cs="Times New Roman"/>
                <w:i/>
                <w:iCs/>
                <w:color w:val="000000"/>
                <w:sz w:val="16"/>
                <w:szCs w:val="16"/>
                <w:lang w:eastAsia="ru-RU"/>
              </w:rPr>
            </w:pPr>
            <w:r w:rsidRPr="006E0867">
              <w:rPr>
                <w:rFonts w:ascii="Times New Roman" w:eastAsia="Times New Roman" w:hAnsi="Times New Roman" w:cs="Times New Roman"/>
                <w:color w:val="000000"/>
                <w:sz w:val="16"/>
                <w:szCs w:val="16"/>
                <w:lang w:eastAsia="ru-RU"/>
              </w:rPr>
              <w:t>Итого 2023 год</w:t>
            </w:r>
          </w:p>
        </w:tc>
        <w:tc>
          <w:tcPr>
            <w:tcW w:w="689" w:type="pct"/>
            <w:gridSpan w:val="10"/>
            <w:vAlign w:val="center"/>
          </w:tcPr>
          <w:p w14:paraId="60360ADD" w14:textId="79D62A3C" w:rsidR="002D21C5" w:rsidRPr="002D21C5" w:rsidRDefault="002D21C5" w:rsidP="002D21C5">
            <w:pPr>
              <w:jc w:val="center"/>
              <w:rPr>
                <w:rFonts w:ascii="Times New Roman" w:hAnsi="Times New Roman"/>
                <w:sz w:val="18"/>
                <w:szCs w:val="18"/>
              </w:rPr>
            </w:pPr>
            <w:r w:rsidRPr="004D1B8B">
              <w:rPr>
                <w:rFonts w:ascii="Times New Roman" w:eastAsia="Times New Roman" w:hAnsi="Times New Roman" w:cs="Times New Roman"/>
                <w:sz w:val="16"/>
                <w:szCs w:val="16"/>
                <w:lang w:eastAsia="ru-RU"/>
              </w:rPr>
              <w:t>В том числе по кварталам</w:t>
            </w:r>
          </w:p>
        </w:tc>
        <w:tc>
          <w:tcPr>
            <w:tcW w:w="362" w:type="pct"/>
            <w:vMerge w:val="restart"/>
            <w:vAlign w:val="center"/>
          </w:tcPr>
          <w:p w14:paraId="144BA298" w14:textId="281F3403" w:rsidR="002D21C5" w:rsidRPr="002D21C5" w:rsidRDefault="002D21C5" w:rsidP="002D21C5">
            <w:pPr>
              <w:jc w:val="center"/>
              <w:rPr>
                <w:rFonts w:ascii="Times New Roman" w:hAnsi="Times New Roman"/>
                <w:sz w:val="18"/>
                <w:szCs w:val="18"/>
              </w:rPr>
            </w:pPr>
            <w:r w:rsidRPr="004D1B8B">
              <w:rPr>
                <w:rFonts w:ascii="Times New Roman" w:eastAsia="Times New Roman" w:hAnsi="Times New Roman" w:cs="Times New Roman"/>
                <w:sz w:val="16"/>
                <w:szCs w:val="16"/>
                <w:lang w:eastAsia="ru-RU"/>
              </w:rPr>
              <w:t>2024 год</w:t>
            </w:r>
          </w:p>
        </w:tc>
        <w:tc>
          <w:tcPr>
            <w:tcW w:w="345" w:type="pct"/>
            <w:vMerge w:val="restart"/>
          </w:tcPr>
          <w:p w14:paraId="34A960AF" w14:textId="501B2670" w:rsidR="002D21C5" w:rsidRPr="002D21C5" w:rsidRDefault="002D21C5" w:rsidP="002D21C5">
            <w:pPr>
              <w:jc w:val="center"/>
              <w:rPr>
                <w:rFonts w:ascii="Times New Roman" w:hAnsi="Times New Roman"/>
                <w:sz w:val="18"/>
                <w:szCs w:val="18"/>
              </w:rPr>
            </w:pPr>
            <w:r w:rsidRPr="004D1B8B">
              <w:rPr>
                <w:rFonts w:ascii="Times New Roman" w:eastAsia="Times New Roman" w:hAnsi="Times New Roman" w:cs="Times New Roman"/>
                <w:sz w:val="16"/>
                <w:szCs w:val="16"/>
                <w:lang w:eastAsia="ru-RU"/>
              </w:rPr>
              <w:t>2025 год</w:t>
            </w:r>
          </w:p>
        </w:tc>
        <w:tc>
          <w:tcPr>
            <w:tcW w:w="240" w:type="pct"/>
            <w:vMerge w:val="restart"/>
          </w:tcPr>
          <w:p w14:paraId="60EEEDA4" w14:textId="3C9E7E3D" w:rsidR="002D21C5" w:rsidRPr="002D21C5" w:rsidRDefault="002D21C5" w:rsidP="002D21C5">
            <w:pPr>
              <w:jc w:val="center"/>
              <w:rPr>
                <w:rFonts w:ascii="Times New Roman" w:hAnsi="Times New Roman"/>
                <w:sz w:val="18"/>
                <w:szCs w:val="18"/>
              </w:rPr>
            </w:pPr>
            <w:r w:rsidRPr="004D1B8B">
              <w:rPr>
                <w:rFonts w:ascii="Times New Roman" w:eastAsia="Times New Roman" w:hAnsi="Times New Roman" w:cs="Times New Roman"/>
                <w:sz w:val="16"/>
                <w:szCs w:val="16"/>
                <w:lang w:eastAsia="ru-RU"/>
              </w:rPr>
              <w:t>2026 год</w:t>
            </w:r>
          </w:p>
        </w:tc>
        <w:tc>
          <w:tcPr>
            <w:tcW w:w="226" w:type="pct"/>
            <w:gridSpan w:val="2"/>
            <w:vMerge w:val="restart"/>
          </w:tcPr>
          <w:p w14:paraId="491FA523" w14:textId="275DC50D" w:rsidR="002D21C5" w:rsidRPr="002D21C5" w:rsidRDefault="002D21C5" w:rsidP="002D21C5">
            <w:pPr>
              <w:jc w:val="center"/>
              <w:rPr>
                <w:rFonts w:ascii="Times New Roman" w:hAnsi="Times New Roman"/>
                <w:sz w:val="18"/>
                <w:szCs w:val="18"/>
              </w:rPr>
            </w:pPr>
            <w:r w:rsidRPr="004D1B8B">
              <w:rPr>
                <w:rFonts w:ascii="Times New Roman" w:eastAsia="Times New Roman" w:hAnsi="Times New Roman" w:cs="Times New Roman"/>
                <w:sz w:val="16"/>
                <w:szCs w:val="16"/>
                <w:lang w:eastAsia="ru-RU"/>
              </w:rPr>
              <w:t>2027 год</w:t>
            </w:r>
          </w:p>
        </w:tc>
        <w:tc>
          <w:tcPr>
            <w:tcW w:w="396" w:type="pct"/>
            <w:vMerge w:val="restart"/>
          </w:tcPr>
          <w:p w14:paraId="5E0F1385" w14:textId="77777777" w:rsidR="002D21C5" w:rsidRPr="006E0867" w:rsidRDefault="002D21C5" w:rsidP="002D21C5">
            <w:pPr>
              <w:rPr>
                <w:rFonts w:ascii="Times New Roman" w:eastAsia="Times New Roman" w:hAnsi="Times New Roman" w:cs="Times New Roman"/>
                <w:color w:val="000000"/>
                <w:sz w:val="16"/>
                <w:szCs w:val="16"/>
                <w:lang w:eastAsia="ru-RU"/>
              </w:rPr>
            </w:pPr>
          </w:p>
        </w:tc>
      </w:tr>
      <w:tr w:rsidR="002D21C5" w:rsidRPr="006E0867" w14:paraId="4A3AD535" w14:textId="77777777" w:rsidTr="00621057">
        <w:trPr>
          <w:trHeight w:val="417"/>
        </w:trPr>
        <w:tc>
          <w:tcPr>
            <w:tcW w:w="176" w:type="pct"/>
            <w:vMerge/>
          </w:tcPr>
          <w:p w14:paraId="59918F7A" w14:textId="77777777" w:rsidR="002D21C5" w:rsidRPr="006E0867" w:rsidRDefault="002D21C5" w:rsidP="002D21C5">
            <w:pPr>
              <w:rPr>
                <w:rFonts w:ascii="Times New Roman" w:eastAsia="Times New Roman" w:hAnsi="Times New Roman" w:cs="Times New Roman"/>
                <w:color w:val="000000"/>
                <w:sz w:val="16"/>
                <w:szCs w:val="16"/>
                <w:lang w:eastAsia="ru-RU"/>
              </w:rPr>
            </w:pPr>
          </w:p>
        </w:tc>
        <w:tc>
          <w:tcPr>
            <w:tcW w:w="857" w:type="pct"/>
            <w:vMerge/>
          </w:tcPr>
          <w:p w14:paraId="403A239F" w14:textId="77777777" w:rsidR="002D21C5" w:rsidRPr="006E0867" w:rsidRDefault="002D21C5" w:rsidP="002D21C5">
            <w:pPr>
              <w:rPr>
                <w:rFonts w:ascii="Times New Roman" w:eastAsia="Times New Roman" w:hAnsi="Times New Roman" w:cs="Times New Roman"/>
                <w:i/>
                <w:iCs/>
                <w:color w:val="000000"/>
                <w:sz w:val="16"/>
                <w:szCs w:val="16"/>
                <w:lang w:eastAsia="ru-RU"/>
              </w:rPr>
            </w:pPr>
          </w:p>
        </w:tc>
        <w:tc>
          <w:tcPr>
            <w:tcW w:w="367" w:type="pct"/>
            <w:vMerge/>
          </w:tcPr>
          <w:p w14:paraId="11755E9C" w14:textId="77777777" w:rsidR="002D21C5" w:rsidRPr="006E0867" w:rsidRDefault="002D21C5" w:rsidP="002D21C5">
            <w:pPr>
              <w:rPr>
                <w:rFonts w:ascii="Times New Roman" w:eastAsia="Times New Roman" w:hAnsi="Times New Roman" w:cs="Times New Roman"/>
                <w:color w:val="000000"/>
                <w:sz w:val="16"/>
                <w:szCs w:val="16"/>
                <w:lang w:eastAsia="ru-RU"/>
              </w:rPr>
            </w:pPr>
          </w:p>
        </w:tc>
        <w:tc>
          <w:tcPr>
            <w:tcW w:w="719" w:type="pct"/>
            <w:vMerge/>
          </w:tcPr>
          <w:p w14:paraId="5EBB43F6" w14:textId="77777777" w:rsidR="002D21C5" w:rsidRPr="006E0867" w:rsidRDefault="002D21C5" w:rsidP="002D21C5">
            <w:pPr>
              <w:rPr>
                <w:rFonts w:ascii="Times New Roman" w:eastAsia="Times New Roman" w:hAnsi="Times New Roman" w:cs="Times New Roman"/>
                <w:color w:val="000000"/>
                <w:sz w:val="16"/>
                <w:szCs w:val="16"/>
                <w:lang w:eastAsia="ru-RU"/>
              </w:rPr>
            </w:pPr>
          </w:p>
        </w:tc>
        <w:tc>
          <w:tcPr>
            <w:tcW w:w="397" w:type="pct"/>
            <w:vMerge/>
            <w:vAlign w:val="center"/>
          </w:tcPr>
          <w:p w14:paraId="512B2489" w14:textId="77777777" w:rsidR="002D21C5" w:rsidRPr="002D21C5" w:rsidRDefault="002D21C5" w:rsidP="002D21C5">
            <w:pPr>
              <w:jc w:val="center"/>
              <w:rPr>
                <w:rFonts w:ascii="Times New Roman" w:hAnsi="Times New Roman"/>
                <w:sz w:val="18"/>
                <w:szCs w:val="18"/>
              </w:rPr>
            </w:pPr>
          </w:p>
        </w:tc>
        <w:tc>
          <w:tcPr>
            <w:tcW w:w="225" w:type="pct"/>
            <w:gridSpan w:val="2"/>
            <w:vMerge/>
            <w:vAlign w:val="center"/>
          </w:tcPr>
          <w:p w14:paraId="0CC053AF" w14:textId="77777777" w:rsidR="002D21C5" w:rsidRPr="002D21C5" w:rsidRDefault="002D21C5" w:rsidP="002D21C5">
            <w:pPr>
              <w:jc w:val="center"/>
              <w:rPr>
                <w:rFonts w:ascii="Times New Roman" w:hAnsi="Times New Roman"/>
                <w:sz w:val="18"/>
                <w:szCs w:val="18"/>
              </w:rPr>
            </w:pPr>
          </w:p>
        </w:tc>
        <w:tc>
          <w:tcPr>
            <w:tcW w:w="118" w:type="pct"/>
            <w:gridSpan w:val="2"/>
          </w:tcPr>
          <w:p w14:paraId="495711A7" w14:textId="257219DF" w:rsidR="002D21C5" w:rsidRPr="002D21C5" w:rsidRDefault="002D21C5" w:rsidP="002D21C5">
            <w:pPr>
              <w:jc w:val="center"/>
              <w:rPr>
                <w:rFonts w:ascii="Times New Roman" w:hAnsi="Times New Roman"/>
                <w:sz w:val="18"/>
                <w:szCs w:val="18"/>
              </w:rPr>
            </w:pPr>
            <w:r w:rsidRPr="004D1B8B">
              <w:rPr>
                <w:rFonts w:ascii="Times New Roman" w:eastAsia="Times New Roman" w:hAnsi="Times New Roman" w:cs="Times New Roman"/>
                <w:sz w:val="16"/>
                <w:szCs w:val="16"/>
                <w:lang w:eastAsia="ru-RU"/>
              </w:rPr>
              <w:t>I</w:t>
            </w:r>
          </w:p>
        </w:tc>
        <w:tc>
          <w:tcPr>
            <w:tcW w:w="191" w:type="pct"/>
            <w:gridSpan w:val="2"/>
          </w:tcPr>
          <w:p w14:paraId="2C4D0C89" w14:textId="25573536" w:rsidR="002D21C5" w:rsidRPr="002D21C5" w:rsidRDefault="002D21C5" w:rsidP="002D21C5">
            <w:pPr>
              <w:jc w:val="center"/>
              <w:rPr>
                <w:rFonts w:ascii="Times New Roman" w:hAnsi="Times New Roman"/>
                <w:sz w:val="18"/>
                <w:szCs w:val="18"/>
              </w:rPr>
            </w:pPr>
            <w:r w:rsidRPr="004D1B8B">
              <w:rPr>
                <w:rFonts w:ascii="Times New Roman" w:eastAsia="Times New Roman" w:hAnsi="Times New Roman" w:cs="Times New Roman"/>
                <w:sz w:val="16"/>
                <w:szCs w:val="16"/>
                <w:lang w:eastAsia="ru-RU"/>
              </w:rPr>
              <w:t>II</w:t>
            </w:r>
          </w:p>
        </w:tc>
        <w:tc>
          <w:tcPr>
            <w:tcW w:w="191" w:type="pct"/>
            <w:gridSpan w:val="3"/>
          </w:tcPr>
          <w:p w14:paraId="22E6A795" w14:textId="1DA1311C" w:rsidR="002D21C5" w:rsidRPr="002D21C5" w:rsidRDefault="002D21C5" w:rsidP="002D21C5">
            <w:pPr>
              <w:jc w:val="center"/>
              <w:rPr>
                <w:rFonts w:ascii="Times New Roman" w:hAnsi="Times New Roman"/>
                <w:sz w:val="18"/>
                <w:szCs w:val="18"/>
              </w:rPr>
            </w:pPr>
            <w:r w:rsidRPr="004D1B8B">
              <w:rPr>
                <w:rFonts w:ascii="Times New Roman" w:eastAsia="Times New Roman" w:hAnsi="Times New Roman" w:cs="Times New Roman"/>
                <w:sz w:val="16"/>
                <w:szCs w:val="16"/>
                <w:lang w:eastAsia="ru-RU"/>
              </w:rPr>
              <w:t>III</w:t>
            </w:r>
          </w:p>
        </w:tc>
        <w:tc>
          <w:tcPr>
            <w:tcW w:w="190" w:type="pct"/>
            <w:gridSpan w:val="3"/>
          </w:tcPr>
          <w:p w14:paraId="7F257262" w14:textId="4BE5C681" w:rsidR="002D21C5" w:rsidRPr="002D21C5" w:rsidRDefault="002D21C5" w:rsidP="002D21C5">
            <w:pPr>
              <w:jc w:val="center"/>
              <w:rPr>
                <w:rFonts w:ascii="Times New Roman" w:hAnsi="Times New Roman"/>
                <w:sz w:val="18"/>
                <w:szCs w:val="18"/>
              </w:rPr>
            </w:pPr>
            <w:r w:rsidRPr="004D1B8B">
              <w:rPr>
                <w:rFonts w:ascii="Times New Roman" w:eastAsia="Times New Roman" w:hAnsi="Times New Roman" w:cs="Times New Roman"/>
                <w:sz w:val="16"/>
                <w:szCs w:val="16"/>
                <w:lang w:eastAsia="ru-RU"/>
              </w:rPr>
              <w:t>IV</w:t>
            </w:r>
          </w:p>
        </w:tc>
        <w:tc>
          <w:tcPr>
            <w:tcW w:w="362" w:type="pct"/>
            <w:vMerge/>
            <w:vAlign w:val="center"/>
          </w:tcPr>
          <w:p w14:paraId="5AA218E7" w14:textId="77777777" w:rsidR="002D21C5" w:rsidRPr="002D21C5" w:rsidRDefault="002D21C5" w:rsidP="002D21C5">
            <w:pPr>
              <w:jc w:val="center"/>
              <w:rPr>
                <w:rFonts w:ascii="Times New Roman" w:hAnsi="Times New Roman"/>
                <w:sz w:val="18"/>
                <w:szCs w:val="18"/>
              </w:rPr>
            </w:pPr>
          </w:p>
        </w:tc>
        <w:tc>
          <w:tcPr>
            <w:tcW w:w="345" w:type="pct"/>
            <w:vMerge/>
            <w:vAlign w:val="center"/>
          </w:tcPr>
          <w:p w14:paraId="17A24723" w14:textId="77777777" w:rsidR="002D21C5" w:rsidRPr="002D21C5" w:rsidRDefault="002D21C5" w:rsidP="002D21C5">
            <w:pPr>
              <w:jc w:val="center"/>
              <w:rPr>
                <w:rFonts w:ascii="Times New Roman" w:hAnsi="Times New Roman"/>
                <w:sz w:val="18"/>
                <w:szCs w:val="18"/>
              </w:rPr>
            </w:pPr>
          </w:p>
        </w:tc>
        <w:tc>
          <w:tcPr>
            <w:tcW w:w="240" w:type="pct"/>
            <w:vMerge/>
            <w:vAlign w:val="center"/>
          </w:tcPr>
          <w:p w14:paraId="478FCECC" w14:textId="77777777" w:rsidR="002D21C5" w:rsidRPr="002D21C5" w:rsidRDefault="002D21C5" w:rsidP="002D21C5">
            <w:pPr>
              <w:jc w:val="center"/>
              <w:rPr>
                <w:rFonts w:ascii="Times New Roman" w:hAnsi="Times New Roman"/>
                <w:sz w:val="18"/>
                <w:szCs w:val="18"/>
              </w:rPr>
            </w:pPr>
          </w:p>
        </w:tc>
        <w:tc>
          <w:tcPr>
            <w:tcW w:w="226" w:type="pct"/>
            <w:gridSpan w:val="2"/>
            <w:vMerge/>
            <w:vAlign w:val="center"/>
          </w:tcPr>
          <w:p w14:paraId="72FD5414" w14:textId="77777777" w:rsidR="002D21C5" w:rsidRPr="002D21C5" w:rsidRDefault="002D21C5" w:rsidP="002D21C5">
            <w:pPr>
              <w:jc w:val="center"/>
              <w:rPr>
                <w:rFonts w:ascii="Times New Roman" w:hAnsi="Times New Roman"/>
                <w:sz w:val="18"/>
                <w:szCs w:val="18"/>
              </w:rPr>
            </w:pPr>
          </w:p>
        </w:tc>
        <w:tc>
          <w:tcPr>
            <w:tcW w:w="396" w:type="pct"/>
            <w:vMerge/>
          </w:tcPr>
          <w:p w14:paraId="7B8F79A6" w14:textId="77777777" w:rsidR="002D21C5" w:rsidRPr="006E0867" w:rsidRDefault="002D21C5" w:rsidP="002D21C5">
            <w:pPr>
              <w:rPr>
                <w:rFonts w:ascii="Times New Roman" w:eastAsia="Times New Roman" w:hAnsi="Times New Roman" w:cs="Times New Roman"/>
                <w:color w:val="000000"/>
                <w:sz w:val="16"/>
                <w:szCs w:val="16"/>
                <w:lang w:eastAsia="ru-RU"/>
              </w:rPr>
            </w:pPr>
          </w:p>
        </w:tc>
      </w:tr>
      <w:tr w:rsidR="002D21C5" w:rsidRPr="006E0867" w14:paraId="0AD16A60" w14:textId="77777777" w:rsidTr="00621057">
        <w:trPr>
          <w:trHeight w:val="268"/>
        </w:trPr>
        <w:tc>
          <w:tcPr>
            <w:tcW w:w="176" w:type="pct"/>
            <w:vMerge/>
          </w:tcPr>
          <w:p w14:paraId="09DD8959" w14:textId="77777777" w:rsidR="002D21C5" w:rsidRPr="006E0867" w:rsidRDefault="002D21C5" w:rsidP="003B3581">
            <w:pPr>
              <w:rPr>
                <w:rFonts w:ascii="Times New Roman" w:eastAsia="Times New Roman" w:hAnsi="Times New Roman" w:cs="Times New Roman"/>
                <w:color w:val="000000"/>
                <w:sz w:val="16"/>
                <w:szCs w:val="16"/>
                <w:lang w:eastAsia="ru-RU"/>
              </w:rPr>
            </w:pPr>
          </w:p>
        </w:tc>
        <w:tc>
          <w:tcPr>
            <w:tcW w:w="857" w:type="pct"/>
            <w:vMerge/>
          </w:tcPr>
          <w:p w14:paraId="12EAD687" w14:textId="77777777" w:rsidR="002D21C5" w:rsidRPr="006E0867" w:rsidRDefault="002D21C5" w:rsidP="003B3581">
            <w:pPr>
              <w:rPr>
                <w:rFonts w:ascii="Times New Roman" w:eastAsia="Times New Roman" w:hAnsi="Times New Roman" w:cs="Times New Roman"/>
                <w:i/>
                <w:iCs/>
                <w:color w:val="000000"/>
                <w:sz w:val="16"/>
                <w:szCs w:val="16"/>
                <w:lang w:eastAsia="ru-RU"/>
              </w:rPr>
            </w:pPr>
          </w:p>
        </w:tc>
        <w:tc>
          <w:tcPr>
            <w:tcW w:w="367" w:type="pct"/>
            <w:vMerge/>
          </w:tcPr>
          <w:p w14:paraId="5634BF8D" w14:textId="77777777" w:rsidR="002D21C5" w:rsidRPr="006E0867" w:rsidRDefault="002D21C5" w:rsidP="003B3581">
            <w:pPr>
              <w:rPr>
                <w:rFonts w:ascii="Times New Roman" w:eastAsia="Times New Roman" w:hAnsi="Times New Roman" w:cs="Times New Roman"/>
                <w:color w:val="000000"/>
                <w:sz w:val="16"/>
                <w:szCs w:val="16"/>
                <w:lang w:eastAsia="ru-RU"/>
              </w:rPr>
            </w:pPr>
          </w:p>
        </w:tc>
        <w:tc>
          <w:tcPr>
            <w:tcW w:w="719" w:type="pct"/>
            <w:vMerge/>
          </w:tcPr>
          <w:p w14:paraId="40A55B24" w14:textId="77777777" w:rsidR="002D21C5" w:rsidRPr="006E0867" w:rsidRDefault="002D21C5" w:rsidP="003B3581">
            <w:pPr>
              <w:rPr>
                <w:rFonts w:ascii="Times New Roman" w:eastAsia="Times New Roman" w:hAnsi="Times New Roman" w:cs="Times New Roman"/>
                <w:color w:val="000000"/>
                <w:sz w:val="16"/>
                <w:szCs w:val="16"/>
                <w:lang w:eastAsia="ru-RU"/>
              </w:rPr>
            </w:pPr>
          </w:p>
        </w:tc>
        <w:tc>
          <w:tcPr>
            <w:tcW w:w="397" w:type="pct"/>
            <w:vAlign w:val="center"/>
          </w:tcPr>
          <w:p w14:paraId="22A64288" w14:textId="77777777" w:rsidR="002D21C5" w:rsidRPr="002D21C5" w:rsidRDefault="002D21C5" w:rsidP="003B3581">
            <w:pPr>
              <w:jc w:val="center"/>
              <w:rPr>
                <w:rFonts w:ascii="Times New Roman" w:hAnsi="Times New Roman"/>
                <w:sz w:val="18"/>
                <w:szCs w:val="18"/>
              </w:rPr>
            </w:pPr>
          </w:p>
        </w:tc>
        <w:tc>
          <w:tcPr>
            <w:tcW w:w="225" w:type="pct"/>
            <w:gridSpan w:val="2"/>
            <w:vAlign w:val="center"/>
          </w:tcPr>
          <w:p w14:paraId="632E7300" w14:textId="30AB0EFE" w:rsidR="002D21C5" w:rsidRPr="00D608DF" w:rsidRDefault="00D608DF" w:rsidP="003B3581">
            <w:pPr>
              <w:jc w:val="center"/>
              <w:rPr>
                <w:rFonts w:ascii="Times New Roman" w:hAnsi="Times New Roman"/>
                <w:sz w:val="18"/>
                <w:szCs w:val="18"/>
              </w:rPr>
            </w:pPr>
            <w:r w:rsidRPr="00D608DF">
              <w:rPr>
                <w:rFonts w:ascii="Times New Roman" w:hAnsi="Times New Roman"/>
                <w:sz w:val="18"/>
                <w:szCs w:val="18"/>
              </w:rPr>
              <w:t>159</w:t>
            </w:r>
          </w:p>
        </w:tc>
        <w:tc>
          <w:tcPr>
            <w:tcW w:w="118" w:type="pct"/>
            <w:gridSpan w:val="2"/>
            <w:vAlign w:val="center"/>
          </w:tcPr>
          <w:p w14:paraId="07FEA809" w14:textId="77777777" w:rsidR="002D21C5" w:rsidRPr="00D608DF" w:rsidRDefault="002D21C5" w:rsidP="003B3581">
            <w:pPr>
              <w:jc w:val="center"/>
              <w:rPr>
                <w:rFonts w:ascii="Times New Roman" w:hAnsi="Times New Roman"/>
                <w:sz w:val="18"/>
                <w:szCs w:val="18"/>
              </w:rPr>
            </w:pPr>
          </w:p>
        </w:tc>
        <w:tc>
          <w:tcPr>
            <w:tcW w:w="191" w:type="pct"/>
            <w:gridSpan w:val="2"/>
            <w:vAlign w:val="center"/>
          </w:tcPr>
          <w:p w14:paraId="4F811D5D" w14:textId="77777777" w:rsidR="002D21C5" w:rsidRPr="00D608DF" w:rsidRDefault="002D21C5" w:rsidP="003B3581">
            <w:pPr>
              <w:jc w:val="center"/>
              <w:rPr>
                <w:rFonts w:ascii="Times New Roman" w:hAnsi="Times New Roman"/>
                <w:sz w:val="18"/>
                <w:szCs w:val="18"/>
              </w:rPr>
            </w:pPr>
          </w:p>
        </w:tc>
        <w:tc>
          <w:tcPr>
            <w:tcW w:w="191" w:type="pct"/>
            <w:gridSpan w:val="3"/>
            <w:vAlign w:val="center"/>
          </w:tcPr>
          <w:p w14:paraId="27504630" w14:textId="77777777" w:rsidR="002D21C5" w:rsidRPr="00D608DF" w:rsidRDefault="002D21C5" w:rsidP="003B3581">
            <w:pPr>
              <w:jc w:val="center"/>
              <w:rPr>
                <w:rFonts w:ascii="Times New Roman" w:hAnsi="Times New Roman"/>
                <w:sz w:val="18"/>
                <w:szCs w:val="18"/>
              </w:rPr>
            </w:pPr>
          </w:p>
        </w:tc>
        <w:tc>
          <w:tcPr>
            <w:tcW w:w="190" w:type="pct"/>
            <w:gridSpan w:val="3"/>
            <w:vAlign w:val="center"/>
          </w:tcPr>
          <w:p w14:paraId="5F5315B3" w14:textId="7EB3ED21" w:rsidR="002D21C5" w:rsidRPr="00D608DF" w:rsidRDefault="00D608DF" w:rsidP="003B3581">
            <w:pPr>
              <w:jc w:val="center"/>
              <w:rPr>
                <w:rFonts w:ascii="Times New Roman" w:hAnsi="Times New Roman"/>
                <w:sz w:val="18"/>
                <w:szCs w:val="18"/>
              </w:rPr>
            </w:pPr>
            <w:r w:rsidRPr="00D608DF">
              <w:rPr>
                <w:rFonts w:ascii="Times New Roman" w:hAnsi="Times New Roman"/>
                <w:sz w:val="18"/>
                <w:szCs w:val="18"/>
              </w:rPr>
              <w:t>159</w:t>
            </w:r>
          </w:p>
        </w:tc>
        <w:tc>
          <w:tcPr>
            <w:tcW w:w="362" w:type="pct"/>
            <w:vAlign w:val="center"/>
          </w:tcPr>
          <w:p w14:paraId="11745A02" w14:textId="77777777" w:rsidR="002D21C5" w:rsidRPr="002D21C5" w:rsidRDefault="002D21C5" w:rsidP="003B3581">
            <w:pPr>
              <w:jc w:val="center"/>
              <w:rPr>
                <w:rFonts w:ascii="Times New Roman" w:hAnsi="Times New Roman"/>
                <w:sz w:val="18"/>
                <w:szCs w:val="18"/>
              </w:rPr>
            </w:pPr>
          </w:p>
        </w:tc>
        <w:tc>
          <w:tcPr>
            <w:tcW w:w="345" w:type="pct"/>
            <w:vAlign w:val="center"/>
          </w:tcPr>
          <w:p w14:paraId="37ADBA5F" w14:textId="77777777" w:rsidR="002D21C5" w:rsidRPr="002D21C5" w:rsidRDefault="002D21C5" w:rsidP="003B3581">
            <w:pPr>
              <w:jc w:val="center"/>
              <w:rPr>
                <w:rFonts w:ascii="Times New Roman" w:hAnsi="Times New Roman"/>
                <w:sz w:val="18"/>
                <w:szCs w:val="18"/>
              </w:rPr>
            </w:pPr>
          </w:p>
        </w:tc>
        <w:tc>
          <w:tcPr>
            <w:tcW w:w="240" w:type="pct"/>
            <w:vAlign w:val="center"/>
          </w:tcPr>
          <w:p w14:paraId="1ED39878" w14:textId="77777777" w:rsidR="002D21C5" w:rsidRPr="002D21C5" w:rsidRDefault="002D21C5" w:rsidP="003B3581">
            <w:pPr>
              <w:jc w:val="center"/>
              <w:rPr>
                <w:rFonts w:ascii="Times New Roman" w:hAnsi="Times New Roman"/>
                <w:sz w:val="18"/>
                <w:szCs w:val="18"/>
              </w:rPr>
            </w:pPr>
          </w:p>
        </w:tc>
        <w:tc>
          <w:tcPr>
            <w:tcW w:w="226" w:type="pct"/>
            <w:gridSpan w:val="2"/>
            <w:vAlign w:val="center"/>
          </w:tcPr>
          <w:p w14:paraId="368CF1C9" w14:textId="77777777" w:rsidR="002D21C5" w:rsidRPr="002D21C5" w:rsidRDefault="002D21C5" w:rsidP="003B3581">
            <w:pPr>
              <w:jc w:val="center"/>
              <w:rPr>
                <w:rFonts w:ascii="Times New Roman" w:hAnsi="Times New Roman"/>
                <w:sz w:val="18"/>
                <w:szCs w:val="18"/>
              </w:rPr>
            </w:pPr>
          </w:p>
        </w:tc>
        <w:tc>
          <w:tcPr>
            <w:tcW w:w="396" w:type="pct"/>
            <w:vMerge/>
          </w:tcPr>
          <w:p w14:paraId="58247CB7" w14:textId="77777777" w:rsidR="002D21C5" w:rsidRPr="006E0867" w:rsidRDefault="002D21C5" w:rsidP="003B3581">
            <w:pPr>
              <w:rPr>
                <w:rFonts w:ascii="Times New Roman" w:eastAsia="Times New Roman" w:hAnsi="Times New Roman" w:cs="Times New Roman"/>
                <w:color w:val="000000"/>
                <w:sz w:val="16"/>
                <w:szCs w:val="16"/>
                <w:lang w:eastAsia="ru-RU"/>
              </w:rPr>
            </w:pPr>
          </w:p>
        </w:tc>
      </w:tr>
      <w:tr w:rsidR="002D21C5" w:rsidRPr="006E0867" w14:paraId="05B8B1C4" w14:textId="77777777" w:rsidTr="00621057">
        <w:trPr>
          <w:trHeight w:val="188"/>
        </w:trPr>
        <w:tc>
          <w:tcPr>
            <w:tcW w:w="176" w:type="pct"/>
            <w:vMerge w:val="restart"/>
          </w:tcPr>
          <w:p w14:paraId="34CE964C" w14:textId="77777777" w:rsidR="003B3581" w:rsidRPr="006E0867" w:rsidRDefault="003B3581" w:rsidP="003B3581">
            <w:pPr>
              <w:rPr>
                <w:rFonts w:ascii="Times New Roman" w:eastAsia="Times New Roman" w:hAnsi="Times New Roman" w:cs="Times New Roman"/>
                <w:color w:val="000000"/>
                <w:sz w:val="16"/>
                <w:szCs w:val="16"/>
                <w:lang w:eastAsia="ru-RU"/>
              </w:rPr>
            </w:pPr>
            <w:r w:rsidRPr="006E0867">
              <w:rPr>
                <w:rFonts w:ascii="Times New Roman" w:eastAsia="Times New Roman" w:hAnsi="Times New Roman" w:cs="Times New Roman"/>
                <w:color w:val="000000"/>
                <w:sz w:val="16"/>
                <w:szCs w:val="16"/>
                <w:lang w:eastAsia="ru-RU"/>
              </w:rPr>
              <w:t>4.2.</w:t>
            </w:r>
          </w:p>
        </w:tc>
        <w:tc>
          <w:tcPr>
            <w:tcW w:w="857" w:type="pct"/>
            <w:vMerge w:val="restart"/>
          </w:tcPr>
          <w:p w14:paraId="7468B228" w14:textId="77777777" w:rsidR="003B3581" w:rsidRPr="006E0867" w:rsidRDefault="003B3581" w:rsidP="003B3581">
            <w:pPr>
              <w:rPr>
                <w:rFonts w:ascii="Times New Roman" w:eastAsia="Times New Roman" w:hAnsi="Times New Roman" w:cs="Times New Roman"/>
                <w:i/>
                <w:iCs/>
                <w:color w:val="000000"/>
                <w:sz w:val="16"/>
                <w:szCs w:val="16"/>
                <w:lang w:eastAsia="ru-RU"/>
              </w:rPr>
            </w:pPr>
            <w:r w:rsidRPr="006E0867">
              <w:rPr>
                <w:rFonts w:ascii="Times New Roman" w:hAnsi="Times New Roman"/>
                <w:color w:val="000000"/>
                <w:sz w:val="16"/>
                <w:szCs w:val="16"/>
              </w:rPr>
              <w:t xml:space="preserve">Мероприятие 03.02. Установка камер видеонаблюдения в подъездах многоквартирных домов за счет средств местного бюджета </w:t>
            </w:r>
          </w:p>
        </w:tc>
        <w:tc>
          <w:tcPr>
            <w:tcW w:w="367" w:type="pct"/>
            <w:vMerge w:val="restart"/>
          </w:tcPr>
          <w:p w14:paraId="6F878C7C" w14:textId="77777777" w:rsidR="003B3581" w:rsidRPr="006E0867" w:rsidRDefault="003B3581" w:rsidP="003B3581">
            <w:pPr>
              <w:rPr>
                <w:rFonts w:ascii="Times New Roman" w:eastAsia="Times New Roman" w:hAnsi="Times New Roman" w:cs="Times New Roman"/>
                <w:color w:val="000000"/>
                <w:sz w:val="16"/>
                <w:szCs w:val="16"/>
                <w:lang w:eastAsia="ru-RU"/>
              </w:rPr>
            </w:pPr>
            <w:r w:rsidRPr="006E0867">
              <w:rPr>
                <w:rFonts w:ascii="Times New Roman" w:eastAsia="Times New Roman" w:hAnsi="Times New Roman" w:cs="Times New Roman"/>
                <w:iCs/>
                <w:color w:val="000000"/>
                <w:sz w:val="16"/>
                <w:szCs w:val="16"/>
                <w:lang w:eastAsia="ru-RU"/>
              </w:rPr>
              <w:t>2023-2027</w:t>
            </w:r>
          </w:p>
        </w:tc>
        <w:tc>
          <w:tcPr>
            <w:tcW w:w="719" w:type="pct"/>
          </w:tcPr>
          <w:p w14:paraId="3E2556E0" w14:textId="77777777" w:rsidR="003B3581" w:rsidRPr="006E0867" w:rsidRDefault="003B3581" w:rsidP="003B3581">
            <w:pPr>
              <w:rPr>
                <w:rFonts w:ascii="Times New Roman" w:eastAsia="Times New Roman" w:hAnsi="Times New Roman" w:cs="Times New Roman"/>
                <w:color w:val="000000"/>
                <w:sz w:val="16"/>
                <w:szCs w:val="16"/>
                <w:lang w:eastAsia="ru-RU"/>
              </w:rPr>
            </w:pPr>
            <w:r w:rsidRPr="006E0867">
              <w:rPr>
                <w:rFonts w:ascii="Times New Roman" w:eastAsia="Times New Roman" w:hAnsi="Times New Roman" w:cs="Times New Roman"/>
                <w:color w:val="000000"/>
                <w:sz w:val="16"/>
                <w:szCs w:val="16"/>
                <w:lang w:eastAsia="ru-RU"/>
              </w:rPr>
              <w:t>Итого</w:t>
            </w:r>
          </w:p>
        </w:tc>
        <w:tc>
          <w:tcPr>
            <w:tcW w:w="397" w:type="pct"/>
            <w:vAlign w:val="center"/>
          </w:tcPr>
          <w:p w14:paraId="3982A385" w14:textId="77777777" w:rsidR="003B3581" w:rsidRPr="00594EAD" w:rsidRDefault="003B3581" w:rsidP="003B3581">
            <w:pPr>
              <w:jc w:val="center"/>
              <w:rPr>
                <w:rFonts w:ascii="Times New Roman" w:eastAsia="Times New Roman" w:hAnsi="Times New Roman" w:cs="Times New Roman"/>
                <w:b/>
                <w:i/>
                <w:iCs/>
                <w:sz w:val="16"/>
                <w:szCs w:val="16"/>
                <w:lang w:eastAsia="ru-RU"/>
              </w:rPr>
            </w:pPr>
            <w:r w:rsidRPr="00594EAD">
              <w:rPr>
                <w:rFonts w:ascii="Times New Roman" w:hAnsi="Times New Roman"/>
                <w:b/>
                <w:sz w:val="18"/>
                <w:szCs w:val="18"/>
              </w:rPr>
              <w:t>0,00</w:t>
            </w:r>
          </w:p>
        </w:tc>
        <w:tc>
          <w:tcPr>
            <w:tcW w:w="914" w:type="pct"/>
            <w:gridSpan w:val="12"/>
            <w:vAlign w:val="center"/>
          </w:tcPr>
          <w:p w14:paraId="63C7FE7B" w14:textId="77777777" w:rsidR="003B3581" w:rsidRPr="002D21C5" w:rsidRDefault="003B3581" w:rsidP="003B3581">
            <w:pPr>
              <w:jc w:val="center"/>
              <w:rPr>
                <w:rFonts w:ascii="Times New Roman" w:eastAsia="Times New Roman" w:hAnsi="Times New Roman" w:cs="Times New Roman"/>
                <w:i/>
                <w:iCs/>
                <w:sz w:val="16"/>
                <w:szCs w:val="16"/>
                <w:lang w:eastAsia="ru-RU"/>
              </w:rPr>
            </w:pPr>
            <w:r w:rsidRPr="002D21C5">
              <w:rPr>
                <w:rFonts w:ascii="Times New Roman" w:hAnsi="Times New Roman"/>
                <w:sz w:val="18"/>
                <w:szCs w:val="18"/>
              </w:rPr>
              <w:t>0,00</w:t>
            </w:r>
          </w:p>
        </w:tc>
        <w:tc>
          <w:tcPr>
            <w:tcW w:w="362" w:type="pct"/>
            <w:vAlign w:val="center"/>
          </w:tcPr>
          <w:p w14:paraId="0A7A945F" w14:textId="77777777" w:rsidR="003B3581" w:rsidRPr="002D21C5" w:rsidRDefault="003B3581" w:rsidP="003B3581">
            <w:pPr>
              <w:jc w:val="center"/>
              <w:rPr>
                <w:rFonts w:ascii="Times New Roman" w:eastAsia="Times New Roman" w:hAnsi="Times New Roman" w:cs="Times New Roman"/>
                <w:i/>
                <w:iCs/>
                <w:sz w:val="16"/>
                <w:szCs w:val="16"/>
                <w:lang w:eastAsia="ru-RU"/>
              </w:rPr>
            </w:pPr>
            <w:r w:rsidRPr="002D21C5">
              <w:rPr>
                <w:rFonts w:ascii="Times New Roman" w:hAnsi="Times New Roman"/>
                <w:sz w:val="18"/>
                <w:szCs w:val="18"/>
              </w:rPr>
              <w:t>0,00</w:t>
            </w:r>
          </w:p>
        </w:tc>
        <w:tc>
          <w:tcPr>
            <w:tcW w:w="345" w:type="pct"/>
            <w:vAlign w:val="center"/>
          </w:tcPr>
          <w:p w14:paraId="1B9AB244" w14:textId="77777777" w:rsidR="003B3581" w:rsidRPr="002D21C5" w:rsidRDefault="003B3581" w:rsidP="003B3581">
            <w:pPr>
              <w:jc w:val="center"/>
              <w:rPr>
                <w:rFonts w:ascii="Times New Roman" w:eastAsia="Times New Roman" w:hAnsi="Times New Roman" w:cs="Times New Roman"/>
                <w:i/>
                <w:iCs/>
                <w:sz w:val="16"/>
                <w:szCs w:val="16"/>
                <w:lang w:eastAsia="ru-RU"/>
              </w:rPr>
            </w:pPr>
            <w:r w:rsidRPr="002D21C5">
              <w:rPr>
                <w:rFonts w:ascii="Times New Roman" w:hAnsi="Times New Roman"/>
                <w:sz w:val="18"/>
                <w:szCs w:val="18"/>
              </w:rPr>
              <w:t>0,00</w:t>
            </w:r>
          </w:p>
        </w:tc>
        <w:tc>
          <w:tcPr>
            <w:tcW w:w="240" w:type="pct"/>
            <w:vAlign w:val="center"/>
          </w:tcPr>
          <w:p w14:paraId="18B5A58F" w14:textId="77777777" w:rsidR="003B3581" w:rsidRPr="002D21C5" w:rsidRDefault="003B3581" w:rsidP="003B3581">
            <w:pPr>
              <w:jc w:val="center"/>
              <w:rPr>
                <w:rFonts w:ascii="Times New Roman" w:eastAsia="Times New Roman" w:hAnsi="Times New Roman" w:cs="Times New Roman"/>
                <w:i/>
                <w:iCs/>
                <w:sz w:val="16"/>
                <w:szCs w:val="16"/>
                <w:lang w:eastAsia="ru-RU"/>
              </w:rPr>
            </w:pPr>
            <w:r w:rsidRPr="002D21C5">
              <w:rPr>
                <w:rFonts w:ascii="Times New Roman" w:hAnsi="Times New Roman"/>
                <w:sz w:val="18"/>
                <w:szCs w:val="18"/>
              </w:rPr>
              <w:t>0,00</w:t>
            </w:r>
          </w:p>
        </w:tc>
        <w:tc>
          <w:tcPr>
            <w:tcW w:w="226" w:type="pct"/>
            <w:gridSpan w:val="2"/>
            <w:vAlign w:val="center"/>
          </w:tcPr>
          <w:p w14:paraId="0B9D2409" w14:textId="77777777" w:rsidR="003B3581" w:rsidRPr="002D21C5" w:rsidRDefault="003B3581" w:rsidP="003B3581">
            <w:pPr>
              <w:jc w:val="center"/>
              <w:rPr>
                <w:rFonts w:ascii="Times New Roman" w:eastAsia="Times New Roman" w:hAnsi="Times New Roman" w:cs="Times New Roman"/>
                <w:i/>
                <w:iCs/>
                <w:sz w:val="16"/>
                <w:szCs w:val="16"/>
                <w:lang w:eastAsia="ru-RU"/>
              </w:rPr>
            </w:pPr>
            <w:r w:rsidRPr="002D21C5">
              <w:rPr>
                <w:rFonts w:ascii="Times New Roman" w:hAnsi="Times New Roman"/>
                <w:sz w:val="18"/>
                <w:szCs w:val="18"/>
              </w:rPr>
              <w:t>0,00</w:t>
            </w:r>
          </w:p>
        </w:tc>
        <w:tc>
          <w:tcPr>
            <w:tcW w:w="396" w:type="pct"/>
            <w:vMerge w:val="restart"/>
          </w:tcPr>
          <w:p w14:paraId="267C32E1" w14:textId="77777777" w:rsidR="003B3581" w:rsidRPr="006E0867" w:rsidRDefault="003B3581" w:rsidP="003B3581">
            <w:pPr>
              <w:rPr>
                <w:rFonts w:ascii="Times New Roman" w:eastAsia="Times New Roman" w:hAnsi="Times New Roman" w:cs="Times New Roman"/>
                <w:color w:val="000000"/>
                <w:sz w:val="16"/>
                <w:szCs w:val="16"/>
                <w:lang w:eastAsia="ru-RU"/>
              </w:rPr>
            </w:pPr>
          </w:p>
        </w:tc>
      </w:tr>
      <w:tr w:rsidR="002D21C5" w:rsidRPr="006E0867" w14:paraId="30D577BC" w14:textId="77777777" w:rsidTr="00621057">
        <w:trPr>
          <w:trHeight w:val="188"/>
        </w:trPr>
        <w:tc>
          <w:tcPr>
            <w:tcW w:w="176" w:type="pct"/>
            <w:vMerge/>
          </w:tcPr>
          <w:p w14:paraId="19885F62" w14:textId="77777777" w:rsidR="003B3581" w:rsidRPr="006E0867" w:rsidRDefault="003B3581" w:rsidP="003B3581">
            <w:pPr>
              <w:rPr>
                <w:rFonts w:ascii="Times New Roman" w:eastAsia="Times New Roman" w:hAnsi="Times New Roman" w:cs="Times New Roman"/>
                <w:color w:val="000000"/>
                <w:sz w:val="16"/>
                <w:szCs w:val="16"/>
                <w:lang w:eastAsia="ru-RU"/>
              </w:rPr>
            </w:pPr>
          </w:p>
        </w:tc>
        <w:tc>
          <w:tcPr>
            <w:tcW w:w="857" w:type="pct"/>
            <w:vMerge/>
          </w:tcPr>
          <w:p w14:paraId="1FBFE867" w14:textId="77777777" w:rsidR="003B3581" w:rsidRPr="006E0867" w:rsidRDefault="003B3581" w:rsidP="003B3581">
            <w:pPr>
              <w:rPr>
                <w:rFonts w:ascii="Times New Roman" w:eastAsia="Times New Roman" w:hAnsi="Times New Roman" w:cs="Times New Roman"/>
                <w:i/>
                <w:iCs/>
                <w:color w:val="000000"/>
                <w:sz w:val="16"/>
                <w:szCs w:val="16"/>
                <w:lang w:eastAsia="ru-RU"/>
              </w:rPr>
            </w:pPr>
          </w:p>
        </w:tc>
        <w:tc>
          <w:tcPr>
            <w:tcW w:w="367" w:type="pct"/>
            <w:vMerge/>
          </w:tcPr>
          <w:p w14:paraId="20437AEE" w14:textId="77777777" w:rsidR="003B3581" w:rsidRPr="006E0867" w:rsidRDefault="003B3581" w:rsidP="003B3581">
            <w:pPr>
              <w:rPr>
                <w:rFonts w:ascii="Times New Roman" w:eastAsia="Times New Roman" w:hAnsi="Times New Roman" w:cs="Times New Roman"/>
                <w:color w:val="000000"/>
                <w:sz w:val="16"/>
                <w:szCs w:val="16"/>
                <w:lang w:eastAsia="ru-RU"/>
              </w:rPr>
            </w:pPr>
          </w:p>
        </w:tc>
        <w:tc>
          <w:tcPr>
            <w:tcW w:w="719" w:type="pct"/>
          </w:tcPr>
          <w:p w14:paraId="57CFC930" w14:textId="77777777" w:rsidR="003B3581" w:rsidRPr="006E0867" w:rsidRDefault="003B3581" w:rsidP="003B3581">
            <w:pPr>
              <w:rPr>
                <w:rFonts w:ascii="Times New Roman" w:eastAsia="Times New Roman" w:hAnsi="Times New Roman" w:cs="Times New Roman"/>
                <w:color w:val="000000"/>
                <w:sz w:val="16"/>
                <w:szCs w:val="16"/>
                <w:lang w:eastAsia="ru-RU"/>
              </w:rPr>
            </w:pPr>
            <w:r w:rsidRPr="006E0867">
              <w:rPr>
                <w:rFonts w:ascii="Times New Roman" w:eastAsia="Times New Roman" w:hAnsi="Times New Roman" w:cs="Times New Roman"/>
                <w:color w:val="000000"/>
                <w:sz w:val="16"/>
                <w:szCs w:val="16"/>
                <w:lang w:eastAsia="ru-RU"/>
              </w:rPr>
              <w:t>Средства бюджета Московской области</w:t>
            </w:r>
          </w:p>
        </w:tc>
        <w:tc>
          <w:tcPr>
            <w:tcW w:w="397" w:type="pct"/>
            <w:vAlign w:val="center"/>
          </w:tcPr>
          <w:p w14:paraId="59661046" w14:textId="77777777" w:rsidR="003B3581" w:rsidRPr="00594EAD" w:rsidRDefault="003B3581" w:rsidP="003B3581">
            <w:pPr>
              <w:jc w:val="center"/>
              <w:rPr>
                <w:rFonts w:ascii="Times New Roman" w:eastAsia="Times New Roman" w:hAnsi="Times New Roman" w:cs="Times New Roman"/>
                <w:b/>
                <w:i/>
                <w:iCs/>
                <w:sz w:val="16"/>
                <w:szCs w:val="16"/>
                <w:lang w:eastAsia="ru-RU"/>
              </w:rPr>
            </w:pPr>
            <w:r w:rsidRPr="00594EAD">
              <w:rPr>
                <w:rFonts w:ascii="Times New Roman" w:hAnsi="Times New Roman"/>
                <w:b/>
                <w:sz w:val="18"/>
                <w:szCs w:val="18"/>
              </w:rPr>
              <w:t>0,00</w:t>
            </w:r>
          </w:p>
        </w:tc>
        <w:tc>
          <w:tcPr>
            <w:tcW w:w="914" w:type="pct"/>
            <w:gridSpan w:val="12"/>
            <w:vAlign w:val="center"/>
          </w:tcPr>
          <w:p w14:paraId="3B8B4577" w14:textId="77777777" w:rsidR="003B3581" w:rsidRPr="002D21C5" w:rsidRDefault="003B3581" w:rsidP="003B3581">
            <w:pPr>
              <w:jc w:val="center"/>
              <w:rPr>
                <w:rFonts w:ascii="Times New Roman" w:eastAsia="Times New Roman" w:hAnsi="Times New Roman" w:cs="Times New Roman"/>
                <w:i/>
                <w:iCs/>
                <w:sz w:val="16"/>
                <w:szCs w:val="16"/>
                <w:lang w:eastAsia="ru-RU"/>
              </w:rPr>
            </w:pPr>
            <w:r w:rsidRPr="002D21C5">
              <w:rPr>
                <w:rFonts w:ascii="Times New Roman" w:hAnsi="Times New Roman"/>
                <w:sz w:val="18"/>
                <w:szCs w:val="18"/>
              </w:rPr>
              <w:t>0,00</w:t>
            </w:r>
          </w:p>
        </w:tc>
        <w:tc>
          <w:tcPr>
            <w:tcW w:w="362" w:type="pct"/>
            <w:vAlign w:val="center"/>
          </w:tcPr>
          <w:p w14:paraId="68F4BF9E" w14:textId="77777777" w:rsidR="003B3581" w:rsidRPr="002D21C5" w:rsidRDefault="003B3581" w:rsidP="003B3581">
            <w:pPr>
              <w:jc w:val="center"/>
              <w:rPr>
                <w:rFonts w:ascii="Times New Roman" w:eastAsia="Times New Roman" w:hAnsi="Times New Roman" w:cs="Times New Roman"/>
                <w:i/>
                <w:iCs/>
                <w:sz w:val="16"/>
                <w:szCs w:val="16"/>
                <w:lang w:eastAsia="ru-RU"/>
              </w:rPr>
            </w:pPr>
            <w:r w:rsidRPr="002D21C5">
              <w:rPr>
                <w:rFonts w:ascii="Times New Roman" w:hAnsi="Times New Roman"/>
                <w:sz w:val="18"/>
                <w:szCs w:val="18"/>
              </w:rPr>
              <w:t>0,00</w:t>
            </w:r>
          </w:p>
        </w:tc>
        <w:tc>
          <w:tcPr>
            <w:tcW w:w="345" w:type="pct"/>
            <w:vAlign w:val="center"/>
          </w:tcPr>
          <w:p w14:paraId="106804FD" w14:textId="77777777" w:rsidR="003B3581" w:rsidRPr="002D21C5" w:rsidRDefault="003B3581" w:rsidP="003B3581">
            <w:pPr>
              <w:jc w:val="center"/>
              <w:rPr>
                <w:rFonts w:ascii="Times New Roman" w:eastAsia="Times New Roman" w:hAnsi="Times New Roman" w:cs="Times New Roman"/>
                <w:i/>
                <w:iCs/>
                <w:sz w:val="16"/>
                <w:szCs w:val="16"/>
                <w:lang w:eastAsia="ru-RU"/>
              </w:rPr>
            </w:pPr>
            <w:r w:rsidRPr="002D21C5">
              <w:rPr>
                <w:rFonts w:ascii="Times New Roman" w:hAnsi="Times New Roman"/>
                <w:sz w:val="18"/>
                <w:szCs w:val="18"/>
              </w:rPr>
              <w:t>0,00</w:t>
            </w:r>
          </w:p>
        </w:tc>
        <w:tc>
          <w:tcPr>
            <w:tcW w:w="240" w:type="pct"/>
            <w:vAlign w:val="center"/>
          </w:tcPr>
          <w:p w14:paraId="019429AB" w14:textId="77777777" w:rsidR="003B3581" w:rsidRPr="002D21C5" w:rsidRDefault="003B3581" w:rsidP="003B3581">
            <w:pPr>
              <w:jc w:val="center"/>
              <w:rPr>
                <w:rFonts w:ascii="Times New Roman" w:eastAsia="Times New Roman" w:hAnsi="Times New Roman" w:cs="Times New Roman"/>
                <w:i/>
                <w:iCs/>
                <w:sz w:val="16"/>
                <w:szCs w:val="16"/>
                <w:lang w:eastAsia="ru-RU"/>
              </w:rPr>
            </w:pPr>
            <w:r w:rsidRPr="002D21C5">
              <w:rPr>
                <w:rFonts w:ascii="Times New Roman" w:hAnsi="Times New Roman"/>
                <w:sz w:val="18"/>
                <w:szCs w:val="18"/>
              </w:rPr>
              <w:t>0,00</w:t>
            </w:r>
          </w:p>
        </w:tc>
        <w:tc>
          <w:tcPr>
            <w:tcW w:w="226" w:type="pct"/>
            <w:gridSpan w:val="2"/>
            <w:vAlign w:val="center"/>
          </w:tcPr>
          <w:p w14:paraId="2C0F2ABD" w14:textId="77777777" w:rsidR="003B3581" w:rsidRPr="002D21C5" w:rsidRDefault="003B3581" w:rsidP="003B3581">
            <w:pPr>
              <w:jc w:val="center"/>
              <w:rPr>
                <w:rFonts w:ascii="Times New Roman" w:eastAsia="Times New Roman" w:hAnsi="Times New Roman" w:cs="Times New Roman"/>
                <w:i/>
                <w:iCs/>
                <w:sz w:val="16"/>
                <w:szCs w:val="16"/>
                <w:lang w:eastAsia="ru-RU"/>
              </w:rPr>
            </w:pPr>
            <w:r w:rsidRPr="002D21C5">
              <w:rPr>
                <w:rFonts w:ascii="Times New Roman" w:hAnsi="Times New Roman"/>
                <w:sz w:val="18"/>
                <w:szCs w:val="18"/>
              </w:rPr>
              <w:t>0,00</w:t>
            </w:r>
          </w:p>
        </w:tc>
        <w:tc>
          <w:tcPr>
            <w:tcW w:w="396" w:type="pct"/>
            <w:vMerge/>
          </w:tcPr>
          <w:p w14:paraId="5CE74F2E" w14:textId="77777777" w:rsidR="003B3581" w:rsidRPr="006E0867" w:rsidRDefault="003B3581" w:rsidP="003B3581">
            <w:pPr>
              <w:rPr>
                <w:rFonts w:ascii="Times New Roman" w:eastAsia="Times New Roman" w:hAnsi="Times New Roman" w:cs="Times New Roman"/>
                <w:color w:val="000000"/>
                <w:sz w:val="16"/>
                <w:szCs w:val="16"/>
                <w:lang w:eastAsia="ru-RU"/>
              </w:rPr>
            </w:pPr>
          </w:p>
        </w:tc>
      </w:tr>
      <w:tr w:rsidR="002D21C5" w:rsidRPr="006E0867" w14:paraId="36B04B40" w14:textId="77777777" w:rsidTr="00621057">
        <w:trPr>
          <w:trHeight w:val="188"/>
        </w:trPr>
        <w:tc>
          <w:tcPr>
            <w:tcW w:w="176" w:type="pct"/>
            <w:vMerge/>
          </w:tcPr>
          <w:p w14:paraId="085F2531" w14:textId="77777777" w:rsidR="003B3581" w:rsidRPr="006E0867" w:rsidRDefault="003B3581" w:rsidP="003B3581">
            <w:pPr>
              <w:rPr>
                <w:rFonts w:ascii="Times New Roman" w:eastAsia="Times New Roman" w:hAnsi="Times New Roman" w:cs="Times New Roman"/>
                <w:color w:val="000000"/>
                <w:sz w:val="16"/>
                <w:szCs w:val="16"/>
                <w:lang w:eastAsia="ru-RU"/>
              </w:rPr>
            </w:pPr>
          </w:p>
        </w:tc>
        <w:tc>
          <w:tcPr>
            <w:tcW w:w="857" w:type="pct"/>
            <w:vMerge/>
          </w:tcPr>
          <w:p w14:paraId="45227DA0" w14:textId="77777777" w:rsidR="003B3581" w:rsidRPr="006E0867" w:rsidRDefault="003B3581" w:rsidP="003B3581">
            <w:pPr>
              <w:rPr>
                <w:rFonts w:ascii="Times New Roman" w:eastAsia="Times New Roman" w:hAnsi="Times New Roman" w:cs="Times New Roman"/>
                <w:i/>
                <w:iCs/>
                <w:color w:val="000000"/>
                <w:sz w:val="16"/>
                <w:szCs w:val="16"/>
                <w:lang w:eastAsia="ru-RU"/>
              </w:rPr>
            </w:pPr>
          </w:p>
        </w:tc>
        <w:tc>
          <w:tcPr>
            <w:tcW w:w="367" w:type="pct"/>
            <w:vMerge/>
          </w:tcPr>
          <w:p w14:paraId="573A3F23" w14:textId="77777777" w:rsidR="003B3581" w:rsidRPr="006E0867" w:rsidRDefault="003B3581" w:rsidP="003B3581">
            <w:pPr>
              <w:rPr>
                <w:rFonts w:ascii="Times New Roman" w:eastAsia="Times New Roman" w:hAnsi="Times New Roman" w:cs="Times New Roman"/>
                <w:color w:val="000000"/>
                <w:sz w:val="16"/>
                <w:szCs w:val="16"/>
                <w:lang w:eastAsia="ru-RU"/>
              </w:rPr>
            </w:pPr>
          </w:p>
        </w:tc>
        <w:tc>
          <w:tcPr>
            <w:tcW w:w="719" w:type="pct"/>
          </w:tcPr>
          <w:p w14:paraId="7094FDA6" w14:textId="77777777" w:rsidR="003B3581" w:rsidRPr="006E0867" w:rsidRDefault="003B3581" w:rsidP="003B3581">
            <w:pPr>
              <w:rPr>
                <w:rFonts w:ascii="Times New Roman" w:eastAsia="Times New Roman" w:hAnsi="Times New Roman" w:cs="Times New Roman"/>
                <w:color w:val="000000"/>
                <w:sz w:val="16"/>
                <w:szCs w:val="16"/>
                <w:lang w:eastAsia="ru-RU"/>
              </w:rPr>
            </w:pPr>
            <w:r w:rsidRPr="006E0867">
              <w:rPr>
                <w:rFonts w:ascii="Times New Roman" w:eastAsia="Times New Roman" w:hAnsi="Times New Roman" w:cs="Times New Roman"/>
                <w:color w:val="000000"/>
                <w:sz w:val="16"/>
                <w:szCs w:val="16"/>
                <w:lang w:eastAsia="ru-RU"/>
              </w:rPr>
              <w:t xml:space="preserve">Средства федерального бюджета </w:t>
            </w:r>
          </w:p>
        </w:tc>
        <w:tc>
          <w:tcPr>
            <w:tcW w:w="397" w:type="pct"/>
            <w:vAlign w:val="center"/>
          </w:tcPr>
          <w:p w14:paraId="1ED3C4A4" w14:textId="77777777" w:rsidR="003B3581" w:rsidRPr="00594EAD" w:rsidRDefault="003B3581" w:rsidP="003B3581">
            <w:pPr>
              <w:jc w:val="center"/>
              <w:rPr>
                <w:rFonts w:ascii="Times New Roman" w:eastAsia="Times New Roman" w:hAnsi="Times New Roman" w:cs="Times New Roman"/>
                <w:b/>
                <w:i/>
                <w:iCs/>
                <w:sz w:val="16"/>
                <w:szCs w:val="16"/>
                <w:lang w:eastAsia="ru-RU"/>
              </w:rPr>
            </w:pPr>
            <w:r w:rsidRPr="00594EAD">
              <w:rPr>
                <w:rFonts w:ascii="Times New Roman" w:hAnsi="Times New Roman"/>
                <w:b/>
                <w:sz w:val="18"/>
                <w:szCs w:val="18"/>
              </w:rPr>
              <w:t>0,00</w:t>
            </w:r>
          </w:p>
        </w:tc>
        <w:tc>
          <w:tcPr>
            <w:tcW w:w="914" w:type="pct"/>
            <w:gridSpan w:val="12"/>
            <w:vAlign w:val="center"/>
          </w:tcPr>
          <w:p w14:paraId="3D2B7A74" w14:textId="77777777" w:rsidR="003B3581" w:rsidRPr="002D21C5" w:rsidRDefault="003B3581" w:rsidP="003B3581">
            <w:pPr>
              <w:jc w:val="center"/>
              <w:rPr>
                <w:rFonts w:ascii="Times New Roman" w:eastAsia="Times New Roman" w:hAnsi="Times New Roman" w:cs="Times New Roman"/>
                <w:i/>
                <w:iCs/>
                <w:sz w:val="16"/>
                <w:szCs w:val="16"/>
                <w:lang w:eastAsia="ru-RU"/>
              </w:rPr>
            </w:pPr>
            <w:r w:rsidRPr="002D21C5">
              <w:rPr>
                <w:rFonts w:ascii="Times New Roman" w:hAnsi="Times New Roman"/>
                <w:sz w:val="18"/>
                <w:szCs w:val="18"/>
              </w:rPr>
              <w:t>0,00</w:t>
            </w:r>
          </w:p>
        </w:tc>
        <w:tc>
          <w:tcPr>
            <w:tcW w:w="362" w:type="pct"/>
            <w:vAlign w:val="center"/>
          </w:tcPr>
          <w:p w14:paraId="48059ACB" w14:textId="77777777" w:rsidR="003B3581" w:rsidRPr="002D21C5" w:rsidRDefault="003B3581" w:rsidP="003B3581">
            <w:pPr>
              <w:jc w:val="center"/>
              <w:rPr>
                <w:rFonts w:ascii="Times New Roman" w:eastAsia="Times New Roman" w:hAnsi="Times New Roman" w:cs="Times New Roman"/>
                <w:i/>
                <w:iCs/>
                <w:sz w:val="16"/>
                <w:szCs w:val="16"/>
                <w:lang w:eastAsia="ru-RU"/>
              </w:rPr>
            </w:pPr>
            <w:r w:rsidRPr="002D21C5">
              <w:rPr>
                <w:rFonts w:ascii="Times New Roman" w:hAnsi="Times New Roman"/>
                <w:sz w:val="18"/>
                <w:szCs w:val="18"/>
              </w:rPr>
              <w:t>0,00</w:t>
            </w:r>
          </w:p>
        </w:tc>
        <w:tc>
          <w:tcPr>
            <w:tcW w:w="345" w:type="pct"/>
            <w:vAlign w:val="center"/>
          </w:tcPr>
          <w:p w14:paraId="1A1031BE" w14:textId="77777777" w:rsidR="003B3581" w:rsidRPr="002D21C5" w:rsidRDefault="003B3581" w:rsidP="003B3581">
            <w:pPr>
              <w:jc w:val="center"/>
              <w:rPr>
                <w:rFonts w:ascii="Times New Roman" w:eastAsia="Times New Roman" w:hAnsi="Times New Roman" w:cs="Times New Roman"/>
                <w:i/>
                <w:iCs/>
                <w:sz w:val="16"/>
                <w:szCs w:val="16"/>
                <w:lang w:eastAsia="ru-RU"/>
              </w:rPr>
            </w:pPr>
            <w:r w:rsidRPr="002D21C5">
              <w:rPr>
                <w:rFonts w:ascii="Times New Roman" w:hAnsi="Times New Roman"/>
                <w:sz w:val="18"/>
                <w:szCs w:val="18"/>
              </w:rPr>
              <w:t>0,00</w:t>
            </w:r>
          </w:p>
        </w:tc>
        <w:tc>
          <w:tcPr>
            <w:tcW w:w="240" w:type="pct"/>
            <w:vAlign w:val="center"/>
          </w:tcPr>
          <w:p w14:paraId="7A511140" w14:textId="77777777" w:rsidR="003B3581" w:rsidRPr="002D21C5" w:rsidRDefault="003B3581" w:rsidP="003B3581">
            <w:pPr>
              <w:jc w:val="center"/>
              <w:rPr>
                <w:rFonts w:ascii="Times New Roman" w:eastAsia="Times New Roman" w:hAnsi="Times New Roman" w:cs="Times New Roman"/>
                <w:i/>
                <w:iCs/>
                <w:sz w:val="16"/>
                <w:szCs w:val="16"/>
                <w:lang w:eastAsia="ru-RU"/>
              </w:rPr>
            </w:pPr>
            <w:r w:rsidRPr="002D21C5">
              <w:rPr>
                <w:rFonts w:ascii="Times New Roman" w:hAnsi="Times New Roman"/>
                <w:sz w:val="18"/>
                <w:szCs w:val="18"/>
              </w:rPr>
              <w:t>0,00</w:t>
            </w:r>
          </w:p>
        </w:tc>
        <w:tc>
          <w:tcPr>
            <w:tcW w:w="226" w:type="pct"/>
            <w:gridSpan w:val="2"/>
            <w:vAlign w:val="center"/>
          </w:tcPr>
          <w:p w14:paraId="130FAC2E" w14:textId="77777777" w:rsidR="003B3581" w:rsidRPr="002D21C5" w:rsidRDefault="003B3581" w:rsidP="003B3581">
            <w:pPr>
              <w:jc w:val="center"/>
              <w:rPr>
                <w:rFonts w:ascii="Times New Roman" w:eastAsia="Times New Roman" w:hAnsi="Times New Roman" w:cs="Times New Roman"/>
                <w:i/>
                <w:iCs/>
                <w:sz w:val="16"/>
                <w:szCs w:val="16"/>
                <w:lang w:eastAsia="ru-RU"/>
              </w:rPr>
            </w:pPr>
            <w:r w:rsidRPr="002D21C5">
              <w:rPr>
                <w:rFonts w:ascii="Times New Roman" w:hAnsi="Times New Roman"/>
                <w:sz w:val="18"/>
                <w:szCs w:val="18"/>
              </w:rPr>
              <w:t>0,00</w:t>
            </w:r>
          </w:p>
        </w:tc>
        <w:tc>
          <w:tcPr>
            <w:tcW w:w="396" w:type="pct"/>
            <w:vMerge/>
          </w:tcPr>
          <w:p w14:paraId="5B4D11CA" w14:textId="77777777" w:rsidR="003B3581" w:rsidRPr="006E0867" w:rsidRDefault="003B3581" w:rsidP="003B3581">
            <w:pPr>
              <w:rPr>
                <w:rFonts w:ascii="Times New Roman" w:eastAsia="Times New Roman" w:hAnsi="Times New Roman" w:cs="Times New Roman"/>
                <w:color w:val="000000"/>
                <w:sz w:val="16"/>
                <w:szCs w:val="16"/>
                <w:lang w:eastAsia="ru-RU"/>
              </w:rPr>
            </w:pPr>
          </w:p>
        </w:tc>
      </w:tr>
      <w:tr w:rsidR="002D21C5" w:rsidRPr="006E0867" w14:paraId="1201C1FD" w14:textId="77777777" w:rsidTr="00621057">
        <w:trPr>
          <w:trHeight w:val="188"/>
        </w:trPr>
        <w:tc>
          <w:tcPr>
            <w:tcW w:w="176" w:type="pct"/>
            <w:vMerge/>
          </w:tcPr>
          <w:p w14:paraId="24439A10" w14:textId="77777777" w:rsidR="003B3581" w:rsidRPr="006E0867" w:rsidRDefault="003B3581" w:rsidP="003B3581">
            <w:pPr>
              <w:rPr>
                <w:rFonts w:ascii="Times New Roman" w:eastAsia="Times New Roman" w:hAnsi="Times New Roman" w:cs="Times New Roman"/>
                <w:color w:val="000000"/>
                <w:sz w:val="16"/>
                <w:szCs w:val="16"/>
                <w:lang w:eastAsia="ru-RU"/>
              </w:rPr>
            </w:pPr>
          </w:p>
        </w:tc>
        <w:tc>
          <w:tcPr>
            <w:tcW w:w="857" w:type="pct"/>
            <w:vMerge/>
          </w:tcPr>
          <w:p w14:paraId="507A1A0C" w14:textId="77777777" w:rsidR="003B3581" w:rsidRPr="006E0867" w:rsidRDefault="003B3581" w:rsidP="003B3581">
            <w:pPr>
              <w:rPr>
                <w:rFonts w:ascii="Times New Roman" w:eastAsia="Times New Roman" w:hAnsi="Times New Roman" w:cs="Times New Roman"/>
                <w:i/>
                <w:iCs/>
                <w:color w:val="000000"/>
                <w:sz w:val="16"/>
                <w:szCs w:val="16"/>
                <w:lang w:eastAsia="ru-RU"/>
              </w:rPr>
            </w:pPr>
          </w:p>
        </w:tc>
        <w:tc>
          <w:tcPr>
            <w:tcW w:w="367" w:type="pct"/>
            <w:vMerge/>
          </w:tcPr>
          <w:p w14:paraId="77462E13" w14:textId="77777777" w:rsidR="003B3581" w:rsidRPr="006E0867" w:rsidRDefault="003B3581" w:rsidP="003B3581">
            <w:pPr>
              <w:rPr>
                <w:rFonts w:ascii="Times New Roman" w:eastAsia="Times New Roman" w:hAnsi="Times New Roman" w:cs="Times New Roman"/>
                <w:color w:val="000000"/>
                <w:sz w:val="16"/>
                <w:szCs w:val="16"/>
                <w:lang w:eastAsia="ru-RU"/>
              </w:rPr>
            </w:pPr>
          </w:p>
        </w:tc>
        <w:tc>
          <w:tcPr>
            <w:tcW w:w="719" w:type="pct"/>
          </w:tcPr>
          <w:p w14:paraId="5A62886F" w14:textId="6EDEDA28" w:rsidR="003B3581" w:rsidRPr="006E0867" w:rsidRDefault="003E069B" w:rsidP="003B3581">
            <w:pPr>
              <w:rPr>
                <w:rFonts w:ascii="Times New Roman" w:eastAsia="Times New Roman" w:hAnsi="Times New Roman" w:cs="Times New Roman"/>
                <w:color w:val="000000"/>
                <w:sz w:val="16"/>
                <w:szCs w:val="16"/>
                <w:lang w:eastAsia="ru-RU"/>
              </w:rPr>
            </w:pPr>
            <w:r w:rsidRPr="003E069B">
              <w:rPr>
                <w:rFonts w:ascii="Times New Roman" w:eastAsia="Times New Roman" w:hAnsi="Times New Roman" w:cs="Times New Roman" w:hint="eastAsia"/>
                <w:color w:val="000000"/>
                <w:sz w:val="16"/>
                <w:szCs w:val="16"/>
                <w:lang w:eastAsia="ru-RU"/>
              </w:rPr>
              <w:t>Средства</w:t>
            </w:r>
            <w:r w:rsidRPr="003E069B">
              <w:rPr>
                <w:rFonts w:ascii="Times New Roman" w:eastAsia="Times New Roman" w:hAnsi="Times New Roman" w:cs="Times New Roman"/>
                <w:color w:val="000000"/>
                <w:sz w:val="16"/>
                <w:szCs w:val="16"/>
                <w:lang w:eastAsia="ru-RU"/>
              </w:rPr>
              <w:t xml:space="preserve"> </w:t>
            </w:r>
            <w:r w:rsidRPr="003E069B">
              <w:rPr>
                <w:rFonts w:ascii="Times New Roman" w:eastAsia="Times New Roman" w:hAnsi="Times New Roman" w:cs="Times New Roman" w:hint="eastAsia"/>
                <w:color w:val="000000"/>
                <w:sz w:val="16"/>
                <w:szCs w:val="16"/>
                <w:lang w:eastAsia="ru-RU"/>
              </w:rPr>
              <w:t>бюджета</w:t>
            </w:r>
            <w:r w:rsidRPr="003E069B">
              <w:rPr>
                <w:rFonts w:ascii="Times New Roman" w:eastAsia="Times New Roman" w:hAnsi="Times New Roman" w:cs="Times New Roman"/>
                <w:color w:val="000000"/>
                <w:sz w:val="16"/>
                <w:szCs w:val="16"/>
                <w:lang w:eastAsia="ru-RU"/>
              </w:rPr>
              <w:t xml:space="preserve"> </w:t>
            </w:r>
            <w:r w:rsidRPr="003E069B">
              <w:rPr>
                <w:rFonts w:ascii="Times New Roman" w:eastAsia="Times New Roman" w:hAnsi="Times New Roman" w:cs="Times New Roman" w:hint="eastAsia"/>
                <w:color w:val="000000"/>
                <w:sz w:val="16"/>
                <w:szCs w:val="16"/>
                <w:lang w:eastAsia="ru-RU"/>
              </w:rPr>
              <w:t>Рузского</w:t>
            </w:r>
            <w:r w:rsidRPr="003E069B">
              <w:rPr>
                <w:rFonts w:ascii="Times New Roman" w:eastAsia="Times New Roman" w:hAnsi="Times New Roman" w:cs="Times New Roman"/>
                <w:color w:val="000000"/>
                <w:sz w:val="16"/>
                <w:szCs w:val="16"/>
                <w:lang w:eastAsia="ru-RU"/>
              </w:rPr>
              <w:t xml:space="preserve"> </w:t>
            </w:r>
            <w:r w:rsidRPr="003E069B">
              <w:rPr>
                <w:rFonts w:ascii="Times New Roman" w:eastAsia="Times New Roman" w:hAnsi="Times New Roman" w:cs="Times New Roman" w:hint="eastAsia"/>
                <w:color w:val="000000"/>
                <w:sz w:val="16"/>
                <w:szCs w:val="16"/>
                <w:lang w:eastAsia="ru-RU"/>
              </w:rPr>
              <w:t>городского</w:t>
            </w:r>
            <w:r w:rsidRPr="003E069B">
              <w:rPr>
                <w:rFonts w:ascii="Times New Roman" w:eastAsia="Times New Roman" w:hAnsi="Times New Roman" w:cs="Times New Roman"/>
                <w:color w:val="000000"/>
                <w:sz w:val="16"/>
                <w:szCs w:val="16"/>
                <w:lang w:eastAsia="ru-RU"/>
              </w:rPr>
              <w:t xml:space="preserve"> </w:t>
            </w:r>
            <w:r w:rsidRPr="003E069B">
              <w:rPr>
                <w:rFonts w:ascii="Times New Roman" w:eastAsia="Times New Roman" w:hAnsi="Times New Roman" w:cs="Times New Roman" w:hint="eastAsia"/>
                <w:color w:val="000000"/>
                <w:sz w:val="16"/>
                <w:szCs w:val="16"/>
                <w:lang w:eastAsia="ru-RU"/>
              </w:rPr>
              <w:t>округа</w:t>
            </w:r>
            <w:r w:rsidRPr="003E069B">
              <w:rPr>
                <w:rFonts w:ascii="Times New Roman" w:eastAsia="Times New Roman" w:hAnsi="Times New Roman" w:cs="Times New Roman"/>
                <w:color w:val="000000"/>
                <w:sz w:val="16"/>
                <w:szCs w:val="16"/>
                <w:lang w:eastAsia="ru-RU"/>
              </w:rPr>
              <w:t xml:space="preserve"> </w:t>
            </w:r>
            <w:r w:rsidRPr="003E069B">
              <w:rPr>
                <w:rFonts w:ascii="Times New Roman" w:eastAsia="Times New Roman" w:hAnsi="Times New Roman" w:cs="Times New Roman" w:hint="eastAsia"/>
                <w:color w:val="000000"/>
                <w:sz w:val="16"/>
                <w:szCs w:val="16"/>
                <w:lang w:eastAsia="ru-RU"/>
              </w:rPr>
              <w:t>Московской</w:t>
            </w:r>
            <w:r w:rsidRPr="003E069B">
              <w:rPr>
                <w:rFonts w:ascii="Times New Roman" w:eastAsia="Times New Roman" w:hAnsi="Times New Roman" w:cs="Times New Roman"/>
                <w:color w:val="000000"/>
                <w:sz w:val="16"/>
                <w:szCs w:val="16"/>
                <w:lang w:eastAsia="ru-RU"/>
              </w:rPr>
              <w:t xml:space="preserve"> </w:t>
            </w:r>
            <w:r w:rsidRPr="003E069B">
              <w:rPr>
                <w:rFonts w:ascii="Times New Roman" w:eastAsia="Times New Roman" w:hAnsi="Times New Roman" w:cs="Times New Roman" w:hint="eastAsia"/>
                <w:color w:val="000000"/>
                <w:sz w:val="16"/>
                <w:szCs w:val="16"/>
                <w:lang w:eastAsia="ru-RU"/>
              </w:rPr>
              <w:t>области</w:t>
            </w:r>
          </w:p>
        </w:tc>
        <w:tc>
          <w:tcPr>
            <w:tcW w:w="397" w:type="pct"/>
            <w:vAlign w:val="center"/>
          </w:tcPr>
          <w:p w14:paraId="1118FC25" w14:textId="77777777" w:rsidR="003B3581" w:rsidRPr="00594EAD" w:rsidRDefault="003B3581" w:rsidP="003B3581">
            <w:pPr>
              <w:jc w:val="center"/>
              <w:rPr>
                <w:rFonts w:ascii="Times New Roman" w:eastAsia="Times New Roman" w:hAnsi="Times New Roman" w:cs="Times New Roman"/>
                <w:b/>
                <w:i/>
                <w:iCs/>
                <w:sz w:val="16"/>
                <w:szCs w:val="16"/>
                <w:lang w:eastAsia="ru-RU"/>
              </w:rPr>
            </w:pPr>
            <w:r w:rsidRPr="00594EAD">
              <w:rPr>
                <w:rFonts w:ascii="Times New Roman" w:hAnsi="Times New Roman"/>
                <w:b/>
                <w:sz w:val="18"/>
                <w:szCs w:val="18"/>
              </w:rPr>
              <w:t>0,00</w:t>
            </w:r>
          </w:p>
        </w:tc>
        <w:tc>
          <w:tcPr>
            <w:tcW w:w="914" w:type="pct"/>
            <w:gridSpan w:val="12"/>
            <w:vAlign w:val="center"/>
          </w:tcPr>
          <w:p w14:paraId="068DC78D" w14:textId="77777777" w:rsidR="003B3581" w:rsidRPr="002D21C5" w:rsidRDefault="003B3581" w:rsidP="003B3581">
            <w:pPr>
              <w:jc w:val="center"/>
              <w:rPr>
                <w:rFonts w:ascii="Times New Roman" w:eastAsia="Times New Roman" w:hAnsi="Times New Roman" w:cs="Times New Roman"/>
                <w:i/>
                <w:iCs/>
                <w:sz w:val="16"/>
                <w:szCs w:val="16"/>
                <w:lang w:eastAsia="ru-RU"/>
              </w:rPr>
            </w:pPr>
            <w:r w:rsidRPr="002D21C5">
              <w:rPr>
                <w:rFonts w:ascii="Times New Roman" w:hAnsi="Times New Roman"/>
                <w:sz w:val="18"/>
                <w:szCs w:val="18"/>
              </w:rPr>
              <w:t>0,00</w:t>
            </w:r>
          </w:p>
        </w:tc>
        <w:tc>
          <w:tcPr>
            <w:tcW w:w="362" w:type="pct"/>
            <w:vAlign w:val="center"/>
          </w:tcPr>
          <w:p w14:paraId="082D10DE" w14:textId="77777777" w:rsidR="003B3581" w:rsidRPr="002D21C5" w:rsidRDefault="003B3581" w:rsidP="003B3581">
            <w:pPr>
              <w:jc w:val="center"/>
              <w:rPr>
                <w:rFonts w:ascii="Times New Roman" w:eastAsia="Times New Roman" w:hAnsi="Times New Roman" w:cs="Times New Roman"/>
                <w:i/>
                <w:iCs/>
                <w:sz w:val="16"/>
                <w:szCs w:val="16"/>
                <w:lang w:eastAsia="ru-RU"/>
              </w:rPr>
            </w:pPr>
            <w:r w:rsidRPr="002D21C5">
              <w:rPr>
                <w:rFonts w:ascii="Times New Roman" w:hAnsi="Times New Roman"/>
                <w:sz w:val="18"/>
                <w:szCs w:val="18"/>
              </w:rPr>
              <w:t>0,00</w:t>
            </w:r>
          </w:p>
        </w:tc>
        <w:tc>
          <w:tcPr>
            <w:tcW w:w="345" w:type="pct"/>
            <w:vAlign w:val="center"/>
          </w:tcPr>
          <w:p w14:paraId="43ECC14E" w14:textId="77777777" w:rsidR="003B3581" w:rsidRPr="002D21C5" w:rsidRDefault="003B3581" w:rsidP="003B3581">
            <w:pPr>
              <w:jc w:val="center"/>
              <w:rPr>
                <w:rFonts w:ascii="Times New Roman" w:eastAsia="Times New Roman" w:hAnsi="Times New Roman" w:cs="Times New Roman"/>
                <w:i/>
                <w:iCs/>
                <w:sz w:val="16"/>
                <w:szCs w:val="16"/>
                <w:lang w:eastAsia="ru-RU"/>
              </w:rPr>
            </w:pPr>
            <w:r w:rsidRPr="002D21C5">
              <w:rPr>
                <w:rFonts w:ascii="Times New Roman" w:hAnsi="Times New Roman"/>
                <w:sz w:val="18"/>
                <w:szCs w:val="18"/>
              </w:rPr>
              <w:t>0,00</w:t>
            </w:r>
          </w:p>
        </w:tc>
        <w:tc>
          <w:tcPr>
            <w:tcW w:w="240" w:type="pct"/>
            <w:vAlign w:val="center"/>
          </w:tcPr>
          <w:p w14:paraId="6CC0B110" w14:textId="77777777" w:rsidR="003B3581" w:rsidRPr="002D21C5" w:rsidRDefault="003B3581" w:rsidP="003B3581">
            <w:pPr>
              <w:jc w:val="center"/>
              <w:rPr>
                <w:rFonts w:ascii="Times New Roman" w:eastAsia="Times New Roman" w:hAnsi="Times New Roman" w:cs="Times New Roman"/>
                <w:i/>
                <w:iCs/>
                <w:sz w:val="16"/>
                <w:szCs w:val="16"/>
                <w:lang w:eastAsia="ru-RU"/>
              </w:rPr>
            </w:pPr>
            <w:r w:rsidRPr="002D21C5">
              <w:rPr>
                <w:rFonts w:ascii="Times New Roman" w:hAnsi="Times New Roman"/>
                <w:sz w:val="18"/>
                <w:szCs w:val="18"/>
              </w:rPr>
              <w:t>0,00</w:t>
            </w:r>
          </w:p>
        </w:tc>
        <w:tc>
          <w:tcPr>
            <w:tcW w:w="226" w:type="pct"/>
            <w:gridSpan w:val="2"/>
            <w:vAlign w:val="center"/>
          </w:tcPr>
          <w:p w14:paraId="3755A9F3" w14:textId="77777777" w:rsidR="003B3581" w:rsidRPr="002D21C5" w:rsidRDefault="003B3581" w:rsidP="003B3581">
            <w:pPr>
              <w:jc w:val="center"/>
              <w:rPr>
                <w:rFonts w:ascii="Times New Roman" w:eastAsia="Times New Roman" w:hAnsi="Times New Roman" w:cs="Times New Roman"/>
                <w:i/>
                <w:iCs/>
                <w:sz w:val="16"/>
                <w:szCs w:val="16"/>
                <w:lang w:eastAsia="ru-RU"/>
              </w:rPr>
            </w:pPr>
            <w:r w:rsidRPr="002D21C5">
              <w:rPr>
                <w:rFonts w:ascii="Times New Roman" w:hAnsi="Times New Roman"/>
                <w:sz w:val="18"/>
                <w:szCs w:val="18"/>
              </w:rPr>
              <w:t>0,00</w:t>
            </w:r>
          </w:p>
        </w:tc>
        <w:tc>
          <w:tcPr>
            <w:tcW w:w="396" w:type="pct"/>
            <w:vMerge/>
          </w:tcPr>
          <w:p w14:paraId="6C65A1EC" w14:textId="77777777" w:rsidR="003B3581" w:rsidRPr="006E0867" w:rsidRDefault="003B3581" w:rsidP="003B3581">
            <w:pPr>
              <w:rPr>
                <w:rFonts w:ascii="Times New Roman" w:eastAsia="Times New Roman" w:hAnsi="Times New Roman" w:cs="Times New Roman"/>
                <w:color w:val="000000"/>
                <w:sz w:val="16"/>
                <w:szCs w:val="16"/>
                <w:lang w:eastAsia="ru-RU"/>
              </w:rPr>
            </w:pPr>
          </w:p>
        </w:tc>
      </w:tr>
      <w:tr w:rsidR="002D21C5" w:rsidRPr="006E0867" w14:paraId="46C63FD2" w14:textId="77777777" w:rsidTr="00621057">
        <w:trPr>
          <w:trHeight w:val="188"/>
        </w:trPr>
        <w:tc>
          <w:tcPr>
            <w:tcW w:w="176" w:type="pct"/>
            <w:vMerge/>
          </w:tcPr>
          <w:p w14:paraId="687BC613" w14:textId="77777777" w:rsidR="003B3581" w:rsidRPr="006E0867" w:rsidRDefault="003B3581" w:rsidP="003B3581">
            <w:pPr>
              <w:rPr>
                <w:rFonts w:ascii="Times New Roman" w:eastAsia="Times New Roman" w:hAnsi="Times New Roman" w:cs="Times New Roman"/>
                <w:color w:val="000000"/>
                <w:sz w:val="16"/>
                <w:szCs w:val="16"/>
                <w:lang w:eastAsia="ru-RU"/>
              </w:rPr>
            </w:pPr>
          </w:p>
        </w:tc>
        <w:tc>
          <w:tcPr>
            <w:tcW w:w="857" w:type="pct"/>
            <w:vMerge/>
          </w:tcPr>
          <w:p w14:paraId="6F6AA576" w14:textId="77777777" w:rsidR="003B3581" w:rsidRPr="006E0867" w:rsidRDefault="003B3581" w:rsidP="003B3581">
            <w:pPr>
              <w:rPr>
                <w:rFonts w:ascii="Times New Roman" w:eastAsia="Times New Roman" w:hAnsi="Times New Roman" w:cs="Times New Roman"/>
                <w:i/>
                <w:iCs/>
                <w:color w:val="000000"/>
                <w:sz w:val="16"/>
                <w:szCs w:val="16"/>
                <w:lang w:eastAsia="ru-RU"/>
              </w:rPr>
            </w:pPr>
          </w:p>
        </w:tc>
        <w:tc>
          <w:tcPr>
            <w:tcW w:w="367" w:type="pct"/>
            <w:vMerge/>
          </w:tcPr>
          <w:p w14:paraId="695A828C" w14:textId="77777777" w:rsidR="003B3581" w:rsidRPr="006E0867" w:rsidRDefault="003B3581" w:rsidP="003B3581">
            <w:pPr>
              <w:rPr>
                <w:rFonts w:ascii="Times New Roman" w:eastAsia="Times New Roman" w:hAnsi="Times New Roman" w:cs="Times New Roman"/>
                <w:color w:val="000000"/>
                <w:sz w:val="16"/>
                <w:szCs w:val="16"/>
                <w:lang w:eastAsia="ru-RU"/>
              </w:rPr>
            </w:pPr>
          </w:p>
        </w:tc>
        <w:tc>
          <w:tcPr>
            <w:tcW w:w="719" w:type="pct"/>
          </w:tcPr>
          <w:p w14:paraId="504F173D" w14:textId="77777777" w:rsidR="003B3581" w:rsidRPr="006E0867" w:rsidRDefault="003B3581" w:rsidP="003B3581">
            <w:pPr>
              <w:rPr>
                <w:rFonts w:ascii="Times New Roman" w:eastAsia="Times New Roman" w:hAnsi="Times New Roman" w:cs="Times New Roman"/>
                <w:color w:val="000000"/>
                <w:sz w:val="16"/>
                <w:szCs w:val="16"/>
                <w:lang w:eastAsia="ru-RU"/>
              </w:rPr>
            </w:pPr>
            <w:r w:rsidRPr="006E0867">
              <w:rPr>
                <w:rFonts w:ascii="Times New Roman" w:eastAsia="Times New Roman" w:hAnsi="Times New Roman" w:cs="Times New Roman"/>
                <w:color w:val="000000"/>
                <w:sz w:val="16"/>
                <w:szCs w:val="16"/>
                <w:lang w:eastAsia="ru-RU"/>
              </w:rPr>
              <w:t>Внебюджетные источники</w:t>
            </w:r>
          </w:p>
        </w:tc>
        <w:tc>
          <w:tcPr>
            <w:tcW w:w="397" w:type="pct"/>
            <w:vAlign w:val="center"/>
          </w:tcPr>
          <w:p w14:paraId="053B6BF6" w14:textId="77777777" w:rsidR="003B3581" w:rsidRPr="00594EAD" w:rsidRDefault="003B3581" w:rsidP="003B3581">
            <w:pPr>
              <w:jc w:val="center"/>
              <w:rPr>
                <w:rFonts w:ascii="Times New Roman" w:eastAsia="Times New Roman" w:hAnsi="Times New Roman" w:cs="Times New Roman"/>
                <w:b/>
                <w:i/>
                <w:iCs/>
                <w:sz w:val="16"/>
                <w:szCs w:val="16"/>
                <w:lang w:eastAsia="ru-RU"/>
              </w:rPr>
            </w:pPr>
            <w:r w:rsidRPr="00594EAD">
              <w:rPr>
                <w:rFonts w:ascii="Times New Roman" w:hAnsi="Times New Roman"/>
                <w:b/>
                <w:sz w:val="18"/>
                <w:szCs w:val="18"/>
              </w:rPr>
              <w:t>0,00</w:t>
            </w:r>
          </w:p>
        </w:tc>
        <w:tc>
          <w:tcPr>
            <w:tcW w:w="914" w:type="pct"/>
            <w:gridSpan w:val="12"/>
            <w:vAlign w:val="center"/>
          </w:tcPr>
          <w:p w14:paraId="53A965F4" w14:textId="77777777" w:rsidR="003B3581" w:rsidRPr="002D21C5" w:rsidRDefault="003B3581" w:rsidP="003B3581">
            <w:pPr>
              <w:jc w:val="center"/>
              <w:rPr>
                <w:rFonts w:ascii="Times New Roman" w:eastAsia="Times New Roman" w:hAnsi="Times New Roman" w:cs="Times New Roman"/>
                <w:i/>
                <w:iCs/>
                <w:sz w:val="16"/>
                <w:szCs w:val="16"/>
                <w:lang w:eastAsia="ru-RU"/>
              </w:rPr>
            </w:pPr>
            <w:r w:rsidRPr="002D21C5">
              <w:rPr>
                <w:rFonts w:ascii="Times New Roman" w:hAnsi="Times New Roman"/>
                <w:sz w:val="18"/>
                <w:szCs w:val="18"/>
              </w:rPr>
              <w:t>0,00</w:t>
            </w:r>
          </w:p>
        </w:tc>
        <w:tc>
          <w:tcPr>
            <w:tcW w:w="362" w:type="pct"/>
            <w:vAlign w:val="center"/>
          </w:tcPr>
          <w:p w14:paraId="24B91437" w14:textId="77777777" w:rsidR="003B3581" w:rsidRPr="002D21C5" w:rsidRDefault="003B3581" w:rsidP="003B3581">
            <w:pPr>
              <w:jc w:val="center"/>
              <w:rPr>
                <w:rFonts w:ascii="Times New Roman" w:eastAsia="Times New Roman" w:hAnsi="Times New Roman" w:cs="Times New Roman"/>
                <w:i/>
                <w:iCs/>
                <w:sz w:val="16"/>
                <w:szCs w:val="16"/>
                <w:lang w:eastAsia="ru-RU"/>
              </w:rPr>
            </w:pPr>
            <w:r w:rsidRPr="002D21C5">
              <w:rPr>
                <w:rFonts w:ascii="Times New Roman" w:hAnsi="Times New Roman"/>
                <w:sz w:val="18"/>
                <w:szCs w:val="18"/>
              </w:rPr>
              <w:t>0,00</w:t>
            </w:r>
          </w:p>
        </w:tc>
        <w:tc>
          <w:tcPr>
            <w:tcW w:w="345" w:type="pct"/>
            <w:vAlign w:val="center"/>
          </w:tcPr>
          <w:p w14:paraId="6B493BE6" w14:textId="77777777" w:rsidR="003B3581" w:rsidRPr="002D21C5" w:rsidRDefault="003B3581" w:rsidP="003B3581">
            <w:pPr>
              <w:jc w:val="center"/>
              <w:rPr>
                <w:rFonts w:ascii="Times New Roman" w:eastAsia="Times New Roman" w:hAnsi="Times New Roman" w:cs="Times New Roman"/>
                <w:i/>
                <w:iCs/>
                <w:sz w:val="16"/>
                <w:szCs w:val="16"/>
                <w:lang w:eastAsia="ru-RU"/>
              </w:rPr>
            </w:pPr>
            <w:r w:rsidRPr="002D21C5">
              <w:rPr>
                <w:rFonts w:ascii="Times New Roman" w:hAnsi="Times New Roman"/>
                <w:sz w:val="18"/>
                <w:szCs w:val="18"/>
              </w:rPr>
              <w:t>0,00</w:t>
            </w:r>
          </w:p>
        </w:tc>
        <w:tc>
          <w:tcPr>
            <w:tcW w:w="240" w:type="pct"/>
            <w:vAlign w:val="center"/>
          </w:tcPr>
          <w:p w14:paraId="738BD00D" w14:textId="77777777" w:rsidR="003B3581" w:rsidRPr="002D21C5" w:rsidRDefault="003B3581" w:rsidP="003B3581">
            <w:pPr>
              <w:jc w:val="center"/>
              <w:rPr>
                <w:rFonts w:ascii="Times New Roman" w:eastAsia="Times New Roman" w:hAnsi="Times New Roman" w:cs="Times New Roman"/>
                <w:i/>
                <w:iCs/>
                <w:sz w:val="16"/>
                <w:szCs w:val="16"/>
                <w:lang w:eastAsia="ru-RU"/>
              </w:rPr>
            </w:pPr>
            <w:r w:rsidRPr="002D21C5">
              <w:rPr>
                <w:rFonts w:ascii="Times New Roman" w:hAnsi="Times New Roman"/>
                <w:sz w:val="18"/>
                <w:szCs w:val="18"/>
              </w:rPr>
              <w:t>0,00</w:t>
            </w:r>
          </w:p>
        </w:tc>
        <w:tc>
          <w:tcPr>
            <w:tcW w:w="226" w:type="pct"/>
            <w:gridSpan w:val="2"/>
            <w:vAlign w:val="center"/>
          </w:tcPr>
          <w:p w14:paraId="55B97955" w14:textId="77777777" w:rsidR="003B3581" w:rsidRPr="002D21C5" w:rsidRDefault="003B3581" w:rsidP="003B3581">
            <w:pPr>
              <w:jc w:val="center"/>
              <w:rPr>
                <w:rFonts w:ascii="Times New Roman" w:eastAsia="Times New Roman" w:hAnsi="Times New Roman" w:cs="Times New Roman"/>
                <w:i/>
                <w:iCs/>
                <w:sz w:val="16"/>
                <w:szCs w:val="16"/>
                <w:lang w:eastAsia="ru-RU"/>
              </w:rPr>
            </w:pPr>
            <w:r w:rsidRPr="002D21C5">
              <w:rPr>
                <w:rFonts w:ascii="Times New Roman" w:hAnsi="Times New Roman"/>
                <w:sz w:val="18"/>
                <w:szCs w:val="18"/>
              </w:rPr>
              <w:t>0,00</w:t>
            </w:r>
          </w:p>
        </w:tc>
        <w:tc>
          <w:tcPr>
            <w:tcW w:w="396" w:type="pct"/>
            <w:vMerge/>
          </w:tcPr>
          <w:p w14:paraId="4770A066" w14:textId="77777777" w:rsidR="003B3581" w:rsidRPr="006E0867" w:rsidRDefault="003B3581" w:rsidP="003B3581">
            <w:pPr>
              <w:rPr>
                <w:rFonts w:ascii="Times New Roman" w:eastAsia="Times New Roman" w:hAnsi="Times New Roman" w:cs="Times New Roman"/>
                <w:color w:val="000000"/>
                <w:sz w:val="16"/>
                <w:szCs w:val="16"/>
                <w:lang w:eastAsia="ru-RU"/>
              </w:rPr>
            </w:pPr>
          </w:p>
        </w:tc>
      </w:tr>
      <w:tr w:rsidR="002D21C5" w:rsidRPr="006E0867" w14:paraId="5F73BB92" w14:textId="77777777" w:rsidTr="00621057">
        <w:trPr>
          <w:trHeight w:val="188"/>
        </w:trPr>
        <w:tc>
          <w:tcPr>
            <w:tcW w:w="176" w:type="pct"/>
            <w:vMerge/>
          </w:tcPr>
          <w:p w14:paraId="1639D82A" w14:textId="77777777" w:rsidR="002D21C5" w:rsidRPr="006E0867" w:rsidRDefault="002D21C5" w:rsidP="002D21C5">
            <w:pPr>
              <w:rPr>
                <w:rFonts w:ascii="Times New Roman" w:eastAsia="Times New Roman" w:hAnsi="Times New Roman" w:cs="Times New Roman"/>
                <w:color w:val="000000"/>
                <w:sz w:val="16"/>
                <w:szCs w:val="16"/>
                <w:lang w:eastAsia="ru-RU"/>
              </w:rPr>
            </w:pPr>
          </w:p>
        </w:tc>
        <w:tc>
          <w:tcPr>
            <w:tcW w:w="857" w:type="pct"/>
            <w:vMerge w:val="restart"/>
          </w:tcPr>
          <w:p w14:paraId="44267B01" w14:textId="7B9E3D5E" w:rsidR="002D21C5" w:rsidRPr="006E0867" w:rsidRDefault="002D21C5" w:rsidP="002D21C5">
            <w:pPr>
              <w:rPr>
                <w:rFonts w:ascii="Times New Roman" w:eastAsia="Times New Roman" w:hAnsi="Times New Roman" w:cs="Times New Roman"/>
                <w:i/>
                <w:iCs/>
                <w:color w:val="000000"/>
                <w:sz w:val="16"/>
                <w:szCs w:val="16"/>
                <w:lang w:eastAsia="ru-RU"/>
              </w:rPr>
            </w:pPr>
            <w:r w:rsidRPr="006E0867">
              <w:rPr>
                <w:rFonts w:ascii="Times New Roman" w:eastAsia="Times New Roman" w:hAnsi="Times New Roman" w:cs="Times New Roman"/>
                <w:i/>
                <w:iCs/>
                <w:color w:val="000000"/>
                <w:sz w:val="16"/>
                <w:szCs w:val="16"/>
                <w:lang w:eastAsia="ru-RU"/>
              </w:rPr>
              <w:t xml:space="preserve">Количество установленных камер видеонаблюдения в подъездах многоквартирных домов, </w:t>
            </w:r>
            <w:proofErr w:type="spellStart"/>
            <w:r w:rsidRPr="006E0867">
              <w:rPr>
                <w:rFonts w:ascii="Times New Roman" w:eastAsia="Times New Roman" w:hAnsi="Times New Roman" w:cs="Times New Roman"/>
                <w:i/>
                <w:iCs/>
                <w:color w:val="000000"/>
                <w:sz w:val="16"/>
                <w:szCs w:val="16"/>
                <w:lang w:eastAsia="ru-RU"/>
              </w:rPr>
              <w:t>ед</w:t>
            </w:r>
            <w:proofErr w:type="spellEnd"/>
          </w:p>
        </w:tc>
        <w:tc>
          <w:tcPr>
            <w:tcW w:w="367" w:type="pct"/>
            <w:vMerge w:val="restart"/>
          </w:tcPr>
          <w:p w14:paraId="1349B49A" w14:textId="77777777" w:rsidR="002D21C5" w:rsidRPr="006E0867" w:rsidRDefault="002D21C5" w:rsidP="002D21C5">
            <w:pPr>
              <w:rPr>
                <w:rFonts w:ascii="Times New Roman" w:eastAsia="Times New Roman" w:hAnsi="Times New Roman" w:cs="Times New Roman"/>
                <w:color w:val="000000"/>
                <w:sz w:val="16"/>
                <w:szCs w:val="16"/>
                <w:lang w:eastAsia="ru-RU"/>
              </w:rPr>
            </w:pPr>
          </w:p>
        </w:tc>
        <w:tc>
          <w:tcPr>
            <w:tcW w:w="719" w:type="pct"/>
            <w:vMerge w:val="restart"/>
          </w:tcPr>
          <w:p w14:paraId="0DA22641" w14:textId="77777777" w:rsidR="002D21C5" w:rsidRPr="006E0867" w:rsidRDefault="002D21C5" w:rsidP="002D21C5">
            <w:pPr>
              <w:rPr>
                <w:rFonts w:ascii="Times New Roman" w:eastAsia="Times New Roman" w:hAnsi="Times New Roman" w:cs="Times New Roman"/>
                <w:color w:val="000000"/>
                <w:sz w:val="16"/>
                <w:szCs w:val="16"/>
                <w:lang w:eastAsia="ru-RU"/>
              </w:rPr>
            </w:pPr>
          </w:p>
        </w:tc>
        <w:tc>
          <w:tcPr>
            <w:tcW w:w="397" w:type="pct"/>
            <w:vMerge w:val="restart"/>
          </w:tcPr>
          <w:p w14:paraId="20A248D5" w14:textId="058D75EF" w:rsidR="002D21C5" w:rsidRPr="002D21C5" w:rsidRDefault="002D21C5" w:rsidP="002D21C5">
            <w:pPr>
              <w:jc w:val="center"/>
              <w:rPr>
                <w:rFonts w:ascii="Times New Roman" w:hAnsi="Times New Roman"/>
                <w:sz w:val="18"/>
                <w:szCs w:val="18"/>
              </w:rPr>
            </w:pPr>
            <w:r w:rsidRPr="006E0867">
              <w:rPr>
                <w:rFonts w:ascii="Times New Roman" w:eastAsia="Times New Roman" w:hAnsi="Times New Roman" w:cs="Times New Roman"/>
                <w:color w:val="000000"/>
                <w:sz w:val="16"/>
                <w:szCs w:val="16"/>
                <w:lang w:eastAsia="ru-RU"/>
              </w:rPr>
              <w:t>Всего</w:t>
            </w:r>
          </w:p>
        </w:tc>
        <w:tc>
          <w:tcPr>
            <w:tcW w:w="225" w:type="pct"/>
            <w:gridSpan w:val="2"/>
            <w:vMerge w:val="restart"/>
          </w:tcPr>
          <w:p w14:paraId="27084FB1" w14:textId="6A80D085" w:rsidR="002D21C5" w:rsidRPr="002D21C5" w:rsidRDefault="002D21C5" w:rsidP="002D21C5">
            <w:pPr>
              <w:jc w:val="center"/>
              <w:rPr>
                <w:rFonts w:ascii="Times New Roman" w:eastAsia="Times New Roman" w:hAnsi="Times New Roman" w:cs="Times New Roman"/>
                <w:i/>
                <w:iCs/>
                <w:color w:val="000000"/>
                <w:sz w:val="16"/>
                <w:szCs w:val="16"/>
                <w:lang w:eastAsia="ru-RU"/>
              </w:rPr>
            </w:pPr>
            <w:r w:rsidRPr="006E0867">
              <w:rPr>
                <w:rFonts w:ascii="Times New Roman" w:eastAsia="Times New Roman" w:hAnsi="Times New Roman" w:cs="Times New Roman"/>
                <w:color w:val="000000"/>
                <w:sz w:val="16"/>
                <w:szCs w:val="16"/>
                <w:lang w:eastAsia="ru-RU"/>
              </w:rPr>
              <w:t>Итого 2023 год</w:t>
            </w:r>
          </w:p>
        </w:tc>
        <w:tc>
          <w:tcPr>
            <w:tcW w:w="689" w:type="pct"/>
            <w:gridSpan w:val="10"/>
            <w:vAlign w:val="center"/>
          </w:tcPr>
          <w:p w14:paraId="0CD0D638" w14:textId="0C094870" w:rsidR="002D21C5" w:rsidRPr="002D21C5" w:rsidRDefault="002D21C5" w:rsidP="002D21C5">
            <w:pPr>
              <w:jc w:val="center"/>
              <w:rPr>
                <w:rFonts w:ascii="Times New Roman" w:hAnsi="Times New Roman"/>
                <w:sz w:val="18"/>
                <w:szCs w:val="18"/>
              </w:rPr>
            </w:pPr>
            <w:r w:rsidRPr="004D1B8B">
              <w:rPr>
                <w:rFonts w:ascii="Times New Roman" w:eastAsia="Times New Roman" w:hAnsi="Times New Roman" w:cs="Times New Roman"/>
                <w:sz w:val="16"/>
                <w:szCs w:val="16"/>
                <w:lang w:eastAsia="ru-RU"/>
              </w:rPr>
              <w:t>В том числе по кварталам</w:t>
            </w:r>
          </w:p>
        </w:tc>
        <w:tc>
          <w:tcPr>
            <w:tcW w:w="362" w:type="pct"/>
            <w:vMerge w:val="restart"/>
            <w:vAlign w:val="center"/>
          </w:tcPr>
          <w:p w14:paraId="42B6D6B8" w14:textId="5B2C9E51" w:rsidR="002D21C5" w:rsidRPr="002D21C5" w:rsidRDefault="002D21C5" w:rsidP="002D21C5">
            <w:pPr>
              <w:jc w:val="center"/>
              <w:rPr>
                <w:rFonts w:ascii="Times New Roman" w:hAnsi="Times New Roman"/>
                <w:sz w:val="18"/>
                <w:szCs w:val="18"/>
              </w:rPr>
            </w:pPr>
            <w:r w:rsidRPr="004D1B8B">
              <w:rPr>
                <w:rFonts w:ascii="Times New Roman" w:eastAsia="Times New Roman" w:hAnsi="Times New Roman" w:cs="Times New Roman"/>
                <w:sz w:val="16"/>
                <w:szCs w:val="16"/>
                <w:lang w:eastAsia="ru-RU"/>
              </w:rPr>
              <w:t>2024 год</w:t>
            </w:r>
          </w:p>
        </w:tc>
        <w:tc>
          <w:tcPr>
            <w:tcW w:w="345" w:type="pct"/>
            <w:vMerge w:val="restart"/>
          </w:tcPr>
          <w:p w14:paraId="7B582968" w14:textId="59C27B04" w:rsidR="002D21C5" w:rsidRPr="002D21C5" w:rsidRDefault="002D21C5" w:rsidP="002D21C5">
            <w:pPr>
              <w:jc w:val="center"/>
              <w:rPr>
                <w:rFonts w:ascii="Times New Roman" w:hAnsi="Times New Roman"/>
                <w:sz w:val="18"/>
                <w:szCs w:val="18"/>
              </w:rPr>
            </w:pPr>
            <w:r w:rsidRPr="004D1B8B">
              <w:rPr>
                <w:rFonts w:ascii="Times New Roman" w:eastAsia="Times New Roman" w:hAnsi="Times New Roman" w:cs="Times New Roman"/>
                <w:sz w:val="16"/>
                <w:szCs w:val="16"/>
                <w:lang w:eastAsia="ru-RU"/>
              </w:rPr>
              <w:t>2025 год</w:t>
            </w:r>
          </w:p>
        </w:tc>
        <w:tc>
          <w:tcPr>
            <w:tcW w:w="240" w:type="pct"/>
            <w:vMerge w:val="restart"/>
          </w:tcPr>
          <w:p w14:paraId="00396F73" w14:textId="14F63062" w:rsidR="002D21C5" w:rsidRPr="002D21C5" w:rsidRDefault="002D21C5" w:rsidP="002D21C5">
            <w:pPr>
              <w:jc w:val="center"/>
              <w:rPr>
                <w:rFonts w:ascii="Times New Roman" w:hAnsi="Times New Roman"/>
                <w:sz w:val="18"/>
                <w:szCs w:val="18"/>
              </w:rPr>
            </w:pPr>
            <w:r w:rsidRPr="004D1B8B">
              <w:rPr>
                <w:rFonts w:ascii="Times New Roman" w:eastAsia="Times New Roman" w:hAnsi="Times New Roman" w:cs="Times New Roman"/>
                <w:sz w:val="16"/>
                <w:szCs w:val="16"/>
                <w:lang w:eastAsia="ru-RU"/>
              </w:rPr>
              <w:t>2026 год</w:t>
            </w:r>
          </w:p>
        </w:tc>
        <w:tc>
          <w:tcPr>
            <w:tcW w:w="226" w:type="pct"/>
            <w:gridSpan w:val="2"/>
            <w:vMerge w:val="restart"/>
          </w:tcPr>
          <w:p w14:paraId="36753B36" w14:textId="43AAD09B" w:rsidR="002D21C5" w:rsidRPr="002D21C5" w:rsidRDefault="002D21C5" w:rsidP="002D21C5">
            <w:pPr>
              <w:jc w:val="center"/>
              <w:rPr>
                <w:rFonts w:ascii="Times New Roman" w:hAnsi="Times New Roman"/>
                <w:sz w:val="18"/>
                <w:szCs w:val="18"/>
              </w:rPr>
            </w:pPr>
            <w:r w:rsidRPr="004D1B8B">
              <w:rPr>
                <w:rFonts w:ascii="Times New Roman" w:eastAsia="Times New Roman" w:hAnsi="Times New Roman" w:cs="Times New Roman"/>
                <w:sz w:val="16"/>
                <w:szCs w:val="16"/>
                <w:lang w:eastAsia="ru-RU"/>
              </w:rPr>
              <w:t>2027 год</w:t>
            </w:r>
          </w:p>
        </w:tc>
        <w:tc>
          <w:tcPr>
            <w:tcW w:w="396" w:type="pct"/>
            <w:vMerge w:val="restart"/>
          </w:tcPr>
          <w:p w14:paraId="4A6D5571" w14:textId="77777777" w:rsidR="002D21C5" w:rsidRPr="006E0867" w:rsidRDefault="002D21C5" w:rsidP="002D21C5">
            <w:pPr>
              <w:rPr>
                <w:rFonts w:ascii="Times New Roman" w:eastAsia="Times New Roman" w:hAnsi="Times New Roman" w:cs="Times New Roman"/>
                <w:color w:val="000000"/>
                <w:sz w:val="16"/>
                <w:szCs w:val="16"/>
                <w:lang w:eastAsia="ru-RU"/>
              </w:rPr>
            </w:pPr>
          </w:p>
        </w:tc>
      </w:tr>
      <w:tr w:rsidR="002D21C5" w:rsidRPr="006E0867" w14:paraId="3DE2AAB0" w14:textId="77777777" w:rsidTr="00621057">
        <w:trPr>
          <w:trHeight w:val="335"/>
        </w:trPr>
        <w:tc>
          <w:tcPr>
            <w:tcW w:w="176" w:type="pct"/>
            <w:vMerge/>
          </w:tcPr>
          <w:p w14:paraId="0B0A8EEA" w14:textId="77777777" w:rsidR="002D21C5" w:rsidRPr="006E0867" w:rsidRDefault="002D21C5" w:rsidP="002D21C5">
            <w:pPr>
              <w:rPr>
                <w:rFonts w:ascii="Times New Roman" w:eastAsia="Times New Roman" w:hAnsi="Times New Roman" w:cs="Times New Roman"/>
                <w:color w:val="000000"/>
                <w:sz w:val="16"/>
                <w:szCs w:val="16"/>
                <w:lang w:eastAsia="ru-RU"/>
              </w:rPr>
            </w:pPr>
          </w:p>
        </w:tc>
        <w:tc>
          <w:tcPr>
            <w:tcW w:w="857" w:type="pct"/>
            <w:vMerge/>
          </w:tcPr>
          <w:p w14:paraId="2F195970" w14:textId="77777777" w:rsidR="002D21C5" w:rsidRPr="006E0867" w:rsidRDefault="002D21C5" w:rsidP="002D21C5">
            <w:pPr>
              <w:rPr>
                <w:rFonts w:ascii="Times New Roman" w:eastAsia="Times New Roman" w:hAnsi="Times New Roman" w:cs="Times New Roman"/>
                <w:i/>
                <w:iCs/>
                <w:color w:val="000000"/>
                <w:sz w:val="16"/>
                <w:szCs w:val="16"/>
                <w:lang w:eastAsia="ru-RU"/>
              </w:rPr>
            </w:pPr>
          </w:p>
        </w:tc>
        <w:tc>
          <w:tcPr>
            <w:tcW w:w="367" w:type="pct"/>
            <w:vMerge/>
          </w:tcPr>
          <w:p w14:paraId="7A88DA87" w14:textId="77777777" w:rsidR="002D21C5" w:rsidRPr="006E0867" w:rsidRDefault="002D21C5" w:rsidP="002D21C5">
            <w:pPr>
              <w:rPr>
                <w:rFonts w:ascii="Times New Roman" w:eastAsia="Times New Roman" w:hAnsi="Times New Roman" w:cs="Times New Roman"/>
                <w:color w:val="000000"/>
                <w:sz w:val="16"/>
                <w:szCs w:val="16"/>
                <w:lang w:eastAsia="ru-RU"/>
              </w:rPr>
            </w:pPr>
          </w:p>
        </w:tc>
        <w:tc>
          <w:tcPr>
            <w:tcW w:w="719" w:type="pct"/>
            <w:vMerge/>
          </w:tcPr>
          <w:p w14:paraId="6F3459C3" w14:textId="77777777" w:rsidR="002D21C5" w:rsidRPr="006E0867" w:rsidRDefault="002D21C5" w:rsidP="002D21C5">
            <w:pPr>
              <w:rPr>
                <w:rFonts w:ascii="Times New Roman" w:eastAsia="Times New Roman" w:hAnsi="Times New Roman" w:cs="Times New Roman"/>
                <w:color w:val="000000"/>
                <w:sz w:val="16"/>
                <w:szCs w:val="16"/>
                <w:lang w:eastAsia="ru-RU"/>
              </w:rPr>
            </w:pPr>
          </w:p>
        </w:tc>
        <w:tc>
          <w:tcPr>
            <w:tcW w:w="397" w:type="pct"/>
            <w:vMerge/>
            <w:vAlign w:val="center"/>
          </w:tcPr>
          <w:p w14:paraId="46647D42" w14:textId="77777777" w:rsidR="002D21C5" w:rsidRPr="002D21C5" w:rsidRDefault="002D21C5" w:rsidP="002D21C5">
            <w:pPr>
              <w:jc w:val="center"/>
              <w:rPr>
                <w:rFonts w:ascii="Times New Roman" w:hAnsi="Times New Roman"/>
                <w:sz w:val="18"/>
                <w:szCs w:val="18"/>
              </w:rPr>
            </w:pPr>
          </w:p>
        </w:tc>
        <w:tc>
          <w:tcPr>
            <w:tcW w:w="225" w:type="pct"/>
            <w:gridSpan w:val="2"/>
            <w:vMerge/>
            <w:vAlign w:val="center"/>
          </w:tcPr>
          <w:p w14:paraId="76B3B61F" w14:textId="77777777" w:rsidR="002D21C5" w:rsidRPr="002D21C5" w:rsidRDefault="002D21C5" w:rsidP="002D21C5">
            <w:pPr>
              <w:jc w:val="center"/>
              <w:rPr>
                <w:rFonts w:ascii="Times New Roman" w:hAnsi="Times New Roman"/>
                <w:sz w:val="18"/>
                <w:szCs w:val="18"/>
              </w:rPr>
            </w:pPr>
          </w:p>
        </w:tc>
        <w:tc>
          <w:tcPr>
            <w:tcW w:w="118" w:type="pct"/>
            <w:gridSpan w:val="2"/>
          </w:tcPr>
          <w:p w14:paraId="675EC110" w14:textId="0EDA9433" w:rsidR="002D21C5" w:rsidRPr="002D21C5" w:rsidRDefault="002D21C5" w:rsidP="002D21C5">
            <w:pPr>
              <w:jc w:val="center"/>
              <w:rPr>
                <w:rFonts w:ascii="Times New Roman" w:hAnsi="Times New Roman"/>
                <w:sz w:val="18"/>
                <w:szCs w:val="18"/>
              </w:rPr>
            </w:pPr>
            <w:r w:rsidRPr="004D1B8B">
              <w:rPr>
                <w:rFonts w:ascii="Times New Roman" w:eastAsia="Times New Roman" w:hAnsi="Times New Roman" w:cs="Times New Roman"/>
                <w:sz w:val="16"/>
                <w:szCs w:val="16"/>
                <w:lang w:eastAsia="ru-RU"/>
              </w:rPr>
              <w:t>I</w:t>
            </w:r>
          </w:p>
        </w:tc>
        <w:tc>
          <w:tcPr>
            <w:tcW w:w="191" w:type="pct"/>
            <w:gridSpan w:val="2"/>
          </w:tcPr>
          <w:p w14:paraId="3921821E" w14:textId="72741123" w:rsidR="002D21C5" w:rsidRPr="002D21C5" w:rsidRDefault="002D21C5" w:rsidP="002D21C5">
            <w:pPr>
              <w:jc w:val="center"/>
              <w:rPr>
                <w:rFonts w:ascii="Times New Roman" w:hAnsi="Times New Roman"/>
                <w:sz w:val="18"/>
                <w:szCs w:val="18"/>
              </w:rPr>
            </w:pPr>
            <w:r w:rsidRPr="004D1B8B">
              <w:rPr>
                <w:rFonts w:ascii="Times New Roman" w:eastAsia="Times New Roman" w:hAnsi="Times New Roman" w:cs="Times New Roman"/>
                <w:sz w:val="16"/>
                <w:szCs w:val="16"/>
                <w:lang w:eastAsia="ru-RU"/>
              </w:rPr>
              <w:t>II</w:t>
            </w:r>
          </w:p>
        </w:tc>
        <w:tc>
          <w:tcPr>
            <w:tcW w:w="191" w:type="pct"/>
            <w:gridSpan w:val="3"/>
          </w:tcPr>
          <w:p w14:paraId="558983AD" w14:textId="69C256C9" w:rsidR="002D21C5" w:rsidRPr="002D21C5" w:rsidRDefault="002D21C5" w:rsidP="002D21C5">
            <w:pPr>
              <w:jc w:val="center"/>
              <w:rPr>
                <w:rFonts w:ascii="Times New Roman" w:hAnsi="Times New Roman"/>
                <w:sz w:val="18"/>
                <w:szCs w:val="18"/>
              </w:rPr>
            </w:pPr>
            <w:r w:rsidRPr="004D1B8B">
              <w:rPr>
                <w:rFonts w:ascii="Times New Roman" w:eastAsia="Times New Roman" w:hAnsi="Times New Roman" w:cs="Times New Roman"/>
                <w:sz w:val="16"/>
                <w:szCs w:val="16"/>
                <w:lang w:eastAsia="ru-RU"/>
              </w:rPr>
              <w:t>III</w:t>
            </w:r>
          </w:p>
        </w:tc>
        <w:tc>
          <w:tcPr>
            <w:tcW w:w="190" w:type="pct"/>
            <w:gridSpan w:val="3"/>
          </w:tcPr>
          <w:p w14:paraId="18262AB7" w14:textId="5F884C96" w:rsidR="002D21C5" w:rsidRPr="002D21C5" w:rsidRDefault="002D21C5" w:rsidP="002D21C5">
            <w:pPr>
              <w:jc w:val="center"/>
              <w:rPr>
                <w:rFonts w:ascii="Times New Roman" w:hAnsi="Times New Roman"/>
                <w:sz w:val="18"/>
                <w:szCs w:val="18"/>
              </w:rPr>
            </w:pPr>
            <w:r w:rsidRPr="004D1B8B">
              <w:rPr>
                <w:rFonts w:ascii="Times New Roman" w:eastAsia="Times New Roman" w:hAnsi="Times New Roman" w:cs="Times New Roman"/>
                <w:sz w:val="16"/>
                <w:szCs w:val="16"/>
                <w:lang w:eastAsia="ru-RU"/>
              </w:rPr>
              <w:t>IV</w:t>
            </w:r>
          </w:p>
        </w:tc>
        <w:tc>
          <w:tcPr>
            <w:tcW w:w="362" w:type="pct"/>
            <w:vMerge/>
            <w:vAlign w:val="center"/>
          </w:tcPr>
          <w:p w14:paraId="0B416AE0" w14:textId="77777777" w:rsidR="002D21C5" w:rsidRPr="002D21C5" w:rsidRDefault="002D21C5" w:rsidP="002D21C5">
            <w:pPr>
              <w:jc w:val="center"/>
              <w:rPr>
                <w:rFonts w:ascii="Times New Roman" w:hAnsi="Times New Roman"/>
                <w:sz w:val="18"/>
                <w:szCs w:val="18"/>
              </w:rPr>
            </w:pPr>
          </w:p>
        </w:tc>
        <w:tc>
          <w:tcPr>
            <w:tcW w:w="345" w:type="pct"/>
            <w:vMerge/>
            <w:vAlign w:val="center"/>
          </w:tcPr>
          <w:p w14:paraId="67ADD649" w14:textId="77777777" w:rsidR="002D21C5" w:rsidRPr="002D21C5" w:rsidRDefault="002D21C5" w:rsidP="002D21C5">
            <w:pPr>
              <w:jc w:val="center"/>
              <w:rPr>
                <w:rFonts w:ascii="Times New Roman" w:hAnsi="Times New Roman"/>
                <w:sz w:val="18"/>
                <w:szCs w:val="18"/>
              </w:rPr>
            </w:pPr>
          </w:p>
        </w:tc>
        <w:tc>
          <w:tcPr>
            <w:tcW w:w="240" w:type="pct"/>
            <w:vMerge/>
            <w:vAlign w:val="center"/>
          </w:tcPr>
          <w:p w14:paraId="1302903B" w14:textId="77777777" w:rsidR="002D21C5" w:rsidRPr="002D21C5" w:rsidRDefault="002D21C5" w:rsidP="002D21C5">
            <w:pPr>
              <w:jc w:val="center"/>
              <w:rPr>
                <w:rFonts w:ascii="Times New Roman" w:hAnsi="Times New Roman"/>
                <w:sz w:val="18"/>
                <w:szCs w:val="18"/>
              </w:rPr>
            </w:pPr>
          </w:p>
        </w:tc>
        <w:tc>
          <w:tcPr>
            <w:tcW w:w="226" w:type="pct"/>
            <w:gridSpan w:val="2"/>
            <w:vMerge/>
            <w:vAlign w:val="center"/>
          </w:tcPr>
          <w:p w14:paraId="6463D583" w14:textId="77777777" w:rsidR="002D21C5" w:rsidRPr="002D21C5" w:rsidRDefault="002D21C5" w:rsidP="002D21C5">
            <w:pPr>
              <w:jc w:val="center"/>
              <w:rPr>
                <w:rFonts w:ascii="Times New Roman" w:hAnsi="Times New Roman"/>
                <w:sz w:val="18"/>
                <w:szCs w:val="18"/>
              </w:rPr>
            </w:pPr>
          </w:p>
        </w:tc>
        <w:tc>
          <w:tcPr>
            <w:tcW w:w="396" w:type="pct"/>
            <w:vMerge/>
          </w:tcPr>
          <w:p w14:paraId="6502F7A0" w14:textId="77777777" w:rsidR="002D21C5" w:rsidRPr="006E0867" w:rsidRDefault="002D21C5" w:rsidP="002D21C5">
            <w:pPr>
              <w:rPr>
                <w:rFonts w:ascii="Times New Roman" w:eastAsia="Times New Roman" w:hAnsi="Times New Roman" w:cs="Times New Roman"/>
                <w:color w:val="000000"/>
                <w:sz w:val="16"/>
                <w:szCs w:val="16"/>
                <w:lang w:eastAsia="ru-RU"/>
              </w:rPr>
            </w:pPr>
          </w:p>
        </w:tc>
      </w:tr>
      <w:tr w:rsidR="002D21C5" w:rsidRPr="006E0867" w14:paraId="647FBE07" w14:textId="77777777" w:rsidTr="00621057">
        <w:trPr>
          <w:trHeight w:val="188"/>
        </w:trPr>
        <w:tc>
          <w:tcPr>
            <w:tcW w:w="176" w:type="pct"/>
            <w:vMerge/>
          </w:tcPr>
          <w:p w14:paraId="355DA389" w14:textId="77777777" w:rsidR="002D21C5" w:rsidRPr="006E0867" w:rsidRDefault="002D21C5" w:rsidP="003B3581">
            <w:pPr>
              <w:rPr>
                <w:rFonts w:ascii="Times New Roman" w:eastAsia="Times New Roman" w:hAnsi="Times New Roman" w:cs="Times New Roman"/>
                <w:color w:val="000000"/>
                <w:sz w:val="16"/>
                <w:szCs w:val="16"/>
                <w:lang w:eastAsia="ru-RU"/>
              </w:rPr>
            </w:pPr>
          </w:p>
        </w:tc>
        <w:tc>
          <w:tcPr>
            <w:tcW w:w="857" w:type="pct"/>
            <w:vMerge/>
          </w:tcPr>
          <w:p w14:paraId="6457850D" w14:textId="77777777" w:rsidR="002D21C5" w:rsidRPr="006E0867" w:rsidRDefault="002D21C5" w:rsidP="003B3581">
            <w:pPr>
              <w:rPr>
                <w:rFonts w:ascii="Times New Roman" w:eastAsia="Times New Roman" w:hAnsi="Times New Roman" w:cs="Times New Roman"/>
                <w:i/>
                <w:iCs/>
                <w:color w:val="000000"/>
                <w:sz w:val="16"/>
                <w:szCs w:val="16"/>
                <w:lang w:eastAsia="ru-RU"/>
              </w:rPr>
            </w:pPr>
          </w:p>
        </w:tc>
        <w:tc>
          <w:tcPr>
            <w:tcW w:w="367" w:type="pct"/>
            <w:vMerge/>
          </w:tcPr>
          <w:p w14:paraId="0C982C1A" w14:textId="77777777" w:rsidR="002D21C5" w:rsidRPr="006E0867" w:rsidRDefault="002D21C5" w:rsidP="003B3581">
            <w:pPr>
              <w:rPr>
                <w:rFonts w:ascii="Times New Roman" w:eastAsia="Times New Roman" w:hAnsi="Times New Roman" w:cs="Times New Roman"/>
                <w:color w:val="000000"/>
                <w:sz w:val="16"/>
                <w:szCs w:val="16"/>
                <w:lang w:eastAsia="ru-RU"/>
              </w:rPr>
            </w:pPr>
          </w:p>
        </w:tc>
        <w:tc>
          <w:tcPr>
            <w:tcW w:w="719" w:type="pct"/>
            <w:vMerge/>
          </w:tcPr>
          <w:p w14:paraId="44E095E5" w14:textId="77777777" w:rsidR="002D21C5" w:rsidRPr="006E0867" w:rsidRDefault="002D21C5" w:rsidP="003B3581">
            <w:pPr>
              <w:rPr>
                <w:rFonts w:ascii="Times New Roman" w:eastAsia="Times New Roman" w:hAnsi="Times New Roman" w:cs="Times New Roman"/>
                <w:color w:val="000000"/>
                <w:sz w:val="16"/>
                <w:szCs w:val="16"/>
                <w:lang w:eastAsia="ru-RU"/>
              </w:rPr>
            </w:pPr>
          </w:p>
        </w:tc>
        <w:tc>
          <w:tcPr>
            <w:tcW w:w="397" w:type="pct"/>
            <w:vAlign w:val="center"/>
          </w:tcPr>
          <w:p w14:paraId="76E351B9" w14:textId="77777777" w:rsidR="002D21C5" w:rsidRPr="002D21C5" w:rsidRDefault="002D21C5" w:rsidP="003B3581">
            <w:pPr>
              <w:jc w:val="center"/>
              <w:rPr>
                <w:rFonts w:ascii="Times New Roman" w:hAnsi="Times New Roman"/>
                <w:sz w:val="18"/>
                <w:szCs w:val="18"/>
              </w:rPr>
            </w:pPr>
          </w:p>
        </w:tc>
        <w:tc>
          <w:tcPr>
            <w:tcW w:w="225" w:type="pct"/>
            <w:gridSpan w:val="2"/>
            <w:vAlign w:val="center"/>
          </w:tcPr>
          <w:p w14:paraId="02620DA9" w14:textId="77777777" w:rsidR="002D21C5" w:rsidRPr="002D21C5" w:rsidRDefault="002D21C5" w:rsidP="003B3581">
            <w:pPr>
              <w:jc w:val="center"/>
              <w:rPr>
                <w:rFonts w:ascii="Times New Roman" w:hAnsi="Times New Roman"/>
                <w:sz w:val="18"/>
                <w:szCs w:val="18"/>
              </w:rPr>
            </w:pPr>
          </w:p>
        </w:tc>
        <w:tc>
          <w:tcPr>
            <w:tcW w:w="118" w:type="pct"/>
            <w:gridSpan w:val="2"/>
            <w:vAlign w:val="center"/>
          </w:tcPr>
          <w:p w14:paraId="06B2C45F" w14:textId="77777777" w:rsidR="002D21C5" w:rsidRPr="002D21C5" w:rsidRDefault="002D21C5" w:rsidP="003B3581">
            <w:pPr>
              <w:jc w:val="center"/>
              <w:rPr>
                <w:rFonts w:ascii="Times New Roman" w:hAnsi="Times New Roman"/>
                <w:sz w:val="18"/>
                <w:szCs w:val="18"/>
              </w:rPr>
            </w:pPr>
          </w:p>
        </w:tc>
        <w:tc>
          <w:tcPr>
            <w:tcW w:w="191" w:type="pct"/>
            <w:gridSpan w:val="2"/>
            <w:vAlign w:val="center"/>
          </w:tcPr>
          <w:p w14:paraId="132417EE" w14:textId="77777777" w:rsidR="002D21C5" w:rsidRPr="002D21C5" w:rsidRDefault="002D21C5" w:rsidP="003B3581">
            <w:pPr>
              <w:jc w:val="center"/>
              <w:rPr>
                <w:rFonts w:ascii="Times New Roman" w:hAnsi="Times New Roman"/>
                <w:sz w:val="18"/>
                <w:szCs w:val="18"/>
              </w:rPr>
            </w:pPr>
          </w:p>
        </w:tc>
        <w:tc>
          <w:tcPr>
            <w:tcW w:w="191" w:type="pct"/>
            <w:gridSpan w:val="3"/>
            <w:vAlign w:val="center"/>
          </w:tcPr>
          <w:p w14:paraId="6AB6BE65" w14:textId="77777777" w:rsidR="002D21C5" w:rsidRPr="002D21C5" w:rsidRDefault="002D21C5" w:rsidP="003B3581">
            <w:pPr>
              <w:jc w:val="center"/>
              <w:rPr>
                <w:rFonts w:ascii="Times New Roman" w:hAnsi="Times New Roman"/>
                <w:sz w:val="18"/>
                <w:szCs w:val="18"/>
              </w:rPr>
            </w:pPr>
          </w:p>
        </w:tc>
        <w:tc>
          <w:tcPr>
            <w:tcW w:w="190" w:type="pct"/>
            <w:gridSpan w:val="3"/>
            <w:vAlign w:val="center"/>
          </w:tcPr>
          <w:p w14:paraId="09C316C1" w14:textId="76A711C8" w:rsidR="002D21C5" w:rsidRPr="002D21C5" w:rsidRDefault="002D21C5" w:rsidP="003B3581">
            <w:pPr>
              <w:jc w:val="center"/>
              <w:rPr>
                <w:rFonts w:ascii="Times New Roman" w:hAnsi="Times New Roman"/>
                <w:sz w:val="18"/>
                <w:szCs w:val="18"/>
              </w:rPr>
            </w:pPr>
          </w:p>
        </w:tc>
        <w:tc>
          <w:tcPr>
            <w:tcW w:w="362" w:type="pct"/>
            <w:vAlign w:val="center"/>
          </w:tcPr>
          <w:p w14:paraId="1C4C96FF" w14:textId="77777777" w:rsidR="002D21C5" w:rsidRPr="002D21C5" w:rsidRDefault="002D21C5" w:rsidP="003B3581">
            <w:pPr>
              <w:jc w:val="center"/>
              <w:rPr>
                <w:rFonts w:ascii="Times New Roman" w:hAnsi="Times New Roman"/>
                <w:sz w:val="18"/>
                <w:szCs w:val="18"/>
              </w:rPr>
            </w:pPr>
          </w:p>
        </w:tc>
        <w:tc>
          <w:tcPr>
            <w:tcW w:w="345" w:type="pct"/>
            <w:vAlign w:val="center"/>
          </w:tcPr>
          <w:p w14:paraId="414986E9" w14:textId="77777777" w:rsidR="002D21C5" w:rsidRPr="002D21C5" w:rsidRDefault="002D21C5" w:rsidP="003B3581">
            <w:pPr>
              <w:jc w:val="center"/>
              <w:rPr>
                <w:rFonts w:ascii="Times New Roman" w:hAnsi="Times New Roman"/>
                <w:sz w:val="18"/>
                <w:szCs w:val="18"/>
              </w:rPr>
            </w:pPr>
          </w:p>
        </w:tc>
        <w:tc>
          <w:tcPr>
            <w:tcW w:w="240" w:type="pct"/>
            <w:vAlign w:val="center"/>
          </w:tcPr>
          <w:p w14:paraId="3CC95D0E" w14:textId="77777777" w:rsidR="002D21C5" w:rsidRPr="002D21C5" w:rsidRDefault="002D21C5" w:rsidP="003B3581">
            <w:pPr>
              <w:jc w:val="center"/>
              <w:rPr>
                <w:rFonts w:ascii="Times New Roman" w:hAnsi="Times New Roman"/>
                <w:sz w:val="18"/>
                <w:szCs w:val="18"/>
              </w:rPr>
            </w:pPr>
          </w:p>
        </w:tc>
        <w:tc>
          <w:tcPr>
            <w:tcW w:w="226" w:type="pct"/>
            <w:gridSpan w:val="2"/>
            <w:vAlign w:val="center"/>
          </w:tcPr>
          <w:p w14:paraId="1403B5B5" w14:textId="77777777" w:rsidR="002D21C5" w:rsidRPr="002D21C5" w:rsidRDefault="002D21C5" w:rsidP="003B3581">
            <w:pPr>
              <w:jc w:val="center"/>
              <w:rPr>
                <w:rFonts w:ascii="Times New Roman" w:hAnsi="Times New Roman"/>
                <w:sz w:val="18"/>
                <w:szCs w:val="18"/>
              </w:rPr>
            </w:pPr>
          </w:p>
        </w:tc>
        <w:tc>
          <w:tcPr>
            <w:tcW w:w="396" w:type="pct"/>
            <w:vMerge/>
          </w:tcPr>
          <w:p w14:paraId="6D5EAF80" w14:textId="77777777" w:rsidR="002D21C5" w:rsidRPr="006E0867" w:rsidRDefault="002D21C5" w:rsidP="003B3581">
            <w:pPr>
              <w:rPr>
                <w:rFonts w:ascii="Times New Roman" w:eastAsia="Times New Roman" w:hAnsi="Times New Roman" w:cs="Times New Roman"/>
                <w:color w:val="000000"/>
                <w:sz w:val="16"/>
                <w:szCs w:val="16"/>
                <w:lang w:eastAsia="ru-RU"/>
              </w:rPr>
            </w:pPr>
          </w:p>
        </w:tc>
      </w:tr>
      <w:tr w:rsidR="00414866" w:rsidRPr="006E0867" w14:paraId="4F467743" w14:textId="77777777" w:rsidTr="00621057">
        <w:trPr>
          <w:trHeight w:val="188"/>
        </w:trPr>
        <w:tc>
          <w:tcPr>
            <w:tcW w:w="1400" w:type="pct"/>
            <w:gridSpan w:val="3"/>
            <w:vMerge w:val="restart"/>
          </w:tcPr>
          <w:p w14:paraId="4FBE9771" w14:textId="77777777" w:rsidR="00414866" w:rsidRPr="006E0867" w:rsidRDefault="00414866" w:rsidP="00414866">
            <w:pPr>
              <w:rPr>
                <w:rFonts w:ascii="Times New Roman" w:eastAsia="Times New Roman" w:hAnsi="Times New Roman" w:cs="Times New Roman"/>
                <w:color w:val="000000"/>
                <w:sz w:val="16"/>
                <w:szCs w:val="16"/>
                <w:lang w:eastAsia="ru-RU"/>
              </w:rPr>
            </w:pPr>
            <w:r w:rsidRPr="006E0867">
              <w:rPr>
                <w:rFonts w:ascii="Times New Roman" w:hAnsi="Times New Roman"/>
                <w:color w:val="000000"/>
                <w:sz w:val="16"/>
                <w:szCs w:val="16"/>
              </w:rPr>
              <w:t>Итого по подпрограмме II</w:t>
            </w:r>
          </w:p>
        </w:tc>
        <w:tc>
          <w:tcPr>
            <w:tcW w:w="719" w:type="pct"/>
          </w:tcPr>
          <w:p w14:paraId="5DC4A23D" w14:textId="77777777" w:rsidR="00414866" w:rsidRPr="006E0867" w:rsidRDefault="00414866" w:rsidP="00414866">
            <w:pPr>
              <w:rPr>
                <w:rFonts w:ascii="Times New Roman" w:eastAsia="Times New Roman" w:hAnsi="Times New Roman" w:cs="Times New Roman"/>
                <w:color w:val="000000"/>
                <w:sz w:val="16"/>
                <w:szCs w:val="16"/>
                <w:lang w:eastAsia="ru-RU"/>
              </w:rPr>
            </w:pPr>
            <w:r w:rsidRPr="006E0867">
              <w:rPr>
                <w:rFonts w:ascii="Times New Roman" w:eastAsia="Times New Roman" w:hAnsi="Times New Roman" w:cs="Times New Roman"/>
                <w:color w:val="000000"/>
                <w:sz w:val="16"/>
                <w:szCs w:val="16"/>
                <w:lang w:eastAsia="ru-RU"/>
              </w:rPr>
              <w:t>Итого</w:t>
            </w:r>
          </w:p>
        </w:tc>
        <w:tc>
          <w:tcPr>
            <w:tcW w:w="397" w:type="pct"/>
          </w:tcPr>
          <w:p w14:paraId="5B90F658" w14:textId="0DB97EC8" w:rsidR="00414866" w:rsidRPr="00F17706" w:rsidRDefault="00F17706" w:rsidP="00414866">
            <w:pPr>
              <w:jc w:val="center"/>
              <w:rPr>
                <w:rFonts w:ascii="Times New Roman" w:eastAsia="Times New Roman" w:hAnsi="Times New Roman" w:cs="Times New Roman"/>
                <w:b/>
                <w:i/>
                <w:iCs/>
                <w:color w:val="000000"/>
                <w:sz w:val="18"/>
                <w:szCs w:val="18"/>
                <w:lang w:eastAsia="ru-RU"/>
              </w:rPr>
            </w:pPr>
            <w:r w:rsidRPr="00F17706">
              <w:rPr>
                <w:rFonts w:ascii="Times New Roman" w:hAnsi="Times New Roman" w:cs="Times New Roman"/>
                <w:b/>
                <w:sz w:val="18"/>
                <w:szCs w:val="18"/>
              </w:rPr>
              <w:t>2 0244 891,71</w:t>
            </w:r>
          </w:p>
        </w:tc>
        <w:tc>
          <w:tcPr>
            <w:tcW w:w="914" w:type="pct"/>
            <w:gridSpan w:val="12"/>
          </w:tcPr>
          <w:p w14:paraId="6347754B" w14:textId="53D1B9F5" w:rsidR="00414866" w:rsidRPr="00F17706" w:rsidRDefault="00F17706" w:rsidP="00414866">
            <w:pPr>
              <w:jc w:val="center"/>
              <w:rPr>
                <w:rFonts w:ascii="Times New Roman" w:eastAsia="Times New Roman" w:hAnsi="Times New Roman" w:cs="Times New Roman"/>
                <w:b/>
                <w:i/>
                <w:iCs/>
                <w:color w:val="000000"/>
                <w:sz w:val="18"/>
                <w:szCs w:val="18"/>
                <w:lang w:eastAsia="ru-RU"/>
              </w:rPr>
            </w:pPr>
            <w:r w:rsidRPr="00F17706">
              <w:rPr>
                <w:rFonts w:ascii="Times New Roman" w:hAnsi="Times New Roman" w:cs="Times New Roman"/>
                <w:b/>
                <w:sz w:val="18"/>
                <w:szCs w:val="18"/>
              </w:rPr>
              <w:t>845 739,10</w:t>
            </w:r>
          </w:p>
        </w:tc>
        <w:tc>
          <w:tcPr>
            <w:tcW w:w="362" w:type="pct"/>
          </w:tcPr>
          <w:p w14:paraId="476BAA98" w14:textId="67E46FD2" w:rsidR="00414866" w:rsidRPr="00F17706" w:rsidRDefault="00414866" w:rsidP="00414866">
            <w:pPr>
              <w:jc w:val="center"/>
              <w:rPr>
                <w:rFonts w:ascii="Times New Roman" w:eastAsia="Times New Roman" w:hAnsi="Times New Roman" w:cs="Times New Roman"/>
                <w:b/>
                <w:i/>
                <w:iCs/>
                <w:color w:val="000000"/>
                <w:sz w:val="18"/>
                <w:szCs w:val="18"/>
                <w:lang w:eastAsia="ru-RU"/>
              </w:rPr>
            </w:pPr>
            <w:r w:rsidRPr="00F17706">
              <w:rPr>
                <w:rFonts w:ascii="Times New Roman" w:hAnsi="Times New Roman" w:cs="Times New Roman"/>
                <w:b/>
                <w:sz w:val="18"/>
                <w:szCs w:val="18"/>
              </w:rPr>
              <w:t>595 837,81</w:t>
            </w:r>
          </w:p>
        </w:tc>
        <w:tc>
          <w:tcPr>
            <w:tcW w:w="345" w:type="pct"/>
          </w:tcPr>
          <w:p w14:paraId="087C55B9" w14:textId="25B7C837" w:rsidR="00414866" w:rsidRPr="00F17706" w:rsidRDefault="00F17706" w:rsidP="00414866">
            <w:pPr>
              <w:jc w:val="center"/>
              <w:rPr>
                <w:rFonts w:ascii="Times New Roman" w:eastAsia="Times New Roman" w:hAnsi="Times New Roman" w:cs="Times New Roman"/>
                <w:b/>
                <w:i/>
                <w:iCs/>
                <w:color w:val="000000"/>
                <w:sz w:val="18"/>
                <w:szCs w:val="18"/>
                <w:lang w:eastAsia="ru-RU"/>
              </w:rPr>
            </w:pPr>
            <w:r>
              <w:rPr>
                <w:rFonts w:ascii="Times New Roman" w:hAnsi="Times New Roman" w:cs="Times New Roman"/>
                <w:b/>
                <w:sz w:val="18"/>
                <w:szCs w:val="18"/>
              </w:rPr>
              <w:t>600 083,56</w:t>
            </w:r>
          </w:p>
        </w:tc>
        <w:tc>
          <w:tcPr>
            <w:tcW w:w="240" w:type="pct"/>
          </w:tcPr>
          <w:p w14:paraId="24F15F25" w14:textId="51B37428" w:rsidR="00414866" w:rsidRPr="00F17706" w:rsidRDefault="00414866" w:rsidP="00414866">
            <w:pPr>
              <w:jc w:val="center"/>
              <w:rPr>
                <w:rFonts w:ascii="Times New Roman" w:eastAsia="Times New Roman" w:hAnsi="Times New Roman" w:cs="Times New Roman"/>
                <w:b/>
                <w:i/>
                <w:iCs/>
                <w:color w:val="000000"/>
                <w:sz w:val="18"/>
                <w:szCs w:val="18"/>
                <w:lang w:eastAsia="ru-RU"/>
              </w:rPr>
            </w:pPr>
            <w:r w:rsidRPr="00F17706">
              <w:rPr>
                <w:rFonts w:ascii="Times New Roman" w:hAnsi="Times New Roman" w:cs="Times New Roman"/>
                <w:b/>
                <w:sz w:val="18"/>
                <w:szCs w:val="18"/>
              </w:rPr>
              <w:t>0,00</w:t>
            </w:r>
          </w:p>
        </w:tc>
        <w:tc>
          <w:tcPr>
            <w:tcW w:w="226" w:type="pct"/>
            <w:gridSpan w:val="2"/>
          </w:tcPr>
          <w:p w14:paraId="5ADBC61D" w14:textId="5BF98BB6" w:rsidR="00414866" w:rsidRPr="00F17706" w:rsidRDefault="00414866" w:rsidP="00414866">
            <w:pPr>
              <w:jc w:val="center"/>
              <w:rPr>
                <w:rFonts w:ascii="Times New Roman" w:eastAsia="Times New Roman" w:hAnsi="Times New Roman" w:cs="Times New Roman"/>
                <w:b/>
                <w:i/>
                <w:iCs/>
                <w:color w:val="000000"/>
                <w:sz w:val="18"/>
                <w:szCs w:val="18"/>
                <w:lang w:eastAsia="ru-RU"/>
              </w:rPr>
            </w:pPr>
            <w:r w:rsidRPr="00F17706">
              <w:rPr>
                <w:rFonts w:ascii="Times New Roman" w:hAnsi="Times New Roman" w:cs="Times New Roman"/>
                <w:b/>
                <w:sz w:val="18"/>
                <w:szCs w:val="18"/>
              </w:rPr>
              <w:t>0,00</w:t>
            </w:r>
          </w:p>
        </w:tc>
        <w:tc>
          <w:tcPr>
            <w:tcW w:w="396" w:type="pct"/>
            <w:vMerge w:val="restart"/>
          </w:tcPr>
          <w:p w14:paraId="3C4C1ECD" w14:textId="77777777" w:rsidR="00414866" w:rsidRPr="006E0867" w:rsidRDefault="00414866" w:rsidP="00414866">
            <w:pPr>
              <w:rPr>
                <w:rFonts w:ascii="Times New Roman" w:eastAsia="Times New Roman" w:hAnsi="Times New Roman" w:cs="Times New Roman"/>
                <w:color w:val="000000"/>
                <w:sz w:val="16"/>
                <w:szCs w:val="16"/>
                <w:lang w:eastAsia="ru-RU"/>
              </w:rPr>
            </w:pPr>
          </w:p>
        </w:tc>
      </w:tr>
      <w:tr w:rsidR="00414866" w:rsidRPr="006E0867" w14:paraId="3F729582" w14:textId="77777777" w:rsidTr="00621057">
        <w:trPr>
          <w:trHeight w:val="188"/>
        </w:trPr>
        <w:tc>
          <w:tcPr>
            <w:tcW w:w="1400" w:type="pct"/>
            <w:gridSpan w:val="3"/>
            <w:vMerge/>
          </w:tcPr>
          <w:p w14:paraId="5D5A288B" w14:textId="77777777" w:rsidR="00414866" w:rsidRPr="006E0867" w:rsidRDefault="00414866" w:rsidP="00414866">
            <w:pPr>
              <w:rPr>
                <w:rFonts w:ascii="Times New Roman" w:eastAsia="Times New Roman" w:hAnsi="Times New Roman" w:cs="Times New Roman"/>
                <w:color w:val="000000"/>
                <w:sz w:val="16"/>
                <w:szCs w:val="16"/>
                <w:lang w:eastAsia="ru-RU"/>
              </w:rPr>
            </w:pPr>
          </w:p>
        </w:tc>
        <w:tc>
          <w:tcPr>
            <w:tcW w:w="719" w:type="pct"/>
          </w:tcPr>
          <w:p w14:paraId="66D24937" w14:textId="77777777" w:rsidR="00414866" w:rsidRPr="006E0867" w:rsidRDefault="00414866" w:rsidP="00414866">
            <w:pPr>
              <w:rPr>
                <w:rFonts w:ascii="Times New Roman" w:eastAsia="Times New Roman" w:hAnsi="Times New Roman" w:cs="Times New Roman"/>
                <w:color w:val="000000"/>
                <w:sz w:val="16"/>
                <w:szCs w:val="16"/>
                <w:lang w:eastAsia="ru-RU"/>
              </w:rPr>
            </w:pPr>
            <w:r w:rsidRPr="006E0867">
              <w:rPr>
                <w:rFonts w:ascii="Times New Roman" w:eastAsia="Times New Roman" w:hAnsi="Times New Roman" w:cs="Times New Roman"/>
                <w:color w:val="000000"/>
                <w:sz w:val="16"/>
                <w:szCs w:val="16"/>
                <w:lang w:eastAsia="ru-RU"/>
              </w:rPr>
              <w:t>Средства бюджета Московской области</w:t>
            </w:r>
          </w:p>
        </w:tc>
        <w:tc>
          <w:tcPr>
            <w:tcW w:w="397" w:type="pct"/>
          </w:tcPr>
          <w:p w14:paraId="2C4FB253" w14:textId="6E1B4BCA" w:rsidR="00414866" w:rsidRPr="00F17706" w:rsidRDefault="00F17706" w:rsidP="00414866">
            <w:pPr>
              <w:jc w:val="center"/>
              <w:rPr>
                <w:rFonts w:ascii="Times New Roman" w:hAnsi="Times New Roman" w:cs="Times New Roman"/>
                <w:b/>
                <w:sz w:val="18"/>
                <w:szCs w:val="18"/>
              </w:rPr>
            </w:pPr>
            <w:r w:rsidRPr="00F17706">
              <w:rPr>
                <w:rFonts w:ascii="Times New Roman" w:hAnsi="Times New Roman" w:cs="Times New Roman"/>
                <w:b/>
                <w:sz w:val="18"/>
                <w:szCs w:val="18"/>
              </w:rPr>
              <w:t>70 846,01</w:t>
            </w:r>
          </w:p>
        </w:tc>
        <w:tc>
          <w:tcPr>
            <w:tcW w:w="914" w:type="pct"/>
            <w:gridSpan w:val="12"/>
          </w:tcPr>
          <w:p w14:paraId="0878F0D9" w14:textId="3F768F91" w:rsidR="00414866" w:rsidRPr="00F17706" w:rsidRDefault="00F17706" w:rsidP="00414866">
            <w:pPr>
              <w:jc w:val="center"/>
              <w:rPr>
                <w:rFonts w:ascii="Times New Roman" w:hAnsi="Times New Roman" w:cs="Times New Roman"/>
                <w:b/>
                <w:sz w:val="18"/>
                <w:szCs w:val="18"/>
              </w:rPr>
            </w:pPr>
            <w:r w:rsidRPr="00F17706">
              <w:rPr>
                <w:rFonts w:ascii="Times New Roman" w:hAnsi="Times New Roman" w:cs="Times New Roman"/>
                <w:b/>
                <w:sz w:val="18"/>
                <w:szCs w:val="18"/>
              </w:rPr>
              <w:t>48 524,31</w:t>
            </w:r>
          </w:p>
        </w:tc>
        <w:tc>
          <w:tcPr>
            <w:tcW w:w="362" w:type="pct"/>
          </w:tcPr>
          <w:p w14:paraId="22BC6E61" w14:textId="53F8A8F7" w:rsidR="00414866" w:rsidRPr="00F17706" w:rsidRDefault="00414866" w:rsidP="00414866">
            <w:pPr>
              <w:jc w:val="center"/>
              <w:rPr>
                <w:rFonts w:ascii="Times New Roman" w:hAnsi="Times New Roman" w:cs="Times New Roman"/>
                <w:b/>
                <w:sz w:val="18"/>
                <w:szCs w:val="18"/>
              </w:rPr>
            </w:pPr>
            <w:r w:rsidRPr="00F17706">
              <w:rPr>
                <w:rFonts w:ascii="Times New Roman" w:hAnsi="Times New Roman" w:cs="Times New Roman"/>
                <w:b/>
                <w:sz w:val="18"/>
                <w:szCs w:val="18"/>
              </w:rPr>
              <w:t>11 325,65</w:t>
            </w:r>
          </w:p>
        </w:tc>
        <w:tc>
          <w:tcPr>
            <w:tcW w:w="345" w:type="pct"/>
          </w:tcPr>
          <w:p w14:paraId="31E345E6" w14:textId="3BE3083A" w:rsidR="00414866" w:rsidRPr="00F17706" w:rsidRDefault="00414866" w:rsidP="00414866">
            <w:pPr>
              <w:jc w:val="center"/>
              <w:rPr>
                <w:rFonts w:ascii="Times New Roman" w:hAnsi="Times New Roman" w:cs="Times New Roman"/>
                <w:b/>
                <w:sz w:val="18"/>
                <w:szCs w:val="18"/>
              </w:rPr>
            </w:pPr>
            <w:r w:rsidRPr="00F17706">
              <w:rPr>
                <w:rFonts w:ascii="Times New Roman" w:hAnsi="Times New Roman" w:cs="Times New Roman"/>
                <w:b/>
                <w:sz w:val="18"/>
                <w:szCs w:val="18"/>
              </w:rPr>
              <w:t>10 996,05</w:t>
            </w:r>
          </w:p>
        </w:tc>
        <w:tc>
          <w:tcPr>
            <w:tcW w:w="240" w:type="pct"/>
          </w:tcPr>
          <w:p w14:paraId="76FD470B" w14:textId="78A49027" w:rsidR="00414866" w:rsidRPr="00F17706" w:rsidRDefault="00414866" w:rsidP="00414866">
            <w:pPr>
              <w:jc w:val="center"/>
              <w:rPr>
                <w:rFonts w:ascii="Times New Roman" w:hAnsi="Times New Roman" w:cs="Times New Roman"/>
                <w:b/>
                <w:sz w:val="18"/>
                <w:szCs w:val="18"/>
              </w:rPr>
            </w:pPr>
            <w:r w:rsidRPr="00F17706">
              <w:rPr>
                <w:rFonts w:ascii="Times New Roman" w:hAnsi="Times New Roman" w:cs="Times New Roman"/>
                <w:b/>
                <w:sz w:val="18"/>
                <w:szCs w:val="18"/>
              </w:rPr>
              <w:t>0,00</w:t>
            </w:r>
          </w:p>
        </w:tc>
        <w:tc>
          <w:tcPr>
            <w:tcW w:w="226" w:type="pct"/>
            <w:gridSpan w:val="2"/>
          </w:tcPr>
          <w:p w14:paraId="6D9B5D91" w14:textId="02041FE5" w:rsidR="00414866" w:rsidRPr="00F17706" w:rsidRDefault="00414866" w:rsidP="00414866">
            <w:pPr>
              <w:jc w:val="center"/>
              <w:rPr>
                <w:rFonts w:ascii="Times New Roman" w:hAnsi="Times New Roman" w:cs="Times New Roman"/>
                <w:b/>
                <w:sz w:val="18"/>
                <w:szCs w:val="18"/>
              </w:rPr>
            </w:pPr>
            <w:r w:rsidRPr="00F17706">
              <w:rPr>
                <w:rFonts w:ascii="Times New Roman" w:hAnsi="Times New Roman" w:cs="Times New Roman"/>
                <w:b/>
                <w:sz w:val="18"/>
                <w:szCs w:val="18"/>
              </w:rPr>
              <w:t>0,00</w:t>
            </w:r>
          </w:p>
        </w:tc>
        <w:tc>
          <w:tcPr>
            <w:tcW w:w="396" w:type="pct"/>
            <w:vMerge/>
          </w:tcPr>
          <w:p w14:paraId="7C616527" w14:textId="77777777" w:rsidR="00414866" w:rsidRPr="006E0867" w:rsidRDefault="00414866" w:rsidP="00414866">
            <w:pPr>
              <w:rPr>
                <w:rFonts w:ascii="Times New Roman" w:eastAsia="Times New Roman" w:hAnsi="Times New Roman" w:cs="Times New Roman"/>
                <w:color w:val="000000"/>
                <w:sz w:val="16"/>
                <w:szCs w:val="16"/>
                <w:lang w:eastAsia="ru-RU"/>
              </w:rPr>
            </w:pPr>
          </w:p>
        </w:tc>
      </w:tr>
      <w:tr w:rsidR="002D21C5" w:rsidRPr="006E0867" w14:paraId="0D65C6A5" w14:textId="77777777" w:rsidTr="00621057">
        <w:trPr>
          <w:trHeight w:val="188"/>
        </w:trPr>
        <w:tc>
          <w:tcPr>
            <w:tcW w:w="1400" w:type="pct"/>
            <w:gridSpan w:val="3"/>
            <w:vMerge/>
          </w:tcPr>
          <w:p w14:paraId="29DE7E4F" w14:textId="77777777" w:rsidR="003B3581" w:rsidRPr="006E0867" w:rsidRDefault="003B3581" w:rsidP="003B3581">
            <w:pPr>
              <w:rPr>
                <w:rFonts w:ascii="Times New Roman" w:eastAsia="Times New Roman" w:hAnsi="Times New Roman" w:cs="Times New Roman"/>
                <w:color w:val="000000"/>
                <w:sz w:val="16"/>
                <w:szCs w:val="16"/>
                <w:lang w:eastAsia="ru-RU"/>
              </w:rPr>
            </w:pPr>
          </w:p>
        </w:tc>
        <w:tc>
          <w:tcPr>
            <w:tcW w:w="719" w:type="pct"/>
          </w:tcPr>
          <w:p w14:paraId="57A06D9F" w14:textId="77777777" w:rsidR="003B3581" w:rsidRPr="006E0867" w:rsidRDefault="003B3581" w:rsidP="003B3581">
            <w:pPr>
              <w:rPr>
                <w:rFonts w:ascii="Times New Roman" w:eastAsia="Times New Roman" w:hAnsi="Times New Roman" w:cs="Times New Roman"/>
                <w:color w:val="000000"/>
                <w:sz w:val="16"/>
                <w:szCs w:val="16"/>
                <w:lang w:eastAsia="ru-RU"/>
              </w:rPr>
            </w:pPr>
            <w:r w:rsidRPr="006E0867">
              <w:rPr>
                <w:rFonts w:ascii="Times New Roman" w:eastAsia="Times New Roman" w:hAnsi="Times New Roman" w:cs="Times New Roman"/>
                <w:color w:val="000000"/>
                <w:sz w:val="16"/>
                <w:szCs w:val="16"/>
                <w:lang w:eastAsia="ru-RU"/>
              </w:rPr>
              <w:t>Средства Дорожного фонда Московской области</w:t>
            </w:r>
          </w:p>
        </w:tc>
        <w:tc>
          <w:tcPr>
            <w:tcW w:w="397" w:type="pct"/>
          </w:tcPr>
          <w:p w14:paraId="409A4D32" w14:textId="266E2509" w:rsidR="003B3581" w:rsidRPr="00F17706" w:rsidRDefault="00414866" w:rsidP="003B3581">
            <w:pPr>
              <w:jc w:val="center"/>
              <w:rPr>
                <w:rFonts w:ascii="Times New Roman" w:hAnsi="Times New Roman" w:cs="Times New Roman"/>
                <w:b/>
                <w:sz w:val="18"/>
                <w:szCs w:val="18"/>
              </w:rPr>
            </w:pPr>
            <w:r w:rsidRPr="00F17706">
              <w:rPr>
                <w:rFonts w:ascii="Times New Roman" w:hAnsi="Times New Roman" w:cs="Times New Roman"/>
                <w:b/>
                <w:sz w:val="18"/>
                <w:szCs w:val="18"/>
              </w:rPr>
              <w:t>0,00</w:t>
            </w:r>
          </w:p>
        </w:tc>
        <w:tc>
          <w:tcPr>
            <w:tcW w:w="914" w:type="pct"/>
            <w:gridSpan w:val="12"/>
          </w:tcPr>
          <w:p w14:paraId="7A90483C" w14:textId="6CAAD577" w:rsidR="003B3581" w:rsidRPr="00F17706" w:rsidRDefault="00414866" w:rsidP="003B3581">
            <w:pPr>
              <w:jc w:val="center"/>
              <w:rPr>
                <w:rFonts w:ascii="Times New Roman" w:hAnsi="Times New Roman" w:cs="Times New Roman"/>
                <w:b/>
                <w:sz w:val="18"/>
                <w:szCs w:val="18"/>
              </w:rPr>
            </w:pPr>
            <w:r w:rsidRPr="00F17706">
              <w:rPr>
                <w:rFonts w:ascii="Times New Roman" w:hAnsi="Times New Roman" w:cs="Times New Roman"/>
                <w:b/>
                <w:sz w:val="18"/>
                <w:szCs w:val="18"/>
              </w:rPr>
              <w:t>0,00</w:t>
            </w:r>
          </w:p>
        </w:tc>
        <w:tc>
          <w:tcPr>
            <w:tcW w:w="362" w:type="pct"/>
          </w:tcPr>
          <w:p w14:paraId="0C30142B" w14:textId="2C6ED009" w:rsidR="003B3581" w:rsidRPr="00F17706" w:rsidRDefault="00414866" w:rsidP="003B3581">
            <w:pPr>
              <w:jc w:val="center"/>
              <w:rPr>
                <w:rFonts w:ascii="Times New Roman" w:hAnsi="Times New Roman" w:cs="Times New Roman"/>
                <w:b/>
                <w:sz w:val="18"/>
                <w:szCs w:val="18"/>
              </w:rPr>
            </w:pPr>
            <w:r w:rsidRPr="00F17706">
              <w:rPr>
                <w:rFonts w:ascii="Times New Roman" w:hAnsi="Times New Roman" w:cs="Times New Roman"/>
                <w:b/>
                <w:sz w:val="18"/>
                <w:szCs w:val="18"/>
              </w:rPr>
              <w:t>0,00</w:t>
            </w:r>
          </w:p>
        </w:tc>
        <w:tc>
          <w:tcPr>
            <w:tcW w:w="345" w:type="pct"/>
          </w:tcPr>
          <w:p w14:paraId="2B827E87" w14:textId="3649D359" w:rsidR="003B3581" w:rsidRPr="00F17706" w:rsidRDefault="00414866" w:rsidP="003B3581">
            <w:pPr>
              <w:jc w:val="center"/>
              <w:rPr>
                <w:rFonts w:ascii="Times New Roman" w:hAnsi="Times New Roman" w:cs="Times New Roman"/>
                <w:b/>
                <w:sz w:val="18"/>
                <w:szCs w:val="18"/>
              </w:rPr>
            </w:pPr>
            <w:r w:rsidRPr="00F17706">
              <w:rPr>
                <w:rFonts w:ascii="Times New Roman" w:hAnsi="Times New Roman" w:cs="Times New Roman"/>
                <w:b/>
                <w:sz w:val="18"/>
                <w:szCs w:val="18"/>
              </w:rPr>
              <w:t>0,00</w:t>
            </w:r>
          </w:p>
        </w:tc>
        <w:tc>
          <w:tcPr>
            <w:tcW w:w="240" w:type="pct"/>
          </w:tcPr>
          <w:p w14:paraId="483CD0C4" w14:textId="77777777" w:rsidR="003B3581" w:rsidRPr="00F17706" w:rsidRDefault="003B3581" w:rsidP="003B3581">
            <w:pPr>
              <w:jc w:val="center"/>
              <w:rPr>
                <w:rFonts w:ascii="Times New Roman" w:hAnsi="Times New Roman" w:cs="Times New Roman"/>
                <w:b/>
                <w:sz w:val="18"/>
                <w:szCs w:val="18"/>
              </w:rPr>
            </w:pPr>
            <w:r w:rsidRPr="00F17706">
              <w:rPr>
                <w:rFonts w:ascii="Times New Roman" w:hAnsi="Times New Roman" w:cs="Times New Roman"/>
                <w:b/>
                <w:sz w:val="18"/>
                <w:szCs w:val="18"/>
              </w:rPr>
              <w:t>0,00</w:t>
            </w:r>
          </w:p>
        </w:tc>
        <w:tc>
          <w:tcPr>
            <w:tcW w:w="226" w:type="pct"/>
            <w:gridSpan w:val="2"/>
          </w:tcPr>
          <w:p w14:paraId="6021D33B" w14:textId="77777777" w:rsidR="003B3581" w:rsidRPr="00F17706" w:rsidRDefault="003B3581" w:rsidP="003B3581">
            <w:pPr>
              <w:jc w:val="center"/>
              <w:rPr>
                <w:rFonts w:ascii="Times New Roman" w:hAnsi="Times New Roman" w:cs="Times New Roman"/>
                <w:b/>
                <w:sz w:val="18"/>
                <w:szCs w:val="18"/>
              </w:rPr>
            </w:pPr>
            <w:r w:rsidRPr="00F17706">
              <w:rPr>
                <w:rFonts w:ascii="Times New Roman" w:hAnsi="Times New Roman" w:cs="Times New Roman"/>
                <w:b/>
                <w:sz w:val="18"/>
                <w:szCs w:val="18"/>
              </w:rPr>
              <w:t>0,00</w:t>
            </w:r>
          </w:p>
        </w:tc>
        <w:tc>
          <w:tcPr>
            <w:tcW w:w="396" w:type="pct"/>
            <w:vMerge/>
          </w:tcPr>
          <w:p w14:paraId="0CB16B15" w14:textId="77777777" w:rsidR="003B3581" w:rsidRPr="006E0867" w:rsidRDefault="003B3581" w:rsidP="003B3581">
            <w:pPr>
              <w:rPr>
                <w:rFonts w:ascii="Times New Roman" w:eastAsia="Times New Roman" w:hAnsi="Times New Roman" w:cs="Times New Roman"/>
                <w:color w:val="000000"/>
                <w:sz w:val="16"/>
                <w:szCs w:val="16"/>
                <w:lang w:eastAsia="ru-RU"/>
              </w:rPr>
            </w:pPr>
          </w:p>
        </w:tc>
      </w:tr>
      <w:tr w:rsidR="002D21C5" w:rsidRPr="006E0867" w14:paraId="3B0EE21A" w14:textId="77777777" w:rsidTr="00621057">
        <w:trPr>
          <w:trHeight w:val="188"/>
        </w:trPr>
        <w:tc>
          <w:tcPr>
            <w:tcW w:w="1400" w:type="pct"/>
            <w:gridSpan w:val="3"/>
            <w:vMerge/>
          </w:tcPr>
          <w:p w14:paraId="14825C65" w14:textId="77777777" w:rsidR="003B3581" w:rsidRPr="006E0867" w:rsidRDefault="003B3581" w:rsidP="003B3581">
            <w:pPr>
              <w:rPr>
                <w:rFonts w:ascii="Times New Roman" w:eastAsia="Times New Roman" w:hAnsi="Times New Roman" w:cs="Times New Roman"/>
                <w:color w:val="000000"/>
                <w:sz w:val="16"/>
                <w:szCs w:val="16"/>
                <w:lang w:eastAsia="ru-RU"/>
              </w:rPr>
            </w:pPr>
          </w:p>
        </w:tc>
        <w:tc>
          <w:tcPr>
            <w:tcW w:w="719" w:type="pct"/>
          </w:tcPr>
          <w:p w14:paraId="681F47DC" w14:textId="77777777" w:rsidR="003B3581" w:rsidRPr="006E0867" w:rsidRDefault="003B3581" w:rsidP="003B3581">
            <w:pPr>
              <w:rPr>
                <w:rFonts w:ascii="Times New Roman" w:eastAsia="Times New Roman" w:hAnsi="Times New Roman" w:cs="Times New Roman"/>
                <w:color w:val="000000"/>
                <w:sz w:val="16"/>
                <w:szCs w:val="16"/>
                <w:lang w:eastAsia="ru-RU"/>
              </w:rPr>
            </w:pPr>
            <w:r w:rsidRPr="006E0867">
              <w:rPr>
                <w:rFonts w:ascii="Times New Roman" w:eastAsia="Times New Roman" w:hAnsi="Times New Roman" w:cs="Times New Roman"/>
                <w:color w:val="000000"/>
                <w:sz w:val="16"/>
                <w:szCs w:val="16"/>
                <w:lang w:eastAsia="ru-RU"/>
              </w:rPr>
              <w:t xml:space="preserve">Средства федерального бюджета </w:t>
            </w:r>
          </w:p>
        </w:tc>
        <w:tc>
          <w:tcPr>
            <w:tcW w:w="397" w:type="pct"/>
          </w:tcPr>
          <w:p w14:paraId="1314B378" w14:textId="31A8F9A9" w:rsidR="003B3581" w:rsidRPr="00F17706" w:rsidRDefault="00414866" w:rsidP="003B3581">
            <w:pPr>
              <w:jc w:val="center"/>
              <w:rPr>
                <w:rFonts w:ascii="Times New Roman" w:hAnsi="Times New Roman" w:cs="Times New Roman"/>
                <w:b/>
                <w:sz w:val="18"/>
                <w:szCs w:val="18"/>
              </w:rPr>
            </w:pPr>
            <w:r w:rsidRPr="00F17706">
              <w:rPr>
                <w:rFonts w:ascii="Times New Roman" w:hAnsi="Times New Roman" w:cs="Times New Roman"/>
                <w:b/>
                <w:sz w:val="18"/>
                <w:szCs w:val="18"/>
              </w:rPr>
              <w:t>0,00</w:t>
            </w:r>
          </w:p>
        </w:tc>
        <w:tc>
          <w:tcPr>
            <w:tcW w:w="914" w:type="pct"/>
            <w:gridSpan w:val="12"/>
          </w:tcPr>
          <w:p w14:paraId="1C35AF54" w14:textId="571A7F7D" w:rsidR="003B3581" w:rsidRPr="00F17706" w:rsidRDefault="00414866" w:rsidP="003B3581">
            <w:pPr>
              <w:jc w:val="center"/>
              <w:rPr>
                <w:rFonts w:ascii="Times New Roman" w:hAnsi="Times New Roman" w:cs="Times New Roman"/>
                <w:b/>
                <w:sz w:val="18"/>
                <w:szCs w:val="18"/>
              </w:rPr>
            </w:pPr>
            <w:r w:rsidRPr="00F17706">
              <w:rPr>
                <w:rFonts w:ascii="Times New Roman" w:hAnsi="Times New Roman" w:cs="Times New Roman"/>
                <w:b/>
                <w:sz w:val="18"/>
                <w:szCs w:val="18"/>
              </w:rPr>
              <w:t>0,00</w:t>
            </w:r>
          </w:p>
        </w:tc>
        <w:tc>
          <w:tcPr>
            <w:tcW w:w="362" w:type="pct"/>
          </w:tcPr>
          <w:p w14:paraId="5293EDD9" w14:textId="77777777" w:rsidR="003B3581" w:rsidRPr="00F17706" w:rsidRDefault="003B3581" w:rsidP="003B3581">
            <w:pPr>
              <w:jc w:val="center"/>
              <w:rPr>
                <w:rFonts w:ascii="Times New Roman" w:hAnsi="Times New Roman" w:cs="Times New Roman"/>
                <w:b/>
                <w:sz w:val="18"/>
                <w:szCs w:val="18"/>
              </w:rPr>
            </w:pPr>
            <w:r w:rsidRPr="00F17706">
              <w:rPr>
                <w:rFonts w:ascii="Times New Roman" w:hAnsi="Times New Roman" w:cs="Times New Roman"/>
                <w:b/>
                <w:sz w:val="18"/>
                <w:szCs w:val="18"/>
              </w:rPr>
              <w:t>0,00</w:t>
            </w:r>
          </w:p>
        </w:tc>
        <w:tc>
          <w:tcPr>
            <w:tcW w:w="345" w:type="pct"/>
          </w:tcPr>
          <w:p w14:paraId="101890DA" w14:textId="77777777" w:rsidR="003B3581" w:rsidRPr="00F17706" w:rsidRDefault="003B3581" w:rsidP="003B3581">
            <w:pPr>
              <w:jc w:val="center"/>
              <w:rPr>
                <w:rFonts w:ascii="Times New Roman" w:hAnsi="Times New Roman" w:cs="Times New Roman"/>
                <w:b/>
                <w:sz w:val="18"/>
                <w:szCs w:val="18"/>
              </w:rPr>
            </w:pPr>
            <w:r w:rsidRPr="00F17706">
              <w:rPr>
                <w:rFonts w:ascii="Times New Roman" w:hAnsi="Times New Roman" w:cs="Times New Roman"/>
                <w:b/>
                <w:sz w:val="18"/>
                <w:szCs w:val="18"/>
              </w:rPr>
              <w:t>0,00</w:t>
            </w:r>
          </w:p>
        </w:tc>
        <w:tc>
          <w:tcPr>
            <w:tcW w:w="240" w:type="pct"/>
          </w:tcPr>
          <w:p w14:paraId="1979A7B5" w14:textId="77777777" w:rsidR="003B3581" w:rsidRPr="00F17706" w:rsidRDefault="003B3581" w:rsidP="003B3581">
            <w:pPr>
              <w:jc w:val="center"/>
              <w:rPr>
                <w:rFonts w:ascii="Times New Roman" w:hAnsi="Times New Roman" w:cs="Times New Roman"/>
                <w:b/>
                <w:sz w:val="18"/>
                <w:szCs w:val="18"/>
              </w:rPr>
            </w:pPr>
            <w:r w:rsidRPr="00F17706">
              <w:rPr>
                <w:rFonts w:ascii="Times New Roman" w:hAnsi="Times New Roman" w:cs="Times New Roman"/>
                <w:b/>
                <w:sz w:val="18"/>
                <w:szCs w:val="18"/>
              </w:rPr>
              <w:t>0,00</w:t>
            </w:r>
          </w:p>
        </w:tc>
        <w:tc>
          <w:tcPr>
            <w:tcW w:w="226" w:type="pct"/>
            <w:gridSpan w:val="2"/>
          </w:tcPr>
          <w:p w14:paraId="6B237A2E" w14:textId="77777777" w:rsidR="003B3581" w:rsidRPr="00F17706" w:rsidRDefault="003B3581" w:rsidP="003B3581">
            <w:pPr>
              <w:jc w:val="center"/>
              <w:rPr>
                <w:rFonts w:ascii="Times New Roman" w:hAnsi="Times New Roman" w:cs="Times New Roman"/>
                <w:b/>
                <w:sz w:val="18"/>
                <w:szCs w:val="18"/>
              </w:rPr>
            </w:pPr>
            <w:r w:rsidRPr="00F17706">
              <w:rPr>
                <w:rFonts w:ascii="Times New Roman" w:hAnsi="Times New Roman" w:cs="Times New Roman"/>
                <w:b/>
                <w:sz w:val="18"/>
                <w:szCs w:val="18"/>
              </w:rPr>
              <w:t>0,00</w:t>
            </w:r>
          </w:p>
        </w:tc>
        <w:tc>
          <w:tcPr>
            <w:tcW w:w="396" w:type="pct"/>
            <w:vMerge/>
          </w:tcPr>
          <w:p w14:paraId="4B133617" w14:textId="77777777" w:rsidR="003B3581" w:rsidRPr="006E0867" w:rsidRDefault="003B3581" w:rsidP="003B3581">
            <w:pPr>
              <w:rPr>
                <w:rFonts w:ascii="Times New Roman" w:eastAsia="Times New Roman" w:hAnsi="Times New Roman" w:cs="Times New Roman"/>
                <w:color w:val="000000"/>
                <w:sz w:val="16"/>
                <w:szCs w:val="16"/>
                <w:lang w:eastAsia="ru-RU"/>
              </w:rPr>
            </w:pPr>
          </w:p>
        </w:tc>
      </w:tr>
      <w:tr w:rsidR="00414866" w:rsidRPr="006E0867" w14:paraId="001542AF" w14:textId="77777777" w:rsidTr="00621057">
        <w:trPr>
          <w:trHeight w:val="188"/>
        </w:trPr>
        <w:tc>
          <w:tcPr>
            <w:tcW w:w="1400" w:type="pct"/>
            <w:gridSpan w:val="3"/>
            <w:vMerge/>
          </w:tcPr>
          <w:p w14:paraId="4504DFCE" w14:textId="77777777" w:rsidR="00414866" w:rsidRPr="006E0867" w:rsidRDefault="00414866" w:rsidP="00414866">
            <w:pPr>
              <w:rPr>
                <w:rFonts w:ascii="Times New Roman" w:eastAsia="Times New Roman" w:hAnsi="Times New Roman" w:cs="Times New Roman"/>
                <w:color w:val="000000"/>
                <w:sz w:val="16"/>
                <w:szCs w:val="16"/>
                <w:lang w:eastAsia="ru-RU"/>
              </w:rPr>
            </w:pPr>
          </w:p>
        </w:tc>
        <w:tc>
          <w:tcPr>
            <w:tcW w:w="719" w:type="pct"/>
          </w:tcPr>
          <w:p w14:paraId="670AABF0" w14:textId="2F897D8C" w:rsidR="00414866" w:rsidRPr="006E0867" w:rsidRDefault="003E069B" w:rsidP="00414866">
            <w:pPr>
              <w:rPr>
                <w:rFonts w:ascii="Times New Roman" w:eastAsia="Times New Roman" w:hAnsi="Times New Roman" w:cs="Times New Roman"/>
                <w:color w:val="000000"/>
                <w:sz w:val="16"/>
                <w:szCs w:val="16"/>
                <w:lang w:eastAsia="ru-RU"/>
              </w:rPr>
            </w:pPr>
            <w:r w:rsidRPr="003E069B">
              <w:rPr>
                <w:rFonts w:ascii="Times New Roman" w:eastAsia="Times New Roman" w:hAnsi="Times New Roman" w:cs="Times New Roman" w:hint="eastAsia"/>
                <w:color w:val="000000"/>
                <w:sz w:val="16"/>
                <w:szCs w:val="16"/>
                <w:lang w:eastAsia="ru-RU"/>
              </w:rPr>
              <w:t>Средства</w:t>
            </w:r>
            <w:r w:rsidRPr="003E069B">
              <w:rPr>
                <w:rFonts w:ascii="Times New Roman" w:eastAsia="Times New Roman" w:hAnsi="Times New Roman" w:cs="Times New Roman"/>
                <w:color w:val="000000"/>
                <w:sz w:val="16"/>
                <w:szCs w:val="16"/>
                <w:lang w:eastAsia="ru-RU"/>
              </w:rPr>
              <w:t xml:space="preserve"> </w:t>
            </w:r>
            <w:r w:rsidRPr="003E069B">
              <w:rPr>
                <w:rFonts w:ascii="Times New Roman" w:eastAsia="Times New Roman" w:hAnsi="Times New Roman" w:cs="Times New Roman" w:hint="eastAsia"/>
                <w:color w:val="000000"/>
                <w:sz w:val="16"/>
                <w:szCs w:val="16"/>
                <w:lang w:eastAsia="ru-RU"/>
              </w:rPr>
              <w:t>бюджета</w:t>
            </w:r>
            <w:r w:rsidRPr="003E069B">
              <w:rPr>
                <w:rFonts w:ascii="Times New Roman" w:eastAsia="Times New Roman" w:hAnsi="Times New Roman" w:cs="Times New Roman"/>
                <w:color w:val="000000"/>
                <w:sz w:val="16"/>
                <w:szCs w:val="16"/>
                <w:lang w:eastAsia="ru-RU"/>
              </w:rPr>
              <w:t xml:space="preserve"> </w:t>
            </w:r>
            <w:r w:rsidRPr="003E069B">
              <w:rPr>
                <w:rFonts w:ascii="Times New Roman" w:eastAsia="Times New Roman" w:hAnsi="Times New Roman" w:cs="Times New Roman" w:hint="eastAsia"/>
                <w:color w:val="000000"/>
                <w:sz w:val="16"/>
                <w:szCs w:val="16"/>
                <w:lang w:eastAsia="ru-RU"/>
              </w:rPr>
              <w:t>Рузского</w:t>
            </w:r>
            <w:r w:rsidRPr="003E069B">
              <w:rPr>
                <w:rFonts w:ascii="Times New Roman" w:eastAsia="Times New Roman" w:hAnsi="Times New Roman" w:cs="Times New Roman"/>
                <w:color w:val="000000"/>
                <w:sz w:val="16"/>
                <w:szCs w:val="16"/>
                <w:lang w:eastAsia="ru-RU"/>
              </w:rPr>
              <w:t xml:space="preserve"> </w:t>
            </w:r>
            <w:r w:rsidRPr="003E069B">
              <w:rPr>
                <w:rFonts w:ascii="Times New Roman" w:eastAsia="Times New Roman" w:hAnsi="Times New Roman" w:cs="Times New Roman" w:hint="eastAsia"/>
                <w:color w:val="000000"/>
                <w:sz w:val="16"/>
                <w:szCs w:val="16"/>
                <w:lang w:eastAsia="ru-RU"/>
              </w:rPr>
              <w:t>городского</w:t>
            </w:r>
            <w:r w:rsidRPr="003E069B">
              <w:rPr>
                <w:rFonts w:ascii="Times New Roman" w:eastAsia="Times New Roman" w:hAnsi="Times New Roman" w:cs="Times New Roman"/>
                <w:color w:val="000000"/>
                <w:sz w:val="16"/>
                <w:szCs w:val="16"/>
                <w:lang w:eastAsia="ru-RU"/>
              </w:rPr>
              <w:t xml:space="preserve"> </w:t>
            </w:r>
            <w:r w:rsidRPr="003E069B">
              <w:rPr>
                <w:rFonts w:ascii="Times New Roman" w:eastAsia="Times New Roman" w:hAnsi="Times New Roman" w:cs="Times New Roman" w:hint="eastAsia"/>
                <w:color w:val="000000"/>
                <w:sz w:val="16"/>
                <w:szCs w:val="16"/>
                <w:lang w:eastAsia="ru-RU"/>
              </w:rPr>
              <w:t>округа</w:t>
            </w:r>
            <w:r w:rsidRPr="003E069B">
              <w:rPr>
                <w:rFonts w:ascii="Times New Roman" w:eastAsia="Times New Roman" w:hAnsi="Times New Roman" w:cs="Times New Roman"/>
                <w:color w:val="000000"/>
                <w:sz w:val="16"/>
                <w:szCs w:val="16"/>
                <w:lang w:eastAsia="ru-RU"/>
              </w:rPr>
              <w:t xml:space="preserve"> </w:t>
            </w:r>
            <w:r w:rsidRPr="003E069B">
              <w:rPr>
                <w:rFonts w:ascii="Times New Roman" w:eastAsia="Times New Roman" w:hAnsi="Times New Roman" w:cs="Times New Roman" w:hint="eastAsia"/>
                <w:color w:val="000000"/>
                <w:sz w:val="16"/>
                <w:szCs w:val="16"/>
                <w:lang w:eastAsia="ru-RU"/>
              </w:rPr>
              <w:t>Московской</w:t>
            </w:r>
            <w:r w:rsidRPr="003E069B">
              <w:rPr>
                <w:rFonts w:ascii="Times New Roman" w:eastAsia="Times New Roman" w:hAnsi="Times New Roman" w:cs="Times New Roman"/>
                <w:color w:val="000000"/>
                <w:sz w:val="16"/>
                <w:szCs w:val="16"/>
                <w:lang w:eastAsia="ru-RU"/>
              </w:rPr>
              <w:t xml:space="preserve"> </w:t>
            </w:r>
            <w:r w:rsidRPr="003E069B">
              <w:rPr>
                <w:rFonts w:ascii="Times New Roman" w:eastAsia="Times New Roman" w:hAnsi="Times New Roman" w:cs="Times New Roman" w:hint="eastAsia"/>
                <w:color w:val="000000"/>
                <w:sz w:val="16"/>
                <w:szCs w:val="16"/>
                <w:lang w:eastAsia="ru-RU"/>
              </w:rPr>
              <w:t>области</w:t>
            </w:r>
          </w:p>
        </w:tc>
        <w:tc>
          <w:tcPr>
            <w:tcW w:w="397" w:type="pct"/>
          </w:tcPr>
          <w:p w14:paraId="1F7308AE" w14:textId="776FA865" w:rsidR="00414866" w:rsidRPr="00F17706" w:rsidRDefault="00F17706" w:rsidP="00414866">
            <w:pPr>
              <w:jc w:val="center"/>
              <w:rPr>
                <w:rFonts w:ascii="Times New Roman" w:hAnsi="Times New Roman" w:cs="Times New Roman"/>
                <w:b/>
                <w:sz w:val="18"/>
                <w:szCs w:val="18"/>
              </w:rPr>
            </w:pPr>
            <w:r w:rsidRPr="00F17706">
              <w:rPr>
                <w:rFonts w:ascii="Times New Roman" w:hAnsi="Times New Roman" w:cs="Times New Roman"/>
                <w:b/>
                <w:sz w:val="18"/>
                <w:szCs w:val="18"/>
              </w:rPr>
              <w:t>1 974 045,70</w:t>
            </w:r>
          </w:p>
        </w:tc>
        <w:tc>
          <w:tcPr>
            <w:tcW w:w="914" w:type="pct"/>
            <w:gridSpan w:val="12"/>
          </w:tcPr>
          <w:p w14:paraId="1B20C3AB" w14:textId="33AE46AD" w:rsidR="00414866" w:rsidRPr="00F17706" w:rsidRDefault="00F17706" w:rsidP="00414866">
            <w:pPr>
              <w:jc w:val="center"/>
              <w:rPr>
                <w:rFonts w:ascii="Times New Roman" w:hAnsi="Times New Roman" w:cs="Times New Roman"/>
                <w:b/>
                <w:sz w:val="18"/>
                <w:szCs w:val="18"/>
              </w:rPr>
            </w:pPr>
            <w:r>
              <w:rPr>
                <w:rFonts w:ascii="Times New Roman" w:hAnsi="Times New Roman" w:cs="Times New Roman"/>
                <w:b/>
                <w:sz w:val="18"/>
                <w:szCs w:val="18"/>
              </w:rPr>
              <w:t>797 214,79</w:t>
            </w:r>
          </w:p>
        </w:tc>
        <w:tc>
          <w:tcPr>
            <w:tcW w:w="362" w:type="pct"/>
          </w:tcPr>
          <w:p w14:paraId="52FF4366" w14:textId="20F61AC1" w:rsidR="00414866" w:rsidRPr="00F17706" w:rsidRDefault="00BC3285" w:rsidP="00414866">
            <w:pPr>
              <w:jc w:val="center"/>
              <w:rPr>
                <w:rFonts w:ascii="Times New Roman" w:hAnsi="Times New Roman" w:cs="Times New Roman"/>
                <w:b/>
                <w:sz w:val="18"/>
                <w:szCs w:val="18"/>
              </w:rPr>
            </w:pPr>
            <w:r w:rsidRPr="00F17706">
              <w:rPr>
                <w:rFonts w:ascii="Times New Roman" w:hAnsi="Times New Roman" w:cs="Times New Roman"/>
                <w:b/>
                <w:sz w:val="18"/>
                <w:szCs w:val="18"/>
              </w:rPr>
              <w:t>584 512,16</w:t>
            </w:r>
          </w:p>
        </w:tc>
        <w:tc>
          <w:tcPr>
            <w:tcW w:w="345" w:type="pct"/>
          </w:tcPr>
          <w:p w14:paraId="25C97673" w14:textId="1B7C1A8F" w:rsidR="00414866" w:rsidRPr="00F17706" w:rsidRDefault="00F17706" w:rsidP="00414866">
            <w:pPr>
              <w:jc w:val="center"/>
              <w:rPr>
                <w:rFonts w:ascii="Times New Roman" w:hAnsi="Times New Roman" w:cs="Times New Roman"/>
                <w:b/>
                <w:sz w:val="18"/>
                <w:szCs w:val="18"/>
              </w:rPr>
            </w:pPr>
            <w:r>
              <w:rPr>
                <w:rFonts w:ascii="Times New Roman" w:hAnsi="Times New Roman" w:cs="Times New Roman"/>
                <w:b/>
                <w:sz w:val="18"/>
                <w:szCs w:val="18"/>
              </w:rPr>
              <w:t>589 087,51</w:t>
            </w:r>
          </w:p>
        </w:tc>
        <w:tc>
          <w:tcPr>
            <w:tcW w:w="240" w:type="pct"/>
          </w:tcPr>
          <w:p w14:paraId="3CD1DDD0" w14:textId="77777777" w:rsidR="00414866" w:rsidRPr="00F17706" w:rsidRDefault="00414866" w:rsidP="00414866">
            <w:pPr>
              <w:jc w:val="center"/>
              <w:rPr>
                <w:rFonts w:ascii="Times New Roman" w:hAnsi="Times New Roman" w:cs="Times New Roman"/>
                <w:b/>
                <w:sz w:val="18"/>
                <w:szCs w:val="18"/>
              </w:rPr>
            </w:pPr>
            <w:r w:rsidRPr="00F17706">
              <w:rPr>
                <w:rFonts w:ascii="Times New Roman" w:hAnsi="Times New Roman" w:cs="Times New Roman"/>
                <w:b/>
                <w:sz w:val="18"/>
                <w:szCs w:val="18"/>
              </w:rPr>
              <w:t>0,00</w:t>
            </w:r>
          </w:p>
        </w:tc>
        <w:tc>
          <w:tcPr>
            <w:tcW w:w="226" w:type="pct"/>
            <w:gridSpan w:val="2"/>
          </w:tcPr>
          <w:p w14:paraId="5A374BB4" w14:textId="77777777" w:rsidR="00414866" w:rsidRPr="00F17706" w:rsidRDefault="00414866" w:rsidP="00414866">
            <w:pPr>
              <w:jc w:val="center"/>
              <w:rPr>
                <w:rFonts w:ascii="Times New Roman" w:hAnsi="Times New Roman" w:cs="Times New Roman"/>
                <w:b/>
                <w:sz w:val="18"/>
                <w:szCs w:val="18"/>
              </w:rPr>
            </w:pPr>
            <w:r w:rsidRPr="00F17706">
              <w:rPr>
                <w:rFonts w:ascii="Times New Roman" w:hAnsi="Times New Roman" w:cs="Times New Roman"/>
                <w:b/>
                <w:sz w:val="18"/>
                <w:szCs w:val="18"/>
              </w:rPr>
              <w:t>0,00</w:t>
            </w:r>
          </w:p>
        </w:tc>
        <w:tc>
          <w:tcPr>
            <w:tcW w:w="396" w:type="pct"/>
            <w:vMerge/>
          </w:tcPr>
          <w:p w14:paraId="16601BC0" w14:textId="77777777" w:rsidR="00414866" w:rsidRPr="006E0867" w:rsidRDefault="00414866" w:rsidP="00414866">
            <w:pPr>
              <w:rPr>
                <w:rFonts w:ascii="Times New Roman" w:eastAsia="Times New Roman" w:hAnsi="Times New Roman" w:cs="Times New Roman"/>
                <w:color w:val="000000"/>
                <w:sz w:val="16"/>
                <w:szCs w:val="16"/>
                <w:lang w:eastAsia="ru-RU"/>
              </w:rPr>
            </w:pPr>
          </w:p>
        </w:tc>
      </w:tr>
      <w:tr w:rsidR="00414866" w:rsidRPr="006E0867" w14:paraId="6378B0B2" w14:textId="77777777" w:rsidTr="00621057">
        <w:trPr>
          <w:trHeight w:val="188"/>
        </w:trPr>
        <w:tc>
          <w:tcPr>
            <w:tcW w:w="1400" w:type="pct"/>
            <w:gridSpan w:val="3"/>
            <w:vMerge/>
          </w:tcPr>
          <w:p w14:paraId="4AABF450" w14:textId="77777777" w:rsidR="00414866" w:rsidRPr="006E0867" w:rsidRDefault="00414866" w:rsidP="00414866">
            <w:pPr>
              <w:rPr>
                <w:rFonts w:ascii="Times New Roman" w:eastAsia="Times New Roman" w:hAnsi="Times New Roman" w:cs="Times New Roman"/>
                <w:color w:val="000000"/>
                <w:sz w:val="16"/>
                <w:szCs w:val="16"/>
                <w:lang w:eastAsia="ru-RU"/>
              </w:rPr>
            </w:pPr>
          </w:p>
        </w:tc>
        <w:tc>
          <w:tcPr>
            <w:tcW w:w="719" w:type="pct"/>
          </w:tcPr>
          <w:p w14:paraId="41C87881" w14:textId="77777777" w:rsidR="00414866" w:rsidRPr="006E0867" w:rsidRDefault="00414866" w:rsidP="00414866">
            <w:pPr>
              <w:rPr>
                <w:rFonts w:ascii="Times New Roman" w:eastAsia="Times New Roman" w:hAnsi="Times New Roman" w:cs="Times New Roman"/>
                <w:color w:val="000000"/>
                <w:sz w:val="16"/>
                <w:szCs w:val="16"/>
                <w:lang w:eastAsia="ru-RU"/>
              </w:rPr>
            </w:pPr>
            <w:r w:rsidRPr="006E0867">
              <w:rPr>
                <w:rFonts w:ascii="Times New Roman" w:eastAsia="Times New Roman" w:hAnsi="Times New Roman" w:cs="Times New Roman"/>
                <w:color w:val="000000"/>
                <w:sz w:val="16"/>
                <w:szCs w:val="16"/>
                <w:lang w:eastAsia="ru-RU"/>
              </w:rPr>
              <w:t>Внебюджетные источники</w:t>
            </w:r>
          </w:p>
        </w:tc>
        <w:tc>
          <w:tcPr>
            <w:tcW w:w="397" w:type="pct"/>
          </w:tcPr>
          <w:p w14:paraId="42C3D35E" w14:textId="3B2C7214" w:rsidR="00414866" w:rsidRPr="00F17706" w:rsidRDefault="00414866" w:rsidP="00414866">
            <w:pPr>
              <w:jc w:val="center"/>
              <w:rPr>
                <w:rFonts w:ascii="Times New Roman" w:hAnsi="Times New Roman" w:cs="Times New Roman"/>
                <w:b/>
                <w:sz w:val="18"/>
                <w:szCs w:val="18"/>
              </w:rPr>
            </w:pPr>
            <w:r w:rsidRPr="00F17706">
              <w:rPr>
                <w:rFonts w:ascii="Times New Roman" w:hAnsi="Times New Roman" w:cs="Times New Roman"/>
                <w:b/>
                <w:sz w:val="18"/>
                <w:szCs w:val="18"/>
              </w:rPr>
              <w:t>0,00</w:t>
            </w:r>
          </w:p>
        </w:tc>
        <w:tc>
          <w:tcPr>
            <w:tcW w:w="914" w:type="pct"/>
            <w:gridSpan w:val="12"/>
          </w:tcPr>
          <w:p w14:paraId="6D908334" w14:textId="1A525FF0" w:rsidR="00414866" w:rsidRPr="00F17706" w:rsidRDefault="00414866" w:rsidP="00414866">
            <w:pPr>
              <w:jc w:val="center"/>
              <w:rPr>
                <w:rFonts w:ascii="Times New Roman" w:hAnsi="Times New Roman" w:cs="Times New Roman"/>
                <w:b/>
                <w:sz w:val="18"/>
                <w:szCs w:val="18"/>
              </w:rPr>
            </w:pPr>
            <w:r w:rsidRPr="00F17706">
              <w:rPr>
                <w:rFonts w:ascii="Times New Roman" w:hAnsi="Times New Roman" w:cs="Times New Roman"/>
                <w:b/>
                <w:sz w:val="18"/>
                <w:szCs w:val="18"/>
              </w:rPr>
              <w:t>0,00</w:t>
            </w:r>
          </w:p>
        </w:tc>
        <w:tc>
          <w:tcPr>
            <w:tcW w:w="362" w:type="pct"/>
          </w:tcPr>
          <w:p w14:paraId="5C065BB9" w14:textId="11585F00" w:rsidR="00414866" w:rsidRPr="00F17706" w:rsidRDefault="00414866" w:rsidP="00414866">
            <w:pPr>
              <w:jc w:val="center"/>
              <w:rPr>
                <w:rFonts w:ascii="Times New Roman" w:hAnsi="Times New Roman" w:cs="Times New Roman"/>
                <w:b/>
                <w:sz w:val="18"/>
                <w:szCs w:val="18"/>
              </w:rPr>
            </w:pPr>
            <w:r w:rsidRPr="00F17706">
              <w:rPr>
                <w:rFonts w:ascii="Times New Roman" w:hAnsi="Times New Roman" w:cs="Times New Roman"/>
                <w:b/>
                <w:sz w:val="18"/>
                <w:szCs w:val="18"/>
              </w:rPr>
              <w:t>0,00</w:t>
            </w:r>
          </w:p>
        </w:tc>
        <w:tc>
          <w:tcPr>
            <w:tcW w:w="345" w:type="pct"/>
          </w:tcPr>
          <w:p w14:paraId="7AF9AF88" w14:textId="11911871" w:rsidR="00414866" w:rsidRPr="00F17706" w:rsidRDefault="00414866" w:rsidP="00414866">
            <w:pPr>
              <w:jc w:val="center"/>
              <w:rPr>
                <w:rFonts w:ascii="Times New Roman" w:hAnsi="Times New Roman" w:cs="Times New Roman"/>
                <w:b/>
                <w:sz w:val="18"/>
                <w:szCs w:val="18"/>
              </w:rPr>
            </w:pPr>
            <w:r w:rsidRPr="00F17706">
              <w:rPr>
                <w:rFonts w:ascii="Times New Roman" w:hAnsi="Times New Roman" w:cs="Times New Roman"/>
                <w:b/>
                <w:sz w:val="18"/>
                <w:szCs w:val="18"/>
              </w:rPr>
              <w:t>0,00</w:t>
            </w:r>
          </w:p>
        </w:tc>
        <w:tc>
          <w:tcPr>
            <w:tcW w:w="240" w:type="pct"/>
          </w:tcPr>
          <w:p w14:paraId="57CFE0C0" w14:textId="2A23B775" w:rsidR="00414866" w:rsidRPr="00F17706" w:rsidRDefault="00414866" w:rsidP="00414866">
            <w:pPr>
              <w:jc w:val="center"/>
              <w:rPr>
                <w:rFonts w:ascii="Times New Roman" w:hAnsi="Times New Roman" w:cs="Times New Roman"/>
                <w:b/>
                <w:sz w:val="18"/>
                <w:szCs w:val="18"/>
              </w:rPr>
            </w:pPr>
            <w:r w:rsidRPr="00F17706">
              <w:rPr>
                <w:rFonts w:ascii="Times New Roman" w:hAnsi="Times New Roman" w:cs="Times New Roman"/>
                <w:b/>
                <w:sz w:val="18"/>
                <w:szCs w:val="18"/>
              </w:rPr>
              <w:t>0,00</w:t>
            </w:r>
          </w:p>
        </w:tc>
        <w:tc>
          <w:tcPr>
            <w:tcW w:w="226" w:type="pct"/>
            <w:gridSpan w:val="2"/>
          </w:tcPr>
          <w:p w14:paraId="5CEE18C3" w14:textId="759C56A3" w:rsidR="00414866" w:rsidRPr="00F17706" w:rsidRDefault="00414866" w:rsidP="00414866">
            <w:pPr>
              <w:jc w:val="center"/>
              <w:rPr>
                <w:rFonts w:ascii="Times New Roman" w:hAnsi="Times New Roman" w:cs="Times New Roman"/>
                <w:b/>
                <w:sz w:val="18"/>
                <w:szCs w:val="18"/>
              </w:rPr>
            </w:pPr>
            <w:r w:rsidRPr="00F17706">
              <w:rPr>
                <w:rFonts w:ascii="Times New Roman" w:hAnsi="Times New Roman" w:cs="Times New Roman"/>
                <w:b/>
                <w:sz w:val="18"/>
                <w:szCs w:val="18"/>
              </w:rPr>
              <w:t>0,00</w:t>
            </w:r>
          </w:p>
        </w:tc>
        <w:tc>
          <w:tcPr>
            <w:tcW w:w="396" w:type="pct"/>
            <w:vMerge/>
          </w:tcPr>
          <w:p w14:paraId="3538EA13" w14:textId="77777777" w:rsidR="00414866" w:rsidRPr="006E0867" w:rsidRDefault="00414866" w:rsidP="00414866">
            <w:pPr>
              <w:rPr>
                <w:rFonts w:ascii="Times New Roman" w:eastAsia="Times New Roman" w:hAnsi="Times New Roman" w:cs="Times New Roman"/>
                <w:color w:val="000000"/>
                <w:sz w:val="16"/>
                <w:szCs w:val="16"/>
                <w:lang w:eastAsia="ru-RU"/>
              </w:rPr>
            </w:pPr>
          </w:p>
        </w:tc>
      </w:tr>
    </w:tbl>
    <w:p w14:paraId="13CAF34A" w14:textId="6F73D2DF" w:rsidR="006E5B4B" w:rsidRDefault="006E5B4B" w:rsidP="002D21C5">
      <w:pPr>
        <w:spacing w:after="200" w:line="276" w:lineRule="auto"/>
        <w:rPr>
          <w:rFonts w:ascii="Arial-BoldMT,Bold" w:eastAsia="Times New Roman" w:hAnsi="Arial-BoldMT,Bold" w:cs="Arial-BoldMT,Bold"/>
          <w:b/>
          <w:bCs/>
          <w:sz w:val="24"/>
          <w:szCs w:val="24"/>
          <w:lang w:eastAsia="ru-RU"/>
        </w:rPr>
      </w:pPr>
    </w:p>
    <w:p w14:paraId="496DB31E" w14:textId="107D545A" w:rsidR="00FB198C" w:rsidRDefault="00FB198C" w:rsidP="002D21C5">
      <w:pPr>
        <w:spacing w:after="200" w:line="276" w:lineRule="auto"/>
        <w:rPr>
          <w:rFonts w:ascii="Arial-BoldMT,Bold" w:eastAsia="Times New Roman" w:hAnsi="Arial-BoldMT,Bold" w:cs="Arial-BoldMT,Bold"/>
          <w:b/>
          <w:bCs/>
          <w:sz w:val="24"/>
          <w:szCs w:val="24"/>
          <w:lang w:eastAsia="ru-RU"/>
        </w:rPr>
      </w:pPr>
    </w:p>
    <w:p w14:paraId="3319BAFE" w14:textId="7D2761E2" w:rsidR="00FB198C" w:rsidRDefault="00FB198C" w:rsidP="002D21C5">
      <w:pPr>
        <w:spacing w:after="200" w:line="276" w:lineRule="auto"/>
        <w:rPr>
          <w:rFonts w:ascii="Arial-BoldMT,Bold" w:eastAsia="Times New Roman" w:hAnsi="Arial-BoldMT,Bold" w:cs="Arial-BoldMT,Bold"/>
          <w:b/>
          <w:bCs/>
          <w:sz w:val="24"/>
          <w:szCs w:val="24"/>
          <w:lang w:eastAsia="ru-RU"/>
        </w:rPr>
      </w:pPr>
    </w:p>
    <w:p w14:paraId="6AE32378" w14:textId="26D4A2EA" w:rsidR="00FB198C" w:rsidRDefault="00FB198C" w:rsidP="002D21C5">
      <w:pPr>
        <w:spacing w:after="200" w:line="276" w:lineRule="auto"/>
        <w:rPr>
          <w:rFonts w:ascii="Arial-BoldMT,Bold" w:eastAsia="Times New Roman" w:hAnsi="Arial-BoldMT,Bold" w:cs="Arial-BoldMT,Bold"/>
          <w:b/>
          <w:bCs/>
          <w:sz w:val="24"/>
          <w:szCs w:val="24"/>
          <w:lang w:eastAsia="ru-RU"/>
        </w:rPr>
      </w:pPr>
    </w:p>
    <w:p w14:paraId="467AA946" w14:textId="77777777" w:rsidR="00FB198C" w:rsidRDefault="00FB198C" w:rsidP="002D21C5">
      <w:pPr>
        <w:spacing w:after="200" w:line="276" w:lineRule="auto"/>
        <w:rPr>
          <w:rFonts w:ascii="Arial-BoldMT,Bold" w:eastAsia="Times New Roman" w:hAnsi="Arial-BoldMT,Bold" w:cs="Arial-BoldMT,Bold"/>
          <w:b/>
          <w:bCs/>
          <w:sz w:val="24"/>
          <w:szCs w:val="24"/>
          <w:lang w:eastAsia="ru-RU"/>
        </w:rPr>
      </w:pPr>
    </w:p>
    <w:tbl>
      <w:tblPr>
        <w:tblW w:w="1617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
        <w:gridCol w:w="1815"/>
        <w:gridCol w:w="992"/>
        <w:gridCol w:w="1843"/>
        <w:gridCol w:w="1134"/>
        <w:gridCol w:w="944"/>
        <w:gridCol w:w="1182"/>
        <w:gridCol w:w="850"/>
        <w:gridCol w:w="993"/>
        <w:gridCol w:w="1134"/>
        <w:gridCol w:w="1134"/>
        <w:gridCol w:w="850"/>
        <w:gridCol w:w="992"/>
        <w:gridCol w:w="567"/>
        <w:gridCol w:w="567"/>
        <w:gridCol w:w="709"/>
        <w:gridCol w:w="14"/>
      </w:tblGrid>
      <w:tr w:rsidR="00B23A3A" w:rsidRPr="00B23A3A" w14:paraId="4FDA22A3" w14:textId="77777777" w:rsidTr="009431C8">
        <w:trPr>
          <w:trHeight w:val="315"/>
        </w:trPr>
        <w:tc>
          <w:tcPr>
            <w:tcW w:w="16174" w:type="dxa"/>
            <w:gridSpan w:val="17"/>
            <w:shd w:val="clear" w:color="auto" w:fill="auto"/>
            <w:vAlign w:val="center"/>
            <w:hideMark/>
          </w:tcPr>
          <w:p w14:paraId="010C4C5C" w14:textId="77777777" w:rsidR="00B23A3A" w:rsidRPr="00B23A3A" w:rsidRDefault="00B23A3A" w:rsidP="00B23A3A">
            <w:pPr>
              <w:jc w:val="center"/>
              <w:rPr>
                <w:rFonts w:ascii="Times New Roman" w:eastAsia="Times New Roman" w:hAnsi="Times New Roman" w:cs="Times New Roman"/>
                <w:b/>
                <w:bCs/>
                <w:color w:val="000000" w:themeColor="text1"/>
                <w:sz w:val="24"/>
                <w:szCs w:val="24"/>
                <w:lang w:eastAsia="ru-RU"/>
              </w:rPr>
            </w:pPr>
            <w:r w:rsidRPr="00B23A3A">
              <w:rPr>
                <w:rFonts w:ascii="Times New Roman" w:eastAsia="Times New Roman" w:hAnsi="Times New Roman" w:cs="Times New Roman"/>
                <w:b/>
                <w:bCs/>
                <w:color w:val="000000" w:themeColor="text1"/>
                <w:sz w:val="24"/>
                <w:szCs w:val="24"/>
                <w:lang w:eastAsia="ru-RU"/>
              </w:rPr>
              <w:t>Адресный перечень, предусмотренный в рамках реализации мероприятия муниципальной программы Рузского городского округа Московской области «Формирование современной комфортной городской среды»</w:t>
            </w:r>
          </w:p>
        </w:tc>
      </w:tr>
      <w:tr w:rsidR="00B23A3A" w:rsidRPr="00B23A3A" w14:paraId="2F441D90" w14:textId="77777777" w:rsidTr="009431C8">
        <w:trPr>
          <w:gridAfter w:val="1"/>
          <w:wAfter w:w="14" w:type="dxa"/>
          <w:trHeight w:val="1170"/>
        </w:trPr>
        <w:tc>
          <w:tcPr>
            <w:tcW w:w="454" w:type="dxa"/>
            <w:vMerge w:val="restart"/>
            <w:shd w:val="clear" w:color="auto" w:fill="auto"/>
            <w:vAlign w:val="center"/>
            <w:hideMark/>
          </w:tcPr>
          <w:p w14:paraId="7E6FB069" w14:textId="77777777" w:rsidR="00B23A3A" w:rsidRPr="00B23A3A" w:rsidRDefault="00B23A3A" w:rsidP="00B23A3A">
            <w:pPr>
              <w:jc w:val="center"/>
              <w:rPr>
                <w:rFonts w:ascii="Times New Roman" w:eastAsia="Times New Roman" w:hAnsi="Times New Roman" w:cs="Times New Roman"/>
                <w:color w:val="000000" w:themeColor="text1"/>
                <w:sz w:val="22"/>
                <w:lang w:eastAsia="ru-RU"/>
              </w:rPr>
            </w:pPr>
            <w:r w:rsidRPr="00B23A3A">
              <w:rPr>
                <w:rFonts w:ascii="Times New Roman" w:eastAsia="Times New Roman" w:hAnsi="Times New Roman" w:cs="Times New Roman"/>
                <w:color w:val="000000" w:themeColor="text1"/>
                <w:sz w:val="22"/>
                <w:lang w:eastAsia="ru-RU"/>
              </w:rPr>
              <w:t>п/п</w:t>
            </w:r>
          </w:p>
        </w:tc>
        <w:tc>
          <w:tcPr>
            <w:tcW w:w="1815" w:type="dxa"/>
            <w:vMerge w:val="restart"/>
            <w:shd w:val="clear" w:color="auto" w:fill="auto"/>
            <w:vAlign w:val="center"/>
            <w:hideMark/>
          </w:tcPr>
          <w:p w14:paraId="1DCFB8B6" w14:textId="77777777" w:rsidR="00B23A3A" w:rsidRPr="00B23A3A" w:rsidRDefault="00B23A3A" w:rsidP="00B23A3A">
            <w:pPr>
              <w:jc w:val="center"/>
              <w:rPr>
                <w:rFonts w:ascii="Times New Roman" w:eastAsia="Times New Roman" w:hAnsi="Times New Roman" w:cs="Times New Roman"/>
                <w:color w:val="000000" w:themeColor="text1"/>
                <w:sz w:val="18"/>
                <w:szCs w:val="18"/>
                <w:lang w:eastAsia="ru-RU"/>
              </w:rPr>
            </w:pPr>
            <w:r w:rsidRPr="00B23A3A">
              <w:rPr>
                <w:rFonts w:ascii="Times New Roman" w:eastAsia="Times New Roman" w:hAnsi="Times New Roman" w:cs="Times New Roman"/>
                <w:color w:val="000000" w:themeColor="text1"/>
                <w:sz w:val="18"/>
                <w:szCs w:val="18"/>
                <w:lang w:eastAsia="ru-RU"/>
              </w:rPr>
              <w:t xml:space="preserve">Наименование объекта/адрес  </w:t>
            </w:r>
          </w:p>
        </w:tc>
        <w:tc>
          <w:tcPr>
            <w:tcW w:w="992" w:type="dxa"/>
            <w:vMerge w:val="restart"/>
            <w:shd w:val="clear" w:color="auto" w:fill="auto"/>
            <w:vAlign w:val="center"/>
            <w:hideMark/>
          </w:tcPr>
          <w:p w14:paraId="44EDEEAA" w14:textId="77777777" w:rsidR="00B23A3A" w:rsidRPr="00B23A3A" w:rsidRDefault="00B23A3A" w:rsidP="00B23A3A">
            <w:pPr>
              <w:jc w:val="center"/>
              <w:rPr>
                <w:rFonts w:ascii="Times New Roman" w:eastAsia="Times New Roman" w:hAnsi="Times New Roman" w:cs="Times New Roman"/>
                <w:color w:val="000000" w:themeColor="text1"/>
                <w:sz w:val="15"/>
                <w:szCs w:val="15"/>
                <w:lang w:eastAsia="ru-RU"/>
              </w:rPr>
            </w:pPr>
            <w:r w:rsidRPr="00B23A3A">
              <w:rPr>
                <w:rFonts w:ascii="Times New Roman" w:eastAsia="Times New Roman" w:hAnsi="Times New Roman" w:cs="Times New Roman"/>
                <w:color w:val="000000" w:themeColor="text1"/>
                <w:sz w:val="15"/>
                <w:szCs w:val="15"/>
                <w:lang w:eastAsia="ru-RU"/>
              </w:rPr>
              <w:t>Мощность/прирост мощности объекта строительства (кв. метр, погонный метр, место, койко-место и так далее)</w:t>
            </w:r>
          </w:p>
        </w:tc>
        <w:tc>
          <w:tcPr>
            <w:tcW w:w="1843" w:type="dxa"/>
            <w:vMerge w:val="restart"/>
            <w:shd w:val="clear" w:color="auto" w:fill="auto"/>
            <w:vAlign w:val="center"/>
            <w:hideMark/>
          </w:tcPr>
          <w:p w14:paraId="76E9D3B6" w14:textId="77777777" w:rsidR="00B23A3A" w:rsidRPr="00B23A3A" w:rsidRDefault="00B23A3A" w:rsidP="00B23A3A">
            <w:pPr>
              <w:jc w:val="center"/>
              <w:rPr>
                <w:rFonts w:ascii="Times New Roman" w:eastAsia="Times New Roman" w:hAnsi="Times New Roman" w:cs="Times New Roman"/>
                <w:color w:val="000000" w:themeColor="text1"/>
                <w:sz w:val="15"/>
                <w:szCs w:val="15"/>
                <w:lang w:eastAsia="ru-RU"/>
              </w:rPr>
            </w:pPr>
            <w:r w:rsidRPr="00B23A3A">
              <w:rPr>
                <w:rFonts w:ascii="Times New Roman" w:eastAsia="Times New Roman" w:hAnsi="Times New Roman" w:cs="Times New Roman"/>
                <w:color w:val="000000" w:themeColor="text1"/>
                <w:sz w:val="15"/>
                <w:szCs w:val="15"/>
                <w:lang w:eastAsia="ru-RU"/>
              </w:rPr>
              <w:t>Виды работ в соответствии с классификатором работ</w:t>
            </w:r>
          </w:p>
        </w:tc>
        <w:tc>
          <w:tcPr>
            <w:tcW w:w="1134" w:type="dxa"/>
            <w:vMerge w:val="restart"/>
            <w:shd w:val="clear" w:color="auto" w:fill="auto"/>
            <w:vAlign w:val="center"/>
            <w:hideMark/>
          </w:tcPr>
          <w:p w14:paraId="036BD2CD" w14:textId="77777777" w:rsidR="00B23A3A" w:rsidRPr="00B23A3A" w:rsidRDefault="00B23A3A" w:rsidP="00B23A3A">
            <w:pPr>
              <w:jc w:val="center"/>
              <w:rPr>
                <w:rFonts w:ascii="Times New Roman" w:eastAsia="Times New Roman" w:hAnsi="Times New Roman" w:cs="Times New Roman"/>
                <w:color w:val="000000" w:themeColor="text1"/>
                <w:sz w:val="15"/>
                <w:szCs w:val="15"/>
                <w:lang w:eastAsia="ru-RU"/>
              </w:rPr>
            </w:pPr>
            <w:r w:rsidRPr="00B23A3A">
              <w:rPr>
                <w:rFonts w:ascii="Times New Roman" w:eastAsia="Times New Roman" w:hAnsi="Times New Roman" w:cs="Times New Roman"/>
                <w:color w:val="000000" w:themeColor="text1"/>
                <w:sz w:val="15"/>
                <w:szCs w:val="15"/>
                <w:lang w:eastAsia="ru-RU"/>
              </w:rPr>
              <w:t>Сроки проведения работ</w:t>
            </w:r>
          </w:p>
        </w:tc>
        <w:tc>
          <w:tcPr>
            <w:tcW w:w="944" w:type="dxa"/>
            <w:vMerge w:val="restart"/>
            <w:shd w:val="clear" w:color="auto" w:fill="auto"/>
            <w:vAlign w:val="center"/>
            <w:hideMark/>
          </w:tcPr>
          <w:p w14:paraId="5A82A251" w14:textId="77777777" w:rsidR="00B23A3A" w:rsidRPr="00B23A3A" w:rsidRDefault="00B23A3A" w:rsidP="00B23A3A">
            <w:pPr>
              <w:jc w:val="center"/>
              <w:rPr>
                <w:rFonts w:ascii="Times New Roman" w:eastAsia="Times New Roman" w:hAnsi="Times New Roman" w:cs="Times New Roman"/>
                <w:color w:val="000000" w:themeColor="text1"/>
                <w:sz w:val="15"/>
                <w:szCs w:val="15"/>
                <w:lang w:eastAsia="ru-RU"/>
              </w:rPr>
            </w:pPr>
            <w:r w:rsidRPr="00B23A3A">
              <w:rPr>
                <w:rFonts w:ascii="Times New Roman" w:eastAsia="Times New Roman" w:hAnsi="Times New Roman" w:cs="Times New Roman"/>
                <w:color w:val="000000" w:themeColor="text1"/>
                <w:sz w:val="15"/>
                <w:szCs w:val="15"/>
                <w:lang w:eastAsia="ru-RU"/>
              </w:rPr>
              <w:t>Открытие объекта/завершение работ</w:t>
            </w:r>
          </w:p>
        </w:tc>
        <w:tc>
          <w:tcPr>
            <w:tcW w:w="1182" w:type="dxa"/>
            <w:vMerge w:val="restart"/>
            <w:shd w:val="clear" w:color="auto" w:fill="auto"/>
            <w:vAlign w:val="center"/>
            <w:hideMark/>
          </w:tcPr>
          <w:p w14:paraId="6099DED5" w14:textId="77777777" w:rsidR="00B23A3A" w:rsidRPr="00B23A3A" w:rsidRDefault="00B23A3A" w:rsidP="00B23A3A">
            <w:pPr>
              <w:jc w:val="center"/>
              <w:rPr>
                <w:rFonts w:ascii="Times New Roman" w:eastAsia="Times New Roman" w:hAnsi="Times New Roman" w:cs="Times New Roman"/>
                <w:color w:val="000000" w:themeColor="text1"/>
                <w:sz w:val="18"/>
                <w:szCs w:val="18"/>
                <w:lang w:eastAsia="ru-RU"/>
              </w:rPr>
            </w:pPr>
            <w:r w:rsidRPr="00B23A3A">
              <w:rPr>
                <w:rFonts w:ascii="Times New Roman" w:eastAsia="Times New Roman" w:hAnsi="Times New Roman" w:cs="Times New Roman"/>
                <w:color w:val="000000" w:themeColor="text1"/>
                <w:sz w:val="18"/>
                <w:szCs w:val="18"/>
                <w:lang w:eastAsia="ru-RU"/>
              </w:rPr>
              <w:t>Предельная стоимость объекта строительства (тыс. руб.)</w:t>
            </w:r>
          </w:p>
        </w:tc>
        <w:tc>
          <w:tcPr>
            <w:tcW w:w="850" w:type="dxa"/>
            <w:vMerge w:val="restart"/>
            <w:shd w:val="clear" w:color="auto" w:fill="auto"/>
            <w:vAlign w:val="center"/>
            <w:hideMark/>
          </w:tcPr>
          <w:p w14:paraId="0A067051" w14:textId="6A2CB0EB" w:rsidR="00B23A3A" w:rsidRPr="00B23A3A" w:rsidRDefault="004549DC" w:rsidP="00B23A3A">
            <w:pPr>
              <w:jc w:val="center"/>
              <w:rPr>
                <w:rFonts w:ascii="Times New Roman" w:eastAsia="Times New Roman" w:hAnsi="Times New Roman" w:cs="Times New Roman"/>
                <w:color w:val="000000" w:themeColor="text1"/>
                <w:sz w:val="15"/>
                <w:szCs w:val="15"/>
                <w:lang w:eastAsia="ru-RU"/>
              </w:rPr>
            </w:pPr>
            <w:r>
              <w:rPr>
                <w:rFonts w:ascii="Times New Roman" w:eastAsia="Times New Roman" w:hAnsi="Times New Roman" w:cs="Times New Roman"/>
                <w:color w:val="000000" w:themeColor="text1"/>
                <w:sz w:val="15"/>
                <w:szCs w:val="15"/>
                <w:lang w:eastAsia="ru-RU"/>
              </w:rPr>
              <w:t>Профинансировано на 01.01.2023</w:t>
            </w:r>
            <w:r w:rsidR="00B23A3A" w:rsidRPr="00B23A3A">
              <w:rPr>
                <w:rFonts w:ascii="Times New Roman" w:eastAsia="Times New Roman" w:hAnsi="Times New Roman" w:cs="Times New Roman"/>
                <w:color w:val="000000" w:themeColor="text1"/>
                <w:sz w:val="15"/>
                <w:szCs w:val="15"/>
                <w:lang w:eastAsia="ru-RU"/>
              </w:rPr>
              <w:t xml:space="preserve"> (тыс. руб.)</w:t>
            </w:r>
          </w:p>
        </w:tc>
        <w:tc>
          <w:tcPr>
            <w:tcW w:w="993" w:type="dxa"/>
            <w:vMerge w:val="restart"/>
            <w:shd w:val="clear" w:color="auto" w:fill="auto"/>
            <w:vAlign w:val="center"/>
            <w:hideMark/>
          </w:tcPr>
          <w:p w14:paraId="340F8C39" w14:textId="77777777" w:rsidR="00B23A3A" w:rsidRPr="00B23A3A" w:rsidRDefault="00B23A3A" w:rsidP="00B23A3A">
            <w:pPr>
              <w:jc w:val="center"/>
              <w:rPr>
                <w:rFonts w:ascii="Times New Roman" w:eastAsia="Times New Roman" w:hAnsi="Times New Roman" w:cs="Times New Roman"/>
                <w:color w:val="000000" w:themeColor="text1"/>
                <w:sz w:val="18"/>
                <w:szCs w:val="18"/>
                <w:lang w:eastAsia="ru-RU"/>
              </w:rPr>
            </w:pPr>
            <w:r w:rsidRPr="00B23A3A">
              <w:rPr>
                <w:rFonts w:ascii="Times New Roman" w:eastAsia="Times New Roman" w:hAnsi="Times New Roman" w:cs="Times New Roman"/>
                <w:color w:val="000000" w:themeColor="text1"/>
                <w:sz w:val="18"/>
                <w:szCs w:val="18"/>
                <w:lang w:eastAsia="ru-RU"/>
              </w:rPr>
              <w:t>Источники финансирования</w:t>
            </w:r>
          </w:p>
        </w:tc>
        <w:tc>
          <w:tcPr>
            <w:tcW w:w="1134" w:type="dxa"/>
            <w:vMerge w:val="restart"/>
            <w:shd w:val="clear" w:color="auto" w:fill="auto"/>
            <w:vAlign w:val="center"/>
            <w:hideMark/>
          </w:tcPr>
          <w:p w14:paraId="53833468" w14:textId="77777777" w:rsidR="00B23A3A" w:rsidRPr="00B23A3A" w:rsidRDefault="00B23A3A" w:rsidP="00B23A3A">
            <w:pPr>
              <w:jc w:val="center"/>
              <w:rPr>
                <w:rFonts w:ascii="Times New Roman" w:eastAsia="Times New Roman" w:hAnsi="Times New Roman" w:cs="Times New Roman"/>
                <w:color w:val="000000" w:themeColor="text1"/>
                <w:sz w:val="18"/>
                <w:szCs w:val="18"/>
                <w:lang w:eastAsia="ru-RU"/>
              </w:rPr>
            </w:pPr>
            <w:r w:rsidRPr="00B23A3A">
              <w:rPr>
                <w:rFonts w:ascii="Times New Roman" w:eastAsia="Times New Roman" w:hAnsi="Times New Roman" w:cs="Times New Roman"/>
                <w:color w:val="000000" w:themeColor="text1"/>
                <w:sz w:val="18"/>
                <w:szCs w:val="18"/>
                <w:lang w:eastAsia="ru-RU"/>
              </w:rPr>
              <w:t>Всего (тыс. руб.)</w:t>
            </w:r>
          </w:p>
        </w:tc>
        <w:tc>
          <w:tcPr>
            <w:tcW w:w="4110" w:type="dxa"/>
            <w:gridSpan w:val="5"/>
            <w:shd w:val="clear" w:color="auto" w:fill="auto"/>
            <w:noWrap/>
            <w:vAlign w:val="center"/>
            <w:hideMark/>
          </w:tcPr>
          <w:p w14:paraId="6B7E617B" w14:textId="77777777" w:rsidR="00B23A3A" w:rsidRPr="00B23A3A" w:rsidRDefault="00B23A3A" w:rsidP="00B23A3A">
            <w:pPr>
              <w:jc w:val="center"/>
              <w:rPr>
                <w:rFonts w:ascii="Times New Roman" w:eastAsia="Times New Roman" w:hAnsi="Times New Roman" w:cs="Times New Roman"/>
                <w:color w:val="000000" w:themeColor="text1"/>
                <w:sz w:val="18"/>
                <w:szCs w:val="18"/>
                <w:lang w:eastAsia="ru-RU"/>
              </w:rPr>
            </w:pPr>
            <w:r w:rsidRPr="00B23A3A">
              <w:rPr>
                <w:rFonts w:ascii="Times New Roman" w:eastAsia="Times New Roman" w:hAnsi="Times New Roman" w:cs="Times New Roman"/>
                <w:color w:val="000000" w:themeColor="text1"/>
                <w:sz w:val="18"/>
                <w:szCs w:val="18"/>
                <w:lang w:eastAsia="ru-RU"/>
              </w:rPr>
              <w:t>Объемы финансирования по годам (тыс. руб.)</w:t>
            </w:r>
          </w:p>
        </w:tc>
        <w:tc>
          <w:tcPr>
            <w:tcW w:w="709" w:type="dxa"/>
            <w:vMerge w:val="restart"/>
            <w:shd w:val="clear" w:color="auto" w:fill="auto"/>
            <w:vAlign w:val="center"/>
            <w:hideMark/>
          </w:tcPr>
          <w:p w14:paraId="6A6E9482" w14:textId="77777777" w:rsidR="00B23A3A" w:rsidRPr="00B23A3A" w:rsidRDefault="00B23A3A" w:rsidP="00B23A3A">
            <w:pPr>
              <w:jc w:val="center"/>
              <w:rPr>
                <w:rFonts w:ascii="Times New Roman" w:eastAsia="Times New Roman" w:hAnsi="Times New Roman" w:cs="Times New Roman"/>
                <w:color w:val="000000" w:themeColor="text1"/>
                <w:sz w:val="15"/>
                <w:szCs w:val="15"/>
                <w:lang w:eastAsia="ru-RU"/>
              </w:rPr>
            </w:pPr>
            <w:r w:rsidRPr="00B23A3A">
              <w:rPr>
                <w:rFonts w:ascii="Times New Roman" w:eastAsia="Times New Roman" w:hAnsi="Times New Roman" w:cs="Times New Roman"/>
                <w:color w:val="000000" w:themeColor="text1"/>
                <w:sz w:val="15"/>
                <w:szCs w:val="15"/>
                <w:lang w:eastAsia="ru-RU"/>
              </w:rPr>
              <w:t>Остаток сметной стоимости до ввода в эксплуатацию, (тыс. рублей)</w:t>
            </w:r>
          </w:p>
        </w:tc>
      </w:tr>
      <w:tr w:rsidR="00B23A3A" w:rsidRPr="00B23A3A" w14:paraId="06DBEDF6" w14:textId="77777777" w:rsidTr="009431C8">
        <w:trPr>
          <w:gridAfter w:val="1"/>
          <w:wAfter w:w="14" w:type="dxa"/>
          <w:trHeight w:val="1170"/>
        </w:trPr>
        <w:tc>
          <w:tcPr>
            <w:tcW w:w="454" w:type="dxa"/>
            <w:vMerge/>
            <w:vAlign w:val="center"/>
            <w:hideMark/>
          </w:tcPr>
          <w:p w14:paraId="632EEB16"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1815" w:type="dxa"/>
            <w:vMerge/>
            <w:vAlign w:val="center"/>
            <w:hideMark/>
          </w:tcPr>
          <w:p w14:paraId="19FD99AA" w14:textId="77777777" w:rsidR="00B23A3A" w:rsidRPr="00B23A3A" w:rsidRDefault="00B23A3A" w:rsidP="00B23A3A">
            <w:pPr>
              <w:rPr>
                <w:rFonts w:ascii="Times New Roman" w:eastAsia="Times New Roman" w:hAnsi="Times New Roman" w:cs="Times New Roman"/>
                <w:color w:val="000000" w:themeColor="text1"/>
                <w:sz w:val="18"/>
                <w:szCs w:val="18"/>
                <w:lang w:eastAsia="ru-RU"/>
              </w:rPr>
            </w:pPr>
          </w:p>
        </w:tc>
        <w:tc>
          <w:tcPr>
            <w:tcW w:w="992" w:type="dxa"/>
            <w:vMerge/>
            <w:vAlign w:val="center"/>
            <w:hideMark/>
          </w:tcPr>
          <w:p w14:paraId="30FCCD19" w14:textId="77777777" w:rsidR="00B23A3A" w:rsidRPr="00B23A3A" w:rsidRDefault="00B23A3A" w:rsidP="00B23A3A">
            <w:pPr>
              <w:rPr>
                <w:rFonts w:ascii="Times New Roman" w:eastAsia="Times New Roman" w:hAnsi="Times New Roman" w:cs="Times New Roman"/>
                <w:color w:val="000000" w:themeColor="text1"/>
                <w:sz w:val="15"/>
                <w:szCs w:val="15"/>
                <w:lang w:eastAsia="ru-RU"/>
              </w:rPr>
            </w:pPr>
          </w:p>
        </w:tc>
        <w:tc>
          <w:tcPr>
            <w:tcW w:w="1843" w:type="dxa"/>
            <w:vMerge/>
            <w:vAlign w:val="center"/>
            <w:hideMark/>
          </w:tcPr>
          <w:p w14:paraId="6D5516B7" w14:textId="77777777" w:rsidR="00B23A3A" w:rsidRPr="00B23A3A" w:rsidRDefault="00B23A3A" w:rsidP="00B23A3A">
            <w:pPr>
              <w:rPr>
                <w:rFonts w:ascii="Times New Roman" w:eastAsia="Times New Roman" w:hAnsi="Times New Roman" w:cs="Times New Roman"/>
                <w:color w:val="000000" w:themeColor="text1"/>
                <w:sz w:val="15"/>
                <w:szCs w:val="15"/>
                <w:lang w:eastAsia="ru-RU"/>
              </w:rPr>
            </w:pPr>
          </w:p>
        </w:tc>
        <w:tc>
          <w:tcPr>
            <w:tcW w:w="1134" w:type="dxa"/>
            <w:vMerge/>
            <w:vAlign w:val="center"/>
            <w:hideMark/>
          </w:tcPr>
          <w:p w14:paraId="74555420" w14:textId="77777777" w:rsidR="00B23A3A" w:rsidRPr="00B23A3A" w:rsidRDefault="00B23A3A" w:rsidP="00B23A3A">
            <w:pPr>
              <w:rPr>
                <w:rFonts w:ascii="Times New Roman" w:eastAsia="Times New Roman" w:hAnsi="Times New Roman" w:cs="Times New Roman"/>
                <w:color w:val="000000" w:themeColor="text1"/>
                <w:sz w:val="15"/>
                <w:szCs w:val="15"/>
                <w:lang w:eastAsia="ru-RU"/>
              </w:rPr>
            </w:pPr>
          </w:p>
        </w:tc>
        <w:tc>
          <w:tcPr>
            <w:tcW w:w="944" w:type="dxa"/>
            <w:vMerge/>
            <w:vAlign w:val="center"/>
            <w:hideMark/>
          </w:tcPr>
          <w:p w14:paraId="08895454" w14:textId="77777777" w:rsidR="00B23A3A" w:rsidRPr="00B23A3A" w:rsidRDefault="00B23A3A" w:rsidP="00B23A3A">
            <w:pPr>
              <w:rPr>
                <w:rFonts w:ascii="Times New Roman" w:eastAsia="Times New Roman" w:hAnsi="Times New Roman" w:cs="Times New Roman"/>
                <w:color w:val="000000" w:themeColor="text1"/>
                <w:sz w:val="15"/>
                <w:szCs w:val="15"/>
                <w:lang w:eastAsia="ru-RU"/>
              </w:rPr>
            </w:pPr>
          </w:p>
        </w:tc>
        <w:tc>
          <w:tcPr>
            <w:tcW w:w="1182" w:type="dxa"/>
            <w:vMerge/>
            <w:vAlign w:val="center"/>
            <w:hideMark/>
          </w:tcPr>
          <w:p w14:paraId="1774C201" w14:textId="77777777" w:rsidR="00B23A3A" w:rsidRPr="00B23A3A" w:rsidRDefault="00B23A3A" w:rsidP="00B23A3A">
            <w:pPr>
              <w:rPr>
                <w:rFonts w:ascii="Times New Roman" w:eastAsia="Times New Roman" w:hAnsi="Times New Roman" w:cs="Times New Roman"/>
                <w:color w:val="000000" w:themeColor="text1"/>
                <w:sz w:val="18"/>
                <w:szCs w:val="18"/>
                <w:lang w:eastAsia="ru-RU"/>
              </w:rPr>
            </w:pPr>
          </w:p>
        </w:tc>
        <w:tc>
          <w:tcPr>
            <w:tcW w:w="850" w:type="dxa"/>
            <w:vMerge/>
            <w:vAlign w:val="center"/>
            <w:hideMark/>
          </w:tcPr>
          <w:p w14:paraId="75436FA2" w14:textId="77777777" w:rsidR="00B23A3A" w:rsidRPr="00B23A3A" w:rsidRDefault="00B23A3A" w:rsidP="00B23A3A">
            <w:pPr>
              <w:rPr>
                <w:rFonts w:ascii="Times New Roman" w:eastAsia="Times New Roman" w:hAnsi="Times New Roman" w:cs="Times New Roman"/>
                <w:color w:val="000000" w:themeColor="text1"/>
                <w:sz w:val="15"/>
                <w:szCs w:val="15"/>
                <w:lang w:eastAsia="ru-RU"/>
              </w:rPr>
            </w:pPr>
          </w:p>
        </w:tc>
        <w:tc>
          <w:tcPr>
            <w:tcW w:w="993" w:type="dxa"/>
            <w:vMerge/>
            <w:vAlign w:val="center"/>
            <w:hideMark/>
          </w:tcPr>
          <w:p w14:paraId="371EA0CC" w14:textId="77777777" w:rsidR="00B23A3A" w:rsidRPr="00B23A3A" w:rsidRDefault="00B23A3A" w:rsidP="00B23A3A">
            <w:pPr>
              <w:rPr>
                <w:rFonts w:ascii="Times New Roman" w:eastAsia="Times New Roman" w:hAnsi="Times New Roman" w:cs="Times New Roman"/>
                <w:color w:val="000000" w:themeColor="text1"/>
                <w:sz w:val="18"/>
                <w:szCs w:val="18"/>
                <w:lang w:eastAsia="ru-RU"/>
              </w:rPr>
            </w:pPr>
          </w:p>
        </w:tc>
        <w:tc>
          <w:tcPr>
            <w:tcW w:w="1134" w:type="dxa"/>
            <w:vMerge/>
            <w:vAlign w:val="center"/>
            <w:hideMark/>
          </w:tcPr>
          <w:p w14:paraId="2D0B9132" w14:textId="77777777" w:rsidR="00B23A3A" w:rsidRPr="00B23A3A" w:rsidRDefault="00B23A3A" w:rsidP="00B23A3A">
            <w:pPr>
              <w:rPr>
                <w:rFonts w:ascii="Times New Roman" w:eastAsia="Times New Roman" w:hAnsi="Times New Roman" w:cs="Times New Roman"/>
                <w:color w:val="000000" w:themeColor="text1"/>
                <w:sz w:val="18"/>
                <w:szCs w:val="18"/>
                <w:lang w:eastAsia="ru-RU"/>
              </w:rPr>
            </w:pPr>
          </w:p>
        </w:tc>
        <w:tc>
          <w:tcPr>
            <w:tcW w:w="1134" w:type="dxa"/>
            <w:shd w:val="clear" w:color="auto" w:fill="auto"/>
            <w:vAlign w:val="center"/>
            <w:hideMark/>
          </w:tcPr>
          <w:p w14:paraId="2FCDF1E6" w14:textId="19B18D8E" w:rsidR="00B23A3A" w:rsidRPr="00872D8C" w:rsidRDefault="00872D8C" w:rsidP="00B23A3A">
            <w:pPr>
              <w:jc w:val="center"/>
              <w:rPr>
                <w:rFonts w:ascii="Times New Roman" w:eastAsia="Times New Roman" w:hAnsi="Times New Roman" w:cs="Times New Roman"/>
                <w:color w:val="000000" w:themeColor="text1"/>
                <w:sz w:val="22"/>
                <w:lang w:eastAsia="ru-RU"/>
              </w:rPr>
            </w:pPr>
            <w:r w:rsidRPr="00872D8C">
              <w:rPr>
                <w:rFonts w:ascii="Times New Roman" w:eastAsia="Times New Roman" w:hAnsi="Times New Roman" w:cs="Times New Roman"/>
                <w:color w:val="000000" w:themeColor="text1"/>
                <w:sz w:val="22"/>
                <w:lang w:eastAsia="ru-RU"/>
              </w:rPr>
              <w:t>2023</w:t>
            </w:r>
            <w:r w:rsidR="00B23A3A" w:rsidRPr="00872D8C">
              <w:rPr>
                <w:rFonts w:ascii="Times New Roman" w:eastAsia="Times New Roman" w:hAnsi="Times New Roman" w:cs="Times New Roman"/>
                <w:color w:val="000000" w:themeColor="text1"/>
                <w:sz w:val="22"/>
                <w:lang w:eastAsia="ru-RU"/>
              </w:rPr>
              <w:t xml:space="preserve"> год</w:t>
            </w:r>
          </w:p>
        </w:tc>
        <w:tc>
          <w:tcPr>
            <w:tcW w:w="850" w:type="dxa"/>
            <w:shd w:val="clear" w:color="auto" w:fill="auto"/>
            <w:noWrap/>
            <w:vAlign w:val="center"/>
            <w:hideMark/>
          </w:tcPr>
          <w:p w14:paraId="0AC5CA04" w14:textId="5BEE9A80" w:rsidR="00B23A3A" w:rsidRPr="00B23A3A" w:rsidRDefault="00872D8C" w:rsidP="00B23A3A">
            <w:pPr>
              <w:jc w:val="center"/>
              <w:rPr>
                <w:rFonts w:ascii="Times New Roman" w:eastAsia="Times New Roman" w:hAnsi="Times New Roman" w:cs="Times New Roman"/>
                <w:color w:val="000000" w:themeColor="text1"/>
                <w:sz w:val="22"/>
                <w:lang w:eastAsia="ru-RU"/>
              </w:rPr>
            </w:pPr>
            <w:r>
              <w:rPr>
                <w:rFonts w:ascii="Times New Roman" w:eastAsia="Times New Roman" w:hAnsi="Times New Roman" w:cs="Times New Roman"/>
                <w:color w:val="000000" w:themeColor="text1"/>
                <w:sz w:val="22"/>
                <w:lang w:eastAsia="ru-RU"/>
              </w:rPr>
              <w:t>2024</w:t>
            </w:r>
            <w:r w:rsidR="00B23A3A" w:rsidRPr="00B23A3A">
              <w:rPr>
                <w:rFonts w:ascii="Times New Roman" w:eastAsia="Times New Roman" w:hAnsi="Times New Roman" w:cs="Times New Roman"/>
                <w:color w:val="000000" w:themeColor="text1"/>
                <w:sz w:val="22"/>
                <w:lang w:eastAsia="ru-RU"/>
              </w:rPr>
              <w:t xml:space="preserve"> год</w:t>
            </w:r>
          </w:p>
        </w:tc>
        <w:tc>
          <w:tcPr>
            <w:tcW w:w="992" w:type="dxa"/>
            <w:shd w:val="clear" w:color="auto" w:fill="auto"/>
            <w:noWrap/>
            <w:vAlign w:val="center"/>
            <w:hideMark/>
          </w:tcPr>
          <w:p w14:paraId="60E3BD8A" w14:textId="7FBA5DEF" w:rsidR="00B23A3A" w:rsidRPr="00B23A3A" w:rsidRDefault="00872D8C" w:rsidP="00B23A3A">
            <w:pPr>
              <w:jc w:val="center"/>
              <w:rPr>
                <w:rFonts w:ascii="Times New Roman" w:eastAsia="Times New Roman" w:hAnsi="Times New Roman" w:cs="Times New Roman"/>
                <w:color w:val="000000" w:themeColor="text1"/>
                <w:sz w:val="22"/>
                <w:lang w:eastAsia="ru-RU"/>
              </w:rPr>
            </w:pPr>
            <w:r>
              <w:rPr>
                <w:rFonts w:ascii="Times New Roman" w:eastAsia="Times New Roman" w:hAnsi="Times New Roman" w:cs="Times New Roman"/>
                <w:color w:val="000000" w:themeColor="text1"/>
                <w:sz w:val="22"/>
                <w:lang w:eastAsia="ru-RU"/>
              </w:rPr>
              <w:t>2025</w:t>
            </w:r>
            <w:r w:rsidR="00B23A3A" w:rsidRPr="00B23A3A">
              <w:rPr>
                <w:rFonts w:ascii="Times New Roman" w:eastAsia="Times New Roman" w:hAnsi="Times New Roman" w:cs="Times New Roman"/>
                <w:color w:val="000000" w:themeColor="text1"/>
                <w:sz w:val="22"/>
                <w:lang w:eastAsia="ru-RU"/>
              </w:rPr>
              <w:t xml:space="preserve"> год</w:t>
            </w:r>
          </w:p>
        </w:tc>
        <w:tc>
          <w:tcPr>
            <w:tcW w:w="567" w:type="dxa"/>
            <w:shd w:val="clear" w:color="auto" w:fill="auto"/>
            <w:noWrap/>
            <w:vAlign w:val="center"/>
            <w:hideMark/>
          </w:tcPr>
          <w:p w14:paraId="1BEB38EB" w14:textId="7B5F2D32" w:rsidR="00B23A3A" w:rsidRPr="00B23A3A" w:rsidRDefault="00872D8C" w:rsidP="00B23A3A">
            <w:pPr>
              <w:jc w:val="center"/>
              <w:rPr>
                <w:rFonts w:ascii="Times New Roman" w:eastAsia="Times New Roman" w:hAnsi="Times New Roman" w:cs="Times New Roman"/>
                <w:color w:val="000000" w:themeColor="text1"/>
                <w:sz w:val="22"/>
                <w:lang w:eastAsia="ru-RU"/>
              </w:rPr>
            </w:pPr>
            <w:r>
              <w:rPr>
                <w:rFonts w:ascii="Times New Roman" w:eastAsia="Times New Roman" w:hAnsi="Times New Roman" w:cs="Times New Roman"/>
                <w:color w:val="000000" w:themeColor="text1"/>
                <w:sz w:val="22"/>
                <w:lang w:eastAsia="ru-RU"/>
              </w:rPr>
              <w:t>2026</w:t>
            </w:r>
            <w:r w:rsidR="00B23A3A" w:rsidRPr="00B23A3A">
              <w:rPr>
                <w:rFonts w:ascii="Times New Roman" w:eastAsia="Times New Roman" w:hAnsi="Times New Roman" w:cs="Times New Roman"/>
                <w:color w:val="000000" w:themeColor="text1"/>
                <w:sz w:val="22"/>
                <w:lang w:eastAsia="ru-RU"/>
              </w:rPr>
              <w:t xml:space="preserve"> год</w:t>
            </w:r>
          </w:p>
        </w:tc>
        <w:tc>
          <w:tcPr>
            <w:tcW w:w="567" w:type="dxa"/>
            <w:shd w:val="clear" w:color="auto" w:fill="auto"/>
            <w:noWrap/>
            <w:vAlign w:val="center"/>
            <w:hideMark/>
          </w:tcPr>
          <w:p w14:paraId="29F3446C" w14:textId="69283F69" w:rsidR="00B23A3A" w:rsidRPr="00B23A3A" w:rsidRDefault="00872D8C" w:rsidP="00B23A3A">
            <w:pPr>
              <w:jc w:val="center"/>
              <w:rPr>
                <w:rFonts w:ascii="Times New Roman" w:eastAsia="Times New Roman" w:hAnsi="Times New Roman" w:cs="Times New Roman"/>
                <w:color w:val="000000" w:themeColor="text1"/>
                <w:sz w:val="22"/>
                <w:lang w:eastAsia="ru-RU"/>
              </w:rPr>
            </w:pPr>
            <w:r>
              <w:rPr>
                <w:rFonts w:ascii="Times New Roman" w:eastAsia="Times New Roman" w:hAnsi="Times New Roman" w:cs="Times New Roman"/>
                <w:color w:val="000000" w:themeColor="text1"/>
                <w:sz w:val="22"/>
                <w:lang w:eastAsia="ru-RU"/>
              </w:rPr>
              <w:t>2027</w:t>
            </w:r>
            <w:r w:rsidR="00B23A3A" w:rsidRPr="00B23A3A">
              <w:rPr>
                <w:rFonts w:ascii="Times New Roman" w:eastAsia="Times New Roman" w:hAnsi="Times New Roman" w:cs="Times New Roman"/>
                <w:color w:val="000000" w:themeColor="text1"/>
                <w:sz w:val="22"/>
                <w:lang w:eastAsia="ru-RU"/>
              </w:rPr>
              <w:t xml:space="preserve"> год</w:t>
            </w:r>
          </w:p>
        </w:tc>
        <w:tc>
          <w:tcPr>
            <w:tcW w:w="709" w:type="dxa"/>
            <w:vMerge/>
            <w:vAlign w:val="center"/>
            <w:hideMark/>
          </w:tcPr>
          <w:p w14:paraId="7494ADC9" w14:textId="77777777" w:rsidR="00B23A3A" w:rsidRPr="00B23A3A" w:rsidRDefault="00B23A3A" w:rsidP="00B23A3A">
            <w:pPr>
              <w:rPr>
                <w:rFonts w:ascii="Times New Roman" w:eastAsia="Times New Roman" w:hAnsi="Times New Roman" w:cs="Times New Roman"/>
                <w:color w:val="000000" w:themeColor="text1"/>
                <w:sz w:val="15"/>
                <w:szCs w:val="15"/>
                <w:lang w:eastAsia="ru-RU"/>
              </w:rPr>
            </w:pPr>
          </w:p>
        </w:tc>
      </w:tr>
      <w:tr w:rsidR="00B23A3A" w:rsidRPr="00B23A3A" w14:paraId="5057CAB7" w14:textId="77777777" w:rsidTr="009431C8">
        <w:trPr>
          <w:gridAfter w:val="1"/>
          <w:wAfter w:w="14" w:type="dxa"/>
          <w:trHeight w:val="300"/>
        </w:trPr>
        <w:tc>
          <w:tcPr>
            <w:tcW w:w="454" w:type="dxa"/>
            <w:shd w:val="clear" w:color="auto" w:fill="auto"/>
            <w:noWrap/>
            <w:vAlign w:val="center"/>
            <w:hideMark/>
          </w:tcPr>
          <w:p w14:paraId="3E44A63F" w14:textId="77777777" w:rsidR="00B23A3A" w:rsidRPr="00B23A3A" w:rsidRDefault="00B23A3A" w:rsidP="00B23A3A">
            <w:pPr>
              <w:jc w:val="center"/>
              <w:rPr>
                <w:rFonts w:ascii="Times New Roman" w:eastAsia="Times New Roman" w:hAnsi="Times New Roman" w:cs="Times New Roman"/>
                <w:color w:val="000000" w:themeColor="text1"/>
                <w:sz w:val="22"/>
                <w:lang w:eastAsia="ru-RU"/>
              </w:rPr>
            </w:pPr>
            <w:r w:rsidRPr="00B23A3A">
              <w:rPr>
                <w:rFonts w:ascii="Times New Roman" w:eastAsia="Times New Roman" w:hAnsi="Times New Roman" w:cs="Times New Roman"/>
                <w:color w:val="000000" w:themeColor="text1"/>
                <w:sz w:val="22"/>
                <w:lang w:eastAsia="ru-RU"/>
              </w:rPr>
              <w:t>1</w:t>
            </w:r>
          </w:p>
        </w:tc>
        <w:tc>
          <w:tcPr>
            <w:tcW w:w="1815" w:type="dxa"/>
            <w:shd w:val="clear" w:color="auto" w:fill="auto"/>
            <w:noWrap/>
            <w:vAlign w:val="center"/>
            <w:hideMark/>
          </w:tcPr>
          <w:p w14:paraId="6AAA9B59" w14:textId="77777777" w:rsidR="00B23A3A" w:rsidRPr="00B23A3A" w:rsidRDefault="00B23A3A" w:rsidP="00B23A3A">
            <w:pPr>
              <w:jc w:val="center"/>
              <w:rPr>
                <w:rFonts w:ascii="Times New Roman" w:eastAsia="Times New Roman" w:hAnsi="Times New Roman" w:cs="Times New Roman"/>
                <w:color w:val="000000" w:themeColor="text1"/>
                <w:sz w:val="22"/>
                <w:lang w:eastAsia="ru-RU"/>
              </w:rPr>
            </w:pPr>
            <w:r w:rsidRPr="00B23A3A">
              <w:rPr>
                <w:rFonts w:ascii="Times New Roman" w:eastAsia="Times New Roman" w:hAnsi="Times New Roman" w:cs="Times New Roman"/>
                <w:color w:val="000000" w:themeColor="text1"/>
                <w:sz w:val="22"/>
                <w:lang w:eastAsia="ru-RU"/>
              </w:rPr>
              <w:t>2</w:t>
            </w:r>
          </w:p>
        </w:tc>
        <w:tc>
          <w:tcPr>
            <w:tcW w:w="992" w:type="dxa"/>
            <w:shd w:val="clear" w:color="auto" w:fill="auto"/>
            <w:noWrap/>
            <w:vAlign w:val="center"/>
            <w:hideMark/>
          </w:tcPr>
          <w:p w14:paraId="2E1684B8" w14:textId="77777777" w:rsidR="00B23A3A" w:rsidRPr="00B23A3A" w:rsidRDefault="00B23A3A" w:rsidP="00B23A3A">
            <w:pPr>
              <w:jc w:val="center"/>
              <w:rPr>
                <w:rFonts w:ascii="Times New Roman" w:eastAsia="Times New Roman" w:hAnsi="Times New Roman" w:cs="Times New Roman"/>
                <w:color w:val="000000" w:themeColor="text1"/>
                <w:sz w:val="22"/>
                <w:lang w:eastAsia="ru-RU"/>
              </w:rPr>
            </w:pPr>
            <w:r w:rsidRPr="00B23A3A">
              <w:rPr>
                <w:rFonts w:ascii="Times New Roman" w:eastAsia="Times New Roman" w:hAnsi="Times New Roman" w:cs="Times New Roman"/>
                <w:color w:val="000000" w:themeColor="text1"/>
                <w:sz w:val="22"/>
                <w:lang w:eastAsia="ru-RU"/>
              </w:rPr>
              <w:t>3</w:t>
            </w:r>
          </w:p>
        </w:tc>
        <w:tc>
          <w:tcPr>
            <w:tcW w:w="1843" w:type="dxa"/>
            <w:shd w:val="clear" w:color="auto" w:fill="auto"/>
            <w:noWrap/>
            <w:vAlign w:val="center"/>
            <w:hideMark/>
          </w:tcPr>
          <w:p w14:paraId="30EE4316" w14:textId="77777777" w:rsidR="00B23A3A" w:rsidRPr="00B23A3A" w:rsidRDefault="00B23A3A" w:rsidP="00B23A3A">
            <w:pPr>
              <w:jc w:val="center"/>
              <w:rPr>
                <w:rFonts w:ascii="Times New Roman" w:eastAsia="Times New Roman" w:hAnsi="Times New Roman" w:cs="Times New Roman"/>
                <w:color w:val="000000" w:themeColor="text1"/>
                <w:sz w:val="22"/>
                <w:lang w:eastAsia="ru-RU"/>
              </w:rPr>
            </w:pPr>
            <w:r w:rsidRPr="00B23A3A">
              <w:rPr>
                <w:rFonts w:ascii="Times New Roman" w:eastAsia="Times New Roman" w:hAnsi="Times New Roman" w:cs="Times New Roman"/>
                <w:color w:val="000000" w:themeColor="text1"/>
                <w:sz w:val="22"/>
                <w:lang w:eastAsia="ru-RU"/>
              </w:rPr>
              <w:t>4</w:t>
            </w:r>
          </w:p>
        </w:tc>
        <w:tc>
          <w:tcPr>
            <w:tcW w:w="1134" w:type="dxa"/>
            <w:shd w:val="clear" w:color="auto" w:fill="auto"/>
            <w:noWrap/>
            <w:vAlign w:val="center"/>
            <w:hideMark/>
          </w:tcPr>
          <w:p w14:paraId="3F907E55" w14:textId="77777777" w:rsidR="00B23A3A" w:rsidRPr="00B23A3A" w:rsidRDefault="00B23A3A" w:rsidP="00B23A3A">
            <w:pPr>
              <w:jc w:val="center"/>
              <w:rPr>
                <w:rFonts w:ascii="Times New Roman" w:eastAsia="Times New Roman" w:hAnsi="Times New Roman" w:cs="Times New Roman"/>
                <w:color w:val="000000" w:themeColor="text1"/>
                <w:sz w:val="22"/>
                <w:lang w:eastAsia="ru-RU"/>
              </w:rPr>
            </w:pPr>
            <w:r w:rsidRPr="00B23A3A">
              <w:rPr>
                <w:rFonts w:ascii="Times New Roman" w:eastAsia="Times New Roman" w:hAnsi="Times New Roman" w:cs="Times New Roman"/>
                <w:color w:val="000000" w:themeColor="text1"/>
                <w:sz w:val="22"/>
                <w:lang w:eastAsia="ru-RU"/>
              </w:rPr>
              <w:t>5</w:t>
            </w:r>
          </w:p>
        </w:tc>
        <w:tc>
          <w:tcPr>
            <w:tcW w:w="944" w:type="dxa"/>
            <w:shd w:val="clear" w:color="auto" w:fill="auto"/>
            <w:noWrap/>
            <w:vAlign w:val="center"/>
            <w:hideMark/>
          </w:tcPr>
          <w:p w14:paraId="254B4677" w14:textId="77777777" w:rsidR="00B23A3A" w:rsidRPr="00B23A3A" w:rsidRDefault="00B23A3A" w:rsidP="00B23A3A">
            <w:pPr>
              <w:jc w:val="center"/>
              <w:rPr>
                <w:rFonts w:ascii="Times New Roman" w:eastAsia="Times New Roman" w:hAnsi="Times New Roman" w:cs="Times New Roman"/>
                <w:color w:val="000000" w:themeColor="text1"/>
                <w:sz w:val="22"/>
                <w:lang w:eastAsia="ru-RU"/>
              </w:rPr>
            </w:pPr>
            <w:r w:rsidRPr="00B23A3A">
              <w:rPr>
                <w:rFonts w:ascii="Times New Roman" w:eastAsia="Times New Roman" w:hAnsi="Times New Roman" w:cs="Times New Roman"/>
                <w:color w:val="000000" w:themeColor="text1"/>
                <w:sz w:val="22"/>
                <w:lang w:eastAsia="ru-RU"/>
              </w:rPr>
              <w:t>6</w:t>
            </w:r>
          </w:p>
        </w:tc>
        <w:tc>
          <w:tcPr>
            <w:tcW w:w="1182" w:type="dxa"/>
            <w:shd w:val="clear" w:color="auto" w:fill="auto"/>
            <w:noWrap/>
            <w:vAlign w:val="center"/>
            <w:hideMark/>
          </w:tcPr>
          <w:p w14:paraId="53DB16ED" w14:textId="77777777" w:rsidR="00B23A3A" w:rsidRPr="00B23A3A" w:rsidRDefault="00B23A3A" w:rsidP="00B23A3A">
            <w:pPr>
              <w:jc w:val="center"/>
              <w:rPr>
                <w:rFonts w:ascii="Times New Roman" w:eastAsia="Times New Roman" w:hAnsi="Times New Roman" w:cs="Times New Roman"/>
                <w:color w:val="000000" w:themeColor="text1"/>
                <w:sz w:val="22"/>
                <w:lang w:eastAsia="ru-RU"/>
              </w:rPr>
            </w:pPr>
            <w:r w:rsidRPr="00B23A3A">
              <w:rPr>
                <w:rFonts w:ascii="Times New Roman" w:eastAsia="Times New Roman" w:hAnsi="Times New Roman" w:cs="Times New Roman"/>
                <w:color w:val="000000" w:themeColor="text1"/>
                <w:sz w:val="22"/>
                <w:lang w:eastAsia="ru-RU"/>
              </w:rPr>
              <w:t>7</w:t>
            </w:r>
          </w:p>
        </w:tc>
        <w:tc>
          <w:tcPr>
            <w:tcW w:w="850" w:type="dxa"/>
            <w:shd w:val="clear" w:color="auto" w:fill="auto"/>
            <w:noWrap/>
            <w:vAlign w:val="center"/>
            <w:hideMark/>
          </w:tcPr>
          <w:p w14:paraId="170B57D2" w14:textId="77777777" w:rsidR="00B23A3A" w:rsidRPr="00B23A3A" w:rsidRDefault="00B23A3A" w:rsidP="00B23A3A">
            <w:pPr>
              <w:jc w:val="center"/>
              <w:rPr>
                <w:rFonts w:ascii="Times New Roman" w:eastAsia="Times New Roman" w:hAnsi="Times New Roman" w:cs="Times New Roman"/>
                <w:color w:val="000000" w:themeColor="text1"/>
                <w:sz w:val="22"/>
                <w:lang w:eastAsia="ru-RU"/>
              </w:rPr>
            </w:pPr>
            <w:r w:rsidRPr="00B23A3A">
              <w:rPr>
                <w:rFonts w:ascii="Times New Roman" w:eastAsia="Times New Roman" w:hAnsi="Times New Roman" w:cs="Times New Roman"/>
                <w:color w:val="000000" w:themeColor="text1"/>
                <w:sz w:val="22"/>
                <w:lang w:eastAsia="ru-RU"/>
              </w:rPr>
              <w:t>8</w:t>
            </w:r>
          </w:p>
        </w:tc>
        <w:tc>
          <w:tcPr>
            <w:tcW w:w="993" w:type="dxa"/>
            <w:shd w:val="clear" w:color="auto" w:fill="auto"/>
            <w:noWrap/>
            <w:vAlign w:val="center"/>
            <w:hideMark/>
          </w:tcPr>
          <w:p w14:paraId="2934BEF9" w14:textId="77777777" w:rsidR="00B23A3A" w:rsidRPr="00B23A3A" w:rsidRDefault="00B23A3A" w:rsidP="00B23A3A">
            <w:pPr>
              <w:jc w:val="center"/>
              <w:rPr>
                <w:rFonts w:ascii="Times New Roman" w:eastAsia="Times New Roman" w:hAnsi="Times New Roman" w:cs="Times New Roman"/>
                <w:color w:val="000000" w:themeColor="text1"/>
                <w:sz w:val="22"/>
                <w:lang w:eastAsia="ru-RU"/>
              </w:rPr>
            </w:pPr>
            <w:r w:rsidRPr="00B23A3A">
              <w:rPr>
                <w:rFonts w:ascii="Times New Roman" w:eastAsia="Times New Roman" w:hAnsi="Times New Roman" w:cs="Times New Roman"/>
                <w:color w:val="000000" w:themeColor="text1"/>
                <w:sz w:val="22"/>
                <w:lang w:eastAsia="ru-RU"/>
              </w:rPr>
              <w:t>9</w:t>
            </w:r>
          </w:p>
        </w:tc>
        <w:tc>
          <w:tcPr>
            <w:tcW w:w="1134" w:type="dxa"/>
            <w:shd w:val="clear" w:color="auto" w:fill="auto"/>
            <w:noWrap/>
            <w:vAlign w:val="center"/>
            <w:hideMark/>
          </w:tcPr>
          <w:p w14:paraId="678F2C53" w14:textId="77777777" w:rsidR="00B23A3A" w:rsidRPr="00B23A3A" w:rsidRDefault="00B23A3A" w:rsidP="00B23A3A">
            <w:pPr>
              <w:jc w:val="center"/>
              <w:rPr>
                <w:rFonts w:ascii="Times New Roman" w:eastAsia="Times New Roman" w:hAnsi="Times New Roman" w:cs="Times New Roman"/>
                <w:color w:val="000000" w:themeColor="text1"/>
                <w:sz w:val="22"/>
                <w:lang w:eastAsia="ru-RU"/>
              </w:rPr>
            </w:pPr>
            <w:r w:rsidRPr="00B23A3A">
              <w:rPr>
                <w:rFonts w:ascii="Times New Roman" w:eastAsia="Times New Roman" w:hAnsi="Times New Roman" w:cs="Times New Roman"/>
                <w:color w:val="000000" w:themeColor="text1"/>
                <w:sz w:val="22"/>
                <w:lang w:eastAsia="ru-RU"/>
              </w:rPr>
              <w:t>10</w:t>
            </w:r>
          </w:p>
        </w:tc>
        <w:tc>
          <w:tcPr>
            <w:tcW w:w="1134" w:type="dxa"/>
            <w:shd w:val="clear" w:color="auto" w:fill="auto"/>
            <w:noWrap/>
            <w:vAlign w:val="center"/>
            <w:hideMark/>
          </w:tcPr>
          <w:p w14:paraId="7AA44C22" w14:textId="77777777" w:rsidR="00B23A3A" w:rsidRPr="00B23A3A" w:rsidRDefault="00B23A3A" w:rsidP="00B23A3A">
            <w:pPr>
              <w:jc w:val="center"/>
              <w:rPr>
                <w:rFonts w:ascii="Times New Roman" w:eastAsia="Times New Roman" w:hAnsi="Times New Roman" w:cs="Times New Roman"/>
                <w:color w:val="000000" w:themeColor="text1"/>
                <w:sz w:val="22"/>
                <w:lang w:eastAsia="ru-RU"/>
              </w:rPr>
            </w:pPr>
            <w:r w:rsidRPr="00B23A3A">
              <w:rPr>
                <w:rFonts w:ascii="Times New Roman" w:eastAsia="Times New Roman" w:hAnsi="Times New Roman" w:cs="Times New Roman"/>
                <w:color w:val="000000" w:themeColor="text1"/>
                <w:sz w:val="22"/>
                <w:lang w:eastAsia="ru-RU"/>
              </w:rPr>
              <w:t>11</w:t>
            </w:r>
          </w:p>
        </w:tc>
        <w:tc>
          <w:tcPr>
            <w:tcW w:w="850" w:type="dxa"/>
            <w:shd w:val="clear" w:color="auto" w:fill="auto"/>
            <w:noWrap/>
            <w:vAlign w:val="center"/>
            <w:hideMark/>
          </w:tcPr>
          <w:p w14:paraId="0C09A858" w14:textId="77777777" w:rsidR="00B23A3A" w:rsidRPr="00B23A3A" w:rsidRDefault="00B23A3A" w:rsidP="00B23A3A">
            <w:pPr>
              <w:jc w:val="center"/>
              <w:rPr>
                <w:rFonts w:ascii="Times New Roman" w:eastAsia="Times New Roman" w:hAnsi="Times New Roman" w:cs="Times New Roman"/>
                <w:color w:val="000000" w:themeColor="text1"/>
                <w:sz w:val="22"/>
                <w:lang w:eastAsia="ru-RU"/>
              </w:rPr>
            </w:pPr>
            <w:r w:rsidRPr="00B23A3A">
              <w:rPr>
                <w:rFonts w:ascii="Times New Roman" w:eastAsia="Times New Roman" w:hAnsi="Times New Roman" w:cs="Times New Roman"/>
                <w:color w:val="000000" w:themeColor="text1"/>
                <w:sz w:val="22"/>
                <w:lang w:eastAsia="ru-RU"/>
              </w:rPr>
              <w:t>12</w:t>
            </w:r>
          </w:p>
        </w:tc>
        <w:tc>
          <w:tcPr>
            <w:tcW w:w="992" w:type="dxa"/>
            <w:shd w:val="clear" w:color="auto" w:fill="auto"/>
            <w:noWrap/>
            <w:vAlign w:val="center"/>
            <w:hideMark/>
          </w:tcPr>
          <w:p w14:paraId="698BF256" w14:textId="77777777" w:rsidR="00B23A3A" w:rsidRPr="00B23A3A" w:rsidRDefault="00B23A3A" w:rsidP="00B23A3A">
            <w:pPr>
              <w:jc w:val="center"/>
              <w:rPr>
                <w:rFonts w:ascii="Times New Roman" w:eastAsia="Times New Roman" w:hAnsi="Times New Roman" w:cs="Times New Roman"/>
                <w:color w:val="000000" w:themeColor="text1"/>
                <w:sz w:val="22"/>
                <w:lang w:eastAsia="ru-RU"/>
              </w:rPr>
            </w:pPr>
            <w:r w:rsidRPr="00B23A3A">
              <w:rPr>
                <w:rFonts w:ascii="Times New Roman" w:eastAsia="Times New Roman" w:hAnsi="Times New Roman" w:cs="Times New Roman"/>
                <w:color w:val="000000" w:themeColor="text1"/>
                <w:sz w:val="22"/>
                <w:lang w:eastAsia="ru-RU"/>
              </w:rPr>
              <w:t>13</w:t>
            </w:r>
          </w:p>
        </w:tc>
        <w:tc>
          <w:tcPr>
            <w:tcW w:w="567" w:type="dxa"/>
            <w:shd w:val="clear" w:color="auto" w:fill="auto"/>
            <w:noWrap/>
            <w:vAlign w:val="center"/>
            <w:hideMark/>
          </w:tcPr>
          <w:p w14:paraId="38DCBA30" w14:textId="77777777" w:rsidR="00B23A3A" w:rsidRPr="00B23A3A" w:rsidRDefault="00B23A3A" w:rsidP="00B23A3A">
            <w:pPr>
              <w:jc w:val="center"/>
              <w:rPr>
                <w:rFonts w:ascii="Times New Roman" w:eastAsia="Times New Roman" w:hAnsi="Times New Roman" w:cs="Times New Roman"/>
                <w:color w:val="000000" w:themeColor="text1"/>
                <w:sz w:val="22"/>
                <w:lang w:eastAsia="ru-RU"/>
              </w:rPr>
            </w:pPr>
            <w:r w:rsidRPr="00B23A3A">
              <w:rPr>
                <w:rFonts w:ascii="Times New Roman" w:eastAsia="Times New Roman" w:hAnsi="Times New Roman" w:cs="Times New Roman"/>
                <w:color w:val="000000" w:themeColor="text1"/>
                <w:sz w:val="22"/>
                <w:lang w:eastAsia="ru-RU"/>
              </w:rPr>
              <w:t>14</w:t>
            </w:r>
          </w:p>
        </w:tc>
        <w:tc>
          <w:tcPr>
            <w:tcW w:w="567" w:type="dxa"/>
            <w:shd w:val="clear" w:color="auto" w:fill="auto"/>
            <w:noWrap/>
            <w:vAlign w:val="center"/>
            <w:hideMark/>
          </w:tcPr>
          <w:p w14:paraId="06DFA154" w14:textId="77777777" w:rsidR="00B23A3A" w:rsidRPr="00B23A3A" w:rsidRDefault="00B23A3A" w:rsidP="00B23A3A">
            <w:pPr>
              <w:jc w:val="center"/>
              <w:rPr>
                <w:rFonts w:ascii="Times New Roman" w:eastAsia="Times New Roman" w:hAnsi="Times New Roman" w:cs="Times New Roman"/>
                <w:color w:val="000000" w:themeColor="text1"/>
                <w:sz w:val="22"/>
                <w:lang w:eastAsia="ru-RU"/>
              </w:rPr>
            </w:pPr>
            <w:r w:rsidRPr="00B23A3A">
              <w:rPr>
                <w:rFonts w:ascii="Times New Roman" w:eastAsia="Times New Roman" w:hAnsi="Times New Roman" w:cs="Times New Roman"/>
                <w:color w:val="000000" w:themeColor="text1"/>
                <w:sz w:val="22"/>
                <w:lang w:eastAsia="ru-RU"/>
              </w:rPr>
              <w:t>15</w:t>
            </w:r>
          </w:p>
        </w:tc>
        <w:tc>
          <w:tcPr>
            <w:tcW w:w="709" w:type="dxa"/>
            <w:shd w:val="clear" w:color="auto" w:fill="auto"/>
            <w:noWrap/>
            <w:vAlign w:val="center"/>
            <w:hideMark/>
          </w:tcPr>
          <w:p w14:paraId="4C3CB77B" w14:textId="77777777" w:rsidR="00B23A3A" w:rsidRPr="00B23A3A" w:rsidRDefault="00B23A3A" w:rsidP="00B23A3A">
            <w:pPr>
              <w:jc w:val="center"/>
              <w:rPr>
                <w:rFonts w:ascii="Times New Roman" w:eastAsia="Times New Roman" w:hAnsi="Times New Roman" w:cs="Times New Roman"/>
                <w:color w:val="000000" w:themeColor="text1"/>
                <w:sz w:val="22"/>
                <w:lang w:eastAsia="ru-RU"/>
              </w:rPr>
            </w:pPr>
            <w:r w:rsidRPr="00B23A3A">
              <w:rPr>
                <w:rFonts w:ascii="Times New Roman" w:eastAsia="Times New Roman" w:hAnsi="Times New Roman" w:cs="Times New Roman"/>
                <w:color w:val="000000" w:themeColor="text1"/>
                <w:sz w:val="22"/>
                <w:lang w:eastAsia="ru-RU"/>
              </w:rPr>
              <w:t>16</w:t>
            </w:r>
          </w:p>
        </w:tc>
      </w:tr>
      <w:tr w:rsidR="00B23A3A" w:rsidRPr="00B23A3A" w14:paraId="0F78B497" w14:textId="77777777" w:rsidTr="009431C8">
        <w:trPr>
          <w:trHeight w:val="300"/>
        </w:trPr>
        <w:tc>
          <w:tcPr>
            <w:tcW w:w="16174" w:type="dxa"/>
            <w:gridSpan w:val="17"/>
            <w:shd w:val="clear" w:color="auto" w:fill="auto"/>
            <w:noWrap/>
            <w:vAlign w:val="center"/>
            <w:hideMark/>
          </w:tcPr>
          <w:p w14:paraId="5308B0EF" w14:textId="3D80BB0C" w:rsidR="00B23A3A" w:rsidRPr="00B23A3A" w:rsidRDefault="008C2568" w:rsidP="00B23A3A">
            <w:pPr>
              <w:jc w:val="center"/>
              <w:rPr>
                <w:rFonts w:ascii="Times New Roman" w:eastAsia="Times New Roman" w:hAnsi="Times New Roman" w:cs="Times New Roman"/>
                <w:b/>
                <w:bCs/>
                <w:color w:val="000000" w:themeColor="text1"/>
                <w:sz w:val="20"/>
                <w:szCs w:val="20"/>
                <w:lang w:eastAsia="ru-RU"/>
              </w:rPr>
            </w:pPr>
            <w:r>
              <w:rPr>
                <w:rFonts w:ascii="Times New Roman" w:eastAsia="Times New Roman" w:hAnsi="Times New Roman" w:cs="Times New Roman"/>
                <w:b/>
                <w:bCs/>
                <w:color w:val="000000" w:themeColor="text1"/>
                <w:sz w:val="20"/>
                <w:szCs w:val="20"/>
                <w:lang w:eastAsia="ru-RU"/>
              </w:rPr>
              <w:t>Подпрограмма I</w:t>
            </w:r>
            <w:r w:rsidR="00B23A3A" w:rsidRPr="00B23A3A">
              <w:rPr>
                <w:rFonts w:ascii="Times New Roman" w:eastAsia="Times New Roman" w:hAnsi="Times New Roman" w:cs="Times New Roman"/>
                <w:b/>
                <w:bCs/>
                <w:color w:val="000000" w:themeColor="text1"/>
                <w:sz w:val="20"/>
                <w:szCs w:val="20"/>
                <w:lang w:eastAsia="ru-RU"/>
              </w:rPr>
              <w:t xml:space="preserve"> «</w:t>
            </w:r>
            <w:r>
              <w:rPr>
                <w:rFonts w:ascii="Times New Roman" w:eastAsia="Times New Roman" w:hAnsi="Times New Roman" w:cs="Times New Roman" w:hint="eastAsia"/>
                <w:b/>
                <w:bCs/>
                <w:color w:val="000000" w:themeColor="text1"/>
                <w:sz w:val="20"/>
                <w:szCs w:val="20"/>
                <w:lang w:eastAsia="ru-RU"/>
              </w:rPr>
              <w:t>Комфортная городская среда</w:t>
            </w:r>
            <w:r w:rsidR="00B23A3A" w:rsidRPr="00B23A3A">
              <w:rPr>
                <w:rFonts w:ascii="Times New Roman" w:eastAsia="Times New Roman" w:hAnsi="Times New Roman" w:cs="Times New Roman" w:hint="eastAsia"/>
                <w:b/>
                <w:bCs/>
                <w:color w:val="000000" w:themeColor="text1"/>
                <w:sz w:val="20"/>
                <w:szCs w:val="20"/>
                <w:lang w:eastAsia="ru-RU"/>
              </w:rPr>
              <w:t>»</w:t>
            </w:r>
          </w:p>
        </w:tc>
      </w:tr>
      <w:tr w:rsidR="00B23A3A" w:rsidRPr="00B23A3A" w14:paraId="47B69C85" w14:textId="77777777" w:rsidTr="009431C8">
        <w:trPr>
          <w:trHeight w:val="300"/>
        </w:trPr>
        <w:tc>
          <w:tcPr>
            <w:tcW w:w="16174" w:type="dxa"/>
            <w:gridSpan w:val="17"/>
            <w:shd w:val="clear" w:color="auto" w:fill="auto"/>
            <w:noWrap/>
            <w:vAlign w:val="center"/>
            <w:hideMark/>
          </w:tcPr>
          <w:p w14:paraId="24B4D0AF" w14:textId="73A922BA" w:rsidR="00B23A3A" w:rsidRPr="00B23A3A" w:rsidRDefault="00B23A3A" w:rsidP="00B23A3A">
            <w:pPr>
              <w:jc w:val="center"/>
              <w:rPr>
                <w:rFonts w:ascii="Times New Roman" w:eastAsia="Times New Roman" w:hAnsi="Times New Roman" w:cs="Times New Roman"/>
                <w:b/>
                <w:bCs/>
                <w:color w:val="000000" w:themeColor="text1"/>
                <w:sz w:val="20"/>
                <w:szCs w:val="20"/>
                <w:lang w:eastAsia="ru-RU"/>
              </w:rPr>
            </w:pPr>
            <w:r w:rsidRPr="00B23A3A">
              <w:rPr>
                <w:rFonts w:ascii="Times New Roman" w:eastAsia="Times New Roman" w:hAnsi="Times New Roman" w:cs="Times New Roman" w:hint="eastAsia"/>
                <w:b/>
                <w:bCs/>
                <w:color w:val="000000" w:themeColor="text1"/>
                <w:sz w:val="20"/>
                <w:szCs w:val="20"/>
                <w:lang w:eastAsia="ru-RU"/>
              </w:rPr>
              <w:t>Основное</w:t>
            </w:r>
            <w:r w:rsidRPr="00B23A3A">
              <w:rPr>
                <w:rFonts w:ascii="Times New Roman" w:eastAsia="Times New Roman" w:hAnsi="Times New Roman" w:cs="Times New Roman"/>
                <w:b/>
                <w:bCs/>
                <w:color w:val="000000" w:themeColor="text1"/>
                <w:sz w:val="20"/>
                <w:szCs w:val="20"/>
                <w:lang w:eastAsia="ru-RU"/>
              </w:rPr>
              <w:t xml:space="preserve"> </w:t>
            </w:r>
            <w:r w:rsidRPr="00B23A3A">
              <w:rPr>
                <w:rFonts w:ascii="Times New Roman" w:eastAsia="Times New Roman" w:hAnsi="Times New Roman" w:cs="Times New Roman" w:hint="eastAsia"/>
                <w:b/>
                <w:bCs/>
                <w:color w:val="000000" w:themeColor="text1"/>
                <w:sz w:val="20"/>
                <w:szCs w:val="20"/>
                <w:lang w:eastAsia="ru-RU"/>
              </w:rPr>
              <w:t>мероприятие</w:t>
            </w:r>
            <w:r w:rsidRPr="00B23A3A">
              <w:rPr>
                <w:rFonts w:ascii="Times New Roman" w:eastAsia="Times New Roman" w:hAnsi="Times New Roman" w:cs="Times New Roman"/>
                <w:b/>
                <w:bCs/>
                <w:color w:val="000000" w:themeColor="text1"/>
                <w:sz w:val="20"/>
                <w:szCs w:val="20"/>
                <w:lang w:eastAsia="ru-RU"/>
              </w:rPr>
              <w:t xml:space="preserve"> 1 </w:t>
            </w:r>
            <w:r w:rsidR="008C2568">
              <w:rPr>
                <w:rFonts w:ascii="Times New Roman" w:eastAsia="Times New Roman" w:hAnsi="Times New Roman" w:cs="Times New Roman" w:hint="eastAsia"/>
                <w:b/>
                <w:bCs/>
                <w:color w:val="000000" w:themeColor="text1"/>
                <w:sz w:val="20"/>
                <w:szCs w:val="20"/>
                <w:lang w:eastAsia="ru-RU"/>
              </w:rPr>
              <w:t>Благоустройство общественных территорий муниципальных образований Московской области</w:t>
            </w:r>
          </w:p>
        </w:tc>
      </w:tr>
      <w:tr w:rsidR="00B23A3A" w:rsidRPr="00B23A3A" w14:paraId="356A2057" w14:textId="77777777" w:rsidTr="009431C8">
        <w:trPr>
          <w:trHeight w:val="300"/>
        </w:trPr>
        <w:tc>
          <w:tcPr>
            <w:tcW w:w="454" w:type="dxa"/>
            <w:shd w:val="clear" w:color="auto" w:fill="auto"/>
            <w:noWrap/>
            <w:vAlign w:val="center"/>
            <w:hideMark/>
          </w:tcPr>
          <w:p w14:paraId="43E4F442" w14:textId="6FB7FDE5" w:rsidR="00B23A3A" w:rsidRPr="00B23A3A" w:rsidRDefault="008D1390" w:rsidP="00B23A3A">
            <w:pPr>
              <w:jc w:val="center"/>
              <w:rPr>
                <w:rFonts w:ascii="Times New Roman" w:eastAsia="Times New Roman" w:hAnsi="Times New Roman" w:cs="Times New Roman"/>
                <w:b/>
                <w:bCs/>
                <w:color w:val="000000" w:themeColor="text1"/>
                <w:sz w:val="20"/>
                <w:szCs w:val="20"/>
                <w:lang w:eastAsia="ru-RU"/>
              </w:rPr>
            </w:pPr>
            <w:r>
              <w:rPr>
                <w:rFonts w:ascii="Times New Roman" w:eastAsia="Times New Roman" w:hAnsi="Times New Roman" w:cs="Times New Roman"/>
                <w:b/>
                <w:bCs/>
                <w:color w:val="000000" w:themeColor="text1"/>
                <w:sz w:val="20"/>
                <w:szCs w:val="20"/>
                <w:lang w:eastAsia="ru-RU"/>
              </w:rPr>
              <w:t>1</w:t>
            </w:r>
          </w:p>
        </w:tc>
        <w:tc>
          <w:tcPr>
            <w:tcW w:w="15720" w:type="dxa"/>
            <w:gridSpan w:val="16"/>
            <w:shd w:val="clear" w:color="auto" w:fill="auto"/>
            <w:noWrap/>
            <w:vAlign w:val="center"/>
            <w:hideMark/>
          </w:tcPr>
          <w:p w14:paraId="417B61F7" w14:textId="7AD46A06" w:rsidR="00B23A3A" w:rsidRPr="00B23A3A" w:rsidRDefault="008C2568" w:rsidP="00B23A3A">
            <w:pPr>
              <w:jc w:val="center"/>
              <w:rPr>
                <w:rFonts w:ascii="Times New Roman" w:eastAsia="Times New Roman" w:hAnsi="Times New Roman" w:cs="Times New Roman"/>
                <w:b/>
                <w:bCs/>
                <w:color w:val="000000" w:themeColor="text1"/>
                <w:sz w:val="20"/>
                <w:szCs w:val="20"/>
                <w:lang w:eastAsia="ru-RU"/>
              </w:rPr>
            </w:pPr>
            <w:r>
              <w:rPr>
                <w:rFonts w:ascii="Times New Roman" w:eastAsia="Times New Roman" w:hAnsi="Times New Roman" w:cs="Times New Roman"/>
                <w:b/>
                <w:bCs/>
                <w:color w:val="000000" w:themeColor="text1"/>
                <w:sz w:val="20"/>
                <w:szCs w:val="20"/>
                <w:lang w:eastAsia="ru-RU"/>
              </w:rPr>
              <w:t>Мероприятие 01.</w:t>
            </w:r>
            <w:r w:rsidR="00B23A3A" w:rsidRPr="00B23A3A">
              <w:rPr>
                <w:rFonts w:ascii="Times New Roman" w:eastAsia="Times New Roman" w:hAnsi="Times New Roman" w:cs="Times New Roman"/>
                <w:b/>
                <w:bCs/>
                <w:color w:val="000000" w:themeColor="text1"/>
                <w:sz w:val="20"/>
                <w:szCs w:val="20"/>
                <w:lang w:eastAsia="ru-RU"/>
              </w:rPr>
              <w:t>0</w:t>
            </w:r>
            <w:r>
              <w:rPr>
                <w:rFonts w:ascii="Times New Roman" w:eastAsia="Times New Roman" w:hAnsi="Times New Roman" w:cs="Times New Roman"/>
                <w:b/>
                <w:bCs/>
                <w:color w:val="000000" w:themeColor="text1"/>
                <w:sz w:val="20"/>
                <w:szCs w:val="20"/>
                <w:lang w:eastAsia="ru-RU"/>
              </w:rPr>
              <w:t>4</w:t>
            </w:r>
            <w:r w:rsidR="00B23A3A" w:rsidRPr="00B23A3A">
              <w:rPr>
                <w:rFonts w:ascii="Times New Roman" w:eastAsia="Times New Roman" w:hAnsi="Times New Roman" w:cs="Times New Roman"/>
                <w:b/>
                <w:bCs/>
                <w:color w:val="000000" w:themeColor="text1"/>
                <w:sz w:val="20"/>
                <w:szCs w:val="20"/>
                <w:lang w:eastAsia="ru-RU"/>
              </w:rPr>
              <w:t>: Устройство систем наружного освещения в рамках реализации проекта "Светлый город"</w:t>
            </w:r>
          </w:p>
        </w:tc>
      </w:tr>
      <w:tr w:rsidR="008C2568" w:rsidRPr="00B23A3A" w14:paraId="0ED229A4" w14:textId="77777777" w:rsidTr="009431C8">
        <w:trPr>
          <w:gridAfter w:val="1"/>
          <w:wAfter w:w="14" w:type="dxa"/>
          <w:trHeight w:val="735"/>
        </w:trPr>
        <w:tc>
          <w:tcPr>
            <w:tcW w:w="454" w:type="dxa"/>
            <w:vMerge w:val="restart"/>
            <w:shd w:val="clear" w:color="auto" w:fill="auto"/>
            <w:noWrap/>
            <w:vAlign w:val="center"/>
            <w:hideMark/>
          </w:tcPr>
          <w:p w14:paraId="43677AC1" w14:textId="132BA899" w:rsidR="008C2568" w:rsidRPr="00B23A3A" w:rsidRDefault="008C2568" w:rsidP="008C2568">
            <w:pPr>
              <w:jc w:val="center"/>
              <w:rPr>
                <w:rFonts w:ascii="Times New Roman" w:eastAsia="Times New Roman" w:hAnsi="Times New Roman" w:cs="Times New Roman"/>
                <w:color w:val="000000" w:themeColor="text1"/>
                <w:sz w:val="18"/>
                <w:szCs w:val="18"/>
                <w:lang w:eastAsia="ru-RU"/>
              </w:rPr>
            </w:pPr>
            <w:r>
              <w:rPr>
                <w:rFonts w:ascii="Times New Roman" w:eastAsia="Times New Roman" w:hAnsi="Times New Roman" w:cs="Times New Roman"/>
                <w:color w:val="000000" w:themeColor="text1"/>
                <w:sz w:val="18"/>
                <w:szCs w:val="18"/>
                <w:lang w:eastAsia="ru-RU"/>
              </w:rPr>
              <w:t>1</w:t>
            </w:r>
            <w:r w:rsidRPr="00B23A3A">
              <w:rPr>
                <w:rFonts w:ascii="Times New Roman" w:eastAsia="Times New Roman" w:hAnsi="Times New Roman" w:cs="Times New Roman"/>
                <w:color w:val="000000" w:themeColor="text1"/>
                <w:sz w:val="18"/>
                <w:szCs w:val="18"/>
                <w:lang w:eastAsia="ru-RU"/>
              </w:rPr>
              <w:t>.1.</w:t>
            </w:r>
          </w:p>
        </w:tc>
        <w:tc>
          <w:tcPr>
            <w:tcW w:w="1815" w:type="dxa"/>
            <w:vMerge w:val="restart"/>
            <w:shd w:val="clear" w:color="auto" w:fill="auto"/>
            <w:vAlign w:val="center"/>
            <w:hideMark/>
          </w:tcPr>
          <w:p w14:paraId="73DD0D16" w14:textId="65A4FC2C" w:rsidR="008C2568" w:rsidRPr="00B23A3A" w:rsidRDefault="008C2568" w:rsidP="008C2568">
            <w:pPr>
              <w:rPr>
                <w:rFonts w:ascii="Times New Roman" w:eastAsia="Times New Roman" w:hAnsi="Times New Roman" w:cs="Times New Roman"/>
                <w:color w:val="000000" w:themeColor="text1"/>
                <w:sz w:val="18"/>
                <w:szCs w:val="18"/>
                <w:lang w:eastAsia="ru-RU"/>
              </w:rPr>
            </w:pPr>
            <w:r w:rsidRPr="008D1390">
              <w:rPr>
                <w:rFonts w:ascii="Times New Roman" w:eastAsia="Times New Roman" w:hAnsi="Times New Roman" w:cs="Times New Roman" w:hint="eastAsia"/>
                <w:color w:val="000000" w:themeColor="text1"/>
                <w:sz w:val="18"/>
                <w:szCs w:val="18"/>
                <w:lang w:eastAsia="ru-RU"/>
              </w:rPr>
              <w:t>д</w:t>
            </w:r>
            <w:r w:rsidRPr="008D1390">
              <w:rPr>
                <w:rFonts w:ascii="Times New Roman" w:eastAsia="Times New Roman" w:hAnsi="Times New Roman" w:cs="Times New Roman"/>
                <w:color w:val="000000" w:themeColor="text1"/>
                <w:sz w:val="18"/>
                <w:szCs w:val="18"/>
                <w:lang w:eastAsia="ru-RU"/>
              </w:rPr>
              <w:t xml:space="preserve">. </w:t>
            </w:r>
            <w:proofErr w:type="spellStart"/>
            <w:r w:rsidRPr="008D1390">
              <w:rPr>
                <w:rFonts w:ascii="Times New Roman" w:eastAsia="Times New Roman" w:hAnsi="Times New Roman" w:cs="Times New Roman" w:hint="eastAsia"/>
                <w:color w:val="000000" w:themeColor="text1"/>
                <w:sz w:val="18"/>
                <w:szCs w:val="18"/>
                <w:lang w:eastAsia="ru-RU"/>
              </w:rPr>
              <w:t>Макеиха</w:t>
            </w:r>
            <w:proofErr w:type="spellEnd"/>
          </w:p>
        </w:tc>
        <w:tc>
          <w:tcPr>
            <w:tcW w:w="992" w:type="dxa"/>
            <w:vMerge w:val="restart"/>
            <w:shd w:val="clear" w:color="auto" w:fill="auto"/>
            <w:noWrap/>
            <w:hideMark/>
          </w:tcPr>
          <w:p w14:paraId="024BF012" w14:textId="6178A927" w:rsidR="008C2568" w:rsidRPr="00B23A3A" w:rsidRDefault="008C2568" w:rsidP="008C2568">
            <w:pPr>
              <w:jc w:val="center"/>
              <w:rPr>
                <w:rFonts w:ascii="Times New Roman" w:eastAsia="Times New Roman" w:hAnsi="Times New Roman" w:cs="Times New Roman"/>
                <w:color w:val="000000" w:themeColor="text1"/>
                <w:sz w:val="22"/>
                <w:lang w:eastAsia="ru-RU"/>
              </w:rPr>
            </w:pPr>
            <w:r>
              <w:rPr>
                <w:rFonts w:ascii="Times New Roman" w:eastAsia="Times New Roman" w:hAnsi="Times New Roman" w:cs="Times New Roman"/>
                <w:color w:val="000000" w:themeColor="text1"/>
                <w:sz w:val="22"/>
                <w:lang w:eastAsia="ru-RU"/>
              </w:rPr>
              <w:t>-</w:t>
            </w:r>
          </w:p>
        </w:tc>
        <w:tc>
          <w:tcPr>
            <w:tcW w:w="1843" w:type="dxa"/>
            <w:vMerge w:val="restart"/>
            <w:shd w:val="clear" w:color="auto" w:fill="auto"/>
            <w:hideMark/>
          </w:tcPr>
          <w:p w14:paraId="36458562" w14:textId="77777777" w:rsidR="008C2568" w:rsidRPr="00B23A3A" w:rsidRDefault="008C2568" w:rsidP="008C2568">
            <w:pPr>
              <w:jc w:val="center"/>
              <w:rPr>
                <w:rFonts w:ascii="Times New Roman" w:eastAsia="Times New Roman" w:hAnsi="Times New Roman" w:cs="Times New Roman"/>
                <w:color w:val="000000" w:themeColor="text1"/>
                <w:sz w:val="22"/>
                <w:lang w:eastAsia="ru-RU"/>
              </w:rPr>
            </w:pPr>
            <w:r w:rsidRPr="00B23A3A">
              <w:rPr>
                <w:rFonts w:ascii="Times New Roman" w:eastAsia="Times New Roman" w:hAnsi="Times New Roman" w:cs="Times New Roman"/>
                <w:color w:val="000000" w:themeColor="text1"/>
                <w:sz w:val="22"/>
                <w:lang w:eastAsia="ru-RU"/>
              </w:rPr>
              <w:t>Устройство систем наружного освещения в рамках реализации проекта "Светлый город"</w:t>
            </w:r>
          </w:p>
        </w:tc>
        <w:tc>
          <w:tcPr>
            <w:tcW w:w="1134" w:type="dxa"/>
            <w:vMerge w:val="restart"/>
            <w:shd w:val="clear" w:color="auto" w:fill="auto"/>
            <w:hideMark/>
          </w:tcPr>
          <w:p w14:paraId="241AC5D7" w14:textId="31C208C4" w:rsidR="008C2568" w:rsidRPr="00B23A3A" w:rsidRDefault="008C2568" w:rsidP="008C2568">
            <w:pPr>
              <w:jc w:val="center"/>
              <w:rPr>
                <w:rFonts w:ascii="Times New Roman" w:eastAsia="Times New Roman" w:hAnsi="Times New Roman" w:cs="Times New Roman"/>
                <w:color w:val="000000" w:themeColor="text1"/>
                <w:sz w:val="20"/>
                <w:lang w:eastAsia="ru-RU"/>
              </w:rPr>
            </w:pPr>
            <w:r>
              <w:rPr>
                <w:rFonts w:ascii="Times New Roman" w:eastAsia="Times New Roman" w:hAnsi="Times New Roman" w:cs="Times New Roman"/>
                <w:color w:val="000000" w:themeColor="text1"/>
                <w:sz w:val="20"/>
                <w:lang w:eastAsia="ru-RU"/>
              </w:rPr>
              <w:t>2023</w:t>
            </w:r>
          </w:p>
        </w:tc>
        <w:tc>
          <w:tcPr>
            <w:tcW w:w="944" w:type="dxa"/>
            <w:vMerge w:val="restart"/>
            <w:shd w:val="clear" w:color="auto" w:fill="auto"/>
            <w:noWrap/>
            <w:hideMark/>
          </w:tcPr>
          <w:p w14:paraId="32248D4B" w14:textId="708B7869" w:rsidR="008C2568" w:rsidRPr="00B23A3A" w:rsidRDefault="008C2568" w:rsidP="008C2568">
            <w:pPr>
              <w:jc w:val="center"/>
              <w:rPr>
                <w:rFonts w:ascii="Times New Roman" w:eastAsia="Times New Roman" w:hAnsi="Times New Roman" w:cs="Times New Roman"/>
                <w:color w:val="000000" w:themeColor="text1"/>
                <w:sz w:val="20"/>
                <w:lang w:eastAsia="ru-RU"/>
              </w:rPr>
            </w:pPr>
            <w:r>
              <w:rPr>
                <w:rFonts w:ascii="Times New Roman" w:eastAsia="Times New Roman" w:hAnsi="Times New Roman" w:cs="Times New Roman"/>
                <w:color w:val="000000" w:themeColor="text1"/>
                <w:sz w:val="20"/>
                <w:lang w:eastAsia="ru-RU"/>
              </w:rPr>
              <w:t>2023</w:t>
            </w:r>
          </w:p>
        </w:tc>
        <w:tc>
          <w:tcPr>
            <w:tcW w:w="1182" w:type="dxa"/>
            <w:vMerge w:val="restart"/>
            <w:shd w:val="clear" w:color="auto" w:fill="auto"/>
            <w:noWrap/>
            <w:hideMark/>
          </w:tcPr>
          <w:p w14:paraId="3F4D34F6" w14:textId="5F0A81F7" w:rsidR="008C2568" w:rsidRPr="00B23A3A" w:rsidRDefault="00A23CAD" w:rsidP="008C2568">
            <w:pPr>
              <w:jc w:val="center"/>
              <w:rPr>
                <w:rFonts w:ascii="Times New Roman" w:eastAsia="Times New Roman" w:hAnsi="Times New Roman" w:cs="Times New Roman"/>
                <w:color w:val="000000" w:themeColor="text1"/>
                <w:sz w:val="20"/>
                <w:lang w:eastAsia="ru-RU"/>
              </w:rPr>
            </w:pPr>
            <w:r>
              <w:rPr>
                <w:rFonts w:ascii="Times New Roman" w:eastAsia="Times New Roman" w:hAnsi="Times New Roman" w:cs="Times New Roman"/>
                <w:color w:val="000000" w:themeColor="text1"/>
                <w:sz w:val="20"/>
                <w:lang w:eastAsia="ru-RU"/>
              </w:rPr>
              <w:t>10 600,92</w:t>
            </w:r>
          </w:p>
        </w:tc>
        <w:tc>
          <w:tcPr>
            <w:tcW w:w="850" w:type="dxa"/>
            <w:vMerge w:val="restart"/>
            <w:shd w:val="clear" w:color="auto" w:fill="auto"/>
            <w:noWrap/>
            <w:hideMark/>
          </w:tcPr>
          <w:p w14:paraId="0FF59C7C" w14:textId="77777777" w:rsidR="008C2568" w:rsidRPr="00B23A3A" w:rsidRDefault="008C2568" w:rsidP="008C2568">
            <w:pPr>
              <w:jc w:val="center"/>
              <w:rPr>
                <w:rFonts w:ascii="Times New Roman" w:eastAsia="Times New Roman" w:hAnsi="Times New Roman" w:cs="Times New Roman"/>
                <w:color w:val="000000" w:themeColor="text1"/>
                <w:sz w:val="20"/>
                <w:lang w:eastAsia="ru-RU"/>
              </w:rPr>
            </w:pPr>
            <w:r w:rsidRPr="00B23A3A">
              <w:rPr>
                <w:rFonts w:ascii="Times New Roman" w:eastAsia="Times New Roman" w:hAnsi="Times New Roman" w:cs="Times New Roman"/>
                <w:color w:val="000000" w:themeColor="text1"/>
                <w:sz w:val="20"/>
                <w:lang w:eastAsia="ru-RU"/>
              </w:rPr>
              <w:t>0</w:t>
            </w:r>
          </w:p>
        </w:tc>
        <w:tc>
          <w:tcPr>
            <w:tcW w:w="993" w:type="dxa"/>
            <w:shd w:val="clear" w:color="auto" w:fill="auto"/>
            <w:noWrap/>
            <w:vAlign w:val="center"/>
            <w:hideMark/>
          </w:tcPr>
          <w:p w14:paraId="5C80EFBA" w14:textId="77777777" w:rsidR="008C2568" w:rsidRPr="00B23A3A" w:rsidRDefault="008C2568" w:rsidP="008C2568">
            <w:pPr>
              <w:jc w:val="center"/>
              <w:rPr>
                <w:rFonts w:ascii="Times New Roman" w:eastAsia="Times New Roman" w:hAnsi="Times New Roman" w:cs="Times New Roman"/>
                <w:color w:val="000000" w:themeColor="text1"/>
                <w:sz w:val="14"/>
                <w:lang w:eastAsia="ru-RU"/>
              </w:rPr>
            </w:pPr>
            <w:r w:rsidRPr="00B23A3A">
              <w:rPr>
                <w:rFonts w:ascii="Times New Roman" w:eastAsia="Times New Roman" w:hAnsi="Times New Roman" w:cs="Times New Roman"/>
                <w:color w:val="000000" w:themeColor="text1"/>
                <w:sz w:val="14"/>
                <w:lang w:eastAsia="ru-RU"/>
              </w:rPr>
              <w:t>Итого</w:t>
            </w:r>
          </w:p>
        </w:tc>
        <w:tc>
          <w:tcPr>
            <w:tcW w:w="1134" w:type="dxa"/>
            <w:shd w:val="clear" w:color="000000" w:fill="FFFFFF"/>
            <w:vAlign w:val="center"/>
            <w:hideMark/>
          </w:tcPr>
          <w:p w14:paraId="597992A1" w14:textId="1EA6D82C" w:rsidR="008C2568" w:rsidRPr="00B23A3A" w:rsidRDefault="00072366" w:rsidP="008C2568">
            <w:pPr>
              <w:jc w:val="center"/>
              <w:rPr>
                <w:rFonts w:ascii="Times New Roman" w:eastAsia="Times New Roman" w:hAnsi="Times New Roman" w:cs="Times New Roman"/>
                <w:b/>
                <w:bCs/>
                <w:color w:val="000000" w:themeColor="text1"/>
                <w:sz w:val="18"/>
                <w:szCs w:val="18"/>
                <w:lang w:eastAsia="ru-RU"/>
              </w:rPr>
            </w:pPr>
            <w:r>
              <w:rPr>
                <w:rFonts w:ascii="Times New Roman" w:eastAsia="Times New Roman" w:hAnsi="Times New Roman" w:cs="Times New Roman"/>
                <w:b/>
                <w:bCs/>
                <w:color w:val="000000" w:themeColor="text1"/>
                <w:sz w:val="18"/>
                <w:szCs w:val="18"/>
                <w:lang w:eastAsia="ru-RU"/>
              </w:rPr>
              <w:t>10 600,92</w:t>
            </w:r>
          </w:p>
        </w:tc>
        <w:tc>
          <w:tcPr>
            <w:tcW w:w="1134" w:type="dxa"/>
            <w:shd w:val="clear" w:color="000000" w:fill="FFFFFF"/>
            <w:vAlign w:val="center"/>
            <w:hideMark/>
          </w:tcPr>
          <w:p w14:paraId="27FAFF16" w14:textId="3E845197" w:rsidR="008C2568" w:rsidRPr="00B23A3A" w:rsidRDefault="00072366" w:rsidP="008C2568">
            <w:pPr>
              <w:jc w:val="center"/>
              <w:rPr>
                <w:rFonts w:ascii="Times New Roman" w:eastAsia="Times New Roman" w:hAnsi="Times New Roman" w:cs="Times New Roman"/>
                <w:color w:val="000000" w:themeColor="text1"/>
                <w:sz w:val="18"/>
                <w:szCs w:val="18"/>
                <w:lang w:eastAsia="ru-RU"/>
              </w:rPr>
            </w:pPr>
            <w:r>
              <w:rPr>
                <w:rFonts w:ascii="Times New Roman" w:eastAsia="Times New Roman" w:hAnsi="Times New Roman" w:cs="Times New Roman"/>
                <w:color w:val="000000" w:themeColor="text1"/>
                <w:sz w:val="18"/>
                <w:szCs w:val="18"/>
                <w:lang w:eastAsia="ru-RU"/>
              </w:rPr>
              <w:t>10 600,92</w:t>
            </w:r>
          </w:p>
        </w:tc>
        <w:tc>
          <w:tcPr>
            <w:tcW w:w="850" w:type="dxa"/>
            <w:shd w:val="clear" w:color="000000" w:fill="FFFFFF"/>
            <w:vAlign w:val="center"/>
            <w:hideMark/>
          </w:tcPr>
          <w:p w14:paraId="6318A53D" w14:textId="2E16BCA4" w:rsidR="008C2568" w:rsidRPr="00B23A3A" w:rsidRDefault="008C2568" w:rsidP="008C2568">
            <w:pPr>
              <w:jc w:val="center"/>
              <w:rPr>
                <w:rFonts w:ascii="Times New Roman" w:eastAsia="Times New Roman" w:hAnsi="Times New Roman" w:cs="Times New Roman"/>
                <w:color w:val="000000" w:themeColor="text1"/>
                <w:sz w:val="18"/>
                <w:szCs w:val="18"/>
                <w:lang w:eastAsia="ru-RU"/>
              </w:rPr>
            </w:pPr>
            <w:r w:rsidRPr="00B23A3A">
              <w:rPr>
                <w:rFonts w:ascii="Times New Roman" w:eastAsia="Times New Roman" w:hAnsi="Times New Roman" w:cs="Times New Roman"/>
                <w:color w:val="000000" w:themeColor="text1"/>
                <w:sz w:val="18"/>
                <w:szCs w:val="18"/>
                <w:lang w:eastAsia="ru-RU"/>
              </w:rPr>
              <w:t>0,00</w:t>
            </w:r>
          </w:p>
        </w:tc>
        <w:tc>
          <w:tcPr>
            <w:tcW w:w="992" w:type="dxa"/>
            <w:shd w:val="clear" w:color="000000" w:fill="FFFFFF"/>
            <w:vAlign w:val="center"/>
            <w:hideMark/>
          </w:tcPr>
          <w:p w14:paraId="4388027B" w14:textId="3DFA040D" w:rsidR="008C2568" w:rsidRPr="00B23A3A" w:rsidRDefault="008C2568" w:rsidP="008C2568">
            <w:pPr>
              <w:jc w:val="center"/>
              <w:rPr>
                <w:rFonts w:ascii="Times New Roman" w:eastAsia="Times New Roman" w:hAnsi="Times New Roman" w:cs="Times New Roman"/>
                <w:color w:val="000000" w:themeColor="text1"/>
                <w:sz w:val="18"/>
                <w:szCs w:val="18"/>
                <w:lang w:eastAsia="ru-RU"/>
              </w:rPr>
            </w:pPr>
            <w:r w:rsidRPr="00B23A3A">
              <w:rPr>
                <w:rFonts w:ascii="Times New Roman" w:eastAsia="Times New Roman" w:hAnsi="Times New Roman" w:cs="Times New Roman"/>
                <w:color w:val="000000" w:themeColor="text1"/>
                <w:sz w:val="18"/>
                <w:szCs w:val="18"/>
                <w:lang w:eastAsia="ru-RU"/>
              </w:rPr>
              <w:t>0,00</w:t>
            </w:r>
          </w:p>
        </w:tc>
        <w:tc>
          <w:tcPr>
            <w:tcW w:w="567" w:type="dxa"/>
            <w:shd w:val="clear" w:color="000000" w:fill="FFFFFF"/>
            <w:vAlign w:val="center"/>
            <w:hideMark/>
          </w:tcPr>
          <w:p w14:paraId="53D4030C" w14:textId="59C1405E" w:rsidR="008C2568" w:rsidRPr="00B23A3A" w:rsidRDefault="008C2568" w:rsidP="008C2568">
            <w:pPr>
              <w:jc w:val="center"/>
              <w:rPr>
                <w:rFonts w:ascii="Times New Roman" w:eastAsia="Times New Roman" w:hAnsi="Times New Roman" w:cs="Times New Roman"/>
                <w:color w:val="000000" w:themeColor="text1"/>
                <w:sz w:val="18"/>
                <w:szCs w:val="18"/>
                <w:lang w:eastAsia="ru-RU"/>
              </w:rPr>
            </w:pPr>
            <w:r w:rsidRPr="00B23A3A">
              <w:rPr>
                <w:rFonts w:ascii="Times New Roman" w:eastAsia="Times New Roman" w:hAnsi="Times New Roman" w:cs="Times New Roman"/>
                <w:color w:val="000000" w:themeColor="text1"/>
                <w:sz w:val="18"/>
                <w:szCs w:val="18"/>
                <w:lang w:eastAsia="ru-RU"/>
              </w:rPr>
              <w:t>0,00</w:t>
            </w:r>
          </w:p>
        </w:tc>
        <w:tc>
          <w:tcPr>
            <w:tcW w:w="567" w:type="dxa"/>
            <w:shd w:val="clear" w:color="000000" w:fill="FFFFFF"/>
            <w:vAlign w:val="center"/>
            <w:hideMark/>
          </w:tcPr>
          <w:p w14:paraId="0785BF73" w14:textId="57E1150C" w:rsidR="008C2568" w:rsidRPr="00B23A3A" w:rsidRDefault="008C2568" w:rsidP="008C2568">
            <w:pPr>
              <w:jc w:val="center"/>
              <w:rPr>
                <w:rFonts w:ascii="Times New Roman" w:eastAsia="Times New Roman" w:hAnsi="Times New Roman" w:cs="Times New Roman"/>
                <w:color w:val="000000" w:themeColor="text1"/>
                <w:sz w:val="18"/>
                <w:szCs w:val="18"/>
                <w:lang w:eastAsia="ru-RU"/>
              </w:rPr>
            </w:pPr>
            <w:r w:rsidRPr="00B23A3A">
              <w:rPr>
                <w:rFonts w:ascii="Times New Roman" w:eastAsia="Times New Roman" w:hAnsi="Times New Roman" w:cs="Times New Roman"/>
                <w:color w:val="000000" w:themeColor="text1"/>
                <w:sz w:val="18"/>
                <w:szCs w:val="18"/>
                <w:lang w:eastAsia="ru-RU"/>
              </w:rPr>
              <w:t>0,00</w:t>
            </w:r>
          </w:p>
        </w:tc>
        <w:tc>
          <w:tcPr>
            <w:tcW w:w="709" w:type="dxa"/>
            <w:vMerge w:val="restart"/>
            <w:shd w:val="clear" w:color="auto" w:fill="auto"/>
            <w:noWrap/>
            <w:vAlign w:val="center"/>
            <w:hideMark/>
          </w:tcPr>
          <w:p w14:paraId="310E5B52" w14:textId="77777777" w:rsidR="008C2568" w:rsidRPr="00B23A3A" w:rsidRDefault="008C2568" w:rsidP="008C2568">
            <w:pPr>
              <w:jc w:val="center"/>
              <w:rPr>
                <w:rFonts w:ascii="Times New Roman" w:eastAsia="Times New Roman" w:hAnsi="Times New Roman" w:cs="Times New Roman"/>
                <w:color w:val="000000" w:themeColor="text1"/>
                <w:sz w:val="22"/>
                <w:lang w:eastAsia="ru-RU"/>
              </w:rPr>
            </w:pPr>
            <w:r w:rsidRPr="00B23A3A">
              <w:rPr>
                <w:rFonts w:ascii="Times New Roman" w:eastAsia="Times New Roman" w:hAnsi="Times New Roman" w:cs="Times New Roman"/>
                <w:color w:val="000000" w:themeColor="text1"/>
                <w:sz w:val="22"/>
                <w:lang w:eastAsia="ru-RU"/>
              </w:rPr>
              <w:t>0</w:t>
            </w:r>
          </w:p>
        </w:tc>
      </w:tr>
      <w:tr w:rsidR="008C2568" w:rsidRPr="00B23A3A" w14:paraId="2CCFA39B" w14:textId="77777777" w:rsidTr="009431C8">
        <w:trPr>
          <w:gridAfter w:val="1"/>
          <w:wAfter w:w="14" w:type="dxa"/>
          <w:trHeight w:val="663"/>
        </w:trPr>
        <w:tc>
          <w:tcPr>
            <w:tcW w:w="454" w:type="dxa"/>
            <w:vMerge/>
            <w:vAlign w:val="center"/>
            <w:hideMark/>
          </w:tcPr>
          <w:p w14:paraId="2F942BAE" w14:textId="77777777" w:rsidR="008C2568" w:rsidRPr="00B23A3A" w:rsidRDefault="008C2568" w:rsidP="008C2568">
            <w:pPr>
              <w:rPr>
                <w:rFonts w:ascii="Times New Roman" w:eastAsia="Times New Roman" w:hAnsi="Times New Roman" w:cs="Times New Roman"/>
                <w:color w:val="000000" w:themeColor="text1"/>
                <w:sz w:val="18"/>
                <w:szCs w:val="18"/>
                <w:lang w:eastAsia="ru-RU"/>
              </w:rPr>
            </w:pPr>
          </w:p>
        </w:tc>
        <w:tc>
          <w:tcPr>
            <w:tcW w:w="1815" w:type="dxa"/>
            <w:vMerge/>
            <w:shd w:val="clear" w:color="auto" w:fill="auto"/>
            <w:vAlign w:val="center"/>
            <w:hideMark/>
          </w:tcPr>
          <w:p w14:paraId="625C8767" w14:textId="3FA51D35" w:rsidR="008C2568" w:rsidRPr="00B23A3A" w:rsidRDefault="008C2568" w:rsidP="008C2568">
            <w:pPr>
              <w:rPr>
                <w:rFonts w:ascii="Times New Roman" w:eastAsia="Times New Roman" w:hAnsi="Times New Roman" w:cs="Times New Roman"/>
                <w:color w:val="000000" w:themeColor="text1"/>
                <w:sz w:val="18"/>
                <w:szCs w:val="18"/>
                <w:lang w:eastAsia="ru-RU"/>
              </w:rPr>
            </w:pPr>
          </w:p>
        </w:tc>
        <w:tc>
          <w:tcPr>
            <w:tcW w:w="992" w:type="dxa"/>
            <w:vMerge/>
            <w:vAlign w:val="center"/>
            <w:hideMark/>
          </w:tcPr>
          <w:p w14:paraId="12C3686A" w14:textId="77777777" w:rsidR="008C2568" w:rsidRPr="00B23A3A" w:rsidRDefault="008C2568" w:rsidP="008C2568">
            <w:pPr>
              <w:rPr>
                <w:rFonts w:ascii="Times New Roman" w:eastAsia="Times New Roman" w:hAnsi="Times New Roman" w:cs="Times New Roman"/>
                <w:color w:val="000000" w:themeColor="text1"/>
                <w:sz w:val="22"/>
                <w:lang w:eastAsia="ru-RU"/>
              </w:rPr>
            </w:pPr>
          </w:p>
        </w:tc>
        <w:tc>
          <w:tcPr>
            <w:tcW w:w="1843" w:type="dxa"/>
            <w:vMerge/>
            <w:vAlign w:val="center"/>
            <w:hideMark/>
          </w:tcPr>
          <w:p w14:paraId="6D8976DB" w14:textId="77777777" w:rsidR="008C2568" w:rsidRPr="00B23A3A" w:rsidRDefault="008C2568" w:rsidP="008C2568">
            <w:pPr>
              <w:rPr>
                <w:rFonts w:ascii="Times New Roman" w:eastAsia="Times New Roman" w:hAnsi="Times New Roman" w:cs="Times New Roman"/>
                <w:color w:val="000000" w:themeColor="text1"/>
                <w:sz w:val="22"/>
                <w:lang w:eastAsia="ru-RU"/>
              </w:rPr>
            </w:pPr>
          </w:p>
        </w:tc>
        <w:tc>
          <w:tcPr>
            <w:tcW w:w="1134" w:type="dxa"/>
            <w:vMerge/>
            <w:vAlign w:val="center"/>
            <w:hideMark/>
          </w:tcPr>
          <w:p w14:paraId="4DA1B348" w14:textId="77777777" w:rsidR="008C2568" w:rsidRPr="00B23A3A" w:rsidRDefault="008C2568" w:rsidP="008C2568">
            <w:pPr>
              <w:rPr>
                <w:rFonts w:ascii="Times New Roman" w:eastAsia="Times New Roman" w:hAnsi="Times New Roman" w:cs="Times New Roman"/>
                <w:color w:val="000000" w:themeColor="text1"/>
                <w:sz w:val="22"/>
                <w:lang w:eastAsia="ru-RU"/>
              </w:rPr>
            </w:pPr>
          </w:p>
        </w:tc>
        <w:tc>
          <w:tcPr>
            <w:tcW w:w="944" w:type="dxa"/>
            <w:vMerge/>
            <w:vAlign w:val="center"/>
            <w:hideMark/>
          </w:tcPr>
          <w:p w14:paraId="4F67B795" w14:textId="77777777" w:rsidR="008C2568" w:rsidRPr="00B23A3A" w:rsidRDefault="008C2568" w:rsidP="008C2568">
            <w:pPr>
              <w:rPr>
                <w:rFonts w:ascii="Times New Roman" w:eastAsia="Times New Roman" w:hAnsi="Times New Roman" w:cs="Times New Roman"/>
                <w:color w:val="000000" w:themeColor="text1"/>
                <w:sz w:val="22"/>
                <w:lang w:eastAsia="ru-RU"/>
              </w:rPr>
            </w:pPr>
          </w:p>
        </w:tc>
        <w:tc>
          <w:tcPr>
            <w:tcW w:w="1182" w:type="dxa"/>
            <w:vMerge/>
            <w:vAlign w:val="center"/>
            <w:hideMark/>
          </w:tcPr>
          <w:p w14:paraId="58FAB495" w14:textId="77777777" w:rsidR="008C2568" w:rsidRPr="00B23A3A" w:rsidRDefault="008C2568" w:rsidP="008C2568">
            <w:pPr>
              <w:rPr>
                <w:rFonts w:ascii="Times New Roman" w:eastAsia="Times New Roman" w:hAnsi="Times New Roman" w:cs="Times New Roman"/>
                <w:color w:val="000000" w:themeColor="text1"/>
                <w:sz w:val="22"/>
                <w:lang w:eastAsia="ru-RU"/>
              </w:rPr>
            </w:pPr>
          </w:p>
        </w:tc>
        <w:tc>
          <w:tcPr>
            <w:tcW w:w="850" w:type="dxa"/>
            <w:vMerge/>
            <w:vAlign w:val="center"/>
            <w:hideMark/>
          </w:tcPr>
          <w:p w14:paraId="24EE8FB9" w14:textId="77777777" w:rsidR="008C2568" w:rsidRPr="00B23A3A" w:rsidRDefault="008C2568" w:rsidP="008C2568">
            <w:pPr>
              <w:rPr>
                <w:rFonts w:ascii="Times New Roman" w:eastAsia="Times New Roman" w:hAnsi="Times New Roman" w:cs="Times New Roman"/>
                <w:color w:val="000000" w:themeColor="text1"/>
                <w:sz w:val="22"/>
                <w:lang w:eastAsia="ru-RU"/>
              </w:rPr>
            </w:pPr>
          </w:p>
        </w:tc>
        <w:tc>
          <w:tcPr>
            <w:tcW w:w="993" w:type="dxa"/>
            <w:shd w:val="clear" w:color="auto" w:fill="auto"/>
            <w:vAlign w:val="center"/>
            <w:hideMark/>
          </w:tcPr>
          <w:p w14:paraId="6F0C6CA5" w14:textId="77777777" w:rsidR="008C2568" w:rsidRPr="00B23A3A" w:rsidRDefault="008C2568" w:rsidP="008C2568">
            <w:pPr>
              <w:jc w:val="center"/>
              <w:rPr>
                <w:rFonts w:ascii="Times New Roman" w:eastAsia="Times New Roman" w:hAnsi="Times New Roman" w:cs="Times New Roman"/>
                <w:color w:val="000000" w:themeColor="text1"/>
                <w:sz w:val="14"/>
                <w:szCs w:val="16"/>
                <w:lang w:eastAsia="ru-RU"/>
              </w:rPr>
            </w:pPr>
            <w:r w:rsidRPr="00B23A3A">
              <w:rPr>
                <w:rFonts w:ascii="Times New Roman" w:eastAsia="Times New Roman" w:hAnsi="Times New Roman" w:cs="Times New Roman"/>
                <w:color w:val="000000" w:themeColor="text1"/>
                <w:sz w:val="14"/>
                <w:szCs w:val="16"/>
                <w:lang w:eastAsia="ru-RU"/>
              </w:rPr>
              <w:t>Средства бюджета Московской области</w:t>
            </w:r>
          </w:p>
        </w:tc>
        <w:tc>
          <w:tcPr>
            <w:tcW w:w="1134" w:type="dxa"/>
            <w:shd w:val="clear" w:color="000000" w:fill="FFFFFF"/>
            <w:vAlign w:val="center"/>
            <w:hideMark/>
          </w:tcPr>
          <w:p w14:paraId="4AB0D7DF" w14:textId="7AFFEAE1" w:rsidR="008C2568" w:rsidRPr="00B23A3A" w:rsidRDefault="00072366" w:rsidP="008C2568">
            <w:pPr>
              <w:jc w:val="center"/>
              <w:rPr>
                <w:rFonts w:ascii="Times New Roman" w:eastAsia="Times New Roman" w:hAnsi="Times New Roman" w:cs="Times New Roman"/>
                <w:b/>
                <w:bCs/>
                <w:color w:val="000000" w:themeColor="text1"/>
                <w:sz w:val="18"/>
                <w:szCs w:val="18"/>
                <w:lang w:eastAsia="ru-RU"/>
              </w:rPr>
            </w:pPr>
            <w:r>
              <w:rPr>
                <w:rFonts w:ascii="Times New Roman" w:eastAsia="Times New Roman" w:hAnsi="Times New Roman" w:cs="Times New Roman"/>
                <w:b/>
                <w:bCs/>
                <w:color w:val="000000" w:themeColor="text1"/>
                <w:sz w:val="18"/>
                <w:szCs w:val="18"/>
                <w:lang w:eastAsia="ru-RU"/>
              </w:rPr>
              <w:t>7 420,65</w:t>
            </w:r>
          </w:p>
        </w:tc>
        <w:tc>
          <w:tcPr>
            <w:tcW w:w="1134" w:type="dxa"/>
            <w:shd w:val="clear" w:color="000000" w:fill="FFFFFF"/>
            <w:vAlign w:val="center"/>
            <w:hideMark/>
          </w:tcPr>
          <w:p w14:paraId="7D566F6F" w14:textId="17638D62" w:rsidR="008C2568" w:rsidRPr="00B23A3A" w:rsidRDefault="00072366" w:rsidP="008C2568">
            <w:pPr>
              <w:jc w:val="center"/>
              <w:rPr>
                <w:rFonts w:ascii="Times New Roman" w:eastAsia="Times New Roman" w:hAnsi="Times New Roman" w:cs="Times New Roman"/>
                <w:color w:val="000000" w:themeColor="text1"/>
                <w:sz w:val="18"/>
                <w:szCs w:val="18"/>
                <w:lang w:eastAsia="ru-RU"/>
              </w:rPr>
            </w:pPr>
            <w:r>
              <w:rPr>
                <w:rFonts w:ascii="Times New Roman" w:eastAsia="Times New Roman" w:hAnsi="Times New Roman" w:cs="Times New Roman"/>
                <w:color w:val="000000" w:themeColor="text1"/>
                <w:sz w:val="18"/>
                <w:szCs w:val="18"/>
                <w:lang w:eastAsia="ru-RU"/>
              </w:rPr>
              <w:t>7 420,65</w:t>
            </w:r>
          </w:p>
        </w:tc>
        <w:tc>
          <w:tcPr>
            <w:tcW w:w="850" w:type="dxa"/>
            <w:shd w:val="clear" w:color="000000" w:fill="FFFFFF"/>
            <w:vAlign w:val="center"/>
            <w:hideMark/>
          </w:tcPr>
          <w:p w14:paraId="77FDE4F7" w14:textId="434F21DE" w:rsidR="008C2568" w:rsidRPr="00B23A3A" w:rsidRDefault="008C2568" w:rsidP="008C2568">
            <w:pPr>
              <w:jc w:val="center"/>
              <w:rPr>
                <w:rFonts w:ascii="Times New Roman" w:eastAsia="Times New Roman" w:hAnsi="Times New Roman" w:cs="Times New Roman"/>
                <w:color w:val="000000" w:themeColor="text1"/>
                <w:sz w:val="18"/>
                <w:szCs w:val="18"/>
                <w:lang w:eastAsia="ru-RU"/>
              </w:rPr>
            </w:pPr>
            <w:r w:rsidRPr="00B23A3A">
              <w:rPr>
                <w:rFonts w:ascii="Times New Roman" w:eastAsia="Times New Roman" w:hAnsi="Times New Roman" w:cs="Times New Roman"/>
                <w:color w:val="000000" w:themeColor="text1"/>
                <w:sz w:val="18"/>
                <w:szCs w:val="18"/>
                <w:lang w:eastAsia="ru-RU"/>
              </w:rPr>
              <w:t>0,00</w:t>
            </w:r>
          </w:p>
        </w:tc>
        <w:tc>
          <w:tcPr>
            <w:tcW w:w="992" w:type="dxa"/>
            <w:shd w:val="clear" w:color="000000" w:fill="FFFFFF"/>
            <w:vAlign w:val="center"/>
            <w:hideMark/>
          </w:tcPr>
          <w:p w14:paraId="6245CA72" w14:textId="33FB1CCD" w:rsidR="008C2568" w:rsidRPr="00B23A3A" w:rsidRDefault="008C2568" w:rsidP="008C2568">
            <w:pPr>
              <w:jc w:val="center"/>
              <w:rPr>
                <w:rFonts w:ascii="Times New Roman" w:eastAsia="Times New Roman" w:hAnsi="Times New Roman" w:cs="Times New Roman"/>
                <w:color w:val="000000" w:themeColor="text1"/>
                <w:sz w:val="18"/>
                <w:szCs w:val="18"/>
                <w:lang w:eastAsia="ru-RU"/>
              </w:rPr>
            </w:pPr>
            <w:r w:rsidRPr="00B23A3A">
              <w:rPr>
                <w:rFonts w:ascii="Times New Roman" w:eastAsia="Times New Roman" w:hAnsi="Times New Roman" w:cs="Times New Roman"/>
                <w:color w:val="000000" w:themeColor="text1"/>
                <w:sz w:val="18"/>
                <w:szCs w:val="18"/>
                <w:lang w:eastAsia="ru-RU"/>
              </w:rPr>
              <w:t>0,00</w:t>
            </w:r>
          </w:p>
        </w:tc>
        <w:tc>
          <w:tcPr>
            <w:tcW w:w="567" w:type="dxa"/>
            <w:shd w:val="clear" w:color="000000" w:fill="FFFFFF"/>
            <w:vAlign w:val="center"/>
            <w:hideMark/>
          </w:tcPr>
          <w:p w14:paraId="2A7454DA" w14:textId="0A6229BF" w:rsidR="008C2568" w:rsidRPr="00B23A3A" w:rsidRDefault="008C2568" w:rsidP="008C2568">
            <w:pPr>
              <w:jc w:val="center"/>
              <w:rPr>
                <w:rFonts w:ascii="Times New Roman" w:eastAsia="Times New Roman" w:hAnsi="Times New Roman" w:cs="Times New Roman"/>
                <w:color w:val="000000" w:themeColor="text1"/>
                <w:sz w:val="18"/>
                <w:szCs w:val="18"/>
                <w:lang w:eastAsia="ru-RU"/>
              </w:rPr>
            </w:pPr>
            <w:r w:rsidRPr="00B23A3A">
              <w:rPr>
                <w:rFonts w:ascii="Times New Roman" w:eastAsia="Times New Roman" w:hAnsi="Times New Roman" w:cs="Times New Roman"/>
                <w:color w:val="000000" w:themeColor="text1"/>
                <w:sz w:val="18"/>
                <w:szCs w:val="18"/>
                <w:lang w:eastAsia="ru-RU"/>
              </w:rPr>
              <w:t>0,00</w:t>
            </w:r>
          </w:p>
        </w:tc>
        <w:tc>
          <w:tcPr>
            <w:tcW w:w="567" w:type="dxa"/>
            <w:shd w:val="clear" w:color="000000" w:fill="FFFFFF"/>
            <w:vAlign w:val="center"/>
            <w:hideMark/>
          </w:tcPr>
          <w:p w14:paraId="4BE7F614" w14:textId="50E21466" w:rsidR="008C2568" w:rsidRPr="00B23A3A" w:rsidRDefault="008C2568" w:rsidP="008C2568">
            <w:pPr>
              <w:jc w:val="center"/>
              <w:rPr>
                <w:rFonts w:ascii="Times New Roman" w:eastAsia="Times New Roman" w:hAnsi="Times New Roman" w:cs="Times New Roman"/>
                <w:color w:val="000000" w:themeColor="text1"/>
                <w:sz w:val="18"/>
                <w:szCs w:val="18"/>
                <w:lang w:eastAsia="ru-RU"/>
              </w:rPr>
            </w:pPr>
            <w:r w:rsidRPr="00B23A3A">
              <w:rPr>
                <w:rFonts w:ascii="Times New Roman" w:eastAsia="Times New Roman" w:hAnsi="Times New Roman" w:cs="Times New Roman"/>
                <w:color w:val="000000" w:themeColor="text1"/>
                <w:sz w:val="18"/>
                <w:szCs w:val="18"/>
                <w:lang w:eastAsia="ru-RU"/>
              </w:rPr>
              <w:t>0,00</w:t>
            </w:r>
          </w:p>
        </w:tc>
        <w:tc>
          <w:tcPr>
            <w:tcW w:w="709" w:type="dxa"/>
            <w:vMerge/>
            <w:vAlign w:val="center"/>
            <w:hideMark/>
          </w:tcPr>
          <w:p w14:paraId="1CD830AA" w14:textId="77777777" w:rsidR="008C2568" w:rsidRPr="00B23A3A" w:rsidRDefault="008C2568" w:rsidP="008C2568">
            <w:pPr>
              <w:rPr>
                <w:rFonts w:ascii="Times New Roman" w:eastAsia="Times New Roman" w:hAnsi="Times New Roman" w:cs="Times New Roman"/>
                <w:color w:val="000000" w:themeColor="text1"/>
                <w:sz w:val="22"/>
                <w:lang w:eastAsia="ru-RU"/>
              </w:rPr>
            </w:pPr>
          </w:p>
        </w:tc>
      </w:tr>
      <w:tr w:rsidR="008D1390" w:rsidRPr="00B23A3A" w14:paraId="7B71B939" w14:textId="77777777" w:rsidTr="009431C8">
        <w:trPr>
          <w:gridAfter w:val="1"/>
          <w:wAfter w:w="14" w:type="dxa"/>
          <w:trHeight w:val="690"/>
        </w:trPr>
        <w:tc>
          <w:tcPr>
            <w:tcW w:w="454" w:type="dxa"/>
            <w:vMerge/>
            <w:vAlign w:val="center"/>
            <w:hideMark/>
          </w:tcPr>
          <w:p w14:paraId="34C42D7A" w14:textId="77777777" w:rsidR="008D1390" w:rsidRPr="00B23A3A" w:rsidRDefault="008D1390" w:rsidP="00B23A3A">
            <w:pPr>
              <w:rPr>
                <w:rFonts w:ascii="Times New Roman" w:eastAsia="Times New Roman" w:hAnsi="Times New Roman" w:cs="Times New Roman"/>
                <w:color w:val="000000" w:themeColor="text1"/>
                <w:sz w:val="18"/>
                <w:szCs w:val="18"/>
                <w:lang w:eastAsia="ru-RU"/>
              </w:rPr>
            </w:pPr>
          </w:p>
        </w:tc>
        <w:tc>
          <w:tcPr>
            <w:tcW w:w="1815" w:type="dxa"/>
            <w:vMerge/>
            <w:shd w:val="clear" w:color="auto" w:fill="auto"/>
            <w:vAlign w:val="center"/>
            <w:hideMark/>
          </w:tcPr>
          <w:p w14:paraId="651175B0" w14:textId="3C5E5C43" w:rsidR="008D1390" w:rsidRPr="00B23A3A" w:rsidRDefault="008D1390" w:rsidP="00B23A3A">
            <w:pPr>
              <w:rPr>
                <w:rFonts w:ascii="Times New Roman" w:eastAsia="Times New Roman" w:hAnsi="Times New Roman" w:cs="Times New Roman"/>
                <w:color w:val="000000" w:themeColor="text1"/>
                <w:sz w:val="18"/>
                <w:szCs w:val="18"/>
                <w:lang w:eastAsia="ru-RU"/>
              </w:rPr>
            </w:pPr>
          </w:p>
        </w:tc>
        <w:tc>
          <w:tcPr>
            <w:tcW w:w="992" w:type="dxa"/>
            <w:vMerge/>
            <w:vAlign w:val="center"/>
            <w:hideMark/>
          </w:tcPr>
          <w:p w14:paraId="69DCCF01" w14:textId="77777777" w:rsidR="008D1390" w:rsidRPr="00B23A3A" w:rsidRDefault="008D1390" w:rsidP="00B23A3A">
            <w:pPr>
              <w:rPr>
                <w:rFonts w:ascii="Times New Roman" w:eastAsia="Times New Roman" w:hAnsi="Times New Roman" w:cs="Times New Roman"/>
                <w:color w:val="000000" w:themeColor="text1"/>
                <w:sz w:val="22"/>
                <w:lang w:eastAsia="ru-RU"/>
              </w:rPr>
            </w:pPr>
          </w:p>
        </w:tc>
        <w:tc>
          <w:tcPr>
            <w:tcW w:w="1843" w:type="dxa"/>
            <w:vMerge/>
            <w:vAlign w:val="center"/>
            <w:hideMark/>
          </w:tcPr>
          <w:p w14:paraId="56FE530C" w14:textId="77777777" w:rsidR="008D1390" w:rsidRPr="00B23A3A" w:rsidRDefault="008D1390" w:rsidP="00B23A3A">
            <w:pPr>
              <w:rPr>
                <w:rFonts w:ascii="Times New Roman" w:eastAsia="Times New Roman" w:hAnsi="Times New Roman" w:cs="Times New Roman"/>
                <w:color w:val="000000" w:themeColor="text1"/>
                <w:sz w:val="22"/>
                <w:lang w:eastAsia="ru-RU"/>
              </w:rPr>
            </w:pPr>
          </w:p>
        </w:tc>
        <w:tc>
          <w:tcPr>
            <w:tcW w:w="1134" w:type="dxa"/>
            <w:vMerge/>
            <w:vAlign w:val="center"/>
            <w:hideMark/>
          </w:tcPr>
          <w:p w14:paraId="75C4CC99" w14:textId="77777777" w:rsidR="008D1390" w:rsidRPr="00B23A3A" w:rsidRDefault="008D1390" w:rsidP="00B23A3A">
            <w:pPr>
              <w:rPr>
                <w:rFonts w:ascii="Times New Roman" w:eastAsia="Times New Roman" w:hAnsi="Times New Roman" w:cs="Times New Roman"/>
                <w:color w:val="000000" w:themeColor="text1"/>
                <w:sz w:val="22"/>
                <w:lang w:eastAsia="ru-RU"/>
              </w:rPr>
            </w:pPr>
          </w:p>
        </w:tc>
        <w:tc>
          <w:tcPr>
            <w:tcW w:w="944" w:type="dxa"/>
            <w:vMerge/>
            <w:vAlign w:val="center"/>
            <w:hideMark/>
          </w:tcPr>
          <w:p w14:paraId="19E9F03D" w14:textId="77777777" w:rsidR="008D1390" w:rsidRPr="00B23A3A" w:rsidRDefault="008D1390" w:rsidP="00B23A3A">
            <w:pPr>
              <w:rPr>
                <w:rFonts w:ascii="Times New Roman" w:eastAsia="Times New Roman" w:hAnsi="Times New Roman" w:cs="Times New Roman"/>
                <w:color w:val="000000" w:themeColor="text1"/>
                <w:sz w:val="22"/>
                <w:lang w:eastAsia="ru-RU"/>
              </w:rPr>
            </w:pPr>
          </w:p>
        </w:tc>
        <w:tc>
          <w:tcPr>
            <w:tcW w:w="1182" w:type="dxa"/>
            <w:vMerge/>
            <w:vAlign w:val="center"/>
            <w:hideMark/>
          </w:tcPr>
          <w:p w14:paraId="3EB201F1" w14:textId="77777777" w:rsidR="008D1390" w:rsidRPr="00B23A3A" w:rsidRDefault="008D1390" w:rsidP="00B23A3A">
            <w:pPr>
              <w:rPr>
                <w:rFonts w:ascii="Times New Roman" w:eastAsia="Times New Roman" w:hAnsi="Times New Roman" w:cs="Times New Roman"/>
                <w:color w:val="000000" w:themeColor="text1"/>
                <w:sz w:val="22"/>
                <w:lang w:eastAsia="ru-RU"/>
              </w:rPr>
            </w:pPr>
          </w:p>
        </w:tc>
        <w:tc>
          <w:tcPr>
            <w:tcW w:w="850" w:type="dxa"/>
            <w:vMerge/>
            <w:vAlign w:val="center"/>
            <w:hideMark/>
          </w:tcPr>
          <w:p w14:paraId="4E0153B7" w14:textId="77777777" w:rsidR="008D1390" w:rsidRPr="00B23A3A" w:rsidRDefault="008D1390" w:rsidP="00B23A3A">
            <w:pPr>
              <w:rPr>
                <w:rFonts w:ascii="Times New Roman" w:eastAsia="Times New Roman" w:hAnsi="Times New Roman" w:cs="Times New Roman"/>
                <w:color w:val="000000" w:themeColor="text1"/>
                <w:sz w:val="22"/>
                <w:lang w:eastAsia="ru-RU"/>
              </w:rPr>
            </w:pPr>
          </w:p>
        </w:tc>
        <w:tc>
          <w:tcPr>
            <w:tcW w:w="993" w:type="dxa"/>
            <w:shd w:val="clear" w:color="auto" w:fill="auto"/>
            <w:vAlign w:val="center"/>
            <w:hideMark/>
          </w:tcPr>
          <w:p w14:paraId="23F5732A" w14:textId="77777777" w:rsidR="008D1390" w:rsidRPr="00B23A3A" w:rsidRDefault="008D1390" w:rsidP="00B23A3A">
            <w:pPr>
              <w:jc w:val="center"/>
              <w:rPr>
                <w:rFonts w:ascii="Times New Roman" w:eastAsia="Times New Roman" w:hAnsi="Times New Roman" w:cs="Times New Roman"/>
                <w:color w:val="000000" w:themeColor="text1"/>
                <w:sz w:val="14"/>
                <w:szCs w:val="16"/>
                <w:lang w:eastAsia="ru-RU"/>
              </w:rPr>
            </w:pPr>
            <w:r w:rsidRPr="00B23A3A">
              <w:rPr>
                <w:rFonts w:ascii="Times New Roman" w:eastAsia="Times New Roman" w:hAnsi="Times New Roman" w:cs="Times New Roman"/>
                <w:color w:val="000000" w:themeColor="text1"/>
                <w:sz w:val="14"/>
                <w:szCs w:val="16"/>
                <w:lang w:eastAsia="ru-RU"/>
              </w:rPr>
              <w:t xml:space="preserve">Средства федерального бюджета </w:t>
            </w:r>
          </w:p>
        </w:tc>
        <w:tc>
          <w:tcPr>
            <w:tcW w:w="1134" w:type="dxa"/>
            <w:shd w:val="clear" w:color="000000" w:fill="FFFFFF"/>
            <w:vAlign w:val="center"/>
            <w:hideMark/>
          </w:tcPr>
          <w:p w14:paraId="1A4FEA60" w14:textId="77777777" w:rsidR="008D1390" w:rsidRPr="00B23A3A" w:rsidRDefault="008D1390" w:rsidP="00B23A3A">
            <w:pPr>
              <w:jc w:val="center"/>
              <w:rPr>
                <w:rFonts w:ascii="Times New Roman" w:eastAsia="Times New Roman" w:hAnsi="Times New Roman" w:cs="Times New Roman"/>
                <w:b/>
                <w:bCs/>
                <w:color w:val="000000" w:themeColor="text1"/>
                <w:sz w:val="18"/>
                <w:szCs w:val="18"/>
                <w:lang w:eastAsia="ru-RU"/>
              </w:rPr>
            </w:pPr>
            <w:r w:rsidRPr="00B23A3A">
              <w:rPr>
                <w:rFonts w:ascii="Times New Roman" w:eastAsia="Times New Roman" w:hAnsi="Times New Roman" w:cs="Times New Roman"/>
                <w:b/>
                <w:bCs/>
                <w:color w:val="000000" w:themeColor="text1"/>
                <w:sz w:val="18"/>
                <w:szCs w:val="18"/>
                <w:lang w:eastAsia="ru-RU"/>
              </w:rPr>
              <w:t>0,0</w:t>
            </w:r>
          </w:p>
        </w:tc>
        <w:tc>
          <w:tcPr>
            <w:tcW w:w="1134" w:type="dxa"/>
            <w:shd w:val="clear" w:color="000000" w:fill="FFFFFF"/>
            <w:vAlign w:val="center"/>
            <w:hideMark/>
          </w:tcPr>
          <w:p w14:paraId="06DF2FBB" w14:textId="77777777" w:rsidR="008D1390" w:rsidRPr="00B23A3A" w:rsidRDefault="008D1390" w:rsidP="00B23A3A">
            <w:pPr>
              <w:jc w:val="center"/>
              <w:rPr>
                <w:rFonts w:ascii="Times New Roman" w:eastAsia="Times New Roman" w:hAnsi="Times New Roman" w:cs="Times New Roman"/>
                <w:color w:val="000000" w:themeColor="text1"/>
                <w:sz w:val="18"/>
                <w:szCs w:val="18"/>
                <w:lang w:eastAsia="ru-RU"/>
              </w:rPr>
            </w:pPr>
            <w:r w:rsidRPr="00B23A3A">
              <w:rPr>
                <w:rFonts w:ascii="Times New Roman" w:eastAsia="Times New Roman" w:hAnsi="Times New Roman" w:cs="Times New Roman"/>
                <w:color w:val="000000" w:themeColor="text1"/>
                <w:sz w:val="18"/>
                <w:szCs w:val="18"/>
                <w:lang w:eastAsia="ru-RU"/>
              </w:rPr>
              <w:t>0,00</w:t>
            </w:r>
          </w:p>
        </w:tc>
        <w:tc>
          <w:tcPr>
            <w:tcW w:w="850" w:type="dxa"/>
            <w:shd w:val="clear" w:color="000000" w:fill="FFFFFF"/>
            <w:vAlign w:val="center"/>
            <w:hideMark/>
          </w:tcPr>
          <w:p w14:paraId="3B36DE05" w14:textId="77777777" w:rsidR="008D1390" w:rsidRPr="00B23A3A" w:rsidRDefault="008D1390" w:rsidP="00B23A3A">
            <w:pPr>
              <w:jc w:val="center"/>
              <w:rPr>
                <w:rFonts w:ascii="Times New Roman" w:eastAsia="Times New Roman" w:hAnsi="Times New Roman" w:cs="Times New Roman"/>
                <w:color w:val="000000" w:themeColor="text1"/>
                <w:sz w:val="18"/>
                <w:szCs w:val="18"/>
                <w:lang w:eastAsia="ru-RU"/>
              </w:rPr>
            </w:pPr>
            <w:r w:rsidRPr="00B23A3A">
              <w:rPr>
                <w:rFonts w:ascii="Times New Roman" w:eastAsia="Times New Roman" w:hAnsi="Times New Roman" w:cs="Times New Roman"/>
                <w:color w:val="000000" w:themeColor="text1"/>
                <w:sz w:val="18"/>
                <w:szCs w:val="18"/>
                <w:lang w:eastAsia="ru-RU"/>
              </w:rPr>
              <w:t>0,00</w:t>
            </w:r>
          </w:p>
        </w:tc>
        <w:tc>
          <w:tcPr>
            <w:tcW w:w="992" w:type="dxa"/>
            <w:shd w:val="clear" w:color="000000" w:fill="FFFFFF"/>
            <w:vAlign w:val="center"/>
            <w:hideMark/>
          </w:tcPr>
          <w:p w14:paraId="42F02B6D" w14:textId="77777777" w:rsidR="008D1390" w:rsidRPr="00B23A3A" w:rsidRDefault="008D1390" w:rsidP="00B23A3A">
            <w:pPr>
              <w:jc w:val="center"/>
              <w:rPr>
                <w:rFonts w:ascii="Times New Roman" w:eastAsia="Times New Roman" w:hAnsi="Times New Roman" w:cs="Times New Roman"/>
                <w:color w:val="000000" w:themeColor="text1"/>
                <w:sz w:val="18"/>
                <w:szCs w:val="18"/>
                <w:lang w:eastAsia="ru-RU"/>
              </w:rPr>
            </w:pPr>
            <w:r w:rsidRPr="00B23A3A">
              <w:rPr>
                <w:rFonts w:ascii="Times New Roman" w:eastAsia="Times New Roman" w:hAnsi="Times New Roman" w:cs="Times New Roman"/>
                <w:color w:val="000000" w:themeColor="text1"/>
                <w:sz w:val="18"/>
                <w:szCs w:val="18"/>
                <w:lang w:eastAsia="ru-RU"/>
              </w:rPr>
              <w:t>0,00</w:t>
            </w:r>
          </w:p>
        </w:tc>
        <w:tc>
          <w:tcPr>
            <w:tcW w:w="567" w:type="dxa"/>
            <w:shd w:val="clear" w:color="000000" w:fill="FFFFFF"/>
            <w:vAlign w:val="center"/>
            <w:hideMark/>
          </w:tcPr>
          <w:p w14:paraId="12BEC4A0" w14:textId="77777777" w:rsidR="008D1390" w:rsidRPr="00B23A3A" w:rsidRDefault="008D1390" w:rsidP="00B23A3A">
            <w:pPr>
              <w:jc w:val="center"/>
              <w:rPr>
                <w:rFonts w:ascii="Times New Roman" w:eastAsia="Times New Roman" w:hAnsi="Times New Roman" w:cs="Times New Roman"/>
                <w:color w:val="000000" w:themeColor="text1"/>
                <w:sz w:val="18"/>
                <w:szCs w:val="18"/>
                <w:lang w:eastAsia="ru-RU"/>
              </w:rPr>
            </w:pPr>
            <w:r w:rsidRPr="00B23A3A">
              <w:rPr>
                <w:rFonts w:ascii="Times New Roman" w:eastAsia="Times New Roman" w:hAnsi="Times New Roman" w:cs="Times New Roman"/>
                <w:color w:val="000000" w:themeColor="text1"/>
                <w:sz w:val="18"/>
                <w:szCs w:val="18"/>
                <w:lang w:eastAsia="ru-RU"/>
              </w:rPr>
              <w:t>0,00</w:t>
            </w:r>
          </w:p>
        </w:tc>
        <w:tc>
          <w:tcPr>
            <w:tcW w:w="567" w:type="dxa"/>
            <w:shd w:val="clear" w:color="000000" w:fill="FFFFFF"/>
            <w:vAlign w:val="center"/>
            <w:hideMark/>
          </w:tcPr>
          <w:p w14:paraId="3B89E14D" w14:textId="77777777" w:rsidR="008D1390" w:rsidRPr="00B23A3A" w:rsidRDefault="008D1390" w:rsidP="00B23A3A">
            <w:pPr>
              <w:jc w:val="center"/>
              <w:rPr>
                <w:rFonts w:ascii="Times New Roman" w:eastAsia="Times New Roman" w:hAnsi="Times New Roman" w:cs="Times New Roman"/>
                <w:color w:val="000000" w:themeColor="text1"/>
                <w:sz w:val="18"/>
                <w:szCs w:val="18"/>
                <w:lang w:eastAsia="ru-RU"/>
              </w:rPr>
            </w:pPr>
            <w:r w:rsidRPr="00B23A3A">
              <w:rPr>
                <w:rFonts w:ascii="Times New Roman" w:eastAsia="Times New Roman" w:hAnsi="Times New Roman" w:cs="Times New Roman"/>
                <w:color w:val="000000" w:themeColor="text1"/>
                <w:sz w:val="18"/>
                <w:szCs w:val="18"/>
                <w:lang w:eastAsia="ru-RU"/>
              </w:rPr>
              <w:t>0,00</w:t>
            </w:r>
          </w:p>
        </w:tc>
        <w:tc>
          <w:tcPr>
            <w:tcW w:w="709" w:type="dxa"/>
            <w:vMerge/>
            <w:vAlign w:val="center"/>
            <w:hideMark/>
          </w:tcPr>
          <w:p w14:paraId="33952323" w14:textId="77777777" w:rsidR="008D1390" w:rsidRPr="00B23A3A" w:rsidRDefault="008D1390" w:rsidP="00B23A3A">
            <w:pPr>
              <w:rPr>
                <w:rFonts w:ascii="Times New Roman" w:eastAsia="Times New Roman" w:hAnsi="Times New Roman" w:cs="Times New Roman"/>
                <w:color w:val="000000" w:themeColor="text1"/>
                <w:sz w:val="22"/>
                <w:lang w:eastAsia="ru-RU"/>
              </w:rPr>
            </w:pPr>
          </w:p>
        </w:tc>
      </w:tr>
      <w:tr w:rsidR="008C2568" w:rsidRPr="00B23A3A" w14:paraId="5015F5F5" w14:textId="77777777" w:rsidTr="009431C8">
        <w:trPr>
          <w:gridAfter w:val="1"/>
          <w:wAfter w:w="14" w:type="dxa"/>
          <w:trHeight w:val="915"/>
        </w:trPr>
        <w:tc>
          <w:tcPr>
            <w:tcW w:w="454" w:type="dxa"/>
            <w:vMerge/>
            <w:vAlign w:val="center"/>
            <w:hideMark/>
          </w:tcPr>
          <w:p w14:paraId="54DBB2CC" w14:textId="77777777" w:rsidR="008C2568" w:rsidRPr="00B23A3A" w:rsidRDefault="008C2568" w:rsidP="008C2568">
            <w:pPr>
              <w:rPr>
                <w:rFonts w:ascii="Times New Roman" w:eastAsia="Times New Roman" w:hAnsi="Times New Roman" w:cs="Times New Roman"/>
                <w:color w:val="000000" w:themeColor="text1"/>
                <w:sz w:val="18"/>
                <w:szCs w:val="18"/>
                <w:lang w:eastAsia="ru-RU"/>
              </w:rPr>
            </w:pPr>
          </w:p>
        </w:tc>
        <w:tc>
          <w:tcPr>
            <w:tcW w:w="1815" w:type="dxa"/>
            <w:vMerge/>
            <w:shd w:val="clear" w:color="auto" w:fill="auto"/>
            <w:vAlign w:val="center"/>
            <w:hideMark/>
          </w:tcPr>
          <w:p w14:paraId="0B6715F4" w14:textId="0B06404C" w:rsidR="008C2568" w:rsidRPr="00B23A3A" w:rsidRDefault="008C2568" w:rsidP="008C2568">
            <w:pPr>
              <w:rPr>
                <w:rFonts w:ascii="Times New Roman" w:eastAsia="Times New Roman" w:hAnsi="Times New Roman" w:cs="Times New Roman"/>
                <w:color w:val="000000" w:themeColor="text1"/>
                <w:sz w:val="18"/>
                <w:szCs w:val="18"/>
                <w:lang w:eastAsia="ru-RU"/>
              </w:rPr>
            </w:pPr>
          </w:p>
        </w:tc>
        <w:tc>
          <w:tcPr>
            <w:tcW w:w="992" w:type="dxa"/>
            <w:vMerge/>
            <w:vAlign w:val="center"/>
            <w:hideMark/>
          </w:tcPr>
          <w:p w14:paraId="0CC1DCF4" w14:textId="77777777" w:rsidR="008C2568" w:rsidRPr="00B23A3A" w:rsidRDefault="008C2568" w:rsidP="008C2568">
            <w:pPr>
              <w:rPr>
                <w:rFonts w:ascii="Times New Roman" w:eastAsia="Times New Roman" w:hAnsi="Times New Roman" w:cs="Times New Roman"/>
                <w:color w:val="000000" w:themeColor="text1"/>
                <w:sz w:val="22"/>
                <w:lang w:eastAsia="ru-RU"/>
              </w:rPr>
            </w:pPr>
          </w:p>
        </w:tc>
        <w:tc>
          <w:tcPr>
            <w:tcW w:w="1843" w:type="dxa"/>
            <w:vMerge/>
            <w:vAlign w:val="center"/>
            <w:hideMark/>
          </w:tcPr>
          <w:p w14:paraId="04462FAC" w14:textId="77777777" w:rsidR="008C2568" w:rsidRPr="00B23A3A" w:rsidRDefault="008C2568" w:rsidP="008C2568">
            <w:pPr>
              <w:rPr>
                <w:rFonts w:ascii="Times New Roman" w:eastAsia="Times New Roman" w:hAnsi="Times New Roman" w:cs="Times New Roman"/>
                <w:color w:val="000000" w:themeColor="text1"/>
                <w:sz w:val="22"/>
                <w:lang w:eastAsia="ru-RU"/>
              </w:rPr>
            </w:pPr>
          </w:p>
        </w:tc>
        <w:tc>
          <w:tcPr>
            <w:tcW w:w="1134" w:type="dxa"/>
            <w:vMerge/>
            <w:vAlign w:val="center"/>
            <w:hideMark/>
          </w:tcPr>
          <w:p w14:paraId="139F8159" w14:textId="77777777" w:rsidR="008C2568" w:rsidRPr="00B23A3A" w:rsidRDefault="008C2568" w:rsidP="008C2568">
            <w:pPr>
              <w:rPr>
                <w:rFonts w:ascii="Times New Roman" w:eastAsia="Times New Roman" w:hAnsi="Times New Roman" w:cs="Times New Roman"/>
                <w:color w:val="000000" w:themeColor="text1"/>
                <w:sz w:val="22"/>
                <w:lang w:eastAsia="ru-RU"/>
              </w:rPr>
            </w:pPr>
          </w:p>
        </w:tc>
        <w:tc>
          <w:tcPr>
            <w:tcW w:w="944" w:type="dxa"/>
            <w:vMerge/>
            <w:vAlign w:val="center"/>
            <w:hideMark/>
          </w:tcPr>
          <w:p w14:paraId="6931FF15" w14:textId="77777777" w:rsidR="008C2568" w:rsidRPr="00B23A3A" w:rsidRDefault="008C2568" w:rsidP="008C2568">
            <w:pPr>
              <w:rPr>
                <w:rFonts w:ascii="Times New Roman" w:eastAsia="Times New Roman" w:hAnsi="Times New Roman" w:cs="Times New Roman"/>
                <w:color w:val="000000" w:themeColor="text1"/>
                <w:sz w:val="22"/>
                <w:lang w:eastAsia="ru-RU"/>
              </w:rPr>
            </w:pPr>
          </w:p>
        </w:tc>
        <w:tc>
          <w:tcPr>
            <w:tcW w:w="1182" w:type="dxa"/>
            <w:vMerge/>
            <w:vAlign w:val="center"/>
            <w:hideMark/>
          </w:tcPr>
          <w:p w14:paraId="3E13BAF8" w14:textId="77777777" w:rsidR="008C2568" w:rsidRPr="00B23A3A" w:rsidRDefault="008C2568" w:rsidP="008C2568">
            <w:pPr>
              <w:rPr>
                <w:rFonts w:ascii="Times New Roman" w:eastAsia="Times New Roman" w:hAnsi="Times New Roman" w:cs="Times New Roman"/>
                <w:color w:val="000000" w:themeColor="text1"/>
                <w:sz w:val="22"/>
                <w:lang w:eastAsia="ru-RU"/>
              </w:rPr>
            </w:pPr>
          </w:p>
        </w:tc>
        <w:tc>
          <w:tcPr>
            <w:tcW w:w="850" w:type="dxa"/>
            <w:vMerge/>
            <w:vAlign w:val="center"/>
            <w:hideMark/>
          </w:tcPr>
          <w:p w14:paraId="15F89CFB" w14:textId="77777777" w:rsidR="008C2568" w:rsidRPr="00B23A3A" w:rsidRDefault="008C2568" w:rsidP="008C2568">
            <w:pPr>
              <w:rPr>
                <w:rFonts w:ascii="Times New Roman" w:eastAsia="Times New Roman" w:hAnsi="Times New Roman" w:cs="Times New Roman"/>
                <w:color w:val="000000" w:themeColor="text1"/>
                <w:sz w:val="22"/>
                <w:lang w:eastAsia="ru-RU"/>
              </w:rPr>
            </w:pPr>
          </w:p>
        </w:tc>
        <w:tc>
          <w:tcPr>
            <w:tcW w:w="993" w:type="dxa"/>
            <w:shd w:val="clear" w:color="auto" w:fill="auto"/>
            <w:vAlign w:val="center"/>
            <w:hideMark/>
          </w:tcPr>
          <w:p w14:paraId="7DAAF756" w14:textId="77777777" w:rsidR="008C2568" w:rsidRPr="00B23A3A" w:rsidRDefault="008C2568" w:rsidP="008C2568">
            <w:pPr>
              <w:jc w:val="center"/>
              <w:rPr>
                <w:rFonts w:ascii="Times New Roman" w:eastAsia="Times New Roman" w:hAnsi="Times New Roman" w:cs="Times New Roman"/>
                <w:color w:val="000000" w:themeColor="text1"/>
                <w:sz w:val="14"/>
                <w:szCs w:val="16"/>
                <w:lang w:eastAsia="ru-RU"/>
              </w:rPr>
            </w:pPr>
            <w:r w:rsidRPr="00B23A3A">
              <w:rPr>
                <w:rFonts w:ascii="Times New Roman" w:eastAsia="Times New Roman" w:hAnsi="Times New Roman" w:cs="Times New Roman"/>
                <w:color w:val="000000" w:themeColor="text1"/>
                <w:sz w:val="14"/>
                <w:szCs w:val="16"/>
                <w:lang w:eastAsia="ru-RU"/>
              </w:rPr>
              <w:t xml:space="preserve">Средства бюджета городского округа </w:t>
            </w:r>
          </w:p>
        </w:tc>
        <w:tc>
          <w:tcPr>
            <w:tcW w:w="1134" w:type="dxa"/>
            <w:shd w:val="clear" w:color="000000" w:fill="FFFFFF"/>
            <w:vAlign w:val="center"/>
            <w:hideMark/>
          </w:tcPr>
          <w:p w14:paraId="22DF9A40" w14:textId="119B8A19" w:rsidR="008C2568" w:rsidRPr="00B23A3A" w:rsidRDefault="00072366" w:rsidP="008C2568">
            <w:pPr>
              <w:jc w:val="center"/>
              <w:rPr>
                <w:rFonts w:ascii="Times New Roman" w:eastAsia="Times New Roman" w:hAnsi="Times New Roman" w:cs="Times New Roman"/>
                <w:b/>
                <w:bCs/>
                <w:color w:val="000000" w:themeColor="text1"/>
                <w:sz w:val="18"/>
                <w:szCs w:val="18"/>
                <w:lang w:eastAsia="ru-RU"/>
              </w:rPr>
            </w:pPr>
            <w:r>
              <w:rPr>
                <w:rFonts w:ascii="Times New Roman" w:eastAsia="Times New Roman" w:hAnsi="Times New Roman" w:cs="Times New Roman"/>
                <w:b/>
                <w:bCs/>
                <w:color w:val="000000" w:themeColor="text1"/>
                <w:sz w:val="18"/>
                <w:szCs w:val="18"/>
                <w:lang w:eastAsia="ru-RU"/>
              </w:rPr>
              <w:t>3 180,27</w:t>
            </w:r>
          </w:p>
        </w:tc>
        <w:tc>
          <w:tcPr>
            <w:tcW w:w="1134" w:type="dxa"/>
            <w:shd w:val="clear" w:color="000000" w:fill="FFFFFF"/>
            <w:vAlign w:val="center"/>
            <w:hideMark/>
          </w:tcPr>
          <w:p w14:paraId="772D5466" w14:textId="519EB574" w:rsidR="008C2568" w:rsidRPr="00B23A3A" w:rsidRDefault="00072366" w:rsidP="008C2568">
            <w:pPr>
              <w:jc w:val="center"/>
              <w:rPr>
                <w:rFonts w:ascii="Times New Roman" w:eastAsia="Times New Roman" w:hAnsi="Times New Roman" w:cs="Times New Roman"/>
                <w:color w:val="000000" w:themeColor="text1"/>
                <w:sz w:val="18"/>
                <w:szCs w:val="18"/>
                <w:lang w:eastAsia="ru-RU"/>
              </w:rPr>
            </w:pPr>
            <w:r>
              <w:rPr>
                <w:rFonts w:ascii="Times New Roman" w:eastAsia="Times New Roman" w:hAnsi="Times New Roman" w:cs="Times New Roman"/>
                <w:color w:val="000000" w:themeColor="text1"/>
                <w:sz w:val="18"/>
                <w:szCs w:val="18"/>
                <w:lang w:eastAsia="ru-RU"/>
              </w:rPr>
              <w:t>3 180,27</w:t>
            </w:r>
          </w:p>
        </w:tc>
        <w:tc>
          <w:tcPr>
            <w:tcW w:w="850" w:type="dxa"/>
            <w:shd w:val="clear" w:color="000000" w:fill="FFFFFF"/>
            <w:vAlign w:val="center"/>
            <w:hideMark/>
          </w:tcPr>
          <w:p w14:paraId="210BD461" w14:textId="23FD5081" w:rsidR="008C2568" w:rsidRPr="00B23A3A" w:rsidRDefault="008C2568" w:rsidP="008C2568">
            <w:pPr>
              <w:jc w:val="center"/>
              <w:rPr>
                <w:rFonts w:ascii="Times New Roman" w:eastAsia="Times New Roman" w:hAnsi="Times New Roman" w:cs="Times New Roman"/>
                <w:color w:val="000000" w:themeColor="text1"/>
                <w:sz w:val="18"/>
                <w:szCs w:val="18"/>
                <w:lang w:eastAsia="ru-RU"/>
              </w:rPr>
            </w:pPr>
            <w:r w:rsidRPr="00B23A3A">
              <w:rPr>
                <w:rFonts w:ascii="Times New Roman" w:eastAsia="Times New Roman" w:hAnsi="Times New Roman" w:cs="Times New Roman"/>
                <w:color w:val="000000" w:themeColor="text1"/>
                <w:sz w:val="18"/>
                <w:szCs w:val="18"/>
                <w:lang w:eastAsia="ru-RU"/>
              </w:rPr>
              <w:t>0,00</w:t>
            </w:r>
          </w:p>
        </w:tc>
        <w:tc>
          <w:tcPr>
            <w:tcW w:w="992" w:type="dxa"/>
            <w:shd w:val="clear" w:color="000000" w:fill="FFFFFF"/>
            <w:vAlign w:val="center"/>
            <w:hideMark/>
          </w:tcPr>
          <w:p w14:paraId="5DDF4283" w14:textId="3230361B" w:rsidR="008C2568" w:rsidRPr="00B23A3A" w:rsidRDefault="008C2568" w:rsidP="008C2568">
            <w:pPr>
              <w:jc w:val="center"/>
              <w:rPr>
                <w:rFonts w:ascii="Times New Roman" w:eastAsia="Times New Roman" w:hAnsi="Times New Roman" w:cs="Times New Roman"/>
                <w:color w:val="000000" w:themeColor="text1"/>
                <w:sz w:val="18"/>
                <w:szCs w:val="18"/>
                <w:lang w:eastAsia="ru-RU"/>
              </w:rPr>
            </w:pPr>
            <w:r w:rsidRPr="00B23A3A">
              <w:rPr>
                <w:rFonts w:ascii="Times New Roman" w:eastAsia="Times New Roman" w:hAnsi="Times New Roman" w:cs="Times New Roman"/>
                <w:color w:val="000000" w:themeColor="text1"/>
                <w:sz w:val="18"/>
                <w:szCs w:val="18"/>
                <w:lang w:eastAsia="ru-RU"/>
              </w:rPr>
              <w:t>0,00</w:t>
            </w:r>
          </w:p>
        </w:tc>
        <w:tc>
          <w:tcPr>
            <w:tcW w:w="567" w:type="dxa"/>
            <w:shd w:val="clear" w:color="000000" w:fill="FFFFFF"/>
            <w:vAlign w:val="center"/>
            <w:hideMark/>
          </w:tcPr>
          <w:p w14:paraId="59077B0C" w14:textId="3D04DD35" w:rsidR="008C2568" w:rsidRPr="00B23A3A" w:rsidRDefault="008C2568" w:rsidP="008C2568">
            <w:pPr>
              <w:jc w:val="center"/>
              <w:rPr>
                <w:rFonts w:ascii="Times New Roman" w:eastAsia="Times New Roman" w:hAnsi="Times New Roman" w:cs="Times New Roman"/>
                <w:color w:val="000000" w:themeColor="text1"/>
                <w:sz w:val="18"/>
                <w:szCs w:val="18"/>
                <w:lang w:eastAsia="ru-RU"/>
              </w:rPr>
            </w:pPr>
            <w:r w:rsidRPr="00B23A3A">
              <w:rPr>
                <w:rFonts w:ascii="Times New Roman" w:eastAsia="Times New Roman" w:hAnsi="Times New Roman" w:cs="Times New Roman"/>
                <w:color w:val="000000" w:themeColor="text1"/>
                <w:sz w:val="18"/>
                <w:szCs w:val="18"/>
                <w:lang w:eastAsia="ru-RU"/>
              </w:rPr>
              <w:t>0,00</w:t>
            </w:r>
          </w:p>
        </w:tc>
        <w:tc>
          <w:tcPr>
            <w:tcW w:w="567" w:type="dxa"/>
            <w:shd w:val="clear" w:color="000000" w:fill="FFFFFF"/>
            <w:vAlign w:val="center"/>
            <w:hideMark/>
          </w:tcPr>
          <w:p w14:paraId="0F0864F0" w14:textId="6BF6E02A" w:rsidR="008C2568" w:rsidRPr="00B23A3A" w:rsidRDefault="008C2568" w:rsidP="008C2568">
            <w:pPr>
              <w:jc w:val="center"/>
              <w:rPr>
                <w:rFonts w:ascii="Times New Roman" w:eastAsia="Times New Roman" w:hAnsi="Times New Roman" w:cs="Times New Roman"/>
                <w:color w:val="000000" w:themeColor="text1"/>
                <w:sz w:val="18"/>
                <w:szCs w:val="18"/>
                <w:lang w:eastAsia="ru-RU"/>
              </w:rPr>
            </w:pPr>
            <w:r w:rsidRPr="00B23A3A">
              <w:rPr>
                <w:rFonts w:ascii="Times New Roman" w:eastAsia="Times New Roman" w:hAnsi="Times New Roman" w:cs="Times New Roman"/>
                <w:color w:val="000000" w:themeColor="text1"/>
                <w:sz w:val="18"/>
                <w:szCs w:val="18"/>
                <w:lang w:eastAsia="ru-RU"/>
              </w:rPr>
              <w:t>0,00</w:t>
            </w:r>
          </w:p>
        </w:tc>
        <w:tc>
          <w:tcPr>
            <w:tcW w:w="709" w:type="dxa"/>
            <w:vMerge/>
            <w:vAlign w:val="center"/>
            <w:hideMark/>
          </w:tcPr>
          <w:p w14:paraId="5014FC0A" w14:textId="77777777" w:rsidR="008C2568" w:rsidRPr="00B23A3A" w:rsidRDefault="008C2568" w:rsidP="008C2568">
            <w:pPr>
              <w:rPr>
                <w:rFonts w:ascii="Times New Roman" w:eastAsia="Times New Roman" w:hAnsi="Times New Roman" w:cs="Times New Roman"/>
                <w:color w:val="000000" w:themeColor="text1"/>
                <w:sz w:val="22"/>
                <w:lang w:eastAsia="ru-RU"/>
              </w:rPr>
            </w:pPr>
          </w:p>
        </w:tc>
      </w:tr>
      <w:tr w:rsidR="008D1390" w:rsidRPr="00B23A3A" w14:paraId="37DD627C" w14:textId="77777777" w:rsidTr="009431C8">
        <w:trPr>
          <w:gridAfter w:val="1"/>
          <w:wAfter w:w="14" w:type="dxa"/>
          <w:trHeight w:val="690"/>
        </w:trPr>
        <w:tc>
          <w:tcPr>
            <w:tcW w:w="454" w:type="dxa"/>
            <w:vMerge/>
            <w:vAlign w:val="center"/>
            <w:hideMark/>
          </w:tcPr>
          <w:p w14:paraId="7589882D" w14:textId="77777777" w:rsidR="008D1390" w:rsidRPr="00B23A3A" w:rsidRDefault="008D1390" w:rsidP="00B23A3A">
            <w:pPr>
              <w:rPr>
                <w:rFonts w:ascii="Times New Roman" w:eastAsia="Times New Roman" w:hAnsi="Times New Roman" w:cs="Times New Roman"/>
                <w:color w:val="000000" w:themeColor="text1"/>
                <w:sz w:val="18"/>
                <w:szCs w:val="18"/>
                <w:lang w:eastAsia="ru-RU"/>
              </w:rPr>
            </w:pPr>
          </w:p>
        </w:tc>
        <w:tc>
          <w:tcPr>
            <w:tcW w:w="1815" w:type="dxa"/>
            <w:vMerge/>
            <w:shd w:val="clear" w:color="auto" w:fill="auto"/>
            <w:vAlign w:val="center"/>
            <w:hideMark/>
          </w:tcPr>
          <w:p w14:paraId="383A0DD3" w14:textId="09DD61CE" w:rsidR="008D1390" w:rsidRPr="00B23A3A" w:rsidRDefault="008D1390" w:rsidP="00B23A3A">
            <w:pPr>
              <w:rPr>
                <w:rFonts w:ascii="Times New Roman" w:eastAsia="Times New Roman" w:hAnsi="Times New Roman" w:cs="Times New Roman"/>
                <w:color w:val="000000" w:themeColor="text1"/>
                <w:sz w:val="18"/>
                <w:szCs w:val="18"/>
                <w:lang w:eastAsia="ru-RU"/>
              </w:rPr>
            </w:pPr>
          </w:p>
        </w:tc>
        <w:tc>
          <w:tcPr>
            <w:tcW w:w="992" w:type="dxa"/>
            <w:vMerge/>
            <w:vAlign w:val="center"/>
            <w:hideMark/>
          </w:tcPr>
          <w:p w14:paraId="26312BA6" w14:textId="77777777" w:rsidR="008D1390" w:rsidRPr="00B23A3A" w:rsidRDefault="008D1390" w:rsidP="00B23A3A">
            <w:pPr>
              <w:rPr>
                <w:rFonts w:ascii="Times New Roman" w:eastAsia="Times New Roman" w:hAnsi="Times New Roman" w:cs="Times New Roman"/>
                <w:color w:val="000000" w:themeColor="text1"/>
                <w:sz w:val="22"/>
                <w:lang w:eastAsia="ru-RU"/>
              </w:rPr>
            </w:pPr>
          </w:p>
        </w:tc>
        <w:tc>
          <w:tcPr>
            <w:tcW w:w="1843" w:type="dxa"/>
            <w:vMerge/>
            <w:vAlign w:val="center"/>
            <w:hideMark/>
          </w:tcPr>
          <w:p w14:paraId="47644A88" w14:textId="77777777" w:rsidR="008D1390" w:rsidRPr="00B23A3A" w:rsidRDefault="008D1390" w:rsidP="00B23A3A">
            <w:pPr>
              <w:rPr>
                <w:rFonts w:ascii="Times New Roman" w:eastAsia="Times New Roman" w:hAnsi="Times New Roman" w:cs="Times New Roman"/>
                <w:color w:val="000000" w:themeColor="text1"/>
                <w:sz w:val="22"/>
                <w:lang w:eastAsia="ru-RU"/>
              </w:rPr>
            </w:pPr>
          </w:p>
        </w:tc>
        <w:tc>
          <w:tcPr>
            <w:tcW w:w="1134" w:type="dxa"/>
            <w:vMerge/>
            <w:vAlign w:val="center"/>
            <w:hideMark/>
          </w:tcPr>
          <w:p w14:paraId="6D8C2B54" w14:textId="77777777" w:rsidR="008D1390" w:rsidRPr="00B23A3A" w:rsidRDefault="008D1390" w:rsidP="00B23A3A">
            <w:pPr>
              <w:rPr>
                <w:rFonts w:ascii="Times New Roman" w:eastAsia="Times New Roman" w:hAnsi="Times New Roman" w:cs="Times New Roman"/>
                <w:color w:val="000000" w:themeColor="text1"/>
                <w:sz w:val="22"/>
                <w:lang w:eastAsia="ru-RU"/>
              </w:rPr>
            </w:pPr>
          </w:p>
        </w:tc>
        <w:tc>
          <w:tcPr>
            <w:tcW w:w="944" w:type="dxa"/>
            <w:vMerge/>
            <w:vAlign w:val="center"/>
            <w:hideMark/>
          </w:tcPr>
          <w:p w14:paraId="3567333F" w14:textId="77777777" w:rsidR="008D1390" w:rsidRPr="00B23A3A" w:rsidRDefault="008D1390" w:rsidP="00B23A3A">
            <w:pPr>
              <w:rPr>
                <w:rFonts w:ascii="Times New Roman" w:eastAsia="Times New Roman" w:hAnsi="Times New Roman" w:cs="Times New Roman"/>
                <w:color w:val="000000" w:themeColor="text1"/>
                <w:sz w:val="22"/>
                <w:lang w:eastAsia="ru-RU"/>
              </w:rPr>
            </w:pPr>
          </w:p>
        </w:tc>
        <w:tc>
          <w:tcPr>
            <w:tcW w:w="1182" w:type="dxa"/>
            <w:vMerge/>
            <w:vAlign w:val="center"/>
            <w:hideMark/>
          </w:tcPr>
          <w:p w14:paraId="5325C9EF" w14:textId="77777777" w:rsidR="008D1390" w:rsidRPr="00B23A3A" w:rsidRDefault="008D1390" w:rsidP="00B23A3A">
            <w:pPr>
              <w:rPr>
                <w:rFonts w:ascii="Times New Roman" w:eastAsia="Times New Roman" w:hAnsi="Times New Roman" w:cs="Times New Roman"/>
                <w:color w:val="000000" w:themeColor="text1"/>
                <w:sz w:val="22"/>
                <w:lang w:eastAsia="ru-RU"/>
              </w:rPr>
            </w:pPr>
          </w:p>
        </w:tc>
        <w:tc>
          <w:tcPr>
            <w:tcW w:w="850" w:type="dxa"/>
            <w:vMerge/>
            <w:vAlign w:val="center"/>
            <w:hideMark/>
          </w:tcPr>
          <w:p w14:paraId="6BC0ABB1" w14:textId="77777777" w:rsidR="008D1390" w:rsidRPr="00B23A3A" w:rsidRDefault="008D1390" w:rsidP="00B23A3A">
            <w:pPr>
              <w:rPr>
                <w:rFonts w:ascii="Times New Roman" w:eastAsia="Times New Roman" w:hAnsi="Times New Roman" w:cs="Times New Roman"/>
                <w:color w:val="000000" w:themeColor="text1"/>
                <w:sz w:val="22"/>
                <w:lang w:eastAsia="ru-RU"/>
              </w:rPr>
            </w:pPr>
          </w:p>
        </w:tc>
        <w:tc>
          <w:tcPr>
            <w:tcW w:w="993" w:type="dxa"/>
            <w:shd w:val="clear" w:color="auto" w:fill="auto"/>
            <w:vAlign w:val="center"/>
            <w:hideMark/>
          </w:tcPr>
          <w:p w14:paraId="59878548" w14:textId="77777777" w:rsidR="008D1390" w:rsidRPr="00B23A3A" w:rsidRDefault="008D1390" w:rsidP="00B23A3A">
            <w:pPr>
              <w:jc w:val="center"/>
              <w:rPr>
                <w:rFonts w:ascii="Times New Roman" w:eastAsia="Times New Roman" w:hAnsi="Times New Roman" w:cs="Times New Roman"/>
                <w:color w:val="000000" w:themeColor="text1"/>
                <w:sz w:val="14"/>
                <w:szCs w:val="16"/>
                <w:lang w:eastAsia="ru-RU"/>
              </w:rPr>
            </w:pPr>
            <w:r w:rsidRPr="00B23A3A">
              <w:rPr>
                <w:rFonts w:ascii="Times New Roman" w:eastAsia="Times New Roman" w:hAnsi="Times New Roman" w:cs="Times New Roman"/>
                <w:color w:val="000000" w:themeColor="text1"/>
                <w:sz w:val="14"/>
                <w:szCs w:val="16"/>
                <w:lang w:eastAsia="ru-RU"/>
              </w:rPr>
              <w:t>Внебюджетные источники</w:t>
            </w:r>
          </w:p>
        </w:tc>
        <w:tc>
          <w:tcPr>
            <w:tcW w:w="1134" w:type="dxa"/>
            <w:shd w:val="clear" w:color="000000" w:fill="FFFFFF"/>
            <w:vAlign w:val="center"/>
            <w:hideMark/>
          </w:tcPr>
          <w:p w14:paraId="3F110F38" w14:textId="77777777" w:rsidR="008D1390" w:rsidRPr="00B23A3A" w:rsidRDefault="008D1390" w:rsidP="00B23A3A">
            <w:pPr>
              <w:jc w:val="center"/>
              <w:rPr>
                <w:rFonts w:ascii="Times New Roman" w:eastAsia="Times New Roman" w:hAnsi="Times New Roman" w:cs="Times New Roman"/>
                <w:b/>
                <w:bCs/>
                <w:color w:val="000000" w:themeColor="text1"/>
                <w:sz w:val="18"/>
                <w:szCs w:val="18"/>
                <w:lang w:eastAsia="ru-RU"/>
              </w:rPr>
            </w:pPr>
            <w:r w:rsidRPr="00B23A3A">
              <w:rPr>
                <w:rFonts w:ascii="Times New Roman" w:eastAsia="Times New Roman" w:hAnsi="Times New Roman" w:cs="Times New Roman"/>
                <w:b/>
                <w:bCs/>
                <w:color w:val="000000" w:themeColor="text1"/>
                <w:sz w:val="18"/>
                <w:szCs w:val="18"/>
                <w:lang w:eastAsia="ru-RU"/>
              </w:rPr>
              <w:t>0,0</w:t>
            </w:r>
          </w:p>
        </w:tc>
        <w:tc>
          <w:tcPr>
            <w:tcW w:w="1134" w:type="dxa"/>
            <w:shd w:val="clear" w:color="000000" w:fill="FFFFFF"/>
            <w:vAlign w:val="center"/>
            <w:hideMark/>
          </w:tcPr>
          <w:p w14:paraId="0C81BF0C" w14:textId="77777777" w:rsidR="008D1390" w:rsidRPr="00B23A3A" w:rsidRDefault="008D1390" w:rsidP="00B23A3A">
            <w:pPr>
              <w:jc w:val="center"/>
              <w:rPr>
                <w:rFonts w:ascii="Times New Roman" w:eastAsia="Times New Roman" w:hAnsi="Times New Roman" w:cs="Times New Roman"/>
                <w:color w:val="000000" w:themeColor="text1"/>
                <w:sz w:val="18"/>
                <w:szCs w:val="18"/>
                <w:lang w:eastAsia="ru-RU"/>
              </w:rPr>
            </w:pPr>
            <w:r w:rsidRPr="00B23A3A">
              <w:rPr>
                <w:rFonts w:ascii="Times New Roman" w:eastAsia="Times New Roman" w:hAnsi="Times New Roman" w:cs="Times New Roman"/>
                <w:color w:val="000000" w:themeColor="text1"/>
                <w:sz w:val="18"/>
                <w:szCs w:val="18"/>
                <w:lang w:eastAsia="ru-RU"/>
              </w:rPr>
              <w:t>0,00</w:t>
            </w:r>
          </w:p>
        </w:tc>
        <w:tc>
          <w:tcPr>
            <w:tcW w:w="850" w:type="dxa"/>
            <w:shd w:val="clear" w:color="000000" w:fill="FFFFFF"/>
            <w:vAlign w:val="center"/>
            <w:hideMark/>
          </w:tcPr>
          <w:p w14:paraId="688AF1D2" w14:textId="77777777" w:rsidR="008D1390" w:rsidRPr="00B23A3A" w:rsidRDefault="008D1390" w:rsidP="00B23A3A">
            <w:pPr>
              <w:jc w:val="center"/>
              <w:rPr>
                <w:rFonts w:ascii="Times New Roman" w:eastAsia="Times New Roman" w:hAnsi="Times New Roman" w:cs="Times New Roman"/>
                <w:color w:val="000000" w:themeColor="text1"/>
                <w:sz w:val="18"/>
                <w:szCs w:val="18"/>
                <w:lang w:eastAsia="ru-RU"/>
              </w:rPr>
            </w:pPr>
            <w:r w:rsidRPr="00B23A3A">
              <w:rPr>
                <w:rFonts w:ascii="Times New Roman" w:eastAsia="Times New Roman" w:hAnsi="Times New Roman" w:cs="Times New Roman"/>
                <w:color w:val="000000" w:themeColor="text1"/>
                <w:sz w:val="18"/>
                <w:szCs w:val="18"/>
                <w:lang w:eastAsia="ru-RU"/>
              </w:rPr>
              <w:t>0,00</w:t>
            </w:r>
          </w:p>
        </w:tc>
        <w:tc>
          <w:tcPr>
            <w:tcW w:w="992" w:type="dxa"/>
            <w:shd w:val="clear" w:color="000000" w:fill="FFFFFF"/>
            <w:vAlign w:val="center"/>
            <w:hideMark/>
          </w:tcPr>
          <w:p w14:paraId="356BE38D" w14:textId="77777777" w:rsidR="008D1390" w:rsidRPr="00B23A3A" w:rsidRDefault="008D1390" w:rsidP="00B23A3A">
            <w:pPr>
              <w:jc w:val="center"/>
              <w:rPr>
                <w:rFonts w:ascii="Times New Roman" w:eastAsia="Times New Roman" w:hAnsi="Times New Roman" w:cs="Times New Roman"/>
                <w:color w:val="000000" w:themeColor="text1"/>
                <w:sz w:val="18"/>
                <w:szCs w:val="18"/>
                <w:lang w:eastAsia="ru-RU"/>
              </w:rPr>
            </w:pPr>
            <w:r w:rsidRPr="00B23A3A">
              <w:rPr>
                <w:rFonts w:ascii="Times New Roman" w:eastAsia="Times New Roman" w:hAnsi="Times New Roman" w:cs="Times New Roman"/>
                <w:color w:val="000000" w:themeColor="text1"/>
                <w:sz w:val="18"/>
                <w:szCs w:val="18"/>
                <w:lang w:eastAsia="ru-RU"/>
              </w:rPr>
              <w:t>0,00</w:t>
            </w:r>
          </w:p>
        </w:tc>
        <w:tc>
          <w:tcPr>
            <w:tcW w:w="567" w:type="dxa"/>
            <w:shd w:val="clear" w:color="000000" w:fill="FFFFFF"/>
            <w:vAlign w:val="center"/>
            <w:hideMark/>
          </w:tcPr>
          <w:p w14:paraId="07055F09" w14:textId="77777777" w:rsidR="008D1390" w:rsidRPr="00B23A3A" w:rsidRDefault="008D1390" w:rsidP="00B23A3A">
            <w:pPr>
              <w:jc w:val="center"/>
              <w:rPr>
                <w:rFonts w:ascii="Times New Roman" w:eastAsia="Times New Roman" w:hAnsi="Times New Roman" w:cs="Times New Roman"/>
                <w:color w:val="000000" w:themeColor="text1"/>
                <w:sz w:val="18"/>
                <w:szCs w:val="18"/>
                <w:lang w:eastAsia="ru-RU"/>
              </w:rPr>
            </w:pPr>
            <w:r w:rsidRPr="00B23A3A">
              <w:rPr>
                <w:rFonts w:ascii="Times New Roman" w:eastAsia="Times New Roman" w:hAnsi="Times New Roman" w:cs="Times New Roman"/>
                <w:color w:val="000000" w:themeColor="text1"/>
                <w:sz w:val="18"/>
                <w:szCs w:val="18"/>
                <w:lang w:eastAsia="ru-RU"/>
              </w:rPr>
              <w:t>0,00</w:t>
            </w:r>
          </w:p>
        </w:tc>
        <w:tc>
          <w:tcPr>
            <w:tcW w:w="567" w:type="dxa"/>
            <w:shd w:val="clear" w:color="000000" w:fill="FFFFFF"/>
            <w:vAlign w:val="center"/>
            <w:hideMark/>
          </w:tcPr>
          <w:p w14:paraId="741B8255" w14:textId="77777777" w:rsidR="008D1390" w:rsidRPr="00B23A3A" w:rsidRDefault="008D1390" w:rsidP="00B23A3A">
            <w:pPr>
              <w:jc w:val="center"/>
              <w:rPr>
                <w:rFonts w:ascii="Times New Roman" w:eastAsia="Times New Roman" w:hAnsi="Times New Roman" w:cs="Times New Roman"/>
                <w:color w:val="000000" w:themeColor="text1"/>
                <w:sz w:val="18"/>
                <w:szCs w:val="18"/>
                <w:lang w:eastAsia="ru-RU"/>
              </w:rPr>
            </w:pPr>
            <w:r w:rsidRPr="00B23A3A">
              <w:rPr>
                <w:rFonts w:ascii="Times New Roman" w:eastAsia="Times New Roman" w:hAnsi="Times New Roman" w:cs="Times New Roman"/>
                <w:color w:val="000000" w:themeColor="text1"/>
                <w:sz w:val="18"/>
                <w:szCs w:val="18"/>
                <w:lang w:eastAsia="ru-RU"/>
              </w:rPr>
              <w:t>0,00</w:t>
            </w:r>
          </w:p>
        </w:tc>
        <w:tc>
          <w:tcPr>
            <w:tcW w:w="709" w:type="dxa"/>
            <w:vMerge/>
            <w:vAlign w:val="center"/>
            <w:hideMark/>
          </w:tcPr>
          <w:p w14:paraId="5E63DB35" w14:textId="77777777" w:rsidR="008D1390" w:rsidRPr="00B23A3A" w:rsidRDefault="008D1390" w:rsidP="00B23A3A">
            <w:pPr>
              <w:rPr>
                <w:rFonts w:ascii="Times New Roman" w:eastAsia="Times New Roman" w:hAnsi="Times New Roman" w:cs="Times New Roman"/>
                <w:color w:val="000000" w:themeColor="text1"/>
                <w:sz w:val="22"/>
                <w:lang w:eastAsia="ru-RU"/>
              </w:rPr>
            </w:pPr>
          </w:p>
        </w:tc>
      </w:tr>
      <w:tr w:rsidR="00B23A3A" w:rsidRPr="00B23A3A" w14:paraId="5776C857" w14:textId="77777777" w:rsidTr="009431C8">
        <w:trPr>
          <w:trHeight w:val="736"/>
        </w:trPr>
        <w:tc>
          <w:tcPr>
            <w:tcW w:w="454" w:type="dxa"/>
            <w:shd w:val="clear" w:color="auto" w:fill="auto"/>
            <w:noWrap/>
            <w:vAlign w:val="center"/>
            <w:hideMark/>
          </w:tcPr>
          <w:p w14:paraId="11872511" w14:textId="7063A983" w:rsidR="00B23A3A" w:rsidRPr="00B23A3A" w:rsidRDefault="008C2568" w:rsidP="00B23A3A">
            <w:pPr>
              <w:jc w:val="center"/>
              <w:rPr>
                <w:rFonts w:ascii="Times New Roman" w:eastAsia="Times New Roman" w:hAnsi="Times New Roman" w:cs="Times New Roman"/>
                <w:b/>
                <w:bCs/>
                <w:color w:val="000000" w:themeColor="text1"/>
                <w:sz w:val="20"/>
                <w:szCs w:val="20"/>
                <w:lang w:eastAsia="ru-RU"/>
              </w:rPr>
            </w:pPr>
            <w:r>
              <w:rPr>
                <w:rFonts w:ascii="Times New Roman" w:eastAsia="Times New Roman" w:hAnsi="Times New Roman" w:cs="Times New Roman"/>
                <w:b/>
                <w:bCs/>
                <w:color w:val="000000" w:themeColor="text1"/>
                <w:sz w:val="20"/>
                <w:szCs w:val="20"/>
                <w:lang w:eastAsia="ru-RU"/>
              </w:rPr>
              <w:t>2</w:t>
            </w:r>
          </w:p>
        </w:tc>
        <w:tc>
          <w:tcPr>
            <w:tcW w:w="15720" w:type="dxa"/>
            <w:gridSpan w:val="16"/>
            <w:shd w:val="clear" w:color="auto" w:fill="auto"/>
            <w:vAlign w:val="center"/>
            <w:hideMark/>
          </w:tcPr>
          <w:p w14:paraId="08A5B0A8" w14:textId="2D89804F" w:rsidR="00B23A3A" w:rsidRPr="00B23A3A" w:rsidRDefault="00072366" w:rsidP="00B23A3A">
            <w:pPr>
              <w:jc w:val="center"/>
              <w:rPr>
                <w:rFonts w:ascii="Times New Roman" w:eastAsia="Times New Roman" w:hAnsi="Times New Roman" w:cs="Times New Roman"/>
                <w:b/>
                <w:bCs/>
                <w:color w:val="000000" w:themeColor="text1"/>
                <w:sz w:val="20"/>
                <w:szCs w:val="20"/>
                <w:lang w:eastAsia="ru-RU"/>
              </w:rPr>
            </w:pPr>
            <w:r>
              <w:rPr>
                <w:rFonts w:ascii="Times New Roman" w:eastAsia="Times New Roman" w:hAnsi="Times New Roman" w:cs="Times New Roman"/>
                <w:b/>
                <w:bCs/>
                <w:color w:val="000000" w:themeColor="text1"/>
                <w:sz w:val="20"/>
                <w:szCs w:val="20"/>
                <w:lang w:eastAsia="ru-RU"/>
              </w:rPr>
              <w:t>Мероприятие 01.20</w:t>
            </w:r>
            <w:r w:rsidR="00B23A3A" w:rsidRPr="00B23A3A">
              <w:rPr>
                <w:rFonts w:ascii="Times New Roman" w:eastAsia="Times New Roman" w:hAnsi="Times New Roman" w:cs="Times New Roman"/>
                <w:b/>
                <w:bCs/>
                <w:color w:val="000000" w:themeColor="text1"/>
                <w:sz w:val="20"/>
                <w:szCs w:val="20"/>
                <w:lang w:eastAsia="ru-RU"/>
              </w:rPr>
              <w:t>:</w:t>
            </w:r>
            <w:r w:rsidR="00B23A3A" w:rsidRPr="00B23A3A">
              <w:rPr>
                <w:rFonts w:ascii="Times New Roman" w:eastAsia="Times New Roman" w:hAnsi="Times New Roman" w:cs="Times New Roman"/>
                <w:b/>
                <w:bCs/>
                <w:color w:val="000000" w:themeColor="text1"/>
                <w:sz w:val="20"/>
                <w:szCs w:val="20"/>
                <w:lang w:eastAsia="ru-RU"/>
              </w:rPr>
              <w:br/>
            </w:r>
            <w:r w:rsidR="00800F47" w:rsidRPr="00800F47">
              <w:rPr>
                <w:rFonts w:ascii="Times New Roman" w:eastAsia="Times New Roman" w:hAnsi="Times New Roman" w:cs="Times New Roman" w:hint="eastAsia"/>
                <w:b/>
                <w:bCs/>
                <w:color w:val="000000" w:themeColor="text1"/>
                <w:sz w:val="20"/>
                <w:szCs w:val="20"/>
                <w:lang w:eastAsia="ru-RU"/>
              </w:rPr>
              <w:t>Благоустройство</w:t>
            </w:r>
            <w:r w:rsidR="00800F47" w:rsidRPr="00800F47">
              <w:rPr>
                <w:rFonts w:ascii="Times New Roman" w:eastAsia="Times New Roman" w:hAnsi="Times New Roman" w:cs="Times New Roman"/>
                <w:b/>
                <w:bCs/>
                <w:color w:val="000000" w:themeColor="text1"/>
                <w:sz w:val="20"/>
                <w:szCs w:val="20"/>
                <w:lang w:eastAsia="ru-RU"/>
              </w:rPr>
              <w:t xml:space="preserve"> </w:t>
            </w:r>
            <w:r w:rsidR="00800F47" w:rsidRPr="00800F47">
              <w:rPr>
                <w:rFonts w:ascii="Times New Roman" w:eastAsia="Times New Roman" w:hAnsi="Times New Roman" w:cs="Times New Roman" w:hint="eastAsia"/>
                <w:b/>
                <w:bCs/>
                <w:color w:val="000000" w:themeColor="text1"/>
                <w:sz w:val="20"/>
                <w:szCs w:val="20"/>
                <w:lang w:eastAsia="ru-RU"/>
              </w:rPr>
              <w:t>общественных</w:t>
            </w:r>
            <w:r w:rsidR="00800F47" w:rsidRPr="00800F47">
              <w:rPr>
                <w:rFonts w:ascii="Times New Roman" w:eastAsia="Times New Roman" w:hAnsi="Times New Roman" w:cs="Times New Roman"/>
                <w:b/>
                <w:bCs/>
                <w:color w:val="000000" w:themeColor="text1"/>
                <w:sz w:val="20"/>
                <w:szCs w:val="20"/>
                <w:lang w:eastAsia="ru-RU"/>
              </w:rPr>
              <w:t xml:space="preserve"> </w:t>
            </w:r>
            <w:r w:rsidR="00800F47" w:rsidRPr="00800F47">
              <w:rPr>
                <w:rFonts w:ascii="Times New Roman" w:eastAsia="Times New Roman" w:hAnsi="Times New Roman" w:cs="Times New Roman" w:hint="eastAsia"/>
                <w:b/>
                <w:bCs/>
                <w:color w:val="000000" w:themeColor="text1"/>
                <w:sz w:val="20"/>
                <w:szCs w:val="20"/>
                <w:lang w:eastAsia="ru-RU"/>
              </w:rPr>
              <w:t>территорий</w:t>
            </w:r>
            <w:r w:rsidR="00800F47" w:rsidRPr="00800F47">
              <w:rPr>
                <w:rFonts w:ascii="Times New Roman" w:eastAsia="Times New Roman" w:hAnsi="Times New Roman" w:cs="Times New Roman"/>
                <w:b/>
                <w:bCs/>
                <w:color w:val="000000" w:themeColor="text1"/>
                <w:sz w:val="20"/>
                <w:szCs w:val="20"/>
                <w:lang w:eastAsia="ru-RU"/>
              </w:rPr>
              <w:t xml:space="preserve"> </w:t>
            </w:r>
            <w:r w:rsidR="00800F47" w:rsidRPr="00800F47">
              <w:rPr>
                <w:rFonts w:ascii="Times New Roman" w:eastAsia="Times New Roman" w:hAnsi="Times New Roman" w:cs="Times New Roman" w:hint="eastAsia"/>
                <w:b/>
                <w:bCs/>
                <w:color w:val="000000" w:themeColor="text1"/>
                <w:sz w:val="20"/>
                <w:szCs w:val="20"/>
                <w:lang w:eastAsia="ru-RU"/>
              </w:rPr>
              <w:t>муниципальных</w:t>
            </w:r>
            <w:r w:rsidR="00800F47" w:rsidRPr="00800F47">
              <w:rPr>
                <w:rFonts w:ascii="Times New Roman" w:eastAsia="Times New Roman" w:hAnsi="Times New Roman" w:cs="Times New Roman"/>
                <w:b/>
                <w:bCs/>
                <w:color w:val="000000" w:themeColor="text1"/>
                <w:sz w:val="20"/>
                <w:szCs w:val="20"/>
                <w:lang w:eastAsia="ru-RU"/>
              </w:rPr>
              <w:t xml:space="preserve"> </w:t>
            </w:r>
            <w:r w:rsidR="00800F47" w:rsidRPr="00800F47">
              <w:rPr>
                <w:rFonts w:ascii="Times New Roman" w:eastAsia="Times New Roman" w:hAnsi="Times New Roman" w:cs="Times New Roman" w:hint="eastAsia"/>
                <w:b/>
                <w:bCs/>
                <w:color w:val="000000" w:themeColor="text1"/>
                <w:sz w:val="20"/>
                <w:szCs w:val="20"/>
                <w:lang w:eastAsia="ru-RU"/>
              </w:rPr>
              <w:t>образований</w:t>
            </w:r>
            <w:r w:rsidR="00800F47" w:rsidRPr="00800F47">
              <w:rPr>
                <w:rFonts w:ascii="Times New Roman" w:eastAsia="Times New Roman" w:hAnsi="Times New Roman" w:cs="Times New Roman"/>
                <w:b/>
                <w:bCs/>
                <w:color w:val="000000" w:themeColor="text1"/>
                <w:sz w:val="20"/>
                <w:szCs w:val="20"/>
                <w:lang w:eastAsia="ru-RU"/>
              </w:rPr>
              <w:t xml:space="preserve"> </w:t>
            </w:r>
            <w:r w:rsidR="00800F47" w:rsidRPr="00800F47">
              <w:rPr>
                <w:rFonts w:ascii="Times New Roman" w:eastAsia="Times New Roman" w:hAnsi="Times New Roman" w:cs="Times New Roman" w:hint="eastAsia"/>
                <w:b/>
                <w:bCs/>
                <w:color w:val="000000" w:themeColor="text1"/>
                <w:sz w:val="20"/>
                <w:szCs w:val="20"/>
                <w:lang w:eastAsia="ru-RU"/>
              </w:rPr>
              <w:t>Московской</w:t>
            </w:r>
            <w:r w:rsidR="00800F47" w:rsidRPr="00800F47">
              <w:rPr>
                <w:rFonts w:ascii="Times New Roman" w:eastAsia="Times New Roman" w:hAnsi="Times New Roman" w:cs="Times New Roman"/>
                <w:b/>
                <w:bCs/>
                <w:color w:val="000000" w:themeColor="text1"/>
                <w:sz w:val="20"/>
                <w:szCs w:val="20"/>
                <w:lang w:eastAsia="ru-RU"/>
              </w:rPr>
              <w:t xml:space="preserve"> </w:t>
            </w:r>
            <w:r w:rsidR="00800F47" w:rsidRPr="00800F47">
              <w:rPr>
                <w:rFonts w:ascii="Times New Roman" w:eastAsia="Times New Roman" w:hAnsi="Times New Roman" w:cs="Times New Roman" w:hint="eastAsia"/>
                <w:b/>
                <w:bCs/>
                <w:color w:val="000000" w:themeColor="text1"/>
                <w:sz w:val="20"/>
                <w:szCs w:val="20"/>
                <w:lang w:eastAsia="ru-RU"/>
              </w:rPr>
              <w:t>области</w:t>
            </w:r>
            <w:r w:rsidR="00800F47" w:rsidRPr="00800F47">
              <w:rPr>
                <w:rFonts w:ascii="Times New Roman" w:eastAsia="Times New Roman" w:hAnsi="Times New Roman" w:cs="Times New Roman"/>
                <w:b/>
                <w:bCs/>
                <w:color w:val="000000" w:themeColor="text1"/>
                <w:sz w:val="20"/>
                <w:szCs w:val="20"/>
                <w:lang w:eastAsia="ru-RU"/>
              </w:rPr>
              <w:t xml:space="preserve"> (</w:t>
            </w:r>
            <w:r w:rsidR="00800F47" w:rsidRPr="00800F47">
              <w:rPr>
                <w:rFonts w:ascii="Times New Roman" w:eastAsia="Times New Roman" w:hAnsi="Times New Roman" w:cs="Times New Roman" w:hint="eastAsia"/>
                <w:b/>
                <w:bCs/>
                <w:color w:val="000000" w:themeColor="text1"/>
                <w:sz w:val="20"/>
                <w:szCs w:val="20"/>
                <w:lang w:eastAsia="ru-RU"/>
              </w:rPr>
              <w:t>за</w:t>
            </w:r>
            <w:r w:rsidR="00800F47" w:rsidRPr="00800F47">
              <w:rPr>
                <w:rFonts w:ascii="Times New Roman" w:eastAsia="Times New Roman" w:hAnsi="Times New Roman" w:cs="Times New Roman"/>
                <w:b/>
                <w:bCs/>
                <w:color w:val="000000" w:themeColor="text1"/>
                <w:sz w:val="20"/>
                <w:szCs w:val="20"/>
                <w:lang w:eastAsia="ru-RU"/>
              </w:rPr>
              <w:t xml:space="preserve"> </w:t>
            </w:r>
            <w:r w:rsidR="00800F47" w:rsidRPr="00800F47">
              <w:rPr>
                <w:rFonts w:ascii="Times New Roman" w:eastAsia="Times New Roman" w:hAnsi="Times New Roman" w:cs="Times New Roman" w:hint="eastAsia"/>
                <w:b/>
                <w:bCs/>
                <w:color w:val="000000" w:themeColor="text1"/>
                <w:sz w:val="20"/>
                <w:szCs w:val="20"/>
                <w:lang w:eastAsia="ru-RU"/>
              </w:rPr>
              <w:t>исключением</w:t>
            </w:r>
            <w:r w:rsidR="00800F47" w:rsidRPr="00800F47">
              <w:rPr>
                <w:rFonts w:ascii="Times New Roman" w:eastAsia="Times New Roman" w:hAnsi="Times New Roman" w:cs="Times New Roman"/>
                <w:b/>
                <w:bCs/>
                <w:color w:val="000000" w:themeColor="text1"/>
                <w:sz w:val="20"/>
                <w:szCs w:val="20"/>
                <w:lang w:eastAsia="ru-RU"/>
              </w:rPr>
              <w:t xml:space="preserve"> </w:t>
            </w:r>
            <w:r w:rsidR="00800F47" w:rsidRPr="00800F47">
              <w:rPr>
                <w:rFonts w:ascii="Times New Roman" w:eastAsia="Times New Roman" w:hAnsi="Times New Roman" w:cs="Times New Roman" w:hint="eastAsia"/>
                <w:b/>
                <w:bCs/>
                <w:color w:val="000000" w:themeColor="text1"/>
                <w:sz w:val="20"/>
                <w:szCs w:val="20"/>
                <w:lang w:eastAsia="ru-RU"/>
              </w:rPr>
              <w:t>мероприятий</w:t>
            </w:r>
            <w:r w:rsidR="00800F47" w:rsidRPr="00800F47">
              <w:rPr>
                <w:rFonts w:ascii="Times New Roman" w:eastAsia="Times New Roman" w:hAnsi="Times New Roman" w:cs="Times New Roman"/>
                <w:b/>
                <w:bCs/>
                <w:color w:val="000000" w:themeColor="text1"/>
                <w:sz w:val="20"/>
                <w:szCs w:val="20"/>
                <w:lang w:eastAsia="ru-RU"/>
              </w:rPr>
              <w:t xml:space="preserve"> </w:t>
            </w:r>
            <w:r w:rsidR="00800F47" w:rsidRPr="00800F47">
              <w:rPr>
                <w:rFonts w:ascii="Times New Roman" w:eastAsia="Times New Roman" w:hAnsi="Times New Roman" w:cs="Times New Roman" w:hint="eastAsia"/>
                <w:b/>
                <w:bCs/>
                <w:color w:val="000000" w:themeColor="text1"/>
                <w:sz w:val="20"/>
                <w:szCs w:val="20"/>
                <w:lang w:eastAsia="ru-RU"/>
              </w:rPr>
              <w:t>по</w:t>
            </w:r>
            <w:r w:rsidR="00800F47" w:rsidRPr="00800F47">
              <w:rPr>
                <w:rFonts w:ascii="Times New Roman" w:eastAsia="Times New Roman" w:hAnsi="Times New Roman" w:cs="Times New Roman"/>
                <w:b/>
                <w:bCs/>
                <w:color w:val="000000" w:themeColor="text1"/>
                <w:sz w:val="20"/>
                <w:szCs w:val="20"/>
                <w:lang w:eastAsia="ru-RU"/>
              </w:rPr>
              <w:t xml:space="preserve"> </w:t>
            </w:r>
            <w:r w:rsidR="00800F47" w:rsidRPr="00800F47">
              <w:rPr>
                <w:rFonts w:ascii="Times New Roman" w:eastAsia="Times New Roman" w:hAnsi="Times New Roman" w:cs="Times New Roman" w:hint="eastAsia"/>
                <w:b/>
                <w:bCs/>
                <w:color w:val="000000" w:themeColor="text1"/>
                <w:sz w:val="20"/>
                <w:szCs w:val="20"/>
                <w:lang w:eastAsia="ru-RU"/>
              </w:rPr>
              <w:t>содержанию</w:t>
            </w:r>
            <w:r w:rsidR="00800F47" w:rsidRPr="00800F47">
              <w:rPr>
                <w:rFonts w:ascii="Times New Roman" w:eastAsia="Times New Roman" w:hAnsi="Times New Roman" w:cs="Times New Roman"/>
                <w:b/>
                <w:bCs/>
                <w:color w:val="000000" w:themeColor="text1"/>
                <w:sz w:val="20"/>
                <w:szCs w:val="20"/>
                <w:lang w:eastAsia="ru-RU"/>
              </w:rPr>
              <w:t xml:space="preserve"> </w:t>
            </w:r>
            <w:r w:rsidR="00800F47" w:rsidRPr="00800F47">
              <w:rPr>
                <w:rFonts w:ascii="Times New Roman" w:eastAsia="Times New Roman" w:hAnsi="Times New Roman" w:cs="Times New Roman" w:hint="eastAsia"/>
                <w:b/>
                <w:bCs/>
                <w:color w:val="000000" w:themeColor="text1"/>
                <w:sz w:val="20"/>
                <w:szCs w:val="20"/>
                <w:lang w:eastAsia="ru-RU"/>
              </w:rPr>
              <w:t>территорий</w:t>
            </w:r>
            <w:r w:rsidR="00800F47" w:rsidRPr="00800F47">
              <w:rPr>
                <w:rFonts w:ascii="Times New Roman" w:eastAsia="Times New Roman" w:hAnsi="Times New Roman" w:cs="Times New Roman"/>
                <w:b/>
                <w:bCs/>
                <w:color w:val="000000" w:themeColor="text1"/>
                <w:sz w:val="20"/>
                <w:szCs w:val="20"/>
                <w:lang w:eastAsia="ru-RU"/>
              </w:rPr>
              <w:t>)</w:t>
            </w:r>
          </w:p>
        </w:tc>
      </w:tr>
      <w:tr w:rsidR="008C2568" w:rsidRPr="00B23A3A" w14:paraId="4CB8449F" w14:textId="77777777" w:rsidTr="009431C8">
        <w:trPr>
          <w:gridAfter w:val="1"/>
          <w:wAfter w:w="14" w:type="dxa"/>
          <w:trHeight w:val="315"/>
        </w:trPr>
        <w:tc>
          <w:tcPr>
            <w:tcW w:w="454" w:type="dxa"/>
            <w:vMerge w:val="restart"/>
            <w:shd w:val="clear" w:color="auto" w:fill="auto"/>
            <w:noWrap/>
            <w:vAlign w:val="center"/>
            <w:hideMark/>
          </w:tcPr>
          <w:p w14:paraId="02F08B00" w14:textId="4A358CE6" w:rsidR="008C2568" w:rsidRPr="00B23A3A" w:rsidRDefault="008C2568" w:rsidP="00B23A3A">
            <w:pPr>
              <w:jc w:val="center"/>
              <w:rPr>
                <w:rFonts w:ascii="Times New Roman" w:eastAsia="Times New Roman" w:hAnsi="Times New Roman" w:cs="Times New Roman"/>
                <w:color w:val="000000" w:themeColor="text1"/>
                <w:sz w:val="18"/>
                <w:szCs w:val="18"/>
                <w:lang w:eastAsia="ru-RU"/>
              </w:rPr>
            </w:pPr>
            <w:r>
              <w:rPr>
                <w:rFonts w:ascii="Times New Roman" w:eastAsia="Times New Roman" w:hAnsi="Times New Roman" w:cs="Times New Roman"/>
                <w:color w:val="000000" w:themeColor="text1"/>
                <w:sz w:val="18"/>
                <w:szCs w:val="18"/>
                <w:lang w:eastAsia="ru-RU"/>
              </w:rPr>
              <w:t>2</w:t>
            </w:r>
            <w:r w:rsidRPr="00B23A3A">
              <w:rPr>
                <w:rFonts w:ascii="Times New Roman" w:eastAsia="Times New Roman" w:hAnsi="Times New Roman" w:cs="Times New Roman"/>
                <w:color w:val="000000" w:themeColor="text1"/>
                <w:sz w:val="18"/>
                <w:szCs w:val="18"/>
                <w:lang w:eastAsia="ru-RU"/>
              </w:rPr>
              <w:t>.1.</w:t>
            </w:r>
          </w:p>
        </w:tc>
        <w:tc>
          <w:tcPr>
            <w:tcW w:w="1815" w:type="dxa"/>
            <w:vMerge w:val="restart"/>
            <w:shd w:val="clear" w:color="auto" w:fill="auto"/>
            <w:vAlign w:val="center"/>
            <w:hideMark/>
          </w:tcPr>
          <w:p w14:paraId="611126DC" w14:textId="2EBA949B" w:rsidR="008C2568" w:rsidRPr="00B23A3A" w:rsidRDefault="008C2568" w:rsidP="00B23A3A">
            <w:pPr>
              <w:rPr>
                <w:rFonts w:ascii="Times New Roman" w:eastAsia="Times New Roman" w:hAnsi="Times New Roman" w:cs="Times New Roman"/>
                <w:color w:val="000000" w:themeColor="text1"/>
                <w:sz w:val="18"/>
                <w:szCs w:val="18"/>
                <w:lang w:eastAsia="ru-RU"/>
              </w:rPr>
            </w:pPr>
            <w:r w:rsidRPr="008C2568">
              <w:rPr>
                <w:rFonts w:ascii="Times New Roman" w:eastAsia="Times New Roman" w:hAnsi="Times New Roman" w:cs="Times New Roman" w:hint="eastAsia"/>
                <w:color w:val="000000" w:themeColor="text1"/>
                <w:sz w:val="18"/>
                <w:szCs w:val="18"/>
                <w:lang w:eastAsia="ru-RU"/>
              </w:rPr>
              <w:t>Рузский</w:t>
            </w:r>
            <w:r w:rsidRPr="008C2568">
              <w:rPr>
                <w:rFonts w:ascii="Times New Roman" w:eastAsia="Times New Roman" w:hAnsi="Times New Roman" w:cs="Times New Roman"/>
                <w:color w:val="000000" w:themeColor="text1"/>
                <w:sz w:val="18"/>
                <w:szCs w:val="18"/>
                <w:lang w:eastAsia="ru-RU"/>
              </w:rPr>
              <w:t xml:space="preserve"> </w:t>
            </w:r>
            <w:proofErr w:type="spellStart"/>
            <w:r w:rsidRPr="008C2568">
              <w:rPr>
                <w:rFonts w:ascii="Times New Roman" w:eastAsia="Times New Roman" w:hAnsi="Times New Roman" w:cs="Times New Roman" w:hint="eastAsia"/>
                <w:color w:val="000000" w:themeColor="text1"/>
                <w:sz w:val="18"/>
                <w:szCs w:val="18"/>
                <w:lang w:eastAsia="ru-RU"/>
              </w:rPr>
              <w:t>г</w:t>
            </w:r>
            <w:r w:rsidRPr="008C2568">
              <w:rPr>
                <w:rFonts w:ascii="Times New Roman" w:eastAsia="Times New Roman" w:hAnsi="Times New Roman" w:cs="Times New Roman"/>
                <w:color w:val="000000" w:themeColor="text1"/>
                <w:sz w:val="18"/>
                <w:szCs w:val="18"/>
                <w:lang w:eastAsia="ru-RU"/>
              </w:rPr>
              <w:t>.</w:t>
            </w:r>
            <w:r w:rsidRPr="008C2568">
              <w:rPr>
                <w:rFonts w:ascii="Times New Roman" w:eastAsia="Times New Roman" w:hAnsi="Times New Roman" w:cs="Times New Roman" w:hint="eastAsia"/>
                <w:color w:val="000000" w:themeColor="text1"/>
                <w:sz w:val="18"/>
                <w:szCs w:val="18"/>
                <w:lang w:eastAsia="ru-RU"/>
              </w:rPr>
              <w:t>о</w:t>
            </w:r>
            <w:proofErr w:type="spellEnd"/>
            <w:r w:rsidRPr="008C2568">
              <w:rPr>
                <w:rFonts w:ascii="Times New Roman" w:eastAsia="Times New Roman" w:hAnsi="Times New Roman" w:cs="Times New Roman"/>
                <w:color w:val="000000" w:themeColor="text1"/>
                <w:sz w:val="18"/>
                <w:szCs w:val="18"/>
                <w:lang w:eastAsia="ru-RU"/>
              </w:rPr>
              <w:t>.,</w:t>
            </w:r>
            <w:r w:rsidR="00072366">
              <w:rPr>
                <w:rFonts w:ascii="Times New Roman" w:eastAsia="Times New Roman" w:hAnsi="Times New Roman" w:cs="Times New Roman" w:hint="eastAsia"/>
                <w:color w:val="000000" w:themeColor="text1"/>
                <w:sz w:val="18"/>
                <w:szCs w:val="18"/>
                <w:lang w:eastAsia="ru-RU"/>
              </w:rPr>
              <w:t xml:space="preserve"> </w:t>
            </w:r>
            <w:r w:rsidR="00A23CAD">
              <w:rPr>
                <w:rFonts w:ascii="Times New Roman" w:eastAsia="Times New Roman" w:hAnsi="Times New Roman" w:cs="Times New Roman"/>
                <w:color w:val="000000" w:themeColor="text1"/>
                <w:sz w:val="18"/>
                <w:szCs w:val="18"/>
                <w:lang w:eastAsia="ru-RU"/>
              </w:rPr>
              <w:t xml:space="preserve">         </w:t>
            </w:r>
            <w:r w:rsidR="00072366">
              <w:rPr>
                <w:rFonts w:ascii="Times New Roman" w:eastAsia="Times New Roman" w:hAnsi="Times New Roman" w:cs="Times New Roman" w:hint="eastAsia"/>
                <w:color w:val="000000" w:themeColor="text1"/>
                <w:sz w:val="18"/>
                <w:szCs w:val="18"/>
                <w:lang w:eastAsia="ru-RU"/>
              </w:rPr>
              <w:t>р. п. Тучково</w:t>
            </w:r>
            <w:r w:rsidR="00A23CAD">
              <w:rPr>
                <w:rFonts w:ascii="Times New Roman" w:eastAsia="Times New Roman" w:hAnsi="Times New Roman" w:cs="Times New Roman"/>
                <w:color w:val="000000" w:themeColor="text1"/>
                <w:sz w:val="18"/>
                <w:szCs w:val="18"/>
                <w:lang w:eastAsia="ru-RU"/>
              </w:rPr>
              <w:t>, ул. Комсомольская (сквер)</w:t>
            </w:r>
          </w:p>
        </w:tc>
        <w:tc>
          <w:tcPr>
            <w:tcW w:w="992" w:type="dxa"/>
            <w:vMerge w:val="restart"/>
            <w:shd w:val="clear" w:color="auto" w:fill="auto"/>
            <w:hideMark/>
          </w:tcPr>
          <w:p w14:paraId="6A0CB80A" w14:textId="42BEDBCC" w:rsidR="008C2568" w:rsidRPr="00B23A3A" w:rsidRDefault="00A23CAD" w:rsidP="00A23CAD">
            <w:pPr>
              <w:jc w:val="center"/>
              <w:rPr>
                <w:rFonts w:ascii="Times New Roman" w:eastAsia="Times New Roman" w:hAnsi="Times New Roman" w:cs="Times New Roman"/>
                <w:color w:val="000000" w:themeColor="text1"/>
                <w:sz w:val="22"/>
                <w:lang w:eastAsia="ru-RU"/>
              </w:rPr>
            </w:pPr>
            <w:r>
              <w:rPr>
                <w:rFonts w:ascii="Times New Roman" w:eastAsia="Times New Roman" w:hAnsi="Times New Roman" w:cs="Times New Roman"/>
                <w:color w:val="000000" w:themeColor="text1"/>
                <w:sz w:val="22"/>
                <w:lang w:eastAsia="ru-RU"/>
              </w:rPr>
              <w:t>-</w:t>
            </w:r>
          </w:p>
        </w:tc>
        <w:tc>
          <w:tcPr>
            <w:tcW w:w="1843" w:type="dxa"/>
            <w:vMerge w:val="restart"/>
            <w:shd w:val="clear" w:color="auto" w:fill="auto"/>
            <w:hideMark/>
          </w:tcPr>
          <w:p w14:paraId="04FD3A9E" w14:textId="48F81105" w:rsidR="008C2568" w:rsidRPr="00B23A3A" w:rsidRDefault="00800F47" w:rsidP="00B23A3A">
            <w:pPr>
              <w:jc w:val="center"/>
              <w:rPr>
                <w:rFonts w:ascii="Times New Roman" w:eastAsia="Times New Roman" w:hAnsi="Times New Roman" w:cs="Times New Roman"/>
                <w:color w:val="000000" w:themeColor="text1"/>
                <w:sz w:val="22"/>
                <w:lang w:eastAsia="ru-RU"/>
              </w:rPr>
            </w:pPr>
            <w:r w:rsidRPr="00800F47">
              <w:rPr>
                <w:rFonts w:ascii="Times New Roman" w:eastAsia="Times New Roman" w:hAnsi="Times New Roman" w:cs="Times New Roman" w:hint="eastAsia"/>
                <w:color w:val="000000" w:themeColor="text1"/>
                <w:sz w:val="22"/>
                <w:lang w:eastAsia="ru-RU"/>
              </w:rPr>
              <w:t>Благоустройство</w:t>
            </w:r>
            <w:r w:rsidRPr="00800F47">
              <w:rPr>
                <w:rFonts w:ascii="Times New Roman" w:eastAsia="Times New Roman" w:hAnsi="Times New Roman" w:cs="Times New Roman"/>
                <w:color w:val="000000" w:themeColor="text1"/>
                <w:sz w:val="22"/>
                <w:lang w:eastAsia="ru-RU"/>
              </w:rPr>
              <w:t xml:space="preserve"> </w:t>
            </w:r>
            <w:r w:rsidRPr="00800F47">
              <w:rPr>
                <w:rFonts w:ascii="Times New Roman" w:eastAsia="Times New Roman" w:hAnsi="Times New Roman" w:cs="Times New Roman" w:hint="eastAsia"/>
                <w:color w:val="000000" w:themeColor="text1"/>
                <w:sz w:val="22"/>
                <w:lang w:eastAsia="ru-RU"/>
              </w:rPr>
              <w:t>общественных</w:t>
            </w:r>
            <w:r w:rsidRPr="00800F47">
              <w:rPr>
                <w:rFonts w:ascii="Times New Roman" w:eastAsia="Times New Roman" w:hAnsi="Times New Roman" w:cs="Times New Roman"/>
                <w:color w:val="000000" w:themeColor="text1"/>
                <w:sz w:val="22"/>
                <w:lang w:eastAsia="ru-RU"/>
              </w:rPr>
              <w:t xml:space="preserve"> </w:t>
            </w:r>
            <w:r w:rsidRPr="00800F47">
              <w:rPr>
                <w:rFonts w:ascii="Times New Roman" w:eastAsia="Times New Roman" w:hAnsi="Times New Roman" w:cs="Times New Roman" w:hint="eastAsia"/>
                <w:color w:val="000000" w:themeColor="text1"/>
                <w:sz w:val="22"/>
                <w:lang w:eastAsia="ru-RU"/>
              </w:rPr>
              <w:t>территорий</w:t>
            </w:r>
            <w:r w:rsidRPr="00800F47">
              <w:rPr>
                <w:rFonts w:ascii="Times New Roman" w:eastAsia="Times New Roman" w:hAnsi="Times New Roman" w:cs="Times New Roman"/>
                <w:color w:val="000000" w:themeColor="text1"/>
                <w:sz w:val="22"/>
                <w:lang w:eastAsia="ru-RU"/>
              </w:rPr>
              <w:t xml:space="preserve"> </w:t>
            </w:r>
            <w:r w:rsidRPr="00800F47">
              <w:rPr>
                <w:rFonts w:ascii="Times New Roman" w:eastAsia="Times New Roman" w:hAnsi="Times New Roman" w:cs="Times New Roman" w:hint="eastAsia"/>
                <w:color w:val="000000" w:themeColor="text1"/>
                <w:sz w:val="22"/>
                <w:lang w:eastAsia="ru-RU"/>
              </w:rPr>
              <w:t>муниципальных</w:t>
            </w:r>
            <w:r w:rsidRPr="00800F47">
              <w:rPr>
                <w:rFonts w:ascii="Times New Roman" w:eastAsia="Times New Roman" w:hAnsi="Times New Roman" w:cs="Times New Roman"/>
                <w:color w:val="000000" w:themeColor="text1"/>
                <w:sz w:val="22"/>
                <w:lang w:eastAsia="ru-RU"/>
              </w:rPr>
              <w:t xml:space="preserve"> </w:t>
            </w:r>
            <w:r w:rsidRPr="00800F47">
              <w:rPr>
                <w:rFonts w:ascii="Times New Roman" w:eastAsia="Times New Roman" w:hAnsi="Times New Roman" w:cs="Times New Roman" w:hint="eastAsia"/>
                <w:color w:val="000000" w:themeColor="text1"/>
                <w:sz w:val="22"/>
                <w:lang w:eastAsia="ru-RU"/>
              </w:rPr>
              <w:t>образований</w:t>
            </w:r>
            <w:r w:rsidRPr="00800F47">
              <w:rPr>
                <w:rFonts w:ascii="Times New Roman" w:eastAsia="Times New Roman" w:hAnsi="Times New Roman" w:cs="Times New Roman"/>
                <w:color w:val="000000" w:themeColor="text1"/>
                <w:sz w:val="22"/>
                <w:lang w:eastAsia="ru-RU"/>
              </w:rPr>
              <w:t xml:space="preserve"> </w:t>
            </w:r>
            <w:r w:rsidRPr="00800F47">
              <w:rPr>
                <w:rFonts w:ascii="Times New Roman" w:eastAsia="Times New Roman" w:hAnsi="Times New Roman" w:cs="Times New Roman" w:hint="eastAsia"/>
                <w:color w:val="000000" w:themeColor="text1"/>
                <w:sz w:val="22"/>
                <w:lang w:eastAsia="ru-RU"/>
              </w:rPr>
              <w:t>Московской</w:t>
            </w:r>
            <w:r w:rsidRPr="00800F47">
              <w:rPr>
                <w:rFonts w:ascii="Times New Roman" w:eastAsia="Times New Roman" w:hAnsi="Times New Roman" w:cs="Times New Roman"/>
                <w:color w:val="000000" w:themeColor="text1"/>
                <w:sz w:val="22"/>
                <w:lang w:eastAsia="ru-RU"/>
              </w:rPr>
              <w:t xml:space="preserve"> </w:t>
            </w:r>
            <w:r w:rsidRPr="00800F47">
              <w:rPr>
                <w:rFonts w:ascii="Times New Roman" w:eastAsia="Times New Roman" w:hAnsi="Times New Roman" w:cs="Times New Roman" w:hint="eastAsia"/>
                <w:color w:val="000000" w:themeColor="text1"/>
                <w:sz w:val="22"/>
                <w:lang w:eastAsia="ru-RU"/>
              </w:rPr>
              <w:t>области</w:t>
            </w:r>
            <w:r w:rsidRPr="00800F47">
              <w:rPr>
                <w:rFonts w:ascii="Times New Roman" w:eastAsia="Times New Roman" w:hAnsi="Times New Roman" w:cs="Times New Roman"/>
                <w:color w:val="000000" w:themeColor="text1"/>
                <w:sz w:val="22"/>
                <w:lang w:eastAsia="ru-RU"/>
              </w:rPr>
              <w:t xml:space="preserve"> (</w:t>
            </w:r>
            <w:r w:rsidRPr="00800F47">
              <w:rPr>
                <w:rFonts w:ascii="Times New Roman" w:eastAsia="Times New Roman" w:hAnsi="Times New Roman" w:cs="Times New Roman" w:hint="eastAsia"/>
                <w:color w:val="000000" w:themeColor="text1"/>
                <w:sz w:val="22"/>
                <w:lang w:eastAsia="ru-RU"/>
              </w:rPr>
              <w:t>за</w:t>
            </w:r>
            <w:r w:rsidRPr="00800F47">
              <w:rPr>
                <w:rFonts w:ascii="Times New Roman" w:eastAsia="Times New Roman" w:hAnsi="Times New Roman" w:cs="Times New Roman"/>
                <w:color w:val="000000" w:themeColor="text1"/>
                <w:sz w:val="22"/>
                <w:lang w:eastAsia="ru-RU"/>
              </w:rPr>
              <w:t xml:space="preserve"> </w:t>
            </w:r>
            <w:r w:rsidRPr="00800F47">
              <w:rPr>
                <w:rFonts w:ascii="Times New Roman" w:eastAsia="Times New Roman" w:hAnsi="Times New Roman" w:cs="Times New Roman" w:hint="eastAsia"/>
                <w:color w:val="000000" w:themeColor="text1"/>
                <w:sz w:val="22"/>
                <w:lang w:eastAsia="ru-RU"/>
              </w:rPr>
              <w:t>исключением</w:t>
            </w:r>
            <w:r w:rsidRPr="00800F47">
              <w:rPr>
                <w:rFonts w:ascii="Times New Roman" w:eastAsia="Times New Roman" w:hAnsi="Times New Roman" w:cs="Times New Roman"/>
                <w:color w:val="000000" w:themeColor="text1"/>
                <w:sz w:val="22"/>
                <w:lang w:eastAsia="ru-RU"/>
              </w:rPr>
              <w:t xml:space="preserve"> </w:t>
            </w:r>
            <w:r w:rsidRPr="00800F47">
              <w:rPr>
                <w:rFonts w:ascii="Times New Roman" w:eastAsia="Times New Roman" w:hAnsi="Times New Roman" w:cs="Times New Roman" w:hint="eastAsia"/>
                <w:color w:val="000000" w:themeColor="text1"/>
                <w:sz w:val="22"/>
                <w:lang w:eastAsia="ru-RU"/>
              </w:rPr>
              <w:t>мероприятий</w:t>
            </w:r>
            <w:r w:rsidRPr="00800F47">
              <w:rPr>
                <w:rFonts w:ascii="Times New Roman" w:eastAsia="Times New Roman" w:hAnsi="Times New Roman" w:cs="Times New Roman"/>
                <w:color w:val="000000" w:themeColor="text1"/>
                <w:sz w:val="22"/>
                <w:lang w:eastAsia="ru-RU"/>
              </w:rPr>
              <w:t xml:space="preserve"> </w:t>
            </w:r>
            <w:r w:rsidRPr="00800F47">
              <w:rPr>
                <w:rFonts w:ascii="Times New Roman" w:eastAsia="Times New Roman" w:hAnsi="Times New Roman" w:cs="Times New Roman" w:hint="eastAsia"/>
                <w:color w:val="000000" w:themeColor="text1"/>
                <w:sz w:val="22"/>
                <w:lang w:eastAsia="ru-RU"/>
              </w:rPr>
              <w:t>по</w:t>
            </w:r>
            <w:r w:rsidRPr="00800F47">
              <w:rPr>
                <w:rFonts w:ascii="Times New Roman" w:eastAsia="Times New Roman" w:hAnsi="Times New Roman" w:cs="Times New Roman"/>
                <w:color w:val="000000" w:themeColor="text1"/>
                <w:sz w:val="22"/>
                <w:lang w:eastAsia="ru-RU"/>
              </w:rPr>
              <w:t xml:space="preserve"> </w:t>
            </w:r>
            <w:r w:rsidRPr="00800F47">
              <w:rPr>
                <w:rFonts w:ascii="Times New Roman" w:eastAsia="Times New Roman" w:hAnsi="Times New Roman" w:cs="Times New Roman" w:hint="eastAsia"/>
                <w:color w:val="000000" w:themeColor="text1"/>
                <w:sz w:val="22"/>
                <w:lang w:eastAsia="ru-RU"/>
              </w:rPr>
              <w:t>содержанию</w:t>
            </w:r>
            <w:r w:rsidRPr="00800F47">
              <w:rPr>
                <w:rFonts w:ascii="Times New Roman" w:eastAsia="Times New Roman" w:hAnsi="Times New Roman" w:cs="Times New Roman"/>
                <w:color w:val="000000" w:themeColor="text1"/>
                <w:sz w:val="22"/>
                <w:lang w:eastAsia="ru-RU"/>
              </w:rPr>
              <w:t xml:space="preserve"> </w:t>
            </w:r>
            <w:r w:rsidRPr="00800F47">
              <w:rPr>
                <w:rFonts w:ascii="Times New Roman" w:eastAsia="Times New Roman" w:hAnsi="Times New Roman" w:cs="Times New Roman" w:hint="eastAsia"/>
                <w:color w:val="000000" w:themeColor="text1"/>
                <w:sz w:val="22"/>
                <w:lang w:eastAsia="ru-RU"/>
              </w:rPr>
              <w:t>территорий</w:t>
            </w:r>
            <w:r w:rsidRPr="00800F47">
              <w:rPr>
                <w:rFonts w:ascii="Times New Roman" w:eastAsia="Times New Roman" w:hAnsi="Times New Roman" w:cs="Times New Roman"/>
                <w:color w:val="000000" w:themeColor="text1"/>
                <w:sz w:val="22"/>
                <w:lang w:eastAsia="ru-RU"/>
              </w:rPr>
              <w:t>)</w:t>
            </w:r>
          </w:p>
        </w:tc>
        <w:tc>
          <w:tcPr>
            <w:tcW w:w="1134" w:type="dxa"/>
            <w:vMerge w:val="restart"/>
            <w:shd w:val="clear" w:color="auto" w:fill="auto"/>
            <w:noWrap/>
            <w:hideMark/>
          </w:tcPr>
          <w:p w14:paraId="01BE70DB" w14:textId="2B277BEC" w:rsidR="008C2568" w:rsidRPr="00B23A3A" w:rsidRDefault="008C2568" w:rsidP="00B23A3A">
            <w:pPr>
              <w:jc w:val="center"/>
              <w:rPr>
                <w:rFonts w:ascii="Times New Roman" w:eastAsia="Times New Roman" w:hAnsi="Times New Roman" w:cs="Times New Roman"/>
                <w:color w:val="000000" w:themeColor="text1"/>
                <w:sz w:val="22"/>
                <w:lang w:eastAsia="ru-RU"/>
              </w:rPr>
            </w:pPr>
            <w:r>
              <w:rPr>
                <w:rFonts w:ascii="Times New Roman" w:eastAsia="Times New Roman" w:hAnsi="Times New Roman" w:cs="Times New Roman"/>
                <w:color w:val="000000" w:themeColor="text1"/>
                <w:sz w:val="22"/>
                <w:lang w:eastAsia="ru-RU"/>
              </w:rPr>
              <w:t>2023</w:t>
            </w:r>
          </w:p>
        </w:tc>
        <w:tc>
          <w:tcPr>
            <w:tcW w:w="944" w:type="dxa"/>
            <w:vMerge w:val="restart"/>
            <w:shd w:val="clear" w:color="auto" w:fill="auto"/>
            <w:noWrap/>
            <w:hideMark/>
          </w:tcPr>
          <w:p w14:paraId="01FC308B" w14:textId="6F358F52" w:rsidR="008C2568" w:rsidRPr="00B23A3A" w:rsidRDefault="008C2568" w:rsidP="00B23A3A">
            <w:pPr>
              <w:jc w:val="center"/>
              <w:rPr>
                <w:rFonts w:ascii="Times New Roman" w:eastAsia="Times New Roman" w:hAnsi="Times New Roman" w:cs="Times New Roman"/>
                <w:color w:val="000000" w:themeColor="text1"/>
                <w:sz w:val="22"/>
                <w:lang w:eastAsia="ru-RU"/>
              </w:rPr>
            </w:pPr>
            <w:r>
              <w:rPr>
                <w:rFonts w:ascii="Times New Roman" w:eastAsia="Times New Roman" w:hAnsi="Times New Roman" w:cs="Times New Roman"/>
                <w:color w:val="000000" w:themeColor="text1"/>
                <w:sz w:val="22"/>
                <w:lang w:eastAsia="ru-RU"/>
              </w:rPr>
              <w:t>2023</w:t>
            </w:r>
          </w:p>
        </w:tc>
        <w:tc>
          <w:tcPr>
            <w:tcW w:w="1182" w:type="dxa"/>
            <w:vMerge w:val="restart"/>
            <w:shd w:val="clear" w:color="auto" w:fill="auto"/>
            <w:noWrap/>
            <w:hideMark/>
          </w:tcPr>
          <w:p w14:paraId="42DEF3B4" w14:textId="761414C8" w:rsidR="008C2568" w:rsidRPr="00B23A3A" w:rsidRDefault="00800F47" w:rsidP="00B23A3A">
            <w:pPr>
              <w:jc w:val="center"/>
              <w:rPr>
                <w:rFonts w:ascii="Times New Roman" w:eastAsia="Times New Roman" w:hAnsi="Times New Roman" w:cs="Times New Roman"/>
                <w:color w:val="000000" w:themeColor="text1"/>
                <w:sz w:val="22"/>
                <w:lang w:eastAsia="ru-RU"/>
              </w:rPr>
            </w:pPr>
            <w:r>
              <w:rPr>
                <w:rFonts w:ascii="Times New Roman" w:eastAsia="Times New Roman" w:hAnsi="Times New Roman" w:cs="Times New Roman"/>
                <w:color w:val="000000" w:themeColor="text1"/>
                <w:sz w:val="20"/>
                <w:lang w:eastAsia="ru-RU"/>
              </w:rPr>
              <w:t>4 200,00</w:t>
            </w:r>
          </w:p>
        </w:tc>
        <w:tc>
          <w:tcPr>
            <w:tcW w:w="850" w:type="dxa"/>
            <w:vMerge w:val="restart"/>
            <w:shd w:val="clear" w:color="auto" w:fill="auto"/>
            <w:noWrap/>
            <w:hideMark/>
          </w:tcPr>
          <w:p w14:paraId="7E381B7F" w14:textId="77777777" w:rsidR="008C2568" w:rsidRPr="00B23A3A" w:rsidRDefault="008C2568" w:rsidP="00B23A3A">
            <w:pPr>
              <w:jc w:val="center"/>
              <w:rPr>
                <w:rFonts w:ascii="Times New Roman" w:eastAsia="Times New Roman" w:hAnsi="Times New Roman" w:cs="Times New Roman"/>
                <w:color w:val="000000" w:themeColor="text1"/>
                <w:sz w:val="22"/>
                <w:lang w:eastAsia="ru-RU"/>
              </w:rPr>
            </w:pPr>
            <w:r w:rsidRPr="00B23A3A">
              <w:rPr>
                <w:rFonts w:ascii="Times New Roman" w:eastAsia="Times New Roman" w:hAnsi="Times New Roman" w:cs="Times New Roman"/>
                <w:color w:val="000000" w:themeColor="text1"/>
                <w:sz w:val="22"/>
                <w:lang w:eastAsia="ru-RU"/>
              </w:rPr>
              <w:t>0</w:t>
            </w:r>
          </w:p>
        </w:tc>
        <w:tc>
          <w:tcPr>
            <w:tcW w:w="993" w:type="dxa"/>
            <w:shd w:val="clear" w:color="auto" w:fill="auto"/>
            <w:noWrap/>
            <w:vAlign w:val="center"/>
            <w:hideMark/>
          </w:tcPr>
          <w:p w14:paraId="4983CAE7" w14:textId="77777777" w:rsidR="008C2568" w:rsidRPr="00B23A3A" w:rsidRDefault="008C2568" w:rsidP="00B23A3A">
            <w:pPr>
              <w:jc w:val="center"/>
              <w:rPr>
                <w:rFonts w:ascii="Times New Roman" w:eastAsia="Times New Roman" w:hAnsi="Times New Roman" w:cs="Times New Roman"/>
                <w:color w:val="000000" w:themeColor="text1"/>
                <w:sz w:val="14"/>
                <w:lang w:eastAsia="ru-RU"/>
              </w:rPr>
            </w:pPr>
            <w:r w:rsidRPr="00B23A3A">
              <w:rPr>
                <w:rFonts w:ascii="Times New Roman" w:eastAsia="Times New Roman" w:hAnsi="Times New Roman" w:cs="Times New Roman"/>
                <w:color w:val="000000" w:themeColor="text1"/>
                <w:sz w:val="14"/>
                <w:lang w:eastAsia="ru-RU"/>
              </w:rPr>
              <w:t>Итого</w:t>
            </w:r>
          </w:p>
        </w:tc>
        <w:tc>
          <w:tcPr>
            <w:tcW w:w="1134" w:type="dxa"/>
            <w:shd w:val="clear" w:color="000000" w:fill="FFFFFF"/>
            <w:vAlign w:val="center"/>
            <w:hideMark/>
          </w:tcPr>
          <w:p w14:paraId="600BCBD2" w14:textId="5EC5A026" w:rsidR="008C2568" w:rsidRPr="00B23A3A" w:rsidRDefault="00800F47" w:rsidP="00B23A3A">
            <w:pPr>
              <w:jc w:val="center"/>
              <w:rPr>
                <w:rFonts w:ascii="Times New Roman" w:eastAsia="Times New Roman" w:hAnsi="Times New Roman" w:cs="Times New Roman"/>
                <w:b/>
                <w:bCs/>
                <w:color w:val="000000" w:themeColor="text1"/>
                <w:sz w:val="18"/>
                <w:szCs w:val="18"/>
                <w:lang w:eastAsia="ru-RU"/>
              </w:rPr>
            </w:pPr>
            <w:r>
              <w:rPr>
                <w:rFonts w:ascii="Times New Roman" w:eastAsia="Times New Roman" w:hAnsi="Times New Roman" w:cs="Times New Roman"/>
                <w:b/>
                <w:bCs/>
                <w:color w:val="000000" w:themeColor="text1"/>
                <w:sz w:val="18"/>
                <w:szCs w:val="18"/>
                <w:lang w:eastAsia="ru-RU"/>
              </w:rPr>
              <w:t>4 200,00</w:t>
            </w:r>
          </w:p>
        </w:tc>
        <w:tc>
          <w:tcPr>
            <w:tcW w:w="1134" w:type="dxa"/>
            <w:shd w:val="clear" w:color="000000" w:fill="FFFFFF"/>
            <w:vAlign w:val="center"/>
            <w:hideMark/>
          </w:tcPr>
          <w:p w14:paraId="3F971134" w14:textId="7D321980" w:rsidR="008C2568" w:rsidRPr="00B23A3A" w:rsidRDefault="00800F47" w:rsidP="00B23A3A">
            <w:pPr>
              <w:jc w:val="center"/>
              <w:rPr>
                <w:rFonts w:ascii="Times New Roman" w:eastAsia="Times New Roman" w:hAnsi="Times New Roman" w:cs="Times New Roman"/>
                <w:color w:val="000000" w:themeColor="text1"/>
                <w:sz w:val="18"/>
                <w:szCs w:val="18"/>
                <w:lang w:eastAsia="ru-RU"/>
              </w:rPr>
            </w:pPr>
            <w:r>
              <w:rPr>
                <w:rFonts w:ascii="Times New Roman" w:eastAsia="Times New Roman" w:hAnsi="Times New Roman" w:cs="Times New Roman"/>
                <w:color w:val="000000" w:themeColor="text1"/>
                <w:sz w:val="18"/>
                <w:szCs w:val="18"/>
                <w:lang w:eastAsia="ru-RU"/>
              </w:rPr>
              <w:t>4 200,00</w:t>
            </w:r>
          </w:p>
        </w:tc>
        <w:tc>
          <w:tcPr>
            <w:tcW w:w="850" w:type="dxa"/>
            <w:shd w:val="clear" w:color="000000" w:fill="FFFFFF"/>
            <w:vAlign w:val="center"/>
            <w:hideMark/>
          </w:tcPr>
          <w:p w14:paraId="217BD088" w14:textId="77777777" w:rsidR="008C2568" w:rsidRPr="00B23A3A" w:rsidRDefault="008C2568" w:rsidP="00B23A3A">
            <w:pPr>
              <w:jc w:val="center"/>
              <w:rPr>
                <w:rFonts w:ascii="Times New Roman" w:eastAsia="Times New Roman" w:hAnsi="Times New Roman" w:cs="Times New Roman"/>
                <w:color w:val="000000" w:themeColor="text1"/>
                <w:sz w:val="18"/>
                <w:szCs w:val="18"/>
                <w:lang w:eastAsia="ru-RU"/>
              </w:rPr>
            </w:pPr>
            <w:r w:rsidRPr="00B23A3A">
              <w:rPr>
                <w:rFonts w:ascii="Times New Roman" w:eastAsia="Times New Roman" w:hAnsi="Times New Roman" w:cs="Times New Roman"/>
                <w:color w:val="000000" w:themeColor="text1"/>
                <w:sz w:val="18"/>
                <w:szCs w:val="18"/>
                <w:lang w:eastAsia="ru-RU"/>
              </w:rPr>
              <w:t>0,00</w:t>
            </w:r>
          </w:p>
        </w:tc>
        <w:tc>
          <w:tcPr>
            <w:tcW w:w="992" w:type="dxa"/>
            <w:shd w:val="clear" w:color="000000" w:fill="FFFFFF"/>
            <w:vAlign w:val="center"/>
            <w:hideMark/>
          </w:tcPr>
          <w:p w14:paraId="25FBC6AD" w14:textId="647731E9" w:rsidR="008C2568" w:rsidRPr="00B23A3A" w:rsidRDefault="008C2568" w:rsidP="00B23A3A">
            <w:pPr>
              <w:jc w:val="center"/>
              <w:rPr>
                <w:rFonts w:ascii="Times New Roman" w:eastAsia="Times New Roman" w:hAnsi="Times New Roman" w:cs="Times New Roman"/>
                <w:color w:val="000000" w:themeColor="text1"/>
                <w:sz w:val="18"/>
                <w:szCs w:val="18"/>
                <w:lang w:eastAsia="ru-RU"/>
              </w:rPr>
            </w:pPr>
            <w:r w:rsidRPr="00B23A3A">
              <w:rPr>
                <w:rFonts w:ascii="Times New Roman" w:eastAsia="Times New Roman" w:hAnsi="Times New Roman" w:cs="Times New Roman"/>
                <w:color w:val="000000" w:themeColor="text1"/>
                <w:sz w:val="18"/>
                <w:szCs w:val="18"/>
                <w:lang w:eastAsia="ru-RU"/>
              </w:rPr>
              <w:t>0,00</w:t>
            </w:r>
          </w:p>
        </w:tc>
        <w:tc>
          <w:tcPr>
            <w:tcW w:w="567" w:type="dxa"/>
            <w:shd w:val="clear" w:color="000000" w:fill="FFFFFF"/>
            <w:vAlign w:val="center"/>
            <w:hideMark/>
          </w:tcPr>
          <w:p w14:paraId="4701A973" w14:textId="77777777" w:rsidR="008C2568" w:rsidRPr="00B23A3A" w:rsidRDefault="008C2568" w:rsidP="00B23A3A">
            <w:pPr>
              <w:jc w:val="center"/>
              <w:rPr>
                <w:rFonts w:ascii="Times New Roman" w:eastAsia="Times New Roman" w:hAnsi="Times New Roman" w:cs="Times New Roman"/>
                <w:color w:val="000000" w:themeColor="text1"/>
                <w:sz w:val="18"/>
                <w:szCs w:val="18"/>
                <w:lang w:eastAsia="ru-RU"/>
              </w:rPr>
            </w:pPr>
            <w:r w:rsidRPr="00B23A3A">
              <w:rPr>
                <w:rFonts w:ascii="Times New Roman" w:eastAsia="Times New Roman" w:hAnsi="Times New Roman" w:cs="Times New Roman"/>
                <w:color w:val="000000" w:themeColor="text1"/>
                <w:sz w:val="18"/>
                <w:szCs w:val="18"/>
                <w:lang w:eastAsia="ru-RU"/>
              </w:rPr>
              <w:t>0,00</w:t>
            </w:r>
          </w:p>
        </w:tc>
        <w:tc>
          <w:tcPr>
            <w:tcW w:w="567" w:type="dxa"/>
            <w:shd w:val="clear" w:color="000000" w:fill="FFFFFF"/>
            <w:vAlign w:val="center"/>
            <w:hideMark/>
          </w:tcPr>
          <w:p w14:paraId="25CE6903" w14:textId="77777777" w:rsidR="008C2568" w:rsidRPr="00B23A3A" w:rsidRDefault="008C2568" w:rsidP="00B23A3A">
            <w:pPr>
              <w:jc w:val="center"/>
              <w:rPr>
                <w:rFonts w:ascii="Times New Roman" w:eastAsia="Times New Roman" w:hAnsi="Times New Roman" w:cs="Times New Roman"/>
                <w:color w:val="000000" w:themeColor="text1"/>
                <w:sz w:val="18"/>
                <w:szCs w:val="18"/>
                <w:lang w:eastAsia="ru-RU"/>
              </w:rPr>
            </w:pPr>
            <w:r w:rsidRPr="00B23A3A">
              <w:rPr>
                <w:rFonts w:ascii="Times New Roman" w:eastAsia="Times New Roman" w:hAnsi="Times New Roman" w:cs="Times New Roman"/>
                <w:color w:val="000000" w:themeColor="text1"/>
                <w:sz w:val="18"/>
                <w:szCs w:val="18"/>
                <w:lang w:eastAsia="ru-RU"/>
              </w:rPr>
              <w:t>0,00</w:t>
            </w:r>
          </w:p>
        </w:tc>
        <w:tc>
          <w:tcPr>
            <w:tcW w:w="709" w:type="dxa"/>
            <w:vMerge w:val="restart"/>
            <w:shd w:val="clear" w:color="auto" w:fill="auto"/>
            <w:noWrap/>
            <w:vAlign w:val="center"/>
            <w:hideMark/>
          </w:tcPr>
          <w:p w14:paraId="7A9F4F75" w14:textId="77777777" w:rsidR="008C2568" w:rsidRPr="00B23A3A" w:rsidRDefault="008C2568" w:rsidP="00B23A3A">
            <w:pPr>
              <w:jc w:val="center"/>
              <w:rPr>
                <w:rFonts w:ascii="Times New Roman" w:eastAsia="Times New Roman" w:hAnsi="Times New Roman" w:cs="Times New Roman"/>
                <w:color w:val="000000" w:themeColor="text1"/>
                <w:sz w:val="22"/>
                <w:lang w:eastAsia="ru-RU"/>
              </w:rPr>
            </w:pPr>
            <w:r w:rsidRPr="00B23A3A">
              <w:rPr>
                <w:rFonts w:ascii="Times New Roman" w:eastAsia="Times New Roman" w:hAnsi="Times New Roman" w:cs="Times New Roman"/>
                <w:color w:val="000000" w:themeColor="text1"/>
                <w:sz w:val="22"/>
                <w:lang w:eastAsia="ru-RU"/>
              </w:rPr>
              <w:t>0</w:t>
            </w:r>
          </w:p>
        </w:tc>
      </w:tr>
      <w:tr w:rsidR="008C2568" w:rsidRPr="00B23A3A" w14:paraId="4CC3FC24" w14:textId="77777777" w:rsidTr="009431C8">
        <w:trPr>
          <w:gridAfter w:val="1"/>
          <w:wAfter w:w="14" w:type="dxa"/>
          <w:trHeight w:val="900"/>
        </w:trPr>
        <w:tc>
          <w:tcPr>
            <w:tcW w:w="454" w:type="dxa"/>
            <w:vMerge/>
            <w:vAlign w:val="center"/>
            <w:hideMark/>
          </w:tcPr>
          <w:p w14:paraId="542D712F" w14:textId="77777777" w:rsidR="008C2568" w:rsidRPr="00B23A3A" w:rsidRDefault="008C2568" w:rsidP="00B23A3A">
            <w:pPr>
              <w:rPr>
                <w:rFonts w:ascii="Times New Roman" w:eastAsia="Times New Roman" w:hAnsi="Times New Roman" w:cs="Times New Roman"/>
                <w:color w:val="000000" w:themeColor="text1"/>
                <w:sz w:val="18"/>
                <w:szCs w:val="18"/>
                <w:lang w:eastAsia="ru-RU"/>
              </w:rPr>
            </w:pPr>
          </w:p>
        </w:tc>
        <w:tc>
          <w:tcPr>
            <w:tcW w:w="1815" w:type="dxa"/>
            <w:vMerge/>
            <w:shd w:val="clear" w:color="auto" w:fill="auto"/>
            <w:vAlign w:val="center"/>
            <w:hideMark/>
          </w:tcPr>
          <w:p w14:paraId="6E5C07B7" w14:textId="6A66A0BE" w:rsidR="008C2568" w:rsidRPr="00B23A3A" w:rsidRDefault="008C2568" w:rsidP="00B23A3A">
            <w:pPr>
              <w:rPr>
                <w:rFonts w:ascii="Times New Roman" w:eastAsia="Times New Roman" w:hAnsi="Times New Roman" w:cs="Times New Roman"/>
                <w:color w:val="000000" w:themeColor="text1"/>
                <w:sz w:val="18"/>
                <w:szCs w:val="18"/>
                <w:lang w:eastAsia="ru-RU"/>
              </w:rPr>
            </w:pPr>
          </w:p>
        </w:tc>
        <w:tc>
          <w:tcPr>
            <w:tcW w:w="992" w:type="dxa"/>
            <w:vMerge/>
            <w:vAlign w:val="center"/>
            <w:hideMark/>
          </w:tcPr>
          <w:p w14:paraId="5BA0EA0B" w14:textId="77777777" w:rsidR="008C2568" w:rsidRPr="00B23A3A" w:rsidRDefault="008C2568" w:rsidP="00B23A3A">
            <w:pPr>
              <w:rPr>
                <w:rFonts w:ascii="Times New Roman" w:eastAsia="Times New Roman" w:hAnsi="Times New Roman" w:cs="Times New Roman"/>
                <w:color w:val="000000" w:themeColor="text1"/>
                <w:sz w:val="22"/>
                <w:lang w:eastAsia="ru-RU"/>
              </w:rPr>
            </w:pPr>
          </w:p>
        </w:tc>
        <w:tc>
          <w:tcPr>
            <w:tcW w:w="1843" w:type="dxa"/>
            <w:vMerge/>
            <w:vAlign w:val="center"/>
            <w:hideMark/>
          </w:tcPr>
          <w:p w14:paraId="473F9DDC" w14:textId="77777777" w:rsidR="008C2568" w:rsidRPr="00B23A3A" w:rsidRDefault="008C2568" w:rsidP="00B23A3A">
            <w:pPr>
              <w:rPr>
                <w:rFonts w:ascii="Times New Roman" w:eastAsia="Times New Roman" w:hAnsi="Times New Roman" w:cs="Times New Roman"/>
                <w:color w:val="000000" w:themeColor="text1"/>
                <w:sz w:val="22"/>
                <w:lang w:eastAsia="ru-RU"/>
              </w:rPr>
            </w:pPr>
          </w:p>
        </w:tc>
        <w:tc>
          <w:tcPr>
            <w:tcW w:w="1134" w:type="dxa"/>
            <w:vMerge/>
            <w:vAlign w:val="center"/>
            <w:hideMark/>
          </w:tcPr>
          <w:p w14:paraId="6E97D00B" w14:textId="77777777" w:rsidR="008C2568" w:rsidRPr="00B23A3A" w:rsidRDefault="008C2568" w:rsidP="00B23A3A">
            <w:pPr>
              <w:rPr>
                <w:rFonts w:ascii="Times New Roman" w:eastAsia="Times New Roman" w:hAnsi="Times New Roman" w:cs="Times New Roman"/>
                <w:color w:val="000000" w:themeColor="text1"/>
                <w:sz w:val="22"/>
                <w:lang w:eastAsia="ru-RU"/>
              </w:rPr>
            </w:pPr>
          </w:p>
        </w:tc>
        <w:tc>
          <w:tcPr>
            <w:tcW w:w="944" w:type="dxa"/>
            <w:vMerge/>
            <w:vAlign w:val="center"/>
            <w:hideMark/>
          </w:tcPr>
          <w:p w14:paraId="51152F01" w14:textId="77777777" w:rsidR="008C2568" w:rsidRPr="00B23A3A" w:rsidRDefault="008C2568" w:rsidP="00B23A3A">
            <w:pPr>
              <w:rPr>
                <w:rFonts w:ascii="Times New Roman" w:eastAsia="Times New Roman" w:hAnsi="Times New Roman" w:cs="Times New Roman"/>
                <w:color w:val="000000" w:themeColor="text1"/>
                <w:sz w:val="22"/>
                <w:lang w:eastAsia="ru-RU"/>
              </w:rPr>
            </w:pPr>
          </w:p>
        </w:tc>
        <w:tc>
          <w:tcPr>
            <w:tcW w:w="1182" w:type="dxa"/>
            <w:vMerge/>
            <w:vAlign w:val="center"/>
            <w:hideMark/>
          </w:tcPr>
          <w:p w14:paraId="34B920B1" w14:textId="77777777" w:rsidR="008C2568" w:rsidRPr="00B23A3A" w:rsidRDefault="008C2568" w:rsidP="00B23A3A">
            <w:pPr>
              <w:rPr>
                <w:rFonts w:ascii="Times New Roman" w:eastAsia="Times New Roman" w:hAnsi="Times New Roman" w:cs="Times New Roman"/>
                <w:color w:val="000000" w:themeColor="text1"/>
                <w:sz w:val="22"/>
                <w:lang w:eastAsia="ru-RU"/>
              </w:rPr>
            </w:pPr>
          </w:p>
        </w:tc>
        <w:tc>
          <w:tcPr>
            <w:tcW w:w="850" w:type="dxa"/>
            <w:vMerge/>
            <w:vAlign w:val="center"/>
            <w:hideMark/>
          </w:tcPr>
          <w:p w14:paraId="3D27EC49" w14:textId="77777777" w:rsidR="008C2568" w:rsidRPr="00B23A3A" w:rsidRDefault="008C2568" w:rsidP="00B23A3A">
            <w:pPr>
              <w:rPr>
                <w:rFonts w:ascii="Times New Roman" w:eastAsia="Times New Roman" w:hAnsi="Times New Roman" w:cs="Times New Roman"/>
                <w:color w:val="000000" w:themeColor="text1"/>
                <w:sz w:val="22"/>
                <w:lang w:eastAsia="ru-RU"/>
              </w:rPr>
            </w:pPr>
          </w:p>
        </w:tc>
        <w:tc>
          <w:tcPr>
            <w:tcW w:w="993" w:type="dxa"/>
            <w:shd w:val="clear" w:color="auto" w:fill="auto"/>
            <w:vAlign w:val="center"/>
            <w:hideMark/>
          </w:tcPr>
          <w:p w14:paraId="3FA07906" w14:textId="77777777" w:rsidR="008C2568" w:rsidRPr="00B23A3A" w:rsidRDefault="008C2568" w:rsidP="00B23A3A">
            <w:pPr>
              <w:jc w:val="center"/>
              <w:rPr>
                <w:rFonts w:ascii="Times New Roman" w:eastAsia="Times New Roman" w:hAnsi="Times New Roman" w:cs="Times New Roman"/>
                <w:color w:val="000000" w:themeColor="text1"/>
                <w:sz w:val="14"/>
                <w:szCs w:val="16"/>
                <w:lang w:eastAsia="ru-RU"/>
              </w:rPr>
            </w:pPr>
            <w:r w:rsidRPr="00B23A3A">
              <w:rPr>
                <w:rFonts w:ascii="Times New Roman" w:eastAsia="Times New Roman" w:hAnsi="Times New Roman" w:cs="Times New Roman"/>
                <w:color w:val="000000" w:themeColor="text1"/>
                <w:sz w:val="14"/>
                <w:szCs w:val="16"/>
                <w:lang w:eastAsia="ru-RU"/>
              </w:rPr>
              <w:t>Средства бюджета Московской области</w:t>
            </w:r>
          </w:p>
        </w:tc>
        <w:tc>
          <w:tcPr>
            <w:tcW w:w="1134" w:type="dxa"/>
            <w:shd w:val="clear" w:color="000000" w:fill="FFFFFF"/>
            <w:vAlign w:val="center"/>
            <w:hideMark/>
          </w:tcPr>
          <w:p w14:paraId="0A4FA01E" w14:textId="1E4F642F" w:rsidR="008C2568" w:rsidRPr="00B23A3A" w:rsidRDefault="00800F47" w:rsidP="00B23A3A">
            <w:pPr>
              <w:jc w:val="center"/>
              <w:rPr>
                <w:rFonts w:ascii="Times New Roman" w:eastAsia="Times New Roman" w:hAnsi="Times New Roman" w:cs="Times New Roman"/>
                <w:b/>
                <w:bCs/>
                <w:color w:val="000000" w:themeColor="text1"/>
                <w:sz w:val="18"/>
                <w:szCs w:val="18"/>
                <w:lang w:eastAsia="ru-RU"/>
              </w:rPr>
            </w:pPr>
            <w:r>
              <w:rPr>
                <w:rFonts w:ascii="Times New Roman" w:eastAsia="Times New Roman" w:hAnsi="Times New Roman" w:cs="Times New Roman"/>
                <w:b/>
                <w:bCs/>
                <w:color w:val="000000" w:themeColor="text1"/>
                <w:sz w:val="18"/>
                <w:szCs w:val="18"/>
                <w:lang w:eastAsia="ru-RU"/>
              </w:rPr>
              <w:t>0,00</w:t>
            </w:r>
          </w:p>
        </w:tc>
        <w:tc>
          <w:tcPr>
            <w:tcW w:w="1134" w:type="dxa"/>
            <w:shd w:val="clear" w:color="000000" w:fill="FFFFFF"/>
            <w:vAlign w:val="center"/>
            <w:hideMark/>
          </w:tcPr>
          <w:p w14:paraId="2BBE5692" w14:textId="15AFE8F2" w:rsidR="008C2568" w:rsidRPr="00B23A3A" w:rsidRDefault="00800F47" w:rsidP="00B23A3A">
            <w:pPr>
              <w:jc w:val="center"/>
              <w:rPr>
                <w:rFonts w:ascii="Times New Roman" w:eastAsia="Times New Roman" w:hAnsi="Times New Roman" w:cs="Times New Roman"/>
                <w:color w:val="000000" w:themeColor="text1"/>
                <w:sz w:val="18"/>
                <w:szCs w:val="18"/>
                <w:lang w:eastAsia="ru-RU"/>
              </w:rPr>
            </w:pPr>
            <w:r>
              <w:rPr>
                <w:rFonts w:ascii="Times New Roman" w:eastAsia="Times New Roman" w:hAnsi="Times New Roman" w:cs="Times New Roman"/>
                <w:color w:val="000000" w:themeColor="text1"/>
                <w:sz w:val="18"/>
                <w:szCs w:val="18"/>
                <w:lang w:eastAsia="ru-RU"/>
              </w:rPr>
              <w:t>0,00</w:t>
            </w:r>
          </w:p>
        </w:tc>
        <w:tc>
          <w:tcPr>
            <w:tcW w:w="850" w:type="dxa"/>
            <w:shd w:val="clear" w:color="000000" w:fill="FFFFFF"/>
            <w:vAlign w:val="center"/>
            <w:hideMark/>
          </w:tcPr>
          <w:p w14:paraId="400BF74E" w14:textId="77777777" w:rsidR="008C2568" w:rsidRPr="00B23A3A" w:rsidRDefault="008C2568" w:rsidP="00B23A3A">
            <w:pPr>
              <w:jc w:val="center"/>
              <w:rPr>
                <w:rFonts w:ascii="Times New Roman" w:eastAsia="Times New Roman" w:hAnsi="Times New Roman" w:cs="Times New Roman"/>
                <w:color w:val="000000" w:themeColor="text1"/>
                <w:sz w:val="18"/>
                <w:szCs w:val="18"/>
                <w:lang w:eastAsia="ru-RU"/>
              </w:rPr>
            </w:pPr>
            <w:r w:rsidRPr="00B23A3A">
              <w:rPr>
                <w:rFonts w:ascii="Times New Roman" w:eastAsia="Times New Roman" w:hAnsi="Times New Roman" w:cs="Times New Roman"/>
                <w:color w:val="000000" w:themeColor="text1"/>
                <w:sz w:val="18"/>
                <w:szCs w:val="18"/>
                <w:lang w:eastAsia="ru-RU"/>
              </w:rPr>
              <w:t>0,00</w:t>
            </w:r>
          </w:p>
        </w:tc>
        <w:tc>
          <w:tcPr>
            <w:tcW w:w="992" w:type="dxa"/>
            <w:shd w:val="clear" w:color="000000" w:fill="FFFFFF"/>
            <w:vAlign w:val="center"/>
            <w:hideMark/>
          </w:tcPr>
          <w:p w14:paraId="261B4421" w14:textId="70D97631" w:rsidR="008C2568" w:rsidRPr="00B23A3A" w:rsidRDefault="008C2568" w:rsidP="00B23A3A">
            <w:pPr>
              <w:jc w:val="center"/>
              <w:rPr>
                <w:rFonts w:ascii="Times New Roman" w:eastAsia="Times New Roman" w:hAnsi="Times New Roman" w:cs="Times New Roman"/>
                <w:color w:val="000000" w:themeColor="text1"/>
                <w:sz w:val="18"/>
                <w:szCs w:val="18"/>
                <w:lang w:eastAsia="ru-RU"/>
              </w:rPr>
            </w:pPr>
            <w:r>
              <w:rPr>
                <w:rFonts w:ascii="Times New Roman" w:eastAsia="Times New Roman" w:hAnsi="Times New Roman" w:cs="Times New Roman"/>
                <w:color w:val="000000" w:themeColor="text1"/>
                <w:sz w:val="18"/>
                <w:szCs w:val="18"/>
                <w:lang w:eastAsia="ru-RU"/>
              </w:rPr>
              <w:t>0,00</w:t>
            </w:r>
          </w:p>
        </w:tc>
        <w:tc>
          <w:tcPr>
            <w:tcW w:w="567" w:type="dxa"/>
            <w:shd w:val="clear" w:color="000000" w:fill="FFFFFF"/>
            <w:vAlign w:val="center"/>
            <w:hideMark/>
          </w:tcPr>
          <w:p w14:paraId="7F1162D4" w14:textId="77777777" w:rsidR="008C2568" w:rsidRPr="00B23A3A" w:rsidRDefault="008C2568" w:rsidP="00B23A3A">
            <w:pPr>
              <w:jc w:val="center"/>
              <w:rPr>
                <w:rFonts w:ascii="Times New Roman" w:eastAsia="Times New Roman" w:hAnsi="Times New Roman" w:cs="Times New Roman"/>
                <w:color w:val="000000" w:themeColor="text1"/>
                <w:sz w:val="18"/>
                <w:szCs w:val="18"/>
                <w:lang w:eastAsia="ru-RU"/>
              </w:rPr>
            </w:pPr>
            <w:r w:rsidRPr="00B23A3A">
              <w:rPr>
                <w:rFonts w:ascii="Times New Roman" w:eastAsia="Times New Roman" w:hAnsi="Times New Roman" w:cs="Times New Roman"/>
                <w:color w:val="000000" w:themeColor="text1"/>
                <w:sz w:val="18"/>
                <w:szCs w:val="18"/>
                <w:lang w:eastAsia="ru-RU"/>
              </w:rPr>
              <w:t>0,00</w:t>
            </w:r>
          </w:p>
        </w:tc>
        <w:tc>
          <w:tcPr>
            <w:tcW w:w="567" w:type="dxa"/>
            <w:shd w:val="clear" w:color="000000" w:fill="FFFFFF"/>
            <w:vAlign w:val="center"/>
            <w:hideMark/>
          </w:tcPr>
          <w:p w14:paraId="59094BBC" w14:textId="77777777" w:rsidR="008C2568" w:rsidRPr="00B23A3A" w:rsidRDefault="008C2568" w:rsidP="00B23A3A">
            <w:pPr>
              <w:jc w:val="center"/>
              <w:rPr>
                <w:rFonts w:ascii="Times New Roman" w:eastAsia="Times New Roman" w:hAnsi="Times New Roman" w:cs="Times New Roman"/>
                <w:color w:val="000000" w:themeColor="text1"/>
                <w:sz w:val="18"/>
                <w:szCs w:val="18"/>
                <w:lang w:eastAsia="ru-RU"/>
              </w:rPr>
            </w:pPr>
            <w:r w:rsidRPr="00B23A3A">
              <w:rPr>
                <w:rFonts w:ascii="Times New Roman" w:eastAsia="Times New Roman" w:hAnsi="Times New Roman" w:cs="Times New Roman"/>
                <w:color w:val="000000" w:themeColor="text1"/>
                <w:sz w:val="18"/>
                <w:szCs w:val="18"/>
                <w:lang w:eastAsia="ru-RU"/>
              </w:rPr>
              <w:t>0,00</w:t>
            </w:r>
          </w:p>
        </w:tc>
        <w:tc>
          <w:tcPr>
            <w:tcW w:w="709" w:type="dxa"/>
            <w:vMerge/>
            <w:vAlign w:val="center"/>
            <w:hideMark/>
          </w:tcPr>
          <w:p w14:paraId="54AB5AB7" w14:textId="77777777" w:rsidR="008C2568" w:rsidRPr="00B23A3A" w:rsidRDefault="008C2568" w:rsidP="00B23A3A">
            <w:pPr>
              <w:rPr>
                <w:rFonts w:ascii="Times New Roman" w:eastAsia="Times New Roman" w:hAnsi="Times New Roman" w:cs="Times New Roman"/>
                <w:color w:val="000000" w:themeColor="text1"/>
                <w:sz w:val="22"/>
                <w:lang w:eastAsia="ru-RU"/>
              </w:rPr>
            </w:pPr>
          </w:p>
        </w:tc>
      </w:tr>
      <w:tr w:rsidR="008C2568" w:rsidRPr="00B23A3A" w14:paraId="1852BA38" w14:textId="77777777" w:rsidTr="009431C8">
        <w:trPr>
          <w:gridAfter w:val="1"/>
          <w:wAfter w:w="14" w:type="dxa"/>
          <w:trHeight w:val="675"/>
        </w:trPr>
        <w:tc>
          <w:tcPr>
            <w:tcW w:w="454" w:type="dxa"/>
            <w:vMerge/>
            <w:vAlign w:val="center"/>
            <w:hideMark/>
          </w:tcPr>
          <w:p w14:paraId="15ACCCDE" w14:textId="77777777" w:rsidR="008C2568" w:rsidRPr="00B23A3A" w:rsidRDefault="008C2568" w:rsidP="00B23A3A">
            <w:pPr>
              <w:rPr>
                <w:rFonts w:ascii="Times New Roman" w:eastAsia="Times New Roman" w:hAnsi="Times New Roman" w:cs="Times New Roman"/>
                <w:color w:val="000000" w:themeColor="text1"/>
                <w:sz w:val="18"/>
                <w:szCs w:val="18"/>
                <w:lang w:eastAsia="ru-RU"/>
              </w:rPr>
            </w:pPr>
          </w:p>
        </w:tc>
        <w:tc>
          <w:tcPr>
            <w:tcW w:w="1815" w:type="dxa"/>
            <w:vMerge/>
            <w:shd w:val="clear" w:color="auto" w:fill="auto"/>
            <w:vAlign w:val="center"/>
            <w:hideMark/>
          </w:tcPr>
          <w:p w14:paraId="213C27AF" w14:textId="7E3199BF" w:rsidR="008C2568" w:rsidRPr="00B23A3A" w:rsidRDefault="008C2568" w:rsidP="00B23A3A">
            <w:pPr>
              <w:rPr>
                <w:rFonts w:ascii="Times New Roman" w:eastAsia="Times New Roman" w:hAnsi="Times New Roman" w:cs="Times New Roman"/>
                <w:color w:val="000000" w:themeColor="text1"/>
                <w:sz w:val="18"/>
                <w:szCs w:val="18"/>
                <w:lang w:eastAsia="ru-RU"/>
              </w:rPr>
            </w:pPr>
          </w:p>
        </w:tc>
        <w:tc>
          <w:tcPr>
            <w:tcW w:w="992" w:type="dxa"/>
            <w:vMerge/>
            <w:vAlign w:val="center"/>
            <w:hideMark/>
          </w:tcPr>
          <w:p w14:paraId="1BCB1F8C" w14:textId="77777777" w:rsidR="008C2568" w:rsidRPr="00B23A3A" w:rsidRDefault="008C2568" w:rsidP="00B23A3A">
            <w:pPr>
              <w:rPr>
                <w:rFonts w:ascii="Times New Roman" w:eastAsia="Times New Roman" w:hAnsi="Times New Roman" w:cs="Times New Roman"/>
                <w:color w:val="000000" w:themeColor="text1"/>
                <w:sz w:val="22"/>
                <w:lang w:eastAsia="ru-RU"/>
              </w:rPr>
            </w:pPr>
          </w:p>
        </w:tc>
        <w:tc>
          <w:tcPr>
            <w:tcW w:w="1843" w:type="dxa"/>
            <w:vMerge/>
            <w:vAlign w:val="center"/>
            <w:hideMark/>
          </w:tcPr>
          <w:p w14:paraId="5A85EF76" w14:textId="77777777" w:rsidR="008C2568" w:rsidRPr="00B23A3A" w:rsidRDefault="008C2568" w:rsidP="00B23A3A">
            <w:pPr>
              <w:rPr>
                <w:rFonts w:ascii="Times New Roman" w:eastAsia="Times New Roman" w:hAnsi="Times New Roman" w:cs="Times New Roman"/>
                <w:color w:val="000000" w:themeColor="text1"/>
                <w:sz w:val="22"/>
                <w:lang w:eastAsia="ru-RU"/>
              </w:rPr>
            </w:pPr>
          </w:p>
        </w:tc>
        <w:tc>
          <w:tcPr>
            <w:tcW w:w="1134" w:type="dxa"/>
            <w:vMerge/>
            <w:vAlign w:val="center"/>
            <w:hideMark/>
          </w:tcPr>
          <w:p w14:paraId="5F406525" w14:textId="77777777" w:rsidR="008C2568" w:rsidRPr="00B23A3A" w:rsidRDefault="008C2568" w:rsidP="00B23A3A">
            <w:pPr>
              <w:rPr>
                <w:rFonts w:ascii="Times New Roman" w:eastAsia="Times New Roman" w:hAnsi="Times New Roman" w:cs="Times New Roman"/>
                <w:color w:val="000000" w:themeColor="text1"/>
                <w:sz w:val="22"/>
                <w:lang w:eastAsia="ru-RU"/>
              </w:rPr>
            </w:pPr>
          </w:p>
        </w:tc>
        <w:tc>
          <w:tcPr>
            <w:tcW w:w="944" w:type="dxa"/>
            <w:vMerge/>
            <w:vAlign w:val="center"/>
            <w:hideMark/>
          </w:tcPr>
          <w:p w14:paraId="44753021" w14:textId="77777777" w:rsidR="008C2568" w:rsidRPr="00B23A3A" w:rsidRDefault="008C2568" w:rsidP="00B23A3A">
            <w:pPr>
              <w:rPr>
                <w:rFonts w:ascii="Times New Roman" w:eastAsia="Times New Roman" w:hAnsi="Times New Roman" w:cs="Times New Roman"/>
                <w:color w:val="000000" w:themeColor="text1"/>
                <w:sz w:val="22"/>
                <w:lang w:eastAsia="ru-RU"/>
              </w:rPr>
            </w:pPr>
          </w:p>
        </w:tc>
        <w:tc>
          <w:tcPr>
            <w:tcW w:w="1182" w:type="dxa"/>
            <w:vMerge/>
            <w:vAlign w:val="center"/>
            <w:hideMark/>
          </w:tcPr>
          <w:p w14:paraId="5EC44D36" w14:textId="77777777" w:rsidR="008C2568" w:rsidRPr="00B23A3A" w:rsidRDefault="008C2568" w:rsidP="00B23A3A">
            <w:pPr>
              <w:rPr>
                <w:rFonts w:ascii="Times New Roman" w:eastAsia="Times New Roman" w:hAnsi="Times New Roman" w:cs="Times New Roman"/>
                <w:color w:val="000000" w:themeColor="text1"/>
                <w:sz w:val="22"/>
                <w:lang w:eastAsia="ru-RU"/>
              </w:rPr>
            </w:pPr>
          </w:p>
        </w:tc>
        <w:tc>
          <w:tcPr>
            <w:tcW w:w="850" w:type="dxa"/>
            <w:vMerge/>
            <w:vAlign w:val="center"/>
            <w:hideMark/>
          </w:tcPr>
          <w:p w14:paraId="2BD2E7AF" w14:textId="77777777" w:rsidR="008C2568" w:rsidRPr="00B23A3A" w:rsidRDefault="008C2568" w:rsidP="00B23A3A">
            <w:pPr>
              <w:rPr>
                <w:rFonts w:ascii="Times New Roman" w:eastAsia="Times New Roman" w:hAnsi="Times New Roman" w:cs="Times New Roman"/>
                <w:color w:val="000000" w:themeColor="text1"/>
                <w:sz w:val="22"/>
                <w:lang w:eastAsia="ru-RU"/>
              </w:rPr>
            </w:pPr>
          </w:p>
        </w:tc>
        <w:tc>
          <w:tcPr>
            <w:tcW w:w="993" w:type="dxa"/>
            <w:shd w:val="clear" w:color="auto" w:fill="auto"/>
            <w:vAlign w:val="center"/>
            <w:hideMark/>
          </w:tcPr>
          <w:p w14:paraId="550F00F6" w14:textId="77777777" w:rsidR="008C2568" w:rsidRPr="00B23A3A" w:rsidRDefault="008C2568" w:rsidP="00B23A3A">
            <w:pPr>
              <w:jc w:val="center"/>
              <w:rPr>
                <w:rFonts w:ascii="Times New Roman" w:eastAsia="Times New Roman" w:hAnsi="Times New Roman" w:cs="Times New Roman"/>
                <w:color w:val="000000" w:themeColor="text1"/>
                <w:sz w:val="14"/>
                <w:szCs w:val="16"/>
                <w:lang w:eastAsia="ru-RU"/>
              </w:rPr>
            </w:pPr>
            <w:r w:rsidRPr="00B23A3A">
              <w:rPr>
                <w:rFonts w:ascii="Times New Roman" w:eastAsia="Times New Roman" w:hAnsi="Times New Roman" w:cs="Times New Roman"/>
                <w:color w:val="000000" w:themeColor="text1"/>
                <w:sz w:val="14"/>
                <w:szCs w:val="16"/>
                <w:lang w:eastAsia="ru-RU"/>
              </w:rPr>
              <w:t xml:space="preserve">Средства федерального бюджета </w:t>
            </w:r>
          </w:p>
        </w:tc>
        <w:tc>
          <w:tcPr>
            <w:tcW w:w="1134" w:type="dxa"/>
            <w:shd w:val="clear" w:color="000000" w:fill="FFFFFF"/>
            <w:vAlign w:val="center"/>
            <w:hideMark/>
          </w:tcPr>
          <w:p w14:paraId="3BA4B5C8" w14:textId="77777777" w:rsidR="008C2568" w:rsidRPr="00B23A3A" w:rsidRDefault="008C2568" w:rsidP="00B23A3A">
            <w:pPr>
              <w:jc w:val="center"/>
              <w:rPr>
                <w:rFonts w:ascii="Times New Roman" w:eastAsia="Times New Roman" w:hAnsi="Times New Roman" w:cs="Times New Roman"/>
                <w:b/>
                <w:bCs/>
                <w:color w:val="000000" w:themeColor="text1"/>
                <w:sz w:val="18"/>
                <w:szCs w:val="18"/>
                <w:lang w:eastAsia="ru-RU"/>
              </w:rPr>
            </w:pPr>
            <w:r w:rsidRPr="00B23A3A">
              <w:rPr>
                <w:rFonts w:ascii="Times New Roman" w:eastAsia="Times New Roman" w:hAnsi="Times New Roman" w:cs="Times New Roman"/>
                <w:b/>
                <w:bCs/>
                <w:color w:val="000000" w:themeColor="text1"/>
                <w:sz w:val="18"/>
                <w:szCs w:val="18"/>
                <w:lang w:eastAsia="ru-RU"/>
              </w:rPr>
              <w:t>0,0</w:t>
            </w:r>
          </w:p>
        </w:tc>
        <w:tc>
          <w:tcPr>
            <w:tcW w:w="1134" w:type="dxa"/>
            <w:shd w:val="clear" w:color="000000" w:fill="FFFFFF"/>
            <w:vAlign w:val="center"/>
            <w:hideMark/>
          </w:tcPr>
          <w:p w14:paraId="38DEA062" w14:textId="77777777" w:rsidR="008C2568" w:rsidRPr="00B23A3A" w:rsidRDefault="008C2568" w:rsidP="00B23A3A">
            <w:pPr>
              <w:jc w:val="center"/>
              <w:rPr>
                <w:rFonts w:ascii="Times New Roman" w:eastAsia="Times New Roman" w:hAnsi="Times New Roman" w:cs="Times New Roman"/>
                <w:color w:val="000000" w:themeColor="text1"/>
                <w:sz w:val="18"/>
                <w:szCs w:val="18"/>
                <w:lang w:eastAsia="ru-RU"/>
              </w:rPr>
            </w:pPr>
            <w:r w:rsidRPr="00B23A3A">
              <w:rPr>
                <w:rFonts w:ascii="Times New Roman" w:eastAsia="Times New Roman" w:hAnsi="Times New Roman" w:cs="Times New Roman"/>
                <w:color w:val="000000" w:themeColor="text1"/>
                <w:sz w:val="18"/>
                <w:szCs w:val="18"/>
                <w:lang w:eastAsia="ru-RU"/>
              </w:rPr>
              <w:t>0,00</w:t>
            </w:r>
          </w:p>
        </w:tc>
        <w:tc>
          <w:tcPr>
            <w:tcW w:w="850" w:type="dxa"/>
            <w:shd w:val="clear" w:color="000000" w:fill="FFFFFF"/>
            <w:vAlign w:val="center"/>
            <w:hideMark/>
          </w:tcPr>
          <w:p w14:paraId="4FBBAA90" w14:textId="77777777" w:rsidR="008C2568" w:rsidRPr="00B23A3A" w:rsidRDefault="008C2568" w:rsidP="00B23A3A">
            <w:pPr>
              <w:jc w:val="center"/>
              <w:rPr>
                <w:rFonts w:ascii="Times New Roman" w:eastAsia="Times New Roman" w:hAnsi="Times New Roman" w:cs="Times New Roman"/>
                <w:color w:val="000000" w:themeColor="text1"/>
                <w:sz w:val="18"/>
                <w:szCs w:val="18"/>
                <w:lang w:eastAsia="ru-RU"/>
              </w:rPr>
            </w:pPr>
            <w:r w:rsidRPr="00B23A3A">
              <w:rPr>
                <w:rFonts w:ascii="Times New Roman" w:eastAsia="Times New Roman" w:hAnsi="Times New Roman" w:cs="Times New Roman"/>
                <w:color w:val="000000" w:themeColor="text1"/>
                <w:sz w:val="18"/>
                <w:szCs w:val="18"/>
                <w:lang w:eastAsia="ru-RU"/>
              </w:rPr>
              <w:t>0,00</w:t>
            </w:r>
          </w:p>
        </w:tc>
        <w:tc>
          <w:tcPr>
            <w:tcW w:w="992" w:type="dxa"/>
            <w:shd w:val="clear" w:color="000000" w:fill="FFFFFF"/>
            <w:vAlign w:val="center"/>
            <w:hideMark/>
          </w:tcPr>
          <w:p w14:paraId="6D8B43C8" w14:textId="77777777" w:rsidR="008C2568" w:rsidRPr="00B23A3A" w:rsidRDefault="008C2568" w:rsidP="00B23A3A">
            <w:pPr>
              <w:jc w:val="center"/>
              <w:rPr>
                <w:rFonts w:ascii="Times New Roman" w:eastAsia="Times New Roman" w:hAnsi="Times New Roman" w:cs="Times New Roman"/>
                <w:color w:val="000000" w:themeColor="text1"/>
                <w:sz w:val="18"/>
                <w:szCs w:val="18"/>
                <w:lang w:eastAsia="ru-RU"/>
              </w:rPr>
            </w:pPr>
            <w:r w:rsidRPr="00B23A3A">
              <w:rPr>
                <w:rFonts w:ascii="Times New Roman" w:eastAsia="Times New Roman" w:hAnsi="Times New Roman" w:cs="Times New Roman"/>
                <w:color w:val="000000" w:themeColor="text1"/>
                <w:sz w:val="18"/>
                <w:szCs w:val="18"/>
                <w:lang w:eastAsia="ru-RU"/>
              </w:rPr>
              <w:t>0,00</w:t>
            </w:r>
          </w:p>
        </w:tc>
        <w:tc>
          <w:tcPr>
            <w:tcW w:w="567" w:type="dxa"/>
            <w:shd w:val="clear" w:color="000000" w:fill="FFFFFF"/>
            <w:vAlign w:val="center"/>
            <w:hideMark/>
          </w:tcPr>
          <w:p w14:paraId="12B437F6" w14:textId="77777777" w:rsidR="008C2568" w:rsidRPr="00B23A3A" w:rsidRDefault="008C2568" w:rsidP="00B23A3A">
            <w:pPr>
              <w:jc w:val="center"/>
              <w:rPr>
                <w:rFonts w:ascii="Times New Roman" w:eastAsia="Times New Roman" w:hAnsi="Times New Roman" w:cs="Times New Roman"/>
                <w:color w:val="000000" w:themeColor="text1"/>
                <w:sz w:val="18"/>
                <w:szCs w:val="18"/>
                <w:lang w:eastAsia="ru-RU"/>
              </w:rPr>
            </w:pPr>
            <w:r w:rsidRPr="00B23A3A">
              <w:rPr>
                <w:rFonts w:ascii="Times New Roman" w:eastAsia="Times New Roman" w:hAnsi="Times New Roman" w:cs="Times New Roman"/>
                <w:color w:val="000000" w:themeColor="text1"/>
                <w:sz w:val="18"/>
                <w:szCs w:val="18"/>
                <w:lang w:eastAsia="ru-RU"/>
              </w:rPr>
              <w:t>0,00</w:t>
            </w:r>
          </w:p>
        </w:tc>
        <w:tc>
          <w:tcPr>
            <w:tcW w:w="567" w:type="dxa"/>
            <w:shd w:val="clear" w:color="000000" w:fill="FFFFFF"/>
            <w:vAlign w:val="center"/>
            <w:hideMark/>
          </w:tcPr>
          <w:p w14:paraId="26D385DA" w14:textId="77777777" w:rsidR="008C2568" w:rsidRPr="00B23A3A" w:rsidRDefault="008C2568" w:rsidP="00B23A3A">
            <w:pPr>
              <w:jc w:val="center"/>
              <w:rPr>
                <w:rFonts w:ascii="Times New Roman" w:eastAsia="Times New Roman" w:hAnsi="Times New Roman" w:cs="Times New Roman"/>
                <w:color w:val="000000" w:themeColor="text1"/>
                <w:sz w:val="18"/>
                <w:szCs w:val="18"/>
                <w:lang w:eastAsia="ru-RU"/>
              </w:rPr>
            </w:pPr>
            <w:r w:rsidRPr="00B23A3A">
              <w:rPr>
                <w:rFonts w:ascii="Times New Roman" w:eastAsia="Times New Roman" w:hAnsi="Times New Roman" w:cs="Times New Roman"/>
                <w:color w:val="000000" w:themeColor="text1"/>
                <w:sz w:val="18"/>
                <w:szCs w:val="18"/>
                <w:lang w:eastAsia="ru-RU"/>
              </w:rPr>
              <w:t>0,00</w:t>
            </w:r>
          </w:p>
        </w:tc>
        <w:tc>
          <w:tcPr>
            <w:tcW w:w="709" w:type="dxa"/>
            <w:vMerge/>
            <w:vAlign w:val="center"/>
            <w:hideMark/>
          </w:tcPr>
          <w:p w14:paraId="1BC2B97D" w14:textId="77777777" w:rsidR="008C2568" w:rsidRPr="00B23A3A" w:rsidRDefault="008C2568" w:rsidP="00B23A3A">
            <w:pPr>
              <w:rPr>
                <w:rFonts w:ascii="Times New Roman" w:eastAsia="Times New Roman" w:hAnsi="Times New Roman" w:cs="Times New Roman"/>
                <w:color w:val="000000" w:themeColor="text1"/>
                <w:sz w:val="22"/>
                <w:lang w:eastAsia="ru-RU"/>
              </w:rPr>
            </w:pPr>
          </w:p>
        </w:tc>
      </w:tr>
      <w:tr w:rsidR="00800F47" w:rsidRPr="00B23A3A" w14:paraId="0FF8C491" w14:textId="77777777" w:rsidTr="009431C8">
        <w:trPr>
          <w:gridAfter w:val="1"/>
          <w:wAfter w:w="14" w:type="dxa"/>
          <w:trHeight w:val="670"/>
        </w:trPr>
        <w:tc>
          <w:tcPr>
            <w:tcW w:w="454" w:type="dxa"/>
            <w:vMerge/>
            <w:vAlign w:val="center"/>
            <w:hideMark/>
          </w:tcPr>
          <w:p w14:paraId="38BEA699" w14:textId="77777777" w:rsidR="00800F47" w:rsidRPr="00B23A3A" w:rsidRDefault="00800F47" w:rsidP="00800F47">
            <w:pPr>
              <w:rPr>
                <w:rFonts w:ascii="Times New Roman" w:eastAsia="Times New Roman" w:hAnsi="Times New Roman" w:cs="Times New Roman"/>
                <w:color w:val="000000" w:themeColor="text1"/>
                <w:sz w:val="18"/>
                <w:szCs w:val="18"/>
                <w:lang w:eastAsia="ru-RU"/>
              </w:rPr>
            </w:pPr>
          </w:p>
        </w:tc>
        <w:tc>
          <w:tcPr>
            <w:tcW w:w="1815" w:type="dxa"/>
            <w:vMerge/>
            <w:shd w:val="clear" w:color="auto" w:fill="auto"/>
            <w:vAlign w:val="center"/>
            <w:hideMark/>
          </w:tcPr>
          <w:p w14:paraId="050A1487" w14:textId="4FE436D6" w:rsidR="00800F47" w:rsidRPr="00B23A3A" w:rsidRDefault="00800F47" w:rsidP="00800F47">
            <w:pPr>
              <w:rPr>
                <w:rFonts w:ascii="Times New Roman" w:eastAsia="Times New Roman" w:hAnsi="Times New Roman" w:cs="Times New Roman"/>
                <w:color w:val="000000" w:themeColor="text1"/>
                <w:sz w:val="18"/>
                <w:szCs w:val="18"/>
                <w:lang w:eastAsia="ru-RU"/>
              </w:rPr>
            </w:pPr>
          </w:p>
        </w:tc>
        <w:tc>
          <w:tcPr>
            <w:tcW w:w="992" w:type="dxa"/>
            <w:vMerge/>
            <w:vAlign w:val="center"/>
            <w:hideMark/>
          </w:tcPr>
          <w:p w14:paraId="6EC22375" w14:textId="77777777" w:rsidR="00800F47" w:rsidRPr="00B23A3A" w:rsidRDefault="00800F47" w:rsidP="00800F47">
            <w:pPr>
              <w:rPr>
                <w:rFonts w:ascii="Times New Roman" w:eastAsia="Times New Roman" w:hAnsi="Times New Roman" w:cs="Times New Roman"/>
                <w:color w:val="000000" w:themeColor="text1"/>
                <w:sz w:val="22"/>
                <w:lang w:eastAsia="ru-RU"/>
              </w:rPr>
            </w:pPr>
          </w:p>
        </w:tc>
        <w:tc>
          <w:tcPr>
            <w:tcW w:w="1843" w:type="dxa"/>
            <w:vMerge/>
            <w:vAlign w:val="center"/>
            <w:hideMark/>
          </w:tcPr>
          <w:p w14:paraId="28D723FC" w14:textId="77777777" w:rsidR="00800F47" w:rsidRPr="00B23A3A" w:rsidRDefault="00800F47" w:rsidP="00800F47">
            <w:pPr>
              <w:rPr>
                <w:rFonts w:ascii="Times New Roman" w:eastAsia="Times New Roman" w:hAnsi="Times New Roman" w:cs="Times New Roman"/>
                <w:color w:val="000000" w:themeColor="text1"/>
                <w:sz w:val="22"/>
                <w:lang w:eastAsia="ru-RU"/>
              </w:rPr>
            </w:pPr>
          </w:p>
        </w:tc>
        <w:tc>
          <w:tcPr>
            <w:tcW w:w="1134" w:type="dxa"/>
            <w:vMerge/>
            <w:vAlign w:val="center"/>
            <w:hideMark/>
          </w:tcPr>
          <w:p w14:paraId="608C4459" w14:textId="77777777" w:rsidR="00800F47" w:rsidRPr="00B23A3A" w:rsidRDefault="00800F47" w:rsidP="00800F47">
            <w:pPr>
              <w:rPr>
                <w:rFonts w:ascii="Times New Roman" w:eastAsia="Times New Roman" w:hAnsi="Times New Roman" w:cs="Times New Roman"/>
                <w:color w:val="000000" w:themeColor="text1"/>
                <w:sz w:val="22"/>
                <w:lang w:eastAsia="ru-RU"/>
              </w:rPr>
            </w:pPr>
          </w:p>
        </w:tc>
        <w:tc>
          <w:tcPr>
            <w:tcW w:w="944" w:type="dxa"/>
            <w:vMerge/>
            <w:vAlign w:val="center"/>
            <w:hideMark/>
          </w:tcPr>
          <w:p w14:paraId="00270751" w14:textId="77777777" w:rsidR="00800F47" w:rsidRPr="00B23A3A" w:rsidRDefault="00800F47" w:rsidP="00800F47">
            <w:pPr>
              <w:rPr>
                <w:rFonts w:ascii="Times New Roman" w:eastAsia="Times New Roman" w:hAnsi="Times New Roman" w:cs="Times New Roman"/>
                <w:color w:val="000000" w:themeColor="text1"/>
                <w:sz w:val="22"/>
                <w:lang w:eastAsia="ru-RU"/>
              </w:rPr>
            </w:pPr>
          </w:p>
        </w:tc>
        <w:tc>
          <w:tcPr>
            <w:tcW w:w="1182" w:type="dxa"/>
            <w:vMerge/>
            <w:vAlign w:val="center"/>
            <w:hideMark/>
          </w:tcPr>
          <w:p w14:paraId="74506100" w14:textId="77777777" w:rsidR="00800F47" w:rsidRPr="00B23A3A" w:rsidRDefault="00800F47" w:rsidP="00800F47">
            <w:pPr>
              <w:rPr>
                <w:rFonts w:ascii="Times New Roman" w:eastAsia="Times New Roman" w:hAnsi="Times New Roman" w:cs="Times New Roman"/>
                <w:color w:val="000000" w:themeColor="text1"/>
                <w:sz w:val="22"/>
                <w:lang w:eastAsia="ru-RU"/>
              </w:rPr>
            </w:pPr>
          </w:p>
        </w:tc>
        <w:tc>
          <w:tcPr>
            <w:tcW w:w="850" w:type="dxa"/>
            <w:vMerge/>
            <w:vAlign w:val="center"/>
            <w:hideMark/>
          </w:tcPr>
          <w:p w14:paraId="4AA62E25" w14:textId="77777777" w:rsidR="00800F47" w:rsidRPr="00B23A3A" w:rsidRDefault="00800F47" w:rsidP="00800F47">
            <w:pPr>
              <w:rPr>
                <w:rFonts w:ascii="Times New Roman" w:eastAsia="Times New Roman" w:hAnsi="Times New Roman" w:cs="Times New Roman"/>
                <w:color w:val="000000" w:themeColor="text1"/>
                <w:sz w:val="22"/>
                <w:lang w:eastAsia="ru-RU"/>
              </w:rPr>
            </w:pPr>
          </w:p>
        </w:tc>
        <w:tc>
          <w:tcPr>
            <w:tcW w:w="993" w:type="dxa"/>
            <w:shd w:val="clear" w:color="auto" w:fill="auto"/>
            <w:vAlign w:val="center"/>
            <w:hideMark/>
          </w:tcPr>
          <w:p w14:paraId="64450DF1" w14:textId="77777777" w:rsidR="00800F47" w:rsidRPr="00B23A3A" w:rsidRDefault="00800F47" w:rsidP="00800F47">
            <w:pPr>
              <w:jc w:val="center"/>
              <w:rPr>
                <w:rFonts w:ascii="Times New Roman" w:eastAsia="Times New Roman" w:hAnsi="Times New Roman" w:cs="Times New Roman"/>
                <w:color w:val="000000" w:themeColor="text1"/>
                <w:sz w:val="14"/>
                <w:szCs w:val="16"/>
                <w:lang w:eastAsia="ru-RU"/>
              </w:rPr>
            </w:pPr>
            <w:r w:rsidRPr="00B23A3A">
              <w:rPr>
                <w:rFonts w:ascii="Times New Roman" w:eastAsia="Times New Roman" w:hAnsi="Times New Roman" w:cs="Times New Roman"/>
                <w:color w:val="000000" w:themeColor="text1"/>
                <w:sz w:val="14"/>
                <w:szCs w:val="16"/>
                <w:lang w:eastAsia="ru-RU"/>
              </w:rPr>
              <w:t xml:space="preserve">Средства бюджета городского округа </w:t>
            </w:r>
          </w:p>
        </w:tc>
        <w:tc>
          <w:tcPr>
            <w:tcW w:w="1134" w:type="dxa"/>
            <w:shd w:val="clear" w:color="000000" w:fill="FFFFFF"/>
            <w:vAlign w:val="center"/>
            <w:hideMark/>
          </w:tcPr>
          <w:p w14:paraId="4834C1D9" w14:textId="3932DEB4" w:rsidR="00800F47" w:rsidRPr="00B23A3A" w:rsidRDefault="00800F47" w:rsidP="00800F47">
            <w:pPr>
              <w:jc w:val="center"/>
              <w:rPr>
                <w:rFonts w:ascii="Times New Roman" w:eastAsia="Times New Roman" w:hAnsi="Times New Roman" w:cs="Times New Roman"/>
                <w:b/>
                <w:bCs/>
                <w:color w:val="000000" w:themeColor="text1"/>
                <w:sz w:val="18"/>
                <w:szCs w:val="18"/>
                <w:lang w:eastAsia="ru-RU"/>
              </w:rPr>
            </w:pPr>
            <w:r>
              <w:rPr>
                <w:rFonts w:ascii="Times New Roman" w:eastAsia="Times New Roman" w:hAnsi="Times New Roman" w:cs="Times New Roman"/>
                <w:b/>
                <w:bCs/>
                <w:color w:val="000000" w:themeColor="text1"/>
                <w:sz w:val="18"/>
                <w:szCs w:val="18"/>
                <w:lang w:eastAsia="ru-RU"/>
              </w:rPr>
              <w:t>4 200,00</w:t>
            </w:r>
          </w:p>
        </w:tc>
        <w:tc>
          <w:tcPr>
            <w:tcW w:w="1134" w:type="dxa"/>
            <w:shd w:val="clear" w:color="000000" w:fill="FFFFFF"/>
            <w:vAlign w:val="center"/>
            <w:hideMark/>
          </w:tcPr>
          <w:p w14:paraId="2AFD7FDE" w14:textId="7B005ABD" w:rsidR="00800F47" w:rsidRPr="00B23A3A" w:rsidRDefault="00800F47" w:rsidP="00800F47">
            <w:pPr>
              <w:jc w:val="center"/>
              <w:rPr>
                <w:rFonts w:ascii="Times New Roman" w:eastAsia="Times New Roman" w:hAnsi="Times New Roman" w:cs="Times New Roman"/>
                <w:color w:val="000000" w:themeColor="text1"/>
                <w:sz w:val="18"/>
                <w:szCs w:val="18"/>
                <w:lang w:eastAsia="ru-RU"/>
              </w:rPr>
            </w:pPr>
            <w:r>
              <w:rPr>
                <w:rFonts w:ascii="Times New Roman" w:eastAsia="Times New Roman" w:hAnsi="Times New Roman" w:cs="Times New Roman"/>
                <w:color w:val="000000" w:themeColor="text1"/>
                <w:sz w:val="18"/>
                <w:szCs w:val="18"/>
                <w:lang w:eastAsia="ru-RU"/>
              </w:rPr>
              <w:t>4 200,00</w:t>
            </w:r>
          </w:p>
        </w:tc>
        <w:tc>
          <w:tcPr>
            <w:tcW w:w="850" w:type="dxa"/>
            <w:shd w:val="clear" w:color="000000" w:fill="FFFFFF"/>
            <w:vAlign w:val="center"/>
            <w:hideMark/>
          </w:tcPr>
          <w:p w14:paraId="5A1F3FEA" w14:textId="77777777" w:rsidR="00800F47" w:rsidRPr="00B23A3A" w:rsidRDefault="00800F47" w:rsidP="00800F47">
            <w:pPr>
              <w:jc w:val="center"/>
              <w:rPr>
                <w:rFonts w:ascii="Times New Roman" w:eastAsia="Times New Roman" w:hAnsi="Times New Roman" w:cs="Times New Roman"/>
                <w:color w:val="000000" w:themeColor="text1"/>
                <w:sz w:val="18"/>
                <w:szCs w:val="18"/>
                <w:lang w:eastAsia="ru-RU"/>
              </w:rPr>
            </w:pPr>
            <w:r w:rsidRPr="00B23A3A">
              <w:rPr>
                <w:rFonts w:ascii="Times New Roman" w:eastAsia="Times New Roman" w:hAnsi="Times New Roman" w:cs="Times New Roman"/>
                <w:color w:val="000000" w:themeColor="text1"/>
                <w:sz w:val="18"/>
                <w:szCs w:val="18"/>
                <w:lang w:eastAsia="ru-RU"/>
              </w:rPr>
              <w:t>0,00</w:t>
            </w:r>
          </w:p>
        </w:tc>
        <w:tc>
          <w:tcPr>
            <w:tcW w:w="992" w:type="dxa"/>
            <w:shd w:val="clear" w:color="000000" w:fill="FFFFFF"/>
            <w:vAlign w:val="center"/>
            <w:hideMark/>
          </w:tcPr>
          <w:p w14:paraId="7BE3CCCB" w14:textId="6917D638" w:rsidR="00800F47" w:rsidRPr="00B23A3A" w:rsidRDefault="00800F47" w:rsidP="00800F47">
            <w:pPr>
              <w:jc w:val="center"/>
              <w:rPr>
                <w:rFonts w:ascii="Times New Roman" w:eastAsia="Times New Roman" w:hAnsi="Times New Roman" w:cs="Times New Roman"/>
                <w:color w:val="000000" w:themeColor="text1"/>
                <w:sz w:val="18"/>
                <w:szCs w:val="18"/>
                <w:lang w:eastAsia="ru-RU"/>
              </w:rPr>
            </w:pPr>
            <w:r w:rsidRPr="00B23A3A">
              <w:rPr>
                <w:rFonts w:ascii="Times New Roman" w:eastAsia="Times New Roman" w:hAnsi="Times New Roman" w:cs="Times New Roman"/>
                <w:color w:val="000000" w:themeColor="text1"/>
                <w:sz w:val="18"/>
                <w:szCs w:val="18"/>
                <w:lang w:eastAsia="ru-RU"/>
              </w:rPr>
              <w:t>0,00</w:t>
            </w:r>
          </w:p>
        </w:tc>
        <w:tc>
          <w:tcPr>
            <w:tcW w:w="567" w:type="dxa"/>
            <w:shd w:val="clear" w:color="000000" w:fill="FFFFFF"/>
            <w:vAlign w:val="center"/>
            <w:hideMark/>
          </w:tcPr>
          <w:p w14:paraId="6D349150" w14:textId="77777777" w:rsidR="00800F47" w:rsidRPr="00B23A3A" w:rsidRDefault="00800F47" w:rsidP="00800F47">
            <w:pPr>
              <w:jc w:val="center"/>
              <w:rPr>
                <w:rFonts w:ascii="Times New Roman" w:eastAsia="Times New Roman" w:hAnsi="Times New Roman" w:cs="Times New Roman"/>
                <w:color w:val="000000" w:themeColor="text1"/>
                <w:sz w:val="18"/>
                <w:szCs w:val="18"/>
                <w:lang w:eastAsia="ru-RU"/>
              </w:rPr>
            </w:pPr>
            <w:r w:rsidRPr="00B23A3A">
              <w:rPr>
                <w:rFonts w:ascii="Times New Roman" w:eastAsia="Times New Roman" w:hAnsi="Times New Roman" w:cs="Times New Roman"/>
                <w:color w:val="000000" w:themeColor="text1"/>
                <w:sz w:val="18"/>
                <w:szCs w:val="18"/>
                <w:lang w:eastAsia="ru-RU"/>
              </w:rPr>
              <w:t>0,00</w:t>
            </w:r>
          </w:p>
        </w:tc>
        <w:tc>
          <w:tcPr>
            <w:tcW w:w="567" w:type="dxa"/>
            <w:shd w:val="clear" w:color="000000" w:fill="FFFFFF"/>
            <w:vAlign w:val="center"/>
            <w:hideMark/>
          </w:tcPr>
          <w:p w14:paraId="14B796C9" w14:textId="77777777" w:rsidR="00800F47" w:rsidRPr="00B23A3A" w:rsidRDefault="00800F47" w:rsidP="00800F47">
            <w:pPr>
              <w:jc w:val="center"/>
              <w:rPr>
                <w:rFonts w:ascii="Times New Roman" w:eastAsia="Times New Roman" w:hAnsi="Times New Roman" w:cs="Times New Roman"/>
                <w:color w:val="000000" w:themeColor="text1"/>
                <w:sz w:val="18"/>
                <w:szCs w:val="18"/>
                <w:lang w:eastAsia="ru-RU"/>
              </w:rPr>
            </w:pPr>
            <w:r w:rsidRPr="00B23A3A">
              <w:rPr>
                <w:rFonts w:ascii="Times New Roman" w:eastAsia="Times New Roman" w:hAnsi="Times New Roman" w:cs="Times New Roman"/>
                <w:color w:val="000000" w:themeColor="text1"/>
                <w:sz w:val="18"/>
                <w:szCs w:val="18"/>
                <w:lang w:eastAsia="ru-RU"/>
              </w:rPr>
              <w:t>0,00</w:t>
            </w:r>
          </w:p>
        </w:tc>
        <w:tc>
          <w:tcPr>
            <w:tcW w:w="709" w:type="dxa"/>
            <w:vMerge/>
            <w:vAlign w:val="center"/>
            <w:hideMark/>
          </w:tcPr>
          <w:p w14:paraId="62206613" w14:textId="77777777" w:rsidR="00800F47" w:rsidRPr="00B23A3A" w:rsidRDefault="00800F47" w:rsidP="00800F47">
            <w:pPr>
              <w:rPr>
                <w:rFonts w:ascii="Times New Roman" w:eastAsia="Times New Roman" w:hAnsi="Times New Roman" w:cs="Times New Roman"/>
                <w:color w:val="000000" w:themeColor="text1"/>
                <w:sz w:val="22"/>
                <w:lang w:eastAsia="ru-RU"/>
              </w:rPr>
            </w:pPr>
          </w:p>
        </w:tc>
      </w:tr>
      <w:tr w:rsidR="008C2568" w:rsidRPr="00B23A3A" w14:paraId="63CD09EB" w14:textId="77777777" w:rsidTr="009431C8">
        <w:trPr>
          <w:gridAfter w:val="1"/>
          <w:wAfter w:w="14" w:type="dxa"/>
          <w:trHeight w:val="675"/>
        </w:trPr>
        <w:tc>
          <w:tcPr>
            <w:tcW w:w="454" w:type="dxa"/>
            <w:vMerge/>
            <w:vAlign w:val="center"/>
            <w:hideMark/>
          </w:tcPr>
          <w:p w14:paraId="5599A419" w14:textId="77777777" w:rsidR="008C2568" w:rsidRPr="00B23A3A" w:rsidRDefault="008C2568" w:rsidP="00B23A3A">
            <w:pPr>
              <w:rPr>
                <w:rFonts w:ascii="Times New Roman" w:eastAsia="Times New Roman" w:hAnsi="Times New Roman" w:cs="Times New Roman"/>
                <w:color w:val="000000" w:themeColor="text1"/>
                <w:sz w:val="18"/>
                <w:szCs w:val="18"/>
                <w:lang w:eastAsia="ru-RU"/>
              </w:rPr>
            </w:pPr>
          </w:p>
        </w:tc>
        <w:tc>
          <w:tcPr>
            <w:tcW w:w="1815" w:type="dxa"/>
            <w:vMerge/>
            <w:shd w:val="clear" w:color="auto" w:fill="auto"/>
            <w:vAlign w:val="center"/>
            <w:hideMark/>
          </w:tcPr>
          <w:p w14:paraId="0239407B" w14:textId="011892BA" w:rsidR="008C2568" w:rsidRPr="00B23A3A" w:rsidRDefault="008C2568" w:rsidP="00B23A3A">
            <w:pPr>
              <w:rPr>
                <w:rFonts w:ascii="Times New Roman" w:eastAsia="Times New Roman" w:hAnsi="Times New Roman" w:cs="Times New Roman"/>
                <w:color w:val="000000" w:themeColor="text1"/>
                <w:sz w:val="18"/>
                <w:szCs w:val="18"/>
                <w:lang w:eastAsia="ru-RU"/>
              </w:rPr>
            </w:pPr>
          </w:p>
        </w:tc>
        <w:tc>
          <w:tcPr>
            <w:tcW w:w="992" w:type="dxa"/>
            <w:vMerge/>
            <w:vAlign w:val="center"/>
            <w:hideMark/>
          </w:tcPr>
          <w:p w14:paraId="696B69A6" w14:textId="77777777" w:rsidR="008C2568" w:rsidRPr="00B23A3A" w:rsidRDefault="008C2568" w:rsidP="00B23A3A">
            <w:pPr>
              <w:rPr>
                <w:rFonts w:ascii="Times New Roman" w:eastAsia="Times New Roman" w:hAnsi="Times New Roman" w:cs="Times New Roman"/>
                <w:color w:val="000000" w:themeColor="text1"/>
                <w:sz w:val="22"/>
                <w:lang w:eastAsia="ru-RU"/>
              </w:rPr>
            </w:pPr>
          </w:p>
        </w:tc>
        <w:tc>
          <w:tcPr>
            <w:tcW w:w="1843" w:type="dxa"/>
            <w:vMerge/>
            <w:vAlign w:val="center"/>
            <w:hideMark/>
          </w:tcPr>
          <w:p w14:paraId="58C103A3" w14:textId="77777777" w:rsidR="008C2568" w:rsidRPr="00B23A3A" w:rsidRDefault="008C2568" w:rsidP="00B23A3A">
            <w:pPr>
              <w:rPr>
                <w:rFonts w:ascii="Times New Roman" w:eastAsia="Times New Roman" w:hAnsi="Times New Roman" w:cs="Times New Roman"/>
                <w:color w:val="000000" w:themeColor="text1"/>
                <w:sz w:val="22"/>
                <w:lang w:eastAsia="ru-RU"/>
              </w:rPr>
            </w:pPr>
          </w:p>
        </w:tc>
        <w:tc>
          <w:tcPr>
            <w:tcW w:w="1134" w:type="dxa"/>
            <w:vMerge/>
            <w:vAlign w:val="center"/>
            <w:hideMark/>
          </w:tcPr>
          <w:p w14:paraId="7FB55822" w14:textId="77777777" w:rsidR="008C2568" w:rsidRPr="00B23A3A" w:rsidRDefault="008C2568" w:rsidP="00B23A3A">
            <w:pPr>
              <w:rPr>
                <w:rFonts w:ascii="Times New Roman" w:eastAsia="Times New Roman" w:hAnsi="Times New Roman" w:cs="Times New Roman"/>
                <w:color w:val="000000" w:themeColor="text1"/>
                <w:sz w:val="22"/>
                <w:lang w:eastAsia="ru-RU"/>
              </w:rPr>
            </w:pPr>
          </w:p>
        </w:tc>
        <w:tc>
          <w:tcPr>
            <w:tcW w:w="944" w:type="dxa"/>
            <w:vMerge/>
            <w:vAlign w:val="center"/>
            <w:hideMark/>
          </w:tcPr>
          <w:p w14:paraId="6B02FAF9" w14:textId="77777777" w:rsidR="008C2568" w:rsidRPr="00B23A3A" w:rsidRDefault="008C2568" w:rsidP="00B23A3A">
            <w:pPr>
              <w:rPr>
                <w:rFonts w:ascii="Times New Roman" w:eastAsia="Times New Roman" w:hAnsi="Times New Roman" w:cs="Times New Roman"/>
                <w:color w:val="000000" w:themeColor="text1"/>
                <w:sz w:val="22"/>
                <w:lang w:eastAsia="ru-RU"/>
              </w:rPr>
            </w:pPr>
          </w:p>
        </w:tc>
        <w:tc>
          <w:tcPr>
            <w:tcW w:w="1182" w:type="dxa"/>
            <w:vMerge/>
            <w:vAlign w:val="center"/>
            <w:hideMark/>
          </w:tcPr>
          <w:p w14:paraId="6C630E94" w14:textId="77777777" w:rsidR="008C2568" w:rsidRPr="00B23A3A" w:rsidRDefault="008C2568" w:rsidP="00B23A3A">
            <w:pPr>
              <w:rPr>
                <w:rFonts w:ascii="Times New Roman" w:eastAsia="Times New Roman" w:hAnsi="Times New Roman" w:cs="Times New Roman"/>
                <w:color w:val="000000" w:themeColor="text1"/>
                <w:sz w:val="22"/>
                <w:lang w:eastAsia="ru-RU"/>
              </w:rPr>
            </w:pPr>
          </w:p>
        </w:tc>
        <w:tc>
          <w:tcPr>
            <w:tcW w:w="850" w:type="dxa"/>
            <w:vMerge/>
            <w:vAlign w:val="center"/>
            <w:hideMark/>
          </w:tcPr>
          <w:p w14:paraId="2F3321CD" w14:textId="77777777" w:rsidR="008C2568" w:rsidRPr="00B23A3A" w:rsidRDefault="008C2568" w:rsidP="00B23A3A">
            <w:pPr>
              <w:rPr>
                <w:rFonts w:ascii="Times New Roman" w:eastAsia="Times New Roman" w:hAnsi="Times New Roman" w:cs="Times New Roman"/>
                <w:color w:val="000000" w:themeColor="text1"/>
                <w:sz w:val="22"/>
                <w:lang w:eastAsia="ru-RU"/>
              </w:rPr>
            </w:pPr>
          </w:p>
        </w:tc>
        <w:tc>
          <w:tcPr>
            <w:tcW w:w="993" w:type="dxa"/>
            <w:shd w:val="clear" w:color="auto" w:fill="auto"/>
            <w:vAlign w:val="center"/>
            <w:hideMark/>
          </w:tcPr>
          <w:p w14:paraId="57A48DD0" w14:textId="77777777" w:rsidR="008C2568" w:rsidRPr="00B23A3A" w:rsidRDefault="008C2568" w:rsidP="00B23A3A">
            <w:pPr>
              <w:jc w:val="center"/>
              <w:rPr>
                <w:rFonts w:ascii="Times New Roman" w:eastAsia="Times New Roman" w:hAnsi="Times New Roman" w:cs="Times New Roman"/>
                <w:color w:val="000000" w:themeColor="text1"/>
                <w:sz w:val="14"/>
                <w:szCs w:val="16"/>
                <w:lang w:eastAsia="ru-RU"/>
              </w:rPr>
            </w:pPr>
            <w:r w:rsidRPr="00B23A3A">
              <w:rPr>
                <w:rFonts w:ascii="Times New Roman" w:eastAsia="Times New Roman" w:hAnsi="Times New Roman" w:cs="Times New Roman"/>
                <w:color w:val="000000" w:themeColor="text1"/>
                <w:sz w:val="14"/>
                <w:szCs w:val="16"/>
                <w:lang w:eastAsia="ru-RU"/>
              </w:rPr>
              <w:t>Внебюджетные источники</w:t>
            </w:r>
          </w:p>
        </w:tc>
        <w:tc>
          <w:tcPr>
            <w:tcW w:w="1134" w:type="dxa"/>
            <w:shd w:val="clear" w:color="000000" w:fill="FFFFFF"/>
            <w:vAlign w:val="center"/>
            <w:hideMark/>
          </w:tcPr>
          <w:p w14:paraId="5EE14452" w14:textId="77777777" w:rsidR="008C2568" w:rsidRPr="00B23A3A" w:rsidRDefault="008C2568" w:rsidP="00B23A3A">
            <w:pPr>
              <w:jc w:val="center"/>
              <w:rPr>
                <w:rFonts w:ascii="Times New Roman" w:eastAsia="Times New Roman" w:hAnsi="Times New Roman" w:cs="Times New Roman"/>
                <w:b/>
                <w:bCs/>
                <w:color w:val="000000" w:themeColor="text1"/>
                <w:sz w:val="18"/>
                <w:szCs w:val="18"/>
                <w:lang w:eastAsia="ru-RU"/>
              </w:rPr>
            </w:pPr>
            <w:r w:rsidRPr="00B23A3A">
              <w:rPr>
                <w:rFonts w:ascii="Times New Roman" w:eastAsia="Times New Roman" w:hAnsi="Times New Roman" w:cs="Times New Roman"/>
                <w:b/>
                <w:bCs/>
                <w:color w:val="000000" w:themeColor="text1"/>
                <w:sz w:val="18"/>
                <w:szCs w:val="18"/>
                <w:lang w:eastAsia="ru-RU"/>
              </w:rPr>
              <w:t>0,0</w:t>
            </w:r>
          </w:p>
        </w:tc>
        <w:tc>
          <w:tcPr>
            <w:tcW w:w="1134" w:type="dxa"/>
            <w:shd w:val="clear" w:color="000000" w:fill="FFFFFF"/>
            <w:vAlign w:val="center"/>
            <w:hideMark/>
          </w:tcPr>
          <w:p w14:paraId="0306DCE1" w14:textId="77777777" w:rsidR="008C2568" w:rsidRPr="00B23A3A" w:rsidRDefault="008C2568" w:rsidP="00B23A3A">
            <w:pPr>
              <w:jc w:val="center"/>
              <w:rPr>
                <w:rFonts w:ascii="Times New Roman" w:eastAsia="Times New Roman" w:hAnsi="Times New Roman" w:cs="Times New Roman"/>
                <w:color w:val="000000" w:themeColor="text1"/>
                <w:sz w:val="18"/>
                <w:szCs w:val="18"/>
                <w:lang w:eastAsia="ru-RU"/>
              </w:rPr>
            </w:pPr>
            <w:r w:rsidRPr="00B23A3A">
              <w:rPr>
                <w:rFonts w:ascii="Times New Roman" w:eastAsia="Times New Roman" w:hAnsi="Times New Roman" w:cs="Times New Roman"/>
                <w:color w:val="000000" w:themeColor="text1"/>
                <w:sz w:val="18"/>
                <w:szCs w:val="18"/>
                <w:lang w:eastAsia="ru-RU"/>
              </w:rPr>
              <w:t>0,00</w:t>
            </w:r>
          </w:p>
        </w:tc>
        <w:tc>
          <w:tcPr>
            <w:tcW w:w="850" w:type="dxa"/>
            <w:shd w:val="clear" w:color="000000" w:fill="FFFFFF"/>
            <w:vAlign w:val="center"/>
            <w:hideMark/>
          </w:tcPr>
          <w:p w14:paraId="3954441C" w14:textId="77777777" w:rsidR="008C2568" w:rsidRPr="00B23A3A" w:rsidRDefault="008C2568" w:rsidP="00B23A3A">
            <w:pPr>
              <w:jc w:val="center"/>
              <w:rPr>
                <w:rFonts w:ascii="Times New Roman" w:eastAsia="Times New Roman" w:hAnsi="Times New Roman" w:cs="Times New Roman"/>
                <w:color w:val="000000" w:themeColor="text1"/>
                <w:sz w:val="18"/>
                <w:szCs w:val="18"/>
                <w:lang w:eastAsia="ru-RU"/>
              </w:rPr>
            </w:pPr>
            <w:r w:rsidRPr="00B23A3A">
              <w:rPr>
                <w:rFonts w:ascii="Times New Roman" w:eastAsia="Times New Roman" w:hAnsi="Times New Roman" w:cs="Times New Roman"/>
                <w:color w:val="000000" w:themeColor="text1"/>
                <w:sz w:val="18"/>
                <w:szCs w:val="18"/>
                <w:lang w:eastAsia="ru-RU"/>
              </w:rPr>
              <w:t>0,00</w:t>
            </w:r>
          </w:p>
        </w:tc>
        <w:tc>
          <w:tcPr>
            <w:tcW w:w="992" w:type="dxa"/>
            <w:shd w:val="clear" w:color="000000" w:fill="FFFFFF"/>
            <w:vAlign w:val="center"/>
            <w:hideMark/>
          </w:tcPr>
          <w:p w14:paraId="70C5ABA1" w14:textId="77777777" w:rsidR="008C2568" w:rsidRPr="00B23A3A" w:rsidRDefault="008C2568" w:rsidP="00B23A3A">
            <w:pPr>
              <w:jc w:val="center"/>
              <w:rPr>
                <w:rFonts w:ascii="Times New Roman" w:eastAsia="Times New Roman" w:hAnsi="Times New Roman" w:cs="Times New Roman"/>
                <w:color w:val="000000" w:themeColor="text1"/>
                <w:sz w:val="18"/>
                <w:szCs w:val="18"/>
                <w:lang w:eastAsia="ru-RU"/>
              </w:rPr>
            </w:pPr>
            <w:r w:rsidRPr="00B23A3A">
              <w:rPr>
                <w:rFonts w:ascii="Times New Roman" w:eastAsia="Times New Roman" w:hAnsi="Times New Roman" w:cs="Times New Roman"/>
                <w:color w:val="000000" w:themeColor="text1"/>
                <w:sz w:val="18"/>
                <w:szCs w:val="18"/>
                <w:lang w:eastAsia="ru-RU"/>
              </w:rPr>
              <w:t>0,00</w:t>
            </w:r>
          </w:p>
        </w:tc>
        <w:tc>
          <w:tcPr>
            <w:tcW w:w="567" w:type="dxa"/>
            <w:shd w:val="clear" w:color="000000" w:fill="FFFFFF"/>
            <w:vAlign w:val="center"/>
            <w:hideMark/>
          </w:tcPr>
          <w:p w14:paraId="6A563EF0" w14:textId="77777777" w:rsidR="008C2568" w:rsidRPr="00B23A3A" w:rsidRDefault="008C2568" w:rsidP="00B23A3A">
            <w:pPr>
              <w:jc w:val="center"/>
              <w:rPr>
                <w:rFonts w:ascii="Times New Roman" w:eastAsia="Times New Roman" w:hAnsi="Times New Roman" w:cs="Times New Roman"/>
                <w:color w:val="000000" w:themeColor="text1"/>
                <w:sz w:val="18"/>
                <w:szCs w:val="18"/>
                <w:lang w:eastAsia="ru-RU"/>
              </w:rPr>
            </w:pPr>
            <w:r w:rsidRPr="00B23A3A">
              <w:rPr>
                <w:rFonts w:ascii="Times New Roman" w:eastAsia="Times New Roman" w:hAnsi="Times New Roman" w:cs="Times New Roman"/>
                <w:color w:val="000000" w:themeColor="text1"/>
                <w:sz w:val="18"/>
                <w:szCs w:val="18"/>
                <w:lang w:eastAsia="ru-RU"/>
              </w:rPr>
              <w:t>0,00</w:t>
            </w:r>
          </w:p>
        </w:tc>
        <w:tc>
          <w:tcPr>
            <w:tcW w:w="567" w:type="dxa"/>
            <w:shd w:val="clear" w:color="000000" w:fill="FFFFFF"/>
            <w:vAlign w:val="center"/>
            <w:hideMark/>
          </w:tcPr>
          <w:p w14:paraId="09B97C58" w14:textId="77777777" w:rsidR="008C2568" w:rsidRPr="00B23A3A" w:rsidRDefault="008C2568" w:rsidP="00B23A3A">
            <w:pPr>
              <w:jc w:val="center"/>
              <w:rPr>
                <w:rFonts w:ascii="Times New Roman" w:eastAsia="Times New Roman" w:hAnsi="Times New Roman" w:cs="Times New Roman"/>
                <w:color w:val="000000" w:themeColor="text1"/>
                <w:sz w:val="18"/>
                <w:szCs w:val="18"/>
                <w:lang w:eastAsia="ru-RU"/>
              </w:rPr>
            </w:pPr>
            <w:r w:rsidRPr="00B23A3A">
              <w:rPr>
                <w:rFonts w:ascii="Times New Roman" w:eastAsia="Times New Roman" w:hAnsi="Times New Roman" w:cs="Times New Roman"/>
                <w:color w:val="000000" w:themeColor="text1"/>
                <w:sz w:val="18"/>
                <w:szCs w:val="18"/>
                <w:lang w:eastAsia="ru-RU"/>
              </w:rPr>
              <w:t>0,00</w:t>
            </w:r>
          </w:p>
        </w:tc>
        <w:tc>
          <w:tcPr>
            <w:tcW w:w="709" w:type="dxa"/>
            <w:vMerge/>
            <w:vAlign w:val="center"/>
            <w:hideMark/>
          </w:tcPr>
          <w:p w14:paraId="2BE3F8D0" w14:textId="77777777" w:rsidR="008C2568" w:rsidRPr="00B23A3A" w:rsidRDefault="008C2568" w:rsidP="00B23A3A">
            <w:pPr>
              <w:rPr>
                <w:rFonts w:ascii="Times New Roman" w:eastAsia="Times New Roman" w:hAnsi="Times New Roman" w:cs="Times New Roman"/>
                <w:color w:val="000000" w:themeColor="text1"/>
                <w:sz w:val="22"/>
                <w:lang w:eastAsia="ru-RU"/>
              </w:rPr>
            </w:pPr>
          </w:p>
        </w:tc>
      </w:tr>
      <w:tr w:rsidR="00800F47" w:rsidRPr="00B23A3A" w14:paraId="59D27EBF" w14:textId="77777777" w:rsidTr="009431C8">
        <w:trPr>
          <w:trHeight w:val="675"/>
        </w:trPr>
        <w:tc>
          <w:tcPr>
            <w:tcW w:w="454" w:type="dxa"/>
            <w:vAlign w:val="center"/>
          </w:tcPr>
          <w:p w14:paraId="4CB329B7" w14:textId="3655B61B" w:rsidR="00800F47" w:rsidRPr="00800F47" w:rsidRDefault="00800F47" w:rsidP="00B23A3A">
            <w:pPr>
              <w:rPr>
                <w:rFonts w:ascii="Times New Roman" w:eastAsia="Times New Roman" w:hAnsi="Times New Roman" w:cs="Times New Roman"/>
                <w:b/>
                <w:color w:val="000000" w:themeColor="text1"/>
                <w:sz w:val="18"/>
                <w:szCs w:val="18"/>
                <w:lang w:eastAsia="ru-RU"/>
              </w:rPr>
            </w:pPr>
            <w:r w:rsidRPr="00800F47">
              <w:rPr>
                <w:rFonts w:ascii="Times New Roman" w:eastAsia="Times New Roman" w:hAnsi="Times New Roman" w:cs="Times New Roman"/>
                <w:b/>
                <w:color w:val="000000" w:themeColor="text1"/>
                <w:sz w:val="18"/>
                <w:szCs w:val="18"/>
                <w:lang w:eastAsia="ru-RU"/>
              </w:rPr>
              <w:t>3</w:t>
            </w:r>
          </w:p>
        </w:tc>
        <w:tc>
          <w:tcPr>
            <w:tcW w:w="15720" w:type="dxa"/>
            <w:gridSpan w:val="16"/>
            <w:shd w:val="clear" w:color="auto" w:fill="auto"/>
            <w:vAlign w:val="center"/>
          </w:tcPr>
          <w:p w14:paraId="58B2AE38" w14:textId="05CCB8AD" w:rsidR="00800F47" w:rsidRPr="00E750A9" w:rsidRDefault="00E750A9" w:rsidP="00E750A9">
            <w:pPr>
              <w:jc w:val="center"/>
              <w:rPr>
                <w:rFonts w:ascii="Times New Roman" w:eastAsia="Times New Roman" w:hAnsi="Times New Roman" w:cs="Times New Roman"/>
                <w:b/>
                <w:color w:val="000000" w:themeColor="text1"/>
                <w:sz w:val="22"/>
                <w:lang w:eastAsia="ru-RU"/>
              </w:rPr>
            </w:pPr>
            <w:r w:rsidRPr="00E750A9">
              <w:rPr>
                <w:rFonts w:ascii="Times New Roman" w:eastAsia="Times New Roman" w:hAnsi="Times New Roman" w:cs="Times New Roman" w:hint="eastAsia"/>
                <w:b/>
                <w:color w:val="000000" w:themeColor="text1"/>
                <w:sz w:val="22"/>
                <w:lang w:eastAsia="ru-RU"/>
              </w:rPr>
              <w:t>Мероприятие 01.02</w:t>
            </w:r>
            <w:r w:rsidRPr="00E750A9">
              <w:rPr>
                <w:rFonts w:ascii="Times New Roman" w:eastAsia="Times New Roman" w:hAnsi="Times New Roman" w:cs="Times New Roman"/>
                <w:b/>
                <w:color w:val="000000" w:themeColor="text1"/>
                <w:sz w:val="22"/>
                <w:lang w:eastAsia="ru-RU"/>
              </w:rPr>
              <w:t xml:space="preserve">: </w:t>
            </w:r>
            <w:r w:rsidRPr="00E750A9">
              <w:rPr>
                <w:rFonts w:ascii="Times New Roman" w:eastAsia="Times New Roman" w:hAnsi="Times New Roman" w:cs="Times New Roman" w:hint="eastAsia"/>
                <w:b/>
                <w:color w:val="000000" w:themeColor="text1"/>
                <w:sz w:val="22"/>
                <w:lang w:eastAsia="ru-RU"/>
              </w:rPr>
              <w:t>Благоустройство</w:t>
            </w:r>
            <w:r w:rsidRPr="00E750A9">
              <w:rPr>
                <w:rFonts w:ascii="Times New Roman" w:eastAsia="Times New Roman" w:hAnsi="Times New Roman" w:cs="Times New Roman"/>
                <w:b/>
                <w:color w:val="000000" w:themeColor="text1"/>
                <w:sz w:val="22"/>
                <w:lang w:eastAsia="ru-RU"/>
              </w:rPr>
              <w:t xml:space="preserve"> </w:t>
            </w:r>
            <w:r w:rsidRPr="00E750A9">
              <w:rPr>
                <w:rFonts w:ascii="Times New Roman" w:eastAsia="Times New Roman" w:hAnsi="Times New Roman" w:cs="Times New Roman" w:hint="eastAsia"/>
                <w:b/>
                <w:color w:val="000000" w:themeColor="text1"/>
                <w:sz w:val="22"/>
                <w:lang w:eastAsia="ru-RU"/>
              </w:rPr>
              <w:t>лесопарковых</w:t>
            </w:r>
            <w:r w:rsidRPr="00E750A9">
              <w:rPr>
                <w:rFonts w:ascii="Times New Roman" w:eastAsia="Times New Roman" w:hAnsi="Times New Roman" w:cs="Times New Roman"/>
                <w:b/>
                <w:color w:val="000000" w:themeColor="text1"/>
                <w:sz w:val="22"/>
                <w:lang w:eastAsia="ru-RU"/>
              </w:rPr>
              <w:t xml:space="preserve"> </w:t>
            </w:r>
            <w:r w:rsidRPr="00E750A9">
              <w:rPr>
                <w:rFonts w:ascii="Times New Roman" w:eastAsia="Times New Roman" w:hAnsi="Times New Roman" w:cs="Times New Roman" w:hint="eastAsia"/>
                <w:b/>
                <w:color w:val="000000" w:themeColor="text1"/>
                <w:sz w:val="22"/>
                <w:lang w:eastAsia="ru-RU"/>
              </w:rPr>
              <w:t>зон</w:t>
            </w:r>
          </w:p>
        </w:tc>
      </w:tr>
      <w:tr w:rsidR="004549DC" w:rsidRPr="00B23A3A" w14:paraId="113FD5E3" w14:textId="77777777" w:rsidTr="009431C8">
        <w:trPr>
          <w:gridAfter w:val="1"/>
          <w:wAfter w:w="14" w:type="dxa"/>
          <w:trHeight w:val="675"/>
        </w:trPr>
        <w:tc>
          <w:tcPr>
            <w:tcW w:w="454" w:type="dxa"/>
            <w:vMerge w:val="restart"/>
            <w:vAlign w:val="center"/>
          </w:tcPr>
          <w:p w14:paraId="5D7F14D2" w14:textId="2C6384BA" w:rsidR="004549DC" w:rsidRPr="00B23A3A" w:rsidRDefault="004549DC" w:rsidP="004549DC">
            <w:pPr>
              <w:rPr>
                <w:rFonts w:ascii="Times New Roman" w:eastAsia="Times New Roman" w:hAnsi="Times New Roman" w:cs="Times New Roman"/>
                <w:color w:val="000000" w:themeColor="text1"/>
                <w:sz w:val="18"/>
                <w:szCs w:val="18"/>
                <w:lang w:eastAsia="ru-RU"/>
              </w:rPr>
            </w:pPr>
            <w:r>
              <w:rPr>
                <w:rFonts w:ascii="Times New Roman" w:eastAsia="Times New Roman" w:hAnsi="Times New Roman" w:cs="Times New Roman"/>
                <w:color w:val="000000" w:themeColor="text1"/>
                <w:sz w:val="18"/>
                <w:szCs w:val="18"/>
                <w:lang w:eastAsia="ru-RU"/>
              </w:rPr>
              <w:t>3.1</w:t>
            </w:r>
          </w:p>
        </w:tc>
        <w:tc>
          <w:tcPr>
            <w:tcW w:w="1815" w:type="dxa"/>
            <w:vMerge w:val="restart"/>
            <w:shd w:val="clear" w:color="auto" w:fill="auto"/>
            <w:vAlign w:val="center"/>
          </w:tcPr>
          <w:p w14:paraId="6B0494E0" w14:textId="459ED515" w:rsidR="004549DC" w:rsidRDefault="004549DC" w:rsidP="004549DC">
            <w:pPr>
              <w:rPr>
                <w:rFonts w:ascii="Times New Roman" w:eastAsia="Times New Roman" w:hAnsi="Times New Roman" w:cs="Times New Roman"/>
                <w:color w:val="000000" w:themeColor="text1"/>
                <w:sz w:val="18"/>
                <w:szCs w:val="18"/>
                <w:lang w:eastAsia="ru-RU"/>
              </w:rPr>
            </w:pPr>
            <w:r>
              <w:rPr>
                <w:rFonts w:ascii="Times New Roman" w:eastAsia="Times New Roman" w:hAnsi="Times New Roman" w:cs="Times New Roman"/>
                <w:color w:val="000000" w:themeColor="text1"/>
                <w:sz w:val="18"/>
                <w:szCs w:val="18"/>
                <w:lang w:eastAsia="ru-RU"/>
              </w:rPr>
              <w:t xml:space="preserve">Благоустройство территории </w:t>
            </w:r>
            <w:r w:rsidR="00745D66">
              <w:rPr>
                <w:rFonts w:ascii="Times New Roman" w:eastAsia="Times New Roman" w:hAnsi="Times New Roman" w:cs="Times New Roman"/>
                <w:color w:val="000000" w:themeColor="text1"/>
                <w:sz w:val="18"/>
                <w:szCs w:val="18"/>
                <w:lang w:eastAsia="ru-RU"/>
              </w:rPr>
              <w:t>общего пользования</w:t>
            </w:r>
          </w:p>
          <w:p w14:paraId="37B508FF" w14:textId="77777777" w:rsidR="004549DC" w:rsidRDefault="004549DC" w:rsidP="004549DC">
            <w:pPr>
              <w:rPr>
                <w:rFonts w:ascii="Times New Roman" w:eastAsia="Times New Roman" w:hAnsi="Times New Roman" w:cs="Times New Roman"/>
                <w:color w:val="000000" w:themeColor="text1"/>
                <w:sz w:val="18"/>
                <w:szCs w:val="18"/>
                <w:lang w:eastAsia="ru-RU"/>
              </w:rPr>
            </w:pPr>
          </w:p>
          <w:p w14:paraId="6F4EB705" w14:textId="44CDA2B8" w:rsidR="004549DC" w:rsidRPr="00B23A3A" w:rsidRDefault="004549DC" w:rsidP="004549DC">
            <w:pPr>
              <w:rPr>
                <w:rFonts w:ascii="Times New Roman" w:eastAsia="Times New Roman" w:hAnsi="Times New Roman" w:cs="Times New Roman"/>
                <w:color w:val="000000" w:themeColor="text1"/>
                <w:sz w:val="18"/>
                <w:szCs w:val="18"/>
                <w:lang w:eastAsia="ru-RU"/>
              </w:rPr>
            </w:pPr>
            <w:r>
              <w:rPr>
                <w:rFonts w:ascii="Times New Roman" w:eastAsia="Times New Roman" w:hAnsi="Times New Roman" w:cs="Times New Roman"/>
                <w:color w:val="000000" w:themeColor="text1"/>
                <w:sz w:val="18"/>
                <w:szCs w:val="18"/>
                <w:lang w:eastAsia="ru-RU"/>
              </w:rPr>
              <w:t xml:space="preserve">Московская область, Рузский городской округ, г. Руза, </w:t>
            </w:r>
            <w:r>
              <w:rPr>
                <w:rFonts w:ascii="Times New Roman" w:eastAsia="Times New Roman" w:hAnsi="Times New Roman" w:cs="Times New Roman" w:hint="eastAsia"/>
                <w:color w:val="000000" w:themeColor="text1"/>
                <w:sz w:val="18"/>
                <w:szCs w:val="18"/>
                <w:lang w:eastAsia="ru-RU"/>
              </w:rPr>
              <w:t>з</w:t>
            </w:r>
            <w:r w:rsidRPr="004549DC">
              <w:rPr>
                <w:rFonts w:ascii="Times New Roman" w:eastAsia="Times New Roman" w:hAnsi="Times New Roman" w:cs="Times New Roman" w:hint="eastAsia"/>
                <w:color w:val="000000" w:themeColor="text1"/>
                <w:sz w:val="18"/>
                <w:szCs w:val="18"/>
                <w:lang w:eastAsia="ru-RU"/>
              </w:rPr>
              <w:t>емельный</w:t>
            </w:r>
            <w:r w:rsidRPr="004549DC">
              <w:rPr>
                <w:rFonts w:ascii="Times New Roman" w:eastAsia="Times New Roman" w:hAnsi="Times New Roman" w:cs="Times New Roman"/>
                <w:color w:val="000000" w:themeColor="text1"/>
                <w:sz w:val="18"/>
                <w:szCs w:val="18"/>
                <w:lang w:eastAsia="ru-RU"/>
              </w:rPr>
              <w:t xml:space="preserve"> </w:t>
            </w:r>
            <w:r w:rsidRPr="004549DC">
              <w:rPr>
                <w:rFonts w:ascii="Times New Roman" w:eastAsia="Times New Roman" w:hAnsi="Times New Roman" w:cs="Times New Roman" w:hint="eastAsia"/>
                <w:color w:val="000000" w:themeColor="text1"/>
                <w:sz w:val="18"/>
                <w:szCs w:val="18"/>
                <w:lang w:eastAsia="ru-RU"/>
              </w:rPr>
              <w:t>участок</w:t>
            </w:r>
            <w:r w:rsidRPr="004549DC">
              <w:rPr>
                <w:rFonts w:ascii="Times New Roman" w:eastAsia="Times New Roman" w:hAnsi="Times New Roman" w:cs="Times New Roman"/>
                <w:color w:val="000000" w:themeColor="text1"/>
                <w:sz w:val="18"/>
                <w:szCs w:val="18"/>
                <w:lang w:eastAsia="ru-RU"/>
              </w:rPr>
              <w:t xml:space="preserve"> </w:t>
            </w:r>
            <w:r w:rsidRPr="004549DC">
              <w:rPr>
                <w:rFonts w:ascii="Times New Roman" w:eastAsia="Times New Roman" w:hAnsi="Times New Roman" w:cs="Times New Roman" w:hint="eastAsia"/>
                <w:color w:val="000000" w:themeColor="text1"/>
                <w:sz w:val="18"/>
                <w:szCs w:val="18"/>
                <w:lang w:eastAsia="ru-RU"/>
              </w:rPr>
              <w:t>кадастровый</w:t>
            </w:r>
            <w:r w:rsidRPr="004549DC">
              <w:rPr>
                <w:rFonts w:ascii="Times New Roman" w:eastAsia="Times New Roman" w:hAnsi="Times New Roman" w:cs="Times New Roman"/>
                <w:color w:val="000000" w:themeColor="text1"/>
                <w:sz w:val="18"/>
                <w:szCs w:val="18"/>
                <w:lang w:eastAsia="ru-RU"/>
              </w:rPr>
              <w:t xml:space="preserve"> </w:t>
            </w:r>
            <w:r w:rsidRPr="004549DC">
              <w:rPr>
                <w:rFonts w:ascii="Times New Roman" w:eastAsia="Times New Roman" w:hAnsi="Times New Roman" w:cs="Times New Roman" w:hint="eastAsia"/>
                <w:color w:val="000000" w:themeColor="text1"/>
                <w:sz w:val="18"/>
                <w:szCs w:val="18"/>
                <w:lang w:eastAsia="ru-RU"/>
              </w:rPr>
              <w:t>номер</w:t>
            </w:r>
            <w:r w:rsidRPr="004549DC">
              <w:rPr>
                <w:rFonts w:ascii="Times New Roman" w:eastAsia="Times New Roman" w:hAnsi="Times New Roman" w:cs="Times New Roman"/>
                <w:color w:val="000000" w:themeColor="text1"/>
                <w:sz w:val="18"/>
                <w:szCs w:val="18"/>
                <w:lang w:eastAsia="ru-RU"/>
              </w:rPr>
              <w:t xml:space="preserve"> 50:19:0010301:1907</w:t>
            </w:r>
          </w:p>
        </w:tc>
        <w:tc>
          <w:tcPr>
            <w:tcW w:w="992" w:type="dxa"/>
            <w:vMerge w:val="restart"/>
            <w:vAlign w:val="center"/>
          </w:tcPr>
          <w:p w14:paraId="39D028E3" w14:textId="74FA6109" w:rsidR="004549DC" w:rsidRPr="004549DC" w:rsidRDefault="004549DC" w:rsidP="004549DC">
            <w:pPr>
              <w:rPr>
                <w:rFonts w:ascii="Times New Roman" w:eastAsia="Times New Roman" w:hAnsi="Times New Roman" w:cs="Times New Roman"/>
                <w:color w:val="000000" w:themeColor="text1"/>
                <w:sz w:val="18"/>
                <w:szCs w:val="18"/>
                <w:lang w:eastAsia="ru-RU"/>
              </w:rPr>
            </w:pPr>
            <w:r w:rsidRPr="004549DC">
              <w:rPr>
                <w:rFonts w:ascii="Times New Roman" w:eastAsia="Times New Roman" w:hAnsi="Times New Roman" w:cs="Times New Roman"/>
                <w:color w:val="000000" w:themeColor="text1"/>
                <w:sz w:val="18"/>
                <w:szCs w:val="18"/>
                <w:lang w:eastAsia="ru-RU"/>
              </w:rPr>
              <w:t xml:space="preserve">61 708 </w:t>
            </w:r>
            <w:proofErr w:type="spellStart"/>
            <w:r w:rsidRPr="004549DC">
              <w:rPr>
                <w:rFonts w:ascii="Times New Roman" w:eastAsia="Times New Roman" w:hAnsi="Times New Roman" w:cs="Times New Roman"/>
                <w:color w:val="000000" w:themeColor="text1"/>
                <w:sz w:val="18"/>
                <w:szCs w:val="18"/>
                <w:lang w:eastAsia="ru-RU"/>
              </w:rPr>
              <w:t>кв.м</w:t>
            </w:r>
            <w:proofErr w:type="spellEnd"/>
          </w:p>
        </w:tc>
        <w:tc>
          <w:tcPr>
            <w:tcW w:w="1843" w:type="dxa"/>
            <w:vMerge w:val="restart"/>
            <w:vAlign w:val="center"/>
          </w:tcPr>
          <w:p w14:paraId="01BD5FDD" w14:textId="31905829" w:rsidR="004549DC" w:rsidRPr="00B23A3A" w:rsidRDefault="004549DC" w:rsidP="004549DC">
            <w:pPr>
              <w:rPr>
                <w:rFonts w:ascii="Times New Roman" w:eastAsia="Times New Roman" w:hAnsi="Times New Roman" w:cs="Times New Roman"/>
                <w:color w:val="000000" w:themeColor="text1"/>
                <w:sz w:val="22"/>
                <w:lang w:eastAsia="ru-RU"/>
              </w:rPr>
            </w:pPr>
            <w:r>
              <w:rPr>
                <w:rFonts w:ascii="Times New Roman" w:eastAsia="Times New Roman" w:hAnsi="Times New Roman" w:cs="Times New Roman"/>
                <w:color w:val="000000" w:themeColor="text1"/>
                <w:sz w:val="22"/>
                <w:lang w:eastAsia="ru-RU"/>
              </w:rPr>
              <w:t xml:space="preserve">Благоустройство территории (устройство освещения, настила для парковок, пешеходных дорожек, зоны отдыха, строительство домов отдыха, установка зон для </w:t>
            </w:r>
            <w:proofErr w:type="spellStart"/>
            <w:r>
              <w:rPr>
                <w:rFonts w:ascii="Times New Roman" w:eastAsia="Times New Roman" w:hAnsi="Times New Roman" w:cs="Times New Roman"/>
                <w:color w:val="000000" w:themeColor="text1"/>
                <w:sz w:val="22"/>
                <w:lang w:eastAsia="ru-RU"/>
              </w:rPr>
              <w:t>фудкорта</w:t>
            </w:r>
            <w:proofErr w:type="spellEnd"/>
            <w:r>
              <w:rPr>
                <w:rFonts w:ascii="Times New Roman" w:eastAsia="Times New Roman" w:hAnsi="Times New Roman" w:cs="Times New Roman"/>
                <w:color w:val="000000" w:themeColor="text1"/>
                <w:sz w:val="22"/>
                <w:lang w:eastAsia="ru-RU"/>
              </w:rPr>
              <w:t>)</w:t>
            </w:r>
          </w:p>
        </w:tc>
        <w:tc>
          <w:tcPr>
            <w:tcW w:w="1134" w:type="dxa"/>
            <w:vMerge w:val="restart"/>
            <w:vAlign w:val="center"/>
          </w:tcPr>
          <w:p w14:paraId="59135B21" w14:textId="04195E9A" w:rsidR="004549DC" w:rsidRPr="004549DC" w:rsidRDefault="004549DC" w:rsidP="004549DC">
            <w:pPr>
              <w:jc w:val="center"/>
              <w:rPr>
                <w:rFonts w:ascii="Times New Roman" w:eastAsia="Times New Roman" w:hAnsi="Times New Roman" w:cs="Times New Roman"/>
                <w:color w:val="000000" w:themeColor="text1"/>
                <w:sz w:val="20"/>
                <w:szCs w:val="20"/>
                <w:lang w:eastAsia="ru-RU"/>
              </w:rPr>
            </w:pPr>
            <w:r w:rsidRPr="004549DC">
              <w:rPr>
                <w:rFonts w:ascii="Times New Roman" w:eastAsia="Times New Roman" w:hAnsi="Times New Roman" w:cs="Times New Roman"/>
                <w:color w:val="000000" w:themeColor="text1"/>
                <w:sz w:val="20"/>
                <w:szCs w:val="20"/>
                <w:lang w:eastAsia="ru-RU"/>
              </w:rPr>
              <w:t>2023</w:t>
            </w:r>
          </w:p>
        </w:tc>
        <w:tc>
          <w:tcPr>
            <w:tcW w:w="944" w:type="dxa"/>
            <w:vMerge w:val="restart"/>
            <w:vAlign w:val="center"/>
          </w:tcPr>
          <w:p w14:paraId="569BE385" w14:textId="336058AA" w:rsidR="004549DC" w:rsidRPr="004549DC" w:rsidRDefault="004549DC" w:rsidP="004549DC">
            <w:pPr>
              <w:jc w:val="center"/>
              <w:rPr>
                <w:rFonts w:ascii="Times New Roman" w:eastAsia="Times New Roman" w:hAnsi="Times New Roman" w:cs="Times New Roman"/>
                <w:color w:val="000000" w:themeColor="text1"/>
                <w:sz w:val="20"/>
                <w:szCs w:val="20"/>
                <w:lang w:eastAsia="ru-RU"/>
              </w:rPr>
            </w:pPr>
            <w:r w:rsidRPr="004549DC">
              <w:rPr>
                <w:rFonts w:ascii="Times New Roman" w:eastAsia="Times New Roman" w:hAnsi="Times New Roman" w:cs="Times New Roman"/>
                <w:color w:val="000000" w:themeColor="text1"/>
                <w:sz w:val="20"/>
                <w:szCs w:val="20"/>
                <w:lang w:eastAsia="ru-RU"/>
              </w:rPr>
              <w:t>2023</w:t>
            </w:r>
          </w:p>
        </w:tc>
        <w:tc>
          <w:tcPr>
            <w:tcW w:w="1182" w:type="dxa"/>
            <w:vMerge w:val="restart"/>
            <w:vAlign w:val="center"/>
          </w:tcPr>
          <w:p w14:paraId="357450B1" w14:textId="5184716C" w:rsidR="004549DC" w:rsidRPr="004549DC" w:rsidRDefault="004549DC" w:rsidP="004549DC">
            <w:pPr>
              <w:jc w:val="center"/>
              <w:rPr>
                <w:rFonts w:ascii="Times New Roman" w:eastAsia="Times New Roman" w:hAnsi="Times New Roman" w:cs="Times New Roman"/>
                <w:color w:val="000000" w:themeColor="text1"/>
                <w:sz w:val="20"/>
                <w:szCs w:val="20"/>
                <w:lang w:eastAsia="ru-RU"/>
              </w:rPr>
            </w:pPr>
            <w:r w:rsidRPr="004549DC">
              <w:rPr>
                <w:rFonts w:ascii="Times New Roman" w:eastAsia="Times New Roman" w:hAnsi="Times New Roman" w:cs="Times New Roman"/>
                <w:color w:val="000000" w:themeColor="text1"/>
                <w:sz w:val="20"/>
                <w:szCs w:val="20"/>
                <w:lang w:eastAsia="ru-RU"/>
              </w:rPr>
              <w:t>0,00</w:t>
            </w:r>
          </w:p>
        </w:tc>
        <w:tc>
          <w:tcPr>
            <w:tcW w:w="850" w:type="dxa"/>
            <w:vMerge w:val="restart"/>
            <w:vAlign w:val="center"/>
          </w:tcPr>
          <w:p w14:paraId="4A4854F1" w14:textId="4F8C1092" w:rsidR="004549DC" w:rsidRPr="004549DC" w:rsidRDefault="004549DC" w:rsidP="004549DC">
            <w:pPr>
              <w:jc w:val="center"/>
              <w:rPr>
                <w:rFonts w:ascii="Times New Roman" w:eastAsia="Times New Roman" w:hAnsi="Times New Roman" w:cs="Times New Roman"/>
                <w:color w:val="000000" w:themeColor="text1"/>
                <w:sz w:val="20"/>
                <w:szCs w:val="20"/>
                <w:lang w:eastAsia="ru-RU"/>
              </w:rPr>
            </w:pPr>
            <w:r w:rsidRPr="004549DC">
              <w:rPr>
                <w:rFonts w:ascii="Times New Roman" w:eastAsia="Times New Roman" w:hAnsi="Times New Roman" w:cs="Times New Roman"/>
                <w:color w:val="000000" w:themeColor="text1"/>
                <w:sz w:val="20"/>
                <w:szCs w:val="20"/>
                <w:lang w:eastAsia="ru-RU"/>
              </w:rPr>
              <w:t>0</w:t>
            </w:r>
          </w:p>
        </w:tc>
        <w:tc>
          <w:tcPr>
            <w:tcW w:w="993" w:type="dxa"/>
            <w:shd w:val="clear" w:color="auto" w:fill="auto"/>
            <w:vAlign w:val="center"/>
          </w:tcPr>
          <w:p w14:paraId="53EF75B2" w14:textId="2BFA89B0" w:rsidR="004549DC" w:rsidRPr="00B23A3A" w:rsidRDefault="004549DC" w:rsidP="004549DC">
            <w:pPr>
              <w:jc w:val="center"/>
              <w:rPr>
                <w:rFonts w:ascii="Times New Roman" w:eastAsia="Times New Roman" w:hAnsi="Times New Roman" w:cs="Times New Roman"/>
                <w:color w:val="000000" w:themeColor="text1"/>
                <w:sz w:val="14"/>
                <w:szCs w:val="16"/>
                <w:lang w:eastAsia="ru-RU"/>
              </w:rPr>
            </w:pPr>
            <w:r w:rsidRPr="00B23A3A">
              <w:rPr>
                <w:rFonts w:ascii="Times New Roman" w:eastAsia="Times New Roman" w:hAnsi="Times New Roman" w:cs="Times New Roman"/>
                <w:color w:val="000000" w:themeColor="text1"/>
                <w:sz w:val="14"/>
                <w:lang w:eastAsia="ru-RU"/>
              </w:rPr>
              <w:t>Итого</w:t>
            </w:r>
          </w:p>
        </w:tc>
        <w:tc>
          <w:tcPr>
            <w:tcW w:w="1134" w:type="dxa"/>
            <w:shd w:val="clear" w:color="000000" w:fill="FFFFFF"/>
            <w:vAlign w:val="center"/>
          </w:tcPr>
          <w:p w14:paraId="248306D5" w14:textId="23DF4FC6" w:rsidR="004549DC" w:rsidRPr="00B23A3A" w:rsidRDefault="004549DC" w:rsidP="004549DC">
            <w:pPr>
              <w:jc w:val="center"/>
              <w:rPr>
                <w:rFonts w:ascii="Times New Roman" w:eastAsia="Times New Roman" w:hAnsi="Times New Roman" w:cs="Times New Roman"/>
                <w:b/>
                <w:bCs/>
                <w:color w:val="000000" w:themeColor="text1"/>
                <w:sz w:val="18"/>
                <w:szCs w:val="18"/>
                <w:lang w:eastAsia="ru-RU"/>
              </w:rPr>
            </w:pPr>
            <w:r>
              <w:rPr>
                <w:rFonts w:ascii="Times New Roman" w:eastAsia="Times New Roman" w:hAnsi="Times New Roman" w:cs="Times New Roman"/>
                <w:b/>
                <w:bCs/>
                <w:color w:val="000000" w:themeColor="text1"/>
                <w:sz w:val="18"/>
                <w:szCs w:val="18"/>
                <w:lang w:eastAsia="ru-RU"/>
              </w:rPr>
              <w:t>0,00</w:t>
            </w:r>
          </w:p>
        </w:tc>
        <w:tc>
          <w:tcPr>
            <w:tcW w:w="1134" w:type="dxa"/>
            <w:shd w:val="clear" w:color="000000" w:fill="FFFFFF"/>
            <w:vAlign w:val="center"/>
          </w:tcPr>
          <w:p w14:paraId="51A9D2B3" w14:textId="490420F1" w:rsidR="004549DC" w:rsidRPr="00B23A3A" w:rsidRDefault="004549DC" w:rsidP="004549DC">
            <w:pPr>
              <w:jc w:val="center"/>
              <w:rPr>
                <w:rFonts w:ascii="Times New Roman" w:eastAsia="Times New Roman" w:hAnsi="Times New Roman" w:cs="Times New Roman"/>
                <w:color w:val="000000" w:themeColor="text1"/>
                <w:sz w:val="18"/>
                <w:szCs w:val="18"/>
                <w:lang w:eastAsia="ru-RU"/>
              </w:rPr>
            </w:pPr>
            <w:r>
              <w:rPr>
                <w:rFonts w:ascii="Times New Roman" w:eastAsia="Times New Roman" w:hAnsi="Times New Roman" w:cs="Times New Roman"/>
                <w:color w:val="000000" w:themeColor="text1"/>
                <w:sz w:val="18"/>
                <w:szCs w:val="18"/>
                <w:lang w:eastAsia="ru-RU"/>
              </w:rPr>
              <w:t>0,00</w:t>
            </w:r>
          </w:p>
        </w:tc>
        <w:tc>
          <w:tcPr>
            <w:tcW w:w="850" w:type="dxa"/>
            <w:shd w:val="clear" w:color="000000" w:fill="FFFFFF"/>
            <w:vAlign w:val="center"/>
          </w:tcPr>
          <w:p w14:paraId="7B04F524" w14:textId="3E70985D" w:rsidR="004549DC" w:rsidRPr="00B23A3A" w:rsidRDefault="004549DC" w:rsidP="004549DC">
            <w:pPr>
              <w:jc w:val="center"/>
              <w:rPr>
                <w:rFonts w:ascii="Times New Roman" w:eastAsia="Times New Roman" w:hAnsi="Times New Roman" w:cs="Times New Roman"/>
                <w:color w:val="000000" w:themeColor="text1"/>
                <w:sz w:val="18"/>
                <w:szCs w:val="18"/>
                <w:lang w:eastAsia="ru-RU"/>
              </w:rPr>
            </w:pPr>
            <w:r w:rsidRPr="00B23A3A">
              <w:rPr>
                <w:rFonts w:ascii="Times New Roman" w:eastAsia="Times New Roman" w:hAnsi="Times New Roman" w:cs="Times New Roman"/>
                <w:color w:val="000000" w:themeColor="text1"/>
                <w:sz w:val="18"/>
                <w:szCs w:val="18"/>
                <w:lang w:eastAsia="ru-RU"/>
              </w:rPr>
              <w:t>0,00</w:t>
            </w:r>
          </w:p>
        </w:tc>
        <w:tc>
          <w:tcPr>
            <w:tcW w:w="992" w:type="dxa"/>
            <w:shd w:val="clear" w:color="000000" w:fill="FFFFFF"/>
            <w:vAlign w:val="center"/>
          </w:tcPr>
          <w:p w14:paraId="083D574C" w14:textId="00920753" w:rsidR="004549DC" w:rsidRPr="00B23A3A" w:rsidRDefault="004549DC" w:rsidP="004549DC">
            <w:pPr>
              <w:jc w:val="center"/>
              <w:rPr>
                <w:rFonts w:ascii="Times New Roman" w:eastAsia="Times New Roman" w:hAnsi="Times New Roman" w:cs="Times New Roman"/>
                <w:color w:val="000000" w:themeColor="text1"/>
                <w:sz w:val="18"/>
                <w:szCs w:val="18"/>
                <w:lang w:eastAsia="ru-RU"/>
              </w:rPr>
            </w:pPr>
            <w:r>
              <w:rPr>
                <w:rFonts w:ascii="Times New Roman" w:eastAsia="Times New Roman" w:hAnsi="Times New Roman" w:cs="Times New Roman"/>
                <w:color w:val="000000" w:themeColor="text1"/>
                <w:sz w:val="18"/>
                <w:szCs w:val="18"/>
                <w:lang w:eastAsia="ru-RU"/>
              </w:rPr>
              <w:t>0,00</w:t>
            </w:r>
          </w:p>
        </w:tc>
        <w:tc>
          <w:tcPr>
            <w:tcW w:w="567" w:type="dxa"/>
            <w:shd w:val="clear" w:color="000000" w:fill="FFFFFF"/>
            <w:vAlign w:val="center"/>
          </w:tcPr>
          <w:p w14:paraId="344AC3C5" w14:textId="7D2F9EF7" w:rsidR="004549DC" w:rsidRPr="00B23A3A" w:rsidRDefault="004549DC" w:rsidP="004549DC">
            <w:pPr>
              <w:jc w:val="center"/>
              <w:rPr>
                <w:rFonts w:ascii="Times New Roman" w:eastAsia="Times New Roman" w:hAnsi="Times New Roman" w:cs="Times New Roman"/>
                <w:color w:val="000000" w:themeColor="text1"/>
                <w:sz w:val="18"/>
                <w:szCs w:val="18"/>
                <w:lang w:eastAsia="ru-RU"/>
              </w:rPr>
            </w:pPr>
            <w:r w:rsidRPr="00B23A3A">
              <w:rPr>
                <w:rFonts w:ascii="Times New Roman" w:eastAsia="Times New Roman" w:hAnsi="Times New Roman" w:cs="Times New Roman"/>
                <w:color w:val="000000" w:themeColor="text1"/>
                <w:sz w:val="18"/>
                <w:szCs w:val="18"/>
                <w:lang w:eastAsia="ru-RU"/>
              </w:rPr>
              <w:t>0,00</w:t>
            </w:r>
          </w:p>
        </w:tc>
        <w:tc>
          <w:tcPr>
            <w:tcW w:w="567" w:type="dxa"/>
            <w:shd w:val="clear" w:color="000000" w:fill="FFFFFF"/>
            <w:vAlign w:val="center"/>
          </w:tcPr>
          <w:p w14:paraId="33452925" w14:textId="26F26331" w:rsidR="004549DC" w:rsidRPr="00B23A3A" w:rsidRDefault="004549DC" w:rsidP="004549DC">
            <w:pPr>
              <w:jc w:val="center"/>
              <w:rPr>
                <w:rFonts w:ascii="Times New Roman" w:eastAsia="Times New Roman" w:hAnsi="Times New Roman" w:cs="Times New Roman"/>
                <w:color w:val="000000" w:themeColor="text1"/>
                <w:sz w:val="18"/>
                <w:szCs w:val="18"/>
                <w:lang w:eastAsia="ru-RU"/>
              </w:rPr>
            </w:pPr>
            <w:r w:rsidRPr="00B23A3A">
              <w:rPr>
                <w:rFonts w:ascii="Times New Roman" w:eastAsia="Times New Roman" w:hAnsi="Times New Roman" w:cs="Times New Roman"/>
                <w:color w:val="000000" w:themeColor="text1"/>
                <w:sz w:val="18"/>
                <w:szCs w:val="18"/>
                <w:lang w:eastAsia="ru-RU"/>
              </w:rPr>
              <w:t>0,00</w:t>
            </w:r>
          </w:p>
        </w:tc>
        <w:tc>
          <w:tcPr>
            <w:tcW w:w="709" w:type="dxa"/>
            <w:vMerge w:val="restart"/>
            <w:shd w:val="clear" w:color="000000" w:fill="FFFFFF"/>
            <w:vAlign w:val="center"/>
          </w:tcPr>
          <w:p w14:paraId="7F483C57" w14:textId="3B38D046" w:rsidR="004549DC" w:rsidRPr="00B23A3A" w:rsidRDefault="004549DC" w:rsidP="004549DC">
            <w:pPr>
              <w:rPr>
                <w:rFonts w:ascii="Times New Roman" w:eastAsia="Times New Roman" w:hAnsi="Times New Roman" w:cs="Times New Roman"/>
                <w:color w:val="000000" w:themeColor="text1"/>
                <w:sz w:val="22"/>
                <w:lang w:eastAsia="ru-RU"/>
              </w:rPr>
            </w:pPr>
          </w:p>
        </w:tc>
      </w:tr>
      <w:tr w:rsidR="004549DC" w:rsidRPr="00B23A3A" w14:paraId="7EBCD2AE" w14:textId="77777777" w:rsidTr="009431C8">
        <w:trPr>
          <w:gridAfter w:val="1"/>
          <w:wAfter w:w="14" w:type="dxa"/>
          <w:trHeight w:val="675"/>
        </w:trPr>
        <w:tc>
          <w:tcPr>
            <w:tcW w:w="454" w:type="dxa"/>
            <w:vMerge/>
            <w:vAlign w:val="center"/>
          </w:tcPr>
          <w:p w14:paraId="0AACE5BB" w14:textId="77777777" w:rsidR="004549DC" w:rsidRPr="00B23A3A" w:rsidRDefault="004549DC" w:rsidP="004549DC">
            <w:pPr>
              <w:rPr>
                <w:rFonts w:ascii="Times New Roman" w:eastAsia="Times New Roman" w:hAnsi="Times New Roman" w:cs="Times New Roman"/>
                <w:color w:val="000000" w:themeColor="text1"/>
                <w:sz w:val="18"/>
                <w:szCs w:val="18"/>
                <w:lang w:eastAsia="ru-RU"/>
              </w:rPr>
            </w:pPr>
          </w:p>
        </w:tc>
        <w:tc>
          <w:tcPr>
            <w:tcW w:w="1815" w:type="dxa"/>
            <w:vMerge/>
            <w:shd w:val="clear" w:color="auto" w:fill="auto"/>
            <w:vAlign w:val="center"/>
          </w:tcPr>
          <w:p w14:paraId="25F5EB16" w14:textId="77777777" w:rsidR="004549DC" w:rsidRPr="00B23A3A" w:rsidRDefault="004549DC" w:rsidP="004549DC">
            <w:pPr>
              <w:rPr>
                <w:rFonts w:ascii="Times New Roman" w:eastAsia="Times New Roman" w:hAnsi="Times New Roman" w:cs="Times New Roman"/>
                <w:color w:val="000000" w:themeColor="text1"/>
                <w:sz w:val="18"/>
                <w:szCs w:val="18"/>
                <w:lang w:eastAsia="ru-RU"/>
              </w:rPr>
            </w:pPr>
          </w:p>
        </w:tc>
        <w:tc>
          <w:tcPr>
            <w:tcW w:w="992" w:type="dxa"/>
            <w:vMerge/>
            <w:vAlign w:val="center"/>
          </w:tcPr>
          <w:p w14:paraId="66486EA7" w14:textId="77777777" w:rsidR="004549DC" w:rsidRPr="00B23A3A" w:rsidRDefault="004549DC" w:rsidP="004549DC">
            <w:pPr>
              <w:rPr>
                <w:rFonts w:ascii="Times New Roman" w:eastAsia="Times New Roman" w:hAnsi="Times New Roman" w:cs="Times New Roman"/>
                <w:color w:val="000000" w:themeColor="text1"/>
                <w:sz w:val="22"/>
                <w:lang w:eastAsia="ru-RU"/>
              </w:rPr>
            </w:pPr>
          </w:p>
        </w:tc>
        <w:tc>
          <w:tcPr>
            <w:tcW w:w="1843" w:type="dxa"/>
            <w:vMerge/>
            <w:vAlign w:val="center"/>
          </w:tcPr>
          <w:p w14:paraId="03C9D756" w14:textId="77777777" w:rsidR="004549DC" w:rsidRPr="00B23A3A" w:rsidRDefault="004549DC" w:rsidP="004549DC">
            <w:pPr>
              <w:rPr>
                <w:rFonts w:ascii="Times New Roman" w:eastAsia="Times New Roman" w:hAnsi="Times New Roman" w:cs="Times New Roman"/>
                <w:color w:val="000000" w:themeColor="text1"/>
                <w:sz w:val="22"/>
                <w:lang w:eastAsia="ru-RU"/>
              </w:rPr>
            </w:pPr>
          </w:p>
        </w:tc>
        <w:tc>
          <w:tcPr>
            <w:tcW w:w="1134" w:type="dxa"/>
            <w:vMerge/>
            <w:vAlign w:val="center"/>
          </w:tcPr>
          <w:p w14:paraId="7156A979" w14:textId="77777777" w:rsidR="004549DC" w:rsidRPr="00B23A3A" w:rsidRDefault="004549DC" w:rsidP="004549DC">
            <w:pPr>
              <w:rPr>
                <w:rFonts w:ascii="Times New Roman" w:eastAsia="Times New Roman" w:hAnsi="Times New Roman" w:cs="Times New Roman"/>
                <w:color w:val="000000" w:themeColor="text1"/>
                <w:sz w:val="22"/>
                <w:lang w:eastAsia="ru-RU"/>
              </w:rPr>
            </w:pPr>
          </w:p>
        </w:tc>
        <w:tc>
          <w:tcPr>
            <w:tcW w:w="944" w:type="dxa"/>
            <w:vMerge/>
            <w:vAlign w:val="center"/>
          </w:tcPr>
          <w:p w14:paraId="24B07FBE" w14:textId="77777777" w:rsidR="004549DC" w:rsidRPr="00B23A3A" w:rsidRDefault="004549DC" w:rsidP="004549DC">
            <w:pPr>
              <w:rPr>
                <w:rFonts w:ascii="Times New Roman" w:eastAsia="Times New Roman" w:hAnsi="Times New Roman" w:cs="Times New Roman"/>
                <w:color w:val="000000" w:themeColor="text1"/>
                <w:sz w:val="22"/>
                <w:lang w:eastAsia="ru-RU"/>
              </w:rPr>
            </w:pPr>
          </w:p>
        </w:tc>
        <w:tc>
          <w:tcPr>
            <w:tcW w:w="1182" w:type="dxa"/>
            <w:vMerge/>
            <w:vAlign w:val="center"/>
          </w:tcPr>
          <w:p w14:paraId="22216E5F" w14:textId="77777777" w:rsidR="004549DC" w:rsidRPr="00B23A3A" w:rsidRDefault="004549DC" w:rsidP="004549DC">
            <w:pPr>
              <w:rPr>
                <w:rFonts w:ascii="Times New Roman" w:eastAsia="Times New Roman" w:hAnsi="Times New Roman" w:cs="Times New Roman"/>
                <w:color w:val="000000" w:themeColor="text1"/>
                <w:sz w:val="22"/>
                <w:lang w:eastAsia="ru-RU"/>
              </w:rPr>
            </w:pPr>
          </w:p>
        </w:tc>
        <w:tc>
          <w:tcPr>
            <w:tcW w:w="850" w:type="dxa"/>
            <w:vMerge/>
            <w:vAlign w:val="center"/>
          </w:tcPr>
          <w:p w14:paraId="7793FDE3" w14:textId="77777777" w:rsidR="004549DC" w:rsidRPr="00B23A3A" w:rsidRDefault="004549DC" w:rsidP="004549DC">
            <w:pPr>
              <w:rPr>
                <w:rFonts w:ascii="Times New Roman" w:eastAsia="Times New Roman" w:hAnsi="Times New Roman" w:cs="Times New Roman"/>
                <w:color w:val="000000" w:themeColor="text1"/>
                <w:sz w:val="22"/>
                <w:lang w:eastAsia="ru-RU"/>
              </w:rPr>
            </w:pPr>
          </w:p>
        </w:tc>
        <w:tc>
          <w:tcPr>
            <w:tcW w:w="993" w:type="dxa"/>
            <w:shd w:val="clear" w:color="auto" w:fill="auto"/>
            <w:vAlign w:val="center"/>
          </w:tcPr>
          <w:p w14:paraId="037FE355" w14:textId="4580E6F3" w:rsidR="004549DC" w:rsidRPr="00B23A3A" w:rsidRDefault="004549DC" w:rsidP="004549DC">
            <w:pPr>
              <w:jc w:val="center"/>
              <w:rPr>
                <w:rFonts w:ascii="Times New Roman" w:eastAsia="Times New Roman" w:hAnsi="Times New Roman" w:cs="Times New Roman"/>
                <w:color w:val="000000" w:themeColor="text1"/>
                <w:sz w:val="14"/>
                <w:szCs w:val="16"/>
                <w:lang w:eastAsia="ru-RU"/>
              </w:rPr>
            </w:pPr>
            <w:r w:rsidRPr="00B23A3A">
              <w:rPr>
                <w:rFonts w:ascii="Times New Roman" w:eastAsia="Times New Roman" w:hAnsi="Times New Roman" w:cs="Times New Roman"/>
                <w:color w:val="000000" w:themeColor="text1"/>
                <w:sz w:val="14"/>
                <w:szCs w:val="16"/>
                <w:lang w:eastAsia="ru-RU"/>
              </w:rPr>
              <w:t>Средства бюджета Московской области</w:t>
            </w:r>
          </w:p>
        </w:tc>
        <w:tc>
          <w:tcPr>
            <w:tcW w:w="1134" w:type="dxa"/>
            <w:shd w:val="clear" w:color="000000" w:fill="FFFFFF"/>
            <w:vAlign w:val="center"/>
          </w:tcPr>
          <w:p w14:paraId="5C40DCB7" w14:textId="3BD41EC0" w:rsidR="004549DC" w:rsidRPr="00B23A3A" w:rsidRDefault="004549DC" w:rsidP="004549DC">
            <w:pPr>
              <w:jc w:val="center"/>
              <w:rPr>
                <w:rFonts w:ascii="Times New Roman" w:eastAsia="Times New Roman" w:hAnsi="Times New Roman" w:cs="Times New Roman"/>
                <w:b/>
                <w:bCs/>
                <w:color w:val="000000" w:themeColor="text1"/>
                <w:sz w:val="18"/>
                <w:szCs w:val="18"/>
                <w:lang w:eastAsia="ru-RU"/>
              </w:rPr>
            </w:pPr>
            <w:r>
              <w:rPr>
                <w:rFonts w:ascii="Times New Roman" w:eastAsia="Times New Roman" w:hAnsi="Times New Roman" w:cs="Times New Roman"/>
                <w:b/>
                <w:bCs/>
                <w:color w:val="000000" w:themeColor="text1"/>
                <w:sz w:val="18"/>
                <w:szCs w:val="18"/>
                <w:lang w:eastAsia="ru-RU"/>
              </w:rPr>
              <w:t>0,00</w:t>
            </w:r>
          </w:p>
        </w:tc>
        <w:tc>
          <w:tcPr>
            <w:tcW w:w="1134" w:type="dxa"/>
            <w:shd w:val="clear" w:color="000000" w:fill="FFFFFF"/>
            <w:vAlign w:val="center"/>
          </w:tcPr>
          <w:p w14:paraId="3F603218" w14:textId="53AC7E52" w:rsidR="004549DC" w:rsidRPr="00B23A3A" w:rsidRDefault="004549DC" w:rsidP="004549DC">
            <w:pPr>
              <w:jc w:val="center"/>
              <w:rPr>
                <w:rFonts w:ascii="Times New Roman" w:eastAsia="Times New Roman" w:hAnsi="Times New Roman" w:cs="Times New Roman"/>
                <w:color w:val="000000" w:themeColor="text1"/>
                <w:sz w:val="18"/>
                <w:szCs w:val="18"/>
                <w:lang w:eastAsia="ru-RU"/>
              </w:rPr>
            </w:pPr>
            <w:r>
              <w:rPr>
                <w:rFonts w:ascii="Times New Roman" w:eastAsia="Times New Roman" w:hAnsi="Times New Roman" w:cs="Times New Roman"/>
                <w:color w:val="000000" w:themeColor="text1"/>
                <w:sz w:val="18"/>
                <w:szCs w:val="18"/>
                <w:lang w:eastAsia="ru-RU"/>
              </w:rPr>
              <w:t>0,00</w:t>
            </w:r>
          </w:p>
        </w:tc>
        <w:tc>
          <w:tcPr>
            <w:tcW w:w="850" w:type="dxa"/>
            <w:shd w:val="clear" w:color="000000" w:fill="FFFFFF"/>
            <w:vAlign w:val="center"/>
          </w:tcPr>
          <w:p w14:paraId="686EA5D9" w14:textId="1B76F013" w:rsidR="004549DC" w:rsidRPr="00B23A3A" w:rsidRDefault="004549DC" w:rsidP="004549DC">
            <w:pPr>
              <w:jc w:val="center"/>
              <w:rPr>
                <w:rFonts w:ascii="Times New Roman" w:eastAsia="Times New Roman" w:hAnsi="Times New Roman" w:cs="Times New Roman"/>
                <w:color w:val="000000" w:themeColor="text1"/>
                <w:sz w:val="18"/>
                <w:szCs w:val="18"/>
                <w:lang w:eastAsia="ru-RU"/>
              </w:rPr>
            </w:pPr>
            <w:r w:rsidRPr="00B23A3A">
              <w:rPr>
                <w:rFonts w:ascii="Times New Roman" w:eastAsia="Times New Roman" w:hAnsi="Times New Roman" w:cs="Times New Roman"/>
                <w:color w:val="000000" w:themeColor="text1"/>
                <w:sz w:val="18"/>
                <w:szCs w:val="18"/>
                <w:lang w:eastAsia="ru-RU"/>
              </w:rPr>
              <w:t>0,00</w:t>
            </w:r>
          </w:p>
        </w:tc>
        <w:tc>
          <w:tcPr>
            <w:tcW w:w="992" w:type="dxa"/>
            <w:shd w:val="clear" w:color="000000" w:fill="FFFFFF"/>
            <w:vAlign w:val="center"/>
          </w:tcPr>
          <w:p w14:paraId="77DD5B95" w14:textId="3CE4CC0A" w:rsidR="004549DC" w:rsidRPr="00B23A3A" w:rsidRDefault="004549DC" w:rsidP="004549DC">
            <w:pPr>
              <w:jc w:val="center"/>
              <w:rPr>
                <w:rFonts w:ascii="Times New Roman" w:eastAsia="Times New Roman" w:hAnsi="Times New Roman" w:cs="Times New Roman"/>
                <w:color w:val="000000" w:themeColor="text1"/>
                <w:sz w:val="18"/>
                <w:szCs w:val="18"/>
                <w:lang w:eastAsia="ru-RU"/>
              </w:rPr>
            </w:pPr>
            <w:r>
              <w:rPr>
                <w:rFonts w:ascii="Times New Roman" w:eastAsia="Times New Roman" w:hAnsi="Times New Roman" w:cs="Times New Roman"/>
                <w:color w:val="000000" w:themeColor="text1"/>
                <w:sz w:val="18"/>
                <w:szCs w:val="18"/>
                <w:lang w:eastAsia="ru-RU"/>
              </w:rPr>
              <w:t>0,00</w:t>
            </w:r>
          </w:p>
        </w:tc>
        <w:tc>
          <w:tcPr>
            <w:tcW w:w="567" w:type="dxa"/>
            <w:shd w:val="clear" w:color="000000" w:fill="FFFFFF"/>
            <w:vAlign w:val="center"/>
          </w:tcPr>
          <w:p w14:paraId="020F5699" w14:textId="30746BE2" w:rsidR="004549DC" w:rsidRPr="00B23A3A" w:rsidRDefault="004549DC" w:rsidP="004549DC">
            <w:pPr>
              <w:jc w:val="center"/>
              <w:rPr>
                <w:rFonts w:ascii="Times New Roman" w:eastAsia="Times New Roman" w:hAnsi="Times New Roman" w:cs="Times New Roman"/>
                <w:color w:val="000000" w:themeColor="text1"/>
                <w:sz w:val="18"/>
                <w:szCs w:val="18"/>
                <w:lang w:eastAsia="ru-RU"/>
              </w:rPr>
            </w:pPr>
            <w:r w:rsidRPr="00B23A3A">
              <w:rPr>
                <w:rFonts w:ascii="Times New Roman" w:eastAsia="Times New Roman" w:hAnsi="Times New Roman" w:cs="Times New Roman"/>
                <w:color w:val="000000" w:themeColor="text1"/>
                <w:sz w:val="18"/>
                <w:szCs w:val="18"/>
                <w:lang w:eastAsia="ru-RU"/>
              </w:rPr>
              <w:t>0,00</w:t>
            </w:r>
          </w:p>
        </w:tc>
        <w:tc>
          <w:tcPr>
            <w:tcW w:w="567" w:type="dxa"/>
            <w:shd w:val="clear" w:color="000000" w:fill="FFFFFF"/>
            <w:vAlign w:val="center"/>
          </w:tcPr>
          <w:p w14:paraId="2179DB9D" w14:textId="7D5B852E" w:rsidR="004549DC" w:rsidRPr="00B23A3A" w:rsidRDefault="004549DC" w:rsidP="004549DC">
            <w:pPr>
              <w:jc w:val="center"/>
              <w:rPr>
                <w:rFonts w:ascii="Times New Roman" w:eastAsia="Times New Roman" w:hAnsi="Times New Roman" w:cs="Times New Roman"/>
                <w:color w:val="000000" w:themeColor="text1"/>
                <w:sz w:val="18"/>
                <w:szCs w:val="18"/>
                <w:lang w:eastAsia="ru-RU"/>
              </w:rPr>
            </w:pPr>
            <w:r w:rsidRPr="00B23A3A">
              <w:rPr>
                <w:rFonts w:ascii="Times New Roman" w:eastAsia="Times New Roman" w:hAnsi="Times New Roman" w:cs="Times New Roman"/>
                <w:color w:val="000000" w:themeColor="text1"/>
                <w:sz w:val="18"/>
                <w:szCs w:val="18"/>
                <w:lang w:eastAsia="ru-RU"/>
              </w:rPr>
              <w:t>0,00</w:t>
            </w:r>
          </w:p>
        </w:tc>
        <w:tc>
          <w:tcPr>
            <w:tcW w:w="709" w:type="dxa"/>
            <w:vMerge/>
            <w:shd w:val="clear" w:color="000000" w:fill="FFFFFF"/>
            <w:vAlign w:val="center"/>
          </w:tcPr>
          <w:p w14:paraId="5AEADA12" w14:textId="0D9AD4D7" w:rsidR="004549DC" w:rsidRPr="00B23A3A" w:rsidRDefault="004549DC" w:rsidP="004549DC">
            <w:pPr>
              <w:rPr>
                <w:rFonts w:ascii="Times New Roman" w:eastAsia="Times New Roman" w:hAnsi="Times New Roman" w:cs="Times New Roman"/>
                <w:color w:val="000000" w:themeColor="text1"/>
                <w:sz w:val="22"/>
                <w:lang w:eastAsia="ru-RU"/>
              </w:rPr>
            </w:pPr>
          </w:p>
        </w:tc>
      </w:tr>
      <w:tr w:rsidR="004549DC" w:rsidRPr="00B23A3A" w14:paraId="1C5056D9" w14:textId="77777777" w:rsidTr="009431C8">
        <w:trPr>
          <w:gridAfter w:val="1"/>
          <w:wAfter w:w="14" w:type="dxa"/>
          <w:trHeight w:val="675"/>
        </w:trPr>
        <w:tc>
          <w:tcPr>
            <w:tcW w:w="454" w:type="dxa"/>
            <w:vMerge/>
            <w:vAlign w:val="center"/>
          </w:tcPr>
          <w:p w14:paraId="18FB0A42" w14:textId="77777777" w:rsidR="004549DC" w:rsidRPr="00B23A3A" w:rsidRDefault="004549DC" w:rsidP="004549DC">
            <w:pPr>
              <w:rPr>
                <w:rFonts w:ascii="Times New Roman" w:eastAsia="Times New Roman" w:hAnsi="Times New Roman" w:cs="Times New Roman"/>
                <w:color w:val="000000" w:themeColor="text1"/>
                <w:sz w:val="18"/>
                <w:szCs w:val="18"/>
                <w:lang w:eastAsia="ru-RU"/>
              </w:rPr>
            </w:pPr>
          </w:p>
        </w:tc>
        <w:tc>
          <w:tcPr>
            <w:tcW w:w="1815" w:type="dxa"/>
            <w:vMerge/>
            <w:shd w:val="clear" w:color="auto" w:fill="auto"/>
            <w:vAlign w:val="center"/>
          </w:tcPr>
          <w:p w14:paraId="71C546F0" w14:textId="77777777" w:rsidR="004549DC" w:rsidRPr="00B23A3A" w:rsidRDefault="004549DC" w:rsidP="004549DC">
            <w:pPr>
              <w:rPr>
                <w:rFonts w:ascii="Times New Roman" w:eastAsia="Times New Roman" w:hAnsi="Times New Roman" w:cs="Times New Roman"/>
                <w:color w:val="000000" w:themeColor="text1"/>
                <w:sz w:val="18"/>
                <w:szCs w:val="18"/>
                <w:lang w:eastAsia="ru-RU"/>
              </w:rPr>
            </w:pPr>
          </w:p>
        </w:tc>
        <w:tc>
          <w:tcPr>
            <w:tcW w:w="992" w:type="dxa"/>
            <w:vMerge/>
            <w:vAlign w:val="center"/>
          </w:tcPr>
          <w:p w14:paraId="383F5189" w14:textId="77777777" w:rsidR="004549DC" w:rsidRPr="00B23A3A" w:rsidRDefault="004549DC" w:rsidP="004549DC">
            <w:pPr>
              <w:rPr>
                <w:rFonts w:ascii="Times New Roman" w:eastAsia="Times New Roman" w:hAnsi="Times New Roman" w:cs="Times New Roman"/>
                <w:color w:val="000000" w:themeColor="text1"/>
                <w:sz w:val="22"/>
                <w:lang w:eastAsia="ru-RU"/>
              </w:rPr>
            </w:pPr>
          </w:p>
        </w:tc>
        <w:tc>
          <w:tcPr>
            <w:tcW w:w="1843" w:type="dxa"/>
            <w:vMerge/>
            <w:vAlign w:val="center"/>
          </w:tcPr>
          <w:p w14:paraId="7027C16B" w14:textId="77777777" w:rsidR="004549DC" w:rsidRPr="00B23A3A" w:rsidRDefault="004549DC" w:rsidP="004549DC">
            <w:pPr>
              <w:rPr>
                <w:rFonts w:ascii="Times New Roman" w:eastAsia="Times New Roman" w:hAnsi="Times New Roman" w:cs="Times New Roman"/>
                <w:color w:val="000000" w:themeColor="text1"/>
                <w:sz w:val="22"/>
                <w:lang w:eastAsia="ru-RU"/>
              </w:rPr>
            </w:pPr>
          </w:p>
        </w:tc>
        <w:tc>
          <w:tcPr>
            <w:tcW w:w="1134" w:type="dxa"/>
            <w:vMerge/>
            <w:vAlign w:val="center"/>
          </w:tcPr>
          <w:p w14:paraId="40341F1B" w14:textId="77777777" w:rsidR="004549DC" w:rsidRPr="00B23A3A" w:rsidRDefault="004549DC" w:rsidP="004549DC">
            <w:pPr>
              <w:rPr>
                <w:rFonts w:ascii="Times New Roman" w:eastAsia="Times New Roman" w:hAnsi="Times New Roman" w:cs="Times New Roman"/>
                <w:color w:val="000000" w:themeColor="text1"/>
                <w:sz w:val="22"/>
                <w:lang w:eastAsia="ru-RU"/>
              </w:rPr>
            </w:pPr>
          </w:p>
        </w:tc>
        <w:tc>
          <w:tcPr>
            <w:tcW w:w="944" w:type="dxa"/>
            <w:vMerge/>
            <w:vAlign w:val="center"/>
          </w:tcPr>
          <w:p w14:paraId="2A9A24C1" w14:textId="77777777" w:rsidR="004549DC" w:rsidRPr="00B23A3A" w:rsidRDefault="004549DC" w:rsidP="004549DC">
            <w:pPr>
              <w:rPr>
                <w:rFonts w:ascii="Times New Roman" w:eastAsia="Times New Roman" w:hAnsi="Times New Roman" w:cs="Times New Roman"/>
                <w:color w:val="000000" w:themeColor="text1"/>
                <w:sz w:val="22"/>
                <w:lang w:eastAsia="ru-RU"/>
              </w:rPr>
            </w:pPr>
          </w:p>
        </w:tc>
        <w:tc>
          <w:tcPr>
            <w:tcW w:w="1182" w:type="dxa"/>
            <w:vMerge/>
            <w:vAlign w:val="center"/>
          </w:tcPr>
          <w:p w14:paraId="7680C0B3" w14:textId="77777777" w:rsidR="004549DC" w:rsidRPr="00B23A3A" w:rsidRDefault="004549DC" w:rsidP="004549DC">
            <w:pPr>
              <w:rPr>
                <w:rFonts w:ascii="Times New Roman" w:eastAsia="Times New Roman" w:hAnsi="Times New Roman" w:cs="Times New Roman"/>
                <w:color w:val="000000" w:themeColor="text1"/>
                <w:sz w:val="22"/>
                <w:lang w:eastAsia="ru-RU"/>
              </w:rPr>
            </w:pPr>
          </w:p>
        </w:tc>
        <w:tc>
          <w:tcPr>
            <w:tcW w:w="850" w:type="dxa"/>
            <w:vMerge/>
            <w:vAlign w:val="center"/>
          </w:tcPr>
          <w:p w14:paraId="446D82E5" w14:textId="77777777" w:rsidR="004549DC" w:rsidRPr="00B23A3A" w:rsidRDefault="004549DC" w:rsidP="004549DC">
            <w:pPr>
              <w:rPr>
                <w:rFonts w:ascii="Times New Roman" w:eastAsia="Times New Roman" w:hAnsi="Times New Roman" w:cs="Times New Roman"/>
                <w:color w:val="000000" w:themeColor="text1"/>
                <w:sz w:val="22"/>
                <w:lang w:eastAsia="ru-RU"/>
              </w:rPr>
            </w:pPr>
          </w:p>
        </w:tc>
        <w:tc>
          <w:tcPr>
            <w:tcW w:w="993" w:type="dxa"/>
            <w:shd w:val="clear" w:color="auto" w:fill="auto"/>
            <w:vAlign w:val="center"/>
          </w:tcPr>
          <w:p w14:paraId="38436C60" w14:textId="7D28D316" w:rsidR="004549DC" w:rsidRPr="00B23A3A" w:rsidRDefault="004549DC" w:rsidP="004549DC">
            <w:pPr>
              <w:jc w:val="center"/>
              <w:rPr>
                <w:rFonts w:ascii="Times New Roman" w:eastAsia="Times New Roman" w:hAnsi="Times New Roman" w:cs="Times New Roman"/>
                <w:color w:val="000000" w:themeColor="text1"/>
                <w:sz w:val="14"/>
                <w:szCs w:val="16"/>
                <w:lang w:eastAsia="ru-RU"/>
              </w:rPr>
            </w:pPr>
            <w:r w:rsidRPr="00B23A3A">
              <w:rPr>
                <w:rFonts w:ascii="Times New Roman" w:eastAsia="Times New Roman" w:hAnsi="Times New Roman" w:cs="Times New Roman"/>
                <w:color w:val="000000" w:themeColor="text1"/>
                <w:sz w:val="14"/>
                <w:szCs w:val="16"/>
                <w:lang w:eastAsia="ru-RU"/>
              </w:rPr>
              <w:t xml:space="preserve">Средства федерального бюджета </w:t>
            </w:r>
          </w:p>
        </w:tc>
        <w:tc>
          <w:tcPr>
            <w:tcW w:w="1134" w:type="dxa"/>
            <w:shd w:val="clear" w:color="000000" w:fill="FFFFFF"/>
            <w:vAlign w:val="center"/>
          </w:tcPr>
          <w:p w14:paraId="0DA168E8" w14:textId="3B112BE0" w:rsidR="004549DC" w:rsidRPr="00B23A3A" w:rsidRDefault="004549DC" w:rsidP="004549DC">
            <w:pPr>
              <w:jc w:val="center"/>
              <w:rPr>
                <w:rFonts w:ascii="Times New Roman" w:eastAsia="Times New Roman" w:hAnsi="Times New Roman" w:cs="Times New Roman"/>
                <w:b/>
                <w:bCs/>
                <w:color w:val="000000" w:themeColor="text1"/>
                <w:sz w:val="18"/>
                <w:szCs w:val="18"/>
                <w:lang w:eastAsia="ru-RU"/>
              </w:rPr>
            </w:pPr>
            <w:r>
              <w:rPr>
                <w:rFonts w:ascii="Times New Roman" w:eastAsia="Times New Roman" w:hAnsi="Times New Roman" w:cs="Times New Roman"/>
                <w:b/>
                <w:bCs/>
                <w:color w:val="000000" w:themeColor="text1"/>
                <w:sz w:val="18"/>
                <w:szCs w:val="18"/>
                <w:lang w:eastAsia="ru-RU"/>
              </w:rPr>
              <w:t>0,00</w:t>
            </w:r>
          </w:p>
        </w:tc>
        <w:tc>
          <w:tcPr>
            <w:tcW w:w="1134" w:type="dxa"/>
            <w:shd w:val="clear" w:color="000000" w:fill="FFFFFF"/>
            <w:vAlign w:val="center"/>
          </w:tcPr>
          <w:p w14:paraId="04425172" w14:textId="1CCCF516" w:rsidR="004549DC" w:rsidRPr="00B23A3A" w:rsidRDefault="004549DC" w:rsidP="004549DC">
            <w:pPr>
              <w:jc w:val="center"/>
              <w:rPr>
                <w:rFonts w:ascii="Times New Roman" w:eastAsia="Times New Roman" w:hAnsi="Times New Roman" w:cs="Times New Roman"/>
                <w:color w:val="000000" w:themeColor="text1"/>
                <w:sz w:val="18"/>
                <w:szCs w:val="18"/>
                <w:lang w:eastAsia="ru-RU"/>
              </w:rPr>
            </w:pPr>
            <w:r>
              <w:rPr>
                <w:rFonts w:ascii="Times New Roman" w:eastAsia="Times New Roman" w:hAnsi="Times New Roman" w:cs="Times New Roman"/>
                <w:color w:val="000000" w:themeColor="text1"/>
                <w:sz w:val="18"/>
                <w:szCs w:val="18"/>
                <w:lang w:eastAsia="ru-RU"/>
              </w:rPr>
              <w:t>0,00</w:t>
            </w:r>
          </w:p>
        </w:tc>
        <w:tc>
          <w:tcPr>
            <w:tcW w:w="850" w:type="dxa"/>
            <w:shd w:val="clear" w:color="000000" w:fill="FFFFFF"/>
            <w:vAlign w:val="center"/>
          </w:tcPr>
          <w:p w14:paraId="7F3B28A0" w14:textId="7DE3161E" w:rsidR="004549DC" w:rsidRPr="00B23A3A" w:rsidRDefault="004549DC" w:rsidP="004549DC">
            <w:pPr>
              <w:jc w:val="center"/>
              <w:rPr>
                <w:rFonts w:ascii="Times New Roman" w:eastAsia="Times New Roman" w:hAnsi="Times New Roman" w:cs="Times New Roman"/>
                <w:color w:val="000000" w:themeColor="text1"/>
                <w:sz w:val="18"/>
                <w:szCs w:val="18"/>
                <w:lang w:eastAsia="ru-RU"/>
              </w:rPr>
            </w:pPr>
            <w:r w:rsidRPr="00B23A3A">
              <w:rPr>
                <w:rFonts w:ascii="Times New Roman" w:eastAsia="Times New Roman" w:hAnsi="Times New Roman" w:cs="Times New Roman"/>
                <w:color w:val="000000" w:themeColor="text1"/>
                <w:sz w:val="18"/>
                <w:szCs w:val="18"/>
                <w:lang w:eastAsia="ru-RU"/>
              </w:rPr>
              <w:t>0,00</w:t>
            </w:r>
          </w:p>
        </w:tc>
        <w:tc>
          <w:tcPr>
            <w:tcW w:w="992" w:type="dxa"/>
            <w:shd w:val="clear" w:color="000000" w:fill="FFFFFF"/>
            <w:vAlign w:val="center"/>
          </w:tcPr>
          <w:p w14:paraId="1B927465" w14:textId="0BD487E5" w:rsidR="004549DC" w:rsidRPr="00B23A3A" w:rsidRDefault="004549DC" w:rsidP="004549DC">
            <w:pPr>
              <w:jc w:val="center"/>
              <w:rPr>
                <w:rFonts w:ascii="Times New Roman" w:eastAsia="Times New Roman" w:hAnsi="Times New Roman" w:cs="Times New Roman"/>
                <w:color w:val="000000" w:themeColor="text1"/>
                <w:sz w:val="18"/>
                <w:szCs w:val="18"/>
                <w:lang w:eastAsia="ru-RU"/>
              </w:rPr>
            </w:pPr>
            <w:r>
              <w:rPr>
                <w:rFonts w:ascii="Times New Roman" w:eastAsia="Times New Roman" w:hAnsi="Times New Roman" w:cs="Times New Roman"/>
                <w:color w:val="000000" w:themeColor="text1"/>
                <w:sz w:val="18"/>
                <w:szCs w:val="18"/>
                <w:lang w:eastAsia="ru-RU"/>
              </w:rPr>
              <w:t>0,00</w:t>
            </w:r>
          </w:p>
        </w:tc>
        <w:tc>
          <w:tcPr>
            <w:tcW w:w="567" w:type="dxa"/>
            <w:shd w:val="clear" w:color="000000" w:fill="FFFFFF"/>
            <w:vAlign w:val="center"/>
          </w:tcPr>
          <w:p w14:paraId="5C87FA51" w14:textId="736E0D91" w:rsidR="004549DC" w:rsidRPr="00B23A3A" w:rsidRDefault="004549DC" w:rsidP="004549DC">
            <w:pPr>
              <w:jc w:val="center"/>
              <w:rPr>
                <w:rFonts w:ascii="Times New Roman" w:eastAsia="Times New Roman" w:hAnsi="Times New Roman" w:cs="Times New Roman"/>
                <w:color w:val="000000" w:themeColor="text1"/>
                <w:sz w:val="18"/>
                <w:szCs w:val="18"/>
                <w:lang w:eastAsia="ru-RU"/>
              </w:rPr>
            </w:pPr>
            <w:r w:rsidRPr="00B23A3A">
              <w:rPr>
                <w:rFonts w:ascii="Times New Roman" w:eastAsia="Times New Roman" w:hAnsi="Times New Roman" w:cs="Times New Roman"/>
                <w:color w:val="000000" w:themeColor="text1"/>
                <w:sz w:val="18"/>
                <w:szCs w:val="18"/>
                <w:lang w:eastAsia="ru-RU"/>
              </w:rPr>
              <w:t>0,00</w:t>
            </w:r>
          </w:p>
        </w:tc>
        <w:tc>
          <w:tcPr>
            <w:tcW w:w="567" w:type="dxa"/>
            <w:shd w:val="clear" w:color="000000" w:fill="FFFFFF"/>
            <w:vAlign w:val="center"/>
          </w:tcPr>
          <w:p w14:paraId="679AD508" w14:textId="600B686A" w:rsidR="004549DC" w:rsidRPr="00B23A3A" w:rsidRDefault="004549DC" w:rsidP="004549DC">
            <w:pPr>
              <w:jc w:val="center"/>
              <w:rPr>
                <w:rFonts w:ascii="Times New Roman" w:eastAsia="Times New Roman" w:hAnsi="Times New Roman" w:cs="Times New Roman"/>
                <w:color w:val="000000" w:themeColor="text1"/>
                <w:sz w:val="18"/>
                <w:szCs w:val="18"/>
                <w:lang w:eastAsia="ru-RU"/>
              </w:rPr>
            </w:pPr>
            <w:r w:rsidRPr="00B23A3A">
              <w:rPr>
                <w:rFonts w:ascii="Times New Roman" w:eastAsia="Times New Roman" w:hAnsi="Times New Roman" w:cs="Times New Roman"/>
                <w:color w:val="000000" w:themeColor="text1"/>
                <w:sz w:val="18"/>
                <w:szCs w:val="18"/>
                <w:lang w:eastAsia="ru-RU"/>
              </w:rPr>
              <w:t>0,00</w:t>
            </w:r>
          </w:p>
        </w:tc>
        <w:tc>
          <w:tcPr>
            <w:tcW w:w="709" w:type="dxa"/>
            <w:vMerge/>
            <w:shd w:val="clear" w:color="000000" w:fill="FFFFFF"/>
            <w:vAlign w:val="center"/>
          </w:tcPr>
          <w:p w14:paraId="39EB8B6B" w14:textId="07E3FF05" w:rsidR="004549DC" w:rsidRPr="00B23A3A" w:rsidRDefault="004549DC" w:rsidP="004549DC">
            <w:pPr>
              <w:rPr>
                <w:rFonts w:ascii="Times New Roman" w:eastAsia="Times New Roman" w:hAnsi="Times New Roman" w:cs="Times New Roman"/>
                <w:color w:val="000000" w:themeColor="text1"/>
                <w:sz w:val="22"/>
                <w:lang w:eastAsia="ru-RU"/>
              </w:rPr>
            </w:pPr>
          </w:p>
        </w:tc>
      </w:tr>
      <w:tr w:rsidR="004549DC" w:rsidRPr="00B23A3A" w14:paraId="3B1366F4" w14:textId="77777777" w:rsidTr="009431C8">
        <w:trPr>
          <w:gridAfter w:val="1"/>
          <w:wAfter w:w="14" w:type="dxa"/>
          <w:trHeight w:val="675"/>
        </w:trPr>
        <w:tc>
          <w:tcPr>
            <w:tcW w:w="454" w:type="dxa"/>
            <w:vMerge/>
            <w:vAlign w:val="center"/>
          </w:tcPr>
          <w:p w14:paraId="7EE4E997" w14:textId="77777777" w:rsidR="004549DC" w:rsidRPr="00B23A3A" w:rsidRDefault="004549DC" w:rsidP="004549DC">
            <w:pPr>
              <w:rPr>
                <w:rFonts w:ascii="Times New Roman" w:eastAsia="Times New Roman" w:hAnsi="Times New Roman" w:cs="Times New Roman"/>
                <w:color w:val="000000" w:themeColor="text1"/>
                <w:sz w:val="18"/>
                <w:szCs w:val="18"/>
                <w:lang w:eastAsia="ru-RU"/>
              </w:rPr>
            </w:pPr>
          </w:p>
        </w:tc>
        <w:tc>
          <w:tcPr>
            <w:tcW w:w="1815" w:type="dxa"/>
            <w:vMerge/>
            <w:shd w:val="clear" w:color="auto" w:fill="auto"/>
            <w:vAlign w:val="center"/>
          </w:tcPr>
          <w:p w14:paraId="2EE2508D" w14:textId="77777777" w:rsidR="004549DC" w:rsidRPr="00B23A3A" w:rsidRDefault="004549DC" w:rsidP="004549DC">
            <w:pPr>
              <w:rPr>
                <w:rFonts w:ascii="Times New Roman" w:eastAsia="Times New Roman" w:hAnsi="Times New Roman" w:cs="Times New Roman"/>
                <w:color w:val="000000" w:themeColor="text1"/>
                <w:sz w:val="18"/>
                <w:szCs w:val="18"/>
                <w:lang w:eastAsia="ru-RU"/>
              </w:rPr>
            </w:pPr>
          </w:p>
        </w:tc>
        <w:tc>
          <w:tcPr>
            <w:tcW w:w="992" w:type="dxa"/>
            <w:vMerge/>
            <w:vAlign w:val="center"/>
          </w:tcPr>
          <w:p w14:paraId="3B38ED17" w14:textId="77777777" w:rsidR="004549DC" w:rsidRPr="00B23A3A" w:rsidRDefault="004549DC" w:rsidP="004549DC">
            <w:pPr>
              <w:rPr>
                <w:rFonts w:ascii="Times New Roman" w:eastAsia="Times New Roman" w:hAnsi="Times New Roman" w:cs="Times New Roman"/>
                <w:color w:val="000000" w:themeColor="text1"/>
                <w:sz w:val="22"/>
                <w:lang w:eastAsia="ru-RU"/>
              </w:rPr>
            </w:pPr>
          </w:p>
        </w:tc>
        <w:tc>
          <w:tcPr>
            <w:tcW w:w="1843" w:type="dxa"/>
            <w:vMerge/>
            <w:vAlign w:val="center"/>
          </w:tcPr>
          <w:p w14:paraId="11EC6A38" w14:textId="77777777" w:rsidR="004549DC" w:rsidRPr="00B23A3A" w:rsidRDefault="004549DC" w:rsidP="004549DC">
            <w:pPr>
              <w:rPr>
                <w:rFonts w:ascii="Times New Roman" w:eastAsia="Times New Roman" w:hAnsi="Times New Roman" w:cs="Times New Roman"/>
                <w:color w:val="000000" w:themeColor="text1"/>
                <w:sz w:val="22"/>
                <w:lang w:eastAsia="ru-RU"/>
              </w:rPr>
            </w:pPr>
          </w:p>
        </w:tc>
        <w:tc>
          <w:tcPr>
            <w:tcW w:w="1134" w:type="dxa"/>
            <w:vMerge/>
            <w:vAlign w:val="center"/>
          </w:tcPr>
          <w:p w14:paraId="35B3982C" w14:textId="77777777" w:rsidR="004549DC" w:rsidRPr="00B23A3A" w:rsidRDefault="004549DC" w:rsidP="004549DC">
            <w:pPr>
              <w:rPr>
                <w:rFonts w:ascii="Times New Roman" w:eastAsia="Times New Roman" w:hAnsi="Times New Roman" w:cs="Times New Roman"/>
                <w:color w:val="000000" w:themeColor="text1"/>
                <w:sz w:val="22"/>
                <w:lang w:eastAsia="ru-RU"/>
              </w:rPr>
            </w:pPr>
          </w:p>
        </w:tc>
        <w:tc>
          <w:tcPr>
            <w:tcW w:w="944" w:type="dxa"/>
            <w:vMerge/>
            <w:vAlign w:val="center"/>
          </w:tcPr>
          <w:p w14:paraId="45E1A1CE" w14:textId="77777777" w:rsidR="004549DC" w:rsidRPr="00B23A3A" w:rsidRDefault="004549DC" w:rsidP="004549DC">
            <w:pPr>
              <w:rPr>
                <w:rFonts w:ascii="Times New Roman" w:eastAsia="Times New Roman" w:hAnsi="Times New Roman" w:cs="Times New Roman"/>
                <w:color w:val="000000" w:themeColor="text1"/>
                <w:sz w:val="22"/>
                <w:lang w:eastAsia="ru-RU"/>
              </w:rPr>
            </w:pPr>
          </w:p>
        </w:tc>
        <w:tc>
          <w:tcPr>
            <w:tcW w:w="1182" w:type="dxa"/>
            <w:vMerge/>
            <w:vAlign w:val="center"/>
          </w:tcPr>
          <w:p w14:paraId="7C094329" w14:textId="77777777" w:rsidR="004549DC" w:rsidRPr="00B23A3A" w:rsidRDefault="004549DC" w:rsidP="004549DC">
            <w:pPr>
              <w:rPr>
                <w:rFonts w:ascii="Times New Roman" w:eastAsia="Times New Roman" w:hAnsi="Times New Roman" w:cs="Times New Roman"/>
                <w:color w:val="000000" w:themeColor="text1"/>
                <w:sz w:val="22"/>
                <w:lang w:eastAsia="ru-RU"/>
              </w:rPr>
            </w:pPr>
          </w:p>
        </w:tc>
        <w:tc>
          <w:tcPr>
            <w:tcW w:w="850" w:type="dxa"/>
            <w:vMerge/>
            <w:vAlign w:val="center"/>
          </w:tcPr>
          <w:p w14:paraId="0A62683F" w14:textId="77777777" w:rsidR="004549DC" w:rsidRPr="00B23A3A" w:rsidRDefault="004549DC" w:rsidP="004549DC">
            <w:pPr>
              <w:rPr>
                <w:rFonts w:ascii="Times New Roman" w:eastAsia="Times New Roman" w:hAnsi="Times New Roman" w:cs="Times New Roman"/>
                <w:color w:val="000000" w:themeColor="text1"/>
                <w:sz w:val="22"/>
                <w:lang w:eastAsia="ru-RU"/>
              </w:rPr>
            </w:pPr>
          </w:p>
        </w:tc>
        <w:tc>
          <w:tcPr>
            <w:tcW w:w="993" w:type="dxa"/>
            <w:shd w:val="clear" w:color="auto" w:fill="auto"/>
            <w:vAlign w:val="center"/>
          </w:tcPr>
          <w:p w14:paraId="7C45DF2C" w14:textId="2236F8E4" w:rsidR="004549DC" w:rsidRPr="00B23A3A" w:rsidRDefault="004549DC" w:rsidP="004549DC">
            <w:pPr>
              <w:jc w:val="center"/>
              <w:rPr>
                <w:rFonts w:ascii="Times New Roman" w:eastAsia="Times New Roman" w:hAnsi="Times New Roman" w:cs="Times New Roman"/>
                <w:color w:val="000000" w:themeColor="text1"/>
                <w:sz w:val="14"/>
                <w:szCs w:val="16"/>
                <w:lang w:eastAsia="ru-RU"/>
              </w:rPr>
            </w:pPr>
            <w:r w:rsidRPr="00B23A3A">
              <w:rPr>
                <w:rFonts w:ascii="Times New Roman" w:eastAsia="Times New Roman" w:hAnsi="Times New Roman" w:cs="Times New Roman"/>
                <w:color w:val="000000" w:themeColor="text1"/>
                <w:sz w:val="14"/>
                <w:szCs w:val="16"/>
                <w:lang w:eastAsia="ru-RU"/>
              </w:rPr>
              <w:t xml:space="preserve">Средства бюджета городского округа </w:t>
            </w:r>
          </w:p>
        </w:tc>
        <w:tc>
          <w:tcPr>
            <w:tcW w:w="1134" w:type="dxa"/>
            <w:shd w:val="clear" w:color="000000" w:fill="FFFFFF"/>
            <w:vAlign w:val="center"/>
          </w:tcPr>
          <w:p w14:paraId="1F8F9438" w14:textId="30B18459" w:rsidR="004549DC" w:rsidRPr="00B23A3A" w:rsidRDefault="004549DC" w:rsidP="004549DC">
            <w:pPr>
              <w:jc w:val="center"/>
              <w:rPr>
                <w:rFonts w:ascii="Times New Roman" w:eastAsia="Times New Roman" w:hAnsi="Times New Roman" w:cs="Times New Roman"/>
                <w:b/>
                <w:bCs/>
                <w:color w:val="000000" w:themeColor="text1"/>
                <w:sz w:val="18"/>
                <w:szCs w:val="18"/>
                <w:lang w:eastAsia="ru-RU"/>
              </w:rPr>
            </w:pPr>
            <w:r>
              <w:rPr>
                <w:rFonts w:ascii="Times New Roman" w:eastAsia="Times New Roman" w:hAnsi="Times New Roman" w:cs="Times New Roman"/>
                <w:b/>
                <w:bCs/>
                <w:color w:val="000000" w:themeColor="text1"/>
                <w:sz w:val="18"/>
                <w:szCs w:val="18"/>
                <w:lang w:eastAsia="ru-RU"/>
              </w:rPr>
              <w:t>0,00</w:t>
            </w:r>
          </w:p>
        </w:tc>
        <w:tc>
          <w:tcPr>
            <w:tcW w:w="1134" w:type="dxa"/>
            <w:shd w:val="clear" w:color="000000" w:fill="FFFFFF"/>
            <w:vAlign w:val="center"/>
          </w:tcPr>
          <w:p w14:paraId="6235FE49" w14:textId="252F1C01" w:rsidR="004549DC" w:rsidRPr="00B23A3A" w:rsidRDefault="004549DC" w:rsidP="004549DC">
            <w:pPr>
              <w:jc w:val="center"/>
              <w:rPr>
                <w:rFonts w:ascii="Times New Roman" w:eastAsia="Times New Roman" w:hAnsi="Times New Roman" w:cs="Times New Roman"/>
                <w:color w:val="000000" w:themeColor="text1"/>
                <w:sz w:val="18"/>
                <w:szCs w:val="18"/>
                <w:lang w:eastAsia="ru-RU"/>
              </w:rPr>
            </w:pPr>
            <w:r>
              <w:rPr>
                <w:rFonts w:ascii="Times New Roman" w:eastAsia="Times New Roman" w:hAnsi="Times New Roman" w:cs="Times New Roman"/>
                <w:color w:val="000000" w:themeColor="text1"/>
                <w:sz w:val="18"/>
                <w:szCs w:val="18"/>
                <w:lang w:eastAsia="ru-RU"/>
              </w:rPr>
              <w:t>0,00</w:t>
            </w:r>
          </w:p>
        </w:tc>
        <w:tc>
          <w:tcPr>
            <w:tcW w:w="850" w:type="dxa"/>
            <w:shd w:val="clear" w:color="000000" w:fill="FFFFFF"/>
            <w:vAlign w:val="center"/>
          </w:tcPr>
          <w:p w14:paraId="4C691D78" w14:textId="1B522BC1" w:rsidR="004549DC" w:rsidRPr="00B23A3A" w:rsidRDefault="004549DC" w:rsidP="004549DC">
            <w:pPr>
              <w:jc w:val="center"/>
              <w:rPr>
                <w:rFonts w:ascii="Times New Roman" w:eastAsia="Times New Roman" w:hAnsi="Times New Roman" w:cs="Times New Roman"/>
                <w:color w:val="000000" w:themeColor="text1"/>
                <w:sz w:val="18"/>
                <w:szCs w:val="18"/>
                <w:lang w:eastAsia="ru-RU"/>
              </w:rPr>
            </w:pPr>
            <w:r w:rsidRPr="00B23A3A">
              <w:rPr>
                <w:rFonts w:ascii="Times New Roman" w:eastAsia="Times New Roman" w:hAnsi="Times New Roman" w:cs="Times New Roman"/>
                <w:color w:val="000000" w:themeColor="text1"/>
                <w:sz w:val="18"/>
                <w:szCs w:val="18"/>
                <w:lang w:eastAsia="ru-RU"/>
              </w:rPr>
              <w:t>0,00</w:t>
            </w:r>
          </w:p>
        </w:tc>
        <w:tc>
          <w:tcPr>
            <w:tcW w:w="992" w:type="dxa"/>
            <w:shd w:val="clear" w:color="000000" w:fill="FFFFFF"/>
            <w:vAlign w:val="center"/>
          </w:tcPr>
          <w:p w14:paraId="779C7475" w14:textId="3A655957" w:rsidR="004549DC" w:rsidRPr="00B23A3A" w:rsidRDefault="004549DC" w:rsidP="004549DC">
            <w:pPr>
              <w:jc w:val="center"/>
              <w:rPr>
                <w:rFonts w:ascii="Times New Roman" w:eastAsia="Times New Roman" w:hAnsi="Times New Roman" w:cs="Times New Roman"/>
                <w:color w:val="000000" w:themeColor="text1"/>
                <w:sz w:val="18"/>
                <w:szCs w:val="18"/>
                <w:lang w:eastAsia="ru-RU"/>
              </w:rPr>
            </w:pPr>
            <w:r>
              <w:rPr>
                <w:rFonts w:ascii="Times New Roman" w:eastAsia="Times New Roman" w:hAnsi="Times New Roman" w:cs="Times New Roman"/>
                <w:color w:val="000000" w:themeColor="text1"/>
                <w:sz w:val="18"/>
                <w:szCs w:val="18"/>
                <w:lang w:eastAsia="ru-RU"/>
              </w:rPr>
              <w:t>0,00</w:t>
            </w:r>
          </w:p>
        </w:tc>
        <w:tc>
          <w:tcPr>
            <w:tcW w:w="567" w:type="dxa"/>
            <w:shd w:val="clear" w:color="000000" w:fill="FFFFFF"/>
            <w:vAlign w:val="center"/>
          </w:tcPr>
          <w:p w14:paraId="482CB3F9" w14:textId="5D212A5B" w:rsidR="004549DC" w:rsidRPr="00B23A3A" w:rsidRDefault="004549DC" w:rsidP="004549DC">
            <w:pPr>
              <w:jc w:val="center"/>
              <w:rPr>
                <w:rFonts w:ascii="Times New Roman" w:eastAsia="Times New Roman" w:hAnsi="Times New Roman" w:cs="Times New Roman"/>
                <w:color w:val="000000" w:themeColor="text1"/>
                <w:sz w:val="18"/>
                <w:szCs w:val="18"/>
                <w:lang w:eastAsia="ru-RU"/>
              </w:rPr>
            </w:pPr>
            <w:r w:rsidRPr="00B23A3A">
              <w:rPr>
                <w:rFonts w:ascii="Times New Roman" w:eastAsia="Times New Roman" w:hAnsi="Times New Roman" w:cs="Times New Roman"/>
                <w:color w:val="000000" w:themeColor="text1"/>
                <w:sz w:val="18"/>
                <w:szCs w:val="18"/>
                <w:lang w:eastAsia="ru-RU"/>
              </w:rPr>
              <w:t>0,00</w:t>
            </w:r>
          </w:p>
        </w:tc>
        <w:tc>
          <w:tcPr>
            <w:tcW w:w="567" w:type="dxa"/>
            <w:shd w:val="clear" w:color="000000" w:fill="FFFFFF"/>
            <w:vAlign w:val="center"/>
          </w:tcPr>
          <w:p w14:paraId="760140E1" w14:textId="5C62D766" w:rsidR="004549DC" w:rsidRPr="00B23A3A" w:rsidRDefault="004549DC" w:rsidP="004549DC">
            <w:pPr>
              <w:jc w:val="center"/>
              <w:rPr>
                <w:rFonts w:ascii="Times New Roman" w:eastAsia="Times New Roman" w:hAnsi="Times New Roman" w:cs="Times New Roman"/>
                <w:color w:val="000000" w:themeColor="text1"/>
                <w:sz w:val="18"/>
                <w:szCs w:val="18"/>
                <w:lang w:eastAsia="ru-RU"/>
              </w:rPr>
            </w:pPr>
            <w:r w:rsidRPr="00B23A3A">
              <w:rPr>
                <w:rFonts w:ascii="Times New Roman" w:eastAsia="Times New Roman" w:hAnsi="Times New Roman" w:cs="Times New Roman"/>
                <w:color w:val="000000" w:themeColor="text1"/>
                <w:sz w:val="18"/>
                <w:szCs w:val="18"/>
                <w:lang w:eastAsia="ru-RU"/>
              </w:rPr>
              <w:t>0,00</w:t>
            </w:r>
          </w:p>
        </w:tc>
        <w:tc>
          <w:tcPr>
            <w:tcW w:w="709" w:type="dxa"/>
            <w:vMerge/>
            <w:shd w:val="clear" w:color="000000" w:fill="FFFFFF"/>
            <w:vAlign w:val="center"/>
          </w:tcPr>
          <w:p w14:paraId="2922E762" w14:textId="50BB1E29" w:rsidR="004549DC" w:rsidRPr="00B23A3A" w:rsidRDefault="004549DC" w:rsidP="004549DC">
            <w:pPr>
              <w:rPr>
                <w:rFonts w:ascii="Times New Roman" w:eastAsia="Times New Roman" w:hAnsi="Times New Roman" w:cs="Times New Roman"/>
                <w:color w:val="000000" w:themeColor="text1"/>
                <w:sz w:val="22"/>
                <w:lang w:eastAsia="ru-RU"/>
              </w:rPr>
            </w:pPr>
          </w:p>
        </w:tc>
      </w:tr>
      <w:tr w:rsidR="004549DC" w:rsidRPr="00B23A3A" w14:paraId="098D03A3" w14:textId="77777777" w:rsidTr="009431C8">
        <w:trPr>
          <w:gridAfter w:val="1"/>
          <w:wAfter w:w="14" w:type="dxa"/>
          <w:trHeight w:val="675"/>
        </w:trPr>
        <w:tc>
          <w:tcPr>
            <w:tcW w:w="454" w:type="dxa"/>
            <w:vMerge/>
            <w:vAlign w:val="center"/>
          </w:tcPr>
          <w:p w14:paraId="482EA4EA" w14:textId="77777777" w:rsidR="004549DC" w:rsidRPr="00B23A3A" w:rsidRDefault="004549DC" w:rsidP="004549DC">
            <w:pPr>
              <w:rPr>
                <w:rFonts w:ascii="Times New Roman" w:eastAsia="Times New Roman" w:hAnsi="Times New Roman" w:cs="Times New Roman"/>
                <w:color w:val="000000" w:themeColor="text1"/>
                <w:sz w:val="18"/>
                <w:szCs w:val="18"/>
                <w:lang w:eastAsia="ru-RU"/>
              </w:rPr>
            </w:pPr>
          </w:p>
        </w:tc>
        <w:tc>
          <w:tcPr>
            <w:tcW w:w="1815" w:type="dxa"/>
            <w:vMerge/>
            <w:shd w:val="clear" w:color="auto" w:fill="auto"/>
            <w:vAlign w:val="center"/>
          </w:tcPr>
          <w:p w14:paraId="40798AC3" w14:textId="77777777" w:rsidR="004549DC" w:rsidRPr="00B23A3A" w:rsidRDefault="004549DC" w:rsidP="004549DC">
            <w:pPr>
              <w:rPr>
                <w:rFonts w:ascii="Times New Roman" w:eastAsia="Times New Roman" w:hAnsi="Times New Roman" w:cs="Times New Roman"/>
                <w:color w:val="000000" w:themeColor="text1"/>
                <w:sz w:val="18"/>
                <w:szCs w:val="18"/>
                <w:lang w:eastAsia="ru-RU"/>
              </w:rPr>
            </w:pPr>
          </w:p>
        </w:tc>
        <w:tc>
          <w:tcPr>
            <w:tcW w:w="992" w:type="dxa"/>
            <w:vMerge/>
            <w:vAlign w:val="center"/>
          </w:tcPr>
          <w:p w14:paraId="11CD27F2" w14:textId="77777777" w:rsidR="004549DC" w:rsidRPr="00B23A3A" w:rsidRDefault="004549DC" w:rsidP="004549DC">
            <w:pPr>
              <w:rPr>
                <w:rFonts w:ascii="Times New Roman" w:eastAsia="Times New Roman" w:hAnsi="Times New Roman" w:cs="Times New Roman"/>
                <w:color w:val="000000" w:themeColor="text1"/>
                <w:sz w:val="22"/>
                <w:lang w:eastAsia="ru-RU"/>
              </w:rPr>
            </w:pPr>
          </w:p>
        </w:tc>
        <w:tc>
          <w:tcPr>
            <w:tcW w:w="1843" w:type="dxa"/>
            <w:vMerge/>
            <w:vAlign w:val="center"/>
          </w:tcPr>
          <w:p w14:paraId="06821EDF" w14:textId="77777777" w:rsidR="004549DC" w:rsidRPr="00B23A3A" w:rsidRDefault="004549DC" w:rsidP="004549DC">
            <w:pPr>
              <w:rPr>
                <w:rFonts w:ascii="Times New Roman" w:eastAsia="Times New Roman" w:hAnsi="Times New Roman" w:cs="Times New Roman"/>
                <w:color w:val="000000" w:themeColor="text1"/>
                <w:sz w:val="22"/>
                <w:lang w:eastAsia="ru-RU"/>
              </w:rPr>
            </w:pPr>
          </w:p>
        </w:tc>
        <w:tc>
          <w:tcPr>
            <w:tcW w:w="1134" w:type="dxa"/>
            <w:vMerge/>
            <w:vAlign w:val="center"/>
          </w:tcPr>
          <w:p w14:paraId="48E70E14" w14:textId="77777777" w:rsidR="004549DC" w:rsidRPr="00B23A3A" w:rsidRDefault="004549DC" w:rsidP="004549DC">
            <w:pPr>
              <w:rPr>
                <w:rFonts w:ascii="Times New Roman" w:eastAsia="Times New Roman" w:hAnsi="Times New Roman" w:cs="Times New Roman"/>
                <w:color w:val="000000" w:themeColor="text1"/>
                <w:sz w:val="22"/>
                <w:lang w:eastAsia="ru-RU"/>
              </w:rPr>
            </w:pPr>
          </w:p>
        </w:tc>
        <w:tc>
          <w:tcPr>
            <w:tcW w:w="944" w:type="dxa"/>
            <w:vMerge/>
            <w:vAlign w:val="center"/>
          </w:tcPr>
          <w:p w14:paraId="6313F087" w14:textId="77777777" w:rsidR="004549DC" w:rsidRPr="00B23A3A" w:rsidRDefault="004549DC" w:rsidP="004549DC">
            <w:pPr>
              <w:rPr>
                <w:rFonts w:ascii="Times New Roman" w:eastAsia="Times New Roman" w:hAnsi="Times New Roman" w:cs="Times New Roman"/>
                <w:color w:val="000000" w:themeColor="text1"/>
                <w:sz w:val="22"/>
                <w:lang w:eastAsia="ru-RU"/>
              </w:rPr>
            </w:pPr>
          </w:p>
        </w:tc>
        <w:tc>
          <w:tcPr>
            <w:tcW w:w="1182" w:type="dxa"/>
            <w:vMerge/>
            <w:vAlign w:val="center"/>
          </w:tcPr>
          <w:p w14:paraId="0EFF4E07" w14:textId="77777777" w:rsidR="004549DC" w:rsidRPr="00B23A3A" w:rsidRDefault="004549DC" w:rsidP="004549DC">
            <w:pPr>
              <w:rPr>
                <w:rFonts w:ascii="Times New Roman" w:eastAsia="Times New Roman" w:hAnsi="Times New Roman" w:cs="Times New Roman"/>
                <w:color w:val="000000" w:themeColor="text1"/>
                <w:sz w:val="22"/>
                <w:lang w:eastAsia="ru-RU"/>
              </w:rPr>
            </w:pPr>
          </w:p>
        </w:tc>
        <w:tc>
          <w:tcPr>
            <w:tcW w:w="850" w:type="dxa"/>
            <w:vMerge/>
            <w:vAlign w:val="center"/>
          </w:tcPr>
          <w:p w14:paraId="736113FE" w14:textId="77777777" w:rsidR="004549DC" w:rsidRPr="00B23A3A" w:rsidRDefault="004549DC" w:rsidP="004549DC">
            <w:pPr>
              <w:rPr>
                <w:rFonts w:ascii="Times New Roman" w:eastAsia="Times New Roman" w:hAnsi="Times New Roman" w:cs="Times New Roman"/>
                <w:color w:val="000000" w:themeColor="text1"/>
                <w:sz w:val="22"/>
                <w:lang w:eastAsia="ru-RU"/>
              </w:rPr>
            </w:pPr>
          </w:p>
        </w:tc>
        <w:tc>
          <w:tcPr>
            <w:tcW w:w="993" w:type="dxa"/>
            <w:shd w:val="clear" w:color="auto" w:fill="auto"/>
            <w:vAlign w:val="center"/>
          </w:tcPr>
          <w:p w14:paraId="6E48F2FA" w14:textId="31F70D15" w:rsidR="004549DC" w:rsidRPr="00B23A3A" w:rsidRDefault="004549DC" w:rsidP="004549DC">
            <w:pPr>
              <w:jc w:val="center"/>
              <w:rPr>
                <w:rFonts w:ascii="Times New Roman" w:eastAsia="Times New Roman" w:hAnsi="Times New Roman" w:cs="Times New Roman"/>
                <w:color w:val="000000" w:themeColor="text1"/>
                <w:sz w:val="14"/>
                <w:szCs w:val="16"/>
                <w:lang w:eastAsia="ru-RU"/>
              </w:rPr>
            </w:pPr>
            <w:r w:rsidRPr="00B23A3A">
              <w:rPr>
                <w:rFonts w:ascii="Times New Roman" w:eastAsia="Times New Roman" w:hAnsi="Times New Roman" w:cs="Times New Roman"/>
                <w:color w:val="000000" w:themeColor="text1"/>
                <w:sz w:val="14"/>
                <w:szCs w:val="16"/>
                <w:lang w:eastAsia="ru-RU"/>
              </w:rPr>
              <w:t>Внебюджетные источники</w:t>
            </w:r>
          </w:p>
        </w:tc>
        <w:tc>
          <w:tcPr>
            <w:tcW w:w="1134" w:type="dxa"/>
            <w:shd w:val="clear" w:color="000000" w:fill="FFFFFF"/>
            <w:vAlign w:val="center"/>
          </w:tcPr>
          <w:p w14:paraId="7F9E5CD3" w14:textId="56EE44F0" w:rsidR="004549DC" w:rsidRPr="00B23A3A" w:rsidRDefault="004549DC" w:rsidP="004549DC">
            <w:pPr>
              <w:jc w:val="center"/>
              <w:rPr>
                <w:rFonts w:ascii="Times New Roman" w:eastAsia="Times New Roman" w:hAnsi="Times New Roman" w:cs="Times New Roman"/>
                <w:b/>
                <w:bCs/>
                <w:color w:val="000000" w:themeColor="text1"/>
                <w:sz w:val="18"/>
                <w:szCs w:val="18"/>
                <w:lang w:eastAsia="ru-RU"/>
              </w:rPr>
            </w:pPr>
            <w:r>
              <w:rPr>
                <w:rFonts w:ascii="Times New Roman" w:eastAsia="Times New Roman" w:hAnsi="Times New Roman" w:cs="Times New Roman"/>
                <w:b/>
                <w:bCs/>
                <w:color w:val="000000" w:themeColor="text1"/>
                <w:sz w:val="18"/>
                <w:szCs w:val="18"/>
                <w:lang w:eastAsia="ru-RU"/>
              </w:rPr>
              <w:t>0,00</w:t>
            </w:r>
          </w:p>
        </w:tc>
        <w:tc>
          <w:tcPr>
            <w:tcW w:w="1134" w:type="dxa"/>
            <w:shd w:val="clear" w:color="000000" w:fill="FFFFFF"/>
            <w:vAlign w:val="center"/>
          </w:tcPr>
          <w:p w14:paraId="795BFC2A" w14:textId="0DD77FB6" w:rsidR="004549DC" w:rsidRPr="00B23A3A" w:rsidRDefault="004549DC" w:rsidP="004549DC">
            <w:pPr>
              <w:jc w:val="center"/>
              <w:rPr>
                <w:rFonts w:ascii="Times New Roman" w:eastAsia="Times New Roman" w:hAnsi="Times New Roman" w:cs="Times New Roman"/>
                <w:color w:val="000000" w:themeColor="text1"/>
                <w:sz w:val="18"/>
                <w:szCs w:val="18"/>
                <w:lang w:eastAsia="ru-RU"/>
              </w:rPr>
            </w:pPr>
            <w:r>
              <w:rPr>
                <w:rFonts w:ascii="Times New Roman" w:eastAsia="Times New Roman" w:hAnsi="Times New Roman" w:cs="Times New Roman"/>
                <w:color w:val="000000" w:themeColor="text1"/>
                <w:sz w:val="18"/>
                <w:szCs w:val="18"/>
                <w:lang w:eastAsia="ru-RU"/>
              </w:rPr>
              <w:t>0,00</w:t>
            </w:r>
          </w:p>
        </w:tc>
        <w:tc>
          <w:tcPr>
            <w:tcW w:w="850" w:type="dxa"/>
            <w:shd w:val="clear" w:color="000000" w:fill="FFFFFF"/>
            <w:vAlign w:val="center"/>
          </w:tcPr>
          <w:p w14:paraId="58E5DEA7" w14:textId="1F4B1866" w:rsidR="004549DC" w:rsidRPr="00B23A3A" w:rsidRDefault="004549DC" w:rsidP="004549DC">
            <w:pPr>
              <w:jc w:val="center"/>
              <w:rPr>
                <w:rFonts w:ascii="Times New Roman" w:eastAsia="Times New Roman" w:hAnsi="Times New Roman" w:cs="Times New Roman"/>
                <w:color w:val="000000" w:themeColor="text1"/>
                <w:sz w:val="18"/>
                <w:szCs w:val="18"/>
                <w:lang w:eastAsia="ru-RU"/>
              </w:rPr>
            </w:pPr>
            <w:r w:rsidRPr="00B23A3A">
              <w:rPr>
                <w:rFonts w:ascii="Times New Roman" w:eastAsia="Times New Roman" w:hAnsi="Times New Roman" w:cs="Times New Roman"/>
                <w:color w:val="000000" w:themeColor="text1"/>
                <w:sz w:val="18"/>
                <w:szCs w:val="18"/>
                <w:lang w:eastAsia="ru-RU"/>
              </w:rPr>
              <w:t>0,00</w:t>
            </w:r>
          </w:p>
        </w:tc>
        <w:tc>
          <w:tcPr>
            <w:tcW w:w="992" w:type="dxa"/>
            <w:shd w:val="clear" w:color="000000" w:fill="FFFFFF"/>
            <w:vAlign w:val="center"/>
          </w:tcPr>
          <w:p w14:paraId="059B8F34" w14:textId="1EF3CC23" w:rsidR="004549DC" w:rsidRPr="00B23A3A" w:rsidRDefault="004549DC" w:rsidP="004549DC">
            <w:pPr>
              <w:jc w:val="center"/>
              <w:rPr>
                <w:rFonts w:ascii="Times New Roman" w:eastAsia="Times New Roman" w:hAnsi="Times New Roman" w:cs="Times New Roman"/>
                <w:color w:val="000000" w:themeColor="text1"/>
                <w:sz w:val="18"/>
                <w:szCs w:val="18"/>
                <w:lang w:eastAsia="ru-RU"/>
              </w:rPr>
            </w:pPr>
            <w:r>
              <w:rPr>
                <w:rFonts w:ascii="Times New Roman" w:eastAsia="Times New Roman" w:hAnsi="Times New Roman" w:cs="Times New Roman"/>
                <w:color w:val="000000" w:themeColor="text1"/>
                <w:sz w:val="18"/>
                <w:szCs w:val="18"/>
                <w:lang w:eastAsia="ru-RU"/>
              </w:rPr>
              <w:t>0,00</w:t>
            </w:r>
          </w:p>
        </w:tc>
        <w:tc>
          <w:tcPr>
            <w:tcW w:w="567" w:type="dxa"/>
            <w:shd w:val="clear" w:color="000000" w:fill="FFFFFF"/>
            <w:vAlign w:val="center"/>
          </w:tcPr>
          <w:p w14:paraId="3BD16BE6" w14:textId="09EB0E58" w:rsidR="004549DC" w:rsidRPr="00B23A3A" w:rsidRDefault="004549DC" w:rsidP="004549DC">
            <w:pPr>
              <w:jc w:val="center"/>
              <w:rPr>
                <w:rFonts w:ascii="Times New Roman" w:eastAsia="Times New Roman" w:hAnsi="Times New Roman" w:cs="Times New Roman"/>
                <w:color w:val="000000" w:themeColor="text1"/>
                <w:sz w:val="18"/>
                <w:szCs w:val="18"/>
                <w:lang w:eastAsia="ru-RU"/>
              </w:rPr>
            </w:pPr>
            <w:r w:rsidRPr="00B23A3A">
              <w:rPr>
                <w:rFonts w:ascii="Times New Roman" w:eastAsia="Times New Roman" w:hAnsi="Times New Roman" w:cs="Times New Roman"/>
                <w:color w:val="000000" w:themeColor="text1"/>
                <w:sz w:val="18"/>
                <w:szCs w:val="18"/>
                <w:lang w:eastAsia="ru-RU"/>
              </w:rPr>
              <w:t>0,00</w:t>
            </w:r>
          </w:p>
        </w:tc>
        <w:tc>
          <w:tcPr>
            <w:tcW w:w="567" w:type="dxa"/>
            <w:shd w:val="clear" w:color="000000" w:fill="FFFFFF"/>
            <w:vAlign w:val="center"/>
          </w:tcPr>
          <w:p w14:paraId="6C251E42" w14:textId="1991FF37" w:rsidR="004549DC" w:rsidRPr="00B23A3A" w:rsidRDefault="004549DC" w:rsidP="004549DC">
            <w:pPr>
              <w:jc w:val="center"/>
              <w:rPr>
                <w:rFonts w:ascii="Times New Roman" w:eastAsia="Times New Roman" w:hAnsi="Times New Roman" w:cs="Times New Roman"/>
                <w:color w:val="000000" w:themeColor="text1"/>
                <w:sz w:val="18"/>
                <w:szCs w:val="18"/>
                <w:lang w:eastAsia="ru-RU"/>
              </w:rPr>
            </w:pPr>
            <w:r w:rsidRPr="00B23A3A">
              <w:rPr>
                <w:rFonts w:ascii="Times New Roman" w:eastAsia="Times New Roman" w:hAnsi="Times New Roman" w:cs="Times New Roman"/>
                <w:color w:val="000000" w:themeColor="text1"/>
                <w:sz w:val="18"/>
                <w:szCs w:val="18"/>
                <w:lang w:eastAsia="ru-RU"/>
              </w:rPr>
              <w:t>0,00</w:t>
            </w:r>
          </w:p>
        </w:tc>
        <w:tc>
          <w:tcPr>
            <w:tcW w:w="709" w:type="dxa"/>
            <w:vMerge/>
            <w:shd w:val="clear" w:color="000000" w:fill="FFFFFF"/>
            <w:vAlign w:val="center"/>
          </w:tcPr>
          <w:p w14:paraId="6706C3A8" w14:textId="62DA1D9D" w:rsidR="004549DC" w:rsidRPr="00B23A3A" w:rsidRDefault="004549DC" w:rsidP="004549DC">
            <w:pPr>
              <w:rPr>
                <w:rFonts w:ascii="Times New Roman" w:eastAsia="Times New Roman" w:hAnsi="Times New Roman" w:cs="Times New Roman"/>
                <w:color w:val="000000" w:themeColor="text1"/>
                <w:sz w:val="22"/>
                <w:lang w:eastAsia="ru-RU"/>
              </w:rPr>
            </w:pPr>
          </w:p>
        </w:tc>
      </w:tr>
      <w:tr w:rsidR="00B23A3A" w:rsidRPr="00B23A3A" w14:paraId="50E9456C" w14:textId="77777777" w:rsidTr="009431C8">
        <w:trPr>
          <w:trHeight w:val="750"/>
        </w:trPr>
        <w:tc>
          <w:tcPr>
            <w:tcW w:w="454" w:type="dxa"/>
            <w:shd w:val="clear" w:color="auto" w:fill="auto"/>
            <w:noWrap/>
            <w:vAlign w:val="center"/>
            <w:hideMark/>
          </w:tcPr>
          <w:p w14:paraId="59F94FAA" w14:textId="0EBB954B" w:rsidR="00B23A3A" w:rsidRPr="00B23A3A" w:rsidRDefault="00800F47" w:rsidP="00B23A3A">
            <w:pPr>
              <w:jc w:val="center"/>
              <w:rPr>
                <w:rFonts w:ascii="Times New Roman" w:eastAsia="Times New Roman" w:hAnsi="Times New Roman" w:cs="Times New Roman"/>
                <w:b/>
                <w:bCs/>
                <w:color w:val="000000" w:themeColor="text1"/>
                <w:sz w:val="20"/>
                <w:szCs w:val="20"/>
                <w:lang w:eastAsia="ru-RU"/>
              </w:rPr>
            </w:pPr>
            <w:r>
              <w:rPr>
                <w:rFonts w:ascii="Times New Roman" w:eastAsia="Times New Roman" w:hAnsi="Times New Roman" w:cs="Times New Roman"/>
                <w:b/>
                <w:bCs/>
                <w:color w:val="000000" w:themeColor="text1"/>
                <w:sz w:val="20"/>
                <w:szCs w:val="20"/>
                <w:lang w:eastAsia="ru-RU"/>
              </w:rPr>
              <w:t>4</w:t>
            </w:r>
          </w:p>
        </w:tc>
        <w:tc>
          <w:tcPr>
            <w:tcW w:w="15720" w:type="dxa"/>
            <w:gridSpan w:val="16"/>
            <w:shd w:val="clear" w:color="auto" w:fill="auto"/>
            <w:vAlign w:val="center"/>
            <w:hideMark/>
          </w:tcPr>
          <w:p w14:paraId="4C721DAD" w14:textId="4F08BE1A" w:rsidR="00B23A3A" w:rsidRPr="00776302" w:rsidRDefault="00776302" w:rsidP="00B23A3A">
            <w:pPr>
              <w:jc w:val="center"/>
              <w:rPr>
                <w:rFonts w:ascii="Times New Roman" w:eastAsia="Times New Roman" w:hAnsi="Times New Roman" w:cs="Times New Roman"/>
                <w:b/>
                <w:bCs/>
                <w:color w:val="000000" w:themeColor="text1"/>
                <w:sz w:val="20"/>
                <w:szCs w:val="20"/>
                <w:lang w:eastAsia="ru-RU"/>
              </w:rPr>
            </w:pPr>
            <w:r w:rsidRPr="00776302">
              <w:rPr>
                <w:rFonts w:ascii="Times New Roman" w:eastAsia="Times New Roman" w:hAnsi="Times New Roman" w:cs="Times New Roman" w:hint="eastAsia"/>
                <w:b/>
                <w:bCs/>
                <w:color w:val="000000" w:themeColor="text1"/>
                <w:sz w:val="20"/>
                <w:szCs w:val="20"/>
                <w:lang w:eastAsia="ru-RU"/>
              </w:rPr>
              <w:t>Основное</w:t>
            </w:r>
            <w:r w:rsidRPr="00776302">
              <w:rPr>
                <w:rFonts w:ascii="Times New Roman" w:eastAsia="Times New Roman" w:hAnsi="Times New Roman" w:cs="Times New Roman"/>
                <w:b/>
                <w:bCs/>
                <w:color w:val="000000" w:themeColor="text1"/>
                <w:sz w:val="20"/>
                <w:szCs w:val="20"/>
                <w:lang w:eastAsia="ru-RU"/>
              </w:rPr>
              <w:t xml:space="preserve"> </w:t>
            </w:r>
            <w:r w:rsidRPr="00776302">
              <w:rPr>
                <w:rFonts w:ascii="Times New Roman" w:eastAsia="Times New Roman" w:hAnsi="Times New Roman" w:cs="Times New Roman" w:hint="eastAsia"/>
                <w:b/>
                <w:bCs/>
                <w:color w:val="000000" w:themeColor="text1"/>
                <w:sz w:val="20"/>
                <w:szCs w:val="20"/>
                <w:lang w:eastAsia="ru-RU"/>
              </w:rPr>
              <w:t>мероприятие</w:t>
            </w:r>
            <w:r w:rsidRPr="00776302">
              <w:rPr>
                <w:rFonts w:ascii="Times New Roman" w:eastAsia="Times New Roman" w:hAnsi="Times New Roman" w:cs="Times New Roman"/>
                <w:b/>
                <w:bCs/>
                <w:color w:val="000000" w:themeColor="text1"/>
                <w:sz w:val="20"/>
                <w:szCs w:val="20"/>
                <w:lang w:eastAsia="ru-RU"/>
              </w:rPr>
              <w:t xml:space="preserve"> </w:t>
            </w:r>
            <w:r>
              <w:rPr>
                <w:rFonts w:ascii="Times New Roman" w:eastAsia="Times New Roman" w:hAnsi="Times New Roman" w:cs="Times New Roman"/>
                <w:b/>
                <w:bCs/>
                <w:color w:val="000000" w:themeColor="text1"/>
                <w:sz w:val="20"/>
                <w:szCs w:val="20"/>
                <w:lang w:val="en-US" w:eastAsia="ru-RU"/>
              </w:rPr>
              <w:t>F</w:t>
            </w:r>
            <w:r w:rsidRPr="00776302">
              <w:rPr>
                <w:rFonts w:ascii="Times New Roman" w:eastAsia="Times New Roman" w:hAnsi="Times New Roman" w:cs="Times New Roman"/>
                <w:b/>
                <w:bCs/>
                <w:color w:val="000000" w:themeColor="text1"/>
                <w:sz w:val="20"/>
                <w:szCs w:val="20"/>
                <w:lang w:eastAsia="ru-RU"/>
              </w:rPr>
              <w:t>2</w:t>
            </w:r>
            <w:r>
              <w:rPr>
                <w:rFonts w:ascii="Times New Roman" w:eastAsia="Times New Roman" w:hAnsi="Times New Roman" w:cs="Times New Roman"/>
                <w:b/>
                <w:bCs/>
                <w:color w:val="000000" w:themeColor="text1"/>
                <w:sz w:val="20"/>
                <w:szCs w:val="20"/>
                <w:lang w:eastAsia="ru-RU"/>
              </w:rPr>
              <w:t>. Формирование комфортной городской среды</w:t>
            </w:r>
          </w:p>
        </w:tc>
      </w:tr>
      <w:tr w:rsidR="00776302" w:rsidRPr="00B23A3A" w14:paraId="62ECDB77" w14:textId="77777777" w:rsidTr="009431C8">
        <w:trPr>
          <w:trHeight w:val="750"/>
        </w:trPr>
        <w:tc>
          <w:tcPr>
            <w:tcW w:w="454" w:type="dxa"/>
            <w:shd w:val="clear" w:color="auto" w:fill="auto"/>
            <w:noWrap/>
            <w:vAlign w:val="center"/>
          </w:tcPr>
          <w:p w14:paraId="4319ED54" w14:textId="77777777" w:rsidR="00776302" w:rsidRPr="00B23A3A" w:rsidRDefault="00776302" w:rsidP="00B23A3A">
            <w:pPr>
              <w:jc w:val="center"/>
              <w:rPr>
                <w:rFonts w:ascii="Times New Roman" w:eastAsia="Times New Roman" w:hAnsi="Times New Roman" w:cs="Times New Roman"/>
                <w:b/>
                <w:bCs/>
                <w:color w:val="000000" w:themeColor="text1"/>
                <w:sz w:val="20"/>
                <w:szCs w:val="20"/>
                <w:lang w:eastAsia="ru-RU"/>
              </w:rPr>
            </w:pPr>
          </w:p>
        </w:tc>
        <w:tc>
          <w:tcPr>
            <w:tcW w:w="15720" w:type="dxa"/>
            <w:gridSpan w:val="16"/>
            <w:shd w:val="clear" w:color="auto" w:fill="auto"/>
            <w:vAlign w:val="center"/>
          </w:tcPr>
          <w:p w14:paraId="54B29AE3" w14:textId="79843C28" w:rsidR="00776302" w:rsidRPr="00776302" w:rsidRDefault="00776302" w:rsidP="00B23A3A">
            <w:pPr>
              <w:jc w:val="center"/>
              <w:rPr>
                <w:rFonts w:ascii="Times New Roman" w:eastAsia="Times New Roman" w:hAnsi="Times New Roman" w:cs="Times New Roman"/>
                <w:b/>
                <w:bCs/>
                <w:color w:val="000000" w:themeColor="text1"/>
                <w:sz w:val="20"/>
                <w:szCs w:val="20"/>
                <w:lang w:eastAsia="ru-RU"/>
              </w:rPr>
            </w:pPr>
            <w:r>
              <w:rPr>
                <w:rFonts w:ascii="Times New Roman" w:eastAsia="Times New Roman" w:hAnsi="Times New Roman" w:cs="Times New Roman"/>
                <w:b/>
                <w:bCs/>
                <w:color w:val="000000" w:themeColor="text1"/>
                <w:sz w:val="20"/>
                <w:szCs w:val="20"/>
                <w:lang w:eastAsia="ru-RU"/>
              </w:rPr>
              <w:t xml:space="preserve">Мероприятие </w:t>
            </w:r>
            <w:r>
              <w:rPr>
                <w:rFonts w:ascii="Times New Roman" w:eastAsia="Times New Roman" w:hAnsi="Times New Roman" w:cs="Times New Roman"/>
                <w:b/>
                <w:bCs/>
                <w:color w:val="000000" w:themeColor="text1"/>
                <w:sz w:val="20"/>
                <w:szCs w:val="20"/>
                <w:lang w:val="en-US" w:eastAsia="ru-RU"/>
              </w:rPr>
              <w:t>F</w:t>
            </w:r>
            <w:r>
              <w:rPr>
                <w:rFonts w:ascii="Times New Roman" w:eastAsia="Times New Roman" w:hAnsi="Times New Roman" w:cs="Times New Roman"/>
                <w:b/>
                <w:bCs/>
                <w:color w:val="000000" w:themeColor="text1"/>
                <w:sz w:val="20"/>
                <w:szCs w:val="20"/>
                <w:lang w:eastAsia="ru-RU"/>
              </w:rPr>
              <w:t>2.01. Реализация программ формирования современной городской среды в части благоустройства общественных территорий</w:t>
            </w:r>
          </w:p>
        </w:tc>
      </w:tr>
      <w:tr w:rsidR="001376D3" w:rsidRPr="00B23A3A" w14:paraId="23251834" w14:textId="77777777" w:rsidTr="009431C8">
        <w:trPr>
          <w:gridAfter w:val="1"/>
          <w:wAfter w:w="14" w:type="dxa"/>
          <w:trHeight w:val="615"/>
        </w:trPr>
        <w:tc>
          <w:tcPr>
            <w:tcW w:w="454" w:type="dxa"/>
            <w:vMerge w:val="restart"/>
            <w:shd w:val="clear" w:color="auto" w:fill="auto"/>
            <w:noWrap/>
            <w:vAlign w:val="center"/>
            <w:hideMark/>
          </w:tcPr>
          <w:p w14:paraId="20191654" w14:textId="4BB30079" w:rsidR="001376D3" w:rsidRPr="00B23A3A" w:rsidRDefault="00800F47" w:rsidP="00B23A3A">
            <w:pPr>
              <w:jc w:val="center"/>
              <w:rPr>
                <w:rFonts w:ascii="Times New Roman" w:eastAsia="Times New Roman" w:hAnsi="Times New Roman" w:cs="Times New Roman"/>
                <w:color w:val="000000" w:themeColor="text1"/>
                <w:sz w:val="18"/>
                <w:szCs w:val="18"/>
                <w:lang w:eastAsia="ru-RU"/>
              </w:rPr>
            </w:pPr>
            <w:r>
              <w:rPr>
                <w:rFonts w:ascii="Times New Roman" w:eastAsia="Times New Roman" w:hAnsi="Times New Roman" w:cs="Times New Roman"/>
                <w:color w:val="000000" w:themeColor="text1"/>
                <w:sz w:val="18"/>
                <w:szCs w:val="18"/>
                <w:lang w:eastAsia="ru-RU"/>
              </w:rPr>
              <w:t>4</w:t>
            </w:r>
            <w:r w:rsidR="001376D3" w:rsidRPr="00B23A3A">
              <w:rPr>
                <w:rFonts w:ascii="Times New Roman" w:eastAsia="Times New Roman" w:hAnsi="Times New Roman" w:cs="Times New Roman"/>
                <w:color w:val="000000" w:themeColor="text1"/>
                <w:sz w:val="18"/>
                <w:szCs w:val="18"/>
                <w:lang w:eastAsia="ru-RU"/>
              </w:rPr>
              <w:t>.1.</w:t>
            </w:r>
          </w:p>
        </w:tc>
        <w:tc>
          <w:tcPr>
            <w:tcW w:w="1815" w:type="dxa"/>
            <w:vMerge w:val="restart"/>
            <w:shd w:val="clear" w:color="auto" w:fill="auto"/>
            <w:vAlign w:val="center"/>
            <w:hideMark/>
          </w:tcPr>
          <w:p w14:paraId="7D7A6309" w14:textId="58308428" w:rsidR="001376D3" w:rsidRPr="00B23A3A" w:rsidRDefault="001376D3" w:rsidP="00B23A3A">
            <w:pPr>
              <w:rPr>
                <w:rFonts w:ascii="Times New Roman" w:eastAsia="Times New Roman" w:hAnsi="Times New Roman" w:cs="Times New Roman"/>
                <w:color w:val="000000" w:themeColor="text1"/>
                <w:sz w:val="20"/>
                <w:szCs w:val="20"/>
                <w:lang w:eastAsia="ru-RU"/>
              </w:rPr>
            </w:pPr>
            <w:r w:rsidRPr="00776302">
              <w:rPr>
                <w:rFonts w:ascii="Times New Roman" w:eastAsia="Times New Roman" w:hAnsi="Times New Roman" w:cs="Times New Roman" w:hint="eastAsia"/>
                <w:color w:val="000000" w:themeColor="text1"/>
                <w:sz w:val="20"/>
                <w:szCs w:val="20"/>
                <w:lang w:eastAsia="ru-RU"/>
              </w:rPr>
              <w:t>п</w:t>
            </w:r>
            <w:r w:rsidRPr="00776302">
              <w:rPr>
                <w:rFonts w:ascii="Times New Roman" w:eastAsia="Times New Roman" w:hAnsi="Times New Roman" w:cs="Times New Roman"/>
                <w:color w:val="000000" w:themeColor="text1"/>
                <w:sz w:val="20"/>
                <w:szCs w:val="20"/>
                <w:lang w:eastAsia="ru-RU"/>
              </w:rPr>
              <w:t xml:space="preserve">. </w:t>
            </w:r>
            <w:r w:rsidRPr="00776302">
              <w:rPr>
                <w:rFonts w:ascii="Times New Roman" w:eastAsia="Times New Roman" w:hAnsi="Times New Roman" w:cs="Times New Roman" w:hint="eastAsia"/>
                <w:color w:val="000000" w:themeColor="text1"/>
                <w:sz w:val="20"/>
                <w:szCs w:val="20"/>
                <w:lang w:eastAsia="ru-RU"/>
              </w:rPr>
              <w:t>Тучково</w:t>
            </w:r>
            <w:r w:rsidRPr="00776302">
              <w:rPr>
                <w:rFonts w:ascii="Times New Roman" w:eastAsia="Times New Roman" w:hAnsi="Times New Roman" w:cs="Times New Roman"/>
                <w:color w:val="000000" w:themeColor="text1"/>
                <w:sz w:val="20"/>
                <w:szCs w:val="20"/>
                <w:lang w:eastAsia="ru-RU"/>
              </w:rPr>
              <w:t xml:space="preserve">, </w:t>
            </w:r>
            <w:r w:rsidRPr="00776302">
              <w:rPr>
                <w:rFonts w:ascii="Times New Roman" w:eastAsia="Times New Roman" w:hAnsi="Times New Roman" w:cs="Times New Roman" w:hint="eastAsia"/>
                <w:color w:val="000000" w:themeColor="text1"/>
                <w:sz w:val="20"/>
                <w:szCs w:val="20"/>
                <w:lang w:eastAsia="ru-RU"/>
              </w:rPr>
              <w:t>комплекс</w:t>
            </w:r>
            <w:r w:rsidRPr="00776302">
              <w:rPr>
                <w:rFonts w:ascii="Times New Roman" w:eastAsia="Times New Roman" w:hAnsi="Times New Roman" w:cs="Times New Roman"/>
                <w:color w:val="000000" w:themeColor="text1"/>
                <w:sz w:val="20"/>
                <w:szCs w:val="20"/>
                <w:lang w:eastAsia="ru-RU"/>
              </w:rPr>
              <w:t xml:space="preserve"> </w:t>
            </w:r>
            <w:r w:rsidRPr="00776302">
              <w:rPr>
                <w:rFonts w:ascii="Times New Roman" w:eastAsia="Times New Roman" w:hAnsi="Times New Roman" w:cs="Times New Roman" w:hint="eastAsia"/>
                <w:color w:val="000000" w:themeColor="text1"/>
                <w:sz w:val="20"/>
                <w:szCs w:val="20"/>
                <w:lang w:eastAsia="ru-RU"/>
              </w:rPr>
              <w:t>Аллея</w:t>
            </w:r>
            <w:r w:rsidRPr="00776302">
              <w:rPr>
                <w:rFonts w:ascii="Times New Roman" w:eastAsia="Times New Roman" w:hAnsi="Times New Roman" w:cs="Times New Roman"/>
                <w:color w:val="000000" w:themeColor="text1"/>
                <w:sz w:val="20"/>
                <w:szCs w:val="20"/>
                <w:lang w:eastAsia="ru-RU"/>
              </w:rPr>
              <w:t xml:space="preserve"> </w:t>
            </w:r>
            <w:r w:rsidRPr="00776302">
              <w:rPr>
                <w:rFonts w:ascii="Times New Roman" w:eastAsia="Times New Roman" w:hAnsi="Times New Roman" w:cs="Times New Roman" w:hint="eastAsia"/>
                <w:color w:val="000000" w:themeColor="text1"/>
                <w:sz w:val="20"/>
                <w:szCs w:val="20"/>
                <w:lang w:eastAsia="ru-RU"/>
              </w:rPr>
              <w:t>Славы</w:t>
            </w:r>
            <w:r w:rsidRPr="00776302">
              <w:rPr>
                <w:rFonts w:ascii="Times New Roman" w:eastAsia="Times New Roman" w:hAnsi="Times New Roman" w:cs="Times New Roman"/>
                <w:color w:val="000000" w:themeColor="text1"/>
                <w:sz w:val="20"/>
                <w:szCs w:val="20"/>
                <w:lang w:eastAsia="ru-RU"/>
              </w:rPr>
              <w:t xml:space="preserve">, </w:t>
            </w:r>
            <w:r w:rsidRPr="00776302">
              <w:rPr>
                <w:rFonts w:ascii="Times New Roman" w:eastAsia="Times New Roman" w:hAnsi="Times New Roman" w:cs="Times New Roman" w:hint="eastAsia"/>
                <w:color w:val="000000" w:themeColor="text1"/>
                <w:sz w:val="20"/>
                <w:szCs w:val="20"/>
                <w:lang w:eastAsia="ru-RU"/>
              </w:rPr>
              <w:t>сквер</w:t>
            </w:r>
            <w:r w:rsidRPr="00776302">
              <w:rPr>
                <w:rFonts w:ascii="Times New Roman" w:eastAsia="Times New Roman" w:hAnsi="Times New Roman" w:cs="Times New Roman"/>
                <w:color w:val="000000" w:themeColor="text1"/>
                <w:sz w:val="20"/>
                <w:szCs w:val="20"/>
                <w:lang w:eastAsia="ru-RU"/>
              </w:rPr>
              <w:t xml:space="preserve"> </w:t>
            </w:r>
            <w:r w:rsidRPr="00776302">
              <w:rPr>
                <w:rFonts w:ascii="Times New Roman" w:eastAsia="Times New Roman" w:hAnsi="Times New Roman" w:cs="Times New Roman" w:hint="eastAsia"/>
                <w:color w:val="000000" w:themeColor="text1"/>
                <w:sz w:val="20"/>
                <w:szCs w:val="20"/>
                <w:lang w:eastAsia="ru-RU"/>
              </w:rPr>
              <w:t>с</w:t>
            </w:r>
            <w:r w:rsidRPr="00776302">
              <w:rPr>
                <w:rFonts w:ascii="Times New Roman" w:eastAsia="Times New Roman" w:hAnsi="Times New Roman" w:cs="Times New Roman"/>
                <w:color w:val="000000" w:themeColor="text1"/>
                <w:sz w:val="20"/>
                <w:szCs w:val="20"/>
                <w:lang w:eastAsia="ru-RU"/>
              </w:rPr>
              <w:t xml:space="preserve"> </w:t>
            </w:r>
            <w:r w:rsidRPr="00776302">
              <w:rPr>
                <w:rFonts w:ascii="Times New Roman" w:eastAsia="Times New Roman" w:hAnsi="Times New Roman" w:cs="Times New Roman" w:hint="eastAsia"/>
                <w:color w:val="000000" w:themeColor="text1"/>
                <w:sz w:val="20"/>
                <w:szCs w:val="20"/>
                <w:lang w:eastAsia="ru-RU"/>
              </w:rPr>
              <w:t>прудом</w:t>
            </w:r>
            <w:r w:rsidRPr="00776302">
              <w:rPr>
                <w:rFonts w:ascii="Times New Roman" w:eastAsia="Times New Roman" w:hAnsi="Times New Roman" w:cs="Times New Roman"/>
                <w:color w:val="000000" w:themeColor="text1"/>
                <w:sz w:val="20"/>
                <w:szCs w:val="20"/>
                <w:lang w:eastAsia="ru-RU"/>
              </w:rPr>
              <w:t xml:space="preserve"> </w:t>
            </w:r>
            <w:r w:rsidRPr="00776302">
              <w:rPr>
                <w:rFonts w:ascii="Times New Roman" w:eastAsia="Times New Roman" w:hAnsi="Times New Roman" w:cs="Times New Roman" w:hint="eastAsia"/>
                <w:color w:val="000000" w:themeColor="text1"/>
                <w:sz w:val="20"/>
                <w:szCs w:val="20"/>
                <w:lang w:eastAsia="ru-RU"/>
              </w:rPr>
              <w:t>и</w:t>
            </w:r>
            <w:r w:rsidRPr="00776302">
              <w:rPr>
                <w:rFonts w:ascii="Times New Roman" w:eastAsia="Times New Roman" w:hAnsi="Times New Roman" w:cs="Times New Roman"/>
                <w:color w:val="000000" w:themeColor="text1"/>
                <w:sz w:val="20"/>
                <w:szCs w:val="20"/>
                <w:lang w:eastAsia="ru-RU"/>
              </w:rPr>
              <w:t xml:space="preserve"> </w:t>
            </w:r>
            <w:r w:rsidRPr="00776302">
              <w:rPr>
                <w:rFonts w:ascii="Times New Roman" w:eastAsia="Times New Roman" w:hAnsi="Times New Roman" w:cs="Times New Roman" w:hint="eastAsia"/>
                <w:color w:val="000000" w:themeColor="text1"/>
                <w:sz w:val="20"/>
                <w:szCs w:val="20"/>
                <w:lang w:eastAsia="ru-RU"/>
              </w:rPr>
              <w:t>площадь</w:t>
            </w:r>
            <w:r w:rsidRPr="00776302">
              <w:rPr>
                <w:rFonts w:ascii="Times New Roman" w:eastAsia="Times New Roman" w:hAnsi="Times New Roman" w:cs="Times New Roman"/>
                <w:color w:val="000000" w:themeColor="text1"/>
                <w:sz w:val="20"/>
                <w:szCs w:val="20"/>
                <w:lang w:eastAsia="ru-RU"/>
              </w:rPr>
              <w:t xml:space="preserve"> </w:t>
            </w:r>
            <w:r w:rsidRPr="00776302">
              <w:rPr>
                <w:rFonts w:ascii="Times New Roman" w:eastAsia="Times New Roman" w:hAnsi="Times New Roman" w:cs="Times New Roman" w:hint="eastAsia"/>
                <w:color w:val="000000" w:themeColor="text1"/>
                <w:sz w:val="20"/>
                <w:szCs w:val="20"/>
                <w:lang w:eastAsia="ru-RU"/>
              </w:rPr>
              <w:t>перед</w:t>
            </w:r>
            <w:r w:rsidRPr="00776302">
              <w:rPr>
                <w:rFonts w:ascii="Times New Roman" w:eastAsia="Times New Roman" w:hAnsi="Times New Roman" w:cs="Times New Roman"/>
                <w:color w:val="000000" w:themeColor="text1"/>
                <w:sz w:val="20"/>
                <w:szCs w:val="20"/>
                <w:lang w:eastAsia="ru-RU"/>
              </w:rPr>
              <w:t xml:space="preserve"> </w:t>
            </w:r>
            <w:proofErr w:type="spellStart"/>
            <w:r w:rsidRPr="00776302">
              <w:rPr>
                <w:rFonts w:ascii="Times New Roman" w:eastAsia="Times New Roman" w:hAnsi="Times New Roman" w:cs="Times New Roman" w:hint="eastAsia"/>
                <w:color w:val="000000" w:themeColor="text1"/>
                <w:sz w:val="20"/>
                <w:szCs w:val="20"/>
                <w:lang w:eastAsia="ru-RU"/>
              </w:rPr>
              <w:t>Тучковским</w:t>
            </w:r>
            <w:proofErr w:type="spellEnd"/>
            <w:r w:rsidRPr="00776302">
              <w:rPr>
                <w:rFonts w:ascii="Times New Roman" w:eastAsia="Times New Roman" w:hAnsi="Times New Roman" w:cs="Times New Roman"/>
                <w:color w:val="000000" w:themeColor="text1"/>
                <w:sz w:val="20"/>
                <w:szCs w:val="20"/>
                <w:lang w:eastAsia="ru-RU"/>
              </w:rPr>
              <w:t xml:space="preserve"> </w:t>
            </w:r>
            <w:r w:rsidRPr="00776302">
              <w:rPr>
                <w:rFonts w:ascii="Times New Roman" w:eastAsia="Times New Roman" w:hAnsi="Times New Roman" w:cs="Times New Roman" w:hint="eastAsia"/>
                <w:color w:val="000000" w:themeColor="text1"/>
                <w:sz w:val="20"/>
                <w:szCs w:val="20"/>
                <w:lang w:eastAsia="ru-RU"/>
              </w:rPr>
              <w:lastRenderedPageBreak/>
              <w:t>центром</w:t>
            </w:r>
            <w:r w:rsidRPr="00776302">
              <w:rPr>
                <w:rFonts w:ascii="Times New Roman" w:eastAsia="Times New Roman" w:hAnsi="Times New Roman" w:cs="Times New Roman"/>
                <w:color w:val="000000" w:themeColor="text1"/>
                <w:sz w:val="20"/>
                <w:szCs w:val="20"/>
                <w:lang w:eastAsia="ru-RU"/>
              </w:rPr>
              <w:t xml:space="preserve"> </w:t>
            </w:r>
            <w:r w:rsidRPr="00776302">
              <w:rPr>
                <w:rFonts w:ascii="Times New Roman" w:eastAsia="Times New Roman" w:hAnsi="Times New Roman" w:cs="Times New Roman" w:hint="eastAsia"/>
                <w:color w:val="000000" w:themeColor="text1"/>
                <w:sz w:val="20"/>
                <w:szCs w:val="20"/>
                <w:lang w:eastAsia="ru-RU"/>
              </w:rPr>
              <w:t>культуры</w:t>
            </w:r>
            <w:r w:rsidRPr="00776302">
              <w:rPr>
                <w:rFonts w:ascii="Times New Roman" w:eastAsia="Times New Roman" w:hAnsi="Times New Roman" w:cs="Times New Roman"/>
                <w:color w:val="000000" w:themeColor="text1"/>
                <w:sz w:val="20"/>
                <w:szCs w:val="20"/>
                <w:lang w:eastAsia="ru-RU"/>
              </w:rPr>
              <w:t xml:space="preserve"> </w:t>
            </w:r>
            <w:r w:rsidRPr="00776302">
              <w:rPr>
                <w:rFonts w:ascii="Times New Roman" w:eastAsia="Times New Roman" w:hAnsi="Times New Roman" w:cs="Times New Roman" w:hint="eastAsia"/>
                <w:color w:val="000000" w:themeColor="text1"/>
                <w:sz w:val="20"/>
                <w:szCs w:val="20"/>
                <w:lang w:eastAsia="ru-RU"/>
              </w:rPr>
              <w:t>и</w:t>
            </w:r>
            <w:r w:rsidRPr="00776302">
              <w:rPr>
                <w:rFonts w:ascii="Times New Roman" w:eastAsia="Times New Roman" w:hAnsi="Times New Roman" w:cs="Times New Roman"/>
                <w:color w:val="000000" w:themeColor="text1"/>
                <w:sz w:val="20"/>
                <w:szCs w:val="20"/>
                <w:lang w:eastAsia="ru-RU"/>
              </w:rPr>
              <w:t xml:space="preserve"> </w:t>
            </w:r>
            <w:r w:rsidRPr="00776302">
              <w:rPr>
                <w:rFonts w:ascii="Times New Roman" w:eastAsia="Times New Roman" w:hAnsi="Times New Roman" w:cs="Times New Roman" w:hint="eastAsia"/>
                <w:color w:val="000000" w:themeColor="text1"/>
                <w:sz w:val="20"/>
                <w:szCs w:val="20"/>
                <w:lang w:eastAsia="ru-RU"/>
              </w:rPr>
              <w:t>искусств</w:t>
            </w:r>
          </w:p>
        </w:tc>
        <w:tc>
          <w:tcPr>
            <w:tcW w:w="992" w:type="dxa"/>
            <w:vMerge w:val="restart"/>
            <w:shd w:val="clear" w:color="auto" w:fill="auto"/>
            <w:hideMark/>
          </w:tcPr>
          <w:p w14:paraId="5B365E42" w14:textId="49444209" w:rsidR="001376D3" w:rsidRPr="00B23A3A" w:rsidRDefault="001376D3" w:rsidP="00776302">
            <w:pPr>
              <w:jc w:val="center"/>
              <w:rPr>
                <w:rFonts w:ascii="Times New Roman" w:eastAsia="Times New Roman" w:hAnsi="Times New Roman" w:cs="Times New Roman"/>
                <w:color w:val="000000" w:themeColor="text1"/>
                <w:sz w:val="22"/>
                <w:lang w:eastAsia="ru-RU"/>
              </w:rPr>
            </w:pPr>
            <w:r w:rsidRPr="00B23A3A">
              <w:rPr>
                <w:rFonts w:ascii="Times New Roman" w:eastAsia="Times New Roman" w:hAnsi="Times New Roman" w:cs="Times New Roman"/>
                <w:color w:val="000000" w:themeColor="text1"/>
                <w:sz w:val="22"/>
                <w:lang w:eastAsia="ru-RU"/>
              </w:rPr>
              <w:lastRenderedPageBreak/>
              <w:br/>
            </w:r>
            <w:r>
              <w:rPr>
                <w:rFonts w:ascii="Times New Roman" w:eastAsia="Times New Roman" w:hAnsi="Times New Roman" w:cs="Times New Roman"/>
                <w:color w:val="000000" w:themeColor="text1"/>
                <w:sz w:val="22"/>
                <w:lang w:eastAsia="ru-RU"/>
              </w:rPr>
              <w:t>-</w:t>
            </w:r>
          </w:p>
        </w:tc>
        <w:tc>
          <w:tcPr>
            <w:tcW w:w="1843" w:type="dxa"/>
            <w:vMerge w:val="restart"/>
            <w:shd w:val="clear" w:color="auto" w:fill="auto"/>
            <w:hideMark/>
          </w:tcPr>
          <w:p w14:paraId="4FCAEBE8" w14:textId="77777777" w:rsidR="001376D3" w:rsidRPr="00B23A3A" w:rsidRDefault="001376D3" w:rsidP="00B23A3A">
            <w:pPr>
              <w:jc w:val="center"/>
              <w:rPr>
                <w:rFonts w:ascii="Times New Roman" w:eastAsia="Times New Roman" w:hAnsi="Times New Roman" w:cs="Times New Roman"/>
                <w:color w:val="000000" w:themeColor="text1"/>
                <w:sz w:val="22"/>
                <w:lang w:eastAsia="ru-RU"/>
              </w:rPr>
            </w:pPr>
            <w:r w:rsidRPr="00B23A3A">
              <w:rPr>
                <w:rFonts w:ascii="Times New Roman" w:eastAsia="Times New Roman" w:hAnsi="Times New Roman" w:cs="Times New Roman"/>
                <w:color w:val="000000" w:themeColor="text1"/>
                <w:sz w:val="22"/>
                <w:lang w:eastAsia="ru-RU"/>
              </w:rPr>
              <w:br/>
            </w:r>
            <w:r w:rsidRPr="00B23A3A">
              <w:rPr>
                <w:rFonts w:ascii="Times New Roman" w:eastAsia="Times New Roman" w:hAnsi="Times New Roman" w:cs="Times New Roman"/>
                <w:color w:val="000000" w:themeColor="text1"/>
                <w:sz w:val="22"/>
                <w:lang w:eastAsia="ru-RU"/>
              </w:rPr>
              <w:br/>
              <w:t xml:space="preserve">Комплексное благоустройство территорий </w:t>
            </w:r>
            <w:r w:rsidRPr="00B23A3A">
              <w:rPr>
                <w:rFonts w:ascii="Times New Roman" w:eastAsia="Times New Roman" w:hAnsi="Times New Roman" w:cs="Times New Roman"/>
                <w:color w:val="000000" w:themeColor="text1"/>
                <w:sz w:val="22"/>
                <w:lang w:eastAsia="ru-RU"/>
              </w:rPr>
              <w:lastRenderedPageBreak/>
              <w:t>(создание новых элементов)</w:t>
            </w:r>
          </w:p>
        </w:tc>
        <w:tc>
          <w:tcPr>
            <w:tcW w:w="1134" w:type="dxa"/>
            <w:vMerge w:val="restart"/>
            <w:shd w:val="clear" w:color="auto" w:fill="auto"/>
            <w:noWrap/>
            <w:hideMark/>
          </w:tcPr>
          <w:p w14:paraId="36C90CA2" w14:textId="1E690170" w:rsidR="001376D3" w:rsidRPr="00B23A3A" w:rsidRDefault="001376D3" w:rsidP="00B23A3A">
            <w:pPr>
              <w:jc w:val="center"/>
              <w:rPr>
                <w:rFonts w:ascii="Times New Roman" w:eastAsia="Times New Roman" w:hAnsi="Times New Roman" w:cs="Times New Roman"/>
                <w:color w:val="000000" w:themeColor="text1"/>
                <w:sz w:val="20"/>
                <w:lang w:eastAsia="ru-RU"/>
              </w:rPr>
            </w:pPr>
            <w:r>
              <w:rPr>
                <w:rFonts w:ascii="Times New Roman" w:eastAsia="Times New Roman" w:hAnsi="Times New Roman" w:cs="Times New Roman"/>
                <w:color w:val="000000" w:themeColor="text1"/>
                <w:sz w:val="20"/>
                <w:lang w:eastAsia="ru-RU"/>
              </w:rPr>
              <w:lastRenderedPageBreak/>
              <w:t>2023</w:t>
            </w:r>
          </w:p>
        </w:tc>
        <w:tc>
          <w:tcPr>
            <w:tcW w:w="944" w:type="dxa"/>
            <w:vMerge w:val="restart"/>
            <w:shd w:val="clear" w:color="auto" w:fill="auto"/>
            <w:noWrap/>
            <w:hideMark/>
          </w:tcPr>
          <w:p w14:paraId="59F66529" w14:textId="71443D11" w:rsidR="001376D3" w:rsidRPr="00B23A3A" w:rsidRDefault="001376D3" w:rsidP="00B23A3A">
            <w:pPr>
              <w:jc w:val="center"/>
              <w:rPr>
                <w:rFonts w:ascii="Times New Roman" w:eastAsia="Times New Roman" w:hAnsi="Times New Roman" w:cs="Times New Roman"/>
                <w:color w:val="000000" w:themeColor="text1"/>
                <w:sz w:val="20"/>
                <w:lang w:eastAsia="ru-RU"/>
              </w:rPr>
            </w:pPr>
            <w:r>
              <w:rPr>
                <w:rFonts w:ascii="Times New Roman" w:eastAsia="Times New Roman" w:hAnsi="Times New Roman" w:cs="Times New Roman"/>
                <w:color w:val="000000" w:themeColor="text1"/>
                <w:sz w:val="20"/>
                <w:lang w:eastAsia="ru-RU"/>
              </w:rPr>
              <w:t>2023</w:t>
            </w:r>
          </w:p>
        </w:tc>
        <w:tc>
          <w:tcPr>
            <w:tcW w:w="1182" w:type="dxa"/>
            <w:vMerge w:val="restart"/>
            <w:shd w:val="clear" w:color="auto" w:fill="auto"/>
            <w:noWrap/>
            <w:hideMark/>
          </w:tcPr>
          <w:p w14:paraId="5C93CC94" w14:textId="12C0493D" w:rsidR="001376D3" w:rsidRPr="00B23A3A" w:rsidRDefault="001376D3" w:rsidP="00B23A3A">
            <w:pPr>
              <w:jc w:val="center"/>
              <w:rPr>
                <w:rFonts w:ascii="Times New Roman" w:eastAsia="Times New Roman" w:hAnsi="Times New Roman" w:cs="Times New Roman"/>
                <w:color w:val="000000" w:themeColor="text1"/>
                <w:sz w:val="20"/>
                <w:lang w:eastAsia="ru-RU"/>
              </w:rPr>
            </w:pPr>
            <w:r>
              <w:rPr>
                <w:rFonts w:ascii="Times New Roman" w:eastAsia="Times New Roman" w:hAnsi="Times New Roman" w:cs="Times New Roman"/>
                <w:color w:val="000000" w:themeColor="text1"/>
                <w:sz w:val="20"/>
                <w:lang w:eastAsia="ru-RU"/>
              </w:rPr>
              <w:t>137 132,71</w:t>
            </w:r>
          </w:p>
        </w:tc>
        <w:tc>
          <w:tcPr>
            <w:tcW w:w="850" w:type="dxa"/>
            <w:vMerge w:val="restart"/>
            <w:shd w:val="clear" w:color="auto" w:fill="auto"/>
            <w:noWrap/>
            <w:hideMark/>
          </w:tcPr>
          <w:p w14:paraId="2D1C3F2E" w14:textId="77777777" w:rsidR="001376D3" w:rsidRPr="00B23A3A" w:rsidRDefault="001376D3" w:rsidP="00B23A3A">
            <w:pPr>
              <w:jc w:val="center"/>
              <w:rPr>
                <w:rFonts w:ascii="Times New Roman" w:eastAsia="Times New Roman" w:hAnsi="Times New Roman" w:cs="Times New Roman"/>
                <w:color w:val="000000" w:themeColor="text1"/>
                <w:sz w:val="20"/>
                <w:lang w:eastAsia="ru-RU"/>
              </w:rPr>
            </w:pPr>
            <w:r w:rsidRPr="00B23A3A">
              <w:rPr>
                <w:rFonts w:ascii="Times New Roman" w:eastAsia="Times New Roman" w:hAnsi="Times New Roman" w:cs="Times New Roman"/>
                <w:color w:val="000000" w:themeColor="text1"/>
                <w:sz w:val="20"/>
                <w:lang w:eastAsia="ru-RU"/>
              </w:rPr>
              <w:t>0</w:t>
            </w:r>
          </w:p>
        </w:tc>
        <w:tc>
          <w:tcPr>
            <w:tcW w:w="993" w:type="dxa"/>
            <w:shd w:val="clear" w:color="auto" w:fill="auto"/>
            <w:noWrap/>
            <w:vAlign w:val="center"/>
            <w:hideMark/>
          </w:tcPr>
          <w:p w14:paraId="2FB09364" w14:textId="77777777" w:rsidR="001376D3" w:rsidRPr="00B23A3A" w:rsidRDefault="001376D3" w:rsidP="00B23A3A">
            <w:pPr>
              <w:jc w:val="center"/>
              <w:rPr>
                <w:rFonts w:ascii="Times New Roman" w:eastAsia="Times New Roman" w:hAnsi="Times New Roman" w:cs="Times New Roman"/>
                <w:color w:val="000000" w:themeColor="text1"/>
                <w:sz w:val="18"/>
                <w:lang w:eastAsia="ru-RU"/>
              </w:rPr>
            </w:pPr>
            <w:r w:rsidRPr="00B23A3A">
              <w:rPr>
                <w:rFonts w:ascii="Times New Roman" w:eastAsia="Times New Roman" w:hAnsi="Times New Roman" w:cs="Times New Roman"/>
                <w:color w:val="000000" w:themeColor="text1"/>
                <w:sz w:val="18"/>
                <w:lang w:eastAsia="ru-RU"/>
              </w:rPr>
              <w:t>Итого</w:t>
            </w:r>
          </w:p>
        </w:tc>
        <w:tc>
          <w:tcPr>
            <w:tcW w:w="1134" w:type="dxa"/>
            <w:shd w:val="clear" w:color="000000" w:fill="FFFFFF"/>
            <w:vAlign w:val="center"/>
            <w:hideMark/>
          </w:tcPr>
          <w:p w14:paraId="24132857" w14:textId="399CF3E1" w:rsidR="001376D3" w:rsidRPr="00FE520B" w:rsidRDefault="001376D3" w:rsidP="00B23A3A">
            <w:pPr>
              <w:jc w:val="center"/>
              <w:rPr>
                <w:rFonts w:ascii="Times New Roman" w:eastAsia="Times New Roman" w:hAnsi="Times New Roman" w:cs="Times New Roman"/>
                <w:b/>
                <w:color w:val="000000" w:themeColor="text1"/>
                <w:sz w:val="18"/>
                <w:szCs w:val="18"/>
                <w:lang w:eastAsia="ru-RU"/>
              </w:rPr>
            </w:pPr>
            <w:r w:rsidRPr="00FE520B">
              <w:rPr>
                <w:rFonts w:ascii="Times New Roman" w:hAnsi="Times New Roman" w:cs="Times New Roman"/>
                <w:b/>
                <w:color w:val="000000" w:themeColor="text1"/>
                <w:sz w:val="18"/>
                <w:szCs w:val="18"/>
              </w:rPr>
              <w:t>137 132,71</w:t>
            </w:r>
          </w:p>
        </w:tc>
        <w:tc>
          <w:tcPr>
            <w:tcW w:w="1134" w:type="dxa"/>
            <w:shd w:val="clear" w:color="000000" w:fill="FFFFFF"/>
            <w:vAlign w:val="center"/>
            <w:hideMark/>
          </w:tcPr>
          <w:p w14:paraId="0DFF5040" w14:textId="5DB260A5" w:rsidR="001376D3" w:rsidRPr="006B3066" w:rsidRDefault="001376D3" w:rsidP="00B23A3A">
            <w:pPr>
              <w:jc w:val="center"/>
              <w:rPr>
                <w:rFonts w:ascii="Times New Roman" w:hAnsi="Times New Roman" w:cs="Times New Roman"/>
                <w:color w:val="000000" w:themeColor="text1"/>
                <w:sz w:val="18"/>
                <w:szCs w:val="18"/>
              </w:rPr>
            </w:pPr>
            <w:r w:rsidRPr="006B3066">
              <w:rPr>
                <w:rFonts w:ascii="Times New Roman" w:hAnsi="Times New Roman" w:cs="Times New Roman"/>
                <w:color w:val="000000" w:themeColor="text1"/>
                <w:sz w:val="18"/>
                <w:szCs w:val="18"/>
              </w:rPr>
              <w:t>137 132,71</w:t>
            </w:r>
          </w:p>
        </w:tc>
        <w:tc>
          <w:tcPr>
            <w:tcW w:w="850" w:type="dxa"/>
            <w:shd w:val="clear" w:color="000000" w:fill="FFFFFF"/>
            <w:vAlign w:val="center"/>
            <w:hideMark/>
          </w:tcPr>
          <w:p w14:paraId="16B65509" w14:textId="77777777" w:rsidR="001376D3" w:rsidRPr="006B3066" w:rsidRDefault="001376D3" w:rsidP="00B23A3A">
            <w:pPr>
              <w:jc w:val="center"/>
              <w:rPr>
                <w:rFonts w:ascii="Times New Roman" w:hAnsi="Times New Roman" w:cs="Times New Roman"/>
                <w:color w:val="000000" w:themeColor="text1"/>
                <w:sz w:val="18"/>
                <w:szCs w:val="18"/>
              </w:rPr>
            </w:pPr>
            <w:r w:rsidRPr="006B3066">
              <w:rPr>
                <w:rFonts w:ascii="Times New Roman" w:hAnsi="Times New Roman" w:cs="Times New Roman"/>
                <w:color w:val="000000" w:themeColor="text1"/>
                <w:sz w:val="18"/>
                <w:szCs w:val="18"/>
              </w:rPr>
              <w:t>0,00</w:t>
            </w:r>
          </w:p>
        </w:tc>
        <w:tc>
          <w:tcPr>
            <w:tcW w:w="992" w:type="dxa"/>
            <w:shd w:val="clear" w:color="000000" w:fill="FFFFFF"/>
            <w:vAlign w:val="center"/>
            <w:hideMark/>
          </w:tcPr>
          <w:p w14:paraId="6BE8ED12" w14:textId="4B2D5A3E" w:rsidR="001376D3" w:rsidRPr="006B3066" w:rsidRDefault="001376D3" w:rsidP="00B23A3A">
            <w:pPr>
              <w:jc w:val="center"/>
              <w:rPr>
                <w:rFonts w:ascii="Times New Roman" w:hAnsi="Times New Roman" w:cs="Times New Roman"/>
                <w:color w:val="000000" w:themeColor="text1"/>
                <w:sz w:val="18"/>
                <w:szCs w:val="18"/>
              </w:rPr>
            </w:pPr>
            <w:r w:rsidRPr="006B3066">
              <w:rPr>
                <w:rFonts w:ascii="Times New Roman" w:hAnsi="Times New Roman" w:cs="Times New Roman"/>
                <w:color w:val="000000" w:themeColor="text1"/>
                <w:sz w:val="18"/>
                <w:szCs w:val="18"/>
              </w:rPr>
              <w:t>0,00</w:t>
            </w:r>
          </w:p>
        </w:tc>
        <w:tc>
          <w:tcPr>
            <w:tcW w:w="567" w:type="dxa"/>
            <w:shd w:val="clear" w:color="000000" w:fill="FFFFFF"/>
            <w:vAlign w:val="center"/>
            <w:hideMark/>
          </w:tcPr>
          <w:p w14:paraId="61DBAB39" w14:textId="7E55FC8A" w:rsidR="001376D3" w:rsidRPr="006B3066" w:rsidRDefault="001376D3" w:rsidP="00B23A3A">
            <w:pPr>
              <w:jc w:val="center"/>
              <w:rPr>
                <w:rFonts w:ascii="Times New Roman" w:hAnsi="Times New Roman" w:cs="Times New Roman"/>
                <w:color w:val="000000" w:themeColor="text1"/>
                <w:sz w:val="18"/>
                <w:szCs w:val="18"/>
              </w:rPr>
            </w:pPr>
            <w:r w:rsidRPr="006B3066">
              <w:rPr>
                <w:rFonts w:ascii="Times New Roman" w:hAnsi="Times New Roman" w:cs="Times New Roman"/>
                <w:color w:val="000000" w:themeColor="text1"/>
                <w:sz w:val="18"/>
                <w:szCs w:val="18"/>
              </w:rPr>
              <w:t>0,00</w:t>
            </w:r>
          </w:p>
        </w:tc>
        <w:tc>
          <w:tcPr>
            <w:tcW w:w="567" w:type="dxa"/>
            <w:shd w:val="clear" w:color="000000" w:fill="FFFFFF"/>
            <w:vAlign w:val="center"/>
            <w:hideMark/>
          </w:tcPr>
          <w:p w14:paraId="434481E6" w14:textId="77777777" w:rsidR="001376D3" w:rsidRPr="006B3066" w:rsidRDefault="001376D3" w:rsidP="00B23A3A">
            <w:pPr>
              <w:jc w:val="center"/>
              <w:rPr>
                <w:rFonts w:ascii="Times New Roman" w:hAnsi="Times New Roman" w:cs="Times New Roman"/>
                <w:color w:val="000000" w:themeColor="text1"/>
                <w:sz w:val="18"/>
                <w:szCs w:val="18"/>
              </w:rPr>
            </w:pPr>
            <w:r w:rsidRPr="006B3066">
              <w:rPr>
                <w:rFonts w:ascii="Times New Roman" w:hAnsi="Times New Roman" w:cs="Times New Roman"/>
                <w:color w:val="000000" w:themeColor="text1"/>
                <w:sz w:val="18"/>
                <w:szCs w:val="18"/>
              </w:rPr>
              <w:t>0,00</w:t>
            </w:r>
          </w:p>
        </w:tc>
        <w:tc>
          <w:tcPr>
            <w:tcW w:w="709" w:type="dxa"/>
            <w:vMerge w:val="restart"/>
            <w:shd w:val="clear" w:color="auto" w:fill="auto"/>
            <w:noWrap/>
            <w:vAlign w:val="center"/>
            <w:hideMark/>
          </w:tcPr>
          <w:p w14:paraId="36382661" w14:textId="77777777" w:rsidR="001376D3" w:rsidRPr="00B23A3A" w:rsidRDefault="001376D3" w:rsidP="00B23A3A">
            <w:pPr>
              <w:jc w:val="center"/>
              <w:rPr>
                <w:rFonts w:ascii="Times New Roman" w:eastAsia="Times New Roman" w:hAnsi="Times New Roman" w:cs="Times New Roman"/>
                <w:color w:val="000000" w:themeColor="text1"/>
                <w:sz w:val="22"/>
                <w:lang w:eastAsia="ru-RU"/>
              </w:rPr>
            </w:pPr>
            <w:r w:rsidRPr="00B23A3A">
              <w:rPr>
                <w:rFonts w:ascii="Times New Roman" w:eastAsia="Times New Roman" w:hAnsi="Times New Roman" w:cs="Times New Roman"/>
                <w:color w:val="000000" w:themeColor="text1"/>
                <w:sz w:val="22"/>
                <w:lang w:eastAsia="ru-RU"/>
              </w:rPr>
              <w:t>0</w:t>
            </w:r>
          </w:p>
        </w:tc>
      </w:tr>
      <w:tr w:rsidR="001376D3" w:rsidRPr="00B23A3A" w14:paraId="0DC1B6A6" w14:textId="77777777" w:rsidTr="009431C8">
        <w:trPr>
          <w:gridAfter w:val="1"/>
          <w:wAfter w:w="14" w:type="dxa"/>
          <w:trHeight w:val="900"/>
        </w:trPr>
        <w:tc>
          <w:tcPr>
            <w:tcW w:w="454" w:type="dxa"/>
            <w:vMerge/>
            <w:vAlign w:val="center"/>
            <w:hideMark/>
          </w:tcPr>
          <w:p w14:paraId="611E48DF" w14:textId="77777777" w:rsidR="001376D3" w:rsidRPr="00B23A3A" w:rsidRDefault="001376D3" w:rsidP="00776302">
            <w:pPr>
              <w:rPr>
                <w:rFonts w:ascii="Times New Roman" w:eastAsia="Times New Roman" w:hAnsi="Times New Roman" w:cs="Times New Roman"/>
                <w:color w:val="000000" w:themeColor="text1"/>
                <w:sz w:val="18"/>
                <w:szCs w:val="18"/>
                <w:lang w:eastAsia="ru-RU"/>
              </w:rPr>
            </w:pPr>
          </w:p>
        </w:tc>
        <w:tc>
          <w:tcPr>
            <w:tcW w:w="1815" w:type="dxa"/>
            <w:vMerge/>
            <w:shd w:val="clear" w:color="auto" w:fill="auto"/>
            <w:vAlign w:val="center"/>
          </w:tcPr>
          <w:p w14:paraId="61DE85E0" w14:textId="1DEA8539" w:rsidR="001376D3" w:rsidRPr="00B23A3A" w:rsidRDefault="001376D3" w:rsidP="00776302">
            <w:pPr>
              <w:rPr>
                <w:rFonts w:ascii="Times New Roman" w:eastAsia="Times New Roman" w:hAnsi="Times New Roman" w:cs="Times New Roman"/>
                <w:color w:val="000000" w:themeColor="text1"/>
                <w:sz w:val="20"/>
                <w:szCs w:val="20"/>
                <w:lang w:eastAsia="ru-RU"/>
              </w:rPr>
            </w:pPr>
          </w:p>
        </w:tc>
        <w:tc>
          <w:tcPr>
            <w:tcW w:w="992" w:type="dxa"/>
            <w:vMerge/>
            <w:vAlign w:val="center"/>
            <w:hideMark/>
          </w:tcPr>
          <w:p w14:paraId="30C2CDAC" w14:textId="77777777" w:rsidR="001376D3" w:rsidRPr="00B23A3A" w:rsidRDefault="001376D3" w:rsidP="00776302">
            <w:pPr>
              <w:rPr>
                <w:rFonts w:ascii="Times New Roman" w:eastAsia="Times New Roman" w:hAnsi="Times New Roman" w:cs="Times New Roman"/>
                <w:color w:val="000000" w:themeColor="text1"/>
                <w:sz w:val="22"/>
                <w:lang w:eastAsia="ru-RU"/>
              </w:rPr>
            </w:pPr>
          </w:p>
        </w:tc>
        <w:tc>
          <w:tcPr>
            <w:tcW w:w="1843" w:type="dxa"/>
            <w:vMerge/>
            <w:vAlign w:val="center"/>
            <w:hideMark/>
          </w:tcPr>
          <w:p w14:paraId="3C591D85" w14:textId="77777777" w:rsidR="001376D3" w:rsidRPr="00B23A3A" w:rsidRDefault="001376D3" w:rsidP="00776302">
            <w:pPr>
              <w:rPr>
                <w:rFonts w:ascii="Times New Roman" w:eastAsia="Times New Roman" w:hAnsi="Times New Roman" w:cs="Times New Roman"/>
                <w:color w:val="000000" w:themeColor="text1"/>
                <w:sz w:val="22"/>
                <w:lang w:eastAsia="ru-RU"/>
              </w:rPr>
            </w:pPr>
          </w:p>
        </w:tc>
        <w:tc>
          <w:tcPr>
            <w:tcW w:w="1134" w:type="dxa"/>
            <w:vMerge/>
            <w:vAlign w:val="center"/>
            <w:hideMark/>
          </w:tcPr>
          <w:p w14:paraId="41CE4F95" w14:textId="77777777" w:rsidR="001376D3" w:rsidRPr="00B23A3A" w:rsidRDefault="001376D3" w:rsidP="00776302">
            <w:pPr>
              <w:rPr>
                <w:rFonts w:ascii="Times New Roman" w:eastAsia="Times New Roman" w:hAnsi="Times New Roman" w:cs="Times New Roman"/>
                <w:color w:val="000000" w:themeColor="text1"/>
                <w:sz w:val="22"/>
                <w:lang w:eastAsia="ru-RU"/>
              </w:rPr>
            </w:pPr>
          </w:p>
        </w:tc>
        <w:tc>
          <w:tcPr>
            <w:tcW w:w="944" w:type="dxa"/>
            <w:vMerge/>
            <w:vAlign w:val="center"/>
            <w:hideMark/>
          </w:tcPr>
          <w:p w14:paraId="22CFDFEC" w14:textId="77777777" w:rsidR="001376D3" w:rsidRPr="00B23A3A" w:rsidRDefault="001376D3" w:rsidP="00776302">
            <w:pPr>
              <w:rPr>
                <w:rFonts w:ascii="Times New Roman" w:eastAsia="Times New Roman" w:hAnsi="Times New Roman" w:cs="Times New Roman"/>
                <w:color w:val="000000" w:themeColor="text1"/>
                <w:sz w:val="22"/>
                <w:lang w:eastAsia="ru-RU"/>
              </w:rPr>
            </w:pPr>
          </w:p>
        </w:tc>
        <w:tc>
          <w:tcPr>
            <w:tcW w:w="1182" w:type="dxa"/>
            <w:vMerge/>
            <w:vAlign w:val="center"/>
            <w:hideMark/>
          </w:tcPr>
          <w:p w14:paraId="1BCE1D94" w14:textId="77777777" w:rsidR="001376D3" w:rsidRPr="00B23A3A" w:rsidRDefault="001376D3" w:rsidP="00776302">
            <w:pPr>
              <w:rPr>
                <w:rFonts w:ascii="Times New Roman" w:eastAsia="Times New Roman" w:hAnsi="Times New Roman" w:cs="Times New Roman"/>
                <w:color w:val="000000" w:themeColor="text1"/>
                <w:sz w:val="22"/>
                <w:lang w:eastAsia="ru-RU"/>
              </w:rPr>
            </w:pPr>
          </w:p>
        </w:tc>
        <w:tc>
          <w:tcPr>
            <w:tcW w:w="850" w:type="dxa"/>
            <w:vMerge/>
            <w:vAlign w:val="center"/>
            <w:hideMark/>
          </w:tcPr>
          <w:p w14:paraId="4D517D1F" w14:textId="77777777" w:rsidR="001376D3" w:rsidRPr="00B23A3A" w:rsidRDefault="001376D3" w:rsidP="00776302">
            <w:pPr>
              <w:rPr>
                <w:rFonts w:ascii="Times New Roman" w:eastAsia="Times New Roman" w:hAnsi="Times New Roman" w:cs="Times New Roman"/>
                <w:color w:val="000000" w:themeColor="text1"/>
                <w:sz w:val="22"/>
                <w:lang w:eastAsia="ru-RU"/>
              </w:rPr>
            </w:pPr>
          </w:p>
        </w:tc>
        <w:tc>
          <w:tcPr>
            <w:tcW w:w="993" w:type="dxa"/>
            <w:shd w:val="clear" w:color="auto" w:fill="auto"/>
            <w:vAlign w:val="center"/>
            <w:hideMark/>
          </w:tcPr>
          <w:p w14:paraId="4A39FD9B" w14:textId="77777777" w:rsidR="001376D3" w:rsidRPr="00B23A3A" w:rsidRDefault="001376D3" w:rsidP="00776302">
            <w:pPr>
              <w:jc w:val="center"/>
              <w:rPr>
                <w:rFonts w:ascii="Times New Roman" w:eastAsia="Times New Roman" w:hAnsi="Times New Roman" w:cs="Times New Roman"/>
                <w:color w:val="000000" w:themeColor="text1"/>
                <w:sz w:val="18"/>
                <w:szCs w:val="16"/>
                <w:lang w:eastAsia="ru-RU"/>
              </w:rPr>
            </w:pPr>
            <w:r w:rsidRPr="00B23A3A">
              <w:rPr>
                <w:rFonts w:ascii="Times New Roman" w:eastAsia="Times New Roman" w:hAnsi="Times New Roman" w:cs="Times New Roman"/>
                <w:color w:val="000000" w:themeColor="text1"/>
                <w:sz w:val="18"/>
                <w:szCs w:val="16"/>
                <w:lang w:eastAsia="ru-RU"/>
              </w:rPr>
              <w:t>Средства бюджета Московск</w:t>
            </w:r>
            <w:r w:rsidRPr="00B23A3A">
              <w:rPr>
                <w:rFonts w:ascii="Times New Roman" w:eastAsia="Times New Roman" w:hAnsi="Times New Roman" w:cs="Times New Roman"/>
                <w:color w:val="000000" w:themeColor="text1"/>
                <w:sz w:val="18"/>
                <w:szCs w:val="16"/>
                <w:lang w:eastAsia="ru-RU"/>
              </w:rPr>
              <w:lastRenderedPageBreak/>
              <w:t>ой области</w:t>
            </w:r>
          </w:p>
        </w:tc>
        <w:tc>
          <w:tcPr>
            <w:tcW w:w="1134" w:type="dxa"/>
            <w:shd w:val="clear" w:color="000000" w:fill="FFFFFF"/>
            <w:vAlign w:val="center"/>
            <w:hideMark/>
          </w:tcPr>
          <w:p w14:paraId="2DC2FA01" w14:textId="50356373" w:rsidR="001376D3" w:rsidRPr="00FE520B" w:rsidRDefault="001376D3" w:rsidP="00776302">
            <w:pPr>
              <w:jc w:val="center"/>
              <w:rPr>
                <w:rFonts w:ascii="Times New Roman" w:hAnsi="Times New Roman" w:cs="Times New Roman"/>
                <w:b/>
                <w:color w:val="000000" w:themeColor="text1"/>
                <w:sz w:val="18"/>
                <w:szCs w:val="18"/>
              </w:rPr>
            </w:pPr>
            <w:r w:rsidRPr="00FE520B">
              <w:rPr>
                <w:rFonts w:ascii="Times New Roman" w:hAnsi="Times New Roman" w:cs="Times New Roman"/>
                <w:b/>
                <w:color w:val="000000" w:themeColor="text1"/>
                <w:sz w:val="18"/>
                <w:szCs w:val="18"/>
              </w:rPr>
              <w:lastRenderedPageBreak/>
              <w:t>112 997,35</w:t>
            </w:r>
          </w:p>
        </w:tc>
        <w:tc>
          <w:tcPr>
            <w:tcW w:w="1134" w:type="dxa"/>
            <w:shd w:val="clear" w:color="000000" w:fill="FFFFFF"/>
            <w:vAlign w:val="center"/>
            <w:hideMark/>
          </w:tcPr>
          <w:p w14:paraId="2BFDB1E9" w14:textId="30992251" w:rsidR="001376D3" w:rsidRPr="006B3066" w:rsidRDefault="001376D3" w:rsidP="00776302">
            <w:pPr>
              <w:jc w:val="center"/>
              <w:rPr>
                <w:rFonts w:ascii="Times New Roman" w:hAnsi="Times New Roman" w:cs="Times New Roman"/>
                <w:color w:val="000000" w:themeColor="text1"/>
                <w:sz w:val="18"/>
                <w:szCs w:val="18"/>
              </w:rPr>
            </w:pPr>
            <w:r w:rsidRPr="006B3066">
              <w:rPr>
                <w:rFonts w:ascii="Times New Roman" w:hAnsi="Times New Roman" w:cs="Times New Roman"/>
                <w:color w:val="000000" w:themeColor="text1"/>
                <w:sz w:val="18"/>
                <w:szCs w:val="18"/>
              </w:rPr>
              <w:t>112 997,35</w:t>
            </w:r>
          </w:p>
        </w:tc>
        <w:tc>
          <w:tcPr>
            <w:tcW w:w="850" w:type="dxa"/>
            <w:shd w:val="clear" w:color="000000" w:fill="FFFFFF"/>
            <w:vAlign w:val="center"/>
            <w:hideMark/>
          </w:tcPr>
          <w:p w14:paraId="3E9EFE4D" w14:textId="7557D64A" w:rsidR="001376D3" w:rsidRPr="006B3066" w:rsidRDefault="001376D3" w:rsidP="00776302">
            <w:pPr>
              <w:jc w:val="center"/>
              <w:rPr>
                <w:rFonts w:ascii="Times New Roman" w:hAnsi="Times New Roman" w:cs="Times New Roman"/>
                <w:color w:val="000000" w:themeColor="text1"/>
                <w:sz w:val="18"/>
                <w:szCs w:val="18"/>
              </w:rPr>
            </w:pPr>
            <w:r w:rsidRPr="006B3066">
              <w:rPr>
                <w:rFonts w:ascii="Times New Roman" w:hAnsi="Times New Roman" w:cs="Times New Roman"/>
                <w:color w:val="000000" w:themeColor="text1"/>
                <w:sz w:val="18"/>
                <w:szCs w:val="18"/>
              </w:rPr>
              <w:t>0,00</w:t>
            </w:r>
          </w:p>
        </w:tc>
        <w:tc>
          <w:tcPr>
            <w:tcW w:w="992" w:type="dxa"/>
            <w:shd w:val="clear" w:color="000000" w:fill="FFFFFF"/>
            <w:vAlign w:val="center"/>
            <w:hideMark/>
          </w:tcPr>
          <w:p w14:paraId="748EB4D3" w14:textId="2A9165C7" w:rsidR="001376D3" w:rsidRPr="006B3066" w:rsidRDefault="001376D3" w:rsidP="00776302">
            <w:pPr>
              <w:jc w:val="center"/>
              <w:rPr>
                <w:rFonts w:ascii="Times New Roman" w:hAnsi="Times New Roman" w:cs="Times New Roman"/>
                <w:color w:val="000000" w:themeColor="text1"/>
                <w:sz w:val="18"/>
                <w:szCs w:val="18"/>
              </w:rPr>
            </w:pPr>
            <w:r w:rsidRPr="006B3066">
              <w:rPr>
                <w:rFonts w:ascii="Times New Roman" w:hAnsi="Times New Roman" w:cs="Times New Roman"/>
                <w:color w:val="000000" w:themeColor="text1"/>
                <w:sz w:val="18"/>
                <w:szCs w:val="18"/>
              </w:rPr>
              <w:t>0,00</w:t>
            </w:r>
          </w:p>
        </w:tc>
        <w:tc>
          <w:tcPr>
            <w:tcW w:w="567" w:type="dxa"/>
            <w:shd w:val="clear" w:color="000000" w:fill="FFFFFF"/>
            <w:vAlign w:val="center"/>
            <w:hideMark/>
          </w:tcPr>
          <w:p w14:paraId="21BBEF3A" w14:textId="6D3B59E0" w:rsidR="001376D3" w:rsidRPr="006B3066" w:rsidRDefault="001376D3" w:rsidP="00776302">
            <w:pPr>
              <w:jc w:val="center"/>
              <w:rPr>
                <w:rFonts w:ascii="Times New Roman" w:hAnsi="Times New Roman" w:cs="Times New Roman"/>
                <w:color w:val="000000" w:themeColor="text1"/>
                <w:sz w:val="18"/>
                <w:szCs w:val="18"/>
              </w:rPr>
            </w:pPr>
            <w:r w:rsidRPr="006B3066">
              <w:rPr>
                <w:rFonts w:ascii="Times New Roman" w:hAnsi="Times New Roman" w:cs="Times New Roman"/>
                <w:color w:val="000000" w:themeColor="text1"/>
                <w:sz w:val="18"/>
                <w:szCs w:val="18"/>
              </w:rPr>
              <w:t>0,00</w:t>
            </w:r>
          </w:p>
        </w:tc>
        <w:tc>
          <w:tcPr>
            <w:tcW w:w="567" w:type="dxa"/>
            <w:shd w:val="clear" w:color="000000" w:fill="FFFFFF"/>
            <w:vAlign w:val="center"/>
            <w:hideMark/>
          </w:tcPr>
          <w:p w14:paraId="41D53F30" w14:textId="5E0D0284" w:rsidR="001376D3" w:rsidRPr="006B3066" w:rsidRDefault="001376D3" w:rsidP="00776302">
            <w:pPr>
              <w:jc w:val="center"/>
              <w:rPr>
                <w:rFonts w:ascii="Times New Roman" w:hAnsi="Times New Roman" w:cs="Times New Roman"/>
                <w:color w:val="000000" w:themeColor="text1"/>
                <w:sz w:val="18"/>
                <w:szCs w:val="18"/>
              </w:rPr>
            </w:pPr>
            <w:r w:rsidRPr="006B3066">
              <w:rPr>
                <w:rFonts w:ascii="Times New Roman" w:hAnsi="Times New Roman" w:cs="Times New Roman"/>
                <w:color w:val="000000" w:themeColor="text1"/>
                <w:sz w:val="18"/>
                <w:szCs w:val="18"/>
              </w:rPr>
              <w:t>0,00</w:t>
            </w:r>
          </w:p>
        </w:tc>
        <w:tc>
          <w:tcPr>
            <w:tcW w:w="709" w:type="dxa"/>
            <w:vMerge/>
            <w:vAlign w:val="center"/>
            <w:hideMark/>
          </w:tcPr>
          <w:p w14:paraId="2CE5FA57" w14:textId="77777777" w:rsidR="001376D3" w:rsidRPr="00B23A3A" w:rsidRDefault="001376D3" w:rsidP="00776302">
            <w:pPr>
              <w:rPr>
                <w:rFonts w:ascii="Times New Roman" w:eastAsia="Times New Roman" w:hAnsi="Times New Roman" w:cs="Times New Roman"/>
                <w:color w:val="000000" w:themeColor="text1"/>
                <w:sz w:val="22"/>
                <w:lang w:eastAsia="ru-RU"/>
              </w:rPr>
            </w:pPr>
          </w:p>
        </w:tc>
      </w:tr>
      <w:tr w:rsidR="001376D3" w:rsidRPr="00B23A3A" w14:paraId="07744E3D" w14:textId="77777777" w:rsidTr="009431C8">
        <w:trPr>
          <w:gridAfter w:val="1"/>
          <w:wAfter w:w="14" w:type="dxa"/>
          <w:trHeight w:val="675"/>
        </w:trPr>
        <w:tc>
          <w:tcPr>
            <w:tcW w:w="454" w:type="dxa"/>
            <w:vMerge/>
            <w:vAlign w:val="center"/>
            <w:hideMark/>
          </w:tcPr>
          <w:p w14:paraId="5B88A604" w14:textId="77777777" w:rsidR="001376D3" w:rsidRPr="00B23A3A" w:rsidRDefault="001376D3" w:rsidP="00B23A3A">
            <w:pPr>
              <w:rPr>
                <w:rFonts w:ascii="Times New Roman" w:eastAsia="Times New Roman" w:hAnsi="Times New Roman" w:cs="Times New Roman"/>
                <w:color w:val="000000" w:themeColor="text1"/>
                <w:sz w:val="18"/>
                <w:szCs w:val="18"/>
                <w:lang w:eastAsia="ru-RU"/>
              </w:rPr>
            </w:pPr>
          </w:p>
        </w:tc>
        <w:tc>
          <w:tcPr>
            <w:tcW w:w="1815" w:type="dxa"/>
            <w:vMerge/>
            <w:shd w:val="clear" w:color="auto" w:fill="auto"/>
            <w:vAlign w:val="center"/>
          </w:tcPr>
          <w:p w14:paraId="2455CBA2" w14:textId="4905A92F" w:rsidR="001376D3" w:rsidRPr="00B23A3A" w:rsidRDefault="001376D3" w:rsidP="00B23A3A">
            <w:pPr>
              <w:rPr>
                <w:rFonts w:ascii="Times New Roman" w:eastAsia="Times New Roman" w:hAnsi="Times New Roman" w:cs="Times New Roman"/>
                <w:color w:val="000000" w:themeColor="text1"/>
                <w:sz w:val="20"/>
                <w:szCs w:val="20"/>
                <w:lang w:eastAsia="ru-RU"/>
              </w:rPr>
            </w:pPr>
          </w:p>
        </w:tc>
        <w:tc>
          <w:tcPr>
            <w:tcW w:w="992" w:type="dxa"/>
            <w:vMerge/>
            <w:vAlign w:val="center"/>
            <w:hideMark/>
          </w:tcPr>
          <w:p w14:paraId="0A71DA13" w14:textId="77777777" w:rsidR="001376D3" w:rsidRPr="00B23A3A" w:rsidRDefault="001376D3" w:rsidP="00B23A3A">
            <w:pPr>
              <w:rPr>
                <w:rFonts w:ascii="Times New Roman" w:eastAsia="Times New Roman" w:hAnsi="Times New Roman" w:cs="Times New Roman"/>
                <w:color w:val="000000" w:themeColor="text1"/>
                <w:sz w:val="22"/>
                <w:lang w:eastAsia="ru-RU"/>
              </w:rPr>
            </w:pPr>
          </w:p>
        </w:tc>
        <w:tc>
          <w:tcPr>
            <w:tcW w:w="1843" w:type="dxa"/>
            <w:vMerge/>
            <w:vAlign w:val="center"/>
            <w:hideMark/>
          </w:tcPr>
          <w:p w14:paraId="4CC7C4AC" w14:textId="77777777" w:rsidR="001376D3" w:rsidRPr="00B23A3A" w:rsidRDefault="001376D3" w:rsidP="00B23A3A">
            <w:pPr>
              <w:rPr>
                <w:rFonts w:ascii="Times New Roman" w:eastAsia="Times New Roman" w:hAnsi="Times New Roman" w:cs="Times New Roman"/>
                <w:color w:val="000000" w:themeColor="text1"/>
                <w:sz w:val="22"/>
                <w:lang w:eastAsia="ru-RU"/>
              </w:rPr>
            </w:pPr>
          </w:p>
        </w:tc>
        <w:tc>
          <w:tcPr>
            <w:tcW w:w="1134" w:type="dxa"/>
            <w:vMerge/>
            <w:vAlign w:val="center"/>
            <w:hideMark/>
          </w:tcPr>
          <w:p w14:paraId="26D0D60C" w14:textId="77777777" w:rsidR="001376D3" w:rsidRPr="00B23A3A" w:rsidRDefault="001376D3" w:rsidP="00B23A3A">
            <w:pPr>
              <w:rPr>
                <w:rFonts w:ascii="Times New Roman" w:eastAsia="Times New Roman" w:hAnsi="Times New Roman" w:cs="Times New Roman"/>
                <w:color w:val="000000" w:themeColor="text1"/>
                <w:sz w:val="22"/>
                <w:lang w:eastAsia="ru-RU"/>
              </w:rPr>
            </w:pPr>
          </w:p>
        </w:tc>
        <w:tc>
          <w:tcPr>
            <w:tcW w:w="944" w:type="dxa"/>
            <w:vMerge/>
            <w:vAlign w:val="center"/>
            <w:hideMark/>
          </w:tcPr>
          <w:p w14:paraId="34B062DA" w14:textId="77777777" w:rsidR="001376D3" w:rsidRPr="00B23A3A" w:rsidRDefault="001376D3" w:rsidP="00B23A3A">
            <w:pPr>
              <w:rPr>
                <w:rFonts w:ascii="Times New Roman" w:eastAsia="Times New Roman" w:hAnsi="Times New Roman" w:cs="Times New Roman"/>
                <w:color w:val="000000" w:themeColor="text1"/>
                <w:sz w:val="22"/>
                <w:lang w:eastAsia="ru-RU"/>
              </w:rPr>
            </w:pPr>
          </w:p>
        </w:tc>
        <w:tc>
          <w:tcPr>
            <w:tcW w:w="1182" w:type="dxa"/>
            <w:vMerge/>
            <w:vAlign w:val="center"/>
            <w:hideMark/>
          </w:tcPr>
          <w:p w14:paraId="6DCD0C86" w14:textId="77777777" w:rsidR="001376D3" w:rsidRPr="00B23A3A" w:rsidRDefault="001376D3" w:rsidP="00B23A3A">
            <w:pPr>
              <w:rPr>
                <w:rFonts w:ascii="Times New Roman" w:eastAsia="Times New Roman" w:hAnsi="Times New Roman" w:cs="Times New Roman"/>
                <w:color w:val="000000" w:themeColor="text1"/>
                <w:sz w:val="22"/>
                <w:lang w:eastAsia="ru-RU"/>
              </w:rPr>
            </w:pPr>
          </w:p>
        </w:tc>
        <w:tc>
          <w:tcPr>
            <w:tcW w:w="850" w:type="dxa"/>
            <w:vMerge/>
            <w:vAlign w:val="center"/>
            <w:hideMark/>
          </w:tcPr>
          <w:p w14:paraId="6E666DE2" w14:textId="77777777" w:rsidR="001376D3" w:rsidRPr="00B23A3A" w:rsidRDefault="001376D3" w:rsidP="00B23A3A">
            <w:pPr>
              <w:rPr>
                <w:rFonts w:ascii="Times New Roman" w:eastAsia="Times New Roman" w:hAnsi="Times New Roman" w:cs="Times New Roman"/>
                <w:color w:val="000000" w:themeColor="text1"/>
                <w:sz w:val="22"/>
                <w:lang w:eastAsia="ru-RU"/>
              </w:rPr>
            </w:pPr>
          </w:p>
        </w:tc>
        <w:tc>
          <w:tcPr>
            <w:tcW w:w="993" w:type="dxa"/>
            <w:shd w:val="clear" w:color="auto" w:fill="auto"/>
            <w:vAlign w:val="center"/>
            <w:hideMark/>
          </w:tcPr>
          <w:p w14:paraId="6A926505" w14:textId="77777777" w:rsidR="001376D3" w:rsidRPr="00B23A3A" w:rsidRDefault="001376D3" w:rsidP="00B23A3A">
            <w:pPr>
              <w:jc w:val="center"/>
              <w:rPr>
                <w:rFonts w:ascii="Times New Roman" w:eastAsia="Times New Roman" w:hAnsi="Times New Roman" w:cs="Times New Roman"/>
                <w:color w:val="000000" w:themeColor="text1"/>
                <w:sz w:val="18"/>
                <w:szCs w:val="16"/>
                <w:lang w:eastAsia="ru-RU"/>
              </w:rPr>
            </w:pPr>
            <w:r w:rsidRPr="00B23A3A">
              <w:rPr>
                <w:rFonts w:ascii="Times New Roman" w:eastAsia="Times New Roman" w:hAnsi="Times New Roman" w:cs="Times New Roman"/>
                <w:color w:val="000000" w:themeColor="text1"/>
                <w:sz w:val="18"/>
                <w:szCs w:val="16"/>
                <w:lang w:eastAsia="ru-RU"/>
              </w:rPr>
              <w:t xml:space="preserve">Средства федерального бюджета </w:t>
            </w:r>
          </w:p>
        </w:tc>
        <w:tc>
          <w:tcPr>
            <w:tcW w:w="1134" w:type="dxa"/>
            <w:shd w:val="clear" w:color="000000" w:fill="FFFFFF"/>
            <w:vAlign w:val="center"/>
            <w:hideMark/>
          </w:tcPr>
          <w:p w14:paraId="0D3A5CA4" w14:textId="77777777" w:rsidR="001376D3" w:rsidRPr="00FE520B" w:rsidRDefault="001376D3" w:rsidP="00B23A3A">
            <w:pPr>
              <w:jc w:val="center"/>
              <w:rPr>
                <w:rFonts w:ascii="Times New Roman" w:hAnsi="Times New Roman" w:cs="Times New Roman"/>
                <w:b/>
                <w:color w:val="000000" w:themeColor="text1"/>
                <w:sz w:val="18"/>
                <w:szCs w:val="18"/>
              </w:rPr>
            </w:pPr>
            <w:r w:rsidRPr="00FE520B">
              <w:rPr>
                <w:rFonts w:ascii="Times New Roman" w:hAnsi="Times New Roman" w:cs="Times New Roman"/>
                <w:b/>
                <w:color w:val="000000" w:themeColor="text1"/>
                <w:sz w:val="18"/>
                <w:szCs w:val="18"/>
              </w:rPr>
              <w:t>0,00</w:t>
            </w:r>
          </w:p>
        </w:tc>
        <w:tc>
          <w:tcPr>
            <w:tcW w:w="1134" w:type="dxa"/>
            <w:shd w:val="clear" w:color="000000" w:fill="FFFFFF"/>
            <w:vAlign w:val="center"/>
            <w:hideMark/>
          </w:tcPr>
          <w:p w14:paraId="1300C1AB" w14:textId="77777777" w:rsidR="001376D3" w:rsidRPr="006B3066" w:rsidRDefault="001376D3" w:rsidP="00B23A3A">
            <w:pPr>
              <w:jc w:val="center"/>
              <w:rPr>
                <w:rFonts w:ascii="Times New Roman" w:hAnsi="Times New Roman" w:cs="Times New Roman"/>
                <w:color w:val="000000" w:themeColor="text1"/>
                <w:sz w:val="18"/>
                <w:szCs w:val="18"/>
              </w:rPr>
            </w:pPr>
            <w:r w:rsidRPr="006B3066">
              <w:rPr>
                <w:rFonts w:ascii="Times New Roman" w:hAnsi="Times New Roman" w:cs="Times New Roman"/>
                <w:color w:val="000000" w:themeColor="text1"/>
                <w:sz w:val="18"/>
                <w:szCs w:val="18"/>
              </w:rPr>
              <w:t>0,00</w:t>
            </w:r>
          </w:p>
        </w:tc>
        <w:tc>
          <w:tcPr>
            <w:tcW w:w="850" w:type="dxa"/>
            <w:shd w:val="clear" w:color="000000" w:fill="FFFFFF"/>
            <w:vAlign w:val="center"/>
            <w:hideMark/>
          </w:tcPr>
          <w:p w14:paraId="1F12788B" w14:textId="77777777" w:rsidR="001376D3" w:rsidRPr="006B3066" w:rsidRDefault="001376D3" w:rsidP="00B23A3A">
            <w:pPr>
              <w:jc w:val="center"/>
              <w:rPr>
                <w:rFonts w:ascii="Times New Roman" w:hAnsi="Times New Roman" w:cs="Times New Roman"/>
                <w:color w:val="000000" w:themeColor="text1"/>
                <w:sz w:val="18"/>
                <w:szCs w:val="18"/>
              </w:rPr>
            </w:pPr>
            <w:r w:rsidRPr="006B3066">
              <w:rPr>
                <w:rFonts w:ascii="Times New Roman" w:hAnsi="Times New Roman" w:cs="Times New Roman"/>
                <w:color w:val="000000" w:themeColor="text1"/>
                <w:sz w:val="18"/>
                <w:szCs w:val="18"/>
              </w:rPr>
              <w:t>0,00</w:t>
            </w:r>
          </w:p>
        </w:tc>
        <w:tc>
          <w:tcPr>
            <w:tcW w:w="992" w:type="dxa"/>
            <w:shd w:val="clear" w:color="000000" w:fill="FFFFFF"/>
            <w:vAlign w:val="center"/>
            <w:hideMark/>
          </w:tcPr>
          <w:p w14:paraId="22A7218C" w14:textId="77777777" w:rsidR="001376D3" w:rsidRPr="006B3066" w:rsidRDefault="001376D3" w:rsidP="00B23A3A">
            <w:pPr>
              <w:jc w:val="center"/>
              <w:rPr>
                <w:rFonts w:ascii="Times New Roman" w:hAnsi="Times New Roman" w:cs="Times New Roman"/>
                <w:color w:val="000000" w:themeColor="text1"/>
                <w:sz w:val="18"/>
                <w:szCs w:val="18"/>
              </w:rPr>
            </w:pPr>
            <w:r w:rsidRPr="006B3066">
              <w:rPr>
                <w:rFonts w:ascii="Times New Roman" w:hAnsi="Times New Roman" w:cs="Times New Roman"/>
                <w:color w:val="000000" w:themeColor="text1"/>
                <w:sz w:val="18"/>
                <w:szCs w:val="18"/>
              </w:rPr>
              <w:t>0,00</w:t>
            </w:r>
          </w:p>
        </w:tc>
        <w:tc>
          <w:tcPr>
            <w:tcW w:w="567" w:type="dxa"/>
            <w:shd w:val="clear" w:color="000000" w:fill="FFFFFF"/>
            <w:vAlign w:val="center"/>
            <w:hideMark/>
          </w:tcPr>
          <w:p w14:paraId="00BEC26B" w14:textId="77777777" w:rsidR="001376D3" w:rsidRPr="006B3066" w:rsidRDefault="001376D3" w:rsidP="00B23A3A">
            <w:pPr>
              <w:jc w:val="center"/>
              <w:rPr>
                <w:rFonts w:ascii="Times New Roman" w:hAnsi="Times New Roman" w:cs="Times New Roman"/>
                <w:color w:val="000000" w:themeColor="text1"/>
                <w:sz w:val="18"/>
                <w:szCs w:val="18"/>
              </w:rPr>
            </w:pPr>
            <w:r w:rsidRPr="006B3066">
              <w:rPr>
                <w:rFonts w:ascii="Times New Roman" w:hAnsi="Times New Roman" w:cs="Times New Roman"/>
                <w:color w:val="000000" w:themeColor="text1"/>
                <w:sz w:val="18"/>
                <w:szCs w:val="18"/>
              </w:rPr>
              <w:t>0,00</w:t>
            </w:r>
          </w:p>
        </w:tc>
        <w:tc>
          <w:tcPr>
            <w:tcW w:w="567" w:type="dxa"/>
            <w:shd w:val="clear" w:color="000000" w:fill="FFFFFF"/>
            <w:vAlign w:val="center"/>
            <w:hideMark/>
          </w:tcPr>
          <w:p w14:paraId="31352C15" w14:textId="77777777" w:rsidR="001376D3" w:rsidRPr="006B3066" w:rsidRDefault="001376D3" w:rsidP="00B23A3A">
            <w:pPr>
              <w:jc w:val="center"/>
              <w:rPr>
                <w:rFonts w:ascii="Times New Roman" w:hAnsi="Times New Roman" w:cs="Times New Roman"/>
                <w:color w:val="000000" w:themeColor="text1"/>
                <w:sz w:val="18"/>
                <w:szCs w:val="18"/>
              </w:rPr>
            </w:pPr>
            <w:r w:rsidRPr="006B3066">
              <w:rPr>
                <w:rFonts w:ascii="Times New Roman" w:hAnsi="Times New Roman" w:cs="Times New Roman"/>
                <w:color w:val="000000" w:themeColor="text1"/>
                <w:sz w:val="18"/>
                <w:szCs w:val="18"/>
              </w:rPr>
              <w:t>0,00</w:t>
            </w:r>
          </w:p>
        </w:tc>
        <w:tc>
          <w:tcPr>
            <w:tcW w:w="709" w:type="dxa"/>
            <w:vMerge/>
            <w:vAlign w:val="center"/>
            <w:hideMark/>
          </w:tcPr>
          <w:p w14:paraId="5FE8F7B9" w14:textId="77777777" w:rsidR="001376D3" w:rsidRPr="00B23A3A" w:rsidRDefault="001376D3" w:rsidP="00B23A3A">
            <w:pPr>
              <w:rPr>
                <w:rFonts w:ascii="Times New Roman" w:eastAsia="Times New Roman" w:hAnsi="Times New Roman" w:cs="Times New Roman"/>
                <w:color w:val="000000" w:themeColor="text1"/>
                <w:sz w:val="22"/>
                <w:lang w:eastAsia="ru-RU"/>
              </w:rPr>
            </w:pPr>
          </w:p>
        </w:tc>
      </w:tr>
      <w:tr w:rsidR="001376D3" w:rsidRPr="00B23A3A" w14:paraId="7C25E35D" w14:textId="77777777" w:rsidTr="009431C8">
        <w:trPr>
          <w:gridAfter w:val="1"/>
          <w:wAfter w:w="14" w:type="dxa"/>
          <w:trHeight w:val="900"/>
        </w:trPr>
        <w:tc>
          <w:tcPr>
            <w:tcW w:w="454" w:type="dxa"/>
            <w:vMerge/>
            <w:vAlign w:val="center"/>
            <w:hideMark/>
          </w:tcPr>
          <w:p w14:paraId="13EA23AC" w14:textId="77777777" w:rsidR="001376D3" w:rsidRPr="00B23A3A" w:rsidRDefault="001376D3" w:rsidP="00776302">
            <w:pPr>
              <w:rPr>
                <w:rFonts w:ascii="Times New Roman" w:eastAsia="Times New Roman" w:hAnsi="Times New Roman" w:cs="Times New Roman"/>
                <w:color w:val="000000" w:themeColor="text1"/>
                <w:sz w:val="18"/>
                <w:szCs w:val="18"/>
                <w:lang w:eastAsia="ru-RU"/>
              </w:rPr>
            </w:pPr>
          </w:p>
        </w:tc>
        <w:tc>
          <w:tcPr>
            <w:tcW w:w="1815" w:type="dxa"/>
            <w:vMerge/>
            <w:shd w:val="clear" w:color="auto" w:fill="auto"/>
            <w:vAlign w:val="center"/>
          </w:tcPr>
          <w:p w14:paraId="18674917" w14:textId="793842DE" w:rsidR="001376D3" w:rsidRPr="00B23A3A" w:rsidRDefault="001376D3" w:rsidP="00776302">
            <w:pPr>
              <w:rPr>
                <w:rFonts w:ascii="Times New Roman" w:eastAsia="Times New Roman" w:hAnsi="Times New Roman" w:cs="Times New Roman"/>
                <w:color w:val="000000" w:themeColor="text1"/>
                <w:sz w:val="20"/>
                <w:szCs w:val="20"/>
                <w:lang w:eastAsia="ru-RU"/>
              </w:rPr>
            </w:pPr>
          </w:p>
        </w:tc>
        <w:tc>
          <w:tcPr>
            <w:tcW w:w="992" w:type="dxa"/>
            <w:vMerge/>
            <w:vAlign w:val="center"/>
            <w:hideMark/>
          </w:tcPr>
          <w:p w14:paraId="4D6BB565" w14:textId="77777777" w:rsidR="001376D3" w:rsidRPr="00B23A3A" w:rsidRDefault="001376D3" w:rsidP="00776302">
            <w:pPr>
              <w:rPr>
                <w:rFonts w:ascii="Times New Roman" w:eastAsia="Times New Roman" w:hAnsi="Times New Roman" w:cs="Times New Roman"/>
                <w:color w:val="000000" w:themeColor="text1"/>
                <w:sz w:val="22"/>
                <w:lang w:eastAsia="ru-RU"/>
              </w:rPr>
            </w:pPr>
          </w:p>
        </w:tc>
        <w:tc>
          <w:tcPr>
            <w:tcW w:w="1843" w:type="dxa"/>
            <w:vMerge/>
            <w:vAlign w:val="center"/>
            <w:hideMark/>
          </w:tcPr>
          <w:p w14:paraId="381ACCD1" w14:textId="77777777" w:rsidR="001376D3" w:rsidRPr="00B23A3A" w:rsidRDefault="001376D3" w:rsidP="00776302">
            <w:pPr>
              <w:rPr>
                <w:rFonts w:ascii="Times New Roman" w:eastAsia="Times New Roman" w:hAnsi="Times New Roman" w:cs="Times New Roman"/>
                <w:color w:val="000000" w:themeColor="text1"/>
                <w:sz w:val="22"/>
                <w:lang w:eastAsia="ru-RU"/>
              </w:rPr>
            </w:pPr>
          </w:p>
        </w:tc>
        <w:tc>
          <w:tcPr>
            <w:tcW w:w="1134" w:type="dxa"/>
            <w:vMerge/>
            <w:vAlign w:val="center"/>
            <w:hideMark/>
          </w:tcPr>
          <w:p w14:paraId="773041B1" w14:textId="77777777" w:rsidR="001376D3" w:rsidRPr="00B23A3A" w:rsidRDefault="001376D3" w:rsidP="00776302">
            <w:pPr>
              <w:rPr>
                <w:rFonts w:ascii="Times New Roman" w:eastAsia="Times New Roman" w:hAnsi="Times New Roman" w:cs="Times New Roman"/>
                <w:color w:val="000000" w:themeColor="text1"/>
                <w:sz w:val="22"/>
                <w:lang w:eastAsia="ru-RU"/>
              </w:rPr>
            </w:pPr>
          </w:p>
        </w:tc>
        <w:tc>
          <w:tcPr>
            <w:tcW w:w="944" w:type="dxa"/>
            <w:vMerge/>
            <w:vAlign w:val="center"/>
            <w:hideMark/>
          </w:tcPr>
          <w:p w14:paraId="1155265B" w14:textId="77777777" w:rsidR="001376D3" w:rsidRPr="00B23A3A" w:rsidRDefault="001376D3" w:rsidP="00776302">
            <w:pPr>
              <w:rPr>
                <w:rFonts w:ascii="Times New Roman" w:eastAsia="Times New Roman" w:hAnsi="Times New Roman" w:cs="Times New Roman"/>
                <w:color w:val="000000" w:themeColor="text1"/>
                <w:sz w:val="22"/>
                <w:lang w:eastAsia="ru-RU"/>
              </w:rPr>
            </w:pPr>
          </w:p>
        </w:tc>
        <w:tc>
          <w:tcPr>
            <w:tcW w:w="1182" w:type="dxa"/>
            <w:vMerge/>
            <w:vAlign w:val="center"/>
            <w:hideMark/>
          </w:tcPr>
          <w:p w14:paraId="0AAD18B3" w14:textId="77777777" w:rsidR="001376D3" w:rsidRPr="00B23A3A" w:rsidRDefault="001376D3" w:rsidP="00776302">
            <w:pPr>
              <w:rPr>
                <w:rFonts w:ascii="Times New Roman" w:eastAsia="Times New Roman" w:hAnsi="Times New Roman" w:cs="Times New Roman"/>
                <w:color w:val="000000" w:themeColor="text1"/>
                <w:sz w:val="22"/>
                <w:lang w:eastAsia="ru-RU"/>
              </w:rPr>
            </w:pPr>
          </w:p>
        </w:tc>
        <w:tc>
          <w:tcPr>
            <w:tcW w:w="850" w:type="dxa"/>
            <w:vMerge/>
            <w:vAlign w:val="center"/>
            <w:hideMark/>
          </w:tcPr>
          <w:p w14:paraId="2D9941E0" w14:textId="77777777" w:rsidR="001376D3" w:rsidRPr="00B23A3A" w:rsidRDefault="001376D3" w:rsidP="00776302">
            <w:pPr>
              <w:rPr>
                <w:rFonts w:ascii="Times New Roman" w:eastAsia="Times New Roman" w:hAnsi="Times New Roman" w:cs="Times New Roman"/>
                <w:color w:val="000000" w:themeColor="text1"/>
                <w:sz w:val="22"/>
                <w:lang w:eastAsia="ru-RU"/>
              </w:rPr>
            </w:pPr>
          </w:p>
        </w:tc>
        <w:tc>
          <w:tcPr>
            <w:tcW w:w="993" w:type="dxa"/>
            <w:shd w:val="clear" w:color="auto" w:fill="auto"/>
            <w:vAlign w:val="center"/>
            <w:hideMark/>
          </w:tcPr>
          <w:p w14:paraId="6B8106B7" w14:textId="77777777" w:rsidR="001376D3" w:rsidRPr="00B23A3A" w:rsidRDefault="001376D3" w:rsidP="00776302">
            <w:pPr>
              <w:jc w:val="center"/>
              <w:rPr>
                <w:rFonts w:ascii="Times New Roman" w:eastAsia="Times New Roman" w:hAnsi="Times New Roman" w:cs="Times New Roman"/>
                <w:color w:val="000000" w:themeColor="text1"/>
                <w:sz w:val="18"/>
                <w:szCs w:val="16"/>
                <w:lang w:eastAsia="ru-RU"/>
              </w:rPr>
            </w:pPr>
            <w:r w:rsidRPr="00B23A3A">
              <w:rPr>
                <w:rFonts w:ascii="Times New Roman" w:eastAsia="Times New Roman" w:hAnsi="Times New Roman" w:cs="Times New Roman"/>
                <w:color w:val="000000" w:themeColor="text1"/>
                <w:sz w:val="18"/>
                <w:szCs w:val="16"/>
                <w:lang w:eastAsia="ru-RU"/>
              </w:rPr>
              <w:t xml:space="preserve">Средства бюджета городского округа </w:t>
            </w:r>
          </w:p>
        </w:tc>
        <w:tc>
          <w:tcPr>
            <w:tcW w:w="1134" w:type="dxa"/>
            <w:shd w:val="clear" w:color="000000" w:fill="FFFFFF"/>
            <w:vAlign w:val="center"/>
            <w:hideMark/>
          </w:tcPr>
          <w:p w14:paraId="4FEB7A3D" w14:textId="107C8EBE" w:rsidR="001376D3" w:rsidRPr="00FE520B" w:rsidRDefault="001376D3" w:rsidP="00776302">
            <w:pPr>
              <w:jc w:val="center"/>
              <w:rPr>
                <w:rFonts w:ascii="Times New Roman" w:hAnsi="Times New Roman" w:cs="Times New Roman"/>
                <w:b/>
                <w:color w:val="000000" w:themeColor="text1"/>
                <w:sz w:val="18"/>
                <w:szCs w:val="18"/>
              </w:rPr>
            </w:pPr>
            <w:r w:rsidRPr="00FE520B">
              <w:rPr>
                <w:rFonts w:ascii="Times New Roman" w:hAnsi="Times New Roman" w:cs="Times New Roman"/>
                <w:b/>
                <w:color w:val="000000" w:themeColor="text1"/>
                <w:sz w:val="18"/>
                <w:szCs w:val="18"/>
              </w:rPr>
              <w:t>24 135,36</w:t>
            </w:r>
          </w:p>
        </w:tc>
        <w:tc>
          <w:tcPr>
            <w:tcW w:w="1134" w:type="dxa"/>
            <w:shd w:val="clear" w:color="000000" w:fill="FFFFFF"/>
            <w:vAlign w:val="center"/>
            <w:hideMark/>
          </w:tcPr>
          <w:p w14:paraId="17BD5566" w14:textId="04A015A9" w:rsidR="001376D3" w:rsidRPr="006B3066" w:rsidRDefault="001376D3" w:rsidP="00776302">
            <w:pPr>
              <w:jc w:val="center"/>
              <w:rPr>
                <w:rFonts w:ascii="Times New Roman" w:hAnsi="Times New Roman" w:cs="Times New Roman"/>
                <w:color w:val="000000" w:themeColor="text1"/>
                <w:sz w:val="18"/>
                <w:szCs w:val="18"/>
              </w:rPr>
            </w:pPr>
            <w:r w:rsidRPr="006B3066">
              <w:rPr>
                <w:rFonts w:ascii="Times New Roman" w:hAnsi="Times New Roman" w:cs="Times New Roman"/>
                <w:color w:val="000000" w:themeColor="text1"/>
                <w:sz w:val="18"/>
                <w:szCs w:val="18"/>
              </w:rPr>
              <w:t>24 135,36</w:t>
            </w:r>
          </w:p>
        </w:tc>
        <w:tc>
          <w:tcPr>
            <w:tcW w:w="850" w:type="dxa"/>
            <w:shd w:val="clear" w:color="000000" w:fill="FFFFFF"/>
            <w:vAlign w:val="center"/>
            <w:hideMark/>
          </w:tcPr>
          <w:p w14:paraId="5581D85C" w14:textId="5D1EA914" w:rsidR="001376D3" w:rsidRPr="006B3066" w:rsidRDefault="001376D3" w:rsidP="00776302">
            <w:pPr>
              <w:jc w:val="center"/>
              <w:rPr>
                <w:rFonts w:ascii="Times New Roman" w:hAnsi="Times New Roman" w:cs="Times New Roman"/>
                <w:color w:val="000000" w:themeColor="text1"/>
                <w:sz w:val="18"/>
                <w:szCs w:val="18"/>
              </w:rPr>
            </w:pPr>
            <w:r w:rsidRPr="006B3066">
              <w:rPr>
                <w:rFonts w:ascii="Times New Roman" w:hAnsi="Times New Roman" w:cs="Times New Roman"/>
                <w:color w:val="000000" w:themeColor="text1"/>
                <w:sz w:val="18"/>
                <w:szCs w:val="18"/>
              </w:rPr>
              <w:t>0,00</w:t>
            </w:r>
          </w:p>
        </w:tc>
        <w:tc>
          <w:tcPr>
            <w:tcW w:w="992" w:type="dxa"/>
            <w:shd w:val="clear" w:color="000000" w:fill="FFFFFF"/>
            <w:vAlign w:val="center"/>
            <w:hideMark/>
          </w:tcPr>
          <w:p w14:paraId="71562500" w14:textId="24869974" w:rsidR="001376D3" w:rsidRPr="006B3066" w:rsidRDefault="001376D3" w:rsidP="00776302">
            <w:pPr>
              <w:jc w:val="center"/>
              <w:rPr>
                <w:rFonts w:ascii="Times New Roman" w:hAnsi="Times New Roman" w:cs="Times New Roman"/>
                <w:color w:val="000000" w:themeColor="text1"/>
                <w:sz w:val="18"/>
                <w:szCs w:val="18"/>
              </w:rPr>
            </w:pPr>
            <w:r w:rsidRPr="006B3066">
              <w:rPr>
                <w:rFonts w:ascii="Times New Roman" w:hAnsi="Times New Roman" w:cs="Times New Roman"/>
                <w:color w:val="000000" w:themeColor="text1"/>
                <w:sz w:val="18"/>
                <w:szCs w:val="18"/>
              </w:rPr>
              <w:t>0,00</w:t>
            </w:r>
          </w:p>
        </w:tc>
        <w:tc>
          <w:tcPr>
            <w:tcW w:w="567" w:type="dxa"/>
            <w:shd w:val="clear" w:color="000000" w:fill="FFFFFF"/>
            <w:vAlign w:val="center"/>
            <w:hideMark/>
          </w:tcPr>
          <w:p w14:paraId="10D65A34" w14:textId="20463BE6" w:rsidR="001376D3" w:rsidRPr="006B3066" w:rsidRDefault="001376D3" w:rsidP="00776302">
            <w:pPr>
              <w:jc w:val="center"/>
              <w:rPr>
                <w:rFonts w:ascii="Times New Roman" w:hAnsi="Times New Roman" w:cs="Times New Roman"/>
                <w:color w:val="000000" w:themeColor="text1"/>
                <w:sz w:val="18"/>
                <w:szCs w:val="18"/>
              </w:rPr>
            </w:pPr>
            <w:r w:rsidRPr="006B3066">
              <w:rPr>
                <w:rFonts w:ascii="Times New Roman" w:hAnsi="Times New Roman" w:cs="Times New Roman"/>
                <w:color w:val="000000" w:themeColor="text1"/>
                <w:sz w:val="18"/>
                <w:szCs w:val="18"/>
              </w:rPr>
              <w:t>0,00</w:t>
            </w:r>
          </w:p>
        </w:tc>
        <w:tc>
          <w:tcPr>
            <w:tcW w:w="567" w:type="dxa"/>
            <w:shd w:val="clear" w:color="000000" w:fill="FFFFFF"/>
            <w:vAlign w:val="center"/>
            <w:hideMark/>
          </w:tcPr>
          <w:p w14:paraId="0A4F3145" w14:textId="353F88CC" w:rsidR="001376D3" w:rsidRPr="006B3066" w:rsidRDefault="001376D3" w:rsidP="00776302">
            <w:pPr>
              <w:jc w:val="center"/>
              <w:rPr>
                <w:rFonts w:ascii="Times New Roman" w:hAnsi="Times New Roman" w:cs="Times New Roman"/>
                <w:color w:val="000000" w:themeColor="text1"/>
                <w:sz w:val="18"/>
                <w:szCs w:val="18"/>
              </w:rPr>
            </w:pPr>
            <w:r w:rsidRPr="006B3066">
              <w:rPr>
                <w:rFonts w:ascii="Times New Roman" w:hAnsi="Times New Roman" w:cs="Times New Roman"/>
                <w:color w:val="000000" w:themeColor="text1"/>
                <w:sz w:val="18"/>
                <w:szCs w:val="18"/>
              </w:rPr>
              <w:t>0,00</w:t>
            </w:r>
          </w:p>
        </w:tc>
        <w:tc>
          <w:tcPr>
            <w:tcW w:w="709" w:type="dxa"/>
            <w:vMerge/>
            <w:vAlign w:val="center"/>
            <w:hideMark/>
          </w:tcPr>
          <w:p w14:paraId="1B21D645" w14:textId="77777777" w:rsidR="001376D3" w:rsidRPr="00B23A3A" w:rsidRDefault="001376D3" w:rsidP="00776302">
            <w:pPr>
              <w:rPr>
                <w:rFonts w:ascii="Times New Roman" w:eastAsia="Times New Roman" w:hAnsi="Times New Roman" w:cs="Times New Roman"/>
                <w:color w:val="000000" w:themeColor="text1"/>
                <w:sz w:val="22"/>
                <w:lang w:eastAsia="ru-RU"/>
              </w:rPr>
            </w:pPr>
          </w:p>
        </w:tc>
      </w:tr>
      <w:tr w:rsidR="001376D3" w:rsidRPr="00B23A3A" w14:paraId="3EA37D58" w14:textId="77777777" w:rsidTr="009431C8">
        <w:trPr>
          <w:gridAfter w:val="1"/>
          <w:wAfter w:w="14" w:type="dxa"/>
          <w:trHeight w:val="675"/>
        </w:trPr>
        <w:tc>
          <w:tcPr>
            <w:tcW w:w="454" w:type="dxa"/>
            <w:vMerge/>
            <w:vAlign w:val="center"/>
            <w:hideMark/>
          </w:tcPr>
          <w:p w14:paraId="54905FDE" w14:textId="77777777" w:rsidR="001376D3" w:rsidRPr="00B23A3A" w:rsidRDefault="001376D3" w:rsidP="00B23A3A">
            <w:pPr>
              <w:rPr>
                <w:rFonts w:ascii="Times New Roman" w:eastAsia="Times New Roman" w:hAnsi="Times New Roman" w:cs="Times New Roman"/>
                <w:color w:val="000000" w:themeColor="text1"/>
                <w:sz w:val="18"/>
                <w:szCs w:val="18"/>
                <w:lang w:eastAsia="ru-RU"/>
              </w:rPr>
            </w:pPr>
          </w:p>
        </w:tc>
        <w:tc>
          <w:tcPr>
            <w:tcW w:w="1815" w:type="dxa"/>
            <w:vMerge/>
            <w:shd w:val="clear" w:color="auto" w:fill="auto"/>
            <w:vAlign w:val="center"/>
          </w:tcPr>
          <w:p w14:paraId="41BAB5DE" w14:textId="7E6A33D5" w:rsidR="001376D3" w:rsidRPr="00B23A3A" w:rsidRDefault="001376D3" w:rsidP="00B23A3A">
            <w:pPr>
              <w:rPr>
                <w:rFonts w:ascii="Times New Roman" w:eastAsia="Times New Roman" w:hAnsi="Times New Roman" w:cs="Times New Roman"/>
                <w:color w:val="000000" w:themeColor="text1"/>
                <w:sz w:val="20"/>
                <w:szCs w:val="20"/>
                <w:lang w:eastAsia="ru-RU"/>
              </w:rPr>
            </w:pPr>
          </w:p>
        </w:tc>
        <w:tc>
          <w:tcPr>
            <w:tcW w:w="992" w:type="dxa"/>
            <w:vMerge/>
            <w:vAlign w:val="center"/>
            <w:hideMark/>
          </w:tcPr>
          <w:p w14:paraId="32DFE6E8" w14:textId="77777777" w:rsidR="001376D3" w:rsidRPr="00B23A3A" w:rsidRDefault="001376D3" w:rsidP="00B23A3A">
            <w:pPr>
              <w:rPr>
                <w:rFonts w:ascii="Times New Roman" w:eastAsia="Times New Roman" w:hAnsi="Times New Roman" w:cs="Times New Roman"/>
                <w:color w:val="000000" w:themeColor="text1"/>
                <w:sz w:val="22"/>
                <w:lang w:eastAsia="ru-RU"/>
              </w:rPr>
            </w:pPr>
          </w:p>
        </w:tc>
        <w:tc>
          <w:tcPr>
            <w:tcW w:w="1843" w:type="dxa"/>
            <w:vMerge/>
            <w:vAlign w:val="center"/>
            <w:hideMark/>
          </w:tcPr>
          <w:p w14:paraId="52AA2347" w14:textId="77777777" w:rsidR="001376D3" w:rsidRPr="00B23A3A" w:rsidRDefault="001376D3" w:rsidP="00B23A3A">
            <w:pPr>
              <w:rPr>
                <w:rFonts w:ascii="Times New Roman" w:eastAsia="Times New Roman" w:hAnsi="Times New Roman" w:cs="Times New Roman"/>
                <w:color w:val="000000" w:themeColor="text1"/>
                <w:sz w:val="22"/>
                <w:lang w:eastAsia="ru-RU"/>
              </w:rPr>
            </w:pPr>
          </w:p>
        </w:tc>
        <w:tc>
          <w:tcPr>
            <w:tcW w:w="1134" w:type="dxa"/>
            <w:vMerge/>
            <w:vAlign w:val="center"/>
            <w:hideMark/>
          </w:tcPr>
          <w:p w14:paraId="64184231" w14:textId="77777777" w:rsidR="001376D3" w:rsidRPr="00B23A3A" w:rsidRDefault="001376D3" w:rsidP="00B23A3A">
            <w:pPr>
              <w:rPr>
                <w:rFonts w:ascii="Times New Roman" w:eastAsia="Times New Roman" w:hAnsi="Times New Roman" w:cs="Times New Roman"/>
                <w:color w:val="000000" w:themeColor="text1"/>
                <w:sz w:val="22"/>
                <w:lang w:eastAsia="ru-RU"/>
              </w:rPr>
            </w:pPr>
          </w:p>
        </w:tc>
        <w:tc>
          <w:tcPr>
            <w:tcW w:w="944" w:type="dxa"/>
            <w:vMerge/>
            <w:vAlign w:val="center"/>
            <w:hideMark/>
          </w:tcPr>
          <w:p w14:paraId="11B0451E" w14:textId="77777777" w:rsidR="001376D3" w:rsidRPr="00B23A3A" w:rsidRDefault="001376D3" w:rsidP="00B23A3A">
            <w:pPr>
              <w:rPr>
                <w:rFonts w:ascii="Times New Roman" w:eastAsia="Times New Roman" w:hAnsi="Times New Roman" w:cs="Times New Roman"/>
                <w:color w:val="000000" w:themeColor="text1"/>
                <w:sz w:val="22"/>
                <w:lang w:eastAsia="ru-RU"/>
              </w:rPr>
            </w:pPr>
          </w:p>
        </w:tc>
        <w:tc>
          <w:tcPr>
            <w:tcW w:w="1182" w:type="dxa"/>
            <w:vMerge/>
            <w:vAlign w:val="center"/>
            <w:hideMark/>
          </w:tcPr>
          <w:p w14:paraId="32585848" w14:textId="77777777" w:rsidR="001376D3" w:rsidRPr="00B23A3A" w:rsidRDefault="001376D3" w:rsidP="00B23A3A">
            <w:pPr>
              <w:rPr>
                <w:rFonts w:ascii="Times New Roman" w:eastAsia="Times New Roman" w:hAnsi="Times New Roman" w:cs="Times New Roman"/>
                <w:color w:val="000000" w:themeColor="text1"/>
                <w:sz w:val="22"/>
                <w:lang w:eastAsia="ru-RU"/>
              </w:rPr>
            </w:pPr>
          </w:p>
        </w:tc>
        <w:tc>
          <w:tcPr>
            <w:tcW w:w="850" w:type="dxa"/>
            <w:vMerge/>
            <w:vAlign w:val="center"/>
            <w:hideMark/>
          </w:tcPr>
          <w:p w14:paraId="023F8778" w14:textId="77777777" w:rsidR="001376D3" w:rsidRPr="00B23A3A" w:rsidRDefault="001376D3" w:rsidP="00B23A3A">
            <w:pPr>
              <w:rPr>
                <w:rFonts w:ascii="Times New Roman" w:eastAsia="Times New Roman" w:hAnsi="Times New Roman" w:cs="Times New Roman"/>
                <w:color w:val="000000" w:themeColor="text1"/>
                <w:sz w:val="22"/>
                <w:lang w:eastAsia="ru-RU"/>
              </w:rPr>
            </w:pPr>
          </w:p>
        </w:tc>
        <w:tc>
          <w:tcPr>
            <w:tcW w:w="993" w:type="dxa"/>
            <w:shd w:val="clear" w:color="auto" w:fill="auto"/>
            <w:vAlign w:val="center"/>
            <w:hideMark/>
          </w:tcPr>
          <w:p w14:paraId="5A3CBABE" w14:textId="77777777" w:rsidR="001376D3" w:rsidRPr="00B23A3A" w:rsidRDefault="001376D3" w:rsidP="00B23A3A">
            <w:pPr>
              <w:jc w:val="center"/>
              <w:rPr>
                <w:rFonts w:ascii="Times New Roman" w:eastAsia="Times New Roman" w:hAnsi="Times New Roman" w:cs="Times New Roman"/>
                <w:color w:val="000000" w:themeColor="text1"/>
                <w:sz w:val="18"/>
                <w:szCs w:val="16"/>
                <w:lang w:eastAsia="ru-RU"/>
              </w:rPr>
            </w:pPr>
            <w:r w:rsidRPr="00B23A3A">
              <w:rPr>
                <w:rFonts w:ascii="Times New Roman" w:eastAsia="Times New Roman" w:hAnsi="Times New Roman" w:cs="Times New Roman"/>
                <w:color w:val="000000" w:themeColor="text1"/>
                <w:sz w:val="18"/>
                <w:szCs w:val="16"/>
                <w:lang w:eastAsia="ru-RU"/>
              </w:rPr>
              <w:t>Внебюджетные источники</w:t>
            </w:r>
          </w:p>
        </w:tc>
        <w:tc>
          <w:tcPr>
            <w:tcW w:w="1134" w:type="dxa"/>
            <w:shd w:val="clear" w:color="000000" w:fill="FFFFFF"/>
            <w:vAlign w:val="center"/>
            <w:hideMark/>
          </w:tcPr>
          <w:p w14:paraId="66D4F50C" w14:textId="77777777" w:rsidR="001376D3" w:rsidRPr="00FE520B" w:rsidRDefault="001376D3" w:rsidP="00B23A3A">
            <w:pPr>
              <w:jc w:val="center"/>
              <w:rPr>
                <w:rFonts w:ascii="Times New Roman" w:hAnsi="Times New Roman" w:cs="Times New Roman"/>
                <w:b/>
                <w:color w:val="000000" w:themeColor="text1"/>
                <w:sz w:val="18"/>
                <w:szCs w:val="18"/>
              </w:rPr>
            </w:pPr>
            <w:r w:rsidRPr="00FE520B">
              <w:rPr>
                <w:rFonts w:ascii="Times New Roman" w:hAnsi="Times New Roman" w:cs="Times New Roman"/>
                <w:b/>
                <w:color w:val="000000" w:themeColor="text1"/>
                <w:sz w:val="18"/>
                <w:szCs w:val="18"/>
              </w:rPr>
              <w:t>0,00</w:t>
            </w:r>
          </w:p>
        </w:tc>
        <w:tc>
          <w:tcPr>
            <w:tcW w:w="1134" w:type="dxa"/>
            <w:shd w:val="clear" w:color="000000" w:fill="FFFFFF"/>
            <w:vAlign w:val="center"/>
            <w:hideMark/>
          </w:tcPr>
          <w:p w14:paraId="12C9BF07" w14:textId="77777777" w:rsidR="001376D3" w:rsidRPr="006B3066" w:rsidRDefault="001376D3" w:rsidP="00B23A3A">
            <w:pPr>
              <w:jc w:val="center"/>
              <w:rPr>
                <w:rFonts w:ascii="Times New Roman" w:hAnsi="Times New Roman" w:cs="Times New Roman"/>
                <w:color w:val="000000" w:themeColor="text1"/>
                <w:sz w:val="18"/>
                <w:szCs w:val="18"/>
              </w:rPr>
            </w:pPr>
            <w:r w:rsidRPr="006B3066">
              <w:rPr>
                <w:rFonts w:ascii="Times New Roman" w:hAnsi="Times New Roman" w:cs="Times New Roman"/>
                <w:color w:val="000000" w:themeColor="text1"/>
                <w:sz w:val="18"/>
                <w:szCs w:val="18"/>
              </w:rPr>
              <w:t>0,00</w:t>
            </w:r>
          </w:p>
        </w:tc>
        <w:tc>
          <w:tcPr>
            <w:tcW w:w="850" w:type="dxa"/>
            <w:shd w:val="clear" w:color="000000" w:fill="FFFFFF"/>
            <w:vAlign w:val="center"/>
            <w:hideMark/>
          </w:tcPr>
          <w:p w14:paraId="60B23812" w14:textId="77777777" w:rsidR="001376D3" w:rsidRPr="006B3066" w:rsidRDefault="001376D3" w:rsidP="00B23A3A">
            <w:pPr>
              <w:jc w:val="center"/>
              <w:rPr>
                <w:rFonts w:ascii="Times New Roman" w:hAnsi="Times New Roman" w:cs="Times New Roman"/>
                <w:color w:val="000000" w:themeColor="text1"/>
                <w:sz w:val="18"/>
                <w:szCs w:val="18"/>
              </w:rPr>
            </w:pPr>
            <w:r w:rsidRPr="006B3066">
              <w:rPr>
                <w:rFonts w:ascii="Times New Roman" w:hAnsi="Times New Roman" w:cs="Times New Roman"/>
                <w:color w:val="000000" w:themeColor="text1"/>
                <w:sz w:val="18"/>
                <w:szCs w:val="18"/>
              </w:rPr>
              <w:t>0,00</w:t>
            </w:r>
          </w:p>
        </w:tc>
        <w:tc>
          <w:tcPr>
            <w:tcW w:w="992" w:type="dxa"/>
            <w:shd w:val="clear" w:color="000000" w:fill="FFFFFF"/>
            <w:vAlign w:val="center"/>
            <w:hideMark/>
          </w:tcPr>
          <w:p w14:paraId="301E0426" w14:textId="77777777" w:rsidR="001376D3" w:rsidRPr="006B3066" w:rsidRDefault="001376D3" w:rsidP="00B23A3A">
            <w:pPr>
              <w:jc w:val="center"/>
              <w:rPr>
                <w:rFonts w:ascii="Times New Roman" w:hAnsi="Times New Roman" w:cs="Times New Roman"/>
                <w:color w:val="000000" w:themeColor="text1"/>
                <w:sz w:val="18"/>
                <w:szCs w:val="18"/>
              </w:rPr>
            </w:pPr>
            <w:r w:rsidRPr="006B3066">
              <w:rPr>
                <w:rFonts w:ascii="Times New Roman" w:hAnsi="Times New Roman" w:cs="Times New Roman"/>
                <w:color w:val="000000" w:themeColor="text1"/>
                <w:sz w:val="18"/>
                <w:szCs w:val="18"/>
              </w:rPr>
              <w:t>0,00</w:t>
            </w:r>
          </w:p>
        </w:tc>
        <w:tc>
          <w:tcPr>
            <w:tcW w:w="567" w:type="dxa"/>
            <w:shd w:val="clear" w:color="000000" w:fill="FFFFFF"/>
            <w:vAlign w:val="center"/>
            <w:hideMark/>
          </w:tcPr>
          <w:p w14:paraId="0A91F814" w14:textId="77777777" w:rsidR="001376D3" w:rsidRPr="006B3066" w:rsidRDefault="001376D3" w:rsidP="00B23A3A">
            <w:pPr>
              <w:jc w:val="center"/>
              <w:rPr>
                <w:rFonts w:ascii="Times New Roman" w:hAnsi="Times New Roman" w:cs="Times New Roman"/>
                <w:color w:val="000000" w:themeColor="text1"/>
                <w:sz w:val="18"/>
                <w:szCs w:val="18"/>
              </w:rPr>
            </w:pPr>
            <w:r w:rsidRPr="006B3066">
              <w:rPr>
                <w:rFonts w:ascii="Times New Roman" w:hAnsi="Times New Roman" w:cs="Times New Roman"/>
                <w:color w:val="000000" w:themeColor="text1"/>
                <w:sz w:val="18"/>
                <w:szCs w:val="18"/>
              </w:rPr>
              <w:t>0,00</w:t>
            </w:r>
          </w:p>
        </w:tc>
        <w:tc>
          <w:tcPr>
            <w:tcW w:w="567" w:type="dxa"/>
            <w:shd w:val="clear" w:color="000000" w:fill="FFFFFF"/>
            <w:vAlign w:val="center"/>
            <w:hideMark/>
          </w:tcPr>
          <w:p w14:paraId="1CE6DBAD" w14:textId="77777777" w:rsidR="001376D3" w:rsidRPr="006B3066" w:rsidRDefault="001376D3" w:rsidP="00B23A3A">
            <w:pPr>
              <w:jc w:val="center"/>
              <w:rPr>
                <w:rFonts w:ascii="Times New Roman" w:hAnsi="Times New Roman" w:cs="Times New Roman"/>
                <w:color w:val="000000" w:themeColor="text1"/>
                <w:sz w:val="18"/>
                <w:szCs w:val="18"/>
              </w:rPr>
            </w:pPr>
            <w:r w:rsidRPr="006B3066">
              <w:rPr>
                <w:rFonts w:ascii="Times New Roman" w:hAnsi="Times New Roman" w:cs="Times New Roman"/>
                <w:color w:val="000000" w:themeColor="text1"/>
                <w:sz w:val="18"/>
                <w:szCs w:val="18"/>
              </w:rPr>
              <w:t>0,00</w:t>
            </w:r>
          </w:p>
        </w:tc>
        <w:tc>
          <w:tcPr>
            <w:tcW w:w="709" w:type="dxa"/>
            <w:vMerge/>
            <w:vAlign w:val="center"/>
            <w:hideMark/>
          </w:tcPr>
          <w:p w14:paraId="5F864F77" w14:textId="77777777" w:rsidR="001376D3" w:rsidRPr="00B23A3A" w:rsidRDefault="001376D3" w:rsidP="00B23A3A">
            <w:pPr>
              <w:rPr>
                <w:rFonts w:ascii="Times New Roman" w:eastAsia="Times New Roman" w:hAnsi="Times New Roman" w:cs="Times New Roman"/>
                <w:color w:val="000000" w:themeColor="text1"/>
                <w:sz w:val="22"/>
                <w:lang w:eastAsia="ru-RU"/>
              </w:rPr>
            </w:pPr>
          </w:p>
        </w:tc>
      </w:tr>
      <w:tr w:rsidR="00B23A3A" w:rsidRPr="00B23A3A" w14:paraId="3F65B5B0" w14:textId="77777777" w:rsidTr="009431C8">
        <w:trPr>
          <w:trHeight w:val="300"/>
        </w:trPr>
        <w:tc>
          <w:tcPr>
            <w:tcW w:w="16174" w:type="dxa"/>
            <w:gridSpan w:val="17"/>
            <w:shd w:val="clear" w:color="auto" w:fill="auto"/>
            <w:noWrap/>
            <w:vAlign w:val="center"/>
            <w:hideMark/>
          </w:tcPr>
          <w:p w14:paraId="36A0518F" w14:textId="1CFFB000" w:rsidR="00B23A3A" w:rsidRPr="006B3066" w:rsidRDefault="00776302" w:rsidP="00B23A3A">
            <w:pPr>
              <w:jc w:val="center"/>
              <w:rPr>
                <w:rFonts w:ascii="Times New Roman" w:eastAsia="Times New Roman" w:hAnsi="Times New Roman" w:cs="Times New Roman"/>
                <w:b/>
                <w:bCs/>
                <w:color w:val="000000" w:themeColor="text1"/>
                <w:sz w:val="18"/>
                <w:szCs w:val="18"/>
                <w:lang w:eastAsia="ru-RU"/>
              </w:rPr>
            </w:pPr>
            <w:r w:rsidRPr="006B3066">
              <w:rPr>
                <w:rFonts w:ascii="Times New Roman" w:eastAsia="Times New Roman" w:hAnsi="Times New Roman" w:cs="Times New Roman"/>
                <w:b/>
                <w:bCs/>
                <w:color w:val="000000" w:themeColor="text1"/>
                <w:sz w:val="18"/>
                <w:szCs w:val="18"/>
                <w:lang w:eastAsia="ru-RU"/>
              </w:rPr>
              <w:t>Подпрограмма I</w:t>
            </w:r>
            <w:r w:rsidR="00B23A3A" w:rsidRPr="006B3066">
              <w:rPr>
                <w:rFonts w:ascii="Times New Roman" w:eastAsia="Times New Roman" w:hAnsi="Times New Roman" w:cs="Times New Roman"/>
                <w:b/>
                <w:bCs/>
                <w:color w:val="000000" w:themeColor="text1"/>
                <w:sz w:val="18"/>
                <w:szCs w:val="18"/>
                <w:lang w:eastAsia="ru-RU"/>
              </w:rPr>
              <w:t>I " Создание условий для обеспечения комфортного проживания жителей</w:t>
            </w:r>
            <w:r w:rsidR="002932E2" w:rsidRPr="006B3066">
              <w:rPr>
                <w:rFonts w:ascii="Times New Roman" w:eastAsia="Times New Roman" w:hAnsi="Times New Roman" w:cs="Times New Roman"/>
                <w:b/>
                <w:bCs/>
                <w:color w:val="000000" w:themeColor="text1"/>
                <w:sz w:val="18"/>
                <w:szCs w:val="18"/>
                <w:lang w:eastAsia="ru-RU"/>
              </w:rPr>
              <w:t>, в том числе</w:t>
            </w:r>
            <w:r w:rsidR="00B23A3A" w:rsidRPr="006B3066">
              <w:rPr>
                <w:rFonts w:ascii="Times New Roman" w:eastAsia="Times New Roman" w:hAnsi="Times New Roman" w:cs="Times New Roman"/>
                <w:b/>
                <w:bCs/>
                <w:color w:val="000000" w:themeColor="text1"/>
                <w:sz w:val="18"/>
                <w:szCs w:val="18"/>
                <w:lang w:eastAsia="ru-RU"/>
              </w:rPr>
              <w:t xml:space="preserve"> в многоквартирных домах Московской области "</w:t>
            </w:r>
          </w:p>
        </w:tc>
      </w:tr>
      <w:tr w:rsidR="00B23A3A" w:rsidRPr="00B23A3A" w14:paraId="332B982A" w14:textId="77777777" w:rsidTr="009431C8">
        <w:trPr>
          <w:trHeight w:val="300"/>
        </w:trPr>
        <w:tc>
          <w:tcPr>
            <w:tcW w:w="16174" w:type="dxa"/>
            <w:gridSpan w:val="17"/>
            <w:shd w:val="clear" w:color="auto" w:fill="auto"/>
            <w:noWrap/>
            <w:vAlign w:val="center"/>
            <w:hideMark/>
          </w:tcPr>
          <w:p w14:paraId="3BF7F981" w14:textId="6B944B06" w:rsidR="00B23A3A" w:rsidRPr="00B23A3A" w:rsidRDefault="002932E2" w:rsidP="00B23A3A">
            <w:pPr>
              <w:jc w:val="center"/>
              <w:rPr>
                <w:rFonts w:ascii="Times New Roman" w:eastAsia="Times New Roman" w:hAnsi="Times New Roman" w:cs="Times New Roman"/>
                <w:b/>
                <w:bCs/>
                <w:color w:val="000000" w:themeColor="text1"/>
                <w:sz w:val="20"/>
                <w:szCs w:val="20"/>
                <w:lang w:eastAsia="ru-RU"/>
              </w:rPr>
            </w:pPr>
            <w:r>
              <w:rPr>
                <w:rFonts w:ascii="Times New Roman" w:eastAsia="Times New Roman" w:hAnsi="Times New Roman" w:cs="Times New Roman"/>
                <w:b/>
                <w:bCs/>
                <w:color w:val="000000" w:themeColor="text1"/>
                <w:sz w:val="20"/>
                <w:szCs w:val="20"/>
                <w:lang w:eastAsia="ru-RU"/>
              </w:rPr>
              <w:t>Основное мероприятие 03</w:t>
            </w:r>
            <w:r w:rsidR="00B23A3A" w:rsidRPr="00B23A3A">
              <w:rPr>
                <w:rFonts w:ascii="Times New Roman" w:eastAsia="Times New Roman" w:hAnsi="Times New Roman" w:cs="Times New Roman"/>
                <w:b/>
                <w:bCs/>
                <w:color w:val="000000" w:themeColor="text1"/>
                <w:sz w:val="20"/>
                <w:szCs w:val="20"/>
                <w:lang w:eastAsia="ru-RU"/>
              </w:rPr>
              <w:t xml:space="preserve"> Приведение в надлежащее состояние подъездов в многоквартирных домах</w:t>
            </w:r>
          </w:p>
        </w:tc>
      </w:tr>
      <w:tr w:rsidR="00B23A3A" w:rsidRPr="00B23A3A" w14:paraId="4F5FCEE4" w14:textId="77777777" w:rsidTr="009431C8">
        <w:trPr>
          <w:trHeight w:val="870"/>
        </w:trPr>
        <w:tc>
          <w:tcPr>
            <w:tcW w:w="454" w:type="dxa"/>
            <w:shd w:val="clear" w:color="auto" w:fill="auto"/>
            <w:noWrap/>
            <w:vAlign w:val="center"/>
            <w:hideMark/>
          </w:tcPr>
          <w:p w14:paraId="2A7955FB" w14:textId="77777777" w:rsidR="00B23A3A" w:rsidRPr="00B23A3A" w:rsidRDefault="00B23A3A" w:rsidP="00B23A3A">
            <w:pPr>
              <w:jc w:val="center"/>
              <w:rPr>
                <w:rFonts w:ascii="Times New Roman" w:eastAsia="Times New Roman" w:hAnsi="Times New Roman" w:cs="Times New Roman"/>
                <w:b/>
                <w:bCs/>
                <w:color w:val="000000" w:themeColor="text1"/>
                <w:sz w:val="20"/>
                <w:szCs w:val="20"/>
                <w:lang w:eastAsia="ru-RU"/>
              </w:rPr>
            </w:pPr>
            <w:r w:rsidRPr="00B23A3A">
              <w:rPr>
                <w:rFonts w:ascii="Times New Roman" w:eastAsia="Times New Roman" w:hAnsi="Times New Roman" w:cs="Times New Roman"/>
                <w:b/>
                <w:bCs/>
                <w:color w:val="000000" w:themeColor="text1"/>
                <w:sz w:val="20"/>
                <w:szCs w:val="20"/>
                <w:lang w:eastAsia="ru-RU"/>
              </w:rPr>
              <w:t>1</w:t>
            </w:r>
          </w:p>
        </w:tc>
        <w:tc>
          <w:tcPr>
            <w:tcW w:w="15720" w:type="dxa"/>
            <w:gridSpan w:val="16"/>
            <w:shd w:val="clear" w:color="auto" w:fill="auto"/>
            <w:vAlign w:val="center"/>
            <w:hideMark/>
          </w:tcPr>
          <w:p w14:paraId="0BE4460B" w14:textId="75F0729C" w:rsidR="00B23A3A" w:rsidRPr="00B23A3A" w:rsidRDefault="002932E2" w:rsidP="00B23A3A">
            <w:pPr>
              <w:jc w:val="center"/>
              <w:rPr>
                <w:rFonts w:ascii="Times New Roman" w:eastAsia="Times New Roman" w:hAnsi="Times New Roman" w:cs="Times New Roman"/>
                <w:b/>
                <w:bCs/>
                <w:color w:val="000000" w:themeColor="text1"/>
                <w:sz w:val="20"/>
                <w:szCs w:val="20"/>
                <w:lang w:eastAsia="ru-RU"/>
              </w:rPr>
            </w:pPr>
            <w:r>
              <w:rPr>
                <w:rFonts w:ascii="Times New Roman" w:eastAsia="Times New Roman" w:hAnsi="Times New Roman" w:cs="Times New Roman"/>
                <w:b/>
                <w:bCs/>
                <w:color w:val="000000" w:themeColor="text1"/>
                <w:sz w:val="20"/>
                <w:szCs w:val="20"/>
                <w:lang w:eastAsia="ru-RU"/>
              </w:rPr>
              <w:t>Мероприятие 03</w:t>
            </w:r>
            <w:r w:rsidR="00B23A3A" w:rsidRPr="00B23A3A">
              <w:rPr>
                <w:rFonts w:ascii="Times New Roman" w:eastAsia="Times New Roman" w:hAnsi="Times New Roman" w:cs="Times New Roman"/>
                <w:b/>
                <w:bCs/>
                <w:color w:val="000000" w:themeColor="text1"/>
                <w:sz w:val="20"/>
                <w:szCs w:val="20"/>
                <w:lang w:eastAsia="ru-RU"/>
              </w:rPr>
              <w:t xml:space="preserve">.01: </w:t>
            </w:r>
            <w:r w:rsidR="00B23A3A" w:rsidRPr="00B23A3A">
              <w:rPr>
                <w:rFonts w:ascii="Times New Roman" w:eastAsia="Times New Roman" w:hAnsi="Times New Roman" w:cs="Times New Roman"/>
                <w:b/>
                <w:bCs/>
                <w:color w:val="000000" w:themeColor="text1"/>
                <w:sz w:val="20"/>
                <w:szCs w:val="20"/>
                <w:lang w:eastAsia="ru-RU"/>
              </w:rPr>
              <w:br/>
              <w:t>Ремонт подъездов в многоквартирных домах</w:t>
            </w:r>
          </w:p>
        </w:tc>
      </w:tr>
      <w:tr w:rsidR="00FE520B" w:rsidRPr="00B23A3A" w14:paraId="52201A43" w14:textId="77777777" w:rsidTr="009431C8">
        <w:trPr>
          <w:gridAfter w:val="1"/>
          <w:wAfter w:w="14" w:type="dxa"/>
          <w:trHeight w:val="915"/>
        </w:trPr>
        <w:tc>
          <w:tcPr>
            <w:tcW w:w="454" w:type="dxa"/>
            <w:vMerge w:val="restart"/>
            <w:shd w:val="clear" w:color="auto" w:fill="auto"/>
            <w:noWrap/>
            <w:hideMark/>
          </w:tcPr>
          <w:p w14:paraId="4AE3F566" w14:textId="77777777" w:rsidR="00F15812" w:rsidRDefault="00F15812" w:rsidP="00FE520B">
            <w:pPr>
              <w:jc w:val="center"/>
              <w:rPr>
                <w:rFonts w:ascii="Times New Roman" w:eastAsia="Times New Roman" w:hAnsi="Times New Roman" w:cs="Times New Roman"/>
                <w:color w:val="000000" w:themeColor="text1"/>
                <w:sz w:val="18"/>
                <w:szCs w:val="18"/>
                <w:lang w:eastAsia="ru-RU"/>
              </w:rPr>
            </w:pPr>
          </w:p>
          <w:p w14:paraId="5AFE3E0F" w14:textId="24C594A3" w:rsidR="00FE520B" w:rsidRDefault="00FE520B" w:rsidP="00FE520B">
            <w:pPr>
              <w:jc w:val="center"/>
              <w:rPr>
                <w:rFonts w:ascii="Times New Roman" w:eastAsia="Times New Roman" w:hAnsi="Times New Roman" w:cs="Times New Roman"/>
                <w:color w:val="000000" w:themeColor="text1"/>
                <w:sz w:val="18"/>
                <w:szCs w:val="18"/>
                <w:lang w:eastAsia="ru-RU"/>
              </w:rPr>
            </w:pPr>
            <w:r w:rsidRPr="00B23A3A">
              <w:rPr>
                <w:rFonts w:ascii="Times New Roman" w:eastAsia="Times New Roman" w:hAnsi="Times New Roman" w:cs="Times New Roman"/>
                <w:color w:val="000000" w:themeColor="text1"/>
                <w:sz w:val="18"/>
                <w:szCs w:val="18"/>
                <w:lang w:eastAsia="ru-RU"/>
              </w:rPr>
              <w:t>1.1.</w:t>
            </w:r>
          </w:p>
          <w:p w14:paraId="2990D1D4" w14:textId="77177C08" w:rsidR="0056386F" w:rsidRPr="00B23A3A" w:rsidRDefault="0056386F" w:rsidP="00FE520B">
            <w:pPr>
              <w:jc w:val="center"/>
              <w:rPr>
                <w:rFonts w:ascii="Times New Roman" w:eastAsia="Times New Roman" w:hAnsi="Times New Roman" w:cs="Times New Roman"/>
                <w:color w:val="000000" w:themeColor="text1"/>
                <w:sz w:val="18"/>
                <w:szCs w:val="18"/>
                <w:lang w:eastAsia="ru-RU"/>
              </w:rPr>
            </w:pPr>
          </w:p>
        </w:tc>
        <w:tc>
          <w:tcPr>
            <w:tcW w:w="1815" w:type="dxa"/>
            <w:shd w:val="clear" w:color="auto" w:fill="auto"/>
            <w:vAlign w:val="center"/>
            <w:hideMark/>
          </w:tcPr>
          <w:p w14:paraId="33CE730E" w14:textId="21548888" w:rsidR="00FE520B" w:rsidRPr="00B23A3A" w:rsidRDefault="00FE520B" w:rsidP="00FE520B">
            <w:pPr>
              <w:rPr>
                <w:rFonts w:ascii="Times New Roman" w:eastAsia="Times New Roman" w:hAnsi="Times New Roman" w:cs="Times New Roman"/>
                <w:color w:val="000000" w:themeColor="text1"/>
                <w:sz w:val="20"/>
                <w:szCs w:val="20"/>
                <w:lang w:eastAsia="ru-RU"/>
              </w:rPr>
            </w:pPr>
            <w:r w:rsidRPr="00B23A3A">
              <w:rPr>
                <w:rFonts w:ascii="Times New Roman" w:eastAsia="Times New Roman" w:hAnsi="Times New Roman" w:cs="Times New Roman"/>
                <w:color w:val="000000" w:themeColor="text1"/>
                <w:sz w:val="20"/>
                <w:szCs w:val="20"/>
                <w:lang w:eastAsia="ru-RU"/>
              </w:rPr>
              <w:t>1 Рузский городской окр</w:t>
            </w:r>
            <w:r w:rsidR="00D608DF">
              <w:rPr>
                <w:rFonts w:ascii="Times New Roman" w:eastAsia="Times New Roman" w:hAnsi="Times New Roman" w:cs="Times New Roman"/>
                <w:color w:val="000000" w:themeColor="text1"/>
                <w:sz w:val="20"/>
                <w:szCs w:val="20"/>
                <w:lang w:eastAsia="ru-RU"/>
              </w:rPr>
              <w:t>уг, п. Колюбакино, ул.</w:t>
            </w:r>
            <w:r w:rsidR="00D608DF" w:rsidRPr="00D608DF">
              <w:rPr>
                <w:rFonts w:ascii="Times New Roman" w:eastAsia="Times New Roman" w:hAnsi="Times New Roman" w:cs="Times New Roman"/>
                <w:color w:val="000000" w:themeColor="text1"/>
                <w:sz w:val="20"/>
                <w:szCs w:val="20"/>
                <w:lang w:eastAsia="ru-RU"/>
              </w:rPr>
              <w:t xml:space="preserve"> </w:t>
            </w:r>
            <w:r w:rsidR="00FE7E0F">
              <w:rPr>
                <w:rFonts w:ascii="Times New Roman" w:eastAsia="Times New Roman" w:hAnsi="Times New Roman" w:cs="Times New Roman"/>
                <w:color w:val="000000" w:themeColor="text1"/>
                <w:sz w:val="20"/>
                <w:szCs w:val="20"/>
                <w:lang w:eastAsia="ru-RU"/>
              </w:rPr>
              <w:t>Попова, д.16</w:t>
            </w:r>
            <w:r w:rsidRPr="00B23A3A">
              <w:rPr>
                <w:rFonts w:ascii="Times New Roman" w:eastAsia="Times New Roman" w:hAnsi="Times New Roman" w:cs="Times New Roman"/>
                <w:color w:val="000000" w:themeColor="text1"/>
                <w:sz w:val="20"/>
                <w:szCs w:val="20"/>
                <w:lang w:eastAsia="ru-RU"/>
              </w:rPr>
              <w:t xml:space="preserve">, </w:t>
            </w:r>
            <w:r w:rsidR="00FE7E0F">
              <w:rPr>
                <w:rFonts w:ascii="Times New Roman" w:eastAsia="Times New Roman" w:hAnsi="Times New Roman" w:cs="Times New Roman"/>
                <w:color w:val="000000" w:themeColor="text1"/>
                <w:sz w:val="20"/>
                <w:szCs w:val="20"/>
                <w:lang w:eastAsia="ru-RU"/>
              </w:rPr>
              <w:t xml:space="preserve">корп. </w:t>
            </w:r>
            <w:proofErr w:type="spellStart"/>
            <w:r w:rsidR="00FE7E0F">
              <w:rPr>
                <w:rFonts w:ascii="Times New Roman" w:eastAsia="Times New Roman" w:hAnsi="Times New Roman" w:cs="Times New Roman"/>
                <w:color w:val="000000" w:themeColor="text1"/>
                <w:sz w:val="20"/>
                <w:szCs w:val="20"/>
                <w:lang w:eastAsia="ru-RU"/>
              </w:rPr>
              <w:t>А,</w:t>
            </w:r>
            <w:r w:rsidRPr="00B23A3A">
              <w:rPr>
                <w:rFonts w:ascii="Times New Roman" w:eastAsia="Times New Roman" w:hAnsi="Times New Roman" w:cs="Times New Roman"/>
                <w:color w:val="000000" w:themeColor="text1"/>
                <w:sz w:val="20"/>
                <w:szCs w:val="20"/>
                <w:lang w:eastAsia="ru-RU"/>
              </w:rPr>
              <w:t>подъезд</w:t>
            </w:r>
            <w:proofErr w:type="spellEnd"/>
            <w:r w:rsidRPr="00B23A3A">
              <w:rPr>
                <w:rFonts w:ascii="Times New Roman" w:eastAsia="Times New Roman" w:hAnsi="Times New Roman" w:cs="Times New Roman"/>
                <w:color w:val="000000" w:themeColor="text1"/>
                <w:sz w:val="20"/>
                <w:szCs w:val="20"/>
                <w:lang w:eastAsia="ru-RU"/>
              </w:rPr>
              <w:t xml:space="preserve"> 1</w:t>
            </w:r>
          </w:p>
        </w:tc>
        <w:tc>
          <w:tcPr>
            <w:tcW w:w="992" w:type="dxa"/>
            <w:vMerge w:val="restart"/>
            <w:shd w:val="clear" w:color="auto" w:fill="auto"/>
            <w:noWrap/>
            <w:hideMark/>
          </w:tcPr>
          <w:p w14:paraId="1220AD0A" w14:textId="5C1E196B" w:rsidR="00FE520B" w:rsidRPr="00B23A3A" w:rsidRDefault="00985906" w:rsidP="00FE520B">
            <w:pPr>
              <w:jc w:val="center"/>
              <w:rPr>
                <w:rFonts w:ascii="Times New Roman" w:eastAsia="Times New Roman" w:hAnsi="Times New Roman" w:cs="Times New Roman"/>
                <w:color w:val="000000" w:themeColor="text1"/>
                <w:sz w:val="22"/>
                <w:lang w:eastAsia="ru-RU"/>
              </w:rPr>
            </w:pPr>
            <w:r>
              <w:rPr>
                <w:rFonts w:ascii="Times New Roman" w:eastAsia="Times New Roman" w:hAnsi="Times New Roman" w:cs="Times New Roman"/>
                <w:color w:val="000000" w:themeColor="text1"/>
                <w:sz w:val="22"/>
                <w:lang w:eastAsia="ru-RU"/>
              </w:rPr>
              <w:t>159</w:t>
            </w:r>
            <w:r w:rsidR="00FE520B" w:rsidRPr="00B23A3A">
              <w:rPr>
                <w:rFonts w:ascii="Times New Roman" w:eastAsia="Times New Roman" w:hAnsi="Times New Roman" w:cs="Times New Roman"/>
                <w:color w:val="000000" w:themeColor="text1"/>
                <w:sz w:val="22"/>
                <w:lang w:eastAsia="ru-RU"/>
              </w:rPr>
              <w:t xml:space="preserve"> </w:t>
            </w:r>
            <w:proofErr w:type="spellStart"/>
            <w:r w:rsidR="00FE520B" w:rsidRPr="00B23A3A">
              <w:rPr>
                <w:rFonts w:ascii="Times New Roman" w:eastAsia="Times New Roman" w:hAnsi="Times New Roman" w:cs="Times New Roman"/>
                <w:color w:val="000000" w:themeColor="text1"/>
                <w:sz w:val="22"/>
                <w:lang w:eastAsia="ru-RU"/>
              </w:rPr>
              <w:t>шт</w:t>
            </w:r>
            <w:proofErr w:type="spellEnd"/>
          </w:p>
        </w:tc>
        <w:tc>
          <w:tcPr>
            <w:tcW w:w="1843" w:type="dxa"/>
            <w:vMerge w:val="restart"/>
            <w:shd w:val="clear" w:color="auto" w:fill="auto"/>
            <w:noWrap/>
            <w:hideMark/>
          </w:tcPr>
          <w:p w14:paraId="0A9B2104" w14:textId="77777777" w:rsidR="00FE520B" w:rsidRPr="00B23A3A" w:rsidRDefault="00FE520B" w:rsidP="00FE520B">
            <w:pPr>
              <w:jc w:val="center"/>
              <w:rPr>
                <w:rFonts w:ascii="Times New Roman" w:eastAsia="Times New Roman" w:hAnsi="Times New Roman" w:cs="Times New Roman"/>
                <w:color w:val="000000" w:themeColor="text1"/>
                <w:sz w:val="22"/>
                <w:lang w:eastAsia="ru-RU"/>
              </w:rPr>
            </w:pPr>
            <w:r w:rsidRPr="00B23A3A">
              <w:rPr>
                <w:rFonts w:ascii="Times New Roman" w:eastAsia="Times New Roman" w:hAnsi="Times New Roman" w:cs="Times New Roman"/>
                <w:color w:val="000000" w:themeColor="text1"/>
                <w:sz w:val="22"/>
                <w:lang w:eastAsia="ru-RU"/>
              </w:rPr>
              <w:t>Ремонт подъездов</w:t>
            </w:r>
          </w:p>
        </w:tc>
        <w:tc>
          <w:tcPr>
            <w:tcW w:w="1134" w:type="dxa"/>
            <w:vMerge w:val="restart"/>
            <w:shd w:val="clear" w:color="auto" w:fill="auto"/>
            <w:noWrap/>
            <w:hideMark/>
          </w:tcPr>
          <w:p w14:paraId="7C4E5BC2" w14:textId="4A666E43" w:rsidR="00FE520B" w:rsidRPr="00B23A3A" w:rsidRDefault="00FE520B" w:rsidP="00FE520B">
            <w:pPr>
              <w:jc w:val="center"/>
              <w:rPr>
                <w:rFonts w:ascii="Times New Roman" w:eastAsia="Times New Roman" w:hAnsi="Times New Roman" w:cs="Times New Roman"/>
                <w:color w:val="000000" w:themeColor="text1"/>
                <w:sz w:val="22"/>
                <w:lang w:eastAsia="ru-RU"/>
              </w:rPr>
            </w:pPr>
            <w:r>
              <w:rPr>
                <w:rFonts w:ascii="Times New Roman" w:eastAsia="Times New Roman" w:hAnsi="Times New Roman" w:cs="Times New Roman"/>
                <w:color w:val="000000" w:themeColor="text1"/>
                <w:sz w:val="22"/>
                <w:lang w:eastAsia="ru-RU"/>
              </w:rPr>
              <w:t>2023</w:t>
            </w:r>
          </w:p>
        </w:tc>
        <w:tc>
          <w:tcPr>
            <w:tcW w:w="944" w:type="dxa"/>
            <w:vMerge w:val="restart"/>
            <w:shd w:val="clear" w:color="auto" w:fill="auto"/>
            <w:noWrap/>
            <w:hideMark/>
          </w:tcPr>
          <w:p w14:paraId="6523225A" w14:textId="102DEF38" w:rsidR="00FE520B" w:rsidRPr="00B23A3A" w:rsidRDefault="00FE520B" w:rsidP="00FE520B">
            <w:pPr>
              <w:jc w:val="center"/>
              <w:rPr>
                <w:rFonts w:ascii="Times New Roman" w:eastAsia="Times New Roman" w:hAnsi="Times New Roman" w:cs="Times New Roman"/>
                <w:color w:val="000000" w:themeColor="text1"/>
                <w:sz w:val="22"/>
                <w:lang w:eastAsia="ru-RU"/>
              </w:rPr>
            </w:pPr>
            <w:r>
              <w:rPr>
                <w:rFonts w:ascii="Times New Roman" w:eastAsia="Times New Roman" w:hAnsi="Times New Roman" w:cs="Times New Roman"/>
                <w:color w:val="000000" w:themeColor="text1"/>
                <w:sz w:val="22"/>
                <w:lang w:eastAsia="ru-RU"/>
              </w:rPr>
              <w:t>2023</w:t>
            </w:r>
          </w:p>
        </w:tc>
        <w:tc>
          <w:tcPr>
            <w:tcW w:w="1182" w:type="dxa"/>
            <w:vMerge w:val="restart"/>
            <w:shd w:val="clear" w:color="auto" w:fill="auto"/>
            <w:noWrap/>
            <w:hideMark/>
          </w:tcPr>
          <w:p w14:paraId="0FE9C0B9" w14:textId="04A0EAE2" w:rsidR="00FE520B" w:rsidRPr="00B23A3A" w:rsidRDefault="00FE520B" w:rsidP="00FE520B">
            <w:pPr>
              <w:jc w:val="center"/>
              <w:rPr>
                <w:rFonts w:ascii="Times New Roman" w:eastAsia="Times New Roman" w:hAnsi="Times New Roman" w:cs="Times New Roman"/>
                <w:color w:val="000000" w:themeColor="text1"/>
                <w:sz w:val="22"/>
                <w:lang w:eastAsia="ru-RU"/>
              </w:rPr>
            </w:pPr>
            <w:r>
              <w:rPr>
                <w:rFonts w:ascii="Times New Roman" w:eastAsia="Times New Roman" w:hAnsi="Times New Roman" w:cs="Times New Roman"/>
                <w:color w:val="000000" w:themeColor="text1"/>
                <w:sz w:val="22"/>
                <w:lang w:eastAsia="ru-RU"/>
              </w:rPr>
              <w:t>50 176,00</w:t>
            </w:r>
          </w:p>
        </w:tc>
        <w:tc>
          <w:tcPr>
            <w:tcW w:w="850" w:type="dxa"/>
            <w:vMerge w:val="restart"/>
            <w:shd w:val="clear" w:color="auto" w:fill="auto"/>
            <w:noWrap/>
            <w:hideMark/>
          </w:tcPr>
          <w:p w14:paraId="15932D83" w14:textId="77777777" w:rsidR="00FE520B" w:rsidRPr="00B23A3A" w:rsidRDefault="00FE520B" w:rsidP="00FE520B">
            <w:pPr>
              <w:jc w:val="center"/>
              <w:rPr>
                <w:rFonts w:ascii="Times New Roman" w:eastAsia="Times New Roman" w:hAnsi="Times New Roman" w:cs="Times New Roman"/>
                <w:color w:val="000000" w:themeColor="text1"/>
                <w:sz w:val="22"/>
                <w:lang w:eastAsia="ru-RU"/>
              </w:rPr>
            </w:pPr>
            <w:r w:rsidRPr="00B23A3A">
              <w:rPr>
                <w:rFonts w:ascii="Times New Roman" w:eastAsia="Times New Roman" w:hAnsi="Times New Roman" w:cs="Times New Roman"/>
                <w:color w:val="000000" w:themeColor="text1"/>
                <w:sz w:val="22"/>
                <w:lang w:eastAsia="ru-RU"/>
              </w:rPr>
              <w:t>0</w:t>
            </w:r>
          </w:p>
        </w:tc>
        <w:tc>
          <w:tcPr>
            <w:tcW w:w="993" w:type="dxa"/>
            <w:shd w:val="clear" w:color="auto" w:fill="auto"/>
            <w:noWrap/>
            <w:vAlign w:val="center"/>
            <w:hideMark/>
          </w:tcPr>
          <w:p w14:paraId="4A45A5D3" w14:textId="77777777" w:rsidR="00FE520B" w:rsidRPr="00B23A3A" w:rsidRDefault="00FE520B" w:rsidP="00FE520B">
            <w:pPr>
              <w:jc w:val="center"/>
              <w:rPr>
                <w:rFonts w:ascii="Times New Roman" w:eastAsia="Times New Roman" w:hAnsi="Times New Roman" w:cs="Times New Roman"/>
                <w:color w:val="000000" w:themeColor="text1"/>
                <w:sz w:val="16"/>
                <w:lang w:eastAsia="ru-RU"/>
              </w:rPr>
            </w:pPr>
            <w:r w:rsidRPr="00B23A3A">
              <w:rPr>
                <w:rFonts w:ascii="Times New Roman" w:eastAsia="Times New Roman" w:hAnsi="Times New Roman" w:cs="Times New Roman"/>
                <w:color w:val="000000" w:themeColor="text1"/>
                <w:sz w:val="16"/>
                <w:lang w:eastAsia="ru-RU"/>
              </w:rPr>
              <w:t>Итого</w:t>
            </w:r>
          </w:p>
        </w:tc>
        <w:tc>
          <w:tcPr>
            <w:tcW w:w="1134" w:type="dxa"/>
            <w:vAlign w:val="center"/>
            <w:hideMark/>
          </w:tcPr>
          <w:p w14:paraId="6CF76212" w14:textId="08C33CE7" w:rsidR="00FE520B" w:rsidRPr="00FE520B" w:rsidRDefault="00FE520B" w:rsidP="00FE520B">
            <w:pPr>
              <w:jc w:val="center"/>
              <w:rPr>
                <w:rFonts w:ascii="Times New Roman" w:eastAsia="Times New Roman" w:hAnsi="Times New Roman" w:cs="Times New Roman"/>
                <w:b/>
                <w:color w:val="000000" w:themeColor="text1"/>
                <w:sz w:val="18"/>
                <w:szCs w:val="18"/>
                <w:lang w:eastAsia="ru-RU"/>
              </w:rPr>
            </w:pPr>
            <w:r w:rsidRPr="00FE520B">
              <w:rPr>
                <w:rFonts w:ascii="Times New Roman" w:hAnsi="Times New Roman"/>
                <w:b/>
                <w:sz w:val="18"/>
                <w:szCs w:val="18"/>
              </w:rPr>
              <w:t>50 176,00</w:t>
            </w:r>
          </w:p>
        </w:tc>
        <w:tc>
          <w:tcPr>
            <w:tcW w:w="1134" w:type="dxa"/>
            <w:vAlign w:val="center"/>
            <w:hideMark/>
          </w:tcPr>
          <w:p w14:paraId="697A453F" w14:textId="48DD2964" w:rsidR="00FE520B" w:rsidRPr="00FE520B" w:rsidRDefault="00FE520B" w:rsidP="00FE520B">
            <w:pPr>
              <w:jc w:val="center"/>
              <w:rPr>
                <w:rFonts w:ascii="Times New Roman" w:hAnsi="Times New Roman" w:cs="Times New Roman"/>
                <w:color w:val="000000" w:themeColor="text1"/>
                <w:sz w:val="18"/>
                <w:szCs w:val="18"/>
              </w:rPr>
            </w:pPr>
            <w:r w:rsidRPr="00FE520B">
              <w:rPr>
                <w:rFonts w:ascii="Times New Roman" w:hAnsi="Times New Roman"/>
                <w:sz w:val="18"/>
                <w:szCs w:val="18"/>
              </w:rPr>
              <w:t>25 288,00</w:t>
            </w:r>
          </w:p>
        </w:tc>
        <w:tc>
          <w:tcPr>
            <w:tcW w:w="850" w:type="dxa"/>
            <w:shd w:val="clear" w:color="000000" w:fill="FFFFFF"/>
            <w:vAlign w:val="center"/>
            <w:hideMark/>
          </w:tcPr>
          <w:p w14:paraId="12BF73B5" w14:textId="2730CA2F" w:rsidR="00FE520B" w:rsidRPr="006B3066" w:rsidRDefault="00FE520B" w:rsidP="00FE520B">
            <w:pPr>
              <w:jc w:val="center"/>
              <w:rPr>
                <w:rFonts w:ascii="Times New Roman" w:hAnsi="Times New Roman" w:cs="Times New Roman"/>
                <w:color w:val="000000" w:themeColor="text1"/>
                <w:sz w:val="18"/>
                <w:szCs w:val="18"/>
              </w:rPr>
            </w:pPr>
            <w:r w:rsidRPr="006B3066">
              <w:rPr>
                <w:rFonts w:ascii="Times New Roman" w:hAnsi="Times New Roman" w:cs="Times New Roman"/>
                <w:color w:val="000000" w:themeColor="text1"/>
                <w:sz w:val="18"/>
                <w:szCs w:val="18"/>
              </w:rPr>
              <w:t>12 644,00</w:t>
            </w:r>
          </w:p>
        </w:tc>
        <w:tc>
          <w:tcPr>
            <w:tcW w:w="992" w:type="dxa"/>
            <w:shd w:val="clear" w:color="000000" w:fill="FFFFFF"/>
            <w:vAlign w:val="center"/>
            <w:hideMark/>
          </w:tcPr>
          <w:p w14:paraId="55C696DB" w14:textId="1A6D8480" w:rsidR="00FE520B" w:rsidRPr="006B3066" w:rsidRDefault="00FE520B" w:rsidP="00FE520B">
            <w:pPr>
              <w:jc w:val="center"/>
              <w:rPr>
                <w:rFonts w:ascii="Times New Roman" w:hAnsi="Times New Roman" w:cs="Times New Roman"/>
                <w:color w:val="000000" w:themeColor="text1"/>
                <w:sz w:val="18"/>
                <w:szCs w:val="18"/>
              </w:rPr>
            </w:pPr>
            <w:r w:rsidRPr="006B3066">
              <w:rPr>
                <w:rFonts w:ascii="Times New Roman" w:hAnsi="Times New Roman" w:cs="Times New Roman"/>
                <w:color w:val="000000" w:themeColor="text1"/>
                <w:sz w:val="18"/>
                <w:szCs w:val="18"/>
              </w:rPr>
              <w:t>12 244,00</w:t>
            </w:r>
          </w:p>
        </w:tc>
        <w:tc>
          <w:tcPr>
            <w:tcW w:w="567" w:type="dxa"/>
            <w:shd w:val="clear" w:color="000000" w:fill="FFFFFF"/>
            <w:vAlign w:val="center"/>
            <w:hideMark/>
          </w:tcPr>
          <w:p w14:paraId="3E9640ED" w14:textId="0E1C0309" w:rsidR="00FE520B" w:rsidRPr="006B3066" w:rsidRDefault="00FE520B" w:rsidP="00FE520B">
            <w:pPr>
              <w:jc w:val="center"/>
              <w:rPr>
                <w:rFonts w:ascii="Times New Roman" w:hAnsi="Times New Roman" w:cs="Times New Roman"/>
                <w:color w:val="000000" w:themeColor="text1"/>
                <w:sz w:val="18"/>
                <w:szCs w:val="18"/>
              </w:rPr>
            </w:pPr>
            <w:r w:rsidRPr="006B3066">
              <w:rPr>
                <w:rFonts w:ascii="Times New Roman" w:hAnsi="Times New Roman" w:cs="Times New Roman"/>
                <w:color w:val="000000" w:themeColor="text1"/>
                <w:sz w:val="18"/>
                <w:szCs w:val="18"/>
              </w:rPr>
              <w:t>0,00</w:t>
            </w:r>
          </w:p>
        </w:tc>
        <w:tc>
          <w:tcPr>
            <w:tcW w:w="567" w:type="dxa"/>
            <w:shd w:val="clear" w:color="000000" w:fill="FFFFFF"/>
            <w:vAlign w:val="center"/>
            <w:hideMark/>
          </w:tcPr>
          <w:p w14:paraId="2545971F" w14:textId="048624F5" w:rsidR="00FE520B" w:rsidRPr="006B3066" w:rsidRDefault="00FE520B" w:rsidP="00FE520B">
            <w:pPr>
              <w:jc w:val="center"/>
              <w:rPr>
                <w:rFonts w:ascii="Times New Roman" w:hAnsi="Times New Roman" w:cs="Times New Roman"/>
                <w:color w:val="000000" w:themeColor="text1"/>
                <w:sz w:val="18"/>
                <w:szCs w:val="18"/>
              </w:rPr>
            </w:pPr>
            <w:r w:rsidRPr="006B3066">
              <w:rPr>
                <w:rFonts w:ascii="Times New Roman" w:hAnsi="Times New Roman" w:cs="Times New Roman"/>
                <w:color w:val="000000" w:themeColor="text1"/>
                <w:sz w:val="18"/>
                <w:szCs w:val="18"/>
              </w:rPr>
              <w:t>0,00</w:t>
            </w:r>
          </w:p>
        </w:tc>
        <w:tc>
          <w:tcPr>
            <w:tcW w:w="709" w:type="dxa"/>
            <w:vMerge w:val="restart"/>
            <w:shd w:val="clear" w:color="auto" w:fill="auto"/>
            <w:noWrap/>
            <w:vAlign w:val="center"/>
            <w:hideMark/>
          </w:tcPr>
          <w:p w14:paraId="79C33DA0" w14:textId="77777777" w:rsidR="00FE520B" w:rsidRPr="00B23A3A" w:rsidRDefault="00FE520B" w:rsidP="00FE520B">
            <w:pPr>
              <w:jc w:val="center"/>
              <w:rPr>
                <w:rFonts w:ascii="Times New Roman" w:eastAsia="Times New Roman" w:hAnsi="Times New Roman" w:cs="Times New Roman"/>
                <w:color w:val="000000" w:themeColor="text1"/>
                <w:sz w:val="22"/>
                <w:lang w:eastAsia="ru-RU"/>
              </w:rPr>
            </w:pPr>
            <w:r w:rsidRPr="00B23A3A">
              <w:rPr>
                <w:rFonts w:ascii="Times New Roman" w:eastAsia="Times New Roman" w:hAnsi="Times New Roman" w:cs="Times New Roman"/>
                <w:color w:val="000000" w:themeColor="text1"/>
                <w:sz w:val="22"/>
                <w:lang w:eastAsia="ru-RU"/>
              </w:rPr>
              <w:t>0</w:t>
            </w:r>
          </w:p>
        </w:tc>
      </w:tr>
      <w:tr w:rsidR="00FE520B" w:rsidRPr="00B23A3A" w14:paraId="774D0220" w14:textId="77777777" w:rsidTr="009431C8">
        <w:trPr>
          <w:gridAfter w:val="1"/>
          <w:wAfter w:w="14" w:type="dxa"/>
          <w:trHeight w:val="915"/>
        </w:trPr>
        <w:tc>
          <w:tcPr>
            <w:tcW w:w="454" w:type="dxa"/>
            <w:vMerge/>
            <w:vAlign w:val="center"/>
            <w:hideMark/>
          </w:tcPr>
          <w:p w14:paraId="349C4EFD" w14:textId="77777777" w:rsidR="00FE520B" w:rsidRPr="00B23A3A" w:rsidRDefault="00FE520B" w:rsidP="00FE520B">
            <w:pPr>
              <w:rPr>
                <w:rFonts w:ascii="Times New Roman" w:eastAsia="Times New Roman" w:hAnsi="Times New Roman" w:cs="Times New Roman"/>
                <w:color w:val="000000" w:themeColor="text1"/>
                <w:sz w:val="18"/>
                <w:szCs w:val="18"/>
                <w:lang w:eastAsia="ru-RU"/>
              </w:rPr>
            </w:pPr>
          </w:p>
        </w:tc>
        <w:tc>
          <w:tcPr>
            <w:tcW w:w="1815" w:type="dxa"/>
            <w:shd w:val="clear" w:color="auto" w:fill="auto"/>
            <w:vAlign w:val="center"/>
            <w:hideMark/>
          </w:tcPr>
          <w:p w14:paraId="6B8F00CC" w14:textId="54430C99" w:rsidR="00FE520B" w:rsidRPr="00B23A3A" w:rsidRDefault="00FE520B" w:rsidP="00FE520B">
            <w:pPr>
              <w:rPr>
                <w:rFonts w:ascii="Times New Roman" w:eastAsia="Times New Roman" w:hAnsi="Times New Roman" w:cs="Times New Roman"/>
                <w:color w:val="000000" w:themeColor="text1"/>
                <w:sz w:val="20"/>
                <w:szCs w:val="20"/>
                <w:lang w:eastAsia="ru-RU"/>
              </w:rPr>
            </w:pPr>
            <w:r w:rsidRPr="00B23A3A">
              <w:rPr>
                <w:rFonts w:ascii="Times New Roman" w:eastAsia="Times New Roman" w:hAnsi="Times New Roman" w:cs="Times New Roman"/>
                <w:color w:val="000000" w:themeColor="text1"/>
                <w:sz w:val="20"/>
                <w:szCs w:val="20"/>
                <w:lang w:eastAsia="ru-RU"/>
              </w:rPr>
              <w:t xml:space="preserve">2 Рузский городской округ, п. Колюбакино, </w:t>
            </w:r>
            <w:r w:rsidR="00FE7E0F" w:rsidRPr="00FE7E0F">
              <w:rPr>
                <w:rFonts w:ascii="Times New Roman" w:eastAsia="Times New Roman" w:hAnsi="Times New Roman" w:cs="Times New Roman" w:hint="eastAsia"/>
                <w:color w:val="000000" w:themeColor="text1"/>
                <w:sz w:val="20"/>
                <w:szCs w:val="20"/>
                <w:lang w:eastAsia="ru-RU"/>
              </w:rPr>
              <w:t>ул</w:t>
            </w:r>
            <w:r w:rsidR="00FE7E0F" w:rsidRPr="00FE7E0F">
              <w:rPr>
                <w:rFonts w:ascii="Times New Roman" w:eastAsia="Times New Roman" w:hAnsi="Times New Roman" w:cs="Times New Roman"/>
                <w:color w:val="000000" w:themeColor="text1"/>
                <w:sz w:val="20"/>
                <w:szCs w:val="20"/>
                <w:lang w:eastAsia="ru-RU"/>
              </w:rPr>
              <w:t xml:space="preserve">. </w:t>
            </w:r>
            <w:r w:rsidR="00FE7E0F" w:rsidRPr="00FE7E0F">
              <w:rPr>
                <w:rFonts w:ascii="Times New Roman" w:eastAsia="Times New Roman" w:hAnsi="Times New Roman" w:cs="Times New Roman" w:hint="eastAsia"/>
                <w:color w:val="000000" w:themeColor="text1"/>
                <w:sz w:val="20"/>
                <w:szCs w:val="20"/>
                <w:lang w:eastAsia="ru-RU"/>
              </w:rPr>
              <w:t>Попова</w:t>
            </w:r>
            <w:r w:rsidR="00FE7E0F" w:rsidRPr="00FE7E0F">
              <w:rPr>
                <w:rFonts w:ascii="Times New Roman" w:eastAsia="Times New Roman" w:hAnsi="Times New Roman" w:cs="Times New Roman"/>
                <w:color w:val="000000" w:themeColor="text1"/>
                <w:sz w:val="20"/>
                <w:szCs w:val="20"/>
                <w:lang w:eastAsia="ru-RU"/>
              </w:rPr>
              <w:t xml:space="preserve">, </w:t>
            </w:r>
            <w:r w:rsidR="00FE7E0F" w:rsidRPr="00FE7E0F">
              <w:rPr>
                <w:rFonts w:ascii="Times New Roman" w:eastAsia="Times New Roman" w:hAnsi="Times New Roman" w:cs="Times New Roman" w:hint="eastAsia"/>
                <w:color w:val="000000" w:themeColor="text1"/>
                <w:sz w:val="20"/>
                <w:szCs w:val="20"/>
                <w:lang w:eastAsia="ru-RU"/>
              </w:rPr>
              <w:t>д</w:t>
            </w:r>
            <w:r w:rsidR="00FE7E0F">
              <w:rPr>
                <w:rFonts w:ascii="Times New Roman" w:eastAsia="Times New Roman" w:hAnsi="Times New Roman" w:cs="Times New Roman"/>
                <w:color w:val="000000" w:themeColor="text1"/>
                <w:sz w:val="20"/>
                <w:szCs w:val="20"/>
                <w:lang w:eastAsia="ru-RU"/>
              </w:rPr>
              <w:t>.22</w:t>
            </w:r>
            <w:r w:rsidR="00FE7E0F" w:rsidRPr="00FE7E0F">
              <w:rPr>
                <w:rFonts w:ascii="Times New Roman" w:eastAsia="Times New Roman" w:hAnsi="Times New Roman" w:cs="Times New Roman"/>
                <w:color w:val="000000" w:themeColor="text1"/>
                <w:sz w:val="20"/>
                <w:szCs w:val="20"/>
                <w:lang w:eastAsia="ru-RU"/>
              </w:rPr>
              <w:t xml:space="preserve">, </w:t>
            </w:r>
            <w:r w:rsidR="00FE7E0F" w:rsidRPr="00FE7E0F">
              <w:rPr>
                <w:rFonts w:ascii="Times New Roman" w:eastAsia="Times New Roman" w:hAnsi="Times New Roman" w:cs="Times New Roman" w:hint="eastAsia"/>
                <w:color w:val="000000" w:themeColor="text1"/>
                <w:sz w:val="20"/>
                <w:szCs w:val="20"/>
                <w:lang w:eastAsia="ru-RU"/>
              </w:rPr>
              <w:t>подъезд</w:t>
            </w:r>
            <w:r w:rsidR="00FE7E0F">
              <w:rPr>
                <w:rFonts w:ascii="Times New Roman" w:eastAsia="Times New Roman" w:hAnsi="Times New Roman" w:cs="Times New Roman"/>
                <w:color w:val="000000" w:themeColor="text1"/>
                <w:sz w:val="20"/>
                <w:szCs w:val="20"/>
                <w:lang w:eastAsia="ru-RU"/>
              </w:rPr>
              <w:t xml:space="preserve"> 2</w:t>
            </w:r>
          </w:p>
        </w:tc>
        <w:tc>
          <w:tcPr>
            <w:tcW w:w="992" w:type="dxa"/>
            <w:vMerge/>
            <w:vAlign w:val="center"/>
            <w:hideMark/>
          </w:tcPr>
          <w:p w14:paraId="681E777C" w14:textId="77777777" w:rsidR="00FE520B" w:rsidRPr="00B23A3A" w:rsidRDefault="00FE520B" w:rsidP="00FE520B">
            <w:pPr>
              <w:rPr>
                <w:rFonts w:ascii="Times New Roman" w:eastAsia="Times New Roman" w:hAnsi="Times New Roman" w:cs="Times New Roman"/>
                <w:color w:val="000000" w:themeColor="text1"/>
                <w:sz w:val="22"/>
                <w:lang w:eastAsia="ru-RU"/>
              </w:rPr>
            </w:pPr>
          </w:p>
        </w:tc>
        <w:tc>
          <w:tcPr>
            <w:tcW w:w="1843" w:type="dxa"/>
            <w:vMerge/>
            <w:vAlign w:val="center"/>
            <w:hideMark/>
          </w:tcPr>
          <w:p w14:paraId="73DAC71B" w14:textId="77777777" w:rsidR="00FE520B" w:rsidRPr="00B23A3A" w:rsidRDefault="00FE520B" w:rsidP="00FE520B">
            <w:pPr>
              <w:rPr>
                <w:rFonts w:ascii="Times New Roman" w:eastAsia="Times New Roman" w:hAnsi="Times New Roman" w:cs="Times New Roman"/>
                <w:color w:val="000000" w:themeColor="text1"/>
                <w:sz w:val="22"/>
                <w:lang w:eastAsia="ru-RU"/>
              </w:rPr>
            </w:pPr>
          </w:p>
        </w:tc>
        <w:tc>
          <w:tcPr>
            <w:tcW w:w="1134" w:type="dxa"/>
            <w:vMerge/>
            <w:vAlign w:val="center"/>
            <w:hideMark/>
          </w:tcPr>
          <w:p w14:paraId="2B1548B4" w14:textId="77777777" w:rsidR="00FE520B" w:rsidRPr="00B23A3A" w:rsidRDefault="00FE520B" w:rsidP="00FE520B">
            <w:pPr>
              <w:rPr>
                <w:rFonts w:ascii="Times New Roman" w:eastAsia="Times New Roman" w:hAnsi="Times New Roman" w:cs="Times New Roman"/>
                <w:color w:val="000000" w:themeColor="text1"/>
                <w:sz w:val="22"/>
                <w:lang w:eastAsia="ru-RU"/>
              </w:rPr>
            </w:pPr>
          </w:p>
        </w:tc>
        <w:tc>
          <w:tcPr>
            <w:tcW w:w="944" w:type="dxa"/>
            <w:vMerge/>
            <w:vAlign w:val="center"/>
            <w:hideMark/>
          </w:tcPr>
          <w:p w14:paraId="6A92D876" w14:textId="77777777" w:rsidR="00FE520B" w:rsidRPr="00B23A3A" w:rsidRDefault="00FE520B" w:rsidP="00FE520B">
            <w:pPr>
              <w:rPr>
                <w:rFonts w:ascii="Times New Roman" w:eastAsia="Times New Roman" w:hAnsi="Times New Roman" w:cs="Times New Roman"/>
                <w:color w:val="000000" w:themeColor="text1"/>
                <w:sz w:val="22"/>
                <w:lang w:eastAsia="ru-RU"/>
              </w:rPr>
            </w:pPr>
          </w:p>
        </w:tc>
        <w:tc>
          <w:tcPr>
            <w:tcW w:w="1182" w:type="dxa"/>
            <w:vMerge/>
            <w:vAlign w:val="center"/>
            <w:hideMark/>
          </w:tcPr>
          <w:p w14:paraId="1E87141D" w14:textId="77777777" w:rsidR="00FE520B" w:rsidRPr="00B23A3A" w:rsidRDefault="00FE520B" w:rsidP="00FE520B">
            <w:pPr>
              <w:rPr>
                <w:rFonts w:ascii="Times New Roman" w:eastAsia="Times New Roman" w:hAnsi="Times New Roman" w:cs="Times New Roman"/>
                <w:color w:val="000000" w:themeColor="text1"/>
                <w:sz w:val="22"/>
                <w:lang w:eastAsia="ru-RU"/>
              </w:rPr>
            </w:pPr>
          </w:p>
        </w:tc>
        <w:tc>
          <w:tcPr>
            <w:tcW w:w="850" w:type="dxa"/>
            <w:vMerge/>
            <w:vAlign w:val="center"/>
            <w:hideMark/>
          </w:tcPr>
          <w:p w14:paraId="3F1B6FEE" w14:textId="77777777" w:rsidR="00FE520B" w:rsidRPr="00B23A3A" w:rsidRDefault="00FE520B" w:rsidP="00FE520B">
            <w:pPr>
              <w:rPr>
                <w:rFonts w:ascii="Times New Roman" w:eastAsia="Times New Roman" w:hAnsi="Times New Roman" w:cs="Times New Roman"/>
                <w:color w:val="000000" w:themeColor="text1"/>
                <w:sz w:val="22"/>
                <w:lang w:eastAsia="ru-RU"/>
              </w:rPr>
            </w:pPr>
          </w:p>
        </w:tc>
        <w:tc>
          <w:tcPr>
            <w:tcW w:w="993" w:type="dxa"/>
            <w:shd w:val="clear" w:color="auto" w:fill="auto"/>
            <w:vAlign w:val="center"/>
            <w:hideMark/>
          </w:tcPr>
          <w:p w14:paraId="1AA1DDAC" w14:textId="77777777" w:rsidR="00FE520B" w:rsidRPr="00B23A3A" w:rsidRDefault="00FE520B" w:rsidP="00FE520B">
            <w:pPr>
              <w:jc w:val="center"/>
              <w:rPr>
                <w:rFonts w:ascii="Times New Roman" w:eastAsia="Times New Roman" w:hAnsi="Times New Roman" w:cs="Times New Roman"/>
                <w:color w:val="000000" w:themeColor="text1"/>
                <w:sz w:val="16"/>
                <w:szCs w:val="16"/>
                <w:lang w:eastAsia="ru-RU"/>
              </w:rPr>
            </w:pPr>
            <w:r w:rsidRPr="00B23A3A">
              <w:rPr>
                <w:rFonts w:ascii="Times New Roman" w:eastAsia="Times New Roman" w:hAnsi="Times New Roman" w:cs="Times New Roman"/>
                <w:color w:val="000000" w:themeColor="text1"/>
                <w:sz w:val="16"/>
                <w:szCs w:val="16"/>
                <w:lang w:eastAsia="ru-RU"/>
              </w:rPr>
              <w:t>Средства бюджета Московской области</w:t>
            </w:r>
          </w:p>
        </w:tc>
        <w:tc>
          <w:tcPr>
            <w:tcW w:w="1134" w:type="dxa"/>
            <w:vAlign w:val="center"/>
            <w:hideMark/>
          </w:tcPr>
          <w:p w14:paraId="4EC1CBA7" w14:textId="29BE93B8" w:rsidR="00FE520B" w:rsidRPr="00FE520B" w:rsidRDefault="00FE520B" w:rsidP="00FE520B">
            <w:pPr>
              <w:jc w:val="center"/>
              <w:rPr>
                <w:rFonts w:ascii="Times New Roman" w:hAnsi="Times New Roman" w:cs="Times New Roman"/>
                <w:b/>
                <w:color w:val="000000" w:themeColor="text1"/>
                <w:sz w:val="18"/>
                <w:szCs w:val="18"/>
              </w:rPr>
            </w:pPr>
            <w:r w:rsidRPr="00FE520B">
              <w:rPr>
                <w:rFonts w:ascii="Times New Roman" w:hAnsi="Times New Roman"/>
                <w:b/>
                <w:sz w:val="18"/>
                <w:szCs w:val="18"/>
              </w:rPr>
              <w:t>41 345,01</w:t>
            </w:r>
          </w:p>
        </w:tc>
        <w:tc>
          <w:tcPr>
            <w:tcW w:w="1134" w:type="dxa"/>
            <w:vAlign w:val="center"/>
            <w:hideMark/>
          </w:tcPr>
          <w:p w14:paraId="7BAE9A09" w14:textId="1A410936" w:rsidR="00FE520B" w:rsidRPr="00FE520B" w:rsidRDefault="00FE520B" w:rsidP="00FE520B">
            <w:pPr>
              <w:jc w:val="center"/>
              <w:rPr>
                <w:rFonts w:ascii="Times New Roman" w:hAnsi="Times New Roman" w:cs="Times New Roman"/>
                <w:color w:val="000000" w:themeColor="text1"/>
                <w:sz w:val="18"/>
                <w:szCs w:val="18"/>
              </w:rPr>
            </w:pPr>
            <w:r w:rsidRPr="00FE520B">
              <w:rPr>
                <w:rFonts w:ascii="Times New Roman" w:hAnsi="Times New Roman"/>
                <w:sz w:val="18"/>
                <w:szCs w:val="18"/>
              </w:rPr>
              <w:t>20 837,31</w:t>
            </w:r>
          </w:p>
        </w:tc>
        <w:tc>
          <w:tcPr>
            <w:tcW w:w="850" w:type="dxa"/>
            <w:shd w:val="clear" w:color="000000" w:fill="FFFFFF"/>
            <w:vAlign w:val="center"/>
            <w:hideMark/>
          </w:tcPr>
          <w:p w14:paraId="74583956" w14:textId="77116EDE" w:rsidR="00FE520B" w:rsidRPr="006B3066" w:rsidRDefault="00FE520B" w:rsidP="00FE520B">
            <w:pPr>
              <w:jc w:val="center"/>
              <w:rPr>
                <w:rFonts w:ascii="Times New Roman" w:hAnsi="Times New Roman" w:cs="Times New Roman"/>
                <w:color w:val="000000" w:themeColor="text1"/>
                <w:sz w:val="18"/>
                <w:szCs w:val="18"/>
              </w:rPr>
            </w:pPr>
            <w:r w:rsidRPr="006B3066">
              <w:rPr>
                <w:rFonts w:ascii="Times New Roman" w:hAnsi="Times New Roman" w:cs="Times New Roman"/>
                <w:color w:val="000000" w:themeColor="text1"/>
                <w:sz w:val="18"/>
                <w:szCs w:val="18"/>
              </w:rPr>
              <w:t>10 418,65</w:t>
            </w:r>
          </w:p>
        </w:tc>
        <w:tc>
          <w:tcPr>
            <w:tcW w:w="992" w:type="dxa"/>
            <w:shd w:val="clear" w:color="000000" w:fill="FFFFFF"/>
            <w:vAlign w:val="center"/>
            <w:hideMark/>
          </w:tcPr>
          <w:p w14:paraId="779C91FF" w14:textId="50FD843F" w:rsidR="00FE520B" w:rsidRPr="006B3066" w:rsidRDefault="00FE520B" w:rsidP="00FE520B">
            <w:pPr>
              <w:jc w:val="center"/>
              <w:rPr>
                <w:rFonts w:ascii="Times New Roman" w:hAnsi="Times New Roman" w:cs="Times New Roman"/>
                <w:color w:val="000000" w:themeColor="text1"/>
                <w:sz w:val="18"/>
                <w:szCs w:val="18"/>
              </w:rPr>
            </w:pPr>
            <w:r w:rsidRPr="006B3066">
              <w:rPr>
                <w:rFonts w:ascii="Times New Roman" w:hAnsi="Times New Roman" w:cs="Times New Roman"/>
                <w:color w:val="000000" w:themeColor="text1"/>
                <w:sz w:val="18"/>
                <w:szCs w:val="18"/>
              </w:rPr>
              <w:t>10 089,05</w:t>
            </w:r>
          </w:p>
        </w:tc>
        <w:tc>
          <w:tcPr>
            <w:tcW w:w="567" w:type="dxa"/>
            <w:shd w:val="clear" w:color="000000" w:fill="FFFFFF"/>
            <w:vAlign w:val="center"/>
            <w:hideMark/>
          </w:tcPr>
          <w:p w14:paraId="4C99EA48" w14:textId="62F25C6C" w:rsidR="00FE520B" w:rsidRPr="006B3066" w:rsidRDefault="00FE520B" w:rsidP="00FE520B">
            <w:pPr>
              <w:jc w:val="center"/>
              <w:rPr>
                <w:rFonts w:ascii="Times New Roman" w:hAnsi="Times New Roman" w:cs="Times New Roman"/>
                <w:color w:val="000000" w:themeColor="text1"/>
                <w:sz w:val="18"/>
                <w:szCs w:val="18"/>
              </w:rPr>
            </w:pPr>
            <w:r w:rsidRPr="006B3066">
              <w:rPr>
                <w:rFonts w:ascii="Times New Roman" w:hAnsi="Times New Roman" w:cs="Times New Roman"/>
                <w:color w:val="000000" w:themeColor="text1"/>
                <w:sz w:val="18"/>
                <w:szCs w:val="18"/>
              </w:rPr>
              <w:t>0,00</w:t>
            </w:r>
          </w:p>
        </w:tc>
        <w:tc>
          <w:tcPr>
            <w:tcW w:w="567" w:type="dxa"/>
            <w:shd w:val="clear" w:color="000000" w:fill="FFFFFF"/>
            <w:vAlign w:val="center"/>
            <w:hideMark/>
          </w:tcPr>
          <w:p w14:paraId="47BDB5BB" w14:textId="06C64477" w:rsidR="00FE520B" w:rsidRPr="006B3066" w:rsidRDefault="00FE520B" w:rsidP="00FE520B">
            <w:pPr>
              <w:jc w:val="center"/>
              <w:rPr>
                <w:rFonts w:ascii="Times New Roman" w:hAnsi="Times New Roman" w:cs="Times New Roman"/>
                <w:color w:val="000000" w:themeColor="text1"/>
                <w:sz w:val="18"/>
                <w:szCs w:val="18"/>
              </w:rPr>
            </w:pPr>
            <w:r w:rsidRPr="006B3066">
              <w:rPr>
                <w:rFonts w:ascii="Times New Roman" w:hAnsi="Times New Roman" w:cs="Times New Roman"/>
                <w:color w:val="000000" w:themeColor="text1"/>
                <w:sz w:val="18"/>
                <w:szCs w:val="18"/>
              </w:rPr>
              <w:t>0,00</w:t>
            </w:r>
          </w:p>
        </w:tc>
        <w:tc>
          <w:tcPr>
            <w:tcW w:w="709" w:type="dxa"/>
            <w:vMerge/>
            <w:vAlign w:val="center"/>
            <w:hideMark/>
          </w:tcPr>
          <w:p w14:paraId="53F19E26" w14:textId="77777777" w:rsidR="00FE520B" w:rsidRPr="00B23A3A" w:rsidRDefault="00FE520B" w:rsidP="00FE520B">
            <w:pPr>
              <w:rPr>
                <w:rFonts w:ascii="Times New Roman" w:eastAsia="Times New Roman" w:hAnsi="Times New Roman" w:cs="Times New Roman"/>
                <w:color w:val="000000" w:themeColor="text1"/>
                <w:sz w:val="22"/>
                <w:lang w:eastAsia="ru-RU"/>
              </w:rPr>
            </w:pPr>
          </w:p>
        </w:tc>
      </w:tr>
      <w:tr w:rsidR="00FE520B" w:rsidRPr="00B23A3A" w14:paraId="413D2FF6" w14:textId="77777777" w:rsidTr="009431C8">
        <w:trPr>
          <w:gridAfter w:val="1"/>
          <w:wAfter w:w="14" w:type="dxa"/>
          <w:trHeight w:val="915"/>
        </w:trPr>
        <w:tc>
          <w:tcPr>
            <w:tcW w:w="454" w:type="dxa"/>
            <w:vMerge/>
            <w:vAlign w:val="center"/>
            <w:hideMark/>
          </w:tcPr>
          <w:p w14:paraId="60577C29" w14:textId="77777777" w:rsidR="00FE520B" w:rsidRPr="00B23A3A" w:rsidRDefault="00FE520B" w:rsidP="00FE520B">
            <w:pPr>
              <w:rPr>
                <w:rFonts w:ascii="Times New Roman" w:eastAsia="Times New Roman" w:hAnsi="Times New Roman" w:cs="Times New Roman"/>
                <w:color w:val="000000" w:themeColor="text1"/>
                <w:sz w:val="18"/>
                <w:szCs w:val="18"/>
                <w:lang w:eastAsia="ru-RU"/>
              </w:rPr>
            </w:pPr>
          </w:p>
        </w:tc>
        <w:tc>
          <w:tcPr>
            <w:tcW w:w="1815" w:type="dxa"/>
            <w:shd w:val="clear" w:color="auto" w:fill="auto"/>
            <w:vAlign w:val="center"/>
            <w:hideMark/>
          </w:tcPr>
          <w:p w14:paraId="17431886" w14:textId="2B3368B2" w:rsidR="00FE520B" w:rsidRPr="00B23A3A" w:rsidRDefault="00FE7E0F" w:rsidP="00FE520B">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 xml:space="preserve">3 </w:t>
            </w:r>
            <w:r w:rsidRPr="00FE7E0F">
              <w:rPr>
                <w:rFonts w:ascii="Times New Roman" w:eastAsia="Times New Roman" w:hAnsi="Times New Roman" w:cs="Times New Roman" w:hint="eastAsia"/>
                <w:color w:val="000000" w:themeColor="text1"/>
                <w:sz w:val="20"/>
                <w:szCs w:val="20"/>
                <w:lang w:eastAsia="ru-RU"/>
              </w:rPr>
              <w:t>Рузский</w:t>
            </w:r>
            <w:r w:rsidRPr="00FE7E0F">
              <w:rPr>
                <w:rFonts w:ascii="Times New Roman" w:eastAsia="Times New Roman" w:hAnsi="Times New Roman" w:cs="Times New Roman"/>
                <w:color w:val="000000" w:themeColor="text1"/>
                <w:sz w:val="20"/>
                <w:szCs w:val="20"/>
                <w:lang w:eastAsia="ru-RU"/>
              </w:rPr>
              <w:t xml:space="preserve"> </w:t>
            </w:r>
            <w:r w:rsidRPr="00FE7E0F">
              <w:rPr>
                <w:rFonts w:ascii="Times New Roman" w:eastAsia="Times New Roman" w:hAnsi="Times New Roman" w:cs="Times New Roman" w:hint="eastAsia"/>
                <w:color w:val="000000" w:themeColor="text1"/>
                <w:sz w:val="20"/>
                <w:szCs w:val="20"/>
                <w:lang w:eastAsia="ru-RU"/>
              </w:rPr>
              <w:t>городской</w:t>
            </w:r>
            <w:r w:rsidRPr="00FE7E0F">
              <w:rPr>
                <w:rFonts w:ascii="Times New Roman" w:eastAsia="Times New Roman" w:hAnsi="Times New Roman" w:cs="Times New Roman"/>
                <w:color w:val="000000" w:themeColor="text1"/>
                <w:sz w:val="20"/>
                <w:szCs w:val="20"/>
                <w:lang w:eastAsia="ru-RU"/>
              </w:rPr>
              <w:t xml:space="preserve"> </w:t>
            </w:r>
            <w:r w:rsidRPr="00FE7E0F">
              <w:rPr>
                <w:rFonts w:ascii="Times New Roman" w:eastAsia="Times New Roman" w:hAnsi="Times New Roman" w:cs="Times New Roman" w:hint="eastAsia"/>
                <w:color w:val="000000" w:themeColor="text1"/>
                <w:sz w:val="20"/>
                <w:szCs w:val="20"/>
                <w:lang w:eastAsia="ru-RU"/>
              </w:rPr>
              <w:t>округ</w:t>
            </w:r>
            <w:r w:rsidRPr="00FE7E0F">
              <w:rPr>
                <w:rFonts w:ascii="Times New Roman" w:eastAsia="Times New Roman" w:hAnsi="Times New Roman" w:cs="Times New Roman"/>
                <w:color w:val="000000" w:themeColor="text1"/>
                <w:sz w:val="20"/>
                <w:szCs w:val="20"/>
                <w:lang w:eastAsia="ru-RU"/>
              </w:rPr>
              <w:t xml:space="preserve">, </w:t>
            </w:r>
            <w:r w:rsidRPr="00FE7E0F">
              <w:rPr>
                <w:rFonts w:ascii="Times New Roman" w:eastAsia="Times New Roman" w:hAnsi="Times New Roman" w:cs="Times New Roman" w:hint="eastAsia"/>
                <w:color w:val="000000" w:themeColor="text1"/>
                <w:sz w:val="20"/>
                <w:szCs w:val="20"/>
                <w:lang w:eastAsia="ru-RU"/>
              </w:rPr>
              <w:t>п</w:t>
            </w:r>
            <w:r w:rsidRPr="00FE7E0F">
              <w:rPr>
                <w:rFonts w:ascii="Times New Roman" w:eastAsia="Times New Roman" w:hAnsi="Times New Roman" w:cs="Times New Roman"/>
                <w:color w:val="000000" w:themeColor="text1"/>
                <w:sz w:val="20"/>
                <w:szCs w:val="20"/>
                <w:lang w:eastAsia="ru-RU"/>
              </w:rPr>
              <w:t xml:space="preserve">. </w:t>
            </w:r>
            <w:r w:rsidRPr="00FE7E0F">
              <w:rPr>
                <w:rFonts w:ascii="Times New Roman" w:eastAsia="Times New Roman" w:hAnsi="Times New Roman" w:cs="Times New Roman" w:hint="eastAsia"/>
                <w:color w:val="000000" w:themeColor="text1"/>
                <w:sz w:val="20"/>
                <w:szCs w:val="20"/>
                <w:lang w:eastAsia="ru-RU"/>
              </w:rPr>
              <w:t>Колюбакино</w:t>
            </w:r>
            <w:r w:rsidRPr="00FE7E0F">
              <w:rPr>
                <w:rFonts w:ascii="Times New Roman" w:eastAsia="Times New Roman" w:hAnsi="Times New Roman" w:cs="Times New Roman"/>
                <w:color w:val="000000" w:themeColor="text1"/>
                <w:sz w:val="20"/>
                <w:szCs w:val="20"/>
                <w:lang w:eastAsia="ru-RU"/>
              </w:rPr>
              <w:t xml:space="preserve">, </w:t>
            </w:r>
            <w:r w:rsidRPr="00FE7E0F">
              <w:rPr>
                <w:rFonts w:ascii="Times New Roman" w:eastAsia="Times New Roman" w:hAnsi="Times New Roman" w:cs="Times New Roman" w:hint="eastAsia"/>
                <w:color w:val="000000" w:themeColor="text1"/>
                <w:sz w:val="20"/>
                <w:szCs w:val="20"/>
                <w:lang w:eastAsia="ru-RU"/>
              </w:rPr>
              <w:t>ул</w:t>
            </w:r>
            <w:r w:rsidRPr="00FE7E0F">
              <w:rPr>
                <w:rFonts w:ascii="Times New Roman" w:eastAsia="Times New Roman" w:hAnsi="Times New Roman" w:cs="Times New Roman"/>
                <w:color w:val="000000" w:themeColor="text1"/>
                <w:sz w:val="20"/>
                <w:szCs w:val="20"/>
                <w:lang w:eastAsia="ru-RU"/>
              </w:rPr>
              <w:t xml:space="preserve">. </w:t>
            </w:r>
            <w:r w:rsidRPr="00FE7E0F">
              <w:rPr>
                <w:rFonts w:ascii="Times New Roman" w:eastAsia="Times New Roman" w:hAnsi="Times New Roman" w:cs="Times New Roman" w:hint="eastAsia"/>
                <w:color w:val="000000" w:themeColor="text1"/>
                <w:sz w:val="20"/>
                <w:szCs w:val="20"/>
                <w:lang w:eastAsia="ru-RU"/>
              </w:rPr>
              <w:t>Попова</w:t>
            </w:r>
            <w:r w:rsidRPr="00FE7E0F">
              <w:rPr>
                <w:rFonts w:ascii="Times New Roman" w:eastAsia="Times New Roman" w:hAnsi="Times New Roman" w:cs="Times New Roman"/>
                <w:color w:val="000000" w:themeColor="text1"/>
                <w:sz w:val="20"/>
                <w:szCs w:val="20"/>
                <w:lang w:eastAsia="ru-RU"/>
              </w:rPr>
              <w:t xml:space="preserve">, </w:t>
            </w:r>
            <w:r w:rsidRPr="00FE7E0F">
              <w:rPr>
                <w:rFonts w:ascii="Times New Roman" w:eastAsia="Times New Roman" w:hAnsi="Times New Roman" w:cs="Times New Roman" w:hint="eastAsia"/>
                <w:color w:val="000000" w:themeColor="text1"/>
                <w:sz w:val="20"/>
                <w:szCs w:val="20"/>
                <w:lang w:eastAsia="ru-RU"/>
              </w:rPr>
              <w:t>д</w:t>
            </w:r>
            <w:r w:rsidRPr="00FE7E0F">
              <w:rPr>
                <w:rFonts w:ascii="Times New Roman" w:eastAsia="Times New Roman" w:hAnsi="Times New Roman" w:cs="Times New Roman"/>
                <w:color w:val="000000" w:themeColor="text1"/>
                <w:sz w:val="20"/>
                <w:szCs w:val="20"/>
                <w:lang w:eastAsia="ru-RU"/>
              </w:rPr>
              <w:t xml:space="preserve">.16, </w:t>
            </w:r>
            <w:r w:rsidRPr="00FE7E0F">
              <w:rPr>
                <w:rFonts w:ascii="Times New Roman" w:eastAsia="Times New Roman" w:hAnsi="Times New Roman" w:cs="Times New Roman" w:hint="eastAsia"/>
                <w:color w:val="000000" w:themeColor="text1"/>
                <w:sz w:val="20"/>
                <w:szCs w:val="20"/>
                <w:lang w:eastAsia="ru-RU"/>
              </w:rPr>
              <w:t>корп</w:t>
            </w:r>
            <w:r w:rsidRPr="00FE7E0F">
              <w:rPr>
                <w:rFonts w:ascii="Times New Roman" w:eastAsia="Times New Roman" w:hAnsi="Times New Roman" w:cs="Times New Roman"/>
                <w:color w:val="000000" w:themeColor="text1"/>
                <w:sz w:val="20"/>
                <w:szCs w:val="20"/>
                <w:lang w:eastAsia="ru-RU"/>
              </w:rPr>
              <w:t xml:space="preserve">. </w:t>
            </w:r>
            <w:proofErr w:type="spellStart"/>
            <w:r>
              <w:rPr>
                <w:rFonts w:ascii="Times New Roman" w:eastAsia="Times New Roman" w:hAnsi="Times New Roman" w:cs="Times New Roman" w:hint="eastAsia"/>
                <w:color w:val="000000" w:themeColor="text1"/>
                <w:sz w:val="20"/>
                <w:szCs w:val="20"/>
                <w:lang w:eastAsia="ru-RU"/>
              </w:rPr>
              <w:t>Б</w:t>
            </w:r>
            <w:r w:rsidRPr="00FE7E0F">
              <w:rPr>
                <w:rFonts w:ascii="Times New Roman" w:eastAsia="Times New Roman" w:hAnsi="Times New Roman" w:cs="Times New Roman"/>
                <w:color w:val="000000" w:themeColor="text1"/>
                <w:sz w:val="20"/>
                <w:szCs w:val="20"/>
                <w:lang w:eastAsia="ru-RU"/>
              </w:rPr>
              <w:t>,</w:t>
            </w:r>
            <w:r w:rsidRPr="00FE7E0F">
              <w:rPr>
                <w:rFonts w:ascii="Times New Roman" w:eastAsia="Times New Roman" w:hAnsi="Times New Roman" w:cs="Times New Roman" w:hint="eastAsia"/>
                <w:color w:val="000000" w:themeColor="text1"/>
                <w:sz w:val="20"/>
                <w:szCs w:val="20"/>
                <w:lang w:eastAsia="ru-RU"/>
              </w:rPr>
              <w:t>подъезд</w:t>
            </w:r>
            <w:proofErr w:type="spellEnd"/>
            <w:r w:rsidRPr="00FE7E0F">
              <w:rPr>
                <w:rFonts w:ascii="Times New Roman" w:eastAsia="Times New Roman" w:hAnsi="Times New Roman" w:cs="Times New Roman"/>
                <w:color w:val="000000" w:themeColor="text1"/>
                <w:sz w:val="20"/>
                <w:szCs w:val="20"/>
                <w:lang w:eastAsia="ru-RU"/>
              </w:rPr>
              <w:t xml:space="preserve"> 1</w:t>
            </w:r>
          </w:p>
        </w:tc>
        <w:tc>
          <w:tcPr>
            <w:tcW w:w="992" w:type="dxa"/>
            <w:vMerge/>
            <w:vAlign w:val="center"/>
            <w:hideMark/>
          </w:tcPr>
          <w:p w14:paraId="0410882D" w14:textId="77777777" w:rsidR="00FE520B" w:rsidRPr="00B23A3A" w:rsidRDefault="00FE520B" w:rsidP="00FE520B">
            <w:pPr>
              <w:rPr>
                <w:rFonts w:ascii="Times New Roman" w:eastAsia="Times New Roman" w:hAnsi="Times New Roman" w:cs="Times New Roman"/>
                <w:color w:val="000000" w:themeColor="text1"/>
                <w:sz w:val="22"/>
                <w:lang w:eastAsia="ru-RU"/>
              </w:rPr>
            </w:pPr>
          </w:p>
        </w:tc>
        <w:tc>
          <w:tcPr>
            <w:tcW w:w="1843" w:type="dxa"/>
            <w:vMerge/>
            <w:vAlign w:val="center"/>
            <w:hideMark/>
          </w:tcPr>
          <w:p w14:paraId="0944E25E" w14:textId="77777777" w:rsidR="00FE520B" w:rsidRPr="00B23A3A" w:rsidRDefault="00FE520B" w:rsidP="00FE520B">
            <w:pPr>
              <w:rPr>
                <w:rFonts w:ascii="Times New Roman" w:eastAsia="Times New Roman" w:hAnsi="Times New Roman" w:cs="Times New Roman"/>
                <w:color w:val="000000" w:themeColor="text1"/>
                <w:sz w:val="22"/>
                <w:lang w:eastAsia="ru-RU"/>
              </w:rPr>
            </w:pPr>
          </w:p>
        </w:tc>
        <w:tc>
          <w:tcPr>
            <w:tcW w:w="1134" w:type="dxa"/>
            <w:vMerge/>
            <w:vAlign w:val="center"/>
            <w:hideMark/>
          </w:tcPr>
          <w:p w14:paraId="32ACF695" w14:textId="77777777" w:rsidR="00FE520B" w:rsidRPr="00B23A3A" w:rsidRDefault="00FE520B" w:rsidP="00FE520B">
            <w:pPr>
              <w:rPr>
                <w:rFonts w:ascii="Times New Roman" w:eastAsia="Times New Roman" w:hAnsi="Times New Roman" w:cs="Times New Roman"/>
                <w:color w:val="000000" w:themeColor="text1"/>
                <w:sz w:val="22"/>
                <w:lang w:eastAsia="ru-RU"/>
              </w:rPr>
            </w:pPr>
          </w:p>
        </w:tc>
        <w:tc>
          <w:tcPr>
            <w:tcW w:w="944" w:type="dxa"/>
            <w:vMerge/>
            <w:vAlign w:val="center"/>
            <w:hideMark/>
          </w:tcPr>
          <w:p w14:paraId="307C8214" w14:textId="77777777" w:rsidR="00FE520B" w:rsidRPr="00B23A3A" w:rsidRDefault="00FE520B" w:rsidP="00FE520B">
            <w:pPr>
              <w:rPr>
                <w:rFonts w:ascii="Times New Roman" w:eastAsia="Times New Roman" w:hAnsi="Times New Roman" w:cs="Times New Roman"/>
                <w:color w:val="000000" w:themeColor="text1"/>
                <w:sz w:val="22"/>
                <w:lang w:eastAsia="ru-RU"/>
              </w:rPr>
            </w:pPr>
          </w:p>
        </w:tc>
        <w:tc>
          <w:tcPr>
            <w:tcW w:w="1182" w:type="dxa"/>
            <w:vMerge/>
            <w:vAlign w:val="center"/>
            <w:hideMark/>
          </w:tcPr>
          <w:p w14:paraId="33970BD6" w14:textId="77777777" w:rsidR="00FE520B" w:rsidRPr="00B23A3A" w:rsidRDefault="00FE520B" w:rsidP="00FE520B">
            <w:pPr>
              <w:rPr>
                <w:rFonts w:ascii="Times New Roman" w:eastAsia="Times New Roman" w:hAnsi="Times New Roman" w:cs="Times New Roman"/>
                <w:color w:val="000000" w:themeColor="text1"/>
                <w:sz w:val="22"/>
                <w:lang w:eastAsia="ru-RU"/>
              </w:rPr>
            </w:pPr>
          </w:p>
        </w:tc>
        <w:tc>
          <w:tcPr>
            <w:tcW w:w="850" w:type="dxa"/>
            <w:vMerge/>
            <w:vAlign w:val="center"/>
            <w:hideMark/>
          </w:tcPr>
          <w:p w14:paraId="44ADF106" w14:textId="77777777" w:rsidR="00FE520B" w:rsidRPr="00B23A3A" w:rsidRDefault="00FE520B" w:rsidP="00FE520B">
            <w:pPr>
              <w:rPr>
                <w:rFonts w:ascii="Times New Roman" w:eastAsia="Times New Roman" w:hAnsi="Times New Roman" w:cs="Times New Roman"/>
                <w:color w:val="000000" w:themeColor="text1"/>
                <w:sz w:val="22"/>
                <w:lang w:eastAsia="ru-RU"/>
              </w:rPr>
            </w:pPr>
          </w:p>
        </w:tc>
        <w:tc>
          <w:tcPr>
            <w:tcW w:w="993" w:type="dxa"/>
            <w:shd w:val="clear" w:color="auto" w:fill="auto"/>
            <w:vAlign w:val="center"/>
            <w:hideMark/>
          </w:tcPr>
          <w:p w14:paraId="60045CAD" w14:textId="77777777" w:rsidR="00FE520B" w:rsidRPr="00B23A3A" w:rsidRDefault="00FE520B" w:rsidP="00FE520B">
            <w:pPr>
              <w:jc w:val="center"/>
              <w:rPr>
                <w:rFonts w:ascii="Times New Roman" w:eastAsia="Times New Roman" w:hAnsi="Times New Roman" w:cs="Times New Roman"/>
                <w:color w:val="000000" w:themeColor="text1"/>
                <w:sz w:val="16"/>
                <w:szCs w:val="16"/>
                <w:lang w:eastAsia="ru-RU"/>
              </w:rPr>
            </w:pPr>
            <w:r w:rsidRPr="00B23A3A">
              <w:rPr>
                <w:rFonts w:ascii="Times New Roman" w:eastAsia="Times New Roman" w:hAnsi="Times New Roman" w:cs="Times New Roman"/>
                <w:color w:val="000000" w:themeColor="text1"/>
                <w:sz w:val="16"/>
                <w:szCs w:val="16"/>
                <w:lang w:eastAsia="ru-RU"/>
              </w:rPr>
              <w:t xml:space="preserve">Средства федерального бюджета </w:t>
            </w:r>
          </w:p>
        </w:tc>
        <w:tc>
          <w:tcPr>
            <w:tcW w:w="1134" w:type="dxa"/>
            <w:vAlign w:val="center"/>
            <w:hideMark/>
          </w:tcPr>
          <w:p w14:paraId="22644F76" w14:textId="6326EFD7" w:rsidR="00FE520B" w:rsidRPr="00FE520B" w:rsidRDefault="00FE520B" w:rsidP="00FE520B">
            <w:pPr>
              <w:jc w:val="center"/>
              <w:rPr>
                <w:rFonts w:ascii="Times New Roman" w:hAnsi="Times New Roman" w:cs="Times New Roman"/>
                <w:b/>
                <w:color w:val="000000" w:themeColor="text1"/>
                <w:sz w:val="18"/>
                <w:szCs w:val="18"/>
              </w:rPr>
            </w:pPr>
            <w:r w:rsidRPr="00FE520B">
              <w:rPr>
                <w:rFonts w:ascii="Times New Roman" w:hAnsi="Times New Roman"/>
                <w:b/>
                <w:sz w:val="18"/>
                <w:szCs w:val="18"/>
              </w:rPr>
              <w:t>0,00</w:t>
            </w:r>
          </w:p>
        </w:tc>
        <w:tc>
          <w:tcPr>
            <w:tcW w:w="1134" w:type="dxa"/>
            <w:vAlign w:val="center"/>
            <w:hideMark/>
          </w:tcPr>
          <w:p w14:paraId="7D4929F2" w14:textId="17D25EC8" w:rsidR="00FE520B" w:rsidRPr="00FE520B" w:rsidRDefault="00FE520B" w:rsidP="00FE520B">
            <w:pPr>
              <w:jc w:val="center"/>
              <w:rPr>
                <w:rFonts w:ascii="Times New Roman" w:hAnsi="Times New Roman" w:cs="Times New Roman"/>
                <w:color w:val="000000" w:themeColor="text1"/>
                <w:sz w:val="18"/>
                <w:szCs w:val="18"/>
              </w:rPr>
            </w:pPr>
            <w:r w:rsidRPr="00FE520B">
              <w:rPr>
                <w:rFonts w:ascii="Times New Roman" w:hAnsi="Times New Roman"/>
                <w:sz w:val="18"/>
                <w:szCs w:val="18"/>
              </w:rPr>
              <w:t>0,00</w:t>
            </w:r>
          </w:p>
        </w:tc>
        <w:tc>
          <w:tcPr>
            <w:tcW w:w="850" w:type="dxa"/>
            <w:shd w:val="clear" w:color="000000" w:fill="FFFFFF"/>
            <w:vAlign w:val="center"/>
            <w:hideMark/>
          </w:tcPr>
          <w:p w14:paraId="7ADB1F13" w14:textId="36378B65" w:rsidR="00FE520B" w:rsidRPr="006B3066" w:rsidRDefault="00FE520B" w:rsidP="00FE520B">
            <w:pPr>
              <w:jc w:val="center"/>
              <w:rPr>
                <w:rFonts w:ascii="Times New Roman" w:hAnsi="Times New Roman" w:cs="Times New Roman"/>
                <w:color w:val="000000" w:themeColor="text1"/>
                <w:sz w:val="18"/>
                <w:szCs w:val="18"/>
              </w:rPr>
            </w:pPr>
            <w:r w:rsidRPr="006B3066">
              <w:rPr>
                <w:rFonts w:ascii="Times New Roman" w:hAnsi="Times New Roman" w:cs="Times New Roman"/>
                <w:color w:val="000000" w:themeColor="text1"/>
                <w:sz w:val="18"/>
                <w:szCs w:val="18"/>
              </w:rPr>
              <w:t>0,00</w:t>
            </w:r>
          </w:p>
        </w:tc>
        <w:tc>
          <w:tcPr>
            <w:tcW w:w="992" w:type="dxa"/>
            <w:shd w:val="clear" w:color="000000" w:fill="FFFFFF"/>
            <w:vAlign w:val="center"/>
            <w:hideMark/>
          </w:tcPr>
          <w:p w14:paraId="434406FA" w14:textId="639E65B3" w:rsidR="00FE520B" w:rsidRPr="006B3066" w:rsidRDefault="00FE520B" w:rsidP="00FE520B">
            <w:pPr>
              <w:jc w:val="center"/>
              <w:rPr>
                <w:rFonts w:ascii="Times New Roman" w:hAnsi="Times New Roman" w:cs="Times New Roman"/>
                <w:color w:val="000000" w:themeColor="text1"/>
                <w:sz w:val="18"/>
                <w:szCs w:val="18"/>
              </w:rPr>
            </w:pPr>
            <w:r w:rsidRPr="006B3066">
              <w:rPr>
                <w:rFonts w:ascii="Times New Roman" w:hAnsi="Times New Roman" w:cs="Times New Roman"/>
                <w:color w:val="000000" w:themeColor="text1"/>
                <w:sz w:val="18"/>
                <w:szCs w:val="18"/>
              </w:rPr>
              <w:t>0,00</w:t>
            </w:r>
          </w:p>
        </w:tc>
        <w:tc>
          <w:tcPr>
            <w:tcW w:w="567" w:type="dxa"/>
            <w:shd w:val="clear" w:color="000000" w:fill="FFFFFF"/>
            <w:vAlign w:val="center"/>
            <w:hideMark/>
          </w:tcPr>
          <w:p w14:paraId="23CC6E07" w14:textId="5F081F94" w:rsidR="00FE520B" w:rsidRPr="006B3066" w:rsidRDefault="00FE520B" w:rsidP="00FE520B">
            <w:pPr>
              <w:jc w:val="center"/>
              <w:rPr>
                <w:rFonts w:ascii="Times New Roman" w:hAnsi="Times New Roman" w:cs="Times New Roman"/>
                <w:color w:val="000000" w:themeColor="text1"/>
                <w:sz w:val="18"/>
                <w:szCs w:val="18"/>
              </w:rPr>
            </w:pPr>
            <w:r w:rsidRPr="006B3066">
              <w:rPr>
                <w:rFonts w:ascii="Times New Roman" w:hAnsi="Times New Roman" w:cs="Times New Roman"/>
                <w:color w:val="000000" w:themeColor="text1"/>
                <w:sz w:val="18"/>
                <w:szCs w:val="18"/>
              </w:rPr>
              <w:t>0,00</w:t>
            </w:r>
          </w:p>
        </w:tc>
        <w:tc>
          <w:tcPr>
            <w:tcW w:w="567" w:type="dxa"/>
            <w:shd w:val="clear" w:color="000000" w:fill="FFFFFF"/>
            <w:vAlign w:val="center"/>
            <w:hideMark/>
          </w:tcPr>
          <w:p w14:paraId="74A5C7C6" w14:textId="6855E087" w:rsidR="00FE520B" w:rsidRPr="006B3066" w:rsidRDefault="00FE520B" w:rsidP="00FE520B">
            <w:pPr>
              <w:jc w:val="center"/>
              <w:rPr>
                <w:rFonts w:ascii="Times New Roman" w:hAnsi="Times New Roman" w:cs="Times New Roman"/>
                <w:color w:val="000000" w:themeColor="text1"/>
                <w:sz w:val="18"/>
                <w:szCs w:val="18"/>
              </w:rPr>
            </w:pPr>
            <w:r w:rsidRPr="006B3066">
              <w:rPr>
                <w:rFonts w:ascii="Times New Roman" w:hAnsi="Times New Roman" w:cs="Times New Roman"/>
                <w:color w:val="000000" w:themeColor="text1"/>
                <w:sz w:val="18"/>
                <w:szCs w:val="18"/>
              </w:rPr>
              <w:t>0,00</w:t>
            </w:r>
          </w:p>
        </w:tc>
        <w:tc>
          <w:tcPr>
            <w:tcW w:w="709" w:type="dxa"/>
            <w:vMerge/>
            <w:vAlign w:val="center"/>
            <w:hideMark/>
          </w:tcPr>
          <w:p w14:paraId="16EDF0D7" w14:textId="77777777" w:rsidR="00FE520B" w:rsidRPr="00B23A3A" w:rsidRDefault="00FE520B" w:rsidP="00FE520B">
            <w:pPr>
              <w:rPr>
                <w:rFonts w:ascii="Times New Roman" w:eastAsia="Times New Roman" w:hAnsi="Times New Roman" w:cs="Times New Roman"/>
                <w:color w:val="000000" w:themeColor="text1"/>
                <w:sz w:val="22"/>
                <w:lang w:eastAsia="ru-RU"/>
              </w:rPr>
            </w:pPr>
          </w:p>
        </w:tc>
      </w:tr>
      <w:tr w:rsidR="00FE520B" w:rsidRPr="00B23A3A" w14:paraId="35E0EA40" w14:textId="77777777" w:rsidTr="009431C8">
        <w:trPr>
          <w:gridAfter w:val="1"/>
          <w:wAfter w:w="14" w:type="dxa"/>
          <w:trHeight w:val="915"/>
        </w:trPr>
        <w:tc>
          <w:tcPr>
            <w:tcW w:w="454" w:type="dxa"/>
            <w:vMerge/>
            <w:vAlign w:val="center"/>
            <w:hideMark/>
          </w:tcPr>
          <w:p w14:paraId="6365D19F" w14:textId="77777777" w:rsidR="00FE520B" w:rsidRPr="00B23A3A" w:rsidRDefault="00FE520B" w:rsidP="00FE520B">
            <w:pPr>
              <w:rPr>
                <w:rFonts w:ascii="Times New Roman" w:eastAsia="Times New Roman" w:hAnsi="Times New Roman" w:cs="Times New Roman"/>
                <w:color w:val="000000" w:themeColor="text1"/>
                <w:sz w:val="18"/>
                <w:szCs w:val="18"/>
                <w:lang w:eastAsia="ru-RU"/>
              </w:rPr>
            </w:pPr>
          </w:p>
        </w:tc>
        <w:tc>
          <w:tcPr>
            <w:tcW w:w="1815" w:type="dxa"/>
            <w:shd w:val="clear" w:color="auto" w:fill="auto"/>
            <w:vAlign w:val="center"/>
            <w:hideMark/>
          </w:tcPr>
          <w:p w14:paraId="5427B81F" w14:textId="72D5F443" w:rsidR="00FE520B" w:rsidRPr="00B23A3A" w:rsidRDefault="00FE520B" w:rsidP="00FE520B">
            <w:pPr>
              <w:rPr>
                <w:rFonts w:ascii="Times New Roman" w:eastAsia="Times New Roman" w:hAnsi="Times New Roman" w:cs="Times New Roman"/>
                <w:color w:val="000000" w:themeColor="text1"/>
                <w:sz w:val="20"/>
                <w:szCs w:val="20"/>
                <w:lang w:eastAsia="ru-RU"/>
              </w:rPr>
            </w:pPr>
            <w:r w:rsidRPr="00B23A3A">
              <w:rPr>
                <w:rFonts w:ascii="Times New Roman" w:eastAsia="Times New Roman" w:hAnsi="Times New Roman" w:cs="Times New Roman"/>
                <w:color w:val="000000" w:themeColor="text1"/>
                <w:sz w:val="20"/>
                <w:szCs w:val="20"/>
                <w:lang w:eastAsia="ru-RU"/>
              </w:rPr>
              <w:t xml:space="preserve">4 </w:t>
            </w:r>
            <w:r w:rsidR="00FE7E0F" w:rsidRPr="00FE7E0F">
              <w:rPr>
                <w:rFonts w:ascii="Times New Roman" w:eastAsia="Times New Roman" w:hAnsi="Times New Roman" w:cs="Times New Roman" w:hint="eastAsia"/>
                <w:color w:val="000000" w:themeColor="text1"/>
                <w:sz w:val="20"/>
                <w:szCs w:val="20"/>
                <w:lang w:eastAsia="ru-RU"/>
              </w:rPr>
              <w:t>Рузский</w:t>
            </w:r>
            <w:r w:rsidR="00FE7E0F" w:rsidRPr="00FE7E0F">
              <w:rPr>
                <w:rFonts w:ascii="Times New Roman" w:eastAsia="Times New Roman" w:hAnsi="Times New Roman" w:cs="Times New Roman"/>
                <w:color w:val="000000" w:themeColor="text1"/>
                <w:sz w:val="20"/>
                <w:szCs w:val="20"/>
                <w:lang w:eastAsia="ru-RU"/>
              </w:rPr>
              <w:t xml:space="preserve"> </w:t>
            </w:r>
            <w:r w:rsidR="00FE7E0F" w:rsidRPr="00FE7E0F">
              <w:rPr>
                <w:rFonts w:ascii="Times New Roman" w:eastAsia="Times New Roman" w:hAnsi="Times New Roman" w:cs="Times New Roman" w:hint="eastAsia"/>
                <w:color w:val="000000" w:themeColor="text1"/>
                <w:sz w:val="20"/>
                <w:szCs w:val="20"/>
                <w:lang w:eastAsia="ru-RU"/>
              </w:rPr>
              <w:t>городской</w:t>
            </w:r>
            <w:r w:rsidR="00FE7E0F" w:rsidRPr="00FE7E0F">
              <w:rPr>
                <w:rFonts w:ascii="Times New Roman" w:eastAsia="Times New Roman" w:hAnsi="Times New Roman" w:cs="Times New Roman"/>
                <w:color w:val="000000" w:themeColor="text1"/>
                <w:sz w:val="20"/>
                <w:szCs w:val="20"/>
                <w:lang w:eastAsia="ru-RU"/>
              </w:rPr>
              <w:t xml:space="preserve"> </w:t>
            </w:r>
            <w:r w:rsidR="00FE7E0F" w:rsidRPr="00FE7E0F">
              <w:rPr>
                <w:rFonts w:ascii="Times New Roman" w:eastAsia="Times New Roman" w:hAnsi="Times New Roman" w:cs="Times New Roman" w:hint="eastAsia"/>
                <w:color w:val="000000" w:themeColor="text1"/>
                <w:sz w:val="20"/>
                <w:szCs w:val="20"/>
                <w:lang w:eastAsia="ru-RU"/>
              </w:rPr>
              <w:t>округ</w:t>
            </w:r>
            <w:r w:rsidR="00FE7E0F" w:rsidRPr="00FE7E0F">
              <w:rPr>
                <w:rFonts w:ascii="Times New Roman" w:eastAsia="Times New Roman" w:hAnsi="Times New Roman" w:cs="Times New Roman"/>
                <w:color w:val="000000" w:themeColor="text1"/>
                <w:sz w:val="20"/>
                <w:szCs w:val="20"/>
                <w:lang w:eastAsia="ru-RU"/>
              </w:rPr>
              <w:t xml:space="preserve">, </w:t>
            </w:r>
            <w:r w:rsidR="00FE7E0F" w:rsidRPr="00FE7E0F">
              <w:rPr>
                <w:rFonts w:ascii="Times New Roman" w:eastAsia="Times New Roman" w:hAnsi="Times New Roman" w:cs="Times New Roman" w:hint="eastAsia"/>
                <w:color w:val="000000" w:themeColor="text1"/>
                <w:sz w:val="20"/>
                <w:szCs w:val="20"/>
                <w:lang w:eastAsia="ru-RU"/>
              </w:rPr>
              <w:t>п</w:t>
            </w:r>
            <w:r w:rsidR="00FE7E0F" w:rsidRPr="00FE7E0F">
              <w:rPr>
                <w:rFonts w:ascii="Times New Roman" w:eastAsia="Times New Roman" w:hAnsi="Times New Roman" w:cs="Times New Roman"/>
                <w:color w:val="000000" w:themeColor="text1"/>
                <w:sz w:val="20"/>
                <w:szCs w:val="20"/>
                <w:lang w:eastAsia="ru-RU"/>
              </w:rPr>
              <w:t xml:space="preserve">. </w:t>
            </w:r>
            <w:r w:rsidR="00FE7E0F" w:rsidRPr="00FE7E0F">
              <w:rPr>
                <w:rFonts w:ascii="Times New Roman" w:eastAsia="Times New Roman" w:hAnsi="Times New Roman" w:cs="Times New Roman" w:hint="eastAsia"/>
                <w:color w:val="000000" w:themeColor="text1"/>
                <w:sz w:val="20"/>
                <w:szCs w:val="20"/>
                <w:lang w:eastAsia="ru-RU"/>
              </w:rPr>
              <w:t>Колюбакино</w:t>
            </w:r>
            <w:r w:rsidR="00FE7E0F" w:rsidRPr="00FE7E0F">
              <w:rPr>
                <w:rFonts w:ascii="Times New Roman" w:eastAsia="Times New Roman" w:hAnsi="Times New Roman" w:cs="Times New Roman"/>
                <w:color w:val="000000" w:themeColor="text1"/>
                <w:sz w:val="20"/>
                <w:szCs w:val="20"/>
                <w:lang w:eastAsia="ru-RU"/>
              </w:rPr>
              <w:t xml:space="preserve">, </w:t>
            </w:r>
            <w:r w:rsidR="00FE7E0F" w:rsidRPr="00FE7E0F">
              <w:rPr>
                <w:rFonts w:ascii="Times New Roman" w:eastAsia="Times New Roman" w:hAnsi="Times New Roman" w:cs="Times New Roman" w:hint="eastAsia"/>
                <w:color w:val="000000" w:themeColor="text1"/>
                <w:sz w:val="20"/>
                <w:szCs w:val="20"/>
                <w:lang w:eastAsia="ru-RU"/>
              </w:rPr>
              <w:t>ул</w:t>
            </w:r>
            <w:r w:rsidR="00FE7E0F" w:rsidRPr="00FE7E0F">
              <w:rPr>
                <w:rFonts w:ascii="Times New Roman" w:eastAsia="Times New Roman" w:hAnsi="Times New Roman" w:cs="Times New Roman"/>
                <w:color w:val="000000" w:themeColor="text1"/>
                <w:sz w:val="20"/>
                <w:szCs w:val="20"/>
                <w:lang w:eastAsia="ru-RU"/>
              </w:rPr>
              <w:t xml:space="preserve">. </w:t>
            </w:r>
            <w:r w:rsidR="00FE7E0F" w:rsidRPr="00FE7E0F">
              <w:rPr>
                <w:rFonts w:ascii="Times New Roman" w:eastAsia="Times New Roman" w:hAnsi="Times New Roman" w:cs="Times New Roman" w:hint="eastAsia"/>
                <w:color w:val="000000" w:themeColor="text1"/>
                <w:sz w:val="20"/>
                <w:szCs w:val="20"/>
                <w:lang w:eastAsia="ru-RU"/>
              </w:rPr>
              <w:t>Попова</w:t>
            </w:r>
            <w:r w:rsidR="00FE7E0F" w:rsidRPr="00FE7E0F">
              <w:rPr>
                <w:rFonts w:ascii="Times New Roman" w:eastAsia="Times New Roman" w:hAnsi="Times New Roman" w:cs="Times New Roman"/>
                <w:color w:val="000000" w:themeColor="text1"/>
                <w:sz w:val="20"/>
                <w:szCs w:val="20"/>
                <w:lang w:eastAsia="ru-RU"/>
              </w:rPr>
              <w:t xml:space="preserve">, </w:t>
            </w:r>
            <w:r w:rsidR="00FE7E0F" w:rsidRPr="00FE7E0F">
              <w:rPr>
                <w:rFonts w:ascii="Times New Roman" w:eastAsia="Times New Roman" w:hAnsi="Times New Roman" w:cs="Times New Roman" w:hint="eastAsia"/>
                <w:color w:val="000000" w:themeColor="text1"/>
                <w:sz w:val="20"/>
                <w:szCs w:val="20"/>
                <w:lang w:eastAsia="ru-RU"/>
              </w:rPr>
              <w:t>д</w:t>
            </w:r>
            <w:r w:rsidR="00FE7E0F" w:rsidRPr="00FE7E0F">
              <w:rPr>
                <w:rFonts w:ascii="Times New Roman" w:eastAsia="Times New Roman" w:hAnsi="Times New Roman" w:cs="Times New Roman"/>
                <w:color w:val="000000" w:themeColor="text1"/>
                <w:sz w:val="20"/>
                <w:szCs w:val="20"/>
                <w:lang w:eastAsia="ru-RU"/>
              </w:rPr>
              <w:t xml:space="preserve">.16, </w:t>
            </w:r>
            <w:r w:rsidR="00FE7E0F" w:rsidRPr="00FE7E0F">
              <w:rPr>
                <w:rFonts w:ascii="Times New Roman" w:eastAsia="Times New Roman" w:hAnsi="Times New Roman" w:cs="Times New Roman" w:hint="eastAsia"/>
                <w:color w:val="000000" w:themeColor="text1"/>
                <w:sz w:val="20"/>
                <w:szCs w:val="20"/>
                <w:lang w:eastAsia="ru-RU"/>
              </w:rPr>
              <w:t>корп</w:t>
            </w:r>
            <w:r w:rsidR="00FE7E0F" w:rsidRPr="00FE7E0F">
              <w:rPr>
                <w:rFonts w:ascii="Times New Roman" w:eastAsia="Times New Roman" w:hAnsi="Times New Roman" w:cs="Times New Roman"/>
                <w:color w:val="000000" w:themeColor="text1"/>
                <w:sz w:val="20"/>
                <w:szCs w:val="20"/>
                <w:lang w:eastAsia="ru-RU"/>
              </w:rPr>
              <w:t xml:space="preserve">. </w:t>
            </w:r>
            <w:proofErr w:type="spellStart"/>
            <w:r w:rsidR="00FE7E0F" w:rsidRPr="00FE7E0F">
              <w:rPr>
                <w:rFonts w:ascii="Times New Roman" w:eastAsia="Times New Roman" w:hAnsi="Times New Roman" w:cs="Times New Roman" w:hint="eastAsia"/>
                <w:color w:val="000000" w:themeColor="text1"/>
                <w:sz w:val="20"/>
                <w:szCs w:val="20"/>
                <w:lang w:eastAsia="ru-RU"/>
              </w:rPr>
              <w:t>Б</w:t>
            </w:r>
            <w:r w:rsidR="00FE7E0F" w:rsidRPr="00FE7E0F">
              <w:rPr>
                <w:rFonts w:ascii="Times New Roman" w:eastAsia="Times New Roman" w:hAnsi="Times New Roman" w:cs="Times New Roman"/>
                <w:color w:val="000000" w:themeColor="text1"/>
                <w:sz w:val="20"/>
                <w:szCs w:val="20"/>
                <w:lang w:eastAsia="ru-RU"/>
              </w:rPr>
              <w:t>,</w:t>
            </w:r>
            <w:r w:rsidR="00FE7E0F" w:rsidRPr="00FE7E0F">
              <w:rPr>
                <w:rFonts w:ascii="Times New Roman" w:eastAsia="Times New Roman" w:hAnsi="Times New Roman" w:cs="Times New Roman" w:hint="eastAsia"/>
                <w:color w:val="000000" w:themeColor="text1"/>
                <w:sz w:val="20"/>
                <w:szCs w:val="20"/>
                <w:lang w:eastAsia="ru-RU"/>
              </w:rPr>
              <w:t>подъезд</w:t>
            </w:r>
            <w:proofErr w:type="spellEnd"/>
            <w:r w:rsidR="00FE7E0F">
              <w:rPr>
                <w:rFonts w:ascii="Times New Roman" w:eastAsia="Times New Roman" w:hAnsi="Times New Roman" w:cs="Times New Roman"/>
                <w:color w:val="000000" w:themeColor="text1"/>
                <w:sz w:val="20"/>
                <w:szCs w:val="20"/>
                <w:lang w:eastAsia="ru-RU"/>
              </w:rPr>
              <w:t xml:space="preserve"> 2</w:t>
            </w:r>
          </w:p>
        </w:tc>
        <w:tc>
          <w:tcPr>
            <w:tcW w:w="992" w:type="dxa"/>
            <w:vMerge/>
            <w:vAlign w:val="center"/>
            <w:hideMark/>
          </w:tcPr>
          <w:p w14:paraId="12CF64AA" w14:textId="77777777" w:rsidR="00FE520B" w:rsidRPr="00B23A3A" w:rsidRDefault="00FE520B" w:rsidP="00FE520B">
            <w:pPr>
              <w:rPr>
                <w:rFonts w:ascii="Times New Roman" w:eastAsia="Times New Roman" w:hAnsi="Times New Roman" w:cs="Times New Roman"/>
                <w:color w:val="000000" w:themeColor="text1"/>
                <w:sz w:val="22"/>
                <w:lang w:eastAsia="ru-RU"/>
              </w:rPr>
            </w:pPr>
          </w:p>
        </w:tc>
        <w:tc>
          <w:tcPr>
            <w:tcW w:w="1843" w:type="dxa"/>
            <w:vMerge/>
            <w:vAlign w:val="center"/>
            <w:hideMark/>
          </w:tcPr>
          <w:p w14:paraId="39559AB6" w14:textId="77777777" w:rsidR="00FE520B" w:rsidRPr="00B23A3A" w:rsidRDefault="00FE520B" w:rsidP="00FE520B">
            <w:pPr>
              <w:rPr>
                <w:rFonts w:ascii="Times New Roman" w:eastAsia="Times New Roman" w:hAnsi="Times New Roman" w:cs="Times New Roman"/>
                <w:color w:val="000000" w:themeColor="text1"/>
                <w:sz w:val="22"/>
                <w:lang w:eastAsia="ru-RU"/>
              </w:rPr>
            </w:pPr>
          </w:p>
        </w:tc>
        <w:tc>
          <w:tcPr>
            <w:tcW w:w="1134" w:type="dxa"/>
            <w:vMerge/>
            <w:vAlign w:val="center"/>
            <w:hideMark/>
          </w:tcPr>
          <w:p w14:paraId="241D0080" w14:textId="77777777" w:rsidR="00FE520B" w:rsidRPr="00B23A3A" w:rsidRDefault="00FE520B" w:rsidP="00FE520B">
            <w:pPr>
              <w:rPr>
                <w:rFonts w:ascii="Times New Roman" w:eastAsia="Times New Roman" w:hAnsi="Times New Roman" w:cs="Times New Roman"/>
                <w:color w:val="000000" w:themeColor="text1"/>
                <w:sz w:val="22"/>
                <w:lang w:eastAsia="ru-RU"/>
              </w:rPr>
            </w:pPr>
          </w:p>
        </w:tc>
        <w:tc>
          <w:tcPr>
            <w:tcW w:w="944" w:type="dxa"/>
            <w:vMerge/>
            <w:vAlign w:val="center"/>
            <w:hideMark/>
          </w:tcPr>
          <w:p w14:paraId="07A8F3D0" w14:textId="77777777" w:rsidR="00FE520B" w:rsidRPr="00B23A3A" w:rsidRDefault="00FE520B" w:rsidP="00FE520B">
            <w:pPr>
              <w:rPr>
                <w:rFonts w:ascii="Times New Roman" w:eastAsia="Times New Roman" w:hAnsi="Times New Roman" w:cs="Times New Roman"/>
                <w:color w:val="000000" w:themeColor="text1"/>
                <w:sz w:val="22"/>
                <w:lang w:eastAsia="ru-RU"/>
              </w:rPr>
            </w:pPr>
          </w:p>
        </w:tc>
        <w:tc>
          <w:tcPr>
            <w:tcW w:w="1182" w:type="dxa"/>
            <w:vMerge/>
            <w:vAlign w:val="center"/>
            <w:hideMark/>
          </w:tcPr>
          <w:p w14:paraId="779E26B6" w14:textId="77777777" w:rsidR="00FE520B" w:rsidRPr="00B23A3A" w:rsidRDefault="00FE520B" w:rsidP="00FE520B">
            <w:pPr>
              <w:rPr>
                <w:rFonts w:ascii="Times New Roman" w:eastAsia="Times New Roman" w:hAnsi="Times New Roman" w:cs="Times New Roman"/>
                <w:color w:val="000000" w:themeColor="text1"/>
                <w:sz w:val="22"/>
                <w:lang w:eastAsia="ru-RU"/>
              </w:rPr>
            </w:pPr>
          </w:p>
        </w:tc>
        <w:tc>
          <w:tcPr>
            <w:tcW w:w="850" w:type="dxa"/>
            <w:vMerge/>
            <w:vAlign w:val="center"/>
            <w:hideMark/>
          </w:tcPr>
          <w:p w14:paraId="093FFE25" w14:textId="77777777" w:rsidR="00FE520B" w:rsidRPr="00B23A3A" w:rsidRDefault="00FE520B" w:rsidP="00FE520B">
            <w:pPr>
              <w:rPr>
                <w:rFonts w:ascii="Times New Roman" w:eastAsia="Times New Roman" w:hAnsi="Times New Roman" w:cs="Times New Roman"/>
                <w:color w:val="000000" w:themeColor="text1"/>
                <w:sz w:val="22"/>
                <w:lang w:eastAsia="ru-RU"/>
              </w:rPr>
            </w:pPr>
          </w:p>
        </w:tc>
        <w:tc>
          <w:tcPr>
            <w:tcW w:w="993" w:type="dxa"/>
            <w:shd w:val="clear" w:color="auto" w:fill="auto"/>
            <w:vAlign w:val="center"/>
            <w:hideMark/>
          </w:tcPr>
          <w:p w14:paraId="770585D0" w14:textId="77777777" w:rsidR="00FE520B" w:rsidRPr="00B23A3A" w:rsidRDefault="00FE520B" w:rsidP="00FE520B">
            <w:pPr>
              <w:jc w:val="center"/>
              <w:rPr>
                <w:rFonts w:ascii="Times New Roman" w:eastAsia="Times New Roman" w:hAnsi="Times New Roman" w:cs="Times New Roman"/>
                <w:color w:val="000000" w:themeColor="text1"/>
                <w:sz w:val="16"/>
                <w:szCs w:val="16"/>
                <w:lang w:eastAsia="ru-RU"/>
              </w:rPr>
            </w:pPr>
            <w:r w:rsidRPr="00B23A3A">
              <w:rPr>
                <w:rFonts w:ascii="Times New Roman" w:eastAsia="Times New Roman" w:hAnsi="Times New Roman" w:cs="Times New Roman"/>
                <w:color w:val="000000" w:themeColor="text1"/>
                <w:sz w:val="16"/>
                <w:szCs w:val="16"/>
                <w:lang w:eastAsia="ru-RU"/>
              </w:rPr>
              <w:t xml:space="preserve">Средства бюджета городского округа </w:t>
            </w:r>
          </w:p>
        </w:tc>
        <w:tc>
          <w:tcPr>
            <w:tcW w:w="1134" w:type="dxa"/>
            <w:vAlign w:val="center"/>
            <w:hideMark/>
          </w:tcPr>
          <w:p w14:paraId="29EB7B7E" w14:textId="77277770" w:rsidR="00FE520B" w:rsidRPr="00FE520B" w:rsidRDefault="00FE520B" w:rsidP="00FE520B">
            <w:pPr>
              <w:jc w:val="center"/>
              <w:rPr>
                <w:rFonts w:ascii="Times New Roman" w:hAnsi="Times New Roman" w:cs="Times New Roman"/>
                <w:b/>
                <w:color w:val="000000" w:themeColor="text1"/>
                <w:sz w:val="18"/>
                <w:szCs w:val="18"/>
              </w:rPr>
            </w:pPr>
            <w:r w:rsidRPr="00FE520B">
              <w:rPr>
                <w:rFonts w:ascii="Times New Roman" w:hAnsi="Times New Roman"/>
                <w:b/>
                <w:sz w:val="18"/>
                <w:szCs w:val="18"/>
              </w:rPr>
              <w:t>8 830,99</w:t>
            </w:r>
          </w:p>
        </w:tc>
        <w:tc>
          <w:tcPr>
            <w:tcW w:w="1134" w:type="dxa"/>
            <w:vAlign w:val="center"/>
            <w:hideMark/>
          </w:tcPr>
          <w:p w14:paraId="49ED5F39" w14:textId="5BF80305" w:rsidR="00FE520B" w:rsidRPr="00FE520B" w:rsidRDefault="00FE520B" w:rsidP="00FE520B">
            <w:pPr>
              <w:jc w:val="center"/>
              <w:rPr>
                <w:rFonts w:ascii="Times New Roman" w:hAnsi="Times New Roman" w:cs="Times New Roman"/>
                <w:color w:val="000000" w:themeColor="text1"/>
                <w:sz w:val="18"/>
                <w:szCs w:val="18"/>
              </w:rPr>
            </w:pPr>
            <w:r w:rsidRPr="00FE520B">
              <w:rPr>
                <w:rFonts w:ascii="Times New Roman" w:eastAsia="Times New Roman" w:hAnsi="Times New Roman" w:cs="Times New Roman"/>
                <w:iCs/>
                <w:sz w:val="18"/>
                <w:szCs w:val="18"/>
                <w:lang w:eastAsia="ru-RU"/>
              </w:rPr>
              <w:t>4 450,69</w:t>
            </w:r>
          </w:p>
        </w:tc>
        <w:tc>
          <w:tcPr>
            <w:tcW w:w="850" w:type="dxa"/>
            <w:shd w:val="clear" w:color="000000" w:fill="FFFFFF"/>
            <w:vAlign w:val="center"/>
            <w:hideMark/>
          </w:tcPr>
          <w:p w14:paraId="326AEE5E" w14:textId="253C0426" w:rsidR="00FE520B" w:rsidRPr="006B3066" w:rsidRDefault="00FE520B" w:rsidP="00FE520B">
            <w:pPr>
              <w:jc w:val="center"/>
              <w:rPr>
                <w:rFonts w:ascii="Times New Roman" w:hAnsi="Times New Roman" w:cs="Times New Roman"/>
                <w:color w:val="000000" w:themeColor="text1"/>
                <w:sz w:val="18"/>
                <w:szCs w:val="18"/>
              </w:rPr>
            </w:pPr>
            <w:r w:rsidRPr="006B3066">
              <w:rPr>
                <w:rFonts w:ascii="Times New Roman" w:hAnsi="Times New Roman" w:cs="Times New Roman"/>
                <w:color w:val="000000" w:themeColor="text1"/>
                <w:sz w:val="18"/>
                <w:szCs w:val="18"/>
              </w:rPr>
              <w:t>2 225,35</w:t>
            </w:r>
          </w:p>
        </w:tc>
        <w:tc>
          <w:tcPr>
            <w:tcW w:w="992" w:type="dxa"/>
            <w:shd w:val="clear" w:color="000000" w:fill="FFFFFF"/>
            <w:vAlign w:val="center"/>
            <w:hideMark/>
          </w:tcPr>
          <w:p w14:paraId="4B474BC3" w14:textId="7DCACFA2" w:rsidR="00FE520B" w:rsidRPr="006B3066" w:rsidRDefault="00FE520B" w:rsidP="00FE520B">
            <w:pPr>
              <w:jc w:val="center"/>
              <w:rPr>
                <w:rFonts w:ascii="Times New Roman" w:hAnsi="Times New Roman" w:cs="Times New Roman"/>
                <w:color w:val="000000" w:themeColor="text1"/>
                <w:sz w:val="18"/>
                <w:szCs w:val="18"/>
              </w:rPr>
            </w:pPr>
            <w:r w:rsidRPr="006B3066">
              <w:rPr>
                <w:rFonts w:ascii="Times New Roman" w:hAnsi="Times New Roman" w:cs="Times New Roman"/>
                <w:color w:val="000000" w:themeColor="text1"/>
                <w:sz w:val="18"/>
                <w:szCs w:val="18"/>
              </w:rPr>
              <w:t>2 154,95</w:t>
            </w:r>
          </w:p>
        </w:tc>
        <w:tc>
          <w:tcPr>
            <w:tcW w:w="567" w:type="dxa"/>
            <w:shd w:val="clear" w:color="000000" w:fill="FFFFFF"/>
            <w:vAlign w:val="center"/>
            <w:hideMark/>
          </w:tcPr>
          <w:p w14:paraId="093259DA" w14:textId="6EB2DBCD" w:rsidR="00FE520B" w:rsidRPr="006B3066" w:rsidRDefault="00FE520B" w:rsidP="00FE520B">
            <w:pPr>
              <w:jc w:val="center"/>
              <w:rPr>
                <w:rFonts w:ascii="Times New Roman" w:hAnsi="Times New Roman" w:cs="Times New Roman"/>
                <w:color w:val="000000" w:themeColor="text1"/>
                <w:sz w:val="18"/>
                <w:szCs w:val="18"/>
              </w:rPr>
            </w:pPr>
            <w:r w:rsidRPr="006B3066">
              <w:rPr>
                <w:rFonts w:ascii="Times New Roman" w:hAnsi="Times New Roman" w:cs="Times New Roman"/>
                <w:color w:val="000000" w:themeColor="text1"/>
                <w:sz w:val="18"/>
                <w:szCs w:val="18"/>
              </w:rPr>
              <w:t>0,00</w:t>
            </w:r>
          </w:p>
        </w:tc>
        <w:tc>
          <w:tcPr>
            <w:tcW w:w="567" w:type="dxa"/>
            <w:shd w:val="clear" w:color="000000" w:fill="FFFFFF"/>
            <w:vAlign w:val="center"/>
            <w:hideMark/>
          </w:tcPr>
          <w:p w14:paraId="6BADA3C9" w14:textId="4E9E75D3" w:rsidR="00FE520B" w:rsidRPr="006B3066" w:rsidRDefault="00FE520B" w:rsidP="00FE520B">
            <w:pPr>
              <w:jc w:val="center"/>
              <w:rPr>
                <w:rFonts w:ascii="Times New Roman" w:hAnsi="Times New Roman" w:cs="Times New Roman"/>
                <w:color w:val="000000" w:themeColor="text1"/>
                <w:sz w:val="18"/>
                <w:szCs w:val="18"/>
              </w:rPr>
            </w:pPr>
            <w:r w:rsidRPr="006B3066">
              <w:rPr>
                <w:rFonts w:ascii="Times New Roman" w:hAnsi="Times New Roman" w:cs="Times New Roman"/>
                <w:color w:val="000000" w:themeColor="text1"/>
                <w:sz w:val="18"/>
                <w:szCs w:val="18"/>
              </w:rPr>
              <w:t>0,00</w:t>
            </w:r>
          </w:p>
        </w:tc>
        <w:tc>
          <w:tcPr>
            <w:tcW w:w="709" w:type="dxa"/>
            <w:vMerge/>
            <w:vAlign w:val="center"/>
            <w:hideMark/>
          </w:tcPr>
          <w:p w14:paraId="7F713A92" w14:textId="77777777" w:rsidR="00FE520B" w:rsidRPr="00B23A3A" w:rsidRDefault="00FE520B" w:rsidP="00FE520B">
            <w:pPr>
              <w:rPr>
                <w:rFonts w:ascii="Times New Roman" w:eastAsia="Times New Roman" w:hAnsi="Times New Roman" w:cs="Times New Roman"/>
                <w:color w:val="000000" w:themeColor="text1"/>
                <w:sz w:val="22"/>
                <w:lang w:eastAsia="ru-RU"/>
              </w:rPr>
            </w:pPr>
          </w:p>
        </w:tc>
      </w:tr>
      <w:tr w:rsidR="002932E2" w:rsidRPr="00B23A3A" w14:paraId="02A6DFD4" w14:textId="77777777" w:rsidTr="009431C8">
        <w:trPr>
          <w:gridAfter w:val="1"/>
          <w:wAfter w:w="14" w:type="dxa"/>
          <w:trHeight w:val="915"/>
        </w:trPr>
        <w:tc>
          <w:tcPr>
            <w:tcW w:w="454" w:type="dxa"/>
            <w:vMerge/>
            <w:vAlign w:val="center"/>
            <w:hideMark/>
          </w:tcPr>
          <w:p w14:paraId="108772CB" w14:textId="77777777" w:rsidR="002932E2" w:rsidRPr="00B23A3A" w:rsidRDefault="002932E2" w:rsidP="002932E2">
            <w:pPr>
              <w:rPr>
                <w:rFonts w:ascii="Times New Roman" w:eastAsia="Times New Roman" w:hAnsi="Times New Roman" w:cs="Times New Roman"/>
                <w:color w:val="000000" w:themeColor="text1"/>
                <w:sz w:val="18"/>
                <w:szCs w:val="18"/>
                <w:lang w:eastAsia="ru-RU"/>
              </w:rPr>
            </w:pPr>
          </w:p>
        </w:tc>
        <w:tc>
          <w:tcPr>
            <w:tcW w:w="1815" w:type="dxa"/>
            <w:shd w:val="clear" w:color="auto" w:fill="auto"/>
            <w:vAlign w:val="center"/>
            <w:hideMark/>
          </w:tcPr>
          <w:p w14:paraId="374B8B8C" w14:textId="6BAD4B8B" w:rsidR="002932E2" w:rsidRPr="00B23A3A" w:rsidRDefault="002932E2" w:rsidP="002932E2">
            <w:pPr>
              <w:rPr>
                <w:rFonts w:ascii="Times New Roman" w:eastAsia="Times New Roman" w:hAnsi="Times New Roman" w:cs="Times New Roman"/>
                <w:color w:val="000000" w:themeColor="text1"/>
                <w:sz w:val="20"/>
                <w:szCs w:val="20"/>
                <w:lang w:eastAsia="ru-RU"/>
              </w:rPr>
            </w:pPr>
            <w:r w:rsidRPr="00B23A3A">
              <w:rPr>
                <w:rFonts w:ascii="Times New Roman" w:eastAsia="Times New Roman" w:hAnsi="Times New Roman" w:cs="Times New Roman"/>
                <w:color w:val="000000" w:themeColor="text1"/>
                <w:sz w:val="20"/>
                <w:szCs w:val="20"/>
                <w:lang w:eastAsia="ru-RU"/>
              </w:rPr>
              <w:t xml:space="preserve">5 </w:t>
            </w:r>
            <w:r w:rsidR="00FE7E0F" w:rsidRPr="00FE7E0F">
              <w:rPr>
                <w:rFonts w:ascii="Times New Roman" w:eastAsia="Times New Roman" w:hAnsi="Times New Roman" w:cs="Times New Roman" w:hint="eastAsia"/>
                <w:color w:val="000000" w:themeColor="text1"/>
                <w:sz w:val="20"/>
                <w:szCs w:val="20"/>
                <w:lang w:eastAsia="ru-RU"/>
              </w:rPr>
              <w:t>Рузский</w:t>
            </w:r>
            <w:r w:rsidR="00FE7E0F" w:rsidRPr="00FE7E0F">
              <w:rPr>
                <w:rFonts w:ascii="Times New Roman" w:eastAsia="Times New Roman" w:hAnsi="Times New Roman" w:cs="Times New Roman"/>
                <w:color w:val="000000" w:themeColor="text1"/>
                <w:sz w:val="20"/>
                <w:szCs w:val="20"/>
                <w:lang w:eastAsia="ru-RU"/>
              </w:rPr>
              <w:t xml:space="preserve"> </w:t>
            </w:r>
            <w:r w:rsidR="00FE7E0F" w:rsidRPr="00FE7E0F">
              <w:rPr>
                <w:rFonts w:ascii="Times New Roman" w:eastAsia="Times New Roman" w:hAnsi="Times New Roman" w:cs="Times New Roman" w:hint="eastAsia"/>
                <w:color w:val="000000" w:themeColor="text1"/>
                <w:sz w:val="20"/>
                <w:szCs w:val="20"/>
                <w:lang w:eastAsia="ru-RU"/>
              </w:rPr>
              <w:t>городской</w:t>
            </w:r>
            <w:r w:rsidR="00FE7E0F" w:rsidRPr="00FE7E0F">
              <w:rPr>
                <w:rFonts w:ascii="Times New Roman" w:eastAsia="Times New Roman" w:hAnsi="Times New Roman" w:cs="Times New Roman"/>
                <w:color w:val="000000" w:themeColor="text1"/>
                <w:sz w:val="20"/>
                <w:szCs w:val="20"/>
                <w:lang w:eastAsia="ru-RU"/>
              </w:rPr>
              <w:t xml:space="preserve"> </w:t>
            </w:r>
            <w:r w:rsidR="00FE7E0F" w:rsidRPr="00FE7E0F">
              <w:rPr>
                <w:rFonts w:ascii="Times New Roman" w:eastAsia="Times New Roman" w:hAnsi="Times New Roman" w:cs="Times New Roman" w:hint="eastAsia"/>
                <w:color w:val="000000" w:themeColor="text1"/>
                <w:sz w:val="20"/>
                <w:szCs w:val="20"/>
                <w:lang w:eastAsia="ru-RU"/>
              </w:rPr>
              <w:t>округ</w:t>
            </w:r>
            <w:r w:rsidR="00FE7E0F" w:rsidRPr="00FE7E0F">
              <w:rPr>
                <w:rFonts w:ascii="Times New Roman" w:eastAsia="Times New Roman" w:hAnsi="Times New Roman" w:cs="Times New Roman"/>
                <w:color w:val="000000" w:themeColor="text1"/>
                <w:sz w:val="20"/>
                <w:szCs w:val="20"/>
                <w:lang w:eastAsia="ru-RU"/>
              </w:rPr>
              <w:t xml:space="preserve">, </w:t>
            </w:r>
            <w:r w:rsidR="00FE7E0F" w:rsidRPr="00FE7E0F">
              <w:rPr>
                <w:rFonts w:ascii="Times New Roman" w:eastAsia="Times New Roman" w:hAnsi="Times New Roman" w:cs="Times New Roman" w:hint="eastAsia"/>
                <w:color w:val="000000" w:themeColor="text1"/>
                <w:sz w:val="20"/>
                <w:szCs w:val="20"/>
                <w:lang w:eastAsia="ru-RU"/>
              </w:rPr>
              <w:t>п</w:t>
            </w:r>
            <w:r w:rsidR="00FE7E0F" w:rsidRPr="00FE7E0F">
              <w:rPr>
                <w:rFonts w:ascii="Times New Roman" w:eastAsia="Times New Roman" w:hAnsi="Times New Roman" w:cs="Times New Roman"/>
                <w:color w:val="000000" w:themeColor="text1"/>
                <w:sz w:val="20"/>
                <w:szCs w:val="20"/>
                <w:lang w:eastAsia="ru-RU"/>
              </w:rPr>
              <w:t xml:space="preserve">. </w:t>
            </w:r>
            <w:r w:rsidR="00FE7E0F" w:rsidRPr="00FE7E0F">
              <w:rPr>
                <w:rFonts w:ascii="Times New Roman" w:eastAsia="Times New Roman" w:hAnsi="Times New Roman" w:cs="Times New Roman" w:hint="eastAsia"/>
                <w:color w:val="000000" w:themeColor="text1"/>
                <w:sz w:val="20"/>
                <w:szCs w:val="20"/>
                <w:lang w:eastAsia="ru-RU"/>
              </w:rPr>
              <w:t>Колюбакино</w:t>
            </w:r>
            <w:r w:rsidR="00FE7E0F" w:rsidRPr="00FE7E0F">
              <w:rPr>
                <w:rFonts w:ascii="Times New Roman" w:eastAsia="Times New Roman" w:hAnsi="Times New Roman" w:cs="Times New Roman"/>
                <w:color w:val="000000" w:themeColor="text1"/>
                <w:sz w:val="20"/>
                <w:szCs w:val="20"/>
                <w:lang w:eastAsia="ru-RU"/>
              </w:rPr>
              <w:t xml:space="preserve">, </w:t>
            </w:r>
            <w:r w:rsidR="00FE7E0F" w:rsidRPr="00FE7E0F">
              <w:rPr>
                <w:rFonts w:ascii="Times New Roman" w:eastAsia="Times New Roman" w:hAnsi="Times New Roman" w:cs="Times New Roman" w:hint="eastAsia"/>
                <w:color w:val="000000" w:themeColor="text1"/>
                <w:sz w:val="20"/>
                <w:szCs w:val="20"/>
                <w:lang w:eastAsia="ru-RU"/>
              </w:rPr>
              <w:t>ул</w:t>
            </w:r>
            <w:r w:rsidR="00FE7E0F" w:rsidRPr="00FE7E0F">
              <w:rPr>
                <w:rFonts w:ascii="Times New Roman" w:eastAsia="Times New Roman" w:hAnsi="Times New Roman" w:cs="Times New Roman"/>
                <w:color w:val="000000" w:themeColor="text1"/>
                <w:sz w:val="20"/>
                <w:szCs w:val="20"/>
                <w:lang w:eastAsia="ru-RU"/>
              </w:rPr>
              <w:t xml:space="preserve">. </w:t>
            </w:r>
            <w:r w:rsidR="00FE7E0F" w:rsidRPr="00FE7E0F">
              <w:rPr>
                <w:rFonts w:ascii="Times New Roman" w:eastAsia="Times New Roman" w:hAnsi="Times New Roman" w:cs="Times New Roman" w:hint="eastAsia"/>
                <w:color w:val="000000" w:themeColor="text1"/>
                <w:sz w:val="20"/>
                <w:szCs w:val="20"/>
                <w:lang w:eastAsia="ru-RU"/>
              </w:rPr>
              <w:t>Попова</w:t>
            </w:r>
            <w:r w:rsidR="00FE7E0F" w:rsidRPr="00FE7E0F">
              <w:rPr>
                <w:rFonts w:ascii="Times New Roman" w:eastAsia="Times New Roman" w:hAnsi="Times New Roman" w:cs="Times New Roman"/>
                <w:color w:val="000000" w:themeColor="text1"/>
                <w:sz w:val="20"/>
                <w:szCs w:val="20"/>
                <w:lang w:eastAsia="ru-RU"/>
              </w:rPr>
              <w:t xml:space="preserve">, </w:t>
            </w:r>
            <w:r w:rsidR="00FE7E0F" w:rsidRPr="00FE7E0F">
              <w:rPr>
                <w:rFonts w:ascii="Times New Roman" w:eastAsia="Times New Roman" w:hAnsi="Times New Roman" w:cs="Times New Roman" w:hint="eastAsia"/>
                <w:color w:val="000000" w:themeColor="text1"/>
                <w:sz w:val="20"/>
                <w:szCs w:val="20"/>
                <w:lang w:eastAsia="ru-RU"/>
              </w:rPr>
              <w:t>д</w:t>
            </w:r>
            <w:r w:rsidR="00FE7E0F" w:rsidRPr="00FE7E0F">
              <w:rPr>
                <w:rFonts w:ascii="Times New Roman" w:eastAsia="Times New Roman" w:hAnsi="Times New Roman" w:cs="Times New Roman"/>
                <w:color w:val="000000" w:themeColor="text1"/>
                <w:sz w:val="20"/>
                <w:szCs w:val="20"/>
                <w:lang w:eastAsia="ru-RU"/>
              </w:rPr>
              <w:t xml:space="preserve">.16, </w:t>
            </w:r>
            <w:r w:rsidR="00FE7E0F" w:rsidRPr="00FE7E0F">
              <w:rPr>
                <w:rFonts w:ascii="Times New Roman" w:eastAsia="Times New Roman" w:hAnsi="Times New Roman" w:cs="Times New Roman" w:hint="eastAsia"/>
                <w:color w:val="000000" w:themeColor="text1"/>
                <w:sz w:val="20"/>
                <w:szCs w:val="20"/>
                <w:lang w:eastAsia="ru-RU"/>
              </w:rPr>
              <w:t>корп</w:t>
            </w:r>
            <w:r w:rsidR="00FE7E0F" w:rsidRPr="00FE7E0F">
              <w:rPr>
                <w:rFonts w:ascii="Times New Roman" w:eastAsia="Times New Roman" w:hAnsi="Times New Roman" w:cs="Times New Roman"/>
                <w:color w:val="000000" w:themeColor="text1"/>
                <w:sz w:val="20"/>
                <w:szCs w:val="20"/>
                <w:lang w:eastAsia="ru-RU"/>
              </w:rPr>
              <w:t xml:space="preserve">. </w:t>
            </w:r>
            <w:proofErr w:type="spellStart"/>
            <w:r w:rsidR="00FE7E0F" w:rsidRPr="00FE7E0F">
              <w:rPr>
                <w:rFonts w:ascii="Times New Roman" w:eastAsia="Times New Roman" w:hAnsi="Times New Roman" w:cs="Times New Roman" w:hint="eastAsia"/>
                <w:color w:val="000000" w:themeColor="text1"/>
                <w:sz w:val="20"/>
                <w:szCs w:val="20"/>
                <w:lang w:eastAsia="ru-RU"/>
              </w:rPr>
              <w:t>Б</w:t>
            </w:r>
            <w:r w:rsidR="00FE7E0F" w:rsidRPr="00FE7E0F">
              <w:rPr>
                <w:rFonts w:ascii="Times New Roman" w:eastAsia="Times New Roman" w:hAnsi="Times New Roman" w:cs="Times New Roman"/>
                <w:color w:val="000000" w:themeColor="text1"/>
                <w:sz w:val="20"/>
                <w:szCs w:val="20"/>
                <w:lang w:eastAsia="ru-RU"/>
              </w:rPr>
              <w:t>,</w:t>
            </w:r>
            <w:r w:rsidR="00FE7E0F" w:rsidRPr="00FE7E0F">
              <w:rPr>
                <w:rFonts w:ascii="Times New Roman" w:eastAsia="Times New Roman" w:hAnsi="Times New Roman" w:cs="Times New Roman" w:hint="eastAsia"/>
                <w:color w:val="000000" w:themeColor="text1"/>
                <w:sz w:val="20"/>
                <w:szCs w:val="20"/>
                <w:lang w:eastAsia="ru-RU"/>
              </w:rPr>
              <w:t>подъезд</w:t>
            </w:r>
            <w:proofErr w:type="spellEnd"/>
            <w:r w:rsidR="00FE7E0F">
              <w:rPr>
                <w:rFonts w:ascii="Times New Roman" w:eastAsia="Times New Roman" w:hAnsi="Times New Roman" w:cs="Times New Roman"/>
                <w:color w:val="000000" w:themeColor="text1"/>
                <w:sz w:val="20"/>
                <w:szCs w:val="20"/>
                <w:lang w:eastAsia="ru-RU"/>
              </w:rPr>
              <w:t xml:space="preserve"> 3</w:t>
            </w:r>
          </w:p>
        </w:tc>
        <w:tc>
          <w:tcPr>
            <w:tcW w:w="992" w:type="dxa"/>
            <w:vMerge/>
            <w:vAlign w:val="center"/>
            <w:hideMark/>
          </w:tcPr>
          <w:p w14:paraId="68353D5E" w14:textId="77777777" w:rsidR="002932E2" w:rsidRPr="00B23A3A" w:rsidRDefault="002932E2" w:rsidP="002932E2">
            <w:pPr>
              <w:rPr>
                <w:rFonts w:ascii="Times New Roman" w:eastAsia="Times New Roman" w:hAnsi="Times New Roman" w:cs="Times New Roman"/>
                <w:color w:val="000000" w:themeColor="text1"/>
                <w:sz w:val="22"/>
                <w:lang w:eastAsia="ru-RU"/>
              </w:rPr>
            </w:pPr>
          </w:p>
        </w:tc>
        <w:tc>
          <w:tcPr>
            <w:tcW w:w="1843" w:type="dxa"/>
            <w:vMerge/>
            <w:vAlign w:val="center"/>
            <w:hideMark/>
          </w:tcPr>
          <w:p w14:paraId="5D80323D" w14:textId="77777777" w:rsidR="002932E2" w:rsidRPr="00B23A3A" w:rsidRDefault="002932E2" w:rsidP="002932E2">
            <w:pPr>
              <w:rPr>
                <w:rFonts w:ascii="Times New Roman" w:eastAsia="Times New Roman" w:hAnsi="Times New Roman" w:cs="Times New Roman"/>
                <w:color w:val="000000" w:themeColor="text1"/>
                <w:sz w:val="22"/>
                <w:lang w:eastAsia="ru-RU"/>
              </w:rPr>
            </w:pPr>
          </w:p>
        </w:tc>
        <w:tc>
          <w:tcPr>
            <w:tcW w:w="1134" w:type="dxa"/>
            <w:vMerge/>
            <w:vAlign w:val="center"/>
            <w:hideMark/>
          </w:tcPr>
          <w:p w14:paraId="1A142800" w14:textId="77777777" w:rsidR="002932E2" w:rsidRPr="00B23A3A" w:rsidRDefault="002932E2" w:rsidP="002932E2">
            <w:pPr>
              <w:rPr>
                <w:rFonts w:ascii="Times New Roman" w:eastAsia="Times New Roman" w:hAnsi="Times New Roman" w:cs="Times New Roman"/>
                <w:color w:val="000000" w:themeColor="text1"/>
                <w:sz w:val="22"/>
                <w:lang w:eastAsia="ru-RU"/>
              </w:rPr>
            </w:pPr>
          </w:p>
        </w:tc>
        <w:tc>
          <w:tcPr>
            <w:tcW w:w="944" w:type="dxa"/>
            <w:vMerge/>
            <w:vAlign w:val="center"/>
            <w:hideMark/>
          </w:tcPr>
          <w:p w14:paraId="124F59AD" w14:textId="77777777" w:rsidR="002932E2" w:rsidRPr="00B23A3A" w:rsidRDefault="002932E2" w:rsidP="002932E2">
            <w:pPr>
              <w:rPr>
                <w:rFonts w:ascii="Times New Roman" w:eastAsia="Times New Roman" w:hAnsi="Times New Roman" w:cs="Times New Roman"/>
                <w:color w:val="000000" w:themeColor="text1"/>
                <w:sz w:val="22"/>
                <w:lang w:eastAsia="ru-RU"/>
              </w:rPr>
            </w:pPr>
          </w:p>
        </w:tc>
        <w:tc>
          <w:tcPr>
            <w:tcW w:w="1182" w:type="dxa"/>
            <w:vMerge/>
            <w:vAlign w:val="center"/>
            <w:hideMark/>
          </w:tcPr>
          <w:p w14:paraId="092FF4E1" w14:textId="77777777" w:rsidR="002932E2" w:rsidRPr="00B23A3A" w:rsidRDefault="002932E2" w:rsidP="002932E2">
            <w:pPr>
              <w:rPr>
                <w:rFonts w:ascii="Times New Roman" w:eastAsia="Times New Roman" w:hAnsi="Times New Roman" w:cs="Times New Roman"/>
                <w:color w:val="000000" w:themeColor="text1"/>
                <w:sz w:val="22"/>
                <w:lang w:eastAsia="ru-RU"/>
              </w:rPr>
            </w:pPr>
          </w:p>
        </w:tc>
        <w:tc>
          <w:tcPr>
            <w:tcW w:w="850" w:type="dxa"/>
            <w:vMerge/>
            <w:vAlign w:val="center"/>
            <w:hideMark/>
          </w:tcPr>
          <w:p w14:paraId="0FD2039A" w14:textId="77777777" w:rsidR="002932E2" w:rsidRPr="00B23A3A" w:rsidRDefault="002932E2" w:rsidP="002932E2">
            <w:pPr>
              <w:rPr>
                <w:rFonts w:ascii="Times New Roman" w:eastAsia="Times New Roman" w:hAnsi="Times New Roman" w:cs="Times New Roman"/>
                <w:color w:val="000000" w:themeColor="text1"/>
                <w:sz w:val="22"/>
                <w:lang w:eastAsia="ru-RU"/>
              </w:rPr>
            </w:pPr>
          </w:p>
        </w:tc>
        <w:tc>
          <w:tcPr>
            <w:tcW w:w="993" w:type="dxa"/>
            <w:shd w:val="clear" w:color="auto" w:fill="auto"/>
            <w:vAlign w:val="center"/>
            <w:hideMark/>
          </w:tcPr>
          <w:p w14:paraId="06E0F6B4" w14:textId="77777777" w:rsidR="002932E2" w:rsidRPr="00B23A3A" w:rsidRDefault="002932E2" w:rsidP="002932E2">
            <w:pPr>
              <w:jc w:val="center"/>
              <w:rPr>
                <w:rFonts w:ascii="Times New Roman" w:eastAsia="Times New Roman" w:hAnsi="Times New Roman" w:cs="Times New Roman"/>
                <w:color w:val="000000" w:themeColor="text1"/>
                <w:sz w:val="16"/>
                <w:szCs w:val="16"/>
                <w:lang w:eastAsia="ru-RU"/>
              </w:rPr>
            </w:pPr>
            <w:r w:rsidRPr="00B23A3A">
              <w:rPr>
                <w:rFonts w:ascii="Times New Roman" w:eastAsia="Times New Roman" w:hAnsi="Times New Roman" w:cs="Times New Roman"/>
                <w:color w:val="000000" w:themeColor="text1"/>
                <w:sz w:val="16"/>
                <w:szCs w:val="16"/>
                <w:lang w:eastAsia="ru-RU"/>
              </w:rPr>
              <w:t>Внебюджетные источники</w:t>
            </w:r>
          </w:p>
        </w:tc>
        <w:tc>
          <w:tcPr>
            <w:tcW w:w="1134" w:type="dxa"/>
            <w:shd w:val="clear" w:color="000000" w:fill="FFFFFF"/>
            <w:vAlign w:val="center"/>
            <w:hideMark/>
          </w:tcPr>
          <w:p w14:paraId="7F64FD00" w14:textId="1675EDCC" w:rsidR="002932E2" w:rsidRPr="00FE520B" w:rsidRDefault="002932E2" w:rsidP="002932E2">
            <w:pPr>
              <w:jc w:val="center"/>
              <w:rPr>
                <w:rFonts w:ascii="Times New Roman" w:hAnsi="Times New Roman" w:cs="Times New Roman"/>
                <w:b/>
                <w:color w:val="000000" w:themeColor="text1"/>
                <w:sz w:val="18"/>
                <w:szCs w:val="18"/>
              </w:rPr>
            </w:pPr>
            <w:r w:rsidRPr="00FE520B">
              <w:rPr>
                <w:rFonts w:ascii="Times New Roman" w:hAnsi="Times New Roman" w:cs="Times New Roman"/>
                <w:b/>
                <w:color w:val="000000" w:themeColor="text1"/>
                <w:sz w:val="18"/>
                <w:szCs w:val="18"/>
              </w:rPr>
              <w:t>0,00</w:t>
            </w:r>
          </w:p>
        </w:tc>
        <w:tc>
          <w:tcPr>
            <w:tcW w:w="1134" w:type="dxa"/>
            <w:shd w:val="clear" w:color="000000" w:fill="FFFFFF"/>
            <w:vAlign w:val="center"/>
            <w:hideMark/>
          </w:tcPr>
          <w:p w14:paraId="604AF03E" w14:textId="155B0E87" w:rsidR="002932E2" w:rsidRPr="006B3066" w:rsidRDefault="002932E2" w:rsidP="002932E2">
            <w:pPr>
              <w:jc w:val="center"/>
              <w:rPr>
                <w:rFonts w:ascii="Times New Roman" w:hAnsi="Times New Roman" w:cs="Times New Roman"/>
                <w:color w:val="000000" w:themeColor="text1"/>
                <w:sz w:val="18"/>
                <w:szCs w:val="18"/>
              </w:rPr>
            </w:pPr>
            <w:r w:rsidRPr="006B3066">
              <w:rPr>
                <w:rFonts w:ascii="Times New Roman" w:hAnsi="Times New Roman" w:cs="Times New Roman"/>
                <w:color w:val="000000" w:themeColor="text1"/>
                <w:sz w:val="18"/>
                <w:szCs w:val="18"/>
              </w:rPr>
              <w:t>0,00</w:t>
            </w:r>
          </w:p>
        </w:tc>
        <w:tc>
          <w:tcPr>
            <w:tcW w:w="850" w:type="dxa"/>
            <w:shd w:val="clear" w:color="000000" w:fill="FFFFFF"/>
            <w:vAlign w:val="center"/>
            <w:hideMark/>
          </w:tcPr>
          <w:p w14:paraId="35EF757B" w14:textId="4975D188" w:rsidR="002932E2" w:rsidRPr="006B3066" w:rsidRDefault="002932E2" w:rsidP="002932E2">
            <w:pPr>
              <w:jc w:val="center"/>
              <w:rPr>
                <w:rFonts w:ascii="Times New Roman" w:hAnsi="Times New Roman" w:cs="Times New Roman"/>
                <w:color w:val="000000" w:themeColor="text1"/>
                <w:sz w:val="18"/>
                <w:szCs w:val="18"/>
              </w:rPr>
            </w:pPr>
            <w:r w:rsidRPr="006B3066">
              <w:rPr>
                <w:rFonts w:ascii="Times New Roman" w:hAnsi="Times New Roman" w:cs="Times New Roman"/>
                <w:color w:val="000000" w:themeColor="text1"/>
                <w:sz w:val="18"/>
                <w:szCs w:val="18"/>
              </w:rPr>
              <w:t>0,00</w:t>
            </w:r>
          </w:p>
        </w:tc>
        <w:tc>
          <w:tcPr>
            <w:tcW w:w="992" w:type="dxa"/>
            <w:shd w:val="clear" w:color="000000" w:fill="FFFFFF"/>
            <w:vAlign w:val="center"/>
            <w:hideMark/>
          </w:tcPr>
          <w:p w14:paraId="3E7ACC4C" w14:textId="7C6B2E0C" w:rsidR="002932E2" w:rsidRPr="006B3066" w:rsidRDefault="002932E2" w:rsidP="002932E2">
            <w:pPr>
              <w:jc w:val="center"/>
              <w:rPr>
                <w:rFonts w:ascii="Times New Roman" w:hAnsi="Times New Roman" w:cs="Times New Roman"/>
                <w:color w:val="000000" w:themeColor="text1"/>
                <w:sz w:val="18"/>
                <w:szCs w:val="18"/>
              </w:rPr>
            </w:pPr>
            <w:r w:rsidRPr="006B3066">
              <w:rPr>
                <w:rFonts w:ascii="Times New Roman" w:hAnsi="Times New Roman" w:cs="Times New Roman"/>
                <w:color w:val="000000" w:themeColor="text1"/>
                <w:sz w:val="18"/>
                <w:szCs w:val="18"/>
              </w:rPr>
              <w:t>0,00</w:t>
            </w:r>
          </w:p>
        </w:tc>
        <w:tc>
          <w:tcPr>
            <w:tcW w:w="567" w:type="dxa"/>
            <w:shd w:val="clear" w:color="000000" w:fill="FFFFFF"/>
            <w:vAlign w:val="center"/>
            <w:hideMark/>
          </w:tcPr>
          <w:p w14:paraId="07FC4692" w14:textId="4443C781" w:rsidR="002932E2" w:rsidRPr="006B3066" w:rsidRDefault="002932E2" w:rsidP="002932E2">
            <w:pPr>
              <w:jc w:val="center"/>
              <w:rPr>
                <w:rFonts w:ascii="Times New Roman" w:hAnsi="Times New Roman" w:cs="Times New Roman"/>
                <w:color w:val="000000" w:themeColor="text1"/>
                <w:sz w:val="18"/>
                <w:szCs w:val="18"/>
              </w:rPr>
            </w:pPr>
            <w:r w:rsidRPr="006B3066">
              <w:rPr>
                <w:rFonts w:ascii="Times New Roman" w:hAnsi="Times New Roman" w:cs="Times New Roman"/>
                <w:color w:val="000000" w:themeColor="text1"/>
                <w:sz w:val="18"/>
                <w:szCs w:val="18"/>
              </w:rPr>
              <w:t>0,00</w:t>
            </w:r>
          </w:p>
        </w:tc>
        <w:tc>
          <w:tcPr>
            <w:tcW w:w="567" w:type="dxa"/>
            <w:shd w:val="clear" w:color="000000" w:fill="FFFFFF"/>
            <w:vAlign w:val="center"/>
            <w:hideMark/>
          </w:tcPr>
          <w:p w14:paraId="742C0309" w14:textId="5B8940A3" w:rsidR="002932E2" w:rsidRPr="006B3066" w:rsidRDefault="002932E2" w:rsidP="002932E2">
            <w:pPr>
              <w:jc w:val="center"/>
              <w:rPr>
                <w:rFonts w:ascii="Times New Roman" w:hAnsi="Times New Roman" w:cs="Times New Roman"/>
                <w:color w:val="000000" w:themeColor="text1"/>
                <w:sz w:val="18"/>
                <w:szCs w:val="18"/>
              </w:rPr>
            </w:pPr>
            <w:r w:rsidRPr="006B3066">
              <w:rPr>
                <w:rFonts w:ascii="Times New Roman" w:hAnsi="Times New Roman" w:cs="Times New Roman"/>
                <w:color w:val="000000" w:themeColor="text1"/>
                <w:sz w:val="18"/>
                <w:szCs w:val="18"/>
              </w:rPr>
              <w:t>0,00</w:t>
            </w:r>
          </w:p>
        </w:tc>
        <w:tc>
          <w:tcPr>
            <w:tcW w:w="709" w:type="dxa"/>
            <w:vMerge/>
            <w:vAlign w:val="center"/>
            <w:hideMark/>
          </w:tcPr>
          <w:p w14:paraId="577D72B8" w14:textId="77777777" w:rsidR="002932E2" w:rsidRPr="00B23A3A" w:rsidRDefault="002932E2" w:rsidP="002932E2">
            <w:pPr>
              <w:rPr>
                <w:rFonts w:ascii="Times New Roman" w:eastAsia="Times New Roman" w:hAnsi="Times New Roman" w:cs="Times New Roman"/>
                <w:color w:val="000000" w:themeColor="text1"/>
                <w:sz w:val="22"/>
                <w:lang w:eastAsia="ru-RU"/>
              </w:rPr>
            </w:pPr>
          </w:p>
        </w:tc>
      </w:tr>
      <w:tr w:rsidR="00B23A3A" w:rsidRPr="00B23A3A" w14:paraId="5C0A6B05" w14:textId="77777777" w:rsidTr="009431C8">
        <w:trPr>
          <w:gridAfter w:val="1"/>
          <w:wAfter w:w="14" w:type="dxa"/>
          <w:trHeight w:val="900"/>
        </w:trPr>
        <w:tc>
          <w:tcPr>
            <w:tcW w:w="454" w:type="dxa"/>
            <w:vMerge/>
            <w:vAlign w:val="center"/>
            <w:hideMark/>
          </w:tcPr>
          <w:p w14:paraId="56E57978" w14:textId="77777777" w:rsidR="00B23A3A" w:rsidRPr="00B23A3A" w:rsidRDefault="00B23A3A" w:rsidP="00B23A3A">
            <w:pPr>
              <w:rPr>
                <w:rFonts w:ascii="Times New Roman" w:eastAsia="Times New Roman" w:hAnsi="Times New Roman" w:cs="Times New Roman"/>
                <w:color w:val="000000" w:themeColor="text1"/>
                <w:sz w:val="18"/>
                <w:szCs w:val="18"/>
                <w:lang w:eastAsia="ru-RU"/>
              </w:rPr>
            </w:pPr>
          </w:p>
        </w:tc>
        <w:tc>
          <w:tcPr>
            <w:tcW w:w="1815" w:type="dxa"/>
            <w:shd w:val="clear" w:color="auto" w:fill="auto"/>
            <w:vAlign w:val="center"/>
            <w:hideMark/>
          </w:tcPr>
          <w:p w14:paraId="3C71C5F1" w14:textId="65CBA12B" w:rsidR="00B23A3A" w:rsidRPr="00B23A3A" w:rsidRDefault="00B23A3A" w:rsidP="00B23A3A">
            <w:pPr>
              <w:rPr>
                <w:rFonts w:ascii="Times New Roman" w:eastAsia="Times New Roman" w:hAnsi="Times New Roman" w:cs="Times New Roman"/>
                <w:color w:val="000000" w:themeColor="text1"/>
                <w:sz w:val="20"/>
                <w:szCs w:val="20"/>
                <w:lang w:eastAsia="ru-RU"/>
              </w:rPr>
            </w:pPr>
            <w:r w:rsidRPr="00B23A3A">
              <w:rPr>
                <w:rFonts w:ascii="Times New Roman" w:eastAsia="Times New Roman" w:hAnsi="Times New Roman" w:cs="Times New Roman"/>
                <w:color w:val="000000" w:themeColor="text1"/>
                <w:sz w:val="20"/>
                <w:szCs w:val="20"/>
                <w:lang w:eastAsia="ru-RU"/>
              </w:rPr>
              <w:t xml:space="preserve">6 </w:t>
            </w:r>
            <w:r w:rsidR="00FE7E0F" w:rsidRPr="00FE7E0F">
              <w:rPr>
                <w:rFonts w:ascii="Times New Roman" w:eastAsia="Times New Roman" w:hAnsi="Times New Roman" w:cs="Times New Roman" w:hint="eastAsia"/>
                <w:color w:val="000000" w:themeColor="text1"/>
                <w:sz w:val="20"/>
                <w:szCs w:val="20"/>
                <w:lang w:eastAsia="ru-RU"/>
              </w:rPr>
              <w:t>Рузский</w:t>
            </w:r>
            <w:r w:rsidR="00FE7E0F" w:rsidRPr="00FE7E0F">
              <w:rPr>
                <w:rFonts w:ascii="Times New Roman" w:eastAsia="Times New Roman" w:hAnsi="Times New Roman" w:cs="Times New Roman"/>
                <w:color w:val="000000" w:themeColor="text1"/>
                <w:sz w:val="20"/>
                <w:szCs w:val="20"/>
                <w:lang w:eastAsia="ru-RU"/>
              </w:rPr>
              <w:t xml:space="preserve"> </w:t>
            </w:r>
            <w:r w:rsidR="00FE7E0F" w:rsidRPr="00FE7E0F">
              <w:rPr>
                <w:rFonts w:ascii="Times New Roman" w:eastAsia="Times New Roman" w:hAnsi="Times New Roman" w:cs="Times New Roman" w:hint="eastAsia"/>
                <w:color w:val="000000" w:themeColor="text1"/>
                <w:sz w:val="20"/>
                <w:szCs w:val="20"/>
                <w:lang w:eastAsia="ru-RU"/>
              </w:rPr>
              <w:t>городской</w:t>
            </w:r>
            <w:r w:rsidR="00FE7E0F" w:rsidRPr="00FE7E0F">
              <w:rPr>
                <w:rFonts w:ascii="Times New Roman" w:eastAsia="Times New Roman" w:hAnsi="Times New Roman" w:cs="Times New Roman"/>
                <w:color w:val="000000" w:themeColor="text1"/>
                <w:sz w:val="20"/>
                <w:szCs w:val="20"/>
                <w:lang w:eastAsia="ru-RU"/>
              </w:rPr>
              <w:t xml:space="preserve"> </w:t>
            </w:r>
            <w:r w:rsidR="00FE7E0F" w:rsidRPr="00FE7E0F">
              <w:rPr>
                <w:rFonts w:ascii="Times New Roman" w:eastAsia="Times New Roman" w:hAnsi="Times New Roman" w:cs="Times New Roman" w:hint="eastAsia"/>
                <w:color w:val="000000" w:themeColor="text1"/>
                <w:sz w:val="20"/>
                <w:szCs w:val="20"/>
                <w:lang w:eastAsia="ru-RU"/>
              </w:rPr>
              <w:t>округ</w:t>
            </w:r>
            <w:r w:rsidR="00FE7E0F" w:rsidRPr="00FE7E0F">
              <w:rPr>
                <w:rFonts w:ascii="Times New Roman" w:eastAsia="Times New Roman" w:hAnsi="Times New Roman" w:cs="Times New Roman"/>
                <w:color w:val="000000" w:themeColor="text1"/>
                <w:sz w:val="20"/>
                <w:szCs w:val="20"/>
                <w:lang w:eastAsia="ru-RU"/>
              </w:rPr>
              <w:t xml:space="preserve">, </w:t>
            </w:r>
            <w:r w:rsidR="00FE7E0F" w:rsidRPr="00FE7E0F">
              <w:rPr>
                <w:rFonts w:ascii="Times New Roman" w:eastAsia="Times New Roman" w:hAnsi="Times New Roman" w:cs="Times New Roman" w:hint="eastAsia"/>
                <w:color w:val="000000" w:themeColor="text1"/>
                <w:sz w:val="20"/>
                <w:szCs w:val="20"/>
                <w:lang w:eastAsia="ru-RU"/>
              </w:rPr>
              <w:t>п</w:t>
            </w:r>
            <w:r w:rsidR="00FE7E0F" w:rsidRPr="00FE7E0F">
              <w:rPr>
                <w:rFonts w:ascii="Times New Roman" w:eastAsia="Times New Roman" w:hAnsi="Times New Roman" w:cs="Times New Roman"/>
                <w:color w:val="000000" w:themeColor="text1"/>
                <w:sz w:val="20"/>
                <w:szCs w:val="20"/>
                <w:lang w:eastAsia="ru-RU"/>
              </w:rPr>
              <w:t xml:space="preserve">. </w:t>
            </w:r>
            <w:r w:rsidR="00FE7E0F" w:rsidRPr="00FE7E0F">
              <w:rPr>
                <w:rFonts w:ascii="Times New Roman" w:eastAsia="Times New Roman" w:hAnsi="Times New Roman" w:cs="Times New Roman" w:hint="eastAsia"/>
                <w:color w:val="000000" w:themeColor="text1"/>
                <w:sz w:val="20"/>
                <w:szCs w:val="20"/>
                <w:lang w:eastAsia="ru-RU"/>
              </w:rPr>
              <w:t>Колюбакино</w:t>
            </w:r>
            <w:r w:rsidR="00FE7E0F" w:rsidRPr="00FE7E0F">
              <w:rPr>
                <w:rFonts w:ascii="Times New Roman" w:eastAsia="Times New Roman" w:hAnsi="Times New Roman" w:cs="Times New Roman"/>
                <w:color w:val="000000" w:themeColor="text1"/>
                <w:sz w:val="20"/>
                <w:szCs w:val="20"/>
                <w:lang w:eastAsia="ru-RU"/>
              </w:rPr>
              <w:t xml:space="preserve">, </w:t>
            </w:r>
            <w:r w:rsidR="00FE7E0F" w:rsidRPr="00FE7E0F">
              <w:rPr>
                <w:rFonts w:ascii="Times New Roman" w:eastAsia="Times New Roman" w:hAnsi="Times New Roman" w:cs="Times New Roman" w:hint="eastAsia"/>
                <w:color w:val="000000" w:themeColor="text1"/>
                <w:sz w:val="20"/>
                <w:szCs w:val="20"/>
                <w:lang w:eastAsia="ru-RU"/>
              </w:rPr>
              <w:t>ул</w:t>
            </w:r>
            <w:r w:rsidR="00FE7E0F" w:rsidRPr="00FE7E0F">
              <w:rPr>
                <w:rFonts w:ascii="Times New Roman" w:eastAsia="Times New Roman" w:hAnsi="Times New Roman" w:cs="Times New Roman"/>
                <w:color w:val="000000" w:themeColor="text1"/>
                <w:sz w:val="20"/>
                <w:szCs w:val="20"/>
                <w:lang w:eastAsia="ru-RU"/>
              </w:rPr>
              <w:t xml:space="preserve">. </w:t>
            </w:r>
            <w:r w:rsidR="00FE7E0F" w:rsidRPr="00FE7E0F">
              <w:rPr>
                <w:rFonts w:ascii="Times New Roman" w:eastAsia="Times New Roman" w:hAnsi="Times New Roman" w:cs="Times New Roman" w:hint="eastAsia"/>
                <w:color w:val="000000" w:themeColor="text1"/>
                <w:sz w:val="20"/>
                <w:szCs w:val="20"/>
                <w:lang w:eastAsia="ru-RU"/>
              </w:rPr>
              <w:t>Попова</w:t>
            </w:r>
            <w:r w:rsidR="00FE7E0F" w:rsidRPr="00FE7E0F">
              <w:rPr>
                <w:rFonts w:ascii="Times New Roman" w:eastAsia="Times New Roman" w:hAnsi="Times New Roman" w:cs="Times New Roman"/>
                <w:color w:val="000000" w:themeColor="text1"/>
                <w:sz w:val="20"/>
                <w:szCs w:val="20"/>
                <w:lang w:eastAsia="ru-RU"/>
              </w:rPr>
              <w:t xml:space="preserve">, </w:t>
            </w:r>
            <w:r w:rsidR="00FE7E0F" w:rsidRPr="00FE7E0F">
              <w:rPr>
                <w:rFonts w:ascii="Times New Roman" w:eastAsia="Times New Roman" w:hAnsi="Times New Roman" w:cs="Times New Roman" w:hint="eastAsia"/>
                <w:color w:val="000000" w:themeColor="text1"/>
                <w:sz w:val="20"/>
                <w:szCs w:val="20"/>
                <w:lang w:eastAsia="ru-RU"/>
              </w:rPr>
              <w:t>д</w:t>
            </w:r>
            <w:r w:rsidR="00FE7E0F" w:rsidRPr="00FE7E0F">
              <w:rPr>
                <w:rFonts w:ascii="Times New Roman" w:eastAsia="Times New Roman" w:hAnsi="Times New Roman" w:cs="Times New Roman"/>
                <w:color w:val="000000" w:themeColor="text1"/>
                <w:sz w:val="20"/>
                <w:szCs w:val="20"/>
                <w:lang w:eastAsia="ru-RU"/>
              </w:rPr>
              <w:t xml:space="preserve">.16, </w:t>
            </w:r>
            <w:r w:rsidR="00FE7E0F" w:rsidRPr="00FE7E0F">
              <w:rPr>
                <w:rFonts w:ascii="Times New Roman" w:eastAsia="Times New Roman" w:hAnsi="Times New Roman" w:cs="Times New Roman" w:hint="eastAsia"/>
                <w:color w:val="000000" w:themeColor="text1"/>
                <w:sz w:val="20"/>
                <w:szCs w:val="20"/>
                <w:lang w:eastAsia="ru-RU"/>
              </w:rPr>
              <w:t>корп</w:t>
            </w:r>
            <w:r w:rsidR="00FE7E0F" w:rsidRPr="00FE7E0F">
              <w:rPr>
                <w:rFonts w:ascii="Times New Roman" w:eastAsia="Times New Roman" w:hAnsi="Times New Roman" w:cs="Times New Roman"/>
                <w:color w:val="000000" w:themeColor="text1"/>
                <w:sz w:val="20"/>
                <w:szCs w:val="20"/>
                <w:lang w:eastAsia="ru-RU"/>
              </w:rPr>
              <w:t xml:space="preserve">. </w:t>
            </w:r>
            <w:proofErr w:type="spellStart"/>
            <w:r w:rsidR="00FE7E0F">
              <w:rPr>
                <w:rFonts w:ascii="Times New Roman" w:eastAsia="Times New Roman" w:hAnsi="Times New Roman" w:cs="Times New Roman" w:hint="eastAsia"/>
                <w:color w:val="000000" w:themeColor="text1"/>
                <w:sz w:val="20"/>
                <w:szCs w:val="20"/>
                <w:lang w:eastAsia="ru-RU"/>
              </w:rPr>
              <w:t>В</w:t>
            </w:r>
            <w:r w:rsidR="00FE7E0F" w:rsidRPr="00FE7E0F">
              <w:rPr>
                <w:rFonts w:ascii="Times New Roman" w:eastAsia="Times New Roman" w:hAnsi="Times New Roman" w:cs="Times New Roman"/>
                <w:color w:val="000000" w:themeColor="text1"/>
                <w:sz w:val="20"/>
                <w:szCs w:val="20"/>
                <w:lang w:eastAsia="ru-RU"/>
              </w:rPr>
              <w:t>,</w:t>
            </w:r>
            <w:r w:rsidR="00FE7E0F" w:rsidRPr="00FE7E0F">
              <w:rPr>
                <w:rFonts w:ascii="Times New Roman" w:eastAsia="Times New Roman" w:hAnsi="Times New Roman" w:cs="Times New Roman" w:hint="eastAsia"/>
                <w:color w:val="000000" w:themeColor="text1"/>
                <w:sz w:val="20"/>
                <w:szCs w:val="20"/>
                <w:lang w:eastAsia="ru-RU"/>
              </w:rPr>
              <w:t>подъезд</w:t>
            </w:r>
            <w:proofErr w:type="spellEnd"/>
            <w:r w:rsidR="00FE7E0F">
              <w:rPr>
                <w:rFonts w:ascii="Times New Roman" w:eastAsia="Times New Roman" w:hAnsi="Times New Roman" w:cs="Times New Roman"/>
                <w:color w:val="000000" w:themeColor="text1"/>
                <w:sz w:val="20"/>
                <w:szCs w:val="20"/>
                <w:lang w:eastAsia="ru-RU"/>
              </w:rPr>
              <w:t xml:space="preserve"> 2</w:t>
            </w:r>
          </w:p>
        </w:tc>
        <w:tc>
          <w:tcPr>
            <w:tcW w:w="992" w:type="dxa"/>
            <w:vMerge/>
            <w:vAlign w:val="center"/>
            <w:hideMark/>
          </w:tcPr>
          <w:p w14:paraId="73C374C1"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1843" w:type="dxa"/>
            <w:vMerge/>
            <w:vAlign w:val="center"/>
            <w:hideMark/>
          </w:tcPr>
          <w:p w14:paraId="2C6317E3"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1134" w:type="dxa"/>
            <w:vMerge/>
            <w:vAlign w:val="center"/>
            <w:hideMark/>
          </w:tcPr>
          <w:p w14:paraId="70981808"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944" w:type="dxa"/>
            <w:vMerge/>
            <w:vAlign w:val="center"/>
            <w:hideMark/>
          </w:tcPr>
          <w:p w14:paraId="15DEF06E"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1182" w:type="dxa"/>
            <w:vMerge/>
            <w:vAlign w:val="center"/>
            <w:hideMark/>
          </w:tcPr>
          <w:p w14:paraId="24BA79D0"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850" w:type="dxa"/>
            <w:vMerge/>
            <w:vAlign w:val="center"/>
            <w:hideMark/>
          </w:tcPr>
          <w:p w14:paraId="20DFEFD7"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6237" w:type="dxa"/>
            <w:gridSpan w:val="7"/>
            <w:vMerge w:val="restart"/>
            <w:shd w:val="clear" w:color="auto" w:fill="auto"/>
            <w:noWrap/>
            <w:vAlign w:val="center"/>
            <w:hideMark/>
          </w:tcPr>
          <w:p w14:paraId="4A00C553" w14:textId="77777777" w:rsidR="00B23A3A" w:rsidRPr="00B23A3A" w:rsidRDefault="00B23A3A" w:rsidP="00B23A3A">
            <w:pPr>
              <w:jc w:val="center"/>
              <w:rPr>
                <w:rFonts w:ascii="Times New Roman" w:eastAsia="Times New Roman" w:hAnsi="Times New Roman" w:cs="Times New Roman"/>
                <w:color w:val="000000" w:themeColor="text1"/>
                <w:sz w:val="16"/>
                <w:lang w:eastAsia="ru-RU"/>
              </w:rPr>
            </w:pPr>
            <w:r w:rsidRPr="00B23A3A">
              <w:rPr>
                <w:rFonts w:ascii="Times New Roman" w:eastAsia="Times New Roman" w:hAnsi="Times New Roman" w:cs="Times New Roman"/>
                <w:color w:val="000000" w:themeColor="text1"/>
                <w:sz w:val="16"/>
                <w:lang w:eastAsia="ru-RU"/>
              </w:rPr>
              <w:t> </w:t>
            </w:r>
          </w:p>
        </w:tc>
        <w:tc>
          <w:tcPr>
            <w:tcW w:w="709" w:type="dxa"/>
            <w:vMerge/>
            <w:vAlign w:val="center"/>
            <w:hideMark/>
          </w:tcPr>
          <w:p w14:paraId="1A9EE02A" w14:textId="77777777" w:rsidR="00B23A3A" w:rsidRPr="00B23A3A" w:rsidRDefault="00B23A3A" w:rsidP="00B23A3A">
            <w:pPr>
              <w:rPr>
                <w:rFonts w:ascii="Times New Roman" w:eastAsia="Times New Roman" w:hAnsi="Times New Roman" w:cs="Times New Roman"/>
                <w:color w:val="000000" w:themeColor="text1"/>
                <w:sz w:val="22"/>
                <w:lang w:eastAsia="ru-RU"/>
              </w:rPr>
            </w:pPr>
          </w:p>
        </w:tc>
      </w:tr>
      <w:tr w:rsidR="00B23A3A" w:rsidRPr="00B23A3A" w14:paraId="30BFD08E" w14:textId="77777777" w:rsidTr="009431C8">
        <w:trPr>
          <w:gridAfter w:val="1"/>
          <w:wAfter w:w="14" w:type="dxa"/>
          <w:trHeight w:val="900"/>
        </w:trPr>
        <w:tc>
          <w:tcPr>
            <w:tcW w:w="454" w:type="dxa"/>
            <w:vMerge/>
            <w:vAlign w:val="center"/>
            <w:hideMark/>
          </w:tcPr>
          <w:p w14:paraId="16B88EC3" w14:textId="77777777" w:rsidR="00B23A3A" w:rsidRPr="00B23A3A" w:rsidRDefault="00B23A3A" w:rsidP="00B23A3A">
            <w:pPr>
              <w:rPr>
                <w:rFonts w:ascii="Times New Roman" w:eastAsia="Times New Roman" w:hAnsi="Times New Roman" w:cs="Times New Roman"/>
                <w:color w:val="000000" w:themeColor="text1"/>
                <w:sz w:val="18"/>
                <w:szCs w:val="18"/>
                <w:lang w:eastAsia="ru-RU"/>
              </w:rPr>
            </w:pPr>
          </w:p>
        </w:tc>
        <w:tc>
          <w:tcPr>
            <w:tcW w:w="1815" w:type="dxa"/>
            <w:shd w:val="clear" w:color="auto" w:fill="auto"/>
            <w:vAlign w:val="center"/>
            <w:hideMark/>
          </w:tcPr>
          <w:p w14:paraId="4149908D" w14:textId="5074DE91" w:rsidR="00B23A3A" w:rsidRPr="00B23A3A" w:rsidRDefault="00B23A3A" w:rsidP="00B23A3A">
            <w:pPr>
              <w:rPr>
                <w:rFonts w:ascii="Times New Roman" w:eastAsia="Times New Roman" w:hAnsi="Times New Roman" w:cs="Times New Roman"/>
                <w:color w:val="000000" w:themeColor="text1"/>
                <w:sz w:val="20"/>
                <w:szCs w:val="20"/>
                <w:lang w:eastAsia="ru-RU"/>
              </w:rPr>
            </w:pPr>
            <w:r w:rsidRPr="00B23A3A">
              <w:rPr>
                <w:rFonts w:ascii="Times New Roman" w:eastAsia="Times New Roman" w:hAnsi="Times New Roman" w:cs="Times New Roman"/>
                <w:color w:val="000000" w:themeColor="text1"/>
                <w:sz w:val="20"/>
                <w:szCs w:val="20"/>
                <w:lang w:eastAsia="ru-RU"/>
              </w:rPr>
              <w:t xml:space="preserve">7 </w:t>
            </w:r>
            <w:r w:rsidR="00FE7E0F" w:rsidRPr="00FE7E0F">
              <w:rPr>
                <w:rFonts w:ascii="Times New Roman" w:eastAsia="Times New Roman" w:hAnsi="Times New Roman" w:cs="Times New Roman" w:hint="eastAsia"/>
                <w:color w:val="000000" w:themeColor="text1"/>
                <w:sz w:val="20"/>
                <w:szCs w:val="20"/>
                <w:lang w:eastAsia="ru-RU"/>
              </w:rPr>
              <w:t>Рузский</w:t>
            </w:r>
            <w:r w:rsidR="00FE7E0F" w:rsidRPr="00FE7E0F">
              <w:rPr>
                <w:rFonts w:ascii="Times New Roman" w:eastAsia="Times New Roman" w:hAnsi="Times New Roman" w:cs="Times New Roman"/>
                <w:color w:val="000000" w:themeColor="text1"/>
                <w:sz w:val="20"/>
                <w:szCs w:val="20"/>
                <w:lang w:eastAsia="ru-RU"/>
              </w:rPr>
              <w:t xml:space="preserve"> </w:t>
            </w:r>
            <w:r w:rsidR="00FE7E0F" w:rsidRPr="00FE7E0F">
              <w:rPr>
                <w:rFonts w:ascii="Times New Roman" w:eastAsia="Times New Roman" w:hAnsi="Times New Roman" w:cs="Times New Roman" w:hint="eastAsia"/>
                <w:color w:val="000000" w:themeColor="text1"/>
                <w:sz w:val="20"/>
                <w:szCs w:val="20"/>
                <w:lang w:eastAsia="ru-RU"/>
              </w:rPr>
              <w:t>городской</w:t>
            </w:r>
            <w:r w:rsidR="00FE7E0F" w:rsidRPr="00FE7E0F">
              <w:rPr>
                <w:rFonts w:ascii="Times New Roman" w:eastAsia="Times New Roman" w:hAnsi="Times New Roman" w:cs="Times New Roman"/>
                <w:color w:val="000000" w:themeColor="text1"/>
                <w:sz w:val="20"/>
                <w:szCs w:val="20"/>
                <w:lang w:eastAsia="ru-RU"/>
              </w:rPr>
              <w:t xml:space="preserve"> </w:t>
            </w:r>
            <w:r w:rsidR="00FE7E0F" w:rsidRPr="00FE7E0F">
              <w:rPr>
                <w:rFonts w:ascii="Times New Roman" w:eastAsia="Times New Roman" w:hAnsi="Times New Roman" w:cs="Times New Roman" w:hint="eastAsia"/>
                <w:color w:val="000000" w:themeColor="text1"/>
                <w:sz w:val="20"/>
                <w:szCs w:val="20"/>
                <w:lang w:eastAsia="ru-RU"/>
              </w:rPr>
              <w:t>округ</w:t>
            </w:r>
            <w:r w:rsidR="00FE7E0F" w:rsidRPr="00FE7E0F">
              <w:rPr>
                <w:rFonts w:ascii="Times New Roman" w:eastAsia="Times New Roman" w:hAnsi="Times New Roman" w:cs="Times New Roman"/>
                <w:color w:val="000000" w:themeColor="text1"/>
                <w:sz w:val="20"/>
                <w:szCs w:val="20"/>
                <w:lang w:eastAsia="ru-RU"/>
              </w:rPr>
              <w:t xml:space="preserve">, </w:t>
            </w:r>
            <w:r w:rsidR="00FE7E0F" w:rsidRPr="00FE7E0F">
              <w:rPr>
                <w:rFonts w:ascii="Times New Roman" w:eastAsia="Times New Roman" w:hAnsi="Times New Roman" w:cs="Times New Roman" w:hint="eastAsia"/>
                <w:color w:val="000000" w:themeColor="text1"/>
                <w:sz w:val="20"/>
                <w:szCs w:val="20"/>
                <w:lang w:eastAsia="ru-RU"/>
              </w:rPr>
              <w:t>п</w:t>
            </w:r>
            <w:r w:rsidR="00FE7E0F" w:rsidRPr="00FE7E0F">
              <w:rPr>
                <w:rFonts w:ascii="Times New Roman" w:eastAsia="Times New Roman" w:hAnsi="Times New Roman" w:cs="Times New Roman"/>
                <w:color w:val="000000" w:themeColor="text1"/>
                <w:sz w:val="20"/>
                <w:szCs w:val="20"/>
                <w:lang w:eastAsia="ru-RU"/>
              </w:rPr>
              <w:t xml:space="preserve">. </w:t>
            </w:r>
            <w:r w:rsidR="00FE7E0F" w:rsidRPr="00FE7E0F">
              <w:rPr>
                <w:rFonts w:ascii="Times New Roman" w:eastAsia="Times New Roman" w:hAnsi="Times New Roman" w:cs="Times New Roman" w:hint="eastAsia"/>
                <w:color w:val="000000" w:themeColor="text1"/>
                <w:sz w:val="20"/>
                <w:szCs w:val="20"/>
                <w:lang w:eastAsia="ru-RU"/>
              </w:rPr>
              <w:t>Колюбакино</w:t>
            </w:r>
            <w:r w:rsidR="00FE7E0F" w:rsidRPr="00FE7E0F">
              <w:rPr>
                <w:rFonts w:ascii="Times New Roman" w:eastAsia="Times New Roman" w:hAnsi="Times New Roman" w:cs="Times New Roman"/>
                <w:color w:val="000000" w:themeColor="text1"/>
                <w:sz w:val="20"/>
                <w:szCs w:val="20"/>
                <w:lang w:eastAsia="ru-RU"/>
              </w:rPr>
              <w:t xml:space="preserve">, </w:t>
            </w:r>
            <w:r w:rsidR="00FE7E0F" w:rsidRPr="00FE7E0F">
              <w:rPr>
                <w:rFonts w:ascii="Times New Roman" w:eastAsia="Times New Roman" w:hAnsi="Times New Roman" w:cs="Times New Roman" w:hint="eastAsia"/>
                <w:color w:val="000000" w:themeColor="text1"/>
                <w:sz w:val="20"/>
                <w:szCs w:val="20"/>
                <w:lang w:eastAsia="ru-RU"/>
              </w:rPr>
              <w:t>ул</w:t>
            </w:r>
            <w:r w:rsidR="00FE7E0F" w:rsidRPr="00FE7E0F">
              <w:rPr>
                <w:rFonts w:ascii="Times New Roman" w:eastAsia="Times New Roman" w:hAnsi="Times New Roman" w:cs="Times New Roman"/>
                <w:color w:val="000000" w:themeColor="text1"/>
                <w:sz w:val="20"/>
                <w:szCs w:val="20"/>
                <w:lang w:eastAsia="ru-RU"/>
              </w:rPr>
              <w:t xml:space="preserve">. </w:t>
            </w:r>
            <w:r w:rsidR="00FE7E0F" w:rsidRPr="00FE7E0F">
              <w:rPr>
                <w:rFonts w:ascii="Times New Roman" w:eastAsia="Times New Roman" w:hAnsi="Times New Roman" w:cs="Times New Roman" w:hint="eastAsia"/>
                <w:color w:val="000000" w:themeColor="text1"/>
                <w:sz w:val="20"/>
                <w:szCs w:val="20"/>
                <w:lang w:eastAsia="ru-RU"/>
              </w:rPr>
              <w:t>Попова</w:t>
            </w:r>
            <w:r w:rsidR="00FE7E0F" w:rsidRPr="00FE7E0F">
              <w:rPr>
                <w:rFonts w:ascii="Times New Roman" w:eastAsia="Times New Roman" w:hAnsi="Times New Roman" w:cs="Times New Roman"/>
                <w:color w:val="000000" w:themeColor="text1"/>
                <w:sz w:val="20"/>
                <w:szCs w:val="20"/>
                <w:lang w:eastAsia="ru-RU"/>
              </w:rPr>
              <w:t xml:space="preserve">, </w:t>
            </w:r>
            <w:r w:rsidR="00FE7E0F" w:rsidRPr="00FE7E0F">
              <w:rPr>
                <w:rFonts w:ascii="Times New Roman" w:eastAsia="Times New Roman" w:hAnsi="Times New Roman" w:cs="Times New Roman" w:hint="eastAsia"/>
                <w:color w:val="000000" w:themeColor="text1"/>
                <w:sz w:val="20"/>
                <w:szCs w:val="20"/>
                <w:lang w:eastAsia="ru-RU"/>
              </w:rPr>
              <w:t>д</w:t>
            </w:r>
            <w:r w:rsidR="00FE7E0F" w:rsidRPr="00FE7E0F">
              <w:rPr>
                <w:rFonts w:ascii="Times New Roman" w:eastAsia="Times New Roman" w:hAnsi="Times New Roman" w:cs="Times New Roman"/>
                <w:color w:val="000000" w:themeColor="text1"/>
                <w:sz w:val="20"/>
                <w:szCs w:val="20"/>
                <w:lang w:eastAsia="ru-RU"/>
              </w:rPr>
              <w:t xml:space="preserve">.16, </w:t>
            </w:r>
            <w:r w:rsidR="00FE7E0F" w:rsidRPr="00FE7E0F">
              <w:rPr>
                <w:rFonts w:ascii="Times New Roman" w:eastAsia="Times New Roman" w:hAnsi="Times New Roman" w:cs="Times New Roman" w:hint="eastAsia"/>
                <w:color w:val="000000" w:themeColor="text1"/>
                <w:sz w:val="20"/>
                <w:szCs w:val="20"/>
                <w:lang w:eastAsia="ru-RU"/>
              </w:rPr>
              <w:t>корп</w:t>
            </w:r>
            <w:r w:rsidR="00FE7E0F" w:rsidRPr="00FE7E0F">
              <w:rPr>
                <w:rFonts w:ascii="Times New Roman" w:eastAsia="Times New Roman" w:hAnsi="Times New Roman" w:cs="Times New Roman"/>
                <w:color w:val="000000" w:themeColor="text1"/>
                <w:sz w:val="20"/>
                <w:szCs w:val="20"/>
                <w:lang w:eastAsia="ru-RU"/>
              </w:rPr>
              <w:t xml:space="preserve">. </w:t>
            </w:r>
            <w:proofErr w:type="spellStart"/>
            <w:r w:rsidR="00FE7E0F" w:rsidRPr="00FE7E0F">
              <w:rPr>
                <w:rFonts w:ascii="Times New Roman" w:eastAsia="Times New Roman" w:hAnsi="Times New Roman" w:cs="Times New Roman" w:hint="eastAsia"/>
                <w:color w:val="000000" w:themeColor="text1"/>
                <w:sz w:val="20"/>
                <w:szCs w:val="20"/>
                <w:lang w:eastAsia="ru-RU"/>
              </w:rPr>
              <w:t>В</w:t>
            </w:r>
            <w:r w:rsidR="00FE7E0F" w:rsidRPr="00FE7E0F">
              <w:rPr>
                <w:rFonts w:ascii="Times New Roman" w:eastAsia="Times New Roman" w:hAnsi="Times New Roman" w:cs="Times New Roman"/>
                <w:color w:val="000000" w:themeColor="text1"/>
                <w:sz w:val="20"/>
                <w:szCs w:val="20"/>
                <w:lang w:eastAsia="ru-RU"/>
              </w:rPr>
              <w:t>,</w:t>
            </w:r>
            <w:r w:rsidR="00FE7E0F" w:rsidRPr="00FE7E0F">
              <w:rPr>
                <w:rFonts w:ascii="Times New Roman" w:eastAsia="Times New Roman" w:hAnsi="Times New Roman" w:cs="Times New Roman" w:hint="eastAsia"/>
                <w:color w:val="000000" w:themeColor="text1"/>
                <w:sz w:val="20"/>
                <w:szCs w:val="20"/>
                <w:lang w:eastAsia="ru-RU"/>
              </w:rPr>
              <w:t>подъезд</w:t>
            </w:r>
            <w:proofErr w:type="spellEnd"/>
            <w:r w:rsidR="00FE7E0F">
              <w:rPr>
                <w:rFonts w:ascii="Times New Roman" w:eastAsia="Times New Roman" w:hAnsi="Times New Roman" w:cs="Times New Roman"/>
                <w:color w:val="000000" w:themeColor="text1"/>
                <w:sz w:val="20"/>
                <w:szCs w:val="20"/>
                <w:lang w:eastAsia="ru-RU"/>
              </w:rPr>
              <w:t xml:space="preserve"> 3</w:t>
            </w:r>
          </w:p>
        </w:tc>
        <w:tc>
          <w:tcPr>
            <w:tcW w:w="992" w:type="dxa"/>
            <w:vMerge/>
            <w:vAlign w:val="center"/>
            <w:hideMark/>
          </w:tcPr>
          <w:p w14:paraId="3E3B5687"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1843" w:type="dxa"/>
            <w:vMerge/>
            <w:vAlign w:val="center"/>
            <w:hideMark/>
          </w:tcPr>
          <w:p w14:paraId="057342B4"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1134" w:type="dxa"/>
            <w:vMerge/>
            <w:vAlign w:val="center"/>
            <w:hideMark/>
          </w:tcPr>
          <w:p w14:paraId="31D295B5"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944" w:type="dxa"/>
            <w:vMerge/>
            <w:vAlign w:val="center"/>
            <w:hideMark/>
          </w:tcPr>
          <w:p w14:paraId="76C621EF"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1182" w:type="dxa"/>
            <w:vMerge/>
            <w:vAlign w:val="center"/>
            <w:hideMark/>
          </w:tcPr>
          <w:p w14:paraId="2A10BE38"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850" w:type="dxa"/>
            <w:vMerge/>
            <w:vAlign w:val="center"/>
            <w:hideMark/>
          </w:tcPr>
          <w:p w14:paraId="5F5E2F80"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6237" w:type="dxa"/>
            <w:gridSpan w:val="7"/>
            <w:vMerge/>
            <w:vAlign w:val="center"/>
            <w:hideMark/>
          </w:tcPr>
          <w:p w14:paraId="3B513471"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709" w:type="dxa"/>
            <w:vMerge/>
            <w:vAlign w:val="center"/>
            <w:hideMark/>
          </w:tcPr>
          <w:p w14:paraId="35559EF4" w14:textId="77777777" w:rsidR="00B23A3A" w:rsidRPr="00B23A3A" w:rsidRDefault="00B23A3A" w:rsidP="00B23A3A">
            <w:pPr>
              <w:rPr>
                <w:rFonts w:ascii="Times New Roman" w:eastAsia="Times New Roman" w:hAnsi="Times New Roman" w:cs="Times New Roman"/>
                <w:color w:val="000000" w:themeColor="text1"/>
                <w:sz w:val="22"/>
                <w:lang w:eastAsia="ru-RU"/>
              </w:rPr>
            </w:pPr>
          </w:p>
        </w:tc>
      </w:tr>
      <w:tr w:rsidR="00B23A3A" w:rsidRPr="00B23A3A" w14:paraId="676F3A5A" w14:textId="77777777" w:rsidTr="009431C8">
        <w:trPr>
          <w:gridAfter w:val="1"/>
          <w:wAfter w:w="14" w:type="dxa"/>
          <w:trHeight w:val="900"/>
        </w:trPr>
        <w:tc>
          <w:tcPr>
            <w:tcW w:w="454" w:type="dxa"/>
            <w:vMerge/>
            <w:vAlign w:val="center"/>
            <w:hideMark/>
          </w:tcPr>
          <w:p w14:paraId="49B0B03A" w14:textId="77777777" w:rsidR="00B23A3A" w:rsidRPr="00B23A3A" w:rsidRDefault="00B23A3A" w:rsidP="00B23A3A">
            <w:pPr>
              <w:rPr>
                <w:rFonts w:ascii="Times New Roman" w:eastAsia="Times New Roman" w:hAnsi="Times New Roman" w:cs="Times New Roman"/>
                <w:color w:val="000000" w:themeColor="text1"/>
                <w:sz w:val="18"/>
                <w:szCs w:val="18"/>
                <w:lang w:eastAsia="ru-RU"/>
              </w:rPr>
            </w:pPr>
          </w:p>
        </w:tc>
        <w:tc>
          <w:tcPr>
            <w:tcW w:w="1815" w:type="dxa"/>
            <w:shd w:val="clear" w:color="auto" w:fill="auto"/>
            <w:vAlign w:val="center"/>
            <w:hideMark/>
          </w:tcPr>
          <w:p w14:paraId="1A657657" w14:textId="6CB2EA4B" w:rsidR="00B23A3A" w:rsidRPr="00B23A3A" w:rsidRDefault="00B23A3A" w:rsidP="00B23A3A">
            <w:pPr>
              <w:rPr>
                <w:rFonts w:ascii="Times New Roman" w:eastAsia="Times New Roman" w:hAnsi="Times New Roman" w:cs="Times New Roman"/>
                <w:color w:val="000000" w:themeColor="text1"/>
                <w:sz w:val="20"/>
                <w:szCs w:val="20"/>
                <w:lang w:eastAsia="ru-RU"/>
              </w:rPr>
            </w:pPr>
            <w:r w:rsidRPr="00B23A3A">
              <w:rPr>
                <w:rFonts w:ascii="Times New Roman" w:eastAsia="Times New Roman" w:hAnsi="Times New Roman" w:cs="Times New Roman"/>
                <w:color w:val="000000" w:themeColor="text1"/>
                <w:sz w:val="20"/>
                <w:szCs w:val="20"/>
                <w:lang w:eastAsia="ru-RU"/>
              </w:rPr>
              <w:t xml:space="preserve">8 </w:t>
            </w:r>
            <w:r w:rsidR="00FE7E0F" w:rsidRPr="00FE7E0F">
              <w:rPr>
                <w:rFonts w:ascii="Times New Roman" w:eastAsia="Times New Roman" w:hAnsi="Times New Roman" w:cs="Times New Roman" w:hint="eastAsia"/>
                <w:color w:val="000000" w:themeColor="text1"/>
                <w:sz w:val="20"/>
                <w:szCs w:val="20"/>
                <w:lang w:eastAsia="ru-RU"/>
              </w:rPr>
              <w:t>Рузский</w:t>
            </w:r>
            <w:r w:rsidR="00FE7E0F" w:rsidRPr="00FE7E0F">
              <w:rPr>
                <w:rFonts w:ascii="Times New Roman" w:eastAsia="Times New Roman" w:hAnsi="Times New Roman" w:cs="Times New Roman"/>
                <w:color w:val="000000" w:themeColor="text1"/>
                <w:sz w:val="20"/>
                <w:szCs w:val="20"/>
                <w:lang w:eastAsia="ru-RU"/>
              </w:rPr>
              <w:t xml:space="preserve"> </w:t>
            </w:r>
            <w:r w:rsidR="00FE7E0F" w:rsidRPr="00FE7E0F">
              <w:rPr>
                <w:rFonts w:ascii="Times New Roman" w:eastAsia="Times New Roman" w:hAnsi="Times New Roman" w:cs="Times New Roman" w:hint="eastAsia"/>
                <w:color w:val="000000" w:themeColor="text1"/>
                <w:sz w:val="20"/>
                <w:szCs w:val="20"/>
                <w:lang w:eastAsia="ru-RU"/>
              </w:rPr>
              <w:t>городской</w:t>
            </w:r>
            <w:r w:rsidR="00FE7E0F" w:rsidRPr="00FE7E0F">
              <w:rPr>
                <w:rFonts w:ascii="Times New Roman" w:eastAsia="Times New Roman" w:hAnsi="Times New Roman" w:cs="Times New Roman"/>
                <w:color w:val="000000" w:themeColor="text1"/>
                <w:sz w:val="20"/>
                <w:szCs w:val="20"/>
                <w:lang w:eastAsia="ru-RU"/>
              </w:rPr>
              <w:t xml:space="preserve"> </w:t>
            </w:r>
            <w:r w:rsidR="00FE7E0F" w:rsidRPr="00FE7E0F">
              <w:rPr>
                <w:rFonts w:ascii="Times New Roman" w:eastAsia="Times New Roman" w:hAnsi="Times New Roman" w:cs="Times New Roman" w:hint="eastAsia"/>
                <w:color w:val="000000" w:themeColor="text1"/>
                <w:sz w:val="20"/>
                <w:szCs w:val="20"/>
                <w:lang w:eastAsia="ru-RU"/>
              </w:rPr>
              <w:t>округ</w:t>
            </w:r>
            <w:r w:rsidR="00FE7E0F" w:rsidRPr="00FE7E0F">
              <w:rPr>
                <w:rFonts w:ascii="Times New Roman" w:eastAsia="Times New Roman" w:hAnsi="Times New Roman" w:cs="Times New Roman"/>
                <w:color w:val="000000" w:themeColor="text1"/>
                <w:sz w:val="20"/>
                <w:szCs w:val="20"/>
                <w:lang w:eastAsia="ru-RU"/>
              </w:rPr>
              <w:t xml:space="preserve">, </w:t>
            </w:r>
            <w:r w:rsidR="00FE7E0F" w:rsidRPr="00FE7E0F">
              <w:rPr>
                <w:rFonts w:ascii="Times New Roman" w:eastAsia="Times New Roman" w:hAnsi="Times New Roman" w:cs="Times New Roman" w:hint="eastAsia"/>
                <w:color w:val="000000" w:themeColor="text1"/>
                <w:sz w:val="20"/>
                <w:szCs w:val="20"/>
                <w:lang w:eastAsia="ru-RU"/>
              </w:rPr>
              <w:t>п</w:t>
            </w:r>
            <w:r w:rsidR="00FE7E0F" w:rsidRPr="00FE7E0F">
              <w:rPr>
                <w:rFonts w:ascii="Times New Roman" w:eastAsia="Times New Roman" w:hAnsi="Times New Roman" w:cs="Times New Roman"/>
                <w:color w:val="000000" w:themeColor="text1"/>
                <w:sz w:val="20"/>
                <w:szCs w:val="20"/>
                <w:lang w:eastAsia="ru-RU"/>
              </w:rPr>
              <w:t xml:space="preserve">. </w:t>
            </w:r>
            <w:r w:rsidR="00FE7E0F" w:rsidRPr="00FE7E0F">
              <w:rPr>
                <w:rFonts w:ascii="Times New Roman" w:eastAsia="Times New Roman" w:hAnsi="Times New Roman" w:cs="Times New Roman" w:hint="eastAsia"/>
                <w:color w:val="000000" w:themeColor="text1"/>
                <w:sz w:val="20"/>
                <w:szCs w:val="20"/>
                <w:lang w:eastAsia="ru-RU"/>
              </w:rPr>
              <w:t>Колюбакино</w:t>
            </w:r>
            <w:r w:rsidR="00FE7E0F" w:rsidRPr="00FE7E0F">
              <w:rPr>
                <w:rFonts w:ascii="Times New Roman" w:eastAsia="Times New Roman" w:hAnsi="Times New Roman" w:cs="Times New Roman"/>
                <w:color w:val="000000" w:themeColor="text1"/>
                <w:sz w:val="20"/>
                <w:szCs w:val="20"/>
                <w:lang w:eastAsia="ru-RU"/>
              </w:rPr>
              <w:t xml:space="preserve">, </w:t>
            </w:r>
            <w:r w:rsidR="00FE7E0F" w:rsidRPr="00FE7E0F">
              <w:rPr>
                <w:rFonts w:ascii="Times New Roman" w:eastAsia="Times New Roman" w:hAnsi="Times New Roman" w:cs="Times New Roman" w:hint="eastAsia"/>
                <w:color w:val="000000" w:themeColor="text1"/>
                <w:sz w:val="20"/>
                <w:szCs w:val="20"/>
                <w:lang w:eastAsia="ru-RU"/>
              </w:rPr>
              <w:t>ул</w:t>
            </w:r>
            <w:r w:rsidR="00FE7E0F" w:rsidRPr="00FE7E0F">
              <w:rPr>
                <w:rFonts w:ascii="Times New Roman" w:eastAsia="Times New Roman" w:hAnsi="Times New Roman" w:cs="Times New Roman"/>
                <w:color w:val="000000" w:themeColor="text1"/>
                <w:sz w:val="20"/>
                <w:szCs w:val="20"/>
                <w:lang w:eastAsia="ru-RU"/>
              </w:rPr>
              <w:t xml:space="preserve">. </w:t>
            </w:r>
            <w:r w:rsidR="00FE7E0F" w:rsidRPr="00FE7E0F">
              <w:rPr>
                <w:rFonts w:ascii="Times New Roman" w:eastAsia="Times New Roman" w:hAnsi="Times New Roman" w:cs="Times New Roman" w:hint="eastAsia"/>
                <w:color w:val="000000" w:themeColor="text1"/>
                <w:sz w:val="20"/>
                <w:szCs w:val="20"/>
                <w:lang w:eastAsia="ru-RU"/>
              </w:rPr>
              <w:t>Попова</w:t>
            </w:r>
            <w:r w:rsidR="00FE7E0F" w:rsidRPr="00FE7E0F">
              <w:rPr>
                <w:rFonts w:ascii="Times New Roman" w:eastAsia="Times New Roman" w:hAnsi="Times New Roman" w:cs="Times New Roman"/>
                <w:color w:val="000000" w:themeColor="text1"/>
                <w:sz w:val="20"/>
                <w:szCs w:val="20"/>
                <w:lang w:eastAsia="ru-RU"/>
              </w:rPr>
              <w:t xml:space="preserve">, </w:t>
            </w:r>
            <w:r w:rsidR="00FE7E0F" w:rsidRPr="00FE7E0F">
              <w:rPr>
                <w:rFonts w:ascii="Times New Roman" w:eastAsia="Times New Roman" w:hAnsi="Times New Roman" w:cs="Times New Roman" w:hint="eastAsia"/>
                <w:color w:val="000000" w:themeColor="text1"/>
                <w:sz w:val="20"/>
                <w:szCs w:val="20"/>
                <w:lang w:eastAsia="ru-RU"/>
              </w:rPr>
              <w:t>д</w:t>
            </w:r>
            <w:r w:rsidR="00FE7E0F" w:rsidRPr="00FE7E0F">
              <w:rPr>
                <w:rFonts w:ascii="Times New Roman" w:eastAsia="Times New Roman" w:hAnsi="Times New Roman" w:cs="Times New Roman"/>
                <w:color w:val="000000" w:themeColor="text1"/>
                <w:sz w:val="20"/>
                <w:szCs w:val="20"/>
                <w:lang w:eastAsia="ru-RU"/>
              </w:rPr>
              <w:t xml:space="preserve">.16, </w:t>
            </w:r>
            <w:r w:rsidR="00FE7E0F" w:rsidRPr="00FE7E0F">
              <w:rPr>
                <w:rFonts w:ascii="Times New Roman" w:eastAsia="Times New Roman" w:hAnsi="Times New Roman" w:cs="Times New Roman" w:hint="eastAsia"/>
                <w:color w:val="000000" w:themeColor="text1"/>
                <w:sz w:val="20"/>
                <w:szCs w:val="20"/>
                <w:lang w:eastAsia="ru-RU"/>
              </w:rPr>
              <w:t>корп</w:t>
            </w:r>
            <w:r w:rsidR="00FE7E0F" w:rsidRPr="00FE7E0F">
              <w:rPr>
                <w:rFonts w:ascii="Times New Roman" w:eastAsia="Times New Roman" w:hAnsi="Times New Roman" w:cs="Times New Roman"/>
                <w:color w:val="000000" w:themeColor="text1"/>
                <w:sz w:val="20"/>
                <w:szCs w:val="20"/>
                <w:lang w:eastAsia="ru-RU"/>
              </w:rPr>
              <w:t xml:space="preserve">. </w:t>
            </w:r>
            <w:proofErr w:type="spellStart"/>
            <w:r w:rsidR="00FE7E0F" w:rsidRPr="00FE7E0F">
              <w:rPr>
                <w:rFonts w:ascii="Times New Roman" w:eastAsia="Times New Roman" w:hAnsi="Times New Roman" w:cs="Times New Roman" w:hint="eastAsia"/>
                <w:color w:val="000000" w:themeColor="text1"/>
                <w:sz w:val="20"/>
                <w:szCs w:val="20"/>
                <w:lang w:eastAsia="ru-RU"/>
              </w:rPr>
              <w:t>В</w:t>
            </w:r>
            <w:r w:rsidR="00FE7E0F" w:rsidRPr="00FE7E0F">
              <w:rPr>
                <w:rFonts w:ascii="Times New Roman" w:eastAsia="Times New Roman" w:hAnsi="Times New Roman" w:cs="Times New Roman"/>
                <w:color w:val="000000" w:themeColor="text1"/>
                <w:sz w:val="20"/>
                <w:szCs w:val="20"/>
                <w:lang w:eastAsia="ru-RU"/>
              </w:rPr>
              <w:t>,</w:t>
            </w:r>
            <w:r w:rsidR="00FE7E0F" w:rsidRPr="00FE7E0F">
              <w:rPr>
                <w:rFonts w:ascii="Times New Roman" w:eastAsia="Times New Roman" w:hAnsi="Times New Roman" w:cs="Times New Roman" w:hint="eastAsia"/>
                <w:color w:val="000000" w:themeColor="text1"/>
                <w:sz w:val="20"/>
                <w:szCs w:val="20"/>
                <w:lang w:eastAsia="ru-RU"/>
              </w:rPr>
              <w:t>подъезд</w:t>
            </w:r>
            <w:proofErr w:type="spellEnd"/>
            <w:r w:rsidR="00FE7E0F">
              <w:rPr>
                <w:rFonts w:ascii="Times New Roman" w:eastAsia="Times New Roman" w:hAnsi="Times New Roman" w:cs="Times New Roman"/>
                <w:color w:val="000000" w:themeColor="text1"/>
                <w:sz w:val="20"/>
                <w:szCs w:val="20"/>
                <w:lang w:eastAsia="ru-RU"/>
              </w:rPr>
              <w:t xml:space="preserve"> 4</w:t>
            </w:r>
          </w:p>
        </w:tc>
        <w:tc>
          <w:tcPr>
            <w:tcW w:w="992" w:type="dxa"/>
            <w:vMerge/>
            <w:vAlign w:val="center"/>
            <w:hideMark/>
          </w:tcPr>
          <w:p w14:paraId="4179B635"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1843" w:type="dxa"/>
            <w:vMerge/>
            <w:vAlign w:val="center"/>
            <w:hideMark/>
          </w:tcPr>
          <w:p w14:paraId="754FD77B"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1134" w:type="dxa"/>
            <w:vMerge/>
            <w:vAlign w:val="center"/>
            <w:hideMark/>
          </w:tcPr>
          <w:p w14:paraId="130A8DC9"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944" w:type="dxa"/>
            <w:vMerge/>
            <w:vAlign w:val="center"/>
            <w:hideMark/>
          </w:tcPr>
          <w:p w14:paraId="16EE147D"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1182" w:type="dxa"/>
            <w:vMerge/>
            <w:vAlign w:val="center"/>
            <w:hideMark/>
          </w:tcPr>
          <w:p w14:paraId="4694C94A"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850" w:type="dxa"/>
            <w:vMerge/>
            <w:vAlign w:val="center"/>
            <w:hideMark/>
          </w:tcPr>
          <w:p w14:paraId="54FAF978"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6237" w:type="dxa"/>
            <w:gridSpan w:val="7"/>
            <w:vMerge/>
            <w:vAlign w:val="center"/>
            <w:hideMark/>
          </w:tcPr>
          <w:p w14:paraId="3B41456A"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709" w:type="dxa"/>
            <w:vMerge/>
            <w:vAlign w:val="center"/>
            <w:hideMark/>
          </w:tcPr>
          <w:p w14:paraId="5210BEA9" w14:textId="77777777" w:rsidR="00B23A3A" w:rsidRPr="00B23A3A" w:rsidRDefault="00B23A3A" w:rsidP="00B23A3A">
            <w:pPr>
              <w:rPr>
                <w:rFonts w:ascii="Times New Roman" w:eastAsia="Times New Roman" w:hAnsi="Times New Roman" w:cs="Times New Roman"/>
                <w:color w:val="000000" w:themeColor="text1"/>
                <w:sz w:val="22"/>
                <w:lang w:eastAsia="ru-RU"/>
              </w:rPr>
            </w:pPr>
          </w:p>
        </w:tc>
      </w:tr>
      <w:tr w:rsidR="008D6C1B" w:rsidRPr="00B23A3A" w14:paraId="7ED21EC2" w14:textId="77777777" w:rsidTr="009431C8">
        <w:trPr>
          <w:gridAfter w:val="1"/>
          <w:wAfter w:w="14" w:type="dxa"/>
          <w:trHeight w:val="900"/>
        </w:trPr>
        <w:tc>
          <w:tcPr>
            <w:tcW w:w="454" w:type="dxa"/>
            <w:vMerge/>
            <w:vAlign w:val="center"/>
          </w:tcPr>
          <w:p w14:paraId="35C26B90" w14:textId="77777777" w:rsidR="008D6C1B" w:rsidRPr="00B23A3A" w:rsidRDefault="008D6C1B" w:rsidP="00B23A3A">
            <w:pPr>
              <w:rPr>
                <w:rFonts w:ascii="Times New Roman" w:eastAsia="Times New Roman" w:hAnsi="Times New Roman" w:cs="Times New Roman"/>
                <w:color w:val="000000" w:themeColor="text1"/>
                <w:sz w:val="18"/>
                <w:szCs w:val="18"/>
                <w:lang w:eastAsia="ru-RU"/>
              </w:rPr>
            </w:pPr>
          </w:p>
        </w:tc>
        <w:tc>
          <w:tcPr>
            <w:tcW w:w="1815" w:type="dxa"/>
            <w:shd w:val="clear" w:color="auto" w:fill="auto"/>
            <w:vAlign w:val="center"/>
          </w:tcPr>
          <w:p w14:paraId="7EA54C8C" w14:textId="45285BBD" w:rsidR="008D6C1B" w:rsidRPr="00B23A3A" w:rsidRDefault="008D6C1B" w:rsidP="00B23A3A">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 xml:space="preserve">9 </w:t>
            </w:r>
            <w:r w:rsidRPr="008D6C1B">
              <w:rPr>
                <w:rFonts w:ascii="Times New Roman" w:eastAsia="Times New Roman" w:hAnsi="Times New Roman" w:cs="Times New Roman" w:hint="eastAsia"/>
                <w:color w:val="000000" w:themeColor="text1"/>
                <w:sz w:val="20"/>
                <w:szCs w:val="20"/>
                <w:lang w:eastAsia="ru-RU"/>
              </w:rPr>
              <w:t>Рузский</w:t>
            </w:r>
            <w:r w:rsidRPr="008D6C1B">
              <w:rPr>
                <w:rFonts w:ascii="Times New Roman" w:eastAsia="Times New Roman" w:hAnsi="Times New Roman" w:cs="Times New Roman"/>
                <w:color w:val="000000" w:themeColor="text1"/>
                <w:sz w:val="20"/>
                <w:szCs w:val="20"/>
                <w:lang w:eastAsia="ru-RU"/>
              </w:rPr>
              <w:t xml:space="preserve"> </w:t>
            </w:r>
            <w:r w:rsidRPr="008D6C1B">
              <w:rPr>
                <w:rFonts w:ascii="Times New Roman" w:eastAsia="Times New Roman" w:hAnsi="Times New Roman" w:cs="Times New Roman" w:hint="eastAsia"/>
                <w:color w:val="000000" w:themeColor="text1"/>
                <w:sz w:val="20"/>
                <w:szCs w:val="20"/>
                <w:lang w:eastAsia="ru-RU"/>
              </w:rPr>
              <w:t>городской</w:t>
            </w:r>
            <w:r w:rsidRPr="008D6C1B">
              <w:rPr>
                <w:rFonts w:ascii="Times New Roman" w:eastAsia="Times New Roman" w:hAnsi="Times New Roman" w:cs="Times New Roman"/>
                <w:color w:val="000000" w:themeColor="text1"/>
                <w:sz w:val="20"/>
                <w:szCs w:val="20"/>
                <w:lang w:eastAsia="ru-RU"/>
              </w:rPr>
              <w:t xml:space="preserve"> </w:t>
            </w:r>
            <w:r w:rsidRPr="008D6C1B">
              <w:rPr>
                <w:rFonts w:ascii="Times New Roman" w:eastAsia="Times New Roman" w:hAnsi="Times New Roman" w:cs="Times New Roman" w:hint="eastAsia"/>
                <w:color w:val="000000" w:themeColor="text1"/>
                <w:sz w:val="20"/>
                <w:szCs w:val="20"/>
                <w:lang w:eastAsia="ru-RU"/>
              </w:rPr>
              <w:t>округ</w:t>
            </w:r>
            <w:r w:rsidRPr="008D6C1B">
              <w:rPr>
                <w:rFonts w:ascii="Times New Roman" w:eastAsia="Times New Roman" w:hAnsi="Times New Roman" w:cs="Times New Roman"/>
                <w:color w:val="000000" w:themeColor="text1"/>
                <w:sz w:val="20"/>
                <w:szCs w:val="20"/>
                <w:lang w:eastAsia="ru-RU"/>
              </w:rPr>
              <w:t xml:space="preserve">, </w:t>
            </w:r>
            <w:r w:rsidRPr="008D6C1B">
              <w:rPr>
                <w:rFonts w:ascii="Times New Roman" w:eastAsia="Times New Roman" w:hAnsi="Times New Roman" w:cs="Times New Roman" w:hint="eastAsia"/>
                <w:color w:val="000000" w:themeColor="text1"/>
                <w:sz w:val="20"/>
                <w:szCs w:val="20"/>
                <w:lang w:eastAsia="ru-RU"/>
              </w:rPr>
              <w:t>п</w:t>
            </w:r>
            <w:r w:rsidRPr="008D6C1B">
              <w:rPr>
                <w:rFonts w:ascii="Times New Roman" w:eastAsia="Times New Roman" w:hAnsi="Times New Roman" w:cs="Times New Roman"/>
                <w:color w:val="000000" w:themeColor="text1"/>
                <w:sz w:val="20"/>
                <w:szCs w:val="20"/>
                <w:lang w:eastAsia="ru-RU"/>
              </w:rPr>
              <w:t xml:space="preserve">. </w:t>
            </w:r>
            <w:r w:rsidRPr="008D6C1B">
              <w:rPr>
                <w:rFonts w:ascii="Times New Roman" w:eastAsia="Times New Roman" w:hAnsi="Times New Roman" w:cs="Times New Roman" w:hint="eastAsia"/>
                <w:color w:val="000000" w:themeColor="text1"/>
                <w:sz w:val="20"/>
                <w:szCs w:val="20"/>
                <w:lang w:eastAsia="ru-RU"/>
              </w:rPr>
              <w:t>Колюбакино</w:t>
            </w:r>
            <w:r w:rsidRPr="008D6C1B">
              <w:rPr>
                <w:rFonts w:ascii="Times New Roman" w:eastAsia="Times New Roman" w:hAnsi="Times New Roman" w:cs="Times New Roman"/>
                <w:color w:val="000000" w:themeColor="text1"/>
                <w:sz w:val="20"/>
                <w:szCs w:val="20"/>
                <w:lang w:eastAsia="ru-RU"/>
              </w:rPr>
              <w:t xml:space="preserve">, </w:t>
            </w:r>
            <w:r w:rsidRPr="008D6C1B">
              <w:rPr>
                <w:rFonts w:ascii="Times New Roman" w:eastAsia="Times New Roman" w:hAnsi="Times New Roman" w:cs="Times New Roman" w:hint="eastAsia"/>
                <w:color w:val="000000" w:themeColor="text1"/>
                <w:sz w:val="20"/>
                <w:szCs w:val="20"/>
                <w:lang w:eastAsia="ru-RU"/>
              </w:rPr>
              <w:t>ул</w:t>
            </w:r>
            <w:r w:rsidRPr="008D6C1B">
              <w:rPr>
                <w:rFonts w:ascii="Times New Roman" w:eastAsia="Times New Roman" w:hAnsi="Times New Roman" w:cs="Times New Roman"/>
                <w:color w:val="000000" w:themeColor="text1"/>
                <w:sz w:val="20"/>
                <w:szCs w:val="20"/>
                <w:lang w:eastAsia="ru-RU"/>
              </w:rPr>
              <w:t xml:space="preserve">. </w:t>
            </w:r>
            <w:r w:rsidRPr="008D6C1B">
              <w:rPr>
                <w:rFonts w:ascii="Times New Roman" w:eastAsia="Times New Roman" w:hAnsi="Times New Roman" w:cs="Times New Roman" w:hint="eastAsia"/>
                <w:color w:val="000000" w:themeColor="text1"/>
                <w:sz w:val="20"/>
                <w:szCs w:val="20"/>
                <w:lang w:eastAsia="ru-RU"/>
              </w:rPr>
              <w:t>Попова</w:t>
            </w:r>
            <w:r w:rsidRPr="008D6C1B">
              <w:rPr>
                <w:rFonts w:ascii="Times New Roman" w:eastAsia="Times New Roman" w:hAnsi="Times New Roman" w:cs="Times New Roman"/>
                <w:color w:val="000000" w:themeColor="text1"/>
                <w:sz w:val="20"/>
                <w:szCs w:val="20"/>
                <w:lang w:eastAsia="ru-RU"/>
              </w:rPr>
              <w:t xml:space="preserve">, </w:t>
            </w:r>
            <w:r w:rsidRPr="008D6C1B">
              <w:rPr>
                <w:rFonts w:ascii="Times New Roman" w:eastAsia="Times New Roman" w:hAnsi="Times New Roman" w:cs="Times New Roman" w:hint="eastAsia"/>
                <w:color w:val="000000" w:themeColor="text1"/>
                <w:sz w:val="20"/>
                <w:szCs w:val="20"/>
                <w:lang w:eastAsia="ru-RU"/>
              </w:rPr>
              <w:t>д</w:t>
            </w:r>
            <w:r>
              <w:rPr>
                <w:rFonts w:ascii="Times New Roman" w:eastAsia="Times New Roman" w:hAnsi="Times New Roman" w:cs="Times New Roman"/>
                <w:color w:val="000000" w:themeColor="text1"/>
                <w:sz w:val="20"/>
                <w:szCs w:val="20"/>
                <w:lang w:eastAsia="ru-RU"/>
              </w:rPr>
              <w:t>.18</w:t>
            </w:r>
            <w:r w:rsidRPr="008D6C1B">
              <w:rPr>
                <w:rFonts w:ascii="Times New Roman" w:eastAsia="Times New Roman" w:hAnsi="Times New Roman" w:cs="Times New Roman"/>
                <w:color w:val="000000" w:themeColor="text1"/>
                <w:sz w:val="20"/>
                <w:szCs w:val="20"/>
                <w:lang w:eastAsia="ru-RU"/>
              </w:rPr>
              <w:t xml:space="preserve">, </w:t>
            </w:r>
            <w:r w:rsidRPr="008D6C1B">
              <w:rPr>
                <w:rFonts w:ascii="Times New Roman" w:eastAsia="Times New Roman" w:hAnsi="Times New Roman" w:cs="Times New Roman" w:hint="eastAsia"/>
                <w:color w:val="000000" w:themeColor="text1"/>
                <w:sz w:val="20"/>
                <w:szCs w:val="20"/>
                <w:lang w:eastAsia="ru-RU"/>
              </w:rPr>
              <w:t>подъезд</w:t>
            </w:r>
            <w:r>
              <w:rPr>
                <w:rFonts w:ascii="Times New Roman" w:eastAsia="Times New Roman" w:hAnsi="Times New Roman" w:cs="Times New Roman"/>
                <w:color w:val="000000" w:themeColor="text1"/>
                <w:sz w:val="20"/>
                <w:szCs w:val="20"/>
                <w:lang w:eastAsia="ru-RU"/>
              </w:rPr>
              <w:t xml:space="preserve"> 1</w:t>
            </w:r>
          </w:p>
        </w:tc>
        <w:tc>
          <w:tcPr>
            <w:tcW w:w="992" w:type="dxa"/>
            <w:vMerge/>
            <w:vAlign w:val="center"/>
          </w:tcPr>
          <w:p w14:paraId="2676A3E0" w14:textId="77777777" w:rsidR="008D6C1B" w:rsidRPr="00B23A3A" w:rsidRDefault="008D6C1B" w:rsidP="00B23A3A">
            <w:pPr>
              <w:rPr>
                <w:rFonts w:ascii="Times New Roman" w:eastAsia="Times New Roman" w:hAnsi="Times New Roman" w:cs="Times New Roman"/>
                <w:color w:val="000000" w:themeColor="text1"/>
                <w:sz w:val="22"/>
                <w:lang w:eastAsia="ru-RU"/>
              </w:rPr>
            </w:pPr>
          </w:p>
        </w:tc>
        <w:tc>
          <w:tcPr>
            <w:tcW w:w="1843" w:type="dxa"/>
            <w:vMerge/>
            <w:vAlign w:val="center"/>
          </w:tcPr>
          <w:p w14:paraId="30799C85" w14:textId="77777777" w:rsidR="008D6C1B" w:rsidRPr="00B23A3A" w:rsidRDefault="008D6C1B" w:rsidP="00B23A3A">
            <w:pPr>
              <w:rPr>
                <w:rFonts w:ascii="Times New Roman" w:eastAsia="Times New Roman" w:hAnsi="Times New Roman" w:cs="Times New Roman"/>
                <w:color w:val="000000" w:themeColor="text1"/>
                <w:sz w:val="22"/>
                <w:lang w:eastAsia="ru-RU"/>
              </w:rPr>
            </w:pPr>
          </w:p>
        </w:tc>
        <w:tc>
          <w:tcPr>
            <w:tcW w:w="1134" w:type="dxa"/>
            <w:vMerge/>
            <w:vAlign w:val="center"/>
          </w:tcPr>
          <w:p w14:paraId="4476737B" w14:textId="77777777" w:rsidR="008D6C1B" w:rsidRPr="00B23A3A" w:rsidRDefault="008D6C1B" w:rsidP="00B23A3A">
            <w:pPr>
              <w:rPr>
                <w:rFonts w:ascii="Times New Roman" w:eastAsia="Times New Roman" w:hAnsi="Times New Roman" w:cs="Times New Roman"/>
                <w:color w:val="000000" w:themeColor="text1"/>
                <w:sz w:val="22"/>
                <w:lang w:eastAsia="ru-RU"/>
              </w:rPr>
            </w:pPr>
          </w:p>
        </w:tc>
        <w:tc>
          <w:tcPr>
            <w:tcW w:w="944" w:type="dxa"/>
            <w:vMerge/>
            <w:vAlign w:val="center"/>
          </w:tcPr>
          <w:p w14:paraId="0F39155F" w14:textId="77777777" w:rsidR="008D6C1B" w:rsidRPr="00B23A3A" w:rsidRDefault="008D6C1B" w:rsidP="00B23A3A">
            <w:pPr>
              <w:rPr>
                <w:rFonts w:ascii="Times New Roman" w:eastAsia="Times New Roman" w:hAnsi="Times New Roman" w:cs="Times New Roman"/>
                <w:color w:val="000000" w:themeColor="text1"/>
                <w:sz w:val="22"/>
                <w:lang w:eastAsia="ru-RU"/>
              </w:rPr>
            </w:pPr>
          </w:p>
        </w:tc>
        <w:tc>
          <w:tcPr>
            <w:tcW w:w="1182" w:type="dxa"/>
            <w:vMerge/>
            <w:vAlign w:val="center"/>
          </w:tcPr>
          <w:p w14:paraId="1BF58F44" w14:textId="77777777" w:rsidR="008D6C1B" w:rsidRPr="00B23A3A" w:rsidRDefault="008D6C1B" w:rsidP="00B23A3A">
            <w:pPr>
              <w:rPr>
                <w:rFonts w:ascii="Times New Roman" w:eastAsia="Times New Roman" w:hAnsi="Times New Roman" w:cs="Times New Roman"/>
                <w:color w:val="000000" w:themeColor="text1"/>
                <w:sz w:val="22"/>
                <w:lang w:eastAsia="ru-RU"/>
              </w:rPr>
            </w:pPr>
          </w:p>
        </w:tc>
        <w:tc>
          <w:tcPr>
            <w:tcW w:w="850" w:type="dxa"/>
            <w:vMerge/>
            <w:vAlign w:val="center"/>
          </w:tcPr>
          <w:p w14:paraId="3685EE8F" w14:textId="77777777" w:rsidR="008D6C1B" w:rsidRPr="00B23A3A" w:rsidRDefault="008D6C1B" w:rsidP="00B23A3A">
            <w:pPr>
              <w:rPr>
                <w:rFonts w:ascii="Times New Roman" w:eastAsia="Times New Roman" w:hAnsi="Times New Roman" w:cs="Times New Roman"/>
                <w:color w:val="000000" w:themeColor="text1"/>
                <w:sz w:val="22"/>
                <w:lang w:eastAsia="ru-RU"/>
              </w:rPr>
            </w:pPr>
          </w:p>
        </w:tc>
        <w:tc>
          <w:tcPr>
            <w:tcW w:w="6237" w:type="dxa"/>
            <w:gridSpan w:val="7"/>
            <w:vMerge/>
            <w:vAlign w:val="center"/>
          </w:tcPr>
          <w:p w14:paraId="4B1DA908" w14:textId="77777777" w:rsidR="008D6C1B" w:rsidRPr="00B23A3A" w:rsidRDefault="008D6C1B" w:rsidP="00B23A3A">
            <w:pPr>
              <w:rPr>
                <w:rFonts w:ascii="Times New Roman" w:eastAsia="Times New Roman" w:hAnsi="Times New Roman" w:cs="Times New Roman"/>
                <w:color w:val="000000" w:themeColor="text1"/>
                <w:sz w:val="22"/>
                <w:lang w:eastAsia="ru-RU"/>
              </w:rPr>
            </w:pPr>
          </w:p>
        </w:tc>
        <w:tc>
          <w:tcPr>
            <w:tcW w:w="709" w:type="dxa"/>
            <w:vMerge/>
            <w:vAlign w:val="center"/>
          </w:tcPr>
          <w:p w14:paraId="4BEA83E1" w14:textId="77777777" w:rsidR="008D6C1B" w:rsidRPr="00B23A3A" w:rsidRDefault="008D6C1B" w:rsidP="00B23A3A">
            <w:pPr>
              <w:rPr>
                <w:rFonts w:ascii="Times New Roman" w:eastAsia="Times New Roman" w:hAnsi="Times New Roman" w:cs="Times New Roman"/>
                <w:color w:val="000000" w:themeColor="text1"/>
                <w:sz w:val="22"/>
                <w:lang w:eastAsia="ru-RU"/>
              </w:rPr>
            </w:pPr>
          </w:p>
        </w:tc>
      </w:tr>
      <w:tr w:rsidR="008D6C1B" w:rsidRPr="00B23A3A" w14:paraId="2AD375A0" w14:textId="77777777" w:rsidTr="009431C8">
        <w:trPr>
          <w:gridAfter w:val="1"/>
          <w:wAfter w:w="14" w:type="dxa"/>
          <w:trHeight w:val="900"/>
        </w:trPr>
        <w:tc>
          <w:tcPr>
            <w:tcW w:w="454" w:type="dxa"/>
            <w:vMerge/>
            <w:vAlign w:val="center"/>
          </w:tcPr>
          <w:p w14:paraId="3A01ACD1" w14:textId="77777777" w:rsidR="008D6C1B" w:rsidRPr="00B23A3A" w:rsidRDefault="008D6C1B" w:rsidP="00B23A3A">
            <w:pPr>
              <w:rPr>
                <w:rFonts w:ascii="Times New Roman" w:eastAsia="Times New Roman" w:hAnsi="Times New Roman" w:cs="Times New Roman"/>
                <w:color w:val="000000" w:themeColor="text1"/>
                <w:sz w:val="18"/>
                <w:szCs w:val="18"/>
                <w:lang w:eastAsia="ru-RU"/>
              </w:rPr>
            </w:pPr>
          </w:p>
        </w:tc>
        <w:tc>
          <w:tcPr>
            <w:tcW w:w="1815" w:type="dxa"/>
            <w:shd w:val="clear" w:color="auto" w:fill="auto"/>
            <w:vAlign w:val="center"/>
          </w:tcPr>
          <w:p w14:paraId="6D4FAC7C" w14:textId="16673606" w:rsidR="008D6C1B" w:rsidRPr="00B23A3A" w:rsidRDefault="008D6C1B" w:rsidP="00B23A3A">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 xml:space="preserve">10 </w:t>
            </w:r>
            <w:r w:rsidRPr="008D6C1B">
              <w:rPr>
                <w:rFonts w:ascii="Times New Roman" w:eastAsia="Times New Roman" w:hAnsi="Times New Roman" w:cs="Times New Roman" w:hint="eastAsia"/>
                <w:color w:val="000000" w:themeColor="text1"/>
                <w:sz w:val="20"/>
                <w:szCs w:val="20"/>
                <w:lang w:eastAsia="ru-RU"/>
              </w:rPr>
              <w:t>Рузский</w:t>
            </w:r>
            <w:r w:rsidRPr="008D6C1B">
              <w:rPr>
                <w:rFonts w:ascii="Times New Roman" w:eastAsia="Times New Roman" w:hAnsi="Times New Roman" w:cs="Times New Roman"/>
                <w:color w:val="000000" w:themeColor="text1"/>
                <w:sz w:val="20"/>
                <w:szCs w:val="20"/>
                <w:lang w:eastAsia="ru-RU"/>
              </w:rPr>
              <w:t xml:space="preserve"> </w:t>
            </w:r>
            <w:r w:rsidRPr="008D6C1B">
              <w:rPr>
                <w:rFonts w:ascii="Times New Roman" w:eastAsia="Times New Roman" w:hAnsi="Times New Roman" w:cs="Times New Roman" w:hint="eastAsia"/>
                <w:color w:val="000000" w:themeColor="text1"/>
                <w:sz w:val="20"/>
                <w:szCs w:val="20"/>
                <w:lang w:eastAsia="ru-RU"/>
              </w:rPr>
              <w:t>городской</w:t>
            </w:r>
            <w:r w:rsidRPr="008D6C1B">
              <w:rPr>
                <w:rFonts w:ascii="Times New Roman" w:eastAsia="Times New Roman" w:hAnsi="Times New Roman" w:cs="Times New Roman"/>
                <w:color w:val="000000" w:themeColor="text1"/>
                <w:sz w:val="20"/>
                <w:szCs w:val="20"/>
                <w:lang w:eastAsia="ru-RU"/>
              </w:rPr>
              <w:t xml:space="preserve"> </w:t>
            </w:r>
            <w:r w:rsidRPr="008D6C1B">
              <w:rPr>
                <w:rFonts w:ascii="Times New Roman" w:eastAsia="Times New Roman" w:hAnsi="Times New Roman" w:cs="Times New Roman" w:hint="eastAsia"/>
                <w:color w:val="000000" w:themeColor="text1"/>
                <w:sz w:val="20"/>
                <w:szCs w:val="20"/>
                <w:lang w:eastAsia="ru-RU"/>
              </w:rPr>
              <w:t>округ</w:t>
            </w:r>
            <w:r w:rsidRPr="008D6C1B">
              <w:rPr>
                <w:rFonts w:ascii="Times New Roman" w:eastAsia="Times New Roman" w:hAnsi="Times New Roman" w:cs="Times New Roman"/>
                <w:color w:val="000000" w:themeColor="text1"/>
                <w:sz w:val="20"/>
                <w:szCs w:val="20"/>
                <w:lang w:eastAsia="ru-RU"/>
              </w:rPr>
              <w:t xml:space="preserve">, </w:t>
            </w:r>
            <w:r w:rsidRPr="008D6C1B">
              <w:rPr>
                <w:rFonts w:ascii="Times New Roman" w:eastAsia="Times New Roman" w:hAnsi="Times New Roman" w:cs="Times New Roman" w:hint="eastAsia"/>
                <w:color w:val="000000" w:themeColor="text1"/>
                <w:sz w:val="20"/>
                <w:szCs w:val="20"/>
                <w:lang w:eastAsia="ru-RU"/>
              </w:rPr>
              <w:t>п</w:t>
            </w:r>
            <w:r w:rsidRPr="008D6C1B">
              <w:rPr>
                <w:rFonts w:ascii="Times New Roman" w:eastAsia="Times New Roman" w:hAnsi="Times New Roman" w:cs="Times New Roman"/>
                <w:color w:val="000000" w:themeColor="text1"/>
                <w:sz w:val="20"/>
                <w:szCs w:val="20"/>
                <w:lang w:eastAsia="ru-RU"/>
              </w:rPr>
              <w:t xml:space="preserve">. </w:t>
            </w:r>
            <w:r w:rsidRPr="008D6C1B">
              <w:rPr>
                <w:rFonts w:ascii="Times New Roman" w:eastAsia="Times New Roman" w:hAnsi="Times New Roman" w:cs="Times New Roman" w:hint="eastAsia"/>
                <w:color w:val="000000" w:themeColor="text1"/>
                <w:sz w:val="20"/>
                <w:szCs w:val="20"/>
                <w:lang w:eastAsia="ru-RU"/>
              </w:rPr>
              <w:t>Колюбакино</w:t>
            </w:r>
            <w:r w:rsidRPr="008D6C1B">
              <w:rPr>
                <w:rFonts w:ascii="Times New Roman" w:eastAsia="Times New Roman" w:hAnsi="Times New Roman" w:cs="Times New Roman"/>
                <w:color w:val="000000" w:themeColor="text1"/>
                <w:sz w:val="20"/>
                <w:szCs w:val="20"/>
                <w:lang w:eastAsia="ru-RU"/>
              </w:rPr>
              <w:t xml:space="preserve">, </w:t>
            </w:r>
            <w:r w:rsidRPr="008D6C1B">
              <w:rPr>
                <w:rFonts w:ascii="Times New Roman" w:eastAsia="Times New Roman" w:hAnsi="Times New Roman" w:cs="Times New Roman" w:hint="eastAsia"/>
                <w:color w:val="000000" w:themeColor="text1"/>
                <w:sz w:val="20"/>
                <w:szCs w:val="20"/>
                <w:lang w:eastAsia="ru-RU"/>
              </w:rPr>
              <w:t>ул</w:t>
            </w:r>
            <w:r w:rsidRPr="008D6C1B">
              <w:rPr>
                <w:rFonts w:ascii="Times New Roman" w:eastAsia="Times New Roman" w:hAnsi="Times New Roman" w:cs="Times New Roman"/>
                <w:color w:val="000000" w:themeColor="text1"/>
                <w:sz w:val="20"/>
                <w:szCs w:val="20"/>
                <w:lang w:eastAsia="ru-RU"/>
              </w:rPr>
              <w:t xml:space="preserve">. </w:t>
            </w:r>
            <w:r w:rsidRPr="008D6C1B">
              <w:rPr>
                <w:rFonts w:ascii="Times New Roman" w:eastAsia="Times New Roman" w:hAnsi="Times New Roman" w:cs="Times New Roman" w:hint="eastAsia"/>
                <w:color w:val="000000" w:themeColor="text1"/>
                <w:sz w:val="20"/>
                <w:szCs w:val="20"/>
                <w:lang w:eastAsia="ru-RU"/>
              </w:rPr>
              <w:t>Попова</w:t>
            </w:r>
            <w:r w:rsidRPr="008D6C1B">
              <w:rPr>
                <w:rFonts w:ascii="Times New Roman" w:eastAsia="Times New Roman" w:hAnsi="Times New Roman" w:cs="Times New Roman"/>
                <w:color w:val="000000" w:themeColor="text1"/>
                <w:sz w:val="20"/>
                <w:szCs w:val="20"/>
                <w:lang w:eastAsia="ru-RU"/>
              </w:rPr>
              <w:t xml:space="preserve">, </w:t>
            </w:r>
            <w:r w:rsidRPr="008D6C1B">
              <w:rPr>
                <w:rFonts w:ascii="Times New Roman" w:eastAsia="Times New Roman" w:hAnsi="Times New Roman" w:cs="Times New Roman" w:hint="eastAsia"/>
                <w:color w:val="000000" w:themeColor="text1"/>
                <w:sz w:val="20"/>
                <w:szCs w:val="20"/>
                <w:lang w:eastAsia="ru-RU"/>
              </w:rPr>
              <w:t>д</w:t>
            </w:r>
            <w:r w:rsidRPr="008D6C1B">
              <w:rPr>
                <w:rFonts w:ascii="Times New Roman" w:eastAsia="Times New Roman" w:hAnsi="Times New Roman" w:cs="Times New Roman"/>
                <w:color w:val="000000" w:themeColor="text1"/>
                <w:sz w:val="20"/>
                <w:szCs w:val="20"/>
                <w:lang w:eastAsia="ru-RU"/>
              </w:rPr>
              <w:t xml:space="preserve">.18, </w:t>
            </w:r>
            <w:r w:rsidRPr="008D6C1B">
              <w:rPr>
                <w:rFonts w:ascii="Times New Roman" w:eastAsia="Times New Roman" w:hAnsi="Times New Roman" w:cs="Times New Roman" w:hint="eastAsia"/>
                <w:color w:val="000000" w:themeColor="text1"/>
                <w:sz w:val="20"/>
                <w:szCs w:val="20"/>
                <w:lang w:eastAsia="ru-RU"/>
              </w:rPr>
              <w:t>подъезд</w:t>
            </w:r>
            <w:r>
              <w:rPr>
                <w:rFonts w:ascii="Times New Roman" w:eastAsia="Times New Roman" w:hAnsi="Times New Roman" w:cs="Times New Roman"/>
                <w:color w:val="000000" w:themeColor="text1"/>
                <w:sz w:val="20"/>
                <w:szCs w:val="20"/>
                <w:lang w:eastAsia="ru-RU"/>
              </w:rPr>
              <w:t xml:space="preserve"> 2</w:t>
            </w:r>
          </w:p>
        </w:tc>
        <w:tc>
          <w:tcPr>
            <w:tcW w:w="992" w:type="dxa"/>
            <w:vMerge/>
            <w:vAlign w:val="center"/>
          </w:tcPr>
          <w:p w14:paraId="2498F3BB" w14:textId="77777777" w:rsidR="008D6C1B" w:rsidRPr="00B23A3A" w:rsidRDefault="008D6C1B" w:rsidP="00B23A3A">
            <w:pPr>
              <w:rPr>
                <w:rFonts w:ascii="Times New Roman" w:eastAsia="Times New Roman" w:hAnsi="Times New Roman" w:cs="Times New Roman"/>
                <w:color w:val="000000" w:themeColor="text1"/>
                <w:sz w:val="22"/>
                <w:lang w:eastAsia="ru-RU"/>
              </w:rPr>
            </w:pPr>
          </w:p>
        </w:tc>
        <w:tc>
          <w:tcPr>
            <w:tcW w:w="1843" w:type="dxa"/>
            <w:vMerge/>
            <w:vAlign w:val="center"/>
          </w:tcPr>
          <w:p w14:paraId="1ACB08F4" w14:textId="77777777" w:rsidR="008D6C1B" w:rsidRPr="00B23A3A" w:rsidRDefault="008D6C1B" w:rsidP="00B23A3A">
            <w:pPr>
              <w:rPr>
                <w:rFonts w:ascii="Times New Roman" w:eastAsia="Times New Roman" w:hAnsi="Times New Roman" w:cs="Times New Roman"/>
                <w:color w:val="000000" w:themeColor="text1"/>
                <w:sz w:val="22"/>
                <w:lang w:eastAsia="ru-RU"/>
              </w:rPr>
            </w:pPr>
          </w:p>
        </w:tc>
        <w:tc>
          <w:tcPr>
            <w:tcW w:w="1134" w:type="dxa"/>
            <w:vMerge/>
            <w:vAlign w:val="center"/>
          </w:tcPr>
          <w:p w14:paraId="7A233F12" w14:textId="77777777" w:rsidR="008D6C1B" w:rsidRPr="00B23A3A" w:rsidRDefault="008D6C1B" w:rsidP="00B23A3A">
            <w:pPr>
              <w:rPr>
                <w:rFonts w:ascii="Times New Roman" w:eastAsia="Times New Roman" w:hAnsi="Times New Roman" w:cs="Times New Roman"/>
                <w:color w:val="000000" w:themeColor="text1"/>
                <w:sz w:val="22"/>
                <w:lang w:eastAsia="ru-RU"/>
              </w:rPr>
            </w:pPr>
          </w:p>
        </w:tc>
        <w:tc>
          <w:tcPr>
            <w:tcW w:w="944" w:type="dxa"/>
            <w:vMerge/>
            <w:vAlign w:val="center"/>
          </w:tcPr>
          <w:p w14:paraId="35378BDA" w14:textId="77777777" w:rsidR="008D6C1B" w:rsidRPr="00B23A3A" w:rsidRDefault="008D6C1B" w:rsidP="00B23A3A">
            <w:pPr>
              <w:rPr>
                <w:rFonts w:ascii="Times New Roman" w:eastAsia="Times New Roman" w:hAnsi="Times New Roman" w:cs="Times New Roman"/>
                <w:color w:val="000000" w:themeColor="text1"/>
                <w:sz w:val="22"/>
                <w:lang w:eastAsia="ru-RU"/>
              </w:rPr>
            </w:pPr>
          </w:p>
        </w:tc>
        <w:tc>
          <w:tcPr>
            <w:tcW w:w="1182" w:type="dxa"/>
            <w:vMerge/>
            <w:vAlign w:val="center"/>
          </w:tcPr>
          <w:p w14:paraId="2EFCFCD8" w14:textId="77777777" w:rsidR="008D6C1B" w:rsidRPr="00B23A3A" w:rsidRDefault="008D6C1B" w:rsidP="00B23A3A">
            <w:pPr>
              <w:rPr>
                <w:rFonts w:ascii="Times New Roman" w:eastAsia="Times New Roman" w:hAnsi="Times New Roman" w:cs="Times New Roman"/>
                <w:color w:val="000000" w:themeColor="text1"/>
                <w:sz w:val="22"/>
                <w:lang w:eastAsia="ru-RU"/>
              </w:rPr>
            </w:pPr>
          </w:p>
        </w:tc>
        <w:tc>
          <w:tcPr>
            <w:tcW w:w="850" w:type="dxa"/>
            <w:vMerge/>
            <w:vAlign w:val="center"/>
          </w:tcPr>
          <w:p w14:paraId="3A7CAB5B" w14:textId="77777777" w:rsidR="008D6C1B" w:rsidRPr="00B23A3A" w:rsidRDefault="008D6C1B" w:rsidP="00B23A3A">
            <w:pPr>
              <w:rPr>
                <w:rFonts w:ascii="Times New Roman" w:eastAsia="Times New Roman" w:hAnsi="Times New Roman" w:cs="Times New Roman"/>
                <w:color w:val="000000" w:themeColor="text1"/>
                <w:sz w:val="22"/>
                <w:lang w:eastAsia="ru-RU"/>
              </w:rPr>
            </w:pPr>
          </w:p>
        </w:tc>
        <w:tc>
          <w:tcPr>
            <w:tcW w:w="6237" w:type="dxa"/>
            <w:gridSpan w:val="7"/>
            <w:vMerge/>
            <w:vAlign w:val="center"/>
          </w:tcPr>
          <w:p w14:paraId="5BC6A76F" w14:textId="77777777" w:rsidR="008D6C1B" w:rsidRPr="00B23A3A" w:rsidRDefault="008D6C1B" w:rsidP="00B23A3A">
            <w:pPr>
              <w:rPr>
                <w:rFonts w:ascii="Times New Roman" w:eastAsia="Times New Roman" w:hAnsi="Times New Roman" w:cs="Times New Roman"/>
                <w:color w:val="000000" w:themeColor="text1"/>
                <w:sz w:val="22"/>
                <w:lang w:eastAsia="ru-RU"/>
              </w:rPr>
            </w:pPr>
          </w:p>
        </w:tc>
        <w:tc>
          <w:tcPr>
            <w:tcW w:w="709" w:type="dxa"/>
            <w:vMerge/>
            <w:vAlign w:val="center"/>
          </w:tcPr>
          <w:p w14:paraId="6F12444F" w14:textId="77777777" w:rsidR="008D6C1B" w:rsidRPr="00B23A3A" w:rsidRDefault="008D6C1B" w:rsidP="00B23A3A">
            <w:pPr>
              <w:rPr>
                <w:rFonts w:ascii="Times New Roman" w:eastAsia="Times New Roman" w:hAnsi="Times New Roman" w:cs="Times New Roman"/>
                <w:color w:val="000000" w:themeColor="text1"/>
                <w:sz w:val="22"/>
                <w:lang w:eastAsia="ru-RU"/>
              </w:rPr>
            </w:pPr>
          </w:p>
        </w:tc>
      </w:tr>
      <w:tr w:rsidR="008D6C1B" w:rsidRPr="00B23A3A" w14:paraId="5D7CA9F1" w14:textId="77777777" w:rsidTr="009431C8">
        <w:trPr>
          <w:gridAfter w:val="1"/>
          <w:wAfter w:w="14" w:type="dxa"/>
          <w:trHeight w:val="900"/>
        </w:trPr>
        <w:tc>
          <w:tcPr>
            <w:tcW w:w="454" w:type="dxa"/>
            <w:vMerge/>
            <w:vAlign w:val="center"/>
          </w:tcPr>
          <w:p w14:paraId="068A3B2B" w14:textId="77777777" w:rsidR="008D6C1B" w:rsidRPr="00B23A3A" w:rsidRDefault="008D6C1B" w:rsidP="00B23A3A">
            <w:pPr>
              <w:rPr>
                <w:rFonts w:ascii="Times New Roman" w:eastAsia="Times New Roman" w:hAnsi="Times New Roman" w:cs="Times New Roman"/>
                <w:color w:val="000000" w:themeColor="text1"/>
                <w:sz w:val="18"/>
                <w:szCs w:val="18"/>
                <w:lang w:eastAsia="ru-RU"/>
              </w:rPr>
            </w:pPr>
          </w:p>
        </w:tc>
        <w:tc>
          <w:tcPr>
            <w:tcW w:w="1815" w:type="dxa"/>
            <w:shd w:val="clear" w:color="auto" w:fill="auto"/>
            <w:vAlign w:val="center"/>
          </w:tcPr>
          <w:p w14:paraId="000C8471" w14:textId="664013E8" w:rsidR="008D6C1B" w:rsidRPr="00B23A3A" w:rsidRDefault="008D6C1B" w:rsidP="00B23A3A">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 xml:space="preserve">11 </w:t>
            </w:r>
            <w:r w:rsidRPr="008D6C1B">
              <w:rPr>
                <w:rFonts w:ascii="Times New Roman" w:eastAsia="Times New Roman" w:hAnsi="Times New Roman" w:cs="Times New Roman" w:hint="eastAsia"/>
                <w:color w:val="000000" w:themeColor="text1"/>
                <w:sz w:val="20"/>
                <w:szCs w:val="20"/>
                <w:lang w:eastAsia="ru-RU"/>
              </w:rPr>
              <w:t>Рузский</w:t>
            </w:r>
            <w:r w:rsidRPr="008D6C1B">
              <w:rPr>
                <w:rFonts w:ascii="Times New Roman" w:eastAsia="Times New Roman" w:hAnsi="Times New Roman" w:cs="Times New Roman"/>
                <w:color w:val="000000" w:themeColor="text1"/>
                <w:sz w:val="20"/>
                <w:szCs w:val="20"/>
                <w:lang w:eastAsia="ru-RU"/>
              </w:rPr>
              <w:t xml:space="preserve"> </w:t>
            </w:r>
            <w:r w:rsidRPr="008D6C1B">
              <w:rPr>
                <w:rFonts w:ascii="Times New Roman" w:eastAsia="Times New Roman" w:hAnsi="Times New Roman" w:cs="Times New Roman" w:hint="eastAsia"/>
                <w:color w:val="000000" w:themeColor="text1"/>
                <w:sz w:val="20"/>
                <w:szCs w:val="20"/>
                <w:lang w:eastAsia="ru-RU"/>
              </w:rPr>
              <w:t>городской</w:t>
            </w:r>
            <w:r w:rsidRPr="008D6C1B">
              <w:rPr>
                <w:rFonts w:ascii="Times New Roman" w:eastAsia="Times New Roman" w:hAnsi="Times New Roman" w:cs="Times New Roman"/>
                <w:color w:val="000000" w:themeColor="text1"/>
                <w:sz w:val="20"/>
                <w:szCs w:val="20"/>
                <w:lang w:eastAsia="ru-RU"/>
              </w:rPr>
              <w:t xml:space="preserve"> </w:t>
            </w:r>
            <w:r w:rsidRPr="008D6C1B">
              <w:rPr>
                <w:rFonts w:ascii="Times New Roman" w:eastAsia="Times New Roman" w:hAnsi="Times New Roman" w:cs="Times New Roman" w:hint="eastAsia"/>
                <w:color w:val="000000" w:themeColor="text1"/>
                <w:sz w:val="20"/>
                <w:szCs w:val="20"/>
                <w:lang w:eastAsia="ru-RU"/>
              </w:rPr>
              <w:t>округ</w:t>
            </w:r>
            <w:r w:rsidRPr="008D6C1B">
              <w:rPr>
                <w:rFonts w:ascii="Times New Roman" w:eastAsia="Times New Roman" w:hAnsi="Times New Roman" w:cs="Times New Roman"/>
                <w:color w:val="000000" w:themeColor="text1"/>
                <w:sz w:val="20"/>
                <w:szCs w:val="20"/>
                <w:lang w:eastAsia="ru-RU"/>
              </w:rPr>
              <w:t xml:space="preserve">, </w:t>
            </w:r>
            <w:r w:rsidRPr="008D6C1B">
              <w:rPr>
                <w:rFonts w:ascii="Times New Roman" w:eastAsia="Times New Roman" w:hAnsi="Times New Roman" w:cs="Times New Roman" w:hint="eastAsia"/>
                <w:color w:val="000000" w:themeColor="text1"/>
                <w:sz w:val="20"/>
                <w:szCs w:val="20"/>
                <w:lang w:eastAsia="ru-RU"/>
              </w:rPr>
              <w:t>п</w:t>
            </w:r>
            <w:r w:rsidRPr="008D6C1B">
              <w:rPr>
                <w:rFonts w:ascii="Times New Roman" w:eastAsia="Times New Roman" w:hAnsi="Times New Roman" w:cs="Times New Roman"/>
                <w:color w:val="000000" w:themeColor="text1"/>
                <w:sz w:val="20"/>
                <w:szCs w:val="20"/>
                <w:lang w:eastAsia="ru-RU"/>
              </w:rPr>
              <w:t xml:space="preserve">. </w:t>
            </w:r>
            <w:r w:rsidRPr="008D6C1B">
              <w:rPr>
                <w:rFonts w:ascii="Times New Roman" w:eastAsia="Times New Roman" w:hAnsi="Times New Roman" w:cs="Times New Roman" w:hint="eastAsia"/>
                <w:color w:val="000000" w:themeColor="text1"/>
                <w:sz w:val="20"/>
                <w:szCs w:val="20"/>
                <w:lang w:eastAsia="ru-RU"/>
              </w:rPr>
              <w:t>Колюбакино</w:t>
            </w:r>
            <w:r w:rsidRPr="008D6C1B">
              <w:rPr>
                <w:rFonts w:ascii="Times New Roman" w:eastAsia="Times New Roman" w:hAnsi="Times New Roman" w:cs="Times New Roman"/>
                <w:color w:val="000000" w:themeColor="text1"/>
                <w:sz w:val="20"/>
                <w:szCs w:val="20"/>
                <w:lang w:eastAsia="ru-RU"/>
              </w:rPr>
              <w:t xml:space="preserve">, </w:t>
            </w:r>
            <w:r w:rsidRPr="008D6C1B">
              <w:rPr>
                <w:rFonts w:ascii="Times New Roman" w:eastAsia="Times New Roman" w:hAnsi="Times New Roman" w:cs="Times New Roman" w:hint="eastAsia"/>
                <w:color w:val="000000" w:themeColor="text1"/>
                <w:sz w:val="20"/>
                <w:szCs w:val="20"/>
                <w:lang w:eastAsia="ru-RU"/>
              </w:rPr>
              <w:t>ул</w:t>
            </w:r>
            <w:r w:rsidRPr="008D6C1B">
              <w:rPr>
                <w:rFonts w:ascii="Times New Roman" w:eastAsia="Times New Roman" w:hAnsi="Times New Roman" w:cs="Times New Roman"/>
                <w:color w:val="000000" w:themeColor="text1"/>
                <w:sz w:val="20"/>
                <w:szCs w:val="20"/>
                <w:lang w:eastAsia="ru-RU"/>
              </w:rPr>
              <w:t xml:space="preserve">. </w:t>
            </w:r>
            <w:r w:rsidRPr="008D6C1B">
              <w:rPr>
                <w:rFonts w:ascii="Times New Roman" w:eastAsia="Times New Roman" w:hAnsi="Times New Roman" w:cs="Times New Roman" w:hint="eastAsia"/>
                <w:color w:val="000000" w:themeColor="text1"/>
                <w:sz w:val="20"/>
                <w:szCs w:val="20"/>
                <w:lang w:eastAsia="ru-RU"/>
              </w:rPr>
              <w:t>Попова</w:t>
            </w:r>
            <w:r w:rsidRPr="008D6C1B">
              <w:rPr>
                <w:rFonts w:ascii="Times New Roman" w:eastAsia="Times New Roman" w:hAnsi="Times New Roman" w:cs="Times New Roman"/>
                <w:color w:val="000000" w:themeColor="text1"/>
                <w:sz w:val="20"/>
                <w:szCs w:val="20"/>
                <w:lang w:eastAsia="ru-RU"/>
              </w:rPr>
              <w:t xml:space="preserve">, </w:t>
            </w:r>
            <w:r w:rsidRPr="008D6C1B">
              <w:rPr>
                <w:rFonts w:ascii="Times New Roman" w:eastAsia="Times New Roman" w:hAnsi="Times New Roman" w:cs="Times New Roman" w:hint="eastAsia"/>
                <w:color w:val="000000" w:themeColor="text1"/>
                <w:sz w:val="20"/>
                <w:szCs w:val="20"/>
                <w:lang w:eastAsia="ru-RU"/>
              </w:rPr>
              <w:t>д</w:t>
            </w:r>
            <w:r w:rsidRPr="008D6C1B">
              <w:rPr>
                <w:rFonts w:ascii="Times New Roman" w:eastAsia="Times New Roman" w:hAnsi="Times New Roman" w:cs="Times New Roman"/>
                <w:color w:val="000000" w:themeColor="text1"/>
                <w:sz w:val="20"/>
                <w:szCs w:val="20"/>
                <w:lang w:eastAsia="ru-RU"/>
              </w:rPr>
              <w:t xml:space="preserve">.18, </w:t>
            </w:r>
            <w:r w:rsidRPr="008D6C1B">
              <w:rPr>
                <w:rFonts w:ascii="Times New Roman" w:eastAsia="Times New Roman" w:hAnsi="Times New Roman" w:cs="Times New Roman" w:hint="eastAsia"/>
                <w:color w:val="000000" w:themeColor="text1"/>
                <w:sz w:val="20"/>
                <w:szCs w:val="20"/>
                <w:lang w:eastAsia="ru-RU"/>
              </w:rPr>
              <w:t>подъезд</w:t>
            </w:r>
            <w:r>
              <w:rPr>
                <w:rFonts w:ascii="Times New Roman" w:eastAsia="Times New Roman" w:hAnsi="Times New Roman" w:cs="Times New Roman"/>
                <w:color w:val="000000" w:themeColor="text1"/>
                <w:sz w:val="20"/>
                <w:szCs w:val="20"/>
                <w:lang w:eastAsia="ru-RU"/>
              </w:rPr>
              <w:t xml:space="preserve"> 3</w:t>
            </w:r>
          </w:p>
        </w:tc>
        <w:tc>
          <w:tcPr>
            <w:tcW w:w="992" w:type="dxa"/>
            <w:vMerge/>
            <w:vAlign w:val="center"/>
          </w:tcPr>
          <w:p w14:paraId="7B418FC8" w14:textId="77777777" w:rsidR="008D6C1B" w:rsidRPr="00B23A3A" w:rsidRDefault="008D6C1B" w:rsidP="00B23A3A">
            <w:pPr>
              <w:rPr>
                <w:rFonts w:ascii="Times New Roman" w:eastAsia="Times New Roman" w:hAnsi="Times New Roman" w:cs="Times New Roman"/>
                <w:color w:val="000000" w:themeColor="text1"/>
                <w:sz w:val="22"/>
                <w:lang w:eastAsia="ru-RU"/>
              </w:rPr>
            </w:pPr>
          </w:p>
        </w:tc>
        <w:tc>
          <w:tcPr>
            <w:tcW w:w="1843" w:type="dxa"/>
            <w:vMerge/>
            <w:vAlign w:val="center"/>
          </w:tcPr>
          <w:p w14:paraId="1D35D65C" w14:textId="77777777" w:rsidR="008D6C1B" w:rsidRPr="00B23A3A" w:rsidRDefault="008D6C1B" w:rsidP="00B23A3A">
            <w:pPr>
              <w:rPr>
                <w:rFonts w:ascii="Times New Roman" w:eastAsia="Times New Roman" w:hAnsi="Times New Roman" w:cs="Times New Roman"/>
                <w:color w:val="000000" w:themeColor="text1"/>
                <w:sz w:val="22"/>
                <w:lang w:eastAsia="ru-RU"/>
              </w:rPr>
            </w:pPr>
          </w:p>
        </w:tc>
        <w:tc>
          <w:tcPr>
            <w:tcW w:w="1134" w:type="dxa"/>
            <w:vMerge/>
            <w:vAlign w:val="center"/>
          </w:tcPr>
          <w:p w14:paraId="356D3B7F" w14:textId="77777777" w:rsidR="008D6C1B" w:rsidRPr="00B23A3A" w:rsidRDefault="008D6C1B" w:rsidP="00B23A3A">
            <w:pPr>
              <w:rPr>
                <w:rFonts w:ascii="Times New Roman" w:eastAsia="Times New Roman" w:hAnsi="Times New Roman" w:cs="Times New Roman"/>
                <w:color w:val="000000" w:themeColor="text1"/>
                <w:sz w:val="22"/>
                <w:lang w:eastAsia="ru-RU"/>
              </w:rPr>
            </w:pPr>
          </w:p>
        </w:tc>
        <w:tc>
          <w:tcPr>
            <w:tcW w:w="944" w:type="dxa"/>
            <w:vMerge/>
            <w:vAlign w:val="center"/>
          </w:tcPr>
          <w:p w14:paraId="3A905A31" w14:textId="77777777" w:rsidR="008D6C1B" w:rsidRPr="00B23A3A" w:rsidRDefault="008D6C1B" w:rsidP="00B23A3A">
            <w:pPr>
              <w:rPr>
                <w:rFonts w:ascii="Times New Roman" w:eastAsia="Times New Roman" w:hAnsi="Times New Roman" w:cs="Times New Roman"/>
                <w:color w:val="000000" w:themeColor="text1"/>
                <w:sz w:val="22"/>
                <w:lang w:eastAsia="ru-RU"/>
              </w:rPr>
            </w:pPr>
          </w:p>
        </w:tc>
        <w:tc>
          <w:tcPr>
            <w:tcW w:w="1182" w:type="dxa"/>
            <w:vMerge/>
            <w:vAlign w:val="center"/>
          </w:tcPr>
          <w:p w14:paraId="4EE0E896" w14:textId="77777777" w:rsidR="008D6C1B" w:rsidRPr="00B23A3A" w:rsidRDefault="008D6C1B" w:rsidP="00B23A3A">
            <w:pPr>
              <w:rPr>
                <w:rFonts w:ascii="Times New Roman" w:eastAsia="Times New Roman" w:hAnsi="Times New Roman" w:cs="Times New Roman"/>
                <w:color w:val="000000" w:themeColor="text1"/>
                <w:sz w:val="22"/>
                <w:lang w:eastAsia="ru-RU"/>
              </w:rPr>
            </w:pPr>
          </w:p>
        </w:tc>
        <w:tc>
          <w:tcPr>
            <w:tcW w:w="850" w:type="dxa"/>
            <w:vMerge/>
            <w:vAlign w:val="center"/>
          </w:tcPr>
          <w:p w14:paraId="254793B7" w14:textId="77777777" w:rsidR="008D6C1B" w:rsidRPr="00B23A3A" w:rsidRDefault="008D6C1B" w:rsidP="00B23A3A">
            <w:pPr>
              <w:rPr>
                <w:rFonts w:ascii="Times New Roman" w:eastAsia="Times New Roman" w:hAnsi="Times New Roman" w:cs="Times New Roman"/>
                <w:color w:val="000000" w:themeColor="text1"/>
                <w:sz w:val="22"/>
                <w:lang w:eastAsia="ru-RU"/>
              </w:rPr>
            </w:pPr>
          </w:p>
        </w:tc>
        <w:tc>
          <w:tcPr>
            <w:tcW w:w="6237" w:type="dxa"/>
            <w:gridSpan w:val="7"/>
            <w:vMerge/>
            <w:vAlign w:val="center"/>
          </w:tcPr>
          <w:p w14:paraId="45FAA96C" w14:textId="77777777" w:rsidR="008D6C1B" w:rsidRPr="00B23A3A" w:rsidRDefault="008D6C1B" w:rsidP="00B23A3A">
            <w:pPr>
              <w:rPr>
                <w:rFonts w:ascii="Times New Roman" w:eastAsia="Times New Roman" w:hAnsi="Times New Roman" w:cs="Times New Roman"/>
                <w:color w:val="000000" w:themeColor="text1"/>
                <w:sz w:val="22"/>
                <w:lang w:eastAsia="ru-RU"/>
              </w:rPr>
            </w:pPr>
          </w:p>
        </w:tc>
        <w:tc>
          <w:tcPr>
            <w:tcW w:w="709" w:type="dxa"/>
            <w:vMerge/>
            <w:vAlign w:val="center"/>
          </w:tcPr>
          <w:p w14:paraId="3C427B30" w14:textId="77777777" w:rsidR="008D6C1B" w:rsidRPr="00B23A3A" w:rsidRDefault="008D6C1B" w:rsidP="00B23A3A">
            <w:pPr>
              <w:rPr>
                <w:rFonts w:ascii="Times New Roman" w:eastAsia="Times New Roman" w:hAnsi="Times New Roman" w:cs="Times New Roman"/>
                <w:color w:val="000000" w:themeColor="text1"/>
                <w:sz w:val="22"/>
                <w:lang w:eastAsia="ru-RU"/>
              </w:rPr>
            </w:pPr>
          </w:p>
        </w:tc>
      </w:tr>
      <w:tr w:rsidR="008D6C1B" w:rsidRPr="00B23A3A" w14:paraId="77BE50AA" w14:textId="77777777" w:rsidTr="009431C8">
        <w:trPr>
          <w:gridAfter w:val="1"/>
          <w:wAfter w:w="14" w:type="dxa"/>
          <w:trHeight w:val="900"/>
        </w:trPr>
        <w:tc>
          <w:tcPr>
            <w:tcW w:w="454" w:type="dxa"/>
            <w:vMerge/>
            <w:vAlign w:val="center"/>
          </w:tcPr>
          <w:p w14:paraId="57368D23" w14:textId="77777777" w:rsidR="008D6C1B" w:rsidRPr="00B23A3A" w:rsidRDefault="008D6C1B" w:rsidP="00B23A3A">
            <w:pPr>
              <w:rPr>
                <w:rFonts w:ascii="Times New Roman" w:eastAsia="Times New Roman" w:hAnsi="Times New Roman" w:cs="Times New Roman"/>
                <w:color w:val="000000" w:themeColor="text1"/>
                <w:sz w:val="18"/>
                <w:szCs w:val="18"/>
                <w:lang w:eastAsia="ru-RU"/>
              </w:rPr>
            </w:pPr>
          </w:p>
        </w:tc>
        <w:tc>
          <w:tcPr>
            <w:tcW w:w="1815" w:type="dxa"/>
            <w:shd w:val="clear" w:color="auto" w:fill="auto"/>
            <w:vAlign w:val="center"/>
          </w:tcPr>
          <w:p w14:paraId="62D15958" w14:textId="362C592A" w:rsidR="008D6C1B" w:rsidRPr="00B23A3A" w:rsidRDefault="008D6C1B" w:rsidP="00B23A3A">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 xml:space="preserve">12 </w:t>
            </w:r>
            <w:r w:rsidRPr="008D6C1B">
              <w:rPr>
                <w:rFonts w:ascii="Times New Roman" w:eastAsia="Times New Roman" w:hAnsi="Times New Roman" w:cs="Times New Roman" w:hint="eastAsia"/>
                <w:color w:val="000000" w:themeColor="text1"/>
                <w:sz w:val="20"/>
                <w:szCs w:val="20"/>
                <w:lang w:eastAsia="ru-RU"/>
              </w:rPr>
              <w:t>Рузский</w:t>
            </w:r>
            <w:r w:rsidRPr="008D6C1B">
              <w:rPr>
                <w:rFonts w:ascii="Times New Roman" w:eastAsia="Times New Roman" w:hAnsi="Times New Roman" w:cs="Times New Roman"/>
                <w:color w:val="000000" w:themeColor="text1"/>
                <w:sz w:val="20"/>
                <w:szCs w:val="20"/>
                <w:lang w:eastAsia="ru-RU"/>
              </w:rPr>
              <w:t xml:space="preserve"> </w:t>
            </w:r>
            <w:r w:rsidRPr="008D6C1B">
              <w:rPr>
                <w:rFonts w:ascii="Times New Roman" w:eastAsia="Times New Roman" w:hAnsi="Times New Roman" w:cs="Times New Roman" w:hint="eastAsia"/>
                <w:color w:val="000000" w:themeColor="text1"/>
                <w:sz w:val="20"/>
                <w:szCs w:val="20"/>
                <w:lang w:eastAsia="ru-RU"/>
              </w:rPr>
              <w:t>городской</w:t>
            </w:r>
            <w:r w:rsidRPr="008D6C1B">
              <w:rPr>
                <w:rFonts w:ascii="Times New Roman" w:eastAsia="Times New Roman" w:hAnsi="Times New Roman" w:cs="Times New Roman"/>
                <w:color w:val="000000" w:themeColor="text1"/>
                <w:sz w:val="20"/>
                <w:szCs w:val="20"/>
                <w:lang w:eastAsia="ru-RU"/>
              </w:rPr>
              <w:t xml:space="preserve"> </w:t>
            </w:r>
            <w:r w:rsidRPr="008D6C1B">
              <w:rPr>
                <w:rFonts w:ascii="Times New Roman" w:eastAsia="Times New Roman" w:hAnsi="Times New Roman" w:cs="Times New Roman" w:hint="eastAsia"/>
                <w:color w:val="000000" w:themeColor="text1"/>
                <w:sz w:val="20"/>
                <w:szCs w:val="20"/>
                <w:lang w:eastAsia="ru-RU"/>
              </w:rPr>
              <w:t>округ</w:t>
            </w:r>
            <w:r w:rsidRPr="008D6C1B">
              <w:rPr>
                <w:rFonts w:ascii="Times New Roman" w:eastAsia="Times New Roman" w:hAnsi="Times New Roman" w:cs="Times New Roman"/>
                <w:color w:val="000000" w:themeColor="text1"/>
                <w:sz w:val="20"/>
                <w:szCs w:val="20"/>
                <w:lang w:eastAsia="ru-RU"/>
              </w:rPr>
              <w:t xml:space="preserve">, </w:t>
            </w:r>
            <w:r w:rsidRPr="008D6C1B">
              <w:rPr>
                <w:rFonts w:ascii="Times New Roman" w:eastAsia="Times New Roman" w:hAnsi="Times New Roman" w:cs="Times New Roman" w:hint="eastAsia"/>
                <w:color w:val="000000" w:themeColor="text1"/>
                <w:sz w:val="20"/>
                <w:szCs w:val="20"/>
                <w:lang w:eastAsia="ru-RU"/>
              </w:rPr>
              <w:t>п</w:t>
            </w:r>
            <w:r w:rsidRPr="008D6C1B">
              <w:rPr>
                <w:rFonts w:ascii="Times New Roman" w:eastAsia="Times New Roman" w:hAnsi="Times New Roman" w:cs="Times New Roman"/>
                <w:color w:val="000000" w:themeColor="text1"/>
                <w:sz w:val="20"/>
                <w:szCs w:val="20"/>
                <w:lang w:eastAsia="ru-RU"/>
              </w:rPr>
              <w:t xml:space="preserve">. </w:t>
            </w:r>
            <w:r w:rsidRPr="008D6C1B">
              <w:rPr>
                <w:rFonts w:ascii="Times New Roman" w:eastAsia="Times New Roman" w:hAnsi="Times New Roman" w:cs="Times New Roman" w:hint="eastAsia"/>
                <w:color w:val="000000" w:themeColor="text1"/>
                <w:sz w:val="20"/>
                <w:szCs w:val="20"/>
                <w:lang w:eastAsia="ru-RU"/>
              </w:rPr>
              <w:t>Колюбакино</w:t>
            </w:r>
            <w:r w:rsidRPr="008D6C1B">
              <w:rPr>
                <w:rFonts w:ascii="Times New Roman" w:eastAsia="Times New Roman" w:hAnsi="Times New Roman" w:cs="Times New Roman"/>
                <w:color w:val="000000" w:themeColor="text1"/>
                <w:sz w:val="20"/>
                <w:szCs w:val="20"/>
                <w:lang w:eastAsia="ru-RU"/>
              </w:rPr>
              <w:t xml:space="preserve">, </w:t>
            </w:r>
            <w:r w:rsidRPr="008D6C1B">
              <w:rPr>
                <w:rFonts w:ascii="Times New Roman" w:eastAsia="Times New Roman" w:hAnsi="Times New Roman" w:cs="Times New Roman" w:hint="eastAsia"/>
                <w:color w:val="000000" w:themeColor="text1"/>
                <w:sz w:val="20"/>
                <w:szCs w:val="20"/>
                <w:lang w:eastAsia="ru-RU"/>
              </w:rPr>
              <w:t>ул</w:t>
            </w:r>
            <w:r w:rsidRPr="008D6C1B">
              <w:rPr>
                <w:rFonts w:ascii="Times New Roman" w:eastAsia="Times New Roman" w:hAnsi="Times New Roman" w:cs="Times New Roman"/>
                <w:color w:val="000000" w:themeColor="text1"/>
                <w:sz w:val="20"/>
                <w:szCs w:val="20"/>
                <w:lang w:eastAsia="ru-RU"/>
              </w:rPr>
              <w:t xml:space="preserve">. </w:t>
            </w:r>
            <w:r w:rsidRPr="008D6C1B">
              <w:rPr>
                <w:rFonts w:ascii="Times New Roman" w:eastAsia="Times New Roman" w:hAnsi="Times New Roman" w:cs="Times New Roman" w:hint="eastAsia"/>
                <w:color w:val="000000" w:themeColor="text1"/>
                <w:sz w:val="20"/>
                <w:szCs w:val="20"/>
                <w:lang w:eastAsia="ru-RU"/>
              </w:rPr>
              <w:t>Попова</w:t>
            </w:r>
            <w:r w:rsidRPr="008D6C1B">
              <w:rPr>
                <w:rFonts w:ascii="Times New Roman" w:eastAsia="Times New Roman" w:hAnsi="Times New Roman" w:cs="Times New Roman"/>
                <w:color w:val="000000" w:themeColor="text1"/>
                <w:sz w:val="20"/>
                <w:szCs w:val="20"/>
                <w:lang w:eastAsia="ru-RU"/>
              </w:rPr>
              <w:t xml:space="preserve">, </w:t>
            </w:r>
            <w:r w:rsidRPr="008D6C1B">
              <w:rPr>
                <w:rFonts w:ascii="Times New Roman" w:eastAsia="Times New Roman" w:hAnsi="Times New Roman" w:cs="Times New Roman" w:hint="eastAsia"/>
                <w:color w:val="000000" w:themeColor="text1"/>
                <w:sz w:val="20"/>
                <w:szCs w:val="20"/>
                <w:lang w:eastAsia="ru-RU"/>
              </w:rPr>
              <w:t>д</w:t>
            </w:r>
            <w:r w:rsidRPr="008D6C1B">
              <w:rPr>
                <w:rFonts w:ascii="Times New Roman" w:eastAsia="Times New Roman" w:hAnsi="Times New Roman" w:cs="Times New Roman"/>
                <w:color w:val="000000" w:themeColor="text1"/>
                <w:sz w:val="20"/>
                <w:szCs w:val="20"/>
                <w:lang w:eastAsia="ru-RU"/>
              </w:rPr>
              <w:t xml:space="preserve">.18, </w:t>
            </w:r>
            <w:r w:rsidRPr="008D6C1B">
              <w:rPr>
                <w:rFonts w:ascii="Times New Roman" w:eastAsia="Times New Roman" w:hAnsi="Times New Roman" w:cs="Times New Roman" w:hint="eastAsia"/>
                <w:color w:val="000000" w:themeColor="text1"/>
                <w:sz w:val="20"/>
                <w:szCs w:val="20"/>
                <w:lang w:eastAsia="ru-RU"/>
              </w:rPr>
              <w:t>подъезд</w:t>
            </w:r>
            <w:r>
              <w:rPr>
                <w:rFonts w:ascii="Times New Roman" w:eastAsia="Times New Roman" w:hAnsi="Times New Roman" w:cs="Times New Roman"/>
                <w:color w:val="000000" w:themeColor="text1"/>
                <w:sz w:val="20"/>
                <w:szCs w:val="20"/>
                <w:lang w:eastAsia="ru-RU"/>
              </w:rPr>
              <w:t xml:space="preserve"> 4</w:t>
            </w:r>
          </w:p>
        </w:tc>
        <w:tc>
          <w:tcPr>
            <w:tcW w:w="992" w:type="dxa"/>
            <w:vMerge/>
            <w:vAlign w:val="center"/>
          </w:tcPr>
          <w:p w14:paraId="145D78D0" w14:textId="77777777" w:rsidR="008D6C1B" w:rsidRPr="00B23A3A" w:rsidRDefault="008D6C1B" w:rsidP="00B23A3A">
            <w:pPr>
              <w:rPr>
                <w:rFonts w:ascii="Times New Roman" w:eastAsia="Times New Roman" w:hAnsi="Times New Roman" w:cs="Times New Roman"/>
                <w:color w:val="000000" w:themeColor="text1"/>
                <w:sz w:val="22"/>
                <w:lang w:eastAsia="ru-RU"/>
              </w:rPr>
            </w:pPr>
          </w:p>
        </w:tc>
        <w:tc>
          <w:tcPr>
            <w:tcW w:w="1843" w:type="dxa"/>
            <w:vMerge/>
            <w:vAlign w:val="center"/>
          </w:tcPr>
          <w:p w14:paraId="60F06FFE" w14:textId="77777777" w:rsidR="008D6C1B" w:rsidRPr="00B23A3A" w:rsidRDefault="008D6C1B" w:rsidP="00B23A3A">
            <w:pPr>
              <w:rPr>
                <w:rFonts w:ascii="Times New Roman" w:eastAsia="Times New Roman" w:hAnsi="Times New Roman" w:cs="Times New Roman"/>
                <w:color w:val="000000" w:themeColor="text1"/>
                <w:sz w:val="22"/>
                <w:lang w:eastAsia="ru-RU"/>
              </w:rPr>
            </w:pPr>
          </w:p>
        </w:tc>
        <w:tc>
          <w:tcPr>
            <w:tcW w:w="1134" w:type="dxa"/>
            <w:vMerge/>
            <w:vAlign w:val="center"/>
          </w:tcPr>
          <w:p w14:paraId="03055877" w14:textId="77777777" w:rsidR="008D6C1B" w:rsidRPr="00B23A3A" w:rsidRDefault="008D6C1B" w:rsidP="00B23A3A">
            <w:pPr>
              <w:rPr>
                <w:rFonts w:ascii="Times New Roman" w:eastAsia="Times New Roman" w:hAnsi="Times New Roman" w:cs="Times New Roman"/>
                <w:color w:val="000000" w:themeColor="text1"/>
                <w:sz w:val="22"/>
                <w:lang w:eastAsia="ru-RU"/>
              </w:rPr>
            </w:pPr>
          </w:p>
        </w:tc>
        <w:tc>
          <w:tcPr>
            <w:tcW w:w="944" w:type="dxa"/>
            <w:vMerge/>
            <w:vAlign w:val="center"/>
          </w:tcPr>
          <w:p w14:paraId="7F1F8400" w14:textId="77777777" w:rsidR="008D6C1B" w:rsidRPr="00B23A3A" w:rsidRDefault="008D6C1B" w:rsidP="00B23A3A">
            <w:pPr>
              <w:rPr>
                <w:rFonts w:ascii="Times New Roman" w:eastAsia="Times New Roman" w:hAnsi="Times New Roman" w:cs="Times New Roman"/>
                <w:color w:val="000000" w:themeColor="text1"/>
                <w:sz w:val="22"/>
                <w:lang w:eastAsia="ru-RU"/>
              </w:rPr>
            </w:pPr>
          </w:p>
        </w:tc>
        <w:tc>
          <w:tcPr>
            <w:tcW w:w="1182" w:type="dxa"/>
            <w:vMerge/>
            <w:vAlign w:val="center"/>
          </w:tcPr>
          <w:p w14:paraId="7717EBBC" w14:textId="77777777" w:rsidR="008D6C1B" w:rsidRPr="00B23A3A" w:rsidRDefault="008D6C1B" w:rsidP="00B23A3A">
            <w:pPr>
              <w:rPr>
                <w:rFonts w:ascii="Times New Roman" w:eastAsia="Times New Roman" w:hAnsi="Times New Roman" w:cs="Times New Roman"/>
                <w:color w:val="000000" w:themeColor="text1"/>
                <w:sz w:val="22"/>
                <w:lang w:eastAsia="ru-RU"/>
              </w:rPr>
            </w:pPr>
          </w:p>
        </w:tc>
        <w:tc>
          <w:tcPr>
            <w:tcW w:w="850" w:type="dxa"/>
            <w:vMerge/>
            <w:vAlign w:val="center"/>
          </w:tcPr>
          <w:p w14:paraId="6BBB8640" w14:textId="77777777" w:rsidR="008D6C1B" w:rsidRPr="00B23A3A" w:rsidRDefault="008D6C1B" w:rsidP="00B23A3A">
            <w:pPr>
              <w:rPr>
                <w:rFonts w:ascii="Times New Roman" w:eastAsia="Times New Roman" w:hAnsi="Times New Roman" w:cs="Times New Roman"/>
                <w:color w:val="000000" w:themeColor="text1"/>
                <w:sz w:val="22"/>
                <w:lang w:eastAsia="ru-RU"/>
              </w:rPr>
            </w:pPr>
          </w:p>
        </w:tc>
        <w:tc>
          <w:tcPr>
            <w:tcW w:w="6237" w:type="dxa"/>
            <w:gridSpan w:val="7"/>
            <w:vMerge/>
            <w:vAlign w:val="center"/>
          </w:tcPr>
          <w:p w14:paraId="141A484D" w14:textId="77777777" w:rsidR="008D6C1B" w:rsidRPr="00B23A3A" w:rsidRDefault="008D6C1B" w:rsidP="00B23A3A">
            <w:pPr>
              <w:rPr>
                <w:rFonts w:ascii="Times New Roman" w:eastAsia="Times New Roman" w:hAnsi="Times New Roman" w:cs="Times New Roman"/>
                <w:color w:val="000000" w:themeColor="text1"/>
                <w:sz w:val="22"/>
                <w:lang w:eastAsia="ru-RU"/>
              </w:rPr>
            </w:pPr>
          </w:p>
        </w:tc>
        <w:tc>
          <w:tcPr>
            <w:tcW w:w="709" w:type="dxa"/>
            <w:vMerge/>
            <w:vAlign w:val="center"/>
          </w:tcPr>
          <w:p w14:paraId="4F547FF9" w14:textId="77777777" w:rsidR="008D6C1B" w:rsidRPr="00B23A3A" w:rsidRDefault="008D6C1B" w:rsidP="00B23A3A">
            <w:pPr>
              <w:rPr>
                <w:rFonts w:ascii="Times New Roman" w:eastAsia="Times New Roman" w:hAnsi="Times New Roman" w:cs="Times New Roman"/>
                <w:color w:val="000000" w:themeColor="text1"/>
                <w:sz w:val="22"/>
                <w:lang w:eastAsia="ru-RU"/>
              </w:rPr>
            </w:pPr>
          </w:p>
        </w:tc>
      </w:tr>
      <w:tr w:rsidR="008D6C1B" w:rsidRPr="00B23A3A" w14:paraId="1D75B5ED" w14:textId="77777777" w:rsidTr="009431C8">
        <w:trPr>
          <w:gridAfter w:val="1"/>
          <w:wAfter w:w="14" w:type="dxa"/>
          <w:trHeight w:val="900"/>
        </w:trPr>
        <w:tc>
          <w:tcPr>
            <w:tcW w:w="454" w:type="dxa"/>
            <w:vMerge/>
            <w:vAlign w:val="center"/>
          </w:tcPr>
          <w:p w14:paraId="37CA01D6" w14:textId="77777777" w:rsidR="008D6C1B" w:rsidRPr="00B23A3A" w:rsidRDefault="008D6C1B" w:rsidP="00B23A3A">
            <w:pPr>
              <w:rPr>
                <w:rFonts w:ascii="Times New Roman" w:eastAsia="Times New Roman" w:hAnsi="Times New Roman" w:cs="Times New Roman"/>
                <w:color w:val="000000" w:themeColor="text1"/>
                <w:sz w:val="18"/>
                <w:szCs w:val="18"/>
                <w:lang w:eastAsia="ru-RU"/>
              </w:rPr>
            </w:pPr>
          </w:p>
        </w:tc>
        <w:tc>
          <w:tcPr>
            <w:tcW w:w="1815" w:type="dxa"/>
            <w:shd w:val="clear" w:color="auto" w:fill="auto"/>
            <w:vAlign w:val="center"/>
          </w:tcPr>
          <w:p w14:paraId="5BB55039" w14:textId="74A889E3" w:rsidR="008D6C1B" w:rsidRDefault="008D6C1B" w:rsidP="00B23A3A">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 xml:space="preserve">13 </w:t>
            </w:r>
            <w:r w:rsidRPr="008D6C1B">
              <w:rPr>
                <w:rFonts w:ascii="Times New Roman" w:eastAsia="Times New Roman" w:hAnsi="Times New Roman" w:cs="Times New Roman" w:hint="eastAsia"/>
                <w:color w:val="000000" w:themeColor="text1"/>
                <w:sz w:val="20"/>
                <w:szCs w:val="20"/>
                <w:lang w:eastAsia="ru-RU"/>
              </w:rPr>
              <w:t>Рузский</w:t>
            </w:r>
            <w:r w:rsidRPr="008D6C1B">
              <w:rPr>
                <w:rFonts w:ascii="Times New Roman" w:eastAsia="Times New Roman" w:hAnsi="Times New Roman" w:cs="Times New Roman"/>
                <w:color w:val="000000" w:themeColor="text1"/>
                <w:sz w:val="20"/>
                <w:szCs w:val="20"/>
                <w:lang w:eastAsia="ru-RU"/>
              </w:rPr>
              <w:t xml:space="preserve"> </w:t>
            </w:r>
            <w:r w:rsidRPr="008D6C1B">
              <w:rPr>
                <w:rFonts w:ascii="Times New Roman" w:eastAsia="Times New Roman" w:hAnsi="Times New Roman" w:cs="Times New Roman" w:hint="eastAsia"/>
                <w:color w:val="000000" w:themeColor="text1"/>
                <w:sz w:val="20"/>
                <w:szCs w:val="20"/>
                <w:lang w:eastAsia="ru-RU"/>
              </w:rPr>
              <w:t>городской</w:t>
            </w:r>
            <w:r w:rsidRPr="008D6C1B">
              <w:rPr>
                <w:rFonts w:ascii="Times New Roman" w:eastAsia="Times New Roman" w:hAnsi="Times New Roman" w:cs="Times New Roman"/>
                <w:color w:val="000000" w:themeColor="text1"/>
                <w:sz w:val="20"/>
                <w:szCs w:val="20"/>
                <w:lang w:eastAsia="ru-RU"/>
              </w:rPr>
              <w:t xml:space="preserve"> </w:t>
            </w:r>
            <w:r w:rsidRPr="008D6C1B">
              <w:rPr>
                <w:rFonts w:ascii="Times New Roman" w:eastAsia="Times New Roman" w:hAnsi="Times New Roman" w:cs="Times New Roman" w:hint="eastAsia"/>
                <w:color w:val="000000" w:themeColor="text1"/>
                <w:sz w:val="20"/>
                <w:szCs w:val="20"/>
                <w:lang w:eastAsia="ru-RU"/>
              </w:rPr>
              <w:t>округ</w:t>
            </w:r>
            <w:r w:rsidRPr="008D6C1B">
              <w:rPr>
                <w:rFonts w:ascii="Times New Roman" w:eastAsia="Times New Roman" w:hAnsi="Times New Roman" w:cs="Times New Roman"/>
                <w:color w:val="000000" w:themeColor="text1"/>
                <w:sz w:val="20"/>
                <w:szCs w:val="20"/>
                <w:lang w:eastAsia="ru-RU"/>
              </w:rPr>
              <w:t xml:space="preserve">, </w:t>
            </w:r>
            <w:r w:rsidRPr="008D6C1B">
              <w:rPr>
                <w:rFonts w:ascii="Times New Roman" w:eastAsia="Times New Roman" w:hAnsi="Times New Roman" w:cs="Times New Roman" w:hint="eastAsia"/>
                <w:color w:val="000000" w:themeColor="text1"/>
                <w:sz w:val="20"/>
                <w:szCs w:val="20"/>
                <w:lang w:eastAsia="ru-RU"/>
              </w:rPr>
              <w:t>п</w:t>
            </w:r>
            <w:r w:rsidRPr="008D6C1B">
              <w:rPr>
                <w:rFonts w:ascii="Times New Roman" w:eastAsia="Times New Roman" w:hAnsi="Times New Roman" w:cs="Times New Roman"/>
                <w:color w:val="000000" w:themeColor="text1"/>
                <w:sz w:val="20"/>
                <w:szCs w:val="20"/>
                <w:lang w:eastAsia="ru-RU"/>
              </w:rPr>
              <w:t xml:space="preserve">. </w:t>
            </w:r>
            <w:r w:rsidRPr="008D6C1B">
              <w:rPr>
                <w:rFonts w:ascii="Times New Roman" w:eastAsia="Times New Roman" w:hAnsi="Times New Roman" w:cs="Times New Roman" w:hint="eastAsia"/>
                <w:color w:val="000000" w:themeColor="text1"/>
                <w:sz w:val="20"/>
                <w:szCs w:val="20"/>
                <w:lang w:eastAsia="ru-RU"/>
              </w:rPr>
              <w:t>Колюбакино</w:t>
            </w:r>
            <w:r w:rsidRPr="008D6C1B">
              <w:rPr>
                <w:rFonts w:ascii="Times New Roman" w:eastAsia="Times New Roman" w:hAnsi="Times New Roman" w:cs="Times New Roman"/>
                <w:color w:val="000000" w:themeColor="text1"/>
                <w:sz w:val="20"/>
                <w:szCs w:val="20"/>
                <w:lang w:eastAsia="ru-RU"/>
              </w:rPr>
              <w:t xml:space="preserve">, </w:t>
            </w:r>
            <w:r w:rsidRPr="008D6C1B">
              <w:rPr>
                <w:rFonts w:ascii="Times New Roman" w:eastAsia="Times New Roman" w:hAnsi="Times New Roman" w:cs="Times New Roman" w:hint="eastAsia"/>
                <w:color w:val="000000" w:themeColor="text1"/>
                <w:sz w:val="20"/>
                <w:szCs w:val="20"/>
                <w:lang w:eastAsia="ru-RU"/>
              </w:rPr>
              <w:t>ул</w:t>
            </w:r>
            <w:r w:rsidRPr="008D6C1B">
              <w:rPr>
                <w:rFonts w:ascii="Times New Roman" w:eastAsia="Times New Roman" w:hAnsi="Times New Roman" w:cs="Times New Roman"/>
                <w:color w:val="000000" w:themeColor="text1"/>
                <w:sz w:val="20"/>
                <w:szCs w:val="20"/>
                <w:lang w:eastAsia="ru-RU"/>
              </w:rPr>
              <w:t xml:space="preserve">. </w:t>
            </w:r>
            <w:r w:rsidRPr="008D6C1B">
              <w:rPr>
                <w:rFonts w:ascii="Times New Roman" w:eastAsia="Times New Roman" w:hAnsi="Times New Roman" w:cs="Times New Roman" w:hint="eastAsia"/>
                <w:color w:val="000000" w:themeColor="text1"/>
                <w:sz w:val="20"/>
                <w:szCs w:val="20"/>
                <w:lang w:eastAsia="ru-RU"/>
              </w:rPr>
              <w:t>Попова</w:t>
            </w:r>
            <w:r w:rsidRPr="008D6C1B">
              <w:rPr>
                <w:rFonts w:ascii="Times New Roman" w:eastAsia="Times New Roman" w:hAnsi="Times New Roman" w:cs="Times New Roman"/>
                <w:color w:val="000000" w:themeColor="text1"/>
                <w:sz w:val="20"/>
                <w:szCs w:val="20"/>
                <w:lang w:eastAsia="ru-RU"/>
              </w:rPr>
              <w:t xml:space="preserve">, </w:t>
            </w:r>
            <w:r w:rsidRPr="008D6C1B">
              <w:rPr>
                <w:rFonts w:ascii="Times New Roman" w:eastAsia="Times New Roman" w:hAnsi="Times New Roman" w:cs="Times New Roman" w:hint="eastAsia"/>
                <w:color w:val="000000" w:themeColor="text1"/>
                <w:sz w:val="20"/>
                <w:szCs w:val="20"/>
                <w:lang w:eastAsia="ru-RU"/>
              </w:rPr>
              <w:t>д</w:t>
            </w:r>
            <w:r w:rsidRPr="008D6C1B">
              <w:rPr>
                <w:rFonts w:ascii="Times New Roman" w:eastAsia="Times New Roman" w:hAnsi="Times New Roman" w:cs="Times New Roman"/>
                <w:color w:val="000000" w:themeColor="text1"/>
                <w:sz w:val="20"/>
                <w:szCs w:val="20"/>
                <w:lang w:eastAsia="ru-RU"/>
              </w:rPr>
              <w:t xml:space="preserve">.18, </w:t>
            </w:r>
            <w:r w:rsidRPr="008D6C1B">
              <w:rPr>
                <w:rFonts w:ascii="Times New Roman" w:eastAsia="Times New Roman" w:hAnsi="Times New Roman" w:cs="Times New Roman" w:hint="eastAsia"/>
                <w:color w:val="000000" w:themeColor="text1"/>
                <w:sz w:val="20"/>
                <w:szCs w:val="20"/>
                <w:lang w:eastAsia="ru-RU"/>
              </w:rPr>
              <w:t>подъезд</w:t>
            </w:r>
            <w:r>
              <w:rPr>
                <w:rFonts w:ascii="Times New Roman" w:eastAsia="Times New Roman" w:hAnsi="Times New Roman" w:cs="Times New Roman"/>
                <w:color w:val="000000" w:themeColor="text1"/>
                <w:sz w:val="20"/>
                <w:szCs w:val="20"/>
                <w:lang w:eastAsia="ru-RU"/>
              </w:rPr>
              <w:t xml:space="preserve"> 5</w:t>
            </w:r>
          </w:p>
        </w:tc>
        <w:tc>
          <w:tcPr>
            <w:tcW w:w="992" w:type="dxa"/>
            <w:vMerge/>
            <w:vAlign w:val="center"/>
          </w:tcPr>
          <w:p w14:paraId="55D3809C" w14:textId="77777777" w:rsidR="008D6C1B" w:rsidRPr="00B23A3A" w:rsidRDefault="008D6C1B" w:rsidP="00B23A3A">
            <w:pPr>
              <w:rPr>
                <w:rFonts w:ascii="Times New Roman" w:eastAsia="Times New Roman" w:hAnsi="Times New Roman" w:cs="Times New Roman"/>
                <w:color w:val="000000" w:themeColor="text1"/>
                <w:sz w:val="22"/>
                <w:lang w:eastAsia="ru-RU"/>
              </w:rPr>
            </w:pPr>
          </w:p>
        </w:tc>
        <w:tc>
          <w:tcPr>
            <w:tcW w:w="1843" w:type="dxa"/>
            <w:vMerge/>
            <w:vAlign w:val="center"/>
          </w:tcPr>
          <w:p w14:paraId="2DF9BBB6" w14:textId="77777777" w:rsidR="008D6C1B" w:rsidRPr="00B23A3A" w:rsidRDefault="008D6C1B" w:rsidP="00B23A3A">
            <w:pPr>
              <w:rPr>
                <w:rFonts w:ascii="Times New Roman" w:eastAsia="Times New Roman" w:hAnsi="Times New Roman" w:cs="Times New Roman"/>
                <w:color w:val="000000" w:themeColor="text1"/>
                <w:sz w:val="22"/>
                <w:lang w:eastAsia="ru-RU"/>
              </w:rPr>
            </w:pPr>
          </w:p>
        </w:tc>
        <w:tc>
          <w:tcPr>
            <w:tcW w:w="1134" w:type="dxa"/>
            <w:vMerge/>
            <w:vAlign w:val="center"/>
          </w:tcPr>
          <w:p w14:paraId="60A30331" w14:textId="77777777" w:rsidR="008D6C1B" w:rsidRPr="00B23A3A" w:rsidRDefault="008D6C1B" w:rsidP="00B23A3A">
            <w:pPr>
              <w:rPr>
                <w:rFonts w:ascii="Times New Roman" w:eastAsia="Times New Roman" w:hAnsi="Times New Roman" w:cs="Times New Roman"/>
                <w:color w:val="000000" w:themeColor="text1"/>
                <w:sz w:val="22"/>
                <w:lang w:eastAsia="ru-RU"/>
              </w:rPr>
            </w:pPr>
          </w:p>
        </w:tc>
        <w:tc>
          <w:tcPr>
            <w:tcW w:w="944" w:type="dxa"/>
            <w:vMerge/>
            <w:vAlign w:val="center"/>
          </w:tcPr>
          <w:p w14:paraId="68BE52FA" w14:textId="77777777" w:rsidR="008D6C1B" w:rsidRPr="00B23A3A" w:rsidRDefault="008D6C1B" w:rsidP="00B23A3A">
            <w:pPr>
              <w:rPr>
                <w:rFonts w:ascii="Times New Roman" w:eastAsia="Times New Roman" w:hAnsi="Times New Roman" w:cs="Times New Roman"/>
                <w:color w:val="000000" w:themeColor="text1"/>
                <w:sz w:val="22"/>
                <w:lang w:eastAsia="ru-RU"/>
              </w:rPr>
            </w:pPr>
          </w:p>
        </w:tc>
        <w:tc>
          <w:tcPr>
            <w:tcW w:w="1182" w:type="dxa"/>
            <w:vMerge/>
            <w:vAlign w:val="center"/>
          </w:tcPr>
          <w:p w14:paraId="68823B67" w14:textId="77777777" w:rsidR="008D6C1B" w:rsidRPr="00B23A3A" w:rsidRDefault="008D6C1B" w:rsidP="00B23A3A">
            <w:pPr>
              <w:rPr>
                <w:rFonts w:ascii="Times New Roman" w:eastAsia="Times New Roman" w:hAnsi="Times New Roman" w:cs="Times New Roman"/>
                <w:color w:val="000000" w:themeColor="text1"/>
                <w:sz w:val="22"/>
                <w:lang w:eastAsia="ru-RU"/>
              </w:rPr>
            </w:pPr>
          </w:p>
        </w:tc>
        <w:tc>
          <w:tcPr>
            <w:tcW w:w="850" w:type="dxa"/>
            <w:vMerge/>
            <w:vAlign w:val="center"/>
          </w:tcPr>
          <w:p w14:paraId="672DBE8D" w14:textId="77777777" w:rsidR="008D6C1B" w:rsidRPr="00B23A3A" w:rsidRDefault="008D6C1B" w:rsidP="00B23A3A">
            <w:pPr>
              <w:rPr>
                <w:rFonts w:ascii="Times New Roman" w:eastAsia="Times New Roman" w:hAnsi="Times New Roman" w:cs="Times New Roman"/>
                <w:color w:val="000000" w:themeColor="text1"/>
                <w:sz w:val="22"/>
                <w:lang w:eastAsia="ru-RU"/>
              </w:rPr>
            </w:pPr>
          </w:p>
        </w:tc>
        <w:tc>
          <w:tcPr>
            <w:tcW w:w="6237" w:type="dxa"/>
            <w:gridSpan w:val="7"/>
            <w:vMerge/>
            <w:vAlign w:val="center"/>
          </w:tcPr>
          <w:p w14:paraId="60F402C9" w14:textId="77777777" w:rsidR="008D6C1B" w:rsidRPr="00B23A3A" w:rsidRDefault="008D6C1B" w:rsidP="00B23A3A">
            <w:pPr>
              <w:rPr>
                <w:rFonts w:ascii="Times New Roman" w:eastAsia="Times New Roman" w:hAnsi="Times New Roman" w:cs="Times New Roman"/>
                <w:color w:val="000000" w:themeColor="text1"/>
                <w:sz w:val="22"/>
                <w:lang w:eastAsia="ru-RU"/>
              </w:rPr>
            </w:pPr>
          </w:p>
        </w:tc>
        <w:tc>
          <w:tcPr>
            <w:tcW w:w="709" w:type="dxa"/>
            <w:vMerge/>
            <w:vAlign w:val="center"/>
          </w:tcPr>
          <w:p w14:paraId="0C1BB183" w14:textId="77777777" w:rsidR="008D6C1B" w:rsidRPr="00B23A3A" w:rsidRDefault="008D6C1B" w:rsidP="00B23A3A">
            <w:pPr>
              <w:rPr>
                <w:rFonts w:ascii="Times New Roman" w:eastAsia="Times New Roman" w:hAnsi="Times New Roman" w:cs="Times New Roman"/>
                <w:color w:val="000000" w:themeColor="text1"/>
                <w:sz w:val="22"/>
                <w:lang w:eastAsia="ru-RU"/>
              </w:rPr>
            </w:pPr>
          </w:p>
        </w:tc>
      </w:tr>
      <w:tr w:rsidR="008D6C1B" w:rsidRPr="00B23A3A" w14:paraId="4495E7B1" w14:textId="77777777" w:rsidTr="009431C8">
        <w:trPr>
          <w:gridAfter w:val="1"/>
          <w:wAfter w:w="14" w:type="dxa"/>
          <w:trHeight w:val="900"/>
        </w:trPr>
        <w:tc>
          <w:tcPr>
            <w:tcW w:w="454" w:type="dxa"/>
            <w:vMerge/>
            <w:vAlign w:val="center"/>
          </w:tcPr>
          <w:p w14:paraId="7C1E4F62" w14:textId="77777777" w:rsidR="008D6C1B" w:rsidRPr="00B23A3A" w:rsidRDefault="008D6C1B" w:rsidP="00B23A3A">
            <w:pPr>
              <w:rPr>
                <w:rFonts w:ascii="Times New Roman" w:eastAsia="Times New Roman" w:hAnsi="Times New Roman" w:cs="Times New Roman"/>
                <w:color w:val="000000" w:themeColor="text1"/>
                <w:sz w:val="18"/>
                <w:szCs w:val="18"/>
                <w:lang w:eastAsia="ru-RU"/>
              </w:rPr>
            </w:pPr>
          </w:p>
        </w:tc>
        <w:tc>
          <w:tcPr>
            <w:tcW w:w="1815" w:type="dxa"/>
            <w:shd w:val="clear" w:color="auto" w:fill="auto"/>
            <w:vAlign w:val="center"/>
          </w:tcPr>
          <w:p w14:paraId="31D85997" w14:textId="678BDF42" w:rsidR="008D6C1B" w:rsidRDefault="008D6C1B" w:rsidP="00B23A3A">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 xml:space="preserve">14 </w:t>
            </w:r>
            <w:r w:rsidRPr="008D6C1B">
              <w:rPr>
                <w:rFonts w:ascii="Times New Roman" w:eastAsia="Times New Roman" w:hAnsi="Times New Roman" w:cs="Times New Roman" w:hint="eastAsia"/>
                <w:color w:val="000000" w:themeColor="text1"/>
                <w:sz w:val="20"/>
                <w:szCs w:val="20"/>
                <w:lang w:eastAsia="ru-RU"/>
              </w:rPr>
              <w:t>Рузский</w:t>
            </w:r>
            <w:r w:rsidRPr="008D6C1B">
              <w:rPr>
                <w:rFonts w:ascii="Times New Roman" w:eastAsia="Times New Roman" w:hAnsi="Times New Roman" w:cs="Times New Roman"/>
                <w:color w:val="000000" w:themeColor="text1"/>
                <w:sz w:val="20"/>
                <w:szCs w:val="20"/>
                <w:lang w:eastAsia="ru-RU"/>
              </w:rPr>
              <w:t xml:space="preserve"> </w:t>
            </w:r>
            <w:r w:rsidRPr="008D6C1B">
              <w:rPr>
                <w:rFonts w:ascii="Times New Roman" w:eastAsia="Times New Roman" w:hAnsi="Times New Roman" w:cs="Times New Roman" w:hint="eastAsia"/>
                <w:color w:val="000000" w:themeColor="text1"/>
                <w:sz w:val="20"/>
                <w:szCs w:val="20"/>
                <w:lang w:eastAsia="ru-RU"/>
              </w:rPr>
              <w:t>городской</w:t>
            </w:r>
            <w:r w:rsidRPr="008D6C1B">
              <w:rPr>
                <w:rFonts w:ascii="Times New Roman" w:eastAsia="Times New Roman" w:hAnsi="Times New Roman" w:cs="Times New Roman"/>
                <w:color w:val="000000" w:themeColor="text1"/>
                <w:sz w:val="20"/>
                <w:szCs w:val="20"/>
                <w:lang w:eastAsia="ru-RU"/>
              </w:rPr>
              <w:t xml:space="preserve"> </w:t>
            </w:r>
            <w:r w:rsidRPr="008D6C1B">
              <w:rPr>
                <w:rFonts w:ascii="Times New Roman" w:eastAsia="Times New Roman" w:hAnsi="Times New Roman" w:cs="Times New Roman" w:hint="eastAsia"/>
                <w:color w:val="000000" w:themeColor="text1"/>
                <w:sz w:val="20"/>
                <w:szCs w:val="20"/>
                <w:lang w:eastAsia="ru-RU"/>
              </w:rPr>
              <w:t>округ</w:t>
            </w:r>
            <w:r w:rsidRPr="008D6C1B">
              <w:rPr>
                <w:rFonts w:ascii="Times New Roman" w:eastAsia="Times New Roman" w:hAnsi="Times New Roman" w:cs="Times New Roman"/>
                <w:color w:val="000000" w:themeColor="text1"/>
                <w:sz w:val="20"/>
                <w:szCs w:val="20"/>
                <w:lang w:eastAsia="ru-RU"/>
              </w:rPr>
              <w:t xml:space="preserve">, </w:t>
            </w:r>
            <w:r w:rsidRPr="008D6C1B">
              <w:rPr>
                <w:rFonts w:ascii="Times New Roman" w:eastAsia="Times New Roman" w:hAnsi="Times New Roman" w:cs="Times New Roman" w:hint="eastAsia"/>
                <w:color w:val="000000" w:themeColor="text1"/>
                <w:sz w:val="20"/>
                <w:szCs w:val="20"/>
                <w:lang w:eastAsia="ru-RU"/>
              </w:rPr>
              <w:t>п</w:t>
            </w:r>
            <w:r w:rsidRPr="008D6C1B">
              <w:rPr>
                <w:rFonts w:ascii="Times New Roman" w:eastAsia="Times New Roman" w:hAnsi="Times New Roman" w:cs="Times New Roman"/>
                <w:color w:val="000000" w:themeColor="text1"/>
                <w:sz w:val="20"/>
                <w:szCs w:val="20"/>
                <w:lang w:eastAsia="ru-RU"/>
              </w:rPr>
              <w:t xml:space="preserve">. </w:t>
            </w:r>
            <w:r w:rsidRPr="008D6C1B">
              <w:rPr>
                <w:rFonts w:ascii="Times New Roman" w:eastAsia="Times New Roman" w:hAnsi="Times New Roman" w:cs="Times New Roman" w:hint="eastAsia"/>
                <w:color w:val="000000" w:themeColor="text1"/>
                <w:sz w:val="20"/>
                <w:szCs w:val="20"/>
                <w:lang w:eastAsia="ru-RU"/>
              </w:rPr>
              <w:t>Колюбакино</w:t>
            </w:r>
            <w:r w:rsidRPr="008D6C1B">
              <w:rPr>
                <w:rFonts w:ascii="Times New Roman" w:eastAsia="Times New Roman" w:hAnsi="Times New Roman" w:cs="Times New Roman"/>
                <w:color w:val="000000" w:themeColor="text1"/>
                <w:sz w:val="20"/>
                <w:szCs w:val="20"/>
                <w:lang w:eastAsia="ru-RU"/>
              </w:rPr>
              <w:t xml:space="preserve">, </w:t>
            </w:r>
            <w:r w:rsidRPr="008D6C1B">
              <w:rPr>
                <w:rFonts w:ascii="Times New Roman" w:eastAsia="Times New Roman" w:hAnsi="Times New Roman" w:cs="Times New Roman" w:hint="eastAsia"/>
                <w:color w:val="000000" w:themeColor="text1"/>
                <w:sz w:val="20"/>
                <w:szCs w:val="20"/>
                <w:lang w:eastAsia="ru-RU"/>
              </w:rPr>
              <w:t>ул</w:t>
            </w:r>
            <w:r w:rsidRPr="008D6C1B">
              <w:rPr>
                <w:rFonts w:ascii="Times New Roman" w:eastAsia="Times New Roman" w:hAnsi="Times New Roman" w:cs="Times New Roman"/>
                <w:color w:val="000000" w:themeColor="text1"/>
                <w:sz w:val="20"/>
                <w:szCs w:val="20"/>
                <w:lang w:eastAsia="ru-RU"/>
              </w:rPr>
              <w:t xml:space="preserve">. </w:t>
            </w:r>
            <w:r w:rsidRPr="008D6C1B">
              <w:rPr>
                <w:rFonts w:ascii="Times New Roman" w:eastAsia="Times New Roman" w:hAnsi="Times New Roman" w:cs="Times New Roman" w:hint="eastAsia"/>
                <w:color w:val="000000" w:themeColor="text1"/>
                <w:sz w:val="20"/>
                <w:szCs w:val="20"/>
                <w:lang w:eastAsia="ru-RU"/>
              </w:rPr>
              <w:t>Попова</w:t>
            </w:r>
            <w:r w:rsidRPr="008D6C1B">
              <w:rPr>
                <w:rFonts w:ascii="Times New Roman" w:eastAsia="Times New Roman" w:hAnsi="Times New Roman" w:cs="Times New Roman"/>
                <w:color w:val="000000" w:themeColor="text1"/>
                <w:sz w:val="20"/>
                <w:szCs w:val="20"/>
                <w:lang w:eastAsia="ru-RU"/>
              </w:rPr>
              <w:t xml:space="preserve">, </w:t>
            </w:r>
            <w:r w:rsidRPr="008D6C1B">
              <w:rPr>
                <w:rFonts w:ascii="Times New Roman" w:eastAsia="Times New Roman" w:hAnsi="Times New Roman" w:cs="Times New Roman" w:hint="eastAsia"/>
                <w:color w:val="000000" w:themeColor="text1"/>
                <w:sz w:val="20"/>
                <w:szCs w:val="20"/>
                <w:lang w:eastAsia="ru-RU"/>
              </w:rPr>
              <w:t>д</w:t>
            </w:r>
            <w:r w:rsidRPr="008D6C1B">
              <w:rPr>
                <w:rFonts w:ascii="Times New Roman" w:eastAsia="Times New Roman" w:hAnsi="Times New Roman" w:cs="Times New Roman"/>
                <w:color w:val="000000" w:themeColor="text1"/>
                <w:sz w:val="20"/>
                <w:szCs w:val="20"/>
                <w:lang w:eastAsia="ru-RU"/>
              </w:rPr>
              <w:t xml:space="preserve">.18, </w:t>
            </w:r>
            <w:r w:rsidRPr="008D6C1B">
              <w:rPr>
                <w:rFonts w:ascii="Times New Roman" w:eastAsia="Times New Roman" w:hAnsi="Times New Roman" w:cs="Times New Roman" w:hint="eastAsia"/>
                <w:color w:val="000000" w:themeColor="text1"/>
                <w:sz w:val="20"/>
                <w:szCs w:val="20"/>
                <w:lang w:eastAsia="ru-RU"/>
              </w:rPr>
              <w:t>подъезд</w:t>
            </w:r>
            <w:r>
              <w:rPr>
                <w:rFonts w:ascii="Times New Roman" w:eastAsia="Times New Roman" w:hAnsi="Times New Roman" w:cs="Times New Roman"/>
                <w:color w:val="000000" w:themeColor="text1"/>
                <w:sz w:val="20"/>
                <w:szCs w:val="20"/>
                <w:lang w:eastAsia="ru-RU"/>
              </w:rPr>
              <w:t xml:space="preserve"> 6</w:t>
            </w:r>
          </w:p>
        </w:tc>
        <w:tc>
          <w:tcPr>
            <w:tcW w:w="992" w:type="dxa"/>
            <w:vMerge/>
            <w:vAlign w:val="center"/>
          </w:tcPr>
          <w:p w14:paraId="53F1BA6A" w14:textId="77777777" w:rsidR="008D6C1B" w:rsidRPr="00B23A3A" w:rsidRDefault="008D6C1B" w:rsidP="00B23A3A">
            <w:pPr>
              <w:rPr>
                <w:rFonts w:ascii="Times New Roman" w:eastAsia="Times New Roman" w:hAnsi="Times New Roman" w:cs="Times New Roman"/>
                <w:color w:val="000000" w:themeColor="text1"/>
                <w:sz w:val="22"/>
                <w:lang w:eastAsia="ru-RU"/>
              </w:rPr>
            </w:pPr>
          </w:p>
        </w:tc>
        <w:tc>
          <w:tcPr>
            <w:tcW w:w="1843" w:type="dxa"/>
            <w:vMerge/>
            <w:vAlign w:val="center"/>
          </w:tcPr>
          <w:p w14:paraId="7B895610" w14:textId="77777777" w:rsidR="008D6C1B" w:rsidRPr="00B23A3A" w:rsidRDefault="008D6C1B" w:rsidP="00B23A3A">
            <w:pPr>
              <w:rPr>
                <w:rFonts w:ascii="Times New Roman" w:eastAsia="Times New Roman" w:hAnsi="Times New Roman" w:cs="Times New Roman"/>
                <w:color w:val="000000" w:themeColor="text1"/>
                <w:sz w:val="22"/>
                <w:lang w:eastAsia="ru-RU"/>
              </w:rPr>
            </w:pPr>
          </w:p>
        </w:tc>
        <w:tc>
          <w:tcPr>
            <w:tcW w:w="1134" w:type="dxa"/>
            <w:vMerge/>
            <w:vAlign w:val="center"/>
          </w:tcPr>
          <w:p w14:paraId="5EB790AF" w14:textId="77777777" w:rsidR="008D6C1B" w:rsidRPr="00B23A3A" w:rsidRDefault="008D6C1B" w:rsidP="00B23A3A">
            <w:pPr>
              <w:rPr>
                <w:rFonts w:ascii="Times New Roman" w:eastAsia="Times New Roman" w:hAnsi="Times New Roman" w:cs="Times New Roman"/>
                <w:color w:val="000000" w:themeColor="text1"/>
                <w:sz w:val="22"/>
                <w:lang w:eastAsia="ru-RU"/>
              </w:rPr>
            </w:pPr>
          </w:p>
        </w:tc>
        <w:tc>
          <w:tcPr>
            <w:tcW w:w="944" w:type="dxa"/>
            <w:vMerge/>
            <w:vAlign w:val="center"/>
          </w:tcPr>
          <w:p w14:paraId="43366091" w14:textId="77777777" w:rsidR="008D6C1B" w:rsidRPr="00B23A3A" w:rsidRDefault="008D6C1B" w:rsidP="00B23A3A">
            <w:pPr>
              <w:rPr>
                <w:rFonts w:ascii="Times New Roman" w:eastAsia="Times New Roman" w:hAnsi="Times New Roman" w:cs="Times New Roman"/>
                <w:color w:val="000000" w:themeColor="text1"/>
                <w:sz w:val="22"/>
                <w:lang w:eastAsia="ru-RU"/>
              </w:rPr>
            </w:pPr>
          </w:p>
        </w:tc>
        <w:tc>
          <w:tcPr>
            <w:tcW w:w="1182" w:type="dxa"/>
            <w:vMerge/>
            <w:vAlign w:val="center"/>
          </w:tcPr>
          <w:p w14:paraId="18237019" w14:textId="77777777" w:rsidR="008D6C1B" w:rsidRPr="00B23A3A" w:rsidRDefault="008D6C1B" w:rsidP="00B23A3A">
            <w:pPr>
              <w:rPr>
                <w:rFonts w:ascii="Times New Roman" w:eastAsia="Times New Roman" w:hAnsi="Times New Roman" w:cs="Times New Roman"/>
                <w:color w:val="000000" w:themeColor="text1"/>
                <w:sz w:val="22"/>
                <w:lang w:eastAsia="ru-RU"/>
              </w:rPr>
            </w:pPr>
          </w:p>
        </w:tc>
        <w:tc>
          <w:tcPr>
            <w:tcW w:w="850" w:type="dxa"/>
            <w:vMerge/>
            <w:vAlign w:val="center"/>
          </w:tcPr>
          <w:p w14:paraId="22902542" w14:textId="77777777" w:rsidR="008D6C1B" w:rsidRPr="00B23A3A" w:rsidRDefault="008D6C1B" w:rsidP="00B23A3A">
            <w:pPr>
              <w:rPr>
                <w:rFonts w:ascii="Times New Roman" w:eastAsia="Times New Roman" w:hAnsi="Times New Roman" w:cs="Times New Roman"/>
                <w:color w:val="000000" w:themeColor="text1"/>
                <w:sz w:val="22"/>
                <w:lang w:eastAsia="ru-RU"/>
              </w:rPr>
            </w:pPr>
          </w:p>
        </w:tc>
        <w:tc>
          <w:tcPr>
            <w:tcW w:w="6237" w:type="dxa"/>
            <w:gridSpan w:val="7"/>
            <w:vMerge/>
            <w:vAlign w:val="center"/>
          </w:tcPr>
          <w:p w14:paraId="0EF214F8" w14:textId="77777777" w:rsidR="008D6C1B" w:rsidRPr="00B23A3A" w:rsidRDefault="008D6C1B" w:rsidP="00B23A3A">
            <w:pPr>
              <w:rPr>
                <w:rFonts w:ascii="Times New Roman" w:eastAsia="Times New Roman" w:hAnsi="Times New Roman" w:cs="Times New Roman"/>
                <w:color w:val="000000" w:themeColor="text1"/>
                <w:sz w:val="22"/>
                <w:lang w:eastAsia="ru-RU"/>
              </w:rPr>
            </w:pPr>
          </w:p>
        </w:tc>
        <w:tc>
          <w:tcPr>
            <w:tcW w:w="709" w:type="dxa"/>
            <w:vMerge/>
            <w:vAlign w:val="center"/>
          </w:tcPr>
          <w:p w14:paraId="781B2636" w14:textId="77777777" w:rsidR="008D6C1B" w:rsidRPr="00B23A3A" w:rsidRDefault="008D6C1B" w:rsidP="00B23A3A">
            <w:pPr>
              <w:rPr>
                <w:rFonts w:ascii="Times New Roman" w:eastAsia="Times New Roman" w:hAnsi="Times New Roman" w:cs="Times New Roman"/>
                <w:color w:val="000000" w:themeColor="text1"/>
                <w:sz w:val="22"/>
                <w:lang w:eastAsia="ru-RU"/>
              </w:rPr>
            </w:pPr>
          </w:p>
        </w:tc>
      </w:tr>
      <w:tr w:rsidR="008D6C1B" w:rsidRPr="00B23A3A" w14:paraId="60C743F7" w14:textId="77777777" w:rsidTr="009431C8">
        <w:trPr>
          <w:gridAfter w:val="1"/>
          <w:wAfter w:w="14" w:type="dxa"/>
          <w:trHeight w:val="900"/>
        </w:trPr>
        <w:tc>
          <w:tcPr>
            <w:tcW w:w="454" w:type="dxa"/>
            <w:vMerge/>
            <w:vAlign w:val="center"/>
          </w:tcPr>
          <w:p w14:paraId="5F146079" w14:textId="77777777" w:rsidR="008D6C1B" w:rsidRPr="00B23A3A" w:rsidRDefault="008D6C1B" w:rsidP="00B23A3A">
            <w:pPr>
              <w:rPr>
                <w:rFonts w:ascii="Times New Roman" w:eastAsia="Times New Roman" w:hAnsi="Times New Roman" w:cs="Times New Roman"/>
                <w:color w:val="000000" w:themeColor="text1"/>
                <w:sz w:val="18"/>
                <w:szCs w:val="18"/>
                <w:lang w:eastAsia="ru-RU"/>
              </w:rPr>
            </w:pPr>
          </w:p>
        </w:tc>
        <w:tc>
          <w:tcPr>
            <w:tcW w:w="1815" w:type="dxa"/>
            <w:shd w:val="clear" w:color="auto" w:fill="auto"/>
            <w:vAlign w:val="center"/>
          </w:tcPr>
          <w:p w14:paraId="2BC5FCC4" w14:textId="4B48B120" w:rsidR="008D6C1B" w:rsidRDefault="008D6C1B" w:rsidP="00B23A3A">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 xml:space="preserve">15 </w:t>
            </w:r>
            <w:r w:rsidRPr="008D6C1B">
              <w:rPr>
                <w:rFonts w:ascii="Times New Roman" w:eastAsia="Times New Roman" w:hAnsi="Times New Roman" w:cs="Times New Roman" w:hint="eastAsia"/>
                <w:color w:val="000000" w:themeColor="text1"/>
                <w:sz w:val="20"/>
                <w:szCs w:val="20"/>
                <w:lang w:eastAsia="ru-RU"/>
              </w:rPr>
              <w:t>Рузский</w:t>
            </w:r>
            <w:r w:rsidRPr="008D6C1B">
              <w:rPr>
                <w:rFonts w:ascii="Times New Roman" w:eastAsia="Times New Roman" w:hAnsi="Times New Roman" w:cs="Times New Roman"/>
                <w:color w:val="000000" w:themeColor="text1"/>
                <w:sz w:val="20"/>
                <w:szCs w:val="20"/>
                <w:lang w:eastAsia="ru-RU"/>
              </w:rPr>
              <w:t xml:space="preserve"> </w:t>
            </w:r>
            <w:r w:rsidRPr="008D6C1B">
              <w:rPr>
                <w:rFonts w:ascii="Times New Roman" w:eastAsia="Times New Roman" w:hAnsi="Times New Roman" w:cs="Times New Roman" w:hint="eastAsia"/>
                <w:color w:val="000000" w:themeColor="text1"/>
                <w:sz w:val="20"/>
                <w:szCs w:val="20"/>
                <w:lang w:eastAsia="ru-RU"/>
              </w:rPr>
              <w:t>городской</w:t>
            </w:r>
            <w:r w:rsidRPr="008D6C1B">
              <w:rPr>
                <w:rFonts w:ascii="Times New Roman" w:eastAsia="Times New Roman" w:hAnsi="Times New Roman" w:cs="Times New Roman"/>
                <w:color w:val="000000" w:themeColor="text1"/>
                <w:sz w:val="20"/>
                <w:szCs w:val="20"/>
                <w:lang w:eastAsia="ru-RU"/>
              </w:rPr>
              <w:t xml:space="preserve"> </w:t>
            </w:r>
            <w:r w:rsidRPr="008D6C1B">
              <w:rPr>
                <w:rFonts w:ascii="Times New Roman" w:eastAsia="Times New Roman" w:hAnsi="Times New Roman" w:cs="Times New Roman" w:hint="eastAsia"/>
                <w:color w:val="000000" w:themeColor="text1"/>
                <w:sz w:val="20"/>
                <w:szCs w:val="20"/>
                <w:lang w:eastAsia="ru-RU"/>
              </w:rPr>
              <w:t>округ</w:t>
            </w:r>
            <w:r w:rsidRPr="008D6C1B">
              <w:rPr>
                <w:rFonts w:ascii="Times New Roman" w:eastAsia="Times New Roman" w:hAnsi="Times New Roman" w:cs="Times New Roman"/>
                <w:color w:val="000000" w:themeColor="text1"/>
                <w:sz w:val="20"/>
                <w:szCs w:val="20"/>
                <w:lang w:eastAsia="ru-RU"/>
              </w:rPr>
              <w:t xml:space="preserve">, </w:t>
            </w:r>
            <w:r w:rsidRPr="008D6C1B">
              <w:rPr>
                <w:rFonts w:ascii="Times New Roman" w:eastAsia="Times New Roman" w:hAnsi="Times New Roman" w:cs="Times New Roman" w:hint="eastAsia"/>
                <w:color w:val="000000" w:themeColor="text1"/>
                <w:sz w:val="20"/>
                <w:szCs w:val="20"/>
                <w:lang w:eastAsia="ru-RU"/>
              </w:rPr>
              <w:t>п</w:t>
            </w:r>
            <w:r w:rsidRPr="008D6C1B">
              <w:rPr>
                <w:rFonts w:ascii="Times New Roman" w:eastAsia="Times New Roman" w:hAnsi="Times New Roman" w:cs="Times New Roman"/>
                <w:color w:val="000000" w:themeColor="text1"/>
                <w:sz w:val="20"/>
                <w:szCs w:val="20"/>
                <w:lang w:eastAsia="ru-RU"/>
              </w:rPr>
              <w:t xml:space="preserve">. </w:t>
            </w:r>
            <w:r w:rsidRPr="008D6C1B">
              <w:rPr>
                <w:rFonts w:ascii="Times New Roman" w:eastAsia="Times New Roman" w:hAnsi="Times New Roman" w:cs="Times New Roman" w:hint="eastAsia"/>
                <w:color w:val="000000" w:themeColor="text1"/>
                <w:sz w:val="20"/>
                <w:szCs w:val="20"/>
                <w:lang w:eastAsia="ru-RU"/>
              </w:rPr>
              <w:t>Колюбакино</w:t>
            </w:r>
            <w:r w:rsidRPr="008D6C1B">
              <w:rPr>
                <w:rFonts w:ascii="Times New Roman" w:eastAsia="Times New Roman" w:hAnsi="Times New Roman" w:cs="Times New Roman"/>
                <w:color w:val="000000" w:themeColor="text1"/>
                <w:sz w:val="20"/>
                <w:szCs w:val="20"/>
                <w:lang w:eastAsia="ru-RU"/>
              </w:rPr>
              <w:t xml:space="preserve">, </w:t>
            </w:r>
            <w:r w:rsidRPr="008D6C1B">
              <w:rPr>
                <w:rFonts w:ascii="Times New Roman" w:eastAsia="Times New Roman" w:hAnsi="Times New Roman" w:cs="Times New Roman" w:hint="eastAsia"/>
                <w:color w:val="000000" w:themeColor="text1"/>
                <w:sz w:val="20"/>
                <w:szCs w:val="20"/>
                <w:lang w:eastAsia="ru-RU"/>
              </w:rPr>
              <w:t>ул</w:t>
            </w:r>
            <w:r w:rsidRPr="008D6C1B">
              <w:rPr>
                <w:rFonts w:ascii="Times New Roman" w:eastAsia="Times New Roman" w:hAnsi="Times New Roman" w:cs="Times New Roman"/>
                <w:color w:val="000000" w:themeColor="text1"/>
                <w:sz w:val="20"/>
                <w:szCs w:val="20"/>
                <w:lang w:eastAsia="ru-RU"/>
              </w:rPr>
              <w:t xml:space="preserve">. </w:t>
            </w:r>
            <w:r w:rsidRPr="008D6C1B">
              <w:rPr>
                <w:rFonts w:ascii="Times New Roman" w:eastAsia="Times New Roman" w:hAnsi="Times New Roman" w:cs="Times New Roman" w:hint="eastAsia"/>
                <w:color w:val="000000" w:themeColor="text1"/>
                <w:sz w:val="20"/>
                <w:szCs w:val="20"/>
                <w:lang w:eastAsia="ru-RU"/>
              </w:rPr>
              <w:t>Попова</w:t>
            </w:r>
            <w:r w:rsidRPr="008D6C1B">
              <w:rPr>
                <w:rFonts w:ascii="Times New Roman" w:eastAsia="Times New Roman" w:hAnsi="Times New Roman" w:cs="Times New Roman"/>
                <w:color w:val="000000" w:themeColor="text1"/>
                <w:sz w:val="20"/>
                <w:szCs w:val="20"/>
                <w:lang w:eastAsia="ru-RU"/>
              </w:rPr>
              <w:t xml:space="preserve">, </w:t>
            </w:r>
            <w:r w:rsidRPr="008D6C1B">
              <w:rPr>
                <w:rFonts w:ascii="Times New Roman" w:eastAsia="Times New Roman" w:hAnsi="Times New Roman" w:cs="Times New Roman" w:hint="eastAsia"/>
                <w:color w:val="000000" w:themeColor="text1"/>
                <w:sz w:val="20"/>
                <w:szCs w:val="20"/>
                <w:lang w:eastAsia="ru-RU"/>
              </w:rPr>
              <w:t>д</w:t>
            </w:r>
            <w:r w:rsidRPr="008D6C1B">
              <w:rPr>
                <w:rFonts w:ascii="Times New Roman" w:eastAsia="Times New Roman" w:hAnsi="Times New Roman" w:cs="Times New Roman"/>
                <w:color w:val="000000" w:themeColor="text1"/>
                <w:sz w:val="20"/>
                <w:szCs w:val="20"/>
                <w:lang w:eastAsia="ru-RU"/>
              </w:rPr>
              <w:t xml:space="preserve">.18, </w:t>
            </w:r>
            <w:r w:rsidRPr="008D6C1B">
              <w:rPr>
                <w:rFonts w:ascii="Times New Roman" w:eastAsia="Times New Roman" w:hAnsi="Times New Roman" w:cs="Times New Roman" w:hint="eastAsia"/>
                <w:color w:val="000000" w:themeColor="text1"/>
                <w:sz w:val="20"/>
                <w:szCs w:val="20"/>
                <w:lang w:eastAsia="ru-RU"/>
              </w:rPr>
              <w:t>подъезд</w:t>
            </w:r>
            <w:r>
              <w:rPr>
                <w:rFonts w:ascii="Times New Roman" w:eastAsia="Times New Roman" w:hAnsi="Times New Roman" w:cs="Times New Roman"/>
                <w:color w:val="000000" w:themeColor="text1"/>
                <w:sz w:val="20"/>
                <w:szCs w:val="20"/>
                <w:lang w:eastAsia="ru-RU"/>
              </w:rPr>
              <w:t xml:space="preserve"> 7</w:t>
            </w:r>
          </w:p>
        </w:tc>
        <w:tc>
          <w:tcPr>
            <w:tcW w:w="992" w:type="dxa"/>
            <w:vMerge/>
            <w:vAlign w:val="center"/>
          </w:tcPr>
          <w:p w14:paraId="657EB9E0" w14:textId="77777777" w:rsidR="008D6C1B" w:rsidRPr="00B23A3A" w:rsidRDefault="008D6C1B" w:rsidP="00B23A3A">
            <w:pPr>
              <w:rPr>
                <w:rFonts w:ascii="Times New Roman" w:eastAsia="Times New Roman" w:hAnsi="Times New Roman" w:cs="Times New Roman"/>
                <w:color w:val="000000" w:themeColor="text1"/>
                <w:sz w:val="22"/>
                <w:lang w:eastAsia="ru-RU"/>
              </w:rPr>
            </w:pPr>
          </w:p>
        </w:tc>
        <w:tc>
          <w:tcPr>
            <w:tcW w:w="1843" w:type="dxa"/>
            <w:vMerge/>
            <w:vAlign w:val="center"/>
          </w:tcPr>
          <w:p w14:paraId="49ADBBF0" w14:textId="77777777" w:rsidR="008D6C1B" w:rsidRPr="00B23A3A" w:rsidRDefault="008D6C1B" w:rsidP="00B23A3A">
            <w:pPr>
              <w:rPr>
                <w:rFonts w:ascii="Times New Roman" w:eastAsia="Times New Roman" w:hAnsi="Times New Roman" w:cs="Times New Roman"/>
                <w:color w:val="000000" w:themeColor="text1"/>
                <w:sz w:val="22"/>
                <w:lang w:eastAsia="ru-RU"/>
              </w:rPr>
            </w:pPr>
          </w:p>
        </w:tc>
        <w:tc>
          <w:tcPr>
            <w:tcW w:w="1134" w:type="dxa"/>
            <w:vMerge/>
            <w:vAlign w:val="center"/>
          </w:tcPr>
          <w:p w14:paraId="290FBFCE" w14:textId="77777777" w:rsidR="008D6C1B" w:rsidRPr="00B23A3A" w:rsidRDefault="008D6C1B" w:rsidP="00B23A3A">
            <w:pPr>
              <w:rPr>
                <w:rFonts w:ascii="Times New Roman" w:eastAsia="Times New Roman" w:hAnsi="Times New Roman" w:cs="Times New Roman"/>
                <w:color w:val="000000" w:themeColor="text1"/>
                <w:sz w:val="22"/>
                <w:lang w:eastAsia="ru-RU"/>
              </w:rPr>
            </w:pPr>
          </w:p>
        </w:tc>
        <w:tc>
          <w:tcPr>
            <w:tcW w:w="944" w:type="dxa"/>
            <w:vMerge/>
            <w:vAlign w:val="center"/>
          </w:tcPr>
          <w:p w14:paraId="5C3DFE9A" w14:textId="77777777" w:rsidR="008D6C1B" w:rsidRPr="00B23A3A" w:rsidRDefault="008D6C1B" w:rsidP="00B23A3A">
            <w:pPr>
              <w:rPr>
                <w:rFonts w:ascii="Times New Roman" w:eastAsia="Times New Roman" w:hAnsi="Times New Roman" w:cs="Times New Roman"/>
                <w:color w:val="000000" w:themeColor="text1"/>
                <w:sz w:val="22"/>
                <w:lang w:eastAsia="ru-RU"/>
              </w:rPr>
            </w:pPr>
          </w:p>
        </w:tc>
        <w:tc>
          <w:tcPr>
            <w:tcW w:w="1182" w:type="dxa"/>
            <w:vMerge/>
            <w:vAlign w:val="center"/>
          </w:tcPr>
          <w:p w14:paraId="515D3FB2" w14:textId="77777777" w:rsidR="008D6C1B" w:rsidRPr="00B23A3A" w:rsidRDefault="008D6C1B" w:rsidP="00B23A3A">
            <w:pPr>
              <w:rPr>
                <w:rFonts w:ascii="Times New Roman" w:eastAsia="Times New Roman" w:hAnsi="Times New Roman" w:cs="Times New Roman"/>
                <w:color w:val="000000" w:themeColor="text1"/>
                <w:sz w:val="22"/>
                <w:lang w:eastAsia="ru-RU"/>
              </w:rPr>
            </w:pPr>
          </w:p>
        </w:tc>
        <w:tc>
          <w:tcPr>
            <w:tcW w:w="850" w:type="dxa"/>
            <w:vMerge/>
            <w:vAlign w:val="center"/>
          </w:tcPr>
          <w:p w14:paraId="01618322" w14:textId="77777777" w:rsidR="008D6C1B" w:rsidRPr="00B23A3A" w:rsidRDefault="008D6C1B" w:rsidP="00B23A3A">
            <w:pPr>
              <w:rPr>
                <w:rFonts w:ascii="Times New Roman" w:eastAsia="Times New Roman" w:hAnsi="Times New Roman" w:cs="Times New Roman"/>
                <w:color w:val="000000" w:themeColor="text1"/>
                <w:sz w:val="22"/>
                <w:lang w:eastAsia="ru-RU"/>
              </w:rPr>
            </w:pPr>
          </w:p>
        </w:tc>
        <w:tc>
          <w:tcPr>
            <w:tcW w:w="6237" w:type="dxa"/>
            <w:gridSpan w:val="7"/>
            <w:vMerge/>
            <w:vAlign w:val="center"/>
          </w:tcPr>
          <w:p w14:paraId="14F05F4F" w14:textId="77777777" w:rsidR="008D6C1B" w:rsidRPr="00B23A3A" w:rsidRDefault="008D6C1B" w:rsidP="00B23A3A">
            <w:pPr>
              <w:rPr>
                <w:rFonts w:ascii="Times New Roman" w:eastAsia="Times New Roman" w:hAnsi="Times New Roman" w:cs="Times New Roman"/>
                <w:color w:val="000000" w:themeColor="text1"/>
                <w:sz w:val="22"/>
                <w:lang w:eastAsia="ru-RU"/>
              </w:rPr>
            </w:pPr>
          </w:p>
        </w:tc>
        <w:tc>
          <w:tcPr>
            <w:tcW w:w="709" w:type="dxa"/>
            <w:vMerge/>
            <w:vAlign w:val="center"/>
          </w:tcPr>
          <w:p w14:paraId="648516C4" w14:textId="77777777" w:rsidR="008D6C1B" w:rsidRPr="00B23A3A" w:rsidRDefault="008D6C1B" w:rsidP="00B23A3A">
            <w:pPr>
              <w:rPr>
                <w:rFonts w:ascii="Times New Roman" w:eastAsia="Times New Roman" w:hAnsi="Times New Roman" w:cs="Times New Roman"/>
                <w:color w:val="000000" w:themeColor="text1"/>
                <w:sz w:val="22"/>
                <w:lang w:eastAsia="ru-RU"/>
              </w:rPr>
            </w:pPr>
          </w:p>
        </w:tc>
      </w:tr>
      <w:tr w:rsidR="008D6C1B" w:rsidRPr="00B23A3A" w14:paraId="04FB6B9E" w14:textId="77777777" w:rsidTr="009431C8">
        <w:trPr>
          <w:gridAfter w:val="1"/>
          <w:wAfter w:w="14" w:type="dxa"/>
          <w:trHeight w:val="900"/>
        </w:trPr>
        <w:tc>
          <w:tcPr>
            <w:tcW w:w="454" w:type="dxa"/>
            <w:vMerge/>
            <w:vAlign w:val="center"/>
          </w:tcPr>
          <w:p w14:paraId="6A782C2C" w14:textId="77777777" w:rsidR="008D6C1B" w:rsidRPr="00B23A3A" w:rsidRDefault="008D6C1B" w:rsidP="00B23A3A">
            <w:pPr>
              <w:rPr>
                <w:rFonts w:ascii="Times New Roman" w:eastAsia="Times New Roman" w:hAnsi="Times New Roman" w:cs="Times New Roman"/>
                <w:color w:val="000000" w:themeColor="text1"/>
                <w:sz w:val="18"/>
                <w:szCs w:val="18"/>
                <w:lang w:eastAsia="ru-RU"/>
              </w:rPr>
            </w:pPr>
          </w:p>
        </w:tc>
        <w:tc>
          <w:tcPr>
            <w:tcW w:w="1815" w:type="dxa"/>
            <w:shd w:val="clear" w:color="auto" w:fill="auto"/>
            <w:vAlign w:val="center"/>
          </w:tcPr>
          <w:p w14:paraId="1F4377B7" w14:textId="4A14F532" w:rsidR="008D6C1B" w:rsidRDefault="008D6C1B" w:rsidP="00B23A3A">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 xml:space="preserve">16 </w:t>
            </w:r>
            <w:r w:rsidRPr="008D6C1B">
              <w:rPr>
                <w:rFonts w:ascii="Times New Roman" w:eastAsia="Times New Roman" w:hAnsi="Times New Roman" w:cs="Times New Roman" w:hint="eastAsia"/>
                <w:color w:val="000000" w:themeColor="text1"/>
                <w:sz w:val="20"/>
                <w:szCs w:val="20"/>
                <w:lang w:eastAsia="ru-RU"/>
              </w:rPr>
              <w:t>Рузский</w:t>
            </w:r>
            <w:r w:rsidRPr="008D6C1B">
              <w:rPr>
                <w:rFonts w:ascii="Times New Roman" w:eastAsia="Times New Roman" w:hAnsi="Times New Roman" w:cs="Times New Roman"/>
                <w:color w:val="000000" w:themeColor="text1"/>
                <w:sz w:val="20"/>
                <w:szCs w:val="20"/>
                <w:lang w:eastAsia="ru-RU"/>
              </w:rPr>
              <w:t xml:space="preserve"> </w:t>
            </w:r>
            <w:r w:rsidRPr="008D6C1B">
              <w:rPr>
                <w:rFonts w:ascii="Times New Roman" w:eastAsia="Times New Roman" w:hAnsi="Times New Roman" w:cs="Times New Roman" w:hint="eastAsia"/>
                <w:color w:val="000000" w:themeColor="text1"/>
                <w:sz w:val="20"/>
                <w:szCs w:val="20"/>
                <w:lang w:eastAsia="ru-RU"/>
              </w:rPr>
              <w:t>городской</w:t>
            </w:r>
            <w:r w:rsidRPr="008D6C1B">
              <w:rPr>
                <w:rFonts w:ascii="Times New Roman" w:eastAsia="Times New Roman" w:hAnsi="Times New Roman" w:cs="Times New Roman"/>
                <w:color w:val="000000" w:themeColor="text1"/>
                <w:sz w:val="20"/>
                <w:szCs w:val="20"/>
                <w:lang w:eastAsia="ru-RU"/>
              </w:rPr>
              <w:t xml:space="preserve"> </w:t>
            </w:r>
            <w:r w:rsidRPr="008D6C1B">
              <w:rPr>
                <w:rFonts w:ascii="Times New Roman" w:eastAsia="Times New Roman" w:hAnsi="Times New Roman" w:cs="Times New Roman" w:hint="eastAsia"/>
                <w:color w:val="000000" w:themeColor="text1"/>
                <w:sz w:val="20"/>
                <w:szCs w:val="20"/>
                <w:lang w:eastAsia="ru-RU"/>
              </w:rPr>
              <w:t>округ</w:t>
            </w:r>
            <w:r w:rsidRPr="008D6C1B">
              <w:rPr>
                <w:rFonts w:ascii="Times New Roman" w:eastAsia="Times New Roman" w:hAnsi="Times New Roman" w:cs="Times New Roman"/>
                <w:color w:val="000000" w:themeColor="text1"/>
                <w:sz w:val="20"/>
                <w:szCs w:val="20"/>
                <w:lang w:eastAsia="ru-RU"/>
              </w:rPr>
              <w:t xml:space="preserve">, </w:t>
            </w:r>
            <w:r w:rsidRPr="008D6C1B">
              <w:rPr>
                <w:rFonts w:ascii="Times New Roman" w:eastAsia="Times New Roman" w:hAnsi="Times New Roman" w:cs="Times New Roman" w:hint="eastAsia"/>
                <w:color w:val="000000" w:themeColor="text1"/>
                <w:sz w:val="20"/>
                <w:szCs w:val="20"/>
                <w:lang w:eastAsia="ru-RU"/>
              </w:rPr>
              <w:t>п</w:t>
            </w:r>
            <w:r w:rsidRPr="008D6C1B">
              <w:rPr>
                <w:rFonts w:ascii="Times New Roman" w:eastAsia="Times New Roman" w:hAnsi="Times New Roman" w:cs="Times New Roman"/>
                <w:color w:val="000000" w:themeColor="text1"/>
                <w:sz w:val="20"/>
                <w:szCs w:val="20"/>
                <w:lang w:eastAsia="ru-RU"/>
              </w:rPr>
              <w:t xml:space="preserve">. </w:t>
            </w:r>
            <w:r w:rsidRPr="008D6C1B">
              <w:rPr>
                <w:rFonts w:ascii="Times New Roman" w:eastAsia="Times New Roman" w:hAnsi="Times New Roman" w:cs="Times New Roman" w:hint="eastAsia"/>
                <w:color w:val="000000" w:themeColor="text1"/>
                <w:sz w:val="20"/>
                <w:szCs w:val="20"/>
                <w:lang w:eastAsia="ru-RU"/>
              </w:rPr>
              <w:t>Колюбакино</w:t>
            </w:r>
            <w:r w:rsidRPr="008D6C1B">
              <w:rPr>
                <w:rFonts w:ascii="Times New Roman" w:eastAsia="Times New Roman" w:hAnsi="Times New Roman" w:cs="Times New Roman"/>
                <w:color w:val="000000" w:themeColor="text1"/>
                <w:sz w:val="20"/>
                <w:szCs w:val="20"/>
                <w:lang w:eastAsia="ru-RU"/>
              </w:rPr>
              <w:t xml:space="preserve">, </w:t>
            </w:r>
            <w:r w:rsidRPr="008D6C1B">
              <w:rPr>
                <w:rFonts w:ascii="Times New Roman" w:eastAsia="Times New Roman" w:hAnsi="Times New Roman" w:cs="Times New Roman" w:hint="eastAsia"/>
                <w:color w:val="000000" w:themeColor="text1"/>
                <w:sz w:val="20"/>
                <w:szCs w:val="20"/>
                <w:lang w:eastAsia="ru-RU"/>
              </w:rPr>
              <w:t>ул</w:t>
            </w:r>
            <w:r w:rsidRPr="008D6C1B">
              <w:rPr>
                <w:rFonts w:ascii="Times New Roman" w:eastAsia="Times New Roman" w:hAnsi="Times New Roman" w:cs="Times New Roman"/>
                <w:color w:val="000000" w:themeColor="text1"/>
                <w:sz w:val="20"/>
                <w:szCs w:val="20"/>
                <w:lang w:eastAsia="ru-RU"/>
              </w:rPr>
              <w:t xml:space="preserve">. </w:t>
            </w:r>
            <w:r w:rsidRPr="008D6C1B">
              <w:rPr>
                <w:rFonts w:ascii="Times New Roman" w:eastAsia="Times New Roman" w:hAnsi="Times New Roman" w:cs="Times New Roman" w:hint="eastAsia"/>
                <w:color w:val="000000" w:themeColor="text1"/>
                <w:sz w:val="20"/>
                <w:szCs w:val="20"/>
                <w:lang w:eastAsia="ru-RU"/>
              </w:rPr>
              <w:t>Попова</w:t>
            </w:r>
            <w:r w:rsidRPr="008D6C1B">
              <w:rPr>
                <w:rFonts w:ascii="Times New Roman" w:eastAsia="Times New Roman" w:hAnsi="Times New Roman" w:cs="Times New Roman"/>
                <w:color w:val="000000" w:themeColor="text1"/>
                <w:sz w:val="20"/>
                <w:szCs w:val="20"/>
                <w:lang w:eastAsia="ru-RU"/>
              </w:rPr>
              <w:t xml:space="preserve">, </w:t>
            </w:r>
            <w:r w:rsidRPr="008D6C1B">
              <w:rPr>
                <w:rFonts w:ascii="Times New Roman" w:eastAsia="Times New Roman" w:hAnsi="Times New Roman" w:cs="Times New Roman" w:hint="eastAsia"/>
                <w:color w:val="000000" w:themeColor="text1"/>
                <w:sz w:val="20"/>
                <w:szCs w:val="20"/>
                <w:lang w:eastAsia="ru-RU"/>
              </w:rPr>
              <w:t>д</w:t>
            </w:r>
            <w:r w:rsidRPr="008D6C1B">
              <w:rPr>
                <w:rFonts w:ascii="Times New Roman" w:eastAsia="Times New Roman" w:hAnsi="Times New Roman" w:cs="Times New Roman"/>
                <w:color w:val="000000" w:themeColor="text1"/>
                <w:sz w:val="20"/>
                <w:szCs w:val="20"/>
                <w:lang w:eastAsia="ru-RU"/>
              </w:rPr>
              <w:t xml:space="preserve">.18, </w:t>
            </w:r>
            <w:r w:rsidRPr="008D6C1B">
              <w:rPr>
                <w:rFonts w:ascii="Times New Roman" w:eastAsia="Times New Roman" w:hAnsi="Times New Roman" w:cs="Times New Roman" w:hint="eastAsia"/>
                <w:color w:val="000000" w:themeColor="text1"/>
                <w:sz w:val="20"/>
                <w:szCs w:val="20"/>
                <w:lang w:eastAsia="ru-RU"/>
              </w:rPr>
              <w:t>подъезд</w:t>
            </w:r>
            <w:r>
              <w:rPr>
                <w:rFonts w:ascii="Times New Roman" w:eastAsia="Times New Roman" w:hAnsi="Times New Roman" w:cs="Times New Roman"/>
                <w:color w:val="000000" w:themeColor="text1"/>
                <w:sz w:val="20"/>
                <w:szCs w:val="20"/>
                <w:lang w:eastAsia="ru-RU"/>
              </w:rPr>
              <w:t xml:space="preserve"> 8</w:t>
            </w:r>
          </w:p>
        </w:tc>
        <w:tc>
          <w:tcPr>
            <w:tcW w:w="992" w:type="dxa"/>
            <w:vMerge/>
            <w:vAlign w:val="center"/>
          </w:tcPr>
          <w:p w14:paraId="7A547840" w14:textId="77777777" w:rsidR="008D6C1B" w:rsidRPr="00B23A3A" w:rsidRDefault="008D6C1B" w:rsidP="00B23A3A">
            <w:pPr>
              <w:rPr>
                <w:rFonts w:ascii="Times New Roman" w:eastAsia="Times New Roman" w:hAnsi="Times New Roman" w:cs="Times New Roman"/>
                <w:color w:val="000000" w:themeColor="text1"/>
                <w:sz w:val="22"/>
                <w:lang w:eastAsia="ru-RU"/>
              </w:rPr>
            </w:pPr>
          </w:p>
        </w:tc>
        <w:tc>
          <w:tcPr>
            <w:tcW w:w="1843" w:type="dxa"/>
            <w:vMerge/>
            <w:vAlign w:val="center"/>
          </w:tcPr>
          <w:p w14:paraId="1596281D" w14:textId="77777777" w:rsidR="008D6C1B" w:rsidRPr="00B23A3A" w:rsidRDefault="008D6C1B" w:rsidP="00B23A3A">
            <w:pPr>
              <w:rPr>
                <w:rFonts w:ascii="Times New Roman" w:eastAsia="Times New Roman" w:hAnsi="Times New Roman" w:cs="Times New Roman"/>
                <w:color w:val="000000" w:themeColor="text1"/>
                <w:sz w:val="22"/>
                <w:lang w:eastAsia="ru-RU"/>
              </w:rPr>
            </w:pPr>
          </w:p>
        </w:tc>
        <w:tc>
          <w:tcPr>
            <w:tcW w:w="1134" w:type="dxa"/>
            <w:vMerge/>
            <w:vAlign w:val="center"/>
          </w:tcPr>
          <w:p w14:paraId="3C8D9390" w14:textId="77777777" w:rsidR="008D6C1B" w:rsidRPr="00B23A3A" w:rsidRDefault="008D6C1B" w:rsidP="00B23A3A">
            <w:pPr>
              <w:rPr>
                <w:rFonts w:ascii="Times New Roman" w:eastAsia="Times New Roman" w:hAnsi="Times New Roman" w:cs="Times New Roman"/>
                <w:color w:val="000000" w:themeColor="text1"/>
                <w:sz w:val="22"/>
                <w:lang w:eastAsia="ru-RU"/>
              </w:rPr>
            </w:pPr>
          </w:p>
        </w:tc>
        <w:tc>
          <w:tcPr>
            <w:tcW w:w="944" w:type="dxa"/>
            <w:vMerge/>
            <w:vAlign w:val="center"/>
          </w:tcPr>
          <w:p w14:paraId="1E62C98A" w14:textId="77777777" w:rsidR="008D6C1B" w:rsidRPr="00B23A3A" w:rsidRDefault="008D6C1B" w:rsidP="00B23A3A">
            <w:pPr>
              <w:rPr>
                <w:rFonts w:ascii="Times New Roman" w:eastAsia="Times New Roman" w:hAnsi="Times New Roman" w:cs="Times New Roman"/>
                <w:color w:val="000000" w:themeColor="text1"/>
                <w:sz w:val="22"/>
                <w:lang w:eastAsia="ru-RU"/>
              </w:rPr>
            </w:pPr>
          </w:p>
        </w:tc>
        <w:tc>
          <w:tcPr>
            <w:tcW w:w="1182" w:type="dxa"/>
            <w:vMerge/>
            <w:vAlign w:val="center"/>
          </w:tcPr>
          <w:p w14:paraId="4EDA7EE2" w14:textId="77777777" w:rsidR="008D6C1B" w:rsidRPr="00B23A3A" w:rsidRDefault="008D6C1B" w:rsidP="00B23A3A">
            <w:pPr>
              <w:rPr>
                <w:rFonts w:ascii="Times New Roman" w:eastAsia="Times New Roman" w:hAnsi="Times New Roman" w:cs="Times New Roman"/>
                <w:color w:val="000000" w:themeColor="text1"/>
                <w:sz w:val="22"/>
                <w:lang w:eastAsia="ru-RU"/>
              </w:rPr>
            </w:pPr>
          </w:p>
        </w:tc>
        <w:tc>
          <w:tcPr>
            <w:tcW w:w="850" w:type="dxa"/>
            <w:vMerge/>
            <w:vAlign w:val="center"/>
          </w:tcPr>
          <w:p w14:paraId="2F429672" w14:textId="77777777" w:rsidR="008D6C1B" w:rsidRPr="00B23A3A" w:rsidRDefault="008D6C1B" w:rsidP="00B23A3A">
            <w:pPr>
              <w:rPr>
                <w:rFonts w:ascii="Times New Roman" w:eastAsia="Times New Roman" w:hAnsi="Times New Roman" w:cs="Times New Roman"/>
                <w:color w:val="000000" w:themeColor="text1"/>
                <w:sz w:val="22"/>
                <w:lang w:eastAsia="ru-RU"/>
              </w:rPr>
            </w:pPr>
          </w:p>
        </w:tc>
        <w:tc>
          <w:tcPr>
            <w:tcW w:w="6237" w:type="dxa"/>
            <w:gridSpan w:val="7"/>
            <w:vMerge/>
            <w:vAlign w:val="center"/>
          </w:tcPr>
          <w:p w14:paraId="28924DEF" w14:textId="77777777" w:rsidR="008D6C1B" w:rsidRPr="00B23A3A" w:rsidRDefault="008D6C1B" w:rsidP="00B23A3A">
            <w:pPr>
              <w:rPr>
                <w:rFonts w:ascii="Times New Roman" w:eastAsia="Times New Roman" w:hAnsi="Times New Roman" w:cs="Times New Roman"/>
                <w:color w:val="000000" w:themeColor="text1"/>
                <w:sz w:val="22"/>
                <w:lang w:eastAsia="ru-RU"/>
              </w:rPr>
            </w:pPr>
          </w:p>
        </w:tc>
        <w:tc>
          <w:tcPr>
            <w:tcW w:w="709" w:type="dxa"/>
            <w:vMerge/>
            <w:vAlign w:val="center"/>
          </w:tcPr>
          <w:p w14:paraId="0FC49E59" w14:textId="77777777" w:rsidR="008D6C1B" w:rsidRPr="00B23A3A" w:rsidRDefault="008D6C1B" w:rsidP="00B23A3A">
            <w:pPr>
              <w:rPr>
                <w:rFonts w:ascii="Times New Roman" w:eastAsia="Times New Roman" w:hAnsi="Times New Roman" w:cs="Times New Roman"/>
                <w:color w:val="000000" w:themeColor="text1"/>
                <w:sz w:val="22"/>
                <w:lang w:eastAsia="ru-RU"/>
              </w:rPr>
            </w:pPr>
          </w:p>
        </w:tc>
      </w:tr>
      <w:tr w:rsidR="008D6C1B" w:rsidRPr="00B23A3A" w14:paraId="25239CC5" w14:textId="77777777" w:rsidTr="009431C8">
        <w:trPr>
          <w:gridAfter w:val="1"/>
          <w:wAfter w:w="14" w:type="dxa"/>
          <w:trHeight w:val="900"/>
        </w:trPr>
        <w:tc>
          <w:tcPr>
            <w:tcW w:w="454" w:type="dxa"/>
            <w:vMerge/>
            <w:vAlign w:val="center"/>
          </w:tcPr>
          <w:p w14:paraId="0ABE3871" w14:textId="77777777" w:rsidR="008D6C1B" w:rsidRPr="00B23A3A" w:rsidRDefault="008D6C1B" w:rsidP="00B23A3A">
            <w:pPr>
              <w:rPr>
                <w:rFonts w:ascii="Times New Roman" w:eastAsia="Times New Roman" w:hAnsi="Times New Roman" w:cs="Times New Roman"/>
                <w:color w:val="000000" w:themeColor="text1"/>
                <w:sz w:val="18"/>
                <w:szCs w:val="18"/>
                <w:lang w:eastAsia="ru-RU"/>
              </w:rPr>
            </w:pPr>
          </w:p>
        </w:tc>
        <w:tc>
          <w:tcPr>
            <w:tcW w:w="1815" w:type="dxa"/>
            <w:shd w:val="clear" w:color="auto" w:fill="auto"/>
            <w:vAlign w:val="center"/>
          </w:tcPr>
          <w:p w14:paraId="3E880445" w14:textId="2398EF8F" w:rsidR="008D6C1B" w:rsidRDefault="008D6C1B" w:rsidP="00B23A3A">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 xml:space="preserve">17 </w:t>
            </w:r>
            <w:r w:rsidRPr="008D6C1B">
              <w:rPr>
                <w:rFonts w:ascii="Times New Roman" w:eastAsia="Times New Roman" w:hAnsi="Times New Roman" w:cs="Times New Roman" w:hint="eastAsia"/>
                <w:color w:val="000000" w:themeColor="text1"/>
                <w:sz w:val="20"/>
                <w:szCs w:val="20"/>
                <w:lang w:eastAsia="ru-RU"/>
              </w:rPr>
              <w:t>Рузский</w:t>
            </w:r>
            <w:r w:rsidRPr="008D6C1B">
              <w:rPr>
                <w:rFonts w:ascii="Times New Roman" w:eastAsia="Times New Roman" w:hAnsi="Times New Roman" w:cs="Times New Roman"/>
                <w:color w:val="000000" w:themeColor="text1"/>
                <w:sz w:val="20"/>
                <w:szCs w:val="20"/>
                <w:lang w:eastAsia="ru-RU"/>
              </w:rPr>
              <w:t xml:space="preserve"> </w:t>
            </w:r>
            <w:r w:rsidRPr="008D6C1B">
              <w:rPr>
                <w:rFonts w:ascii="Times New Roman" w:eastAsia="Times New Roman" w:hAnsi="Times New Roman" w:cs="Times New Roman" w:hint="eastAsia"/>
                <w:color w:val="000000" w:themeColor="text1"/>
                <w:sz w:val="20"/>
                <w:szCs w:val="20"/>
                <w:lang w:eastAsia="ru-RU"/>
              </w:rPr>
              <w:t>городской</w:t>
            </w:r>
            <w:r w:rsidRPr="008D6C1B">
              <w:rPr>
                <w:rFonts w:ascii="Times New Roman" w:eastAsia="Times New Roman" w:hAnsi="Times New Roman" w:cs="Times New Roman"/>
                <w:color w:val="000000" w:themeColor="text1"/>
                <w:sz w:val="20"/>
                <w:szCs w:val="20"/>
                <w:lang w:eastAsia="ru-RU"/>
              </w:rPr>
              <w:t xml:space="preserve"> </w:t>
            </w:r>
            <w:r w:rsidRPr="008D6C1B">
              <w:rPr>
                <w:rFonts w:ascii="Times New Roman" w:eastAsia="Times New Roman" w:hAnsi="Times New Roman" w:cs="Times New Roman" w:hint="eastAsia"/>
                <w:color w:val="000000" w:themeColor="text1"/>
                <w:sz w:val="20"/>
                <w:szCs w:val="20"/>
                <w:lang w:eastAsia="ru-RU"/>
              </w:rPr>
              <w:t>округ</w:t>
            </w:r>
            <w:r w:rsidRPr="008D6C1B">
              <w:rPr>
                <w:rFonts w:ascii="Times New Roman" w:eastAsia="Times New Roman" w:hAnsi="Times New Roman" w:cs="Times New Roman"/>
                <w:color w:val="000000" w:themeColor="text1"/>
                <w:sz w:val="20"/>
                <w:szCs w:val="20"/>
                <w:lang w:eastAsia="ru-RU"/>
              </w:rPr>
              <w:t xml:space="preserve">, </w:t>
            </w:r>
            <w:r w:rsidRPr="008D6C1B">
              <w:rPr>
                <w:rFonts w:ascii="Times New Roman" w:eastAsia="Times New Roman" w:hAnsi="Times New Roman" w:cs="Times New Roman" w:hint="eastAsia"/>
                <w:color w:val="000000" w:themeColor="text1"/>
                <w:sz w:val="20"/>
                <w:szCs w:val="20"/>
                <w:lang w:eastAsia="ru-RU"/>
              </w:rPr>
              <w:t>п</w:t>
            </w:r>
            <w:r w:rsidRPr="008D6C1B">
              <w:rPr>
                <w:rFonts w:ascii="Times New Roman" w:eastAsia="Times New Roman" w:hAnsi="Times New Roman" w:cs="Times New Roman"/>
                <w:color w:val="000000" w:themeColor="text1"/>
                <w:sz w:val="20"/>
                <w:szCs w:val="20"/>
                <w:lang w:eastAsia="ru-RU"/>
              </w:rPr>
              <w:t xml:space="preserve">. </w:t>
            </w:r>
            <w:r w:rsidRPr="008D6C1B">
              <w:rPr>
                <w:rFonts w:ascii="Times New Roman" w:eastAsia="Times New Roman" w:hAnsi="Times New Roman" w:cs="Times New Roman" w:hint="eastAsia"/>
                <w:color w:val="000000" w:themeColor="text1"/>
                <w:sz w:val="20"/>
                <w:szCs w:val="20"/>
                <w:lang w:eastAsia="ru-RU"/>
              </w:rPr>
              <w:t>Колюбакино</w:t>
            </w:r>
            <w:r w:rsidRPr="008D6C1B">
              <w:rPr>
                <w:rFonts w:ascii="Times New Roman" w:eastAsia="Times New Roman" w:hAnsi="Times New Roman" w:cs="Times New Roman"/>
                <w:color w:val="000000" w:themeColor="text1"/>
                <w:sz w:val="20"/>
                <w:szCs w:val="20"/>
                <w:lang w:eastAsia="ru-RU"/>
              </w:rPr>
              <w:t xml:space="preserve">, </w:t>
            </w:r>
            <w:r w:rsidRPr="008D6C1B">
              <w:rPr>
                <w:rFonts w:ascii="Times New Roman" w:eastAsia="Times New Roman" w:hAnsi="Times New Roman" w:cs="Times New Roman" w:hint="eastAsia"/>
                <w:color w:val="000000" w:themeColor="text1"/>
                <w:sz w:val="20"/>
                <w:szCs w:val="20"/>
                <w:lang w:eastAsia="ru-RU"/>
              </w:rPr>
              <w:t>ул</w:t>
            </w:r>
            <w:r w:rsidRPr="008D6C1B">
              <w:rPr>
                <w:rFonts w:ascii="Times New Roman" w:eastAsia="Times New Roman" w:hAnsi="Times New Roman" w:cs="Times New Roman"/>
                <w:color w:val="000000" w:themeColor="text1"/>
                <w:sz w:val="20"/>
                <w:szCs w:val="20"/>
                <w:lang w:eastAsia="ru-RU"/>
              </w:rPr>
              <w:t xml:space="preserve">. </w:t>
            </w:r>
            <w:r w:rsidRPr="008D6C1B">
              <w:rPr>
                <w:rFonts w:ascii="Times New Roman" w:eastAsia="Times New Roman" w:hAnsi="Times New Roman" w:cs="Times New Roman" w:hint="eastAsia"/>
                <w:color w:val="000000" w:themeColor="text1"/>
                <w:sz w:val="20"/>
                <w:szCs w:val="20"/>
                <w:lang w:eastAsia="ru-RU"/>
              </w:rPr>
              <w:t>Попова</w:t>
            </w:r>
            <w:r w:rsidRPr="008D6C1B">
              <w:rPr>
                <w:rFonts w:ascii="Times New Roman" w:eastAsia="Times New Roman" w:hAnsi="Times New Roman" w:cs="Times New Roman"/>
                <w:color w:val="000000" w:themeColor="text1"/>
                <w:sz w:val="20"/>
                <w:szCs w:val="20"/>
                <w:lang w:eastAsia="ru-RU"/>
              </w:rPr>
              <w:t xml:space="preserve">, </w:t>
            </w:r>
            <w:r w:rsidRPr="008D6C1B">
              <w:rPr>
                <w:rFonts w:ascii="Times New Roman" w:eastAsia="Times New Roman" w:hAnsi="Times New Roman" w:cs="Times New Roman" w:hint="eastAsia"/>
                <w:color w:val="000000" w:themeColor="text1"/>
                <w:sz w:val="20"/>
                <w:szCs w:val="20"/>
                <w:lang w:eastAsia="ru-RU"/>
              </w:rPr>
              <w:t>д</w:t>
            </w:r>
            <w:r>
              <w:rPr>
                <w:rFonts w:ascii="Times New Roman" w:eastAsia="Times New Roman" w:hAnsi="Times New Roman" w:cs="Times New Roman"/>
                <w:color w:val="000000" w:themeColor="text1"/>
                <w:sz w:val="20"/>
                <w:szCs w:val="20"/>
                <w:lang w:eastAsia="ru-RU"/>
              </w:rPr>
              <w:t>.25</w:t>
            </w:r>
            <w:r w:rsidRPr="008D6C1B">
              <w:rPr>
                <w:rFonts w:ascii="Times New Roman" w:eastAsia="Times New Roman" w:hAnsi="Times New Roman" w:cs="Times New Roman"/>
                <w:color w:val="000000" w:themeColor="text1"/>
                <w:sz w:val="20"/>
                <w:szCs w:val="20"/>
                <w:lang w:eastAsia="ru-RU"/>
              </w:rPr>
              <w:t xml:space="preserve">, </w:t>
            </w:r>
            <w:r w:rsidRPr="008D6C1B">
              <w:rPr>
                <w:rFonts w:ascii="Times New Roman" w:eastAsia="Times New Roman" w:hAnsi="Times New Roman" w:cs="Times New Roman" w:hint="eastAsia"/>
                <w:color w:val="000000" w:themeColor="text1"/>
                <w:sz w:val="20"/>
                <w:szCs w:val="20"/>
                <w:lang w:eastAsia="ru-RU"/>
              </w:rPr>
              <w:t>подъезд</w:t>
            </w:r>
            <w:r>
              <w:rPr>
                <w:rFonts w:ascii="Times New Roman" w:eastAsia="Times New Roman" w:hAnsi="Times New Roman" w:cs="Times New Roman"/>
                <w:color w:val="000000" w:themeColor="text1"/>
                <w:sz w:val="20"/>
                <w:szCs w:val="20"/>
                <w:lang w:eastAsia="ru-RU"/>
              </w:rPr>
              <w:t xml:space="preserve"> 1</w:t>
            </w:r>
          </w:p>
        </w:tc>
        <w:tc>
          <w:tcPr>
            <w:tcW w:w="992" w:type="dxa"/>
            <w:vMerge/>
            <w:vAlign w:val="center"/>
          </w:tcPr>
          <w:p w14:paraId="03188DE8" w14:textId="77777777" w:rsidR="008D6C1B" w:rsidRPr="00B23A3A" w:rsidRDefault="008D6C1B" w:rsidP="00B23A3A">
            <w:pPr>
              <w:rPr>
                <w:rFonts w:ascii="Times New Roman" w:eastAsia="Times New Roman" w:hAnsi="Times New Roman" w:cs="Times New Roman"/>
                <w:color w:val="000000" w:themeColor="text1"/>
                <w:sz w:val="22"/>
                <w:lang w:eastAsia="ru-RU"/>
              </w:rPr>
            </w:pPr>
          </w:p>
        </w:tc>
        <w:tc>
          <w:tcPr>
            <w:tcW w:w="1843" w:type="dxa"/>
            <w:vMerge/>
            <w:vAlign w:val="center"/>
          </w:tcPr>
          <w:p w14:paraId="6008B1A8" w14:textId="77777777" w:rsidR="008D6C1B" w:rsidRPr="00B23A3A" w:rsidRDefault="008D6C1B" w:rsidP="00B23A3A">
            <w:pPr>
              <w:rPr>
                <w:rFonts w:ascii="Times New Roman" w:eastAsia="Times New Roman" w:hAnsi="Times New Roman" w:cs="Times New Roman"/>
                <w:color w:val="000000" w:themeColor="text1"/>
                <w:sz w:val="22"/>
                <w:lang w:eastAsia="ru-RU"/>
              </w:rPr>
            </w:pPr>
          </w:p>
        </w:tc>
        <w:tc>
          <w:tcPr>
            <w:tcW w:w="1134" w:type="dxa"/>
            <w:vMerge/>
            <w:vAlign w:val="center"/>
          </w:tcPr>
          <w:p w14:paraId="48945299" w14:textId="77777777" w:rsidR="008D6C1B" w:rsidRPr="00B23A3A" w:rsidRDefault="008D6C1B" w:rsidP="00B23A3A">
            <w:pPr>
              <w:rPr>
                <w:rFonts w:ascii="Times New Roman" w:eastAsia="Times New Roman" w:hAnsi="Times New Roman" w:cs="Times New Roman"/>
                <w:color w:val="000000" w:themeColor="text1"/>
                <w:sz w:val="22"/>
                <w:lang w:eastAsia="ru-RU"/>
              </w:rPr>
            </w:pPr>
          </w:p>
        </w:tc>
        <w:tc>
          <w:tcPr>
            <w:tcW w:w="944" w:type="dxa"/>
            <w:vMerge/>
            <w:vAlign w:val="center"/>
          </w:tcPr>
          <w:p w14:paraId="7D319CE2" w14:textId="77777777" w:rsidR="008D6C1B" w:rsidRPr="00B23A3A" w:rsidRDefault="008D6C1B" w:rsidP="00B23A3A">
            <w:pPr>
              <w:rPr>
                <w:rFonts w:ascii="Times New Roman" w:eastAsia="Times New Roman" w:hAnsi="Times New Roman" w:cs="Times New Roman"/>
                <w:color w:val="000000" w:themeColor="text1"/>
                <w:sz w:val="22"/>
                <w:lang w:eastAsia="ru-RU"/>
              </w:rPr>
            </w:pPr>
          </w:p>
        </w:tc>
        <w:tc>
          <w:tcPr>
            <w:tcW w:w="1182" w:type="dxa"/>
            <w:vMerge/>
            <w:vAlign w:val="center"/>
          </w:tcPr>
          <w:p w14:paraId="735C7A1E" w14:textId="77777777" w:rsidR="008D6C1B" w:rsidRPr="00B23A3A" w:rsidRDefault="008D6C1B" w:rsidP="00B23A3A">
            <w:pPr>
              <w:rPr>
                <w:rFonts w:ascii="Times New Roman" w:eastAsia="Times New Roman" w:hAnsi="Times New Roman" w:cs="Times New Roman"/>
                <w:color w:val="000000" w:themeColor="text1"/>
                <w:sz w:val="22"/>
                <w:lang w:eastAsia="ru-RU"/>
              </w:rPr>
            </w:pPr>
          </w:p>
        </w:tc>
        <w:tc>
          <w:tcPr>
            <w:tcW w:w="850" w:type="dxa"/>
            <w:vMerge/>
            <w:vAlign w:val="center"/>
          </w:tcPr>
          <w:p w14:paraId="3DC5C004" w14:textId="77777777" w:rsidR="008D6C1B" w:rsidRPr="00B23A3A" w:rsidRDefault="008D6C1B" w:rsidP="00B23A3A">
            <w:pPr>
              <w:rPr>
                <w:rFonts w:ascii="Times New Roman" w:eastAsia="Times New Roman" w:hAnsi="Times New Roman" w:cs="Times New Roman"/>
                <w:color w:val="000000" w:themeColor="text1"/>
                <w:sz w:val="22"/>
                <w:lang w:eastAsia="ru-RU"/>
              </w:rPr>
            </w:pPr>
          </w:p>
        </w:tc>
        <w:tc>
          <w:tcPr>
            <w:tcW w:w="6237" w:type="dxa"/>
            <w:gridSpan w:val="7"/>
            <w:vMerge/>
            <w:vAlign w:val="center"/>
          </w:tcPr>
          <w:p w14:paraId="666441AD" w14:textId="77777777" w:rsidR="008D6C1B" w:rsidRPr="00B23A3A" w:rsidRDefault="008D6C1B" w:rsidP="00B23A3A">
            <w:pPr>
              <w:rPr>
                <w:rFonts w:ascii="Times New Roman" w:eastAsia="Times New Roman" w:hAnsi="Times New Roman" w:cs="Times New Roman"/>
                <w:color w:val="000000" w:themeColor="text1"/>
                <w:sz w:val="22"/>
                <w:lang w:eastAsia="ru-RU"/>
              </w:rPr>
            </w:pPr>
          </w:p>
        </w:tc>
        <w:tc>
          <w:tcPr>
            <w:tcW w:w="709" w:type="dxa"/>
            <w:vMerge/>
            <w:vAlign w:val="center"/>
          </w:tcPr>
          <w:p w14:paraId="2F387D17" w14:textId="77777777" w:rsidR="008D6C1B" w:rsidRPr="00B23A3A" w:rsidRDefault="008D6C1B" w:rsidP="00B23A3A">
            <w:pPr>
              <w:rPr>
                <w:rFonts w:ascii="Times New Roman" w:eastAsia="Times New Roman" w:hAnsi="Times New Roman" w:cs="Times New Roman"/>
                <w:color w:val="000000" w:themeColor="text1"/>
                <w:sz w:val="22"/>
                <w:lang w:eastAsia="ru-RU"/>
              </w:rPr>
            </w:pPr>
          </w:p>
        </w:tc>
      </w:tr>
      <w:tr w:rsidR="00B23A3A" w:rsidRPr="00B23A3A" w14:paraId="4CA28C26" w14:textId="77777777" w:rsidTr="009431C8">
        <w:trPr>
          <w:gridAfter w:val="1"/>
          <w:wAfter w:w="14" w:type="dxa"/>
          <w:trHeight w:val="900"/>
        </w:trPr>
        <w:tc>
          <w:tcPr>
            <w:tcW w:w="454" w:type="dxa"/>
            <w:vMerge/>
            <w:vAlign w:val="center"/>
            <w:hideMark/>
          </w:tcPr>
          <w:p w14:paraId="311E6A2F" w14:textId="77777777" w:rsidR="00B23A3A" w:rsidRPr="00B23A3A" w:rsidRDefault="00B23A3A" w:rsidP="00B23A3A">
            <w:pPr>
              <w:rPr>
                <w:rFonts w:ascii="Times New Roman" w:eastAsia="Times New Roman" w:hAnsi="Times New Roman" w:cs="Times New Roman"/>
                <w:color w:val="000000" w:themeColor="text1"/>
                <w:sz w:val="18"/>
                <w:szCs w:val="18"/>
                <w:lang w:eastAsia="ru-RU"/>
              </w:rPr>
            </w:pPr>
          </w:p>
        </w:tc>
        <w:tc>
          <w:tcPr>
            <w:tcW w:w="1815" w:type="dxa"/>
            <w:shd w:val="clear" w:color="auto" w:fill="auto"/>
            <w:vAlign w:val="center"/>
            <w:hideMark/>
          </w:tcPr>
          <w:p w14:paraId="76DC5E98" w14:textId="4777411F" w:rsidR="00B23A3A" w:rsidRPr="00B23A3A" w:rsidRDefault="008D6C1B" w:rsidP="00B23A3A">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18</w:t>
            </w:r>
            <w:r w:rsidR="00B23A3A" w:rsidRPr="00B23A3A">
              <w:rPr>
                <w:rFonts w:ascii="Times New Roman" w:eastAsia="Times New Roman" w:hAnsi="Times New Roman" w:cs="Times New Roman"/>
                <w:color w:val="000000" w:themeColor="text1"/>
                <w:sz w:val="20"/>
                <w:szCs w:val="20"/>
                <w:lang w:eastAsia="ru-RU"/>
              </w:rPr>
              <w:t xml:space="preserve"> Рузский город</w:t>
            </w:r>
            <w:r>
              <w:rPr>
                <w:rFonts w:ascii="Times New Roman" w:eastAsia="Times New Roman" w:hAnsi="Times New Roman" w:cs="Times New Roman"/>
                <w:color w:val="000000" w:themeColor="text1"/>
                <w:sz w:val="20"/>
                <w:szCs w:val="20"/>
                <w:lang w:eastAsia="ru-RU"/>
              </w:rPr>
              <w:t>ской округ п. Тучково, ул. Силикатная, д. 19</w:t>
            </w:r>
            <w:r w:rsidR="00B23A3A" w:rsidRPr="00B23A3A">
              <w:rPr>
                <w:rFonts w:ascii="Times New Roman" w:eastAsia="Times New Roman" w:hAnsi="Times New Roman" w:cs="Times New Roman"/>
                <w:color w:val="000000" w:themeColor="text1"/>
                <w:sz w:val="20"/>
                <w:szCs w:val="20"/>
                <w:lang w:eastAsia="ru-RU"/>
              </w:rPr>
              <w:t>, подъезд 1</w:t>
            </w:r>
          </w:p>
        </w:tc>
        <w:tc>
          <w:tcPr>
            <w:tcW w:w="992" w:type="dxa"/>
            <w:vMerge/>
            <w:vAlign w:val="center"/>
            <w:hideMark/>
          </w:tcPr>
          <w:p w14:paraId="7F25DF08"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1843" w:type="dxa"/>
            <w:vMerge/>
            <w:vAlign w:val="center"/>
            <w:hideMark/>
          </w:tcPr>
          <w:p w14:paraId="6AEA32CF"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1134" w:type="dxa"/>
            <w:vMerge/>
            <w:vAlign w:val="center"/>
            <w:hideMark/>
          </w:tcPr>
          <w:p w14:paraId="35AC279C"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944" w:type="dxa"/>
            <w:vMerge/>
            <w:vAlign w:val="center"/>
            <w:hideMark/>
          </w:tcPr>
          <w:p w14:paraId="2878619E"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1182" w:type="dxa"/>
            <w:vMerge/>
            <w:vAlign w:val="center"/>
            <w:hideMark/>
          </w:tcPr>
          <w:p w14:paraId="2D45AAFD"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850" w:type="dxa"/>
            <w:vMerge/>
            <w:vAlign w:val="center"/>
            <w:hideMark/>
          </w:tcPr>
          <w:p w14:paraId="64BD756A"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6237" w:type="dxa"/>
            <w:gridSpan w:val="7"/>
            <w:vMerge/>
            <w:vAlign w:val="center"/>
            <w:hideMark/>
          </w:tcPr>
          <w:p w14:paraId="534E449D"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709" w:type="dxa"/>
            <w:vMerge/>
            <w:vAlign w:val="center"/>
            <w:hideMark/>
          </w:tcPr>
          <w:p w14:paraId="7CAB2475" w14:textId="77777777" w:rsidR="00B23A3A" w:rsidRPr="00B23A3A" w:rsidRDefault="00B23A3A" w:rsidP="00B23A3A">
            <w:pPr>
              <w:rPr>
                <w:rFonts w:ascii="Times New Roman" w:eastAsia="Times New Roman" w:hAnsi="Times New Roman" w:cs="Times New Roman"/>
                <w:color w:val="000000" w:themeColor="text1"/>
                <w:sz w:val="22"/>
                <w:lang w:eastAsia="ru-RU"/>
              </w:rPr>
            </w:pPr>
          </w:p>
        </w:tc>
      </w:tr>
      <w:tr w:rsidR="00B23A3A" w:rsidRPr="00B23A3A" w14:paraId="31CBD78F" w14:textId="77777777" w:rsidTr="009431C8">
        <w:trPr>
          <w:gridAfter w:val="1"/>
          <w:wAfter w:w="14" w:type="dxa"/>
          <w:trHeight w:val="900"/>
        </w:trPr>
        <w:tc>
          <w:tcPr>
            <w:tcW w:w="454" w:type="dxa"/>
            <w:vMerge/>
            <w:vAlign w:val="center"/>
            <w:hideMark/>
          </w:tcPr>
          <w:p w14:paraId="12E75A29" w14:textId="77777777" w:rsidR="00B23A3A" w:rsidRPr="00B23A3A" w:rsidRDefault="00B23A3A" w:rsidP="00B23A3A">
            <w:pPr>
              <w:rPr>
                <w:rFonts w:ascii="Times New Roman" w:eastAsia="Times New Roman" w:hAnsi="Times New Roman" w:cs="Times New Roman"/>
                <w:color w:val="000000" w:themeColor="text1"/>
                <w:sz w:val="18"/>
                <w:szCs w:val="18"/>
                <w:lang w:eastAsia="ru-RU"/>
              </w:rPr>
            </w:pPr>
          </w:p>
        </w:tc>
        <w:tc>
          <w:tcPr>
            <w:tcW w:w="1815" w:type="dxa"/>
            <w:shd w:val="clear" w:color="auto" w:fill="auto"/>
            <w:vAlign w:val="center"/>
            <w:hideMark/>
          </w:tcPr>
          <w:p w14:paraId="507A8DE4" w14:textId="3E6F76C9" w:rsidR="00B23A3A" w:rsidRPr="00B23A3A" w:rsidRDefault="008D6C1B" w:rsidP="00B23A3A">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19</w:t>
            </w:r>
            <w:r w:rsidR="00B23A3A" w:rsidRPr="00B23A3A">
              <w:rPr>
                <w:rFonts w:ascii="Times New Roman" w:eastAsia="Times New Roman" w:hAnsi="Times New Roman" w:cs="Times New Roman"/>
                <w:color w:val="000000" w:themeColor="text1"/>
                <w:sz w:val="20"/>
                <w:szCs w:val="20"/>
                <w:lang w:eastAsia="ru-RU"/>
              </w:rPr>
              <w:t xml:space="preserve"> </w:t>
            </w:r>
            <w:r w:rsidRPr="008D6C1B">
              <w:rPr>
                <w:rFonts w:ascii="Times New Roman" w:eastAsia="Times New Roman" w:hAnsi="Times New Roman" w:cs="Times New Roman" w:hint="eastAsia"/>
                <w:color w:val="000000" w:themeColor="text1"/>
                <w:sz w:val="20"/>
                <w:szCs w:val="20"/>
                <w:lang w:eastAsia="ru-RU"/>
              </w:rPr>
              <w:t>Рузский</w:t>
            </w:r>
            <w:r w:rsidRPr="008D6C1B">
              <w:rPr>
                <w:rFonts w:ascii="Times New Roman" w:eastAsia="Times New Roman" w:hAnsi="Times New Roman" w:cs="Times New Roman"/>
                <w:color w:val="000000" w:themeColor="text1"/>
                <w:sz w:val="20"/>
                <w:szCs w:val="20"/>
                <w:lang w:eastAsia="ru-RU"/>
              </w:rPr>
              <w:t xml:space="preserve"> </w:t>
            </w:r>
            <w:r w:rsidRPr="008D6C1B">
              <w:rPr>
                <w:rFonts w:ascii="Times New Roman" w:eastAsia="Times New Roman" w:hAnsi="Times New Roman" w:cs="Times New Roman" w:hint="eastAsia"/>
                <w:color w:val="000000" w:themeColor="text1"/>
                <w:sz w:val="20"/>
                <w:szCs w:val="20"/>
                <w:lang w:eastAsia="ru-RU"/>
              </w:rPr>
              <w:t>городской</w:t>
            </w:r>
            <w:r w:rsidRPr="008D6C1B">
              <w:rPr>
                <w:rFonts w:ascii="Times New Roman" w:eastAsia="Times New Roman" w:hAnsi="Times New Roman" w:cs="Times New Roman"/>
                <w:color w:val="000000" w:themeColor="text1"/>
                <w:sz w:val="20"/>
                <w:szCs w:val="20"/>
                <w:lang w:eastAsia="ru-RU"/>
              </w:rPr>
              <w:t xml:space="preserve"> </w:t>
            </w:r>
            <w:r w:rsidRPr="008D6C1B">
              <w:rPr>
                <w:rFonts w:ascii="Times New Roman" w:eastAsia="Times New Roman" w:hAnsi="Times New Roman" w:cs="Times New Roman" w:hint="eastAsia"/>
                <w:color w:val="000000" w:themeColor="text1"/>
                <w:sz w:val="20"/>
                <w:szCs w:val="20"/>
                <w:lang w:eastAsia="ru-RU"/>
              </w:rPr>
              <w:t>округ</w:t>
            </w:r>
            <w:r w:rsidRPr="008D6C1B">
              <w:rPr>
                <w:rFonts w:ascii="Times New Roman" w:eastAsia="Times New Roman" w:hAnsi="Times New Roman" w:cs="Times New Roman"/>
                <w:color w:val="000000" w:themeColor="text1"/>
                <w:sz w:val="20"/>
                <w:szCs w:val="20"/>
                <w:lang w:eastAsia="ru-RU"/>
              </w:rPr>
              <w:t xml:space="preserve"> </w:t>
            </w:r>
            <w:r w:rsidRPr="008D6C1B">
              <w:rPr>
                <w:rFonts w:ascii="Times New Roman" w:eastAsia="Times New Roman" w:hAnsi="Times New Roman" w:cs="Times New Roman" w:hint="eastAsia"/>
                <w:color w:val="000000" w:themeColor="text1"/>
                <w:sz w:val="20"/>
                <w:szCs w:val="20"/>
                <w:lang w:eastAsia="ru-RU"/>
              </w:rPr>
              <w:t>п</w:t>
            </w:r>
            <w:r w:rsidRPr="008D6C1B">
              <w:rPr>
                <w:rFonts w:ascii="Times New Roman" w:eastAsia="Times New Roman" w:hAnsi="Times New Roman" w:cs="Times New Roman"/>
                <w:color w:val="000000" w:themeColor="text1"/>
                <w:sz w:val="20"/>
                <w:szCs w:val="20"/>
                <w:lang w:eastAsia="ru-RU"/>
              </w:rPr>
              <w:t xml:space="preserve">. </w:t>
            </w:r>
            <w:r w:rsidRPr="008D6C1B">
              <w:rPr>
                <w:rFonts w:ascii="Times New Roman" w:eastAsia="Times New Roman" w:hAnsi="Times New Roman" w:cs="Times New Roman" w:hint="eastAsia"/>
                <w:color w:val="000000" w:themeColor="text1"/>
                <w:sz w:val="20"/>
                <w:szCs w:val="20"/>
                <w:lang w:eastAsia="ru-RU"/>
              </w:rPr>
              <w:t>Тучково</w:t>
            </w:r>
            <w:r w:rsidRPr="008D6C1B">
              <w:rPr>
                <w:rFonts w:ascii="Times New Roman" w:eastAsia="Times New Roman" w:hAnsi="Times New Roman" w:cs="Times New Roman"/>
                <w:color w:val="000000" w:themeColor="text1"/>
                <w:sz w:val="20"/>
                <w:szCs w:val="20"/>
                <w:lang w:eastAsia="ru-RU"/>
              </w:rPr>
              <w:t xml:space="preserve">, </w:t>
            </w:r>
            <w:r w:rsidRPr="008D6C1B">
              <w:rPr>
                <w:rFonts w:ascii="Times New Roman" w:eastAsia="Times New Roman" w:hAnsi="Times New Roman" w:cs="Times New Roman" w:hint="eastAsia"/>
                <w:color w:val="000000" w:themeColor="text1"/>
                <w:sz w:val="20"/>
                <w:szCs w:val="20"/>
                <w:lang w:eastAsia="ru-RU"/>
              </w:rPr>
              <w:t>ул</w:t>
            </w:r>
            <w:r w:rsidRPr="008D6C1B">
              <w:rPr>
                <w:rFonts w:ascii="Times New Roman" w:eastAsia="Times New Roman" w:hAnsi="Times New Roman" w:cs="Times New Roman"/>
                <w:color w:val="000000" w:themeColor="text1"/>
                <w:sz w:val="20"/>
                <w:szCs w:val="20"/>
                <w:lang w:eastAsia="ru-RU"/>
              </w:rPr>
              <w:t xml:space="preserve">. </w:t>
            </w:r>
            <w:r w:rsidRPr="008D6C1B">
              <w:rPr>
                <w:rFonts w:ascii="Times New Roman" w:eastAsia="Times New Roman" w:hAnsi="Times New Roman" w:cs="Times New Roman" w:hint="eastAsia"/>
                <w:color w:val="000000" w:themeColor="text1"/>
                <w:sz w:val="20"/>
                <w:szCs w:val="20"/>
                <w:lang w:eastAsia="ru-RU"/>
              </w:rPr>
              <w:t>Силикатная</w:t>
            </w:r>
            <w:r w:rsidRPr="008D6C1B">
              <w:rPr>
                <w:rFonts w:ascii="Times New Roman" w:eastAsia="Times New Roman" w:hAnsi="Times New Roman" w:cs="Times New Roman"/>
                <w:color w:val="000000" w:themeColor="text1"/>
                <w:sz w:val="20"/>
                <w:szCs w:val="20"/>
                <w:lang w:eastAsia="ru-RU"/>
              </w:rPr>
              <w:t xml:space="preserve">, </w:t>
            </w:r>
            <w:r w:rsidRPr="008D6C1B">
              <w:rPr>
                <w:rFonts w:ascii="Times New Roman" w:eastAsia="Times New Roman" w:hAnsi="Times New Roman" w:cs="Times New Roman" w:hint="eastAsia"/>
                <w:color w:val="000000" w:themeColor="text1"/>
                <w:sz w:val="20"/>
                <w:szCs w:val="20"/>
                <w:lang w:eastAsia="ru-RU"/>
              </w:rPr>
              <w:t>д</w:t>
            </w:r>
            <w:r w:rsidRPr="008D6C1B">
              <w:rPr>
                <w:rFonts w:ascii="Times New Roman" w:eastAsia="Times New Roman" w:hAnsi="Times New Roman" w:cs="Times New Roman"/>
                <w:color w:val="000000" w:themeColor="text1"/>
                <w:sz w:val="20"/>
                <w:szCs w:val="20"/>
                <w:lang w:eastAsia="ru-RU"/>
              </w:rPr>
              <w:t xml:space="preserve">. 19, </w:t>
            </w:r>
            <w:r w:rsidRPr="008D6C1B">
              <w:rPr>
                <w:rFonts w:ascii="Times New Roman" w:eastAsia="Times New Roman" w:hAnsi="Times New Roman" w:cs="Times New Roman" w:hint="eastAsia"/>
                <w:color w:val="000000" w:themeColor="text1"/>
                <w:sz w:val="20"/>
                <w:szCs w:val="20"/>
                <w:lang w:eastAsia="ru-RU"/>
              </w:rPr>
              <w:t>подъезд</w:t>
            </w:r>
            <w:r>
              <w:rPr>
                <w:rFonts w:ascii="Times New Roman" w:eastAsia="Times New Roman" w:hAnsi="Times New Roman" w:cs="Times New Roman"/>
                <w:color w:val="000000" w:themeColor="text1"/>
                <w:sz w:val="20"/>
                <w:szCs w:val="20"/>
                <w:lang w:eastAsia="ru-RU"/>
              </w:rPr>
              <w:t xml:space="preserve"> 2</w:t>
            </w:r>
          </w:p>
        </w:tc>
        <w:tc>
          <w:tcPr>
            <w:tcW w:w="992" w:type="dxa"/>
            <w:vMerge/>
            <w:vAlign w:val="center"/>
            <w:hideMark/>
          </w:tcPr>
          <w:p w14:paraId="08A24A1C"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1843" w:type="dxa"/>
            <w:vMerge/>
            <w:vAlign w:val="center"/>
            <w:hideMark/>
          </w:tcPr>
          <w:p w14:paraId="5501C553"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1134" w:type="dxa"/>
            <w:vMerge/>
            <w:vAlign w:val="center"/>
            <w:hideMark/>
          </w:tcPr>
          <w:p w14:paraId="3FFBE0FC"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944" w:type="dxa"/>
            <w:vMerge/>
            <w:vAlign w:val="center"/>
            <w:hideMark/>
          </w:tcPr>
          <w:p w14:paraId="3CF3099A"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1182" w:type="dxa"/>
            <w:vMerge/>
            <w:vAlign w:val="center"/>
            <w:hideMark/>
          </w:tcPr>
          <w:p w14:paraId="52C41B8E"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850" w:type="dxa"/>
            <w:vMerge/>
            <w:vAlign w:val="center"/>
            <w:hideMark/>
          </w:tcPr>
          <w:p w14:paraId="486202C8"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6237" w:type="dxa"/>
            <w:gridSpan w:val="7"/>
            <w:vMerge/>
            <w:vAlign w:val="center"/>
            <w:hideMark/>
          </w:tcPr>
          <w:p w14:paraId="73119795"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709" w:type="dxa"/>
            <w:vMerge/>
            <w:vAlign w:val="center"/>
            <w:hideMark/>
          </w:tcPr>
          <w:p w14:paraId="04F122AC" w14:textId="77777777" w:rsidR="00B23A3A" w:rsidRPr="00B23A3A" w:rsidRDefault="00B23A3A" w:rsidP="00B23A3A">
            <w:pPr>
              <w:rPr>
                <w:rFonts w:ascii="Times New Roman" w:eastAsia="Times New Roman" w:hAnsi="Times New Roman" w:cs="Times New Roman"/>
                <w:color w:val="000000" w:themeColor="text1"/>
                <w:sz w:val="22"/>
                <w:lang w:eastAsia="ru-RU"/>
              </w:rPr>
            </w:pPr>
          </w:p>
        </w:tc>
      </w:tr>
      <w:tr w:rsidR="00B23A3A" w:rsidRPr="00B23A3A" w14:paraId="7C607CEE" w14:textId="77777777" w:rsidTr="009431C8">
        <w:trPr>
          <w:gridAfter w:val="1"/>
          <w:wAfter w:w="14" w:type="dxa"/>
          <w:trHeight w:val="900"/>
        </w:trPr>
        <w:tc>
          <w:tcPr>
            <w:tcW w:w="454" w:type="dxa"/>
            <w:vMerge/>
            <w:vAlign w:val="center"/>
            <w:hideMark/>
          </w:tcPr>
          <w:p w14:paraId="74194FD4" w14:textId="77777777" w:rsidR="00B23A3A" w:rsidRPr="00B23A3A" w:rsidRDefault="00B23A3A" w:rsidP="00B23A3A">
            <w:pPr>
              <w:rPr>
                <w:rFonts w:ascii="Times New Roman" w:eastAsia="Times New Roman" w:hAnsi="Times New Roman" w:cs="Times New Roman"/>
                <w:color w:val="000000" w:themeColor="text1"/>
                <w:sz w:val="18"/>
                <w:szCs w:val="18"/>
                <w:lang w:eastAsia="ru-RU"/>
              </w:rPr>
            </w:pPr>
          </w:p>
        </w:tc>
        <w:tc>
          <w:tcPr>
            <w:tcW w:w="1815" w:type="dxa"/>
            <w:shd w:val="clear" w:color="auto" w:fill="auto"/>
            <w:vAlign w:val="center"/>
            <w:hideMark/>
          </w:tcPr>
          <w:p w14:paraId="0A1871C7" w14:textId="25521E7D" w:rsidR="00B23A3A" w:rsidRPr="00B23A3A" w:rsidRDefault="008D6C1B" w:rsidP="00B23A3A">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20</w:t>
            </w:r>
            <w:r w:rsidR="00B23A3A" w:rsidRPr="00B23A3A">
              <w:rPr>
                <w:rFonts w:ascii="Times New Roman" w:eastAsia="Times New Roman" w:hAnsi="Times New Roman" w:cs="Times New Roman"/>
                <w:color w:val="000000" w:themeColor="text1"/>
                <w:sz w:val="20"/>
                <w:szCs w:val="20"/>
                <w:lang w:eastAsia="ru-RU"/>
              </w:rPr>
              <w:t xml:space="preserve"> </w:t>
            </w:r>
            <w:r w:rsidRPr="008D6C1B">
              <w:rPr>
                <w:rFonts w:ascii="Times New Roman" w:eastAsia="Times New Roman" w:hAnsi="Times New Roman" w:cs="Times New Roman" w:hint="eastAsia"/>
                <w:color w:val="000000" w:themeColor="text1"/>
                <w:sz w:val="20"/>
                <w:szCs w:val="20"/>
                <w:lang w:eastAsia="ru-RU"/>
              </w:rPr>
              <w:t>Рузский</w:t>
            </w:r>
            <w:r w:rsidRPr="008D6C1B">
              <w:rPr>
                <w:rFonts w:ascii="Times New Roman" w:eastAsia="Times New Roman" w:hAnsi="Times New Roman" w:cs="Times New Roman"/>
                <w:color w:val="000000" w:themeColor="text1"/>
                <w:sz w:val="20"/>
                <w:szCs w:val="20"/>
                <w:lang w:eastAsia="ru-RU"/>
              </w:rPr>
              <w:t xml:space="preserve"> </w:t>
            </w:r>
            <w:r w:rsidRPr="008D6C1B">
              <w:rPr>
                <w:rFonts w:ascii="Times New Roman" w:eastAsia="Times New Roman" w:hAnsi="Times New Roman" w:cs="Times New Roman" w:hint="eastAsia"/>
                <w:color w:val="000000" w:themeColor="text1"/>
                <w:sz w:val="20"/>
                <w:szCs w:val="20"/>
                <w:lang w:eastAsia="ru-RU"/>
              </w:rPr>
              <w:t>городской</w:t>
            </w:r>
            <w:r w:rsidRPr="008D6C1B">
              <w:rPr>
                <w:rFonts w:ascii="Times New Roman" w:eastAsia="Times New Roman" w:hAnsi="Times New Roman" w:cs="Times New Roman"/>
                <w:color w:val="000000" w:themeColor="text1"/>
                <w:sz w:val="20"/>
                <w:szCs w:val="20"/>
                <w:lang w:eastAsia="ru-RU"/>
              </w:rPr>
              <w:t xml:space="preserve"> </w:t>
            </w:r>
            <w:r w:rsidRPr="008D6C1B">
              <w:rPr>
                <w:rFonts w:ascii="Times New Roman" w:eastAsia="Times New Roman" w:hAnsi="Times New Roman" w:cs="Times New Roman" w:hint="eastAsia"/>
                <w:color w:val="000000" w:themeColor="text1"/>
                <w:sz w:val="20"/>
                <w:szCs w:val="20"/>
                <w:lang w:eastAsia="ru-RU"/>
              </w:rPr>
              <w:t>округ</w:t>
            </w:r>
            <w:r w:rsidRPr="008D6C1B">
              <w:rPr>
                <w:rFonts w:ascii="Times New Roman" w:eastAsia="Times New Roman" w:hAnsi="Times New Roman" w:cs="Times New Roman"/>
                <w:color w:val="000000" w:themeColor="text1"/>
                <w:sz w:val="20"/>
                <w:szCs w:val="20"/>
                <w:lang w:eastAsia="ru-RU"/>
              </w:rPr>
              <w:t xml:space="preserve"> </w:t>
            </w:r>
            <w:r w:rsidRPr="008D6C1B">
              <w:rPr>
                <w:rFonts w:ascii="Times New Roman" w:eastAsia="Times New Roman" w:hAnsi="Times New Roman" w:cs="Times New Roman" w:hint="eastAsia"/>
                <w:color w:val="000000" w:themeColor="text1"/>
                <w:sz w:val="20"/>
                <w:szCs w:val="20"/>
                <w:lang w:eastAsia="ru-RU"/>
              </w:rPr>
              <w:t>п</w:t>
            </w:r>
            <w:r w:rsidRPr="008D6C1B">
              <w:rPr>
                <w:rFonts w:ascii="Times New Roman" w:eastAsia="Times New Roman" w:hAnsi="Times New Roman" w:cs="Times New Roman"/>
                <w:color w:val="000000" w:themeColor="text1"/>
                <w:sz w:val="20"/>
                <w:szCs w:val="20"/>
                <w:lang w:eastAsia="ru-RU"/>
              </w:rPr>
              <w:t xml:space="preserve">. </w:t>
            </w:r>
            <w:r w:rsidRPr="008D6C1B">
              <w:rPr>
                <w:rFonts w:ascii="Times New Roman" w:eastAsia="Times New Roman" w:hAnsi="Times New Roman" w:cs="Times New Roman" w:hint="eastAsia"/>
                <w:color w:val="000000" w:themeColor="text1"/>
                <w:sz w:val="20"/>
                <w:szCs w:val="20"/>
                <w:lang w:eastAsia="ru-RU"/>
              </w:rPr>
              <w:t>Тучково</w:t>
            </w:r>
            <w:r w:rsidRPr="008D6C1B">
              <w:rPr>
                <w:rFonts w:ascii="Times New Roman" w:eastAsia="Times New Roman" w:hAnsi="Times New Roman" w:cs="Times New Roman"/>
                <w:color w:val="000000" w:themeColor="text1"/>
                <w:sz w:val="20"/>
                <w:szCs w:val="20"/>
                <w:lang w:eastAsia="ru-RU"/>
              </w:rPr>
              <w:t xml:space="preserve">, </w:t>
            </w:r>
            <w:r w:rsidRPr="008D6C1B">
              <w:rPr>
                <w:rFonts w:ascii="Times New Roman" w:eastAsia="Times New Roman" w:hAnsi="Times New Roman" w:cs="Times New Roman" w:hint="eastAsia"/>
                <w:color w:val="000000" w:themeColor="text1"/>
                <w:sz w:val="20"/>
                <w:szCs w:val="20"/>
                <w:lang w:eastAsia="ru-RU"/>
              </w:rPr>
              <w:t>ул</w:t>
            </w:r>
            <w:r w:rsidRPr="008D6C1B">
              <w:rPr>
                <w:rFonts w:ascii="Times New Roman" w:eastAsia="Times New Roman" w:hAnsi="Times New Roman" w:cs="Times New Roman"/>
                <w:color w:val="000000" w:themeColor="text1"/>
                <w:sz w:val="20"/>
                <w:szCs w:val="20"/>
                <w:lang w:eastAsia="ru-RU"/>
              </w:rPr>
              <w:t xml:space="preserve">. </w:t>
            </w:r>
            <w:r w:rsidRPr="008D6C1B">
              <w:rPr>
                <w:rFonts w:ascii="Times New Roman" w:eastAsia="Times New Roman" w:hAnsi="Times New Roman" w:cs="Times New Roman" w:hint="eastAsia"/>
                <w:color w:val="000000" w:themeColor="text1"/>
                <w:sz w:val="20"/>
                <w:szCs w:val="20"/>
                <w:lang w:eastAsia="ru-RU"/>
              </w:rPr>
              <w:t>Силикатная</w:t>
            </w:r>
            <w:r w:rsidRPr="008D6C1B">
              <w:rPr>
                <w:rFonts w:ascii="Times New Roman" w:eastAsia="Times New Roman" w:hAnsi="Times New Roman" w:cs="Times New Roman"/>
                <w:color w:val="000000" w:themeColor="text1"/>
                <w:sz w:val="20"/>
                <w:szCs w:val="20"/>
                <w:lang w:eastAsia="ru-RU"/>
              </w:rPr>
              <w:t xml:space="preserve">, </w:t>
            </w:r>
            <w:r w:rsidRPr="008D6C1B">
              <w:rPr>
                <w:rFonts w:ascii="Times New Roman" w:eastAsia="Times New Roman" w:hAnsi="Times New Roman" w:cs="Times New Roman" w:hint="eastAsia"/>
                <w:color w:val="000000" w:themeColor="text1"/>
                <w:sz w:val="20"/>
                <w:szCs w:val="20"/>
                <w:lang w:eastAsia="ru-RU"/>
              </w:rPr>
              <w:t>д</w:t>
            </w:r>
            <w:r w:rsidRPr="008D6C1B">
              <w:rPr>
                <w:rFonts w:ascii="Times New Roman" w:eastAsia="Times New Roman" w:hAnsi="Times New Roman" w:cs="Times New Roman"/>
                <w:color w:val="000000" w:themeColor="text1"/>
                <w:sz w:val="20"/>
                <w:szCs w:val="20"/>
                <w:lang w:eastAsia="ru-RU"/>
              </w:rPr>
              <w:t xml:space="preserve">. 19, </w:t>
            </w:r>
            <w:r w:rsidRPr="008D6C1B">
              <w:rPr>
                <w:rFonts w:ascii="Times New Roman" w:eastAsia="Times New Roman" w:hAnsi="Times New Roman" w:cs="Times New Roman" w:hint="eastAsia"/>
                <w:color w:val="000000" w:themeColor="text1"/>
                <w:sz w:val="20"/>
                <w:szCs w:val="20"/>
                <w:lang w:eastAsia="ru-RU"/>
              </w:rPr>
              <w:t>подъезд</w:t>
            </w:r>
            <w:r>
              <w:rPr>
                <w:rFonts w:ascii="Times New Roman" w:eastAsia="Times New Roman" w:hAnsi="Times New Roman" w:cs="Times New Roman"/>
                <w:color w:val="000000" w:themeColor="text1"/>
                <w:sz w:val="20"/>
                <w:szCs w:val="20"/>
                <w:lang w:eastAsia="ru-RU"/>
              </w:rPr>
              <w:t xml:space="preserve"> 3</w:t>
            </w:r>
          </w:p>
        </w:tc>
        <w:tc>
          <w:tcPr>
            <w:tcW w:w="992" w:type="dxa"/>
            <w:vMerge/>
            <w:vAlign w:val="center"/>
            <w:hideMark/>
          </w:tcPr>
          <w:p w14:paraId="66D19936"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1843" w:type="dxa"/>
            <w:vMerge/>
            <w:vAlign w:val="center"/>
            <w:hideMark/>
          </w:tcPr>
          <w:p w14:paraId="11EF961F"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1134" w:type="dxa"/>
            <w:vMerge/>
            <w:vAlign w:val="center"/>
            <w:hideMark/>
          </w:tcPr>
          <w:p w14:paraId="2F5ECD26"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944" w:type="dxa"/>
            <w:vMerge/>
            <w:vAlign w:val="center"/>
            <w:hideMark/>
          </w:tcPr>
          <w:p w14:paraId="62F0F2E2"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1182" w:type="dxa"/>
            <w:vMerge/>
            <w:vAlign w:val="center"/>
            <w:hideMark/>
          </w:tcPr>
          <w:p w14:paraId="50A2BE43"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850" w:type="dxa"/>
            <w:vMerge/>
            <w:vAlign w:val="center"/>
            <w:hideMark/>
          </w:tcPr>
          <w:p w14:paraId="0E69FB57"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6237" w:type="dxa"/>
            <w:gridSpan w:val="7"/>
            <w:vMerge/>
            <w:vAlign w:val="center"/>
            <w:hideMark/>
          </w:tcPr>
          <w:p w14:paraId="12DBFAC5"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709" w:type="dxa"/>
            <w:vMerge/>
            <w:vAlign w:val="center"/>
            <w:hideMark/>
          </w:tcPr>
          <w:p w14:paraId="1C3019F5" w14:textId="77777777" w:rsidR="00B23A3A" w:rsidRPr="00B23A3A" w:rsidRDefault="00B23A3A" w:rsidP="00B23A3A">
            <w:pPr>
              <w:rPr>
                <w:rFonts w:ascii="Times New Roman" w:eastAsia="Times New Roman" w:hAnsi="Times New Roman" w:cs="Times New Roman"/>
                <w:color w:val="000000" w:themeColor="text1"/>
                <w:sz w:val="22"/>
                <w:lang w:eastAsia="ru-RU"/>
              </w:rPr>
            </w:pPr>
          </w:p>
        </w:tc>
      </w:tr>
      <w:tr w:rsidR="00B23A3A" w:rsidRPr="00B23A3A" w14:paraId="6B04646A" w14:textId="77777777" w:rsidTr="009431C8">
        <w:trPr>
          <w:gridAfter w:val="1"/>
          <w:wAfter w:w="14" w:type="dxa"/>
          <w:trHeight w:val="900"/>
        </w:trPr>
        <w:tc>
          <w:tcPr>
            <w:tcW w:w="454" w:type="dxa"/>
            <w:vMerge/>
            <w:vAlign w:val="center"/>
            <w:hideMark/>
          </w:tcPr>
          <w:p w14:paraId="1CA5A7C1" w14:textId="77777777" w:rsidR="00B23A3A" w:rsidRPr="00B23A3A" w:rsidRDefault="00B23A3A" w:rsidP="00B23A3A">
            <w:pPr>
              <w:rPr>
                <w:rFonts w:ascii="Times New Roman" w:eastAsia="Times New Roman" w:hAnsi="Times New Roman" w:cs="Times New Roman"/>
                <w:color w:val="000000" w:themeColor="text1"/>
                <w:sz w:val="18"/>
                <w:szCs w:val="18"/>
                <w:lang w:eastAsia="ru-RU"/>
              </w:rPr>
            </w:pPr>
          </w:p>
        </w:tc>
        <w:tc>
          <w:tcPr>
            <w:tcW w:w="1815" w:type="dxa"/>
            <w:shd w:val="clear" w:color="auto" w:fill="auto"/>
            <w:vAlign w:val="center"/>
            <w:hideMark/>
          </w:tcPr>
          <w:p w14:paraId="1A21632B" w14:textId="023CB1B4" w:rsidR="00B23A3A" w:rsidRPr="00B23A3A" w:rsidRDefault="00B23A3A" w:rsidP="00B23A3A">
            <w:pPr>
              <w:rPr>
                <w:rFonts w:ascii="Times New Roman" w:eastAsia="Times New Roman" w:hAnsi="Times New Roman" w:cs="Times New Roman"/>
                <w:color w:val="000000" w:themeColor="text1"/>
                <w:sz w:val="20"/>
                <w:szCs w:val="20"/>
                <w:lang w:eastAsia="ru-RU"/>
              </w:rPr>
            </w:pPr>
            <w:r w:rsidRPr="00B23A3A">
              <w:rPr>
                <w:rFonts w:ascii="Times New Roman" w:eastAsia="Times New Roman" w:hAnsi="Times New Roman" w:cs="Times New Roman"/>
                <w:color w:val="000000" w:themeColor="text1"/>
                <w:sz w:val="20"/>
                <w:szCs w:val="20"/>
                <w:lang w:eastAsia="ru-RU"/>
              </w:rPr>
              <w:t>2</w:t>
            </w:r>
            <w:r w:rsidR="008D6C1B">
              <w:rPr>
                <w:rFonts w:ascii="Times New Roman" w:eastAsia="Times New Roman" w:hAnsi="Times New Roman" w:cs="Times New Roman"/>
                <w:color w:val="000000" w:themeColor="text1"/>
                <w:sz w:val="20"/>
                <w:szCs w:val="20"/>
                <w:lang w:eastAsia="ru-RU"/>
              </w:rPr>
              <w:t>1</w:t>
            </w:r>
            <w:r w:rsidRPr="00B23A3A">
              <w:rPr>
                <w:rFonts w:ascii="Times New Roman" w:eastAsia="Times New Roman" w:hAnsi="Times New Roman" w:cs="Times New Roman"/>
                <w:color w:val="000000" w:themeColor="text1"/>
                <w:sz w:val="20"/>
                <w:szCs w:val="20"/>
                <w:lang w:eastAsia="ru-RU"/>
              </w:rPr>
              <w:t xml:space="preserve"> </w:t>
            </w:r>
            <w:r w:rsidR="008D6C1B" w:rsidRPr="008D6C1B">
              <w:rPr>
                <w:rFonts w:ascii="Times New Roman" w:eastAsia="Times New Roman" w:hAnsi="Times New Roman" w:cs="Times New Roman" w:hint="eastAsia"/>
                <w:color w:val="000000" w:themeColor="text1"/>
                <w:sz w:val="20"/>
                <w:szCs w:val="20"/>
                <w:lang w:eastAsia="ru-RU"/>
              </w:rPr>
              <w:t>Рузский</w:t>
            </w:r>
            <w:r w:rsidR="008D6C1B" w:rsidRPr="008D6C1B">
              <w:rPr>
                <w:rFonts w:ascii="Times New Roman" w:eastAsia="Times New Roman" w:hAnsi="Times New Roman" w:cs="Times New Roman"/>
                <w:color w:val="000000" w:themeColor="text1"/>
                <w:sz w:val="20"/>
                <w:szCs w:val="20"/>
                <w:lang w:eastAsia="ru-RU"/>
              </w:rPr>
              <w:t xml:space="preserve"> </w:t>
            </w:r>
            <w:r w:rsidR="008D6C1B" w:rsidRPr="008D6C1B">
              <w:rPr>
                <w:rFonts w:ascii="Times New Roman" w:eastAsia="Times New Roman" w:hAnsi="Times New Roman" w:cs="Times New Roman" w:hint="eastAsia"/>
                <w:color w:val="000000" w:themeColor="text1"/>
                <w:sz w:val="20"/>
                <w:szCs w:val="20"/>
                <w:lang w:eastAsia="ru-RU"/>
              </w:rPr>
              <w:t>городской</w:t>
            </w:r>
            <w:r w:rsidR="008D6C1B" w:rsidRPr="008D6C1B">
              <w:rPr>
                <w:rFonts w:ascii="Times New Roman" w:eastAsia="Times New Roman" w:hAnsi="Times New Roman" w:cs="Times New Roman"/>
                <w:color w:val="000000" w:themeColor="text1"/>
                <w:sz w:val="20"/>
                <w:szCs w:val="20"/>
                <w:lang w:eastAsia="ru-RU"/>
              </w:rPr>
              <w:t xml:space="preserve"> </w:t>
            </w:r>
            <w:r w:rsidR="008D6C1B" w:rsidRPr="008D6C1B">
              <w:rPr>
                <w:rFonts w:ascii="Times New Roman" w:eastAsia="Times New Roman" w:hAnsi="Times New Roman" w:cs="Times New Roman" w:hint="eastAsia"/>
                <w:color w:val="000000" w:themeColor="text1"/>
                <w:sz w:val="20"/>
                <w:szCs w:val="20"/>
                <w:lang w:eastAsia="ru-RU"/>
              </w:rPr>
              <w:t>округ</w:t>
            </w:r>
            <w:r w:rsidR="008D6C1B" w:rsidRPr="008D6C1B">
              <w:rPr>
                <w:rFonts w:ascii="Times New Roman" w:eastAsia="Times New Roman" w:hAnsi="Times New Roman" w:cs="Times New Roman"/>
                <w:color w:val="000000" w:themeColor="text1"/>
                <w:sz w:val="20"/>
                <w:szCs w:val="20"/>
                <w:lang w:eastAsia="ru-RU"/>
              </w:rPr>
              <w:t xml:space="preserve"> </w:t>
            </w:r>
            <w:r w:rsidR="008D6C1B" w:rsidRPr="008D6C1B">
              <w:rPr>
                <w:rFonts w:ascii="Times New Roman" w:eastAsia="Times New Roman" w:hAnsi="Times New Roman" w:cs="Times New Roman" w:hint="eastAsia"/>
                <w:color w:val="000000" w:themeColor="text1"/>
                <w:sz w:val="20"/>
                <w:szCs w:val="20"/>
                <w:lang w:eastAsia="ru-RU"/>
              </w:rPr>
              <w:t>п</w:t>
            </w:r>
            <w:r w:rsidR="008D6C1B" w:rsidRPr="008D6C1B">
              <w:rPr>
                <w:rFonts w:ascii="Times New Roman" w:eastAsia="Times New Roman" w:hAnsi="Times New Roman" w:cs="Times New Roman"/>
                <w:color w:val="000000" w:themeColor="text1"/>
                <w:sz w:val="20"/>
                <w:szCs w:val="20"/>
                <w:lang w:eastAsia="ru-RU"/>
              </w:rPr>
              <w:t xml:space="preserve">. </w:t>
            </w:r>
            <w:r w:rsidR="008D6C1B" w:rsidRPr="008D6C1B">
              <w:rPr>
                <w:rFonts w:ascii="Times New Roman" w:eastAsia="Times New Roman" w:hAnsi="Times New Roman" w:cs="Times New Roman" w:hint="eastAsia"/>
                <w:color w:val="000000" w:themeColor="text1"/>
                <w:sz w:val="20"/>
                <w:szCs w:val="20"/>
                <w:lang w:eastAsia="ru-RU"/>
              </w:rPr>
              <w:t>Тучково</w:t>
            </w:r>
            <w:r w:rsidR="008D6C1B" w:rsidRPr="008D6C1B">
              <w:rPr>
                <w:rFonts w:ascii="Times New Roman" w:eastAsia="Times New Roman" w:hAnsi="Times New Roman" w:cs="Times New Roman"/>
                <w:color w:val="000000" w:themeColor="text1"/>
                <w:sz w:val="20"/>
                <w:szCs w:val="20"/>
                <w:lang w:eastAsia="ru-RU"/>
              </w:rPr>
              <w:t xml:space="preserve">, </w:t>
            </w:r>
            <w:r w:rsidR="008D6C1B" w:rsidRPr="008D6C1B">
              <w:rPr>
                <w:rFonts w:ascii="Times New Roman" w:eastAsia="Times New Roman" w:hAnsi="Times New Roman" w:cs="Times New Roman" w:hint="eastAsia"/>
                <w:color w:val="000000" w:themeColor="text1"/>
                <w:sz w:val="20"/>
                <w:szCs w:val="20"/>
                <w:lang w:eastAsia="ru-RU"/>
              </w:rPr>
              <w:t>ул</w:t>
            </w:r>
            <w:r w:rsidR="008D6C1B" w:rsidRPr="008D6C1B">
              <w:rPr>
                <w:rFonts w:ascii="Times New Roman" w:eastAsia="Times New Roman" w:hAnsi="Times New Roman" w:cs="Times New Roman"/>
                <w:color w:val="000000" w:themeColor="text1"/>
                <w:sz w:val="20"/>
                <w:szCs w:val="20"/>
                <w:lang w:eastAsia="ru-RU"/>
              </w:rPr>
              <w:t xml:space="preserve">. </w:t>
            </w:r>
            <w:r w:rsidR="008D6C1B" w:rsidRPr="008D6C1B">
              <w:rPr>
                <w:rFonts w:ascii="Times New Roman" w:eastAsia="Times New Roman" w:hAnsi="Times New Roman" w:cs="Times New Roman" w:hint="eastAsia"/>
                <w:color w:val="000000" w:themeColor="text1"/>
                <w:sz w:val="20"/>
                <w:szCs w:val="20"/>
                <w:lang w:eastAsia="ru-RU"/>
              </w:rPr>
              <w:t>Силикатная</w:t>
            </w:r>
            <w:r w:rsidR="008D6C1B" w:rsidRPr="008D6C1B">
              <w:rPr>
                <w:rFonts w:ascii="Times New Roman" w:eastAsia="Times New Roman" w:hAnsi="Times New Roman" w:cs="Times New Roman"/>
                <w:color w:val="000000" w:themeColor="text1"/>
                <w:sz w:val="20"/>
                <w:szCs w:val="20"/>
                <w:lang w:eastAsia="ru-RU"/>
              </w:rPr>
              <w:t xml:space="preserve">, </w:t>
            </w:r>
            <w:r w:rsidR="008D6C1B" w:rsidRPr="008D6C1B">
              <w:rPr>
                <w:rFonts w:ascii="Times New Roman" w:eastAsia="Times New Roman" w:hAnsi="Times New Roman" w:cs="Times New Roman" w:hint="eastAsia"/>
                <w:color w:val="000000" w:themeColor="text1"/>
                <w:sz w:val="20"/>
                <w:szCs w:val="20"/>
                <w:lang w:eastAsia="ru-RU"/>
              </w:rPr>
              <w:t>д</w:t>
            </w:r>
            <w:r w:rsidR="008D6C1B">
              <w:rPr>
                <w:rFonts w:ascii="Times New Roman" w:eastAsia="Times New Roman" w:hAnsi="Times New Roman" w:cs="Times New Roman"/>
                <w:color w:val="000000" w:themeColor="text1"/>
                <w:sz w:val="20"/>
                <w:szCs w:val="20"/>
                <w:lang w:eastAsia="ru-RU"/>
              </w:rPr>
              <w:t>. 20</w:t>
            </w:r>
            <w:r w:rsidR="008D6C1B" w:rsidRPr="008D6C1B">
              <w:rPr>
                <w:rFonts w:ascii="Times New Roman" w:eastAsia="Times New Roman" w:hAnsi="Times New Roman" w:cs="Times New Roman"/>
                <w:color w:val="000000" w:themeColor="text1"/>
                <w:sz w:val="20"/>
                <w:szCs w:val="20"/>
                <w:lang w:eastAsia="ru-RU"/>
              </w:rPr>
              <w:t xml:space="preserve">, </w:t>
            </w:r>
            <w:r w:rsidR="008D6C1B" w:rsidRPr="008D6C1B">
              <w:rPr>
                <w:rFonts w:ascii="Times New Roman" w:eastAsia="Times New Roman" w:hAnsi="Times New Roman" w:cs="Times New Roman" w:hint="eastAsia"/>
                <w:color w:val="000000" w:themeColor="text1"/>
                <w:sz w:val="20"/>
                <w:szCs w:val="20"/>
                <w:lang w:eastAsia="ru-RU"/>
              </w:rPr>
              <w:t>подъезд</w:t>
            </w:r>
            <w:r w:rsidR="008D6C1B" w:rsidRPr="008D6C1B">
              <w:rPr>
                <w:rFonts w:ascii="Times New Roman" w:eastAsia="Times New Roman" w:hAnsi="Times New Roman" w:cs="Times New Roman"/>
                <w:color w:val="000000" w:themeColor="text1"/>
                <w:sz w:val="20"/>
                <w:szCs w:val="20"/>
                <w:lang w:eastAsia="ru-RU"/>
              </w:rPr>
              <w:t xml:space="preserve"> 1</w:t>
            </w:r>
          </w:p>
        </w:tc>
        <w:tc>
          <w:tcPr>
            <w:tcW w:w="992" w:type="dxa"/>
            <w:vMerge/>
            <w:vAlign w:val="center"/>
            <w:hideMark/>
          </w:tcPr>
          <w:p w14:paraId="0DE62A1D"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1843" w:type="dxa"/>
            <w:vMerge/>
            <w:vAlign w:val="center"/>
            <w:hideMark/>
          </w:tcPr>
          <w:p w14:paraId="51EA4492"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1134" w:type="dxa"/>
            <w:vMerge/>
            <w:vAlign w:val="center"/>
            <w:hideMark/>
          </w:tcPr>
          <w:p w14:paraId="23556B0F"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944" w:type="dxa"/>
            <w:vMerge/>
            <w:vAlign w:val="center"/>
            <w:hideMark/>
          </w:tcPr>
          <w:p w14:paraId="1EF8E602"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1182" w:type="dxa"/>
            <w:vMerge/>
            <w:vAlign w:val="center"/>
            <w:hideMark/>
          </w:tcPr>
          <w:p w14:paraId="4D9CA01C"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850" w:type="dxa"/>
            <w:vMerge/>
            <w:vAlign w:val="center"/>
            <w:hideMark/>
          </w:tcPr>
          <w:p w14:paraId="0CB733A8"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6237" w:type="dxa"/>
            <w:gridSpan w:val="7"/>
            <w:vMerge/>
            <w:vAlign w:val="center"/>
            <w:hideMark/>
          </w:tcPr>
          <w:p w14:paraId="6B457391"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709" w:type="dxa"/>
            <w:vMerge/>
            <w:vAlign w:val="center"/>
            <w:hideMark/>
          </w:tcPr>
          <w:p w14:paraId="626F8313" w14:textId="77777777" w:rsidR="00B23A3A" w:rsidRPr="00B23A3A" w:rsidRDefault="00B23A3A" w:rsidP="00B23A3A">
            <w:pPr>
              <w:rPr>
                <w:rFonts w:ascii="Times New Roman" w:eastAsia="Times New Roman" w:hAnsi="Times New Roman" w:cs="Times New Roman"/>
                <w:color w:val="000000" w:themeColor="text1"/>
                <w:sz w:val="22"/>
                <w:lang w:eastAsia="ru-RU"/>
              </w:rPr>
            </w:pPr>
          </w:p>
        </w:tc>
      </w:tr>
      <w:tr w:rsidR="00B23A3A" w:rsidRPr="00B23A3A" w14:paraId="69E863B5" w14:textId="77777777" w:rsidTr="009431C8">
        <w:trPr>
          <w:gridAfter w:val="1"/>
          <w:wAfter w:w="14" w:type="dxa"/>
          <w:trHeight w:val="900"/>
        </w:trPr>
        <w:tc>
          <w:tcPr>
            <w:tcW w:w="454" w:type="dxa"/>
            <w:vMerge/>
            <w:vAlign w:val="center"/>
            <w:hideMark/>
          </w:tcPr>
          <w:p w14:paraId="228D21A8" w14:textId="77777777" w:rsidR="00B23A3A" w:rsidRPr="00B23A3A" w:rsidRDefault="00B23A3A" w:rsidP="00B23A3A">
            <w:pPr>
              <w:rPr>
                <w:rFonts w:ascii="Times New Roman" w:eastAsia="Times New Roman" w:hAnsi="Times New Roman" w:cs="Times New Roman"/>
                <w:color w:val="000000" w:themeColor="text1"/>
                <w:sz w:val="18"/>
                <w:szCs w:val="18"/>
                <w:lang w:eastAsia="ru-RU"/>
              </w:rPr>
            </w:pPr>
          </w:p>
        </w:tc>
        <w:tc>
          <w:tcPr>
            <w:tcW w:w="1815" w:type="dxa"/>
            <w:shd w:val="clear" w:color="auto" w:fill="auto"/>
            <w:vAlign w:val="center"/>
            <w:hideMark/>
          </w:tcPr>
          <w:p w14:paraId="1B50FA48" w14:textId="5D35FAA2" w:rsidR="00B23A3A" w:rsidRPr="00B23A3A" w:rsidRDefault="008D6C1B" w:rsidP="00B23A3A">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22</w:t>
            </w:r>
            <w:r w:rsidR="00B23A3A" w:rsidRPr="00B23A3A">
              <w:rPr>
                <w:rFonts w:ascii="Times New Roman" w:eastAsia="Times New Roman" w:hAnsi="Times New Roman" w:cs="Times New Roman"/>
                <w:color w:val="000000" w:themeColor="text1"/>
                <w:sz w:val="20"/>
                <w:szCs w:val="20"/>
                <w:lang w:eastAsia="ru-RU"/>
              </w:rPr>
              <w:t xml:space="preserve"> Рузский городской округ п. </w:t>
            </w:r>
            <w:r>
              <w:rPr>
                <w:rFonts w:ascii="Times New Roman" w:eastAsia="Times New Roman" w:hAnsi="Times New Roman" w:cs="Times New Roman"/>
                <w:color w:val="000000" w:themeColor="text1"/>
                <w:sz w:val="20"/>
                <w:szCs w:val="20"/>
                <w:lang w:eastAsia="ru-RU"/>
              </w:rPr>
              <w:t xml:space="preserve">Тучково, ул. Восточный </w:t>
            </w:r>
            <w:proofErr w:type="spellStart"/>
            <w:r>
              <w:rPr>
                <w:rFonts w:ascii="Times New Roman" w:eastAsia="Times New Roman" w:hAnsi="Times New Roman" w:cs="Times New Roman"/>
                <w:color w:val="000000" w:themeColor="text1"/>
                <w:sz w:val="20"/>
                <w:szCs w:val="20"/>
                <w:lang w:eastAsia="ru-RU"/>
              </w:rPr>
              <w:t>мкр</w:t>
            </w:r>
            <w:proofErr w:type="spellEnd"/>
            <w:r>
              <w:rPr>
                <w:rFonts w:ascii="Times New Roman" w:eastAsia="Times New Roman" w:hAnsi="Times New Roman" w:cs="Times New Roman"/>
                <w:color w:val="000000" w:themeColor="text1"/>
                <w:sz w:val="20"/>
                <w:szCs w:val="20"/>
                <w:lang w:eastAsia="ru-RU"/>
              </w:rPr>
              <w:t>., д.3</w:t>
            </w:r>
            <w:r w:rsidR="00B23A3A" w:rsidRPr="00B23A3A">
              <w:rPr>
                <w:rFonts w:ascii="Times New Roman" w:eastAsia="Times New Roman" w:hAnsi="Times New Roman" w:cs="Times New Roman"/>
                <w:color w:val="000000" w:themeColor="text1"/>
                <w:sz w:val="20"/>
                <w:szCs w:val="20"/>
                <w:lang w:eastAsia="ru-RU"/>
              </w:rPr>
              <w:t xml:space="preserve">, подъезд </w:t>
            </w:r>
            <w:r>
              <w:rPr>
                <w:rFonts w:ascii="Times New Roman" w:eastAsia="Times New Roman" w:hAnsi="Times New Roman" w:cs="Times New Roman"/>
                <w:color w:val="000000" w:themeColor="text1"/>
                <w:sz w:val="20"/>
                <w:szCs w:val="20"/>
                <w:lang w:eastAsia="ru-RU"/>
              </w:rPr>
              <w:t>4</w:t>
            </w:r>
          </w:p>
        </w:tc>
        <w:tc>
          <w:tcPr>
            <w:tcW w:w="992" w:type="dxa"/>
            <w:vMerge/>
            <w:vAlign w:val="center"/>
            <w:hideMark/>
          </w:tcPr>
          <w:p w14:paraId="0C9E643E"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1843" w:type="dxa"/>
            <w:vMerge/>
            <w:vAlign w:val="center"/>
            <w:hideMark/>
          </w:tcPr>
          <w:p w14:paraId="337847F6"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1134" w:type="dxa"/>
            <w:vMerge/>
            <w:vAlign w:val="center"/>
            <w:hideMark/>
          </w:tcPr>
          <w:p w14:paraId="286D6D01"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944" w:type="dxa"/>
            <w:vMerge/>
            <w:vAlign w:val="center"/>
            <w:hideMark/>
          </w:tcPr>
          <w:p w14:paraId="08FB8187"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1182" w:type="dxa"/>
            <w:vMerge/>
            <w:vAlign w:val="center"/>
            <w:hideMark/>
          </w:tcPr>
          <w:p w14:paraId="33A4DA6E"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850" w:type="dxa"/>
            <w:vMerge/>
            <w:vAlign w:val="center"/>
            <w:hideMark/>
          </w:tcPr>
          <w:p w14:paraId="565C8540"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6237" w:type="dxa"/>
            <w:gridSpan w:val="7"/>
            <w:vMerge/>
            <w:vAlign w:val="center"/>
            <w:hideMark/>
          </w:tcPr>
          <w:p w14:paraId="3670D98B"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709" w:type="dxa"/>
            <w:vMerge/>
            <w:vAlign w:val="center"/>
            <w:hideMark/>
          </w:tcPr>
          <w:p w14:paraId="2256758D" w14:textId="77777777" w:rsidR="00B23A3A" w:rsidRPr="00B23A3A" w:rsidRDefault="00B23A3A" w:rsidP="00B23A3A">
            <w:pPr>
              <w:rPr>
                <w:rFonts w:ascii="Times New Roman" w:eastAsia="Times New Roman" w:hAnsi="Times New Roman" w:cs="Times New Roman"/>
                <w:color w:val="000000" w:themeColor="text1"/>
                <w:sz w:val="22"/>
                <w:lang w:eastAsia="ru-RU"/>
              </w:rPr>
            </w:pPr>
          </w:p>
        </w:tc>
      </w:tr>
      <w:tr w:rsidR="00B23A3A" w:rsidRPr="00B23A3A" w14:paraId="430CB713" w14:textId="77777777" w:rsidTr="009431C8">
        <w:trPr>
          <w:gridAfter w:val="1"/>
          <w:wAfter w:w="14" w:type="dxa"/>
          <w:trHeight w:val="558"/>
        </w:trPr>
        <w:tc>
          <w:tcPr>
            <w:tcW w:w="454" w:type="dxa"/>
            <w:vMerge/>
            <w:vAlign w:val="center"/>
            <w:hideMark/>
          </w:tcPr>
          <w:p w14:paraId="13460D85" w14:textId="77777777" w:rsidR="00B23A3A" w:rsidRPr="00B23A3A" w:rsidRDefault="00B23A3A" w:rsidP="00B23A3A">
            <w:pPr>
              <w:rPr>
                <w:rFonts w:ascii="Times New Roman" w:eastAsia="Times New Roman" w:hAnsi="Times New Roman" w:cs="Times New Roman"/>
                <w:color w:val="000000" w:themeColor="text1"/>
                <w:sz w:val="18"/>
                <w:szCs w:val="18"/>
                <w:lang w:eastAsia="ru-RU"/>
              </w:rPr>
            </w:pPr>
          </w:p>
        </w:tc>
        <w:tc>
          <w:tcPr>
            <w:tcW w:w="1815" w:type="dxa"/>
            <w:shd w:val="clear" w:color="auto" w:fill="auto"/>
            <w:vAlign w:val="center"/>
            <w:hideMark/>
          </w:tcPr>
          <w:p w14:paraId="018156FA" w14:textId="76A0EF7D" w:rsidR="00B23A3A" w:rsidRPr="00B23A3A" w:rsidRDefault="008D6C1B" w:rsidP="00B23A3A">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23</w:t>
            </w:r>
            <w:r w:rsidR="00B23A3A" w:rsidRPr="00B23A3A">
              <w:rPr>
                <w:rFonts w:ascii="Times New Roman" w:eastAsia="Times New Roman" w:hAnsi="Times New Roman" w:cs="Times New Roman"/>
                <w:color w:val="000000" w:themeColor="text1"/>
                <w:sz w:val="20"/>
                <w:szCs w:val="20"/>
                <w:lang w:eastAsia="ru-RU"/>
              </w:rPr>
              <w:t xml:space="preserve"> Рузский городской округ п. Тучково, ул. Восточный </w:t>
            </w:r>
            <w:proofErr w:type="spellStart"/>
            <w:r w:rsidR="00B23A3A" w:rsidRPr="00B23A3A">
              <w:rPr>
                <w:rFonts w:ascii="Times New Roman" w:eastAsia="Times New Roman" w:hAnsi="Times New Roman" w:cs="Times New Roman"/>
                <w:color w:val="000000" w:themeColor="text1"/>
                <w:sz w:val="20"/>
                <w:szCs w:val="20"/>
                <w:lang w:eastAsia="ru-RU"/>
              </w:rPr>
              <w:t>мкр</w:t>
            </w:r>
            <w:proofErr w:type="spellEnd"/>
            <w:r w:rsidR="00B23A3A" w:rsidRPr="00B23A3A">
              <w:rPr>
                <w:rFonts w:ascii="Times New Roman" w:eastAsia="Times New Roman" w:hAnsi="Times New Roman" w:cs="Times New Roman"/>
                <w:color w:val="000000" w:themeColor="text1"/>
                <w:sz w:val="20"/>
                <w:szCs w:val="20"/>
                <w:lang w:eastAsia="ru-RU"/>
              </w:rPr>
              <w:t>., д.1</w:t>
            </w:r>
            <w:r>
              <w:rPr>
                <w:rFonts w:ascii="Times New Roman" w:eastAsia="Times New Roman" w:hAnsi="Times New Roman" w:cs="Times New Roman"/>
                <w:color w:val="000000" w:themeColor="text1"/>
                <w:sz w:val="20"/>
                <w:szCs w:val="20"/>
                <w:lang w:eastAsia="ru-RU"/>
              </w:rPr>
              <w:t>9, подъезд 2</w:t>
            </w:r>
          </w:p>
        </w:tc>
        <w:tc>
          <w:tcPr>
            <w:tcW w:w="992" w:type="dxa"/>
            <w:vMerge/>
            <w:vAlign w:val="center"/>
            <w:hideMark/>
          </w:tcPr>
          <w:p w14:paraId="59F25603"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1843" w:type="dxa"/>
            <w:vMerge/>
            <w:vAlign w:val="center"/>
            <w:hideMark/>
          </w:tcPr>
          <w:p w14:paraId="40DA9CD7"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1134" w:type="dxa"/>
            <w:vMerge/>
            <w:vAlign w:val="center"/>
            <w:hideMark/>
          </w:tcPr>
          <w:p w14:paraId="1DBFAAB1"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944" w:type="dxa"/>
            <w:vMerge/>
            <w:vAlign w:val="center"/>
            <w:hideMark/>
          </w:tcPr>
          <w:p w14:paraId="5D03FFD2"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1182" w:type="dxa"/>
            <w:vMerge/>
            <w:vAlign w:val="center"/>
            <w:hideMark/>
          </w:tcPr>
          <w:p w14:paraId="7D7A0BFA"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850" w:type="dxa"/>
            <w:vMerge/>
            <w:vAlign w:val="center"/>
            <w:hideMark/>
          </w:tcPr>
          <w:p w14:paraId="4E2A7D37"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6237" w:type="dxa"/>
            <w:gridSpan w:val="7"/>
            <w:vMerge/>
            <w:vAlign w:val="center"/>
            <w:hideMark/>
          </w:tcPr>
          <w:p w14:paraId="4F128983"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709" w:type="dxa"/>
            <w:vMerge/>
            <w:vAlign w:val="center"/>
            <w:hideMark/>
          </w:tcPr>
          <w:p w14:paraId="15323AF6" w14:textId="77777777" w:rsidR="00B23A3A" w:rsidRPr="00B23A3A" w:rsidRDefault="00B23A3A" w:rsidP="00B23A3A">
            <w:pPr>
              <w:rPr>
                <w:rFonts w:ascii="Times New Roman" w:eastAsia="Times New Roman" w:hAnsi="Times New Roman" w:cs="Times New Roman"/>
                <w:color w:val="000000" w:themeColor="text1"/>
                <w:sz w:val="22"/>
                <w:lang w:eastAsia="ru-RU"/>
              </w:rPr>
            </w:pPr>
          </w:p>
        </w:tc>
      </w:tr>
      <w:tr w:rsidR="00B23A3A" w:rsidRPr="00B23A3A" w14:paraId="005C9220" w14:textId="77777777" w:rsidTr="009431C8">
        <w:trPr>
          <w:gridAfter w:val="1"/>
          <w:wAfter w:w="14" w:type="dxa"/>
          <w:trHeight w:val="900"/>
        </w:trPr>
        <w:tc>
          <w:tcPr>
            <w:tcW w:w="454" w:type="dxa"/>
            <w:vMerge/>
            <w:vAlign w:val="center"/>
            <w:hideMark/>
          </w:tcPr>
          <w:p w14:paraId="59D82739" w14:textId="77777777" w:rsidR="00B23A3A" w:rsidRPr="00B23A3A" w:rsidRDefault="00B23A3A" w:rsidP="00B23A3A">
            <w:pPr>
              <w:rPr>
                <w:rFonts w:ascii="Times New Roman" w:eastAsia="Times New Roman" w:hAnsi="Times New Roman" w:cs="Times New Roman"/>
                <w:color w:val="000000" w:themeColor="text1"/>
                <w:sz w:val="18"/>
                <w:szCs w:val="18"/>
                <w:lang w:eastAsia="ru-RU"/>
              </w:rPr>
            </w:pPr>
          </w:p>
        </w:tc>
        <w:tc>
          <w:tcPr>
            <w:tcW w:w="1815" w:type="dxa"/>
            <w:shd w:val="clear" w:color="auto" w:fill="auto"/>
            <w:vAlign w:val="center"/>
            <w:hideMark/>
          </w:tcPr>
          <w:p w14:paraId="54658EF2" w14:textId="2AF4CBDC" w:rsidR="00B23A3A" w:rsidRPr="00B23A3A" w:rsidRDefault="008D6C1B" w:rsidP="00B23A3A">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24</w:t>
            </w:r>
            <w:r w:rsidR="00B23A3A" w:rsidRPr="00B23A3A">
              <w:rPr>
                <w:rFonts w:ascii="Times New Roman" w:eastAsia="Times New Roman" w:hAnsi="Times New Roman" w:cs="Times New Roman"/>
                <w:color w:val="000000" w:themeColor="text1"/>
                <w:sz w:val="20"/>
                <w:szCs w:val="20"/>
                <w:lang w:eastAsia="ru-RU"/>
              </w:rPr>
              <w:t xml:space="preserve"> Рузский городской округ п. Тучково, ул.</w:t>
            </w:r>
            <w:r>
              <w:rPr>
                <w:rFonts w:ascii="Times New Roman" w:eastAsia="Times New Roman" w:hAnsi="Times New Roman" w:cs="Times New Roman"/>
                <w:color w:val="000000" w:themeColor="text1"/>
                <w:sz w:val="20"/>
                <w:szCs w:val="20"/>
                <w:lang w:eastAsia="ru-RU"/>
              </w:rPr>
              <w:t xml:space="preserve"> Восточный </w:t>
            </w:r>
            <w:proofErr w:type="spellStart"/>
            <w:r>
              <w:rPr>
                <w:rFonts w:ascii="Times New Roman" w:eastAsia="Times New Roman" w:hAnsi="Times New Roman" w:cs="Times New Roman"/>
                <w:color w:val="000000" w:themeColor="text1"/>
                <w:sz w:val="20"/>
                <w:szCs w:val="20"/>
                <w:lang w:eastAsia="ru-RU"/>
              </w:rPr>
              <w:t>мкр</w:t>
            </w:r>
            <w:proofErr w:type="spellEnd"/>
            <w:r>
              <w:rPr>
                <w:rFonts w:ascii="Times New Roman" w:eastAsia="Times New Roman" w:hAnsi="Times New Roman" w:cs="Times New Roman"/>
                <w:color w:val="000000" w:themeColor="text1"/>
                <w:sz w:val="20"/>
                <w:szCs w:val="20"/>
                <w:lang w:eastAsia="ru-RU"/>
              </w:rPr>
              <w:t>., д.19, подъезд 4</w:t>
            </w:r>
          </w:p>
        </w:tc>
        <w:tc>
          <w:tcPr>
            <w:tcW w:w="992" w:type="dxa"/>
            <w:vMerge/>
            <w:vAlign w:val="center"/>
            <w:hideMark/>
          </w:tcPr>
          <w:p w14:paraId="5729C091"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1843" w:type="dxa"/>
            <w:vMerge/>
            <w:vAlign w:val="center"/>
            <w:hideMark/>
          </w:tcPr>
          <w:p w14:paraId="77CD4EAB"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1134" w:type="dxa"/>
            <w:vMerge/>
            <w:vAlign w:val="center"/>
            <w:hideMark/>
          </w:tcPr>
          <w:p w14:paraId="1A4FE7B7"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944" w:type="dxa"/>
            <w:vMerge/>
            <w:vAlign w:val="center"/>
            <w:hideMark/>
          </w:tcPr>
          <w:p w14:paraId="0679190C"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1182" w:type="dxa"/>
            <w:vMerge/>
            <w:vAlign w:val="center"/>
            <w:hideMark/>
          </w:tcPr>
          <w:p w14:paraId="6EC2925C"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850" w:type="dxa"/>
            <w:vMerge/>
            <w:vAlign w:val="center"/>
            <w:hideMark/>
          </w:tcPr>
          <w:p w14:paraId="3975CBAF"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6237" w:type="dxa"/>
            <w:gridSpan w:val="7"/>
            <w:vMerge/>
            <w:vAlign w:val="center"/>
            <w:hideMark/>
          </w:tcPr>
          <w:p w14:paraId="7713C094"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709" w:type="dxa"/>
            <w:vMerge/>
            <w:vAlign w:val="center"/>
            <w:hideMark/>
          </w:tcPr>
          <w:p w14:paraId="4BCFDCF5" w14:textId="77777777" w:rsidR="00B23A3A" w:rsidRPr="00B23A3A" w:rsidRDefault="00B23A3A" w:rsidP="00B23A3A">
            <w:pPr>
              <w:rPr>
                <w:rFonts w:ascii="Times New Roman" w:eastAsia="Times New Roman" w:hAnsi="Times New Roman" w:cs="Times New Roman"/>
                <w:color w:val="000000" w:themeColor="text1"/>
                <w:sz w:val="22"/>
                <w:lang w:eastAsia="ru-RU"/>
              </w:rPr>
            </w:pPr>
          </w:p>
        </w:tc>
      </w:tr>
      <w:tr w:rsidR="00B23A3A" w:rsidRPr="00B23A3A" w14:paraId="72D4B169" w14:textId="77777777" w:rsidTr="009431C8">
        <w:trPr>
          <w:gridAfter w:val="1"/>
          <w:wAfter w:w="14" w:type="dxa"/>
          <w:trHeight w:val="900"/>
        </w:trPr>
        <w:tc>
          <w:tcPr>
            <w:tcW w:w="454" w:type="dxa"/>
            <w:vMerge/>
            <w:vAlign w:val="center"/>
            <w:hideMark/>
          </w:tcPr>
          <w:p w14:paraId="4CDE4534" w14:textId="77777777" w:rsidR="00B23A3A" w:rsidRPr="00B23A3A" w:rsidRDefault="00B23A3A" w:rsidP="00B23A3A">
            <w:pPr>
              <w:rPr>
                <w:rFonts w:ascii="Times New Roman" w:eastAsia="Times New Roman" w:hAnsi="Times New Roman" w:cs="Times New Roman"/>
                <w:color w:val="000000" w:themeColor="text1"/>
                <w:sz w:val="18"/>
                <w:szCs w:val="18"/>
                <w:lang w:eastAsia="ru-RU"/>
              </w:rPr>
            </w:pPr>
          </w:p>
        </w:tc>
        <w:tc>
          <w:tcPr>
            <w:tcW w:w="1815" w:type="dxa"/>
            <w:shd w:val="clear" w:color="auto" w:fill="auto"/>
            <w:vAlign w:val="center"/>
            <w:hideMark/>
          </w:tcPr>
          <w:p w14:paraId="0611ADCB" w14:textId="05CBB4DE" w:rsidR="00B23A3A" w:rsidRPr="00B23A3A" w:rsidRDefault="00985906" w:rsidP="00B23A3A">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25</w:t>
            </w:r>
            <w:r w:rsidR="00B23A3A" w:rsidRPr="00B23A3A">
              <w:rPr>
                <w:rFonts w:ascii="Times New Roman" w:eastAsia="Times New Roman" w:hAnsi="Times New Roman" w:cs="Times New Roman"/>
                <w:color w:val="000000" w:themeColor="text1"/>
                <w:sz w:val="20"/>
                <w:szCs w:val="20"/>
                <w:lang w:eastAsia="ru-RU"/>
              </w:rPr>
              <w:t xml:space="preserve"> Рузский городской округ п. Тучково, ул. Восточный </w:t>
            </w:r>
            <w:proofErr w:type="spellStart"/>
            <w:r w:rsidR="00B23A3A" w:rsidRPr="00B23A3A">
              <w:rPr>
                <w:rFonts w:ascii="Times New Roman" w:eastAsia="Times New Roman" w:hAnsi="Times New Roman" w:cs="Times New Roman"/>
                <w:color w:val="000000" w:themeColor="text1"/>
                <w:sz w:val="20"/>
                <w:szCs w:val="20"/>
                <w:lang w:eastAsia="ru-RU"/>
              </w:rPr>
              <w:t>мкр</w:t>
            </w:r>
            <w:proofErr w:type="spellEnd"/>
            <w:r w:rsidR="00B23A3A" w:rsidRPr="00B23A3A">
              <w:rPr>
                <w:rFonts w:ascii="Times New Roman" w:eastAsia="Times New Roman" w:hAnsi="Times New Roman" w:cs="Times New Roman"/>
                <w:color w:val="000000" w:themeColor="text1"/>
                <w:sz w:val="20"/>
                <w:szCs w:val="20"/>
                <w:lang w:eastAsia="ru-RU"/>
              </w:rPr>
              <w:t>., д. 23, подъезд 4</w:t>
            </w:r>
          </w:p>
        </w:tc>
        <w:tc>
          <w:tcPr>
            <w:tcW w:w="992" w:type="dxa"/>
            <w:vMerge/>
            <w:vAlign w:val="center"/>
            <w:hideMark/>
          </w:tcPr>
          <w:p w14:paraId="6F44E650"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1843" w:type="dxa"/>
            <w:vMerge/>
            <w:vAlign w:val="center"/>
            <w:hideMark/>
          </w:tcPr>
          <w:p w14:paraId="4144734A"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1134" w:type="dxa"/>
            <w:vMerge/>
            <w:vAlign w:val="center"/>
            <w:hideMark/>
          </w:tcPr>
          <w:p w14:paraId="7A07AAD5"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944" w:type="dxa"/>
            <w:vMerge/>
            <w:vAlign w:val="center"/>
            <w:hideMark/>
          </w:tcPr>
          <w:p w14:paraId="13319C20"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1182" w:type="dxa"/>
            <w:vMerge/>
            <w:vAlign w:val="center"/>
            <w:hideMark/>
          </w:tcPr>
          <w:p w14:paraId="713F3D15"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850" w:type="dxa"/>
            <w:vMerge/>
            <w:vAlign w:val="center"/>
            <w:hideMark/>
          </w:tcPr>
          <w:p w14:paraId="22173715"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6237" w:type="dxa"/>
            <w:gridSpan w:val="7"/>
            <w:vMerge/>
            <w:vAlign w:val="center"/>
            <w:hideMark/>
          </w:tcPr>
          <w:p w14:paraId="6FA8DC32"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709" w:type="dxa"/>
            <w:vMerge/>
            <w:vAlign w:val="center"/>
            <w:hideMark/>
          </w:tcPr>
          <w:p w14:paraId="3C145384" w14:textId="77777777" w:rsidR="00B23A3A" w:rsidRPr="00B23A3A" w:rsidRDefault="00B23A3A" w:rsidP="00B23A3A">
            <w:pPr>
              <w:rPr>
                <w:rFonts w:ascii="Times New Roman" w:eastAsia="Times New Roman" w:hAnsi="Times New Roman" w:cs="Times New Roman"/>
                <w:color w:val="000000" w:themeColor="text1"/>
                <w:sz w:val="22"/>
                <w:lang w:eastAsia="ru-RU"/>
              </w:rPr>
            </w:pPr>
          </w:p>
        </w:tc>
      </w:tr>
      <w:tr w:rsidR="00B23A3A" w:rsidRPr="00B23A3A" w14:paraId="1518672D" w14:textId="77777777" w:rsidTr="009431C8">
        <w:trPr>
          <w:gridAfter w:val="1"/>
          <w:wAfter w:w="14" w:type="dxa"/>
          <w:trHeight w:val="600"/>
        </w:trPr>
        <w:tc>
          <w:tcPr>
            <w:tcW w:w="454" w:type="dxa"/>
            <w:vMerge/>
            <w:vAlign w:val="center"/>
            <w:hideMark/>
          </w:tcPr>
          <w:p w14:paraId="6020437C" w14:textId="77777777" w:rsidR="00B23A3A" w:rsidRPr="00B23A3A" w:rsidRDefault="00B23A3A" w:rsidP="00B23A3A">
            <w:pPr>
              <w:rPr>
                <w:rFonts w:ascii="Times New Roman" w:eastAsia="Times New Roman" w:hAnsi="Times New Roman" w:cs="Times New Roman"/>
                <w:color w:val="000000" w:themeColor="text1"/>
                <w:sz w:val="18"/>
                <w:szCs w:val="18"/>
                <w:lang w:eastAsia="ru-RU"/>
              </w:rPr>
            </w:pPr>
          </w:p>
        </w:tc>
        <w:tc>
          <w:tcPr>
            <w:tcW w:w="1815" w:type="dxa"/>
            <w:shd w:val="clear" w:color="auto" w:fill="auto"/>
            <w:vAlign w:val="center"/>
            <w:hideMark/>
          </w:tcPr>
          <w:p w14:paraId="50C9CA88" w14:textId="1845698E" w:rsidR="00B23A3A" w:rsidRPr="00B23A3A" w:rsidRDefault="00985906" w:rsidP="00B23A3A">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26</w:t>
            </w:r>
            <w:r w:rsidR="00B23A3A" w:rsidRPr="00B23A3A">
              <w:rPr>
                <w:rFonts w:ascii="Times New Roman" w:eastAsia="Times New Roman" w:hAnsi="Times New Roman" w:cs="Times New Roman"/>
                <w:color w:val="000000" w:themeColor="text1"/>
                <w:sz w:val="20"/>
                <w:szCs w:val="20"/>
                <w:lang w:eastAsia="ru-RU"/>
              </w:rPr>
              <w:t xml:space="preserve"> Рузский городской округ д. Поречье, д.26, подъезд 1</w:t>
            </w:r>
          </w:p>
        </w:tc>
        <w:tc>
          <w:tcPr>
            <w:tcW w:w="992" w:type="dxa"/>
            <w:vMerge/>
            <w:vAlign w:val="center"/>
            <w:hideMark/>
          </w:tcPr>
          <w:p w14:paraId="686B9F1E"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1843" w:type="dxa"/>
            <w:vMerge/>
            <w:vAlign w:val="center"/>
            <w:hideMark/>
          </w:tcPr>
          <w:p w14:paraId="03C42854"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1134" w:type="dxa"/>
            <w:vMerge/>
            <w:vAlign w:val="center"/>
            <w:hideMark/>
          </w:tcPr>
          <w:p w14:paraId="174BDD9C"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944" w:type="dxa"/>
            <w:vMerge/>
            <w:vAlign w:val="center"/>
            <w:hideMark/>
          </w:tcPr>
          <w:p w14:paraId="54815AE6"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1182" w:type="dxa"/>
            <w:vMerge/>
            <w:vAlign w:val="center"/>
            <w:hideMark/>
          </w:tcPr>
          <w:p w14:paraId="0189105C"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850" w:type="dxa"/>
            <w:vMerge/>
            <w:vAlign w:val="center"/>
            <w:hideMark/>
          </w:tcPr>
          <w:p w14:paraId="024554FE"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6237" w:type="dxa"/>
            <w:gridSpan w:val="7"/>
            <w:vMerge/>
            <w:vAlign w:val="center"/>
            <w:hideMark/>
          </w:tcPr>
          <w:p w14:paraId="38DA5743"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709" w:type="dxa"/>
            <w:vMerge/>
            <w:vAlign w:val="center"/>
            <w:hideMark/>
          </w:tcPr>
          <w:p w14:paraId="2B527327" w14:textId="77777777" w:rsidR="00B23A3A" w:rsidRPr="00B23A3A" w:rsidRDefault="00B23A3A" w:rsidP="00B23A3A">
            <w:pPr>
              <w:rPr>
                <w:rFonts w:ascii="Times New Roman" w:eastAsia="Times New Roman" w:hAnsi="Times New Roman" w:cs="Times New Roman"/>
                <w:color w:val="000000" w:themeColor="text1"/>
                <w:sz w:val="22"/>
                <w:lang w:eastAsia="ru-RU"/>
              </w:rPr>
            </w:pPr>
          </w:p>
        </w:tc>
      </w:tr>
      <w:tr w:rsidR="00B23A3A" w:rsidRPr="00B23A3A" w14:paraId="6ED65421" w14:textId="77777777" w:rsidTr="009431C8">
        <w:trPr>
          <w:gridAfter w:val="1"/>
          <w:wAfter w:w="14" w:type="dxa"/>
          <w:trHeight w:val="600"/>
        </w:trPr>
        <w:tc>
          <w:tcPr>
            <w:tcW w:w="454" w:type="dxa"/>
            <w:vMerge/>
            <w:vAlign w:val="center"/>
            <w:hideMark/>
          </w:tcPr>
          <w:p w14:paraId="643AF22D" w14:textId="77777777" w:rsidR="00B23A3A" w:rsidRPr="00B23A3A" w:rsidRDefault="00B23A3A" w:rsidP="00B23A3A">
            <w:pPr>
              <w:rPr>
                <w:rFonts w:ascii="Times New Roman" w:eastAsia="Times New Roman" w:hAnsi="Times New Roman" w:cs="Times New Roman"/>
                <w:color w:val="000000" w:themeColor="text1"/>
                <w:sz w:val="18"/>
                <w:szCs w:val="18"/>
                <w:lang w:eastAsia="ru-RU"/>
              </w:rPr>
            </w:pPr>
          </w:p>
        </w:tc>
        <w:tc>
          <w:tcPr>
            <w:tcW w:w="1815" w:type="dxa"/>
            <w:shd w:val="clear" w:color="auto" w:fill="auto"/>
            <w:vAlign w:val="center"/>
            <w:hideMark/>
          </w:tcPr>
          <w:p w14:paraId="44699777" w14:textId="65AC70F5" w:rsidR="00B23A3A" w:rsidRPr="00B23A3A" w:rsidRDefault="00985906" w:rsidP="00B23A3A">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27</w:t>
            </w:r>
            <w:r w:rsidR="00B23A3A" w:rsidRPr="00B23A3A">
              <w:rPr>
                <w:rFonts w:ascii="Times New Roman" w:eastAsia="Times New Roman" w:hAnsi="Times New Roman" w:cs="Times New Roman"/>
                <w:color w:val="000000" w:themeColor="text1"/>
                <w:sz w:val="20"/>
                <w:szCs w:val="20"/>
                <w:lang w:eastAsia="ru-RU"/>
              </w:rPr>
              <w:t xml:space="preserve"> Рузский городской округ д. Поречье, д.26, подъезд 2</w:t>
            </w:r>
          </w:p>
        </w:tc>
        <w:tc>
          <w:tcPr>
            <w:tcW w:w="992" w:type="dxa"/>
            <w:vMerge/>
            <w:vAlign w:val="center"/>
            <w:hideMark/>
          </w:tcPr>
          <w:p w14:paraId="21E49862"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1843" w:type="dxa"/>
            <w:vMerge/>
            <w:vAlign w:val="center"/>
            <w:hideMark/>
          </w:tcPr>
          <w:p w14:paraId="59B6AD82"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1134" w:type="dxa"/>
            <w:vMerge/>
            <w:vAlign w:val="center"/>
            <w:hideMark/>
          </w:tcPr>
          <w:p w14:paraId="502B401F"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944" w:type="dxa"/>
            <w:vMerge/>
            <w:vAlign w:val="center"/>
            <w:hideMark/>
          </w:tcPr>
          <w:p w14:paraId="2647D4AF"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1182" w:type="dxa"/>
            <w:vMerge/>
            <w:vAlign w:val="center"/>
            <w:hideMark/>
          </w:tcPr>
          <w:p w14:paraId="2CB6F4DF"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850" w:type="dxa"/>
            <w:vMerge/>
            <w:vAlign w:val="center"/>
            <w:hideMark/>
          </w:tcPr>
          <w:p w14:paraId="01DCEACE"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6237" w:type="dxa"/>
            <w:gridSpan w:val="7"/>
            <w:vMerge/>
            <w:vAlign w:val="center"/>
            <w:hideMark/>
          </w:tcPr>
          <w:p w14:paraId="13288182"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709" w:type="dxa"/>
            <w:vMerge/>
            <w:vAlign w:val="center"/>
            <w:hideMark/>
          </w:tcPr>
          <w:p w14:paraId="13FD1333" w14:textId="77777777" w:rsidR="00B23A3A" w:rsidRPr="00B23A3A" w:rsidRDefault="00B23A3A" w:rsidP="00B23A3A">
            <w:pPr>
              <w:rPr>
                <w:rFonts w:ascii="Times New Roman" w:eastAsia="Times New Roman" w:hAnsi="Times New Roman" w:cs="Times New Roman"/>
                <w:color w:val="000000" w:themeColor="text1"/>
                <w:sz w:val="22"/>
                <w:lang w:eastAsia="ru-RU"/>
              </w:rPr>
            </w:pPr>
          </w:p>
        </w:tc>
      </w:tr>
      <w:tr w:rsidR="00B23A3A" w:rsidRPr="00B23A3A" w14:paraId="0307C520" w14:textId="77777777" w:rsidTr="009431C8">
        <w:trPr>
          <w:gridAfter w:val="1"/>
          <w:wAfter w:w="14" w:type="dxa"/>
          <w:trHeight w:val="600"/>
        </w:trPr>
        <w:tc>
          <w:tcPr>
            <w:tcW w:w="454" w:type="dxa"/>
            <w:vMerge/>
            <w:vAlign w:val="center"/>
            <w:hideMark/>
          </w:tcPr>
          <w:p w14:paraId="2F667691" w14:textId="77777777" w:rsidR="00B23A3A" w:rsidRPr="00B23A3A" w:rsidRDefault="00B23A3A" w:rsidP="00B23A3A">
            <w:pPr>
              <w:rPr>
                <w:rFonts w:ascii="Times New Roman" w:eastAsia="Times New Roman" w:hAnsi="Times New Roman" w:cs="Times New Roman"/>
                <w:color w:val="000000" w:themeColor="text1"/>
                <w:sz w:val="18"/>
                <w:szCs w:val="18"/>
                <w:lang w:eastAsia="ru-RU"/>
              </w:rPr>
            </w:pPr>
          </w:p>
        </w:tc>
        <w:tc>
          <w:tcPr>
            <w:tcW w:w="1815" w:type="dxa"/>
            <w:shd w:val="clear" w:color="auto" w:fill="auto"/>
            <w:vAlign w:val="center"/>
            <w:hideMark/>
          </w:tcPr>
          <w:p w14:paraId="08DF66D4" w14:textId="41AA8F01" w:rsidR="00B23A3A" w:rsidRPr="00B23A3A" w:rsidRDefault="00985906" w:rsidP="00B23A3A">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28</w:t>
            </w:r>
            <w:r w:rsidR="00B23A3A" w:rsidRPr="00B23A3A">
              <w:rPr>
                <w:rFonts w:ascii="Times New Roman" w:eastAsia="Times New Roman" w:hAnsi="Times New Roman" w:cs="Times New Roman"/>
                <w:color w:val="000000" w:themeColor="text1"/>
                <w:sz w:val="20"/>
                <w:szCs w:val="20"/>
                <w:lang w:eastAsia="ru-RU"/>
              </w:rPr>
              <w:t xml:space="preserve"> Рузский городской округ д. Поречье, д. 26, подъезд 3</w:t>
            </w:r>
          </w:p>
        </w:tc>
        <w:tc>
          <w:tcPr>
            <w:tcW w:w="992" w:type="dxa"/>
            <w:vMerge/>
            <w:vAlign w:val="center"/>
            <w:hideMark/>
          </w:tcPr>
          <w:p w14:paraId="7D7897CC"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1843" w:type="dxa"/>
            <w:vMerge/>
            <w:vAlign w:val="center"/>
            <w:hideMark/>
          </w:tcPr>
          <w:p w14:paraId="16646393"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1134" w:type="dxa"/>
            <w:vMerge/>
            <w:vAlign w:val="center"/>
            <w:hideMark/>
          </w:tcPr>
          <w:p w14:paraId="244CB8A0"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944" w:type="dxa"/>
            <w:vMerge/>
            <w:vAlign w:val="center"/>
            <w:hideMark/>
          </w:tcPr>
          <w:p w14:paraId="2E538AC6"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1182" w:type="dxa"/>
            <w:vMerge/>
            <w:vAlign w:val="center"/>
            <w:hideMark/>
          </w:tcPr>
          <w:p w14:paraId="55FF8DB1"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850" w:type="dxa"/>
            <w:vMerge/>
            <w:vAlign w:val="center"/>
            <w:hideMark/>
          </w:tcPr>
          <w:p w14:paraId="47EBAF3E"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6237" w:type="dxa"/>
            <w:gridSpan w:val="7"/>
            <w:vMerge/>
            <w:vAlign w:val="center"/>
            <w:hideMark/>
          </w:tcPr>
          <w:p w14:paraId="37AEC59A"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709" w:type="dxa"/>
            <w:vMerge/>
            <w:vAlign w:val="center"/>
            <w:hideMark/>
          </w:tcPr>
          <w:p w14:paraId="46DF63E3" w14:textId="77777777" w:rsidR="00B23A3A" w:rsidRPr="00B23A3A" w:rsidRDefault="00B23A3A" w:rsidP="00B23A3A">
            <w:pPr>
              <w:rPr>
                <w:rFonts w:ascii="Times New Roman" w:eastAsia="Times New Roman" w:hAnsi="Times New Roman" w:cs="Times New Roman"/>
                <w:color w:val="000000" w:themeColor="text1"/>
                <w:sz w:val="22"/>
                <w:lang w:eastAsia="ru-RU"/>
              </w:rPr>
            </w:pPr>
          </w:p>
        </w:tc>
      </w:tr>
      <w:tr w:rsidR="00B23A3A" w:rsidRPr="00B23A3A" w14:paraId="47CD8907" w14:textId="77777777" w:rsidTr="009431C8">
        <w:trPr>
          <w:gridAfter w:val="1"/>
          <w:wAfter w:w="14" w:type="dxa"/>
          <w:trHeight w:val="900"/>
        </w:trPr>
        <w:tc>
          <w:tcPr>
            <w:tcW w:w="454" w:type="dxa"/>
            <w:vMerge/>
            <w:vAlign w:val="center"/>
            <w:hideMark/>
          </w:tcPr>
          <w:p w14:paraId="5C21FEF1" w14:textId="77777777" w:rsidR="00B23A3A" w:rsidRPr="00B23A3A" w:rsidRDefault="00B23A3A" w:rsidP="00B23A3A">
            <w:pPr>
              <w:rPr>
                <w:rFonts w:ascii="Times New Roman" w:eastAsia="Times New Roman" w:hAnsi="Times New Roman" w:cs="Times New Roman"/>
                <w:color w:val="000000" w:themeColor="text1"/>
                <w:sz w:val="18"/>
                <w:szCs w:val="18"/>
                <w:lang w:eastAsia="ru-RU"/>
              </w:rPr>
            </w:pPr>
          </w:p>
        </w:tc>
        <w:tc>
          <w:tcPr>
            <w:tcW w:w="1815" w:type="dxa"/>
            <w:shd w:val="clear" w:color="auto" w:fill="auto"/>
            <w:vAlign w:val="center"/>
            <w:hideMark/>
          </w:tcPr>
          <w:p w14:paraId="1F3E44BD" w14:textId="3CF7DC02" w:rsidR="00B23A3A" w:rsidRPr="00B23A3A" w:rsidRDefault="00985906" w:rsidP="00B23A3A">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29</w:t>
            </w:r>
            <w:r w:rsidR="00B23A3A" w:rsidRPr="00B23A3A">
              <w:rPr>
                <w:rFonts w:ascii="Times New Roman" w:eastAsia="Times New Roman" w:hAnsi="Times New Roman" w:cs="Times New Roman"/>
                <w:color w:val="000000" w:themeColor="text1"/>
                <w:sz w:val="20"/>
                <w:szCs w:val="20"/>
                <w:lang w:eastAsia="ru-RU"/>
              </w:rPr>
              <w:t xml:space="preserve"> </w:t>
            </w:r>
            <w:r w:rsidRPr="00985906">
              <w:rPr>
                <w:rFonts w:ascii="Times New Roman" w:eastAsia="Times New Roman" w:hAnsi="Times New Roman" w:cs="Times New Roman" w:hint="eastAsia"/>
                <w:color w:val="000000" w:themeColor="text1"/>
                <w:sz w:val="20"/>
                <w:szCs w:val="20"/>
                <w:lang w:eastAsia="ru-RU"/>
              </w:rPr>
              <w:t>Рузский</w:t>
            </w:r>
            <w:r w:rsidRPr="00985906">
              <w:rPr>
                <w:rFonts w:ascii="Times New Roman" w:eastAsia="Times New Roman" w:hAnsi="Times New Roman" w:cs="Times New Roman"/>
                <w:color w:val="000000" w:themeColor="text1"/>
                <w:sz w:val="20"/>
                <w:szCs w:val="20"/>
                <w:lang w:eastAsia="ru-RU"/>
              </w:rPr>
              <w:t xml:space="preserve"> </w:t>
            </w:r>
            <w:r w:rsidRPr="00985906">
              <w:rPr>
                <w:rFonts w:ascii="Times New Roman" w:eastAsia="Times New Roman" w:hAnsi="Times New Roman" w:cs="Times New Roman" w:hint="eastAsia"/>
                <w:color w:val="000000" w:themeColor="text1"/>
                <w:sz w:val="20"/>
                <w:szCs w:val="20"/>
                <w:lang w:eastAsia="ru-RU"/>
              </w:rPr>
              <w:t>городской</w:t>
            </w:r>
            <w:r w:rsidRPr="00985906">
              <w:rPr>
                <w:rFonts w:ascii="Times New Roman" w:eastAsia="Times New Roman" w:hAnsi="Times New Roman" w:cs="Times New Roman"/>
                <w:color w:val="000000" w:themeColor="text1"/>
                <w:sz w:val="20"/>
                <w:szCs w:val="20"/>
                <w:lang w:eastAsia="ru-RU"/>
              </w:rPr>
              <w:t xml:space="preserve"> </w:t>
            </w:r>
            <w:r w:rsidRPr="00985906">
              <w:rPr>
                <w:rFonts w:ascii="Times New Roman" w:eastAsia="Times New Roman" w:hAnsi="Times New Roman" w:cs="Times New Roman" w:hint="eastAsia"/>
                <w:color w:val="000000" w:themeColor="text1"/>
                <w:sz w:val="20"/>
                <w:szCs w:val="20"/>
                <w:lang w:eastAsia="ru-RU"/>
              </w:rPr>
              <w:t>округ</w:t>
            </w:r>
            <w:r w:rsidRPr="00985906">
              <w:rPr>
                <w:rFonts w:ascii="Times New Roman" w:eastAsia="Times New Roman" w:hAnsi="Times New Roman" w:cs="Times New Roman"/>
                <w:color w:val="000000" w:themeColor="text1"/>
                <w:sz w:val="20"/>
                <w:szCs w:val="20"/>
                <w:lang w:eastAsia="ru-RU"/>
              </w:rPr>
              <w:t xml:space="preserve"> </w:t>
            </w:r>
            <w:r w:rsidRPr="00985906">
              <w:rPr>
                <w:rFonts w:ascii="Times New Roman" w:eastAsia="Times New Roman" w:hAnsi="Times New Roman" w:cs="Times New Roman" w:hint="eastAsia"/>
                <w:color w:val="000000" w:themeColor="text1"/>
                <w:sz w:val="20"/>
                <w:szCs w:val="20"/>
                <w:lang w:eastAsia="ru-RU"/>
              </w:rPr>
              <w:t>д</w:t>
            </w:r>
            <w:r w:rsidRPr="00985906">
              <w:rPr>
                <w:rFonts w:ascii="Times New Roman" w:eastAsia="Times New Roman" w:hAnsi="Times New Roman" w:cs="Times New Roman"/>
                <w:color w:val="000000" w:themeColor="text1"/>
                <w:sz w:val="20"/>
                <w:szCs w:val="20"/>
                <w:lang w:eastAsia="ru-RU"/>
              </w:rPr>
              <w:t xml:space="preserve">. </w:t>
            </w:r>
            <w:r w:rsidRPr="00985906">
              <w:rPr>
                <w:rFonts w:ascii="Times New Roman" w:eastAsia="Times New Roman" w:hAnsi="Times New Roman" w:cs="Times New Roman" w:hint="eastAsia"/>
                <w:color w:val="000000" w:themeColor="text1"/>
                <w:sz w:val="20"/>
                <w:szCs w:val="20"/>
                <w:lang w:eastAsia="ru-RU"/>
              </w:rPr>
              <w:t>Поречье</w:t>
            </w:r>
            <w:r w:rsidRPr="00985906">
              <w:rPr>
                <w:rFonts w:ascii="Times New Roman" w:eastAsia="Times New Roman" w:hAnsi="Times New Roman" w:cs="Times New Roman"/>
                <w:color w:val="000000" w:themeColor="text1"/>
                <w:sz w:val="20"/>
                <w:szCs w:val="20"/>
                <w:lang w:eastAsia="ru-RU"/>
              </w:rPr>
              <w:t xml:space="preserve">, </w:t>
            </w:r>
            <w:r w:rsidRPr="00985906">
              <w:rPr>
                <w:rFonts w:ascii="Times New Roman" w:eastAsia="Times New Roman" w:hAnsi="Times New Roman" w:cs="Times New Roman" w:hint="eastAsia"/>
                <w:color w:val="000000" w:themeColor="text1"/>
                <w:sz w:val="20"/>
                <w:szCs w:val="20"/>
                <w:lang w:eastAsia="ru-RU"/>
              </w:rPr>
              <w:t>д</w:t>
            </w:r>
            <w:r>
              <w:rPr>
                <w:rFonts w:ascii="Times New Roman" w:eastAsia="Times New Roman" w:hAnsi="Times New Roman" w:cs="Times New Roman"/>
                <w:color w:val="000000" w:themeColor="text1"/>
                <w:sz w:val="20"/>
                <w:szCs w:val="20"/>
                <w:lang w:eastAsia="ru-RU"/>
              </w:rPr>
              <w:t>. 5</w:t>
            </w:r>
            <w:r w:rsidRPr="00985906">
              <w:rPr>
                <w:rFonts w:ascii="Times New Roman" w:eastAsia="Times New Roman" w:hAnsi="Times New Roman" w:cs="Times New Roman"/>
                <w:color w:val="000000" w:themeColor="text1"/>
                <w:sz w:val="20"/>
                <w:szCs w:val="20"/>
                <w:lang w:eastAsia="ru-RU"/>
              </w:rPr>
              <w:t xml:space="preserve">, </w:t>
            </w:r>
            <w:r w:rsidRPr="00985906">
              <w:rPr>
                <w:rFonts w:ascii="Times New Roman" w:eastAsia="Times New Roman" w:hAnsi="Times New Roman" w:cs="Times New Roman" w:hint="eastAsia"/>
                <w:color w:val="000000" w:themeColor="text1"/>
                <w:sz w:val="20"/>
                <w:szCs w:val="20"/>
                <w:lang w:eastAsia="ru-RU"/>
              </w:rPr>
              <w:t>подъезд</w:t>
            </w:r>
            <w:r>
              <w:rPr>
                <w:rFonts w:ascii="Times New Roman" w:eastAsia="Times New Roman" w:hAnsi="Times New Roman" w:cs="Times New Roman"/>
                <w:color w:val="000000" w:themeColor="text1"/>
                <w:sz w:val="20"/>
                <w:szCs w:val="20"/>
                <w:lang w:eastAsia="ru-RU"/>
              </w:rPr>
              <w:t xml:space="preserve"> 1</w:t>
            </w:r>
          </w:p>
        </w:tc>
        <w:tc>
          <w:tcPr>
            <w:tcW w:w="992" w:type="dxa"/>
            <w:vMerge/>
            <w:vAlign w:val="center"/>
            <w:hideMark/>
          </w:tcPr>
          <w:p w14:paraId="32DFC155"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1843" w:type="dxa"/>
            <w:vMerge/>
            <w:vAlign w:val="center"/>
            <w:hideMark/>
          </w:tcPr>
          <w:p w14:paraId="4D0895F9"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1134" w:type="dxa"/>
            <w:vMerge/>
            <w:vAlign w:val="center"/>
            <w:hideMark/>
          </w:tcPr>
          <w:p w14:paraId="5D6E3EDB"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944" w:type="dxa"/>
            <w:vMerge/>
            <w:vAlign w:val="center"/>
            <w:hideMark/>
          </w:tcPr>
          <w:p w14:paraId="696E49BF"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1182" w:type="dxa"/>
            <w:vMerge/>
            <w:vAlign w:val="center"/>
            <w:hideMark/>
          </w:tcPr>
          <w:p w14:paraId="47101DB2"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850" w:type="dxa"/>
            <w:vMerge/>
            <w:vAlign w:val="center"/>
            <w:hideMark/>
          </w:tcPr>
          <w:p w14:paraId="5050126D"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6237" w:type="dxa"/>
            <w:gridSpan w:val="7"/>
            <w:vMerge/>
            <w:vAlign w:val="center"/>
            <w:hideMark/>
          </w:tcPr>
          <w:p w14:paraId="2ADFB47E"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709" w:type="dxa"/>
            <w:vMerge/>
            <w:vAlign w:val="center"/>
            <w:hideMark/>
          </w:tcPr>
          <w:p w14:paraId="631C17E5" w14:textId="77777777" w:rsidR="00B23A3A" w:rsidRPr="00B23A3A" w:rsidRDefault="00B23A3A" w:rsidP="00B23A3A">
            <w:pPr>
              <w:rPr>
                <w:rFonts w:ascii="Times New Roman" w:eastAsia="Times New Roman" w:hAnsi="Times New Roman" w:cs="Times New Roman"/>
                <w:color w:val="000000" w:themeColor="text1"/>
                <w:sz w:val="22"/>
                <w:lang w:eastAsia="ru-RU"/>
              </w:rPr>
            </w:pPr>
          </w:p>
        </w:tc>
      </w:tr>
      <w:tr w:rsidR="00B23A3A" w:rsidRPr="00B23A3A" w14:paraId="3DBC8516" w14:textId="77777777" w:rsidTr="009431C8">
        <w:trPr>
          <w:gridAfter w:val="1"/>
          <w:wAfter w:w="14" w:type="dxa"/>
          <w:trHeight w:val="900"/>
        </w:trPr>
        <w:tc>
          <w:tcPr>
            <w:tcW w:w="454" w:type="dxa"/>
            <w:vMerge/>
            <w:vAlign w:val="center"/>
            <w:hideMark/>
          </w:tcPr>
          <w:p w14:paraId="330EAD68" w14:textId="77777777" w:rsidR="00B23A3A" w:rsidRPr="00B23A3A" w:rsidRDefault="00B23A3A" w:rsidP="00B23A3A">
            <w:pPr>
              <w:rPr>
                <w:rFonts w:ascii="Times New Roman" w:eastAsia="Times New Roman" w:hAnsi="Times New Roman" w:cs="Times New Roman"/>
                <w:color w:val="000000" w:themeColor="text1"/>
                <w:sz w:val="18"/>
                <w:szCs w:val="18"/>
                <w:lang w:eastAsia="ru-RU"/>
              </w:rPr>
            </w:pPr>
          </w:p>
        </w:tc>
        <w:tc>
          <w:tcPr>
            <w:tcW w:w="1815" w:type="dxa"/>
            <w:shd w:val="clear" w:color="auto" w:fill="auto"/>
            <w:vAlign w:val="center"/>
            <w:hideMark/>
          </w:tcPr>
          <w:p w14:paraId="551F3CC8" w14:textId="02411B87" w:rsidR="00B23A3A" w:rsidRPr="00B23A3A" w:rsidRDefault="00B23A3A" w:rsidP="00B23A3A">
            <w:pPr>
              <w:rPr>
                <w:rFonts w:ascii="Times New Roman" w:eastAsia="Times New Roman" w:hAnsi="Times New Roman" w:cs="Times New Roman"/>
                <w:color w:val="000000" w:themeColor="text1"/>
                <w:sz w:val="20"/>
                <w:szCs w:val="20"/>
                <w:lang w:eastAsia="ru-RU"/>
              </w:rPr>
            </w:pPr>
            <w:r w:rsidRPr="00B23A3A">
              <w:rPr>
                <w:rFonts w:ascii="Times New Roman" w:eastAsia="Times New Roman" w:hAnsi="Times New Roman" w:cs="Times New Roman"/>
                <w:color w:val="000000" w:themeColor="text1"/>
                <w:sz w:val="20"/>
                <w:szCs w:val="20"/>
                <w:lang w:eastAsia="ru-RU"/>
              </w:rPr>
              <w:t>3</w:t>
            </w:r>
            <w:r w:rsidR="00985906">
              <w:rPr>
                <w:rFonts w:ascii="Times New Roman" w:eastAsia="Times New Roman" w:hAnsi="Times New Roman" w:cs="Times New Roman"/>
                <w:color w:val="000000" w:themeColor="text1"/>
                <w:sz w:val="20"/>
                <w:szCs w:val="20"/>
                <w:lang w:eastAsia="ru-RU"/>
              </w:rPr>
              <w:t>0</w:t>
            </w:r>
            <w:r w:rsidRPr="00B23A3A">
              <w:rPr>
                <w:rFonts w:ascii="Times New Roman" w:eastAsia="Times New Roman" w:hAnsi="Times New Roman" w:cs="Times New Roman"/>
                <w:color w:val="000000" w:themeColor="text1"/>
                <w:sz w:val="20"/>
                <w:szCs w:val="20"/>
                <w:lang w:eastAsia="ru-RU"/>
              </w:rPr>
              <w:t xml:space="preserve"> </w:t>
            </w:r>
            <w:r w:rsidR="00985906" w:rsidRPr="00985906">
              <w:rPr>
                <w:rFonts w:ascii="Times New Roman" w:eastAsia="Times New Roman" w:hAnsi="Times New Roman" w:cs="Times New Roman" w:hint="eastAsia"/>
                <w:color w:val="000000" w:themeColor="text1"/>
                <w:sz w:val="20"/>
                <w:szCs w:val="20"/>
                <w:lang w:eastAsia="ru-RU"/>
              </w:rPr>
              <w:t>Рузский</w:t>
            </w:r>
            <w:r w:rsidR="00985906" w:rsidRPr="00985906">
              <w:rPr>
                <w:rFonts w:ascii="Times New Roman" w:eastAsia="Times New Roman" w:hAnsi="Times New Roman" w:cs="Times New Roman"/>
                <w:color w:val="000000" w:themeColor="text1"/>
                <w:sz w:val="20"/>
                <w:szCs w:val="20"/>
                <w:lang w:eastAsia="ru-RU"/>
              </w:rPr>
              <w:t xml:space="preserve"> </w:t>
            </w:r>
            <w:r w:rsidR="00985906" w:rsidRPr="00985906">
              <w:rPr>
                <w:rFonts w:ascii="Times New Roman" w:eastAsia="Times New Roman" w:hAnsi="Times New Roman" w:cs="Times New Roman" w:hint="eastAsia"/>
                <w:color w:val="000000" w:themeColor="text1"/>
                <w:sz w:val="20"/>
                <w:szCs w:val="20"/>
                <w:lang w:eastAsia="ru-RU"/>
              </w:rPr>
              <w:t>городской</w:t>
            </w:r>
            <w:r w:rsidR="00985906" w:rsidRPr="00985906">
              <w:rPr>
                <w:rFonts w:ascii="Times New Roman" w:eastAsia="Times New Roman" w:hAnsi="Times New Roman" w:cs="Times New Roman"/>
                <w:color w:val="000000" w:themeColor="text1"/>
                <w:sz w:val="20"/>
                <w:szCs w:val="20"/>
                <w:lang w:eastAsia="ru-RU"/>
              </w:rPr>
              <w:t xml:space="preserve"> </w:t>
            </w:r>
            <w:r w:rsidR="00985906" w:rsidRPr="00985906">
              <w:rPr>
                <w:rFonts w:ascii="Times New Roman" w:eastAsia="Times New Roman" w:hAnsi="Times New Roman" w:cs="Times New Roman" w:hint="eastAsia"/>
                <w:color w:val="000000" w:themeColor="text1"/>
                <w:sz w:val="20"/>
                <w:szCs w:val="20"/>
                <w:lang w:eastAsia="ru-RU"/>
              </w:rPr>
              <w:t>округ</w:t>
            </w:r>
            <w:r w:rsidR="00985906" w:rsidRPr="00985906">
              <w:rPr>
                <w:rFonts w:ascii="Times New Roman" w:eastAsia="Times New Roman" w:hAnsi="Times New Roman" w:cs="Times New Roman"/>
                <w:color w:val="000000" w:themeColor="text1"/>
                <w:sz w:val="20"/>
                <w:szCs w:val="20"/>
                <w:lang w:eastAsia="ru-RU"/>
              </w:rPr>
              <w:t xml:space="preserve"> </w:t>
            </w:r>
            <w:r w:rsidR="00985906" w:rsidRPr="00985906">
              <w:rPr>
                <w:rFonts w:ascii="Times New Roman" w:eastAsia="Times New Roman" w:hAnsi="Times New Roman" w:cs="Times New Roman" w:hint="eastAsia"/>
                <w:color w:val="000000" w:themeColor="text1"/>
                <w:sz w:val="20"/>
                <w:szCs w:val="20"/>
                <w:lang w:eastAsia="ru-RU"/>
              </w:rPr>
              <w:t>д</w:t>
            </w:r>
            <w:r w:rsidR="00985906" w:rsidRPr="00985906">
              <w:rPr>
                <w:rFonts w:ascii="Times New Roman" w:eastAsia="Times New Roman" w:hAnsi="Times New Roman" w:cs="Times New Roman"/>
                <w:color w:val="000000" w:themeColor="text1"/>
                <w:sz w:val="20"/>
                <w:szCs w:val="20"/>
                <w:lang w:eastAsia="ru-RU"/>
              </w:rPr>
              <w:t xml:space="preserve">. </w:t>
            </w:r>
            <w:r w:rsidR="00985906" w:rsidRPr="00985906">
              <w:rPr>
                <w:rFonts w:ascii="Times New Roman" w:eastAsia="Times New Roman" w:hAnsi="Times New Roman" w:cs="Times New Roman" w:hint="eastAsia"/>
                <w:color w:val="000000" w:themeColor="text1"/>
                <w:sz w:val="20"/>
                <w:szCs w:val="20"/>
                <w:lang w:eastAsia="ru-RU"/>
              </w:rPr>
              <w:t>Поречье</w:t>
            </w:r>
            <w:r w:rsidR="00985906" w:rsidRPr="00985906">
              <w:rPr>
                <w:rFonts w:ascii="Times New Roman" w:eastAsia="Times New Roman" w:hAnsi="Times New Roman" w:cs="Times New Roman"/>
                <w:color w:val="000000" w:themeColor="text1"/>
                <w:sz w:val="20"/>
                <w:szCs w:val="20"/>
                <w:lang w:eastAsia="ru-RU"/>
              </w:rPr>
              <w:t xml:space="preserve">, </w:t>
            </w:r>
            <w:r w:rsidR="00985906" w:rsidRPr="00985906">
              <w:rPr>
                <w:rFonts w:ascii="Times New Roman" w:eastAsia="Times New Roman" w:hAnsi="Times New Roman" w:cs="Times New Roman" w:hint="eastAsia"/>
                <w:color w:val="000000" w:themeColor="text1"/>
                <w:sz w:val="20"/>
                <w:szCs w:val="20"/>
                <w:lang w:eastAsia="ru-RU"/>
              </w:rPr>
              <w:t>д</w:t>
            </w:r>
            <w:r w:rsidR="00985906">
              <w:rPr>
                <w:rFonts w:ascii="Times New Roman" w:eastAsia="Times New Roman" w:hAnsi="Times New Roman" w:cs="Times New Roman"/>
                <w:color w:val="000000" w:themeColor="text1"/>
                <w:sz w:val="20"/>
                <w:szCs w:val="20"/>
                <w:lang w:eastAsia="ru-RU"/>
              </w:rPr>
              <w:t>. 28</w:t>
            </w:r>
            <w:r w:rsidR="00985906" w:rsidRPr="00985906">
              <w:rPr>
                <w:rFonts w:ascii="Times New Roman" w:eastAsia="Times New Roman" w:hAnsi="Times New Roman" w:cs="Times New Roman"/>
                <w:color w:val="000000" w:themeColor="text1"/>
                <w:sz w:val="20"/>
                <w:szCs w:val="20"/>
                <w:lang w:eastAsia="ru-RU"/>
              </w:rPr>
              <w:t xml:space="preserve">, </w:t>
            </w:r>
            <w:r w:rsidR="00985906" w:rsidRPr="00985906">
              <w:rPr>
                <w:rFonts w:ascii="Times New Roman" w:eastAsia="Times New Roman" w:hAnsi="Times New Roman" w:cs="Times New Roman" w:hint="eastAsia"/>
                <w:color w:val="000000" w:themeColor="text1"/>
                <w:sz w:val="20"/>
                <w:szCs w:val="20"/>
                <w:lang w:eastAsia="ru-RU"/>
              </w:rPr>
              <w:t>подъезд</w:t>
            </w:r>
            <w:r w:rsidR="00985906">
              <w:rPr>
                <w:rFonts w:ascii="Times New Roman" w:eastAsia="Times New Roman" w:hAnsi="Times New Roman" w:cs="Times New Roman"/>
                <w:color w:val="000000" w:themeColor="text1"/>
                <w:sz w:val="20"/>
                <w:szCs w:val="20"/>
                <w:lang w:eastAsia="ru-RU"/>
              </w:rPr>
              <w:t xml:space="preserve"> 1</w:t>
            </w:r>
          </w:p>
        </w:tc>
        <w:tc>
          <w:tcPr>
            <w:tcW w:w="992" w:type="dxa"/>
            <w:vMerge/>
            <w:vAlign w:val="center"/>
            <w:hideMark/>
          </w:tcPr>
          <w:p w14:paraId="2A6BA1DE"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1843" w:type="dxa"/>
            <w:vMerge/>
            <w:vAlign w:val="center"/>
            <w:hideMark/>
          </w:tcPr>
          <w:p w14:paraId="7E2D99FC"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1134" w:type="dxa"/>
            <w:vMerge/>
            <w:vAlign w:val="center"/>
            <w:hideMark/>
          </w:tcPr>
          <w:p w14:paraId="36795EAB"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944" w:type="dxa"/>
            <w:vMerge/>
            <w:vAlign w:val="center"/>
            <w:hideMark/>
          </w:tcPr>
          <w:p w14:paraId="6931A55A"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1182" w:type="dxa"/>
            <w:vMerge/>
            <w:vAlign w:val="center"/>
            <w:hideMark/>
          </w:tcPr>
          <w:p w14:paraId="30A168BB"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850" w:type="dxa"/>
            <w:vMerge/>
            <w:vAlign w:val="center"/>
            <w:hideMark/>
          </w:tcPr>
          <w:p w14:paraId="3B3B8B27"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6237" w:type="dxa"/>
            <w:gridSpan w:val="7"/>
            <w:vMerge/>
            <w:vAlign w:val="center"/>
            <w:hideMark/>
          </w:tcPr>
          <w:p w14:paraId="76561A00"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709" w:type="dxa"/>
            <w:vMerge/>
            <w:vAlign w:val="center"/>
            <w:hideMark/>
          </w:tcPr>
          <w:p w14:paraId="6030731A" w14:textId="77777777" w:rsidR="00B23A3A" w:rsidRPr="00B23A3A" w:rsidRDefault="00B23A3A" w:rsidP="00B23A3A">
            <w:pPr>
              <w:rPr>
                <w:rFonts w:ascii="Times New Roman" w:eastAsia="Times New Roman" w:hAnsi="Times New Roman" w:cs="Times New Roman"/>
                <w:color w:val="000000" w:themeColor="text1"/>
                <w:sz w:val="22"/>
                <w:lang w:eastAsia="ru-RU"/>
              </w:rPr>
            </w:pPr>
          </w:p>
        </w:tc>
      </w:tr>
      <w:tr w:rsidR="00985906" w:rsidRPr="00B23A3A" w14:paraId="44C5F9C3" w14:textId="77777777" w:rsidTr="009431C8">
        <w:trPr>
          <w:gridAfter w:val="1"/>
          <w:wAfter w:w="14" w:type="dxa"/>
          <w:trHeight w:val="900"/>
        </w:trPr>
        <w:tc>
          <w:tcPr>
            <w:tcW w:w="454" w:type="dxa"/>
            <w:vMerge/>
            <w:vAlign w:val="center"/>
          </w:tcPr>
          <w:p w14:paraId="68B49B69" w14:textId="77777777" w:rsidR="00985906" w:rsidRPr="00B23A3A" w:rsidRDefault="00985906" w:rsidP="00B23A3A">
            <w:pPr>
              <w:rPr>
                <w:rFonts w:ascii="Times New Roman" w:eastAsia="Times New Roman" w:hAnsi="Times New Roman" w:cs="Times New Roman"/>
                <w:color w:val="000000" w:themeColor="text1"/>
                <w:sz w:val="18"/>
                <w:szCs w:val="18"/>
                <w:lang w:eastAsia="ru-RU"/>
              </w:rPr>
            </w:pPr>
          </w:p>
        </w:tc>
        <w:tc>
          <w:tcPr>
            <w:tcW w:w="1815" w:type="dxa"/>
            <w:shd w:val="clear" w:color="auto" w:fill="auto"/>
            <w:vAlign w:val="center"/>
          </w:tcPr>
          <w:p w14:paraId="73BAFEFB" w14:textId="2C8226F0" w:rsidR="00985906" w:rsidRPr="00B23A3A" w:rsidRDefault="00985906" w:rsidP="00B23A3A">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 xml:space="preserve">31 </w:t>
            </w:r>
            <w:r w:rsidRPr="00985906">
              <w:rPr>
                <w:rFonts w:ascii="Times New Roman" w:eastAsia="Times New Roman" w:hAnsi="Times New Roman" w:cs="Times New Roman" w:hint="eastAsia"/>
                <w:color w:val="000000" w:themeColor="text1"/>
                <w:sz w:val="20"/>
                <w:szCs w:val="20"/>
                <w:lang w:eastAsia="ru-RU"/>
              </w:rPr>
              <w:t>Рузский</w:t>
            </w:r>
            <w:r w:rsidRPr="00985906">
              <w:rPr>
                <w:rFonts w:ascii="Times New Roman" w:eastAsia="Times New Roman" w:hAnsi="Times New Roman" w:cs="Times New Roman"/>
                <w:color w:val="000000" w:themeColor="text1"/>
                <w:sz w:val="20"/>
                <w:szCs w:val="20"/>
                <w:lang w:eastAsia="ru-RU"/>
              </w:rPr>
              <w:t xml:space="preserve"> </w:t>
            </w:r>
            <w:r w:rsidRPr="00985906">
              <w:rPr>
                <w:rFonts w:ascii="Times New Roman" w:eastAsia="Times New Roman" w:hAnsi="Times New Roman" w:cs="Times New Roman" w:hint="eastAsia"/>
                <w:color w:val="000000" w:themeColor="text1"/>
                <w:sz w:val="20"/>
                <w:szCs w:val="20"/>
                <w:lang w:eastAsia="ru-RU"/>
              </w:rPr>
              <w:t>городской</w:t>
            </w:r>
            <w:r w:rsidRPr="00985906">
              <w:rPr>
                <w:rFonts w:ascii="Times New Roman" w:eastAsia="Times New Roman" w:hAnsi="Times New Roman" w:cs="Times New Roman"/>
                <w:color w:val="000000" w:themeColor="text1"/>
                <w:sz w:val="20"/>
                <w:szCs w:val="20"/>
                <w:lang w:eastAsia="ru-RU"/>
              </w:rPr>
              <w:t xml:space="preserve"> </w:t>
            </w:r>
            <w:r w:rsidRPr="00985906">
              <w:rPr>
                <w:rFonts w:ascii="Times New Roman" w:eastAsia="Times New Roman" w:hAnsi="Times New Roman" w:cs="Times New Roman" w:hint="eastAsia"/>
                <w:color w:val="000000" w:themeColor="text1"/>
                <w:sz w:val="20"/>
                <w:szCs w:val="20"/>
                <w:lang w:eastAsia="ru-RU"/>
              </w:rPr>
              <w:t>округ</w:t>
            </w:r>
            <w:r w:rsidRPr="00985906">
              <w:rPr>
                <w:rFonts w:ascii="Times New Roman" w:eastAsia="Times New Roman" w:hAnsi="Times New Roman" w:cs="Times New Roman"/>
                <w:color w:val="000000" w:themeColor="text1"/>
                <w:sz w:val="20"/>
                <w:szCs w:val="20"/>
                <w:lang w:eastAsia="ru-RU"/>
              </w:rPr>
              <w:t xml:space="preserve"> </w:t>
            </w:r>
            <w:r w:rsidRPr="00985906">
              <w:rPr>
                <w:rFonts w:ascii="Times New Roman" w:eastAsia="Times New Roman" w:hAnsi="Times New Roman" w:cs="Times New Roman" w:hint="eastAsia"/>
                <w:color w:val="000000" w:themeColor="text1"/>
                <w:sz w:val="20"/>
                <w:szCs w:val="20"/>
                <w:lang w:eastAsia="ru-RU"/>
              </w:rPr>
              <w:t>д</w:t>
            </w:r>
            <w:r w:rsidRPr="00985906">
              <w:rPr>
                <w:rFonts w:ascii="Times New Roman" w:eastAsia="Times New Roman" w:hAnsi="Times New Roman" w:cs="Times New Roman"/>
                <w:color w:val="000000" w:themeColor="text1"/>
                <w:sz w:val="20"/>
                <w:szCs w:val="20"/>
                <w:lang w:eastAsia="ru-RU"/>
              </w:rPr>
              <w:t xml:space="preserve">. </w:t>
            </w:r>
            <w:r w:rsidRPr="00985906">
              <w:rPr>
                <w:rFonts w:ascii="Times New Roman" w:eastAsia="Times New Roman" w:hAnsi="Times New Roman" w:cs="Times New Roman" w:hint="eastAsia"/>
                <w:color w:val="000000" w:themeColor="text1"/>
                <w:sz w:val="20"/>
                <w:szCs w:val="20"/>
                <w:lang w:eastAsia="ru-RU"/>
              </w:rPr>
              <w:t>Поречье</w:t>
            </w:r>
            <w:r w:rsidRPr="00985906">
              <w:rPr>
                <w:rFonts w:ascii="Times New Roman" w:eastAsia="Times New Roman" w:hAnsi="Times New Roman" w:cs="Times New Roman"/>
                <w:color w:val="000000" w:themeColor="text1"/>
                <w:sz w:val="20"/>
                <w:szCs w:val="20"/>
                <w:lang w:eastAsia="ru-RU"/>
              </w:rPr>
              <w:t xml:space="preserve">, </w:t>
            </w:r>
            <w:r w:rsidRPr="00985906">
              <w:rPr>
                <w:rFonts w:ascii="Times New Roman" w:eastAsia="Times New Roman" w:hAnsi="Times New Roman" w:cs="Times New Roman" w:hint="eastAsia"/>
                <w:color w:val="000000" w:themeColor="text1"/>
                <w:sz w:val="20"/>
                <w:szCs w:val="20"/>
                <w:lang w:eastAsia="ru-RU"/>
              </w:rPr>
              <w:t>д</w:t>
            </w:r>
            <w:r w:rsidRPr="00985906">
              <w:rPr>
                <w:rFonts w:ascii="Times New Roman" w:eastAsia="Times New Roman" w:hAnsi="Times New Roman" w:cs="Times New Roman"/>
                <w:color w:val="000000" w:themeColor="text1"/>
                <w:sz w:val="20"/>
                <w:szCs w:val="20"/>
                <w:lang w:eastAsia="ru-RU"/>
              </w:rPr>
              <w:t xml:space="preserve">. 28, </w:t>
            </w:r>
            <w:r w:rsidRPr="00985906">
              <w:rPr>
                <w:rFonts w:ascii="Times New Roman" w:eastAsia="Times New Roman" w:hAnsi="Times New Roman" w:cs="Times New Roman" w:hint="eastAsia"/>
                <w:color w:val="000000" w:themeColor="text1"/>
                <w:sz w:val="20"/>
                <w:szCs w:val="20"/>
                <w:lang w:eastAsia="ru-RU"/>
              </w:rPr>
              <w:t>подъезд</w:t>
            </w:r>
            <w:r>
              <w:rPr>
                <w:rFonts w:ascii="Times New Roman" w:eastAsia="Times New Roman" w:hAnsi="Times New Roman" w:cs="Times New Roman"/>
                <w:color w:val="000000" w:themeColor="text1"/>
                <w:sz w:val="20"/>
                <w:szCs w:val="20"/>
                <w:lang w:eastAsia="ru-RU"/>
              </w:rPr>
              <w:t xml:space="preserve"> 2</w:t>
            </w:r>
          </w:p>
        </w:tc>
        <w:tc>
          <w:tcPr>
            <w:tcW w:w="992" w:type="dxa"/>
            <w:vMerge/>
            <w:vAlign w:val="center"/>
          </w:tcPr>
          <w:p w14:paraId="67D4DC57"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1843" w:type="dxa"/>
            <w:vMerge/>
            <w:vAlign w:val="center"/>
          </w:tcPr>
          <w:p w14:paraId="6C15EADE"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1134" w:type="dxa"/>
            <w:vMerge/>
            <w:vAlign w:val="center"/>
          </w:tcPr>
          <w:p w14:paraId="1FE02AC1"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944" w:type="dxa"/>
            <w:vMerge/>
            <w:vAlign w:val="center"/>
          </w:tcPr>
          <w:p w14:paraId="75D4FB5D"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1182" w:type="dxa"/>
            <w:vMerge/>
            <w:vAlign w:val="center"/>
          </w:tcPr>
          <w:p w14:paraId="06BC030B"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850" w:type="dxa"/>
            <w:vMerge/>
            <w:vAlign w:val="center"/>
          </w:tcPr>
          <w:p w14:paraId="75CD71F8"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6237" w:type="dxa"/>
            <w:gridSpan w:val="7"/>
            <w:vMerge/>
            <w:vAlign w:val="center"/>
          </w:tcPr>
          <w:p w14:paraId="659A210A"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709" w:type="dxa"/>
            <w:vMerge/>
            <w:vAlign w:val="center"/>
          </w:tcPr>
          <w:p w14:paraId="64F276D7" w14:textId="77777777" w:rsidR="00985906" w:rsidRPr="00B23A3A" w:rsidRDefault="00985906" w:rsidP="00B23A3A">
            <w:pPr>
              <w:rPr>
                <w:rFonts w:ascii="Times New Roman" w:eastAsia="Times New Roman" w:hAnsi="Times New Roman" w:cs="Times New Roman"/>
                <w:color w:val="000000" w:themeColor="text1"/>
                <w:sz w:val="22"/>
                <w:lang w:eastAsia="ru-RU"/>
              </w:rPr>
            </w:pPr>
          </w:p>
        </w:tc>
      </w:tr>
      <w:tr w:rsidR="00985906" w:rsidRPr="00B23A3A" w14:paraId="06A477A4" w14:textId="77777777" w:rsidTr="009431C8">
        <w:trPr>
          <w:gridAfter w:val="1"/>
          <w:wAfter w:w="14" w:type="dxa"/>
          <w:trHeight w:val="900"/>
        </w:trPr>
        <w:tc>
          <w:tcPr>
            <w:tcW w:w="454" w:type="dxa"/>
            <w:vMerge/>
            <w:vAlign w:val="center"/>
          </w:tcPr>
          <w:p w14:paraId="5AA85382" w14:textId="77777777" w:rsidR="00985906" w:rsidRPr="00B23A3A" w:rsidRDefault="00985906" w:rsidP="00B23A3A">
            <w:pPr>
              <w:rPr>
                <w:rFonts w:ascii="Times New Roman" w:eastAsia="Times New Roman" w:hAnsi="Times New Roman" w:cs="Times New Roman"/>
                <w:color w:val="000000" w:themeColor="text1"/>
                <w:sz w:val="18"/>
                <w:szCs w:val="18"/>
                <w:lang w:eastAsia="ru-RU"/>
              </w:rPr>
            </w:pPr>
          </w:p>
        </w:tc>
        <w:tc>
          <w:tcPr>
            <w:tcW w:w="1815" w:type="dxa"/>
            <w:shd w:val="clear" w:color="auto" w:fill="auto"/>
            <w:vAlign w:val="center"/>
          </w:tcPr>
          <w:p w14:paraId="06988669" w14:textId="3AEC5292" w:rsidR="00985906" w:rsidRPr="00B23A3A" w:rsidRDefault="00985906" w:rsidP="00B23A3A">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 xml:space="preserve">32 </w:t>
            </w:r>
            <w:r w:rsidRPr="00985906">
              <w:rPr>
                <w:rFonts w:ascii="Times New Roman" w:eastAsia="Times New Roman" w:hAnsi="Times New Roman" w:cs="Times New Roman" w:hint="eastAsia"/>
                <w:color w:val="000000" w:themeColor="text1"/>
                <w:sz w:val="20"/>
                <w:szCs w:val="20"/>
                <w:lang w:eastAsia="ru-RU"/>
              </w:rPr>
              <w:t>Рузский</w:t>
            </w:r>
            <w:r w:rsidRPr="00985906">
              <w:rPr>
                <w:rFonts w:ascii="Times New Roman" w:eastAsia="Times New Roman" w:hAnsi="Times New Roman" w:cs="Times New Roman"/>
                <w:color w:val="000000" w:themeColor="text1"/>
                <w:sz w:val="20"/>
                <w:szCs w:val="20"/>
                <w:lang w:eastAsia="ru-RU"/>
              </w:rPr>
              <w:t xml:space="preserve"> </w:t>
            </w:r>
            <w:r w:rsidRPr="00985906">
              <w:rPr>
                <w:rFonts w:ascii="Times New Roman" w:eastAsia="Times New Roman" w:hAnsi="Times New Roman" w:cs="Times New Roman" w:hint="eastAsia"/>
                <w:color w:val="000000" w:themeColor="text1"/>
                <w:sz w:val="20"/>
                <w:szCs w:val="20"/>
                <w:lang w:eastAsia="ru-RU"/>
              </w:rPr>
              <w:t>городской</w:t>
            </w:r>
            <w:r w:rsidRPr="00985906">
              <w:rPr>
                <w:rFonts w:ascii="Times New Roman" w:eastAsia="Times New Roman" w:hAnsi="Times New Roman" w:cs="Times New Roman"/>
                <w:color w:val="000000" w:themeColor="text1"/>
                <w:sz w:val="20"/>
                <w:szCs w:val="20"/>
                <w:lang w:eastAsia="ru-RU"/>
              </w:rPr>
              <w:t xml:space="preserve"> </w:t>
            </w:r>
            <w:r w:rsidRPr="00985906">
              <w:rPr>
                <w:rFonts w:ascii="Times New Roman" w:eastAsia="Times New Roman" w:hAnsi="Times New Roman" w:cs="Times New Roman" w:hint="eastAsia"/>
                <w:color w:val="000000" w:themeColor="text1"/>
                <w:sz w:val="20"/>
                <w:szCs w:val="20"/>
                <w:lang w:eastAsia="ru-RU"/>
              </w:rPr>
              <w:t>округ</w:t>
            </w:r>
            <w:r w:rsidRPr="00985906">
              <w:rPr>
                <w:rFonts w:ascii="Times New Roman" w:eastAsia="Times New Roman" w:hAnsi="Times New Roman" w:cs="Times New Roman"/>
                <w:color w:val="000000" w:themeColor="text1"/>
                <w:sz w:val="20"/>
                <w:szCs w:val="20"/>
                <w:lang w:eastAsia="ru-RU"/>
              </w:rPr>
              <w:t xml:space="preserve"> </w:t>
            </w:r>
            <w:r w:rsidRPr="00985906">
              <w:rPr>
                <w:rFonts w:ascii="Times New Roman" w:eastAsia="Times New Roman" w:hAnsi="Times New Roman" w:cs="Times New Roman" w:hint="eastAsia"/>
                <w:color w:val="000000" w:themeColor="text1"/>
                <w:sz w:val="20"/>
                <w:szCs w:val="20"/>
                <w:lang w:eastAsia="ru-RU"/>
              </w:rPr>
              <w:t>д</w:t>
            </w:r>
            <w:r w:rsidRPr="00985906">
              <w:rPr>
                <w:rFonts w:ascii="Times New Roman" w:eastAsia="Times New Roman" w:hAnsi="Times New Roman" w:cs="Times New Roman"/>
                <w:color w:val="000000" w:themeColor="text1"/>
                <w:sz w:val="20"/>
                <w:szCs w:val="20"/>
                <w:lang w:eastAsia="ru-RU"/>
              </w:rPr>
              <w:t xml:space="preserve">. </w:t>
            </w:r>
            <w:r w:rsidRPr="00985906">
              <w:rPr>
                <w:rFonts w:ascii="Times New Roman" w:eastAsia="Times New Roman" w:hAnsi="Times New Roman" w:cs="Times New Roman" w:hint="eastAsia"/>
                <w:color w:val="000000" w:themeColor="text1"/>
                <w:sz w:val="20"/>
                <w:szCs w:val="20"/>
                <w:lang w:eastAsia="ru-RU"/>
              </w:rPr>
              <w:t>Поречье</w:t>
            </w:r>
            <w:r w:rsidRPr="00985906">
              <w:rPr>
                <w:rFonts w:ascii="Times New Roman" w:eastAsia="Times New Roman" w:hAnsi="Times New Roman" w:cs="Times New Roman"/>
                <w:color w:val="000000" w:themeColor="text1"/>
                <w:sz w:val="20"/>
                <w:szCs w:val="20"/>
                <w:lang w:eastAsia="ru-RU"/>
              </w:rPr>
              <w:t xml:space="preserve">, </w:t>
            </w:r>
            <w:r w:rsidRPr="00985906">
              <w:rPr>
                <w:rFonts w:ascii="Times New Roman" w:eastAsia="Times New Roman" w:hAnsi="Times New Roman" w:cs="Times New Roman" w:hint="eastAsia"/>
                <w:color w:val="000000" w:themeColor="text1"/>
                <w:sz w:val="20"/>
                <w:szCs w:val="20"/>
                <w:lang w:eastAsia="ru-RU"/>
              </w:rPr>
              <w:t>д</w:t>
            </w:r>
            <w:r w:rsidRPr="00985906">
              <w:rPr>
                <w:rFonts w:ascii="Times New Roman" w:eastAsia="Times New Roman" w:hAnsi="Times New Roman" w:cs="Times New Roman"/>
                <w:color w:val="000000" w:themeColor="text1"/>
                <w:sz w:val="20"/>
                <w:szCs w:val="20"/>
                <w:lang w:eastAsia="ru-RU"/>
              </w:rPr>
              <w:t xml:space="preserve">. 28, </w:t>
            </w:r>
            <w:r w:rsidRPr="00985906">
              <w:rPr>
                <w:rFonts w:ascii="Times New Roman" w:eastAsia="Times New Roman" w:hAnsi="Times New Roman" w:cs="Times New Roman" w:hint="eastAsia"/>
                <w:color w:val="000000" w:themeColor="text1"/>
                <w:sz w:val="20"/>
                <w:szCs w:val="20"/>
                <w:lang w:eastAsia="ru-RU"/>
              </w:rPr>
              <w:t>подъезд</w:t>
            </w:r>
            <w:r>
              <w:rPr>
                <w:rFonts w:ascii="Times New Roman" w:eastAsia="Times New Roman" w:hAnsi="Times New Roman" w:cs="Times New Roman"/>
                <w:color w:val="000000" w:themeColor="text1"/>
                <w:sz w:val="20"/>
                <w:szCs w:val="20"/>
                <w:lang w:eastAsia="ru-RU"/>
              </w:rPr>
              <w:t xml:space="preserve"> 3</w:t>
            </w:r>
          </w:p>
        </w:tc>
        <w:tc>
          <w:tcPr>
            <w:tcW w:w="992" w:type="dxa"/>
            <w:vMerge/>
            <w:vAlign w:val="center"/>
          </w:tcPr>
          <w:p w14:paraId="24691801"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1843" w:type="dxa"/>
            <w:vMerge/>
            <w:vAlign w:val="center"/>
          </w:tcPr>
          <w:p w14:paraId="6ECA9821"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1134" w:type="dxa"/>
            <w:vMerge/>
            <w:vAlign w:val="center"/>
          </w:tcPr>
          <w:p w14:paraId="6D3B2BE9"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944" w:type="dxa"/>
            <w:vMerge/>
            <w:vAlign w:val="center"/>
          </w:tcPr>
          <w:p w14:paraId="121088A7"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1182" w:type="dxa"/>
            <w:vMerge/>
            <w:vAlign w:val="center"/>
          </w:tcPr>
          <w:p w14:paraId="1F571DA6"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850" w:type="dxa"/>
            <w:vMerge/>
            <w:vAlign w:val="center"/>
          </w:tcPr>
          <w:p w14:paraId="6C193EDF"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6237" w:type="dxa"/>
            <w:gridSpan w:val="7"/>
            <w:vMerge/>
            <w:vAlign w:val="center"/>
          </w:tcPr>
          <w:p w14:paraId="1F8DDB7D"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709" w:type="dxa"/>
            <w:vMerge/>
            <w:vAlign w:val="center"/>
          </w:tcPr>
          <w:p w14:paraId="202A023C" w14:textId="77777777" w:rsidR="00985906" w:rsidRPr="00B23A3A" w:rsidRDefault="00985906" w:rsidP="00B23A3A">
            <w:pPr>
              <w:rPr>
                <w:rFonts w:ascii="Times New Roman" w:eastAsia="Times New Roman" w:hAnsi="Times New Roman" w:cs="Times New Roman"/>
                <w:color w:val="000000" w:themeColor="text1"/>
                <w:sz w:val="22"/>
                <w:lang w:eastAsia="ru-RU"/>
              </w:rPr>
            </w:pPr>
          </w:p>
        </w:tc>
      </w:tr>
      <w:tr w:rsidR="00985906" w:rsidRPr="00B23A3A" w14:paraId="55E64D2B" w14:textId="77777777" w:rsidTr="009431C8">
        <w:trPr>
          <w:gridAfter w:val="1"/>
          <w:wAfter w:w="14" w:type="dxa"/>
          <w:trHeight w:val="900"/>
        </w:trPr>
        <w:tc>
          <w:tcPr>
            <w:tcW w:w="454" w:type="dxa"/>
            <w:vMerge/>
            <w:vAlign w:val="center"/>
          </w:tcPr>
          <w:p w14:paraId="66087A55" w14:textId="77777777" w:rsidR="00985906" w:rsidRPr="00B23A3A" w:rsidRDefault="00985906" w:rsidP="00B23A3A">
            <w:pPr>
              <w:rPr>
                <w:rFonts w:ascii="Times New Roman" w:eastAsia="Times New Roman" w:hAnsi="Times New Roman" w:cs="Times New Roman"/>
                <w:color w:val="000000" w:themeColor="text1"/>
                <w:sz w:val="18"/>
                <w:szCs w:val="18"/>
                <w:lang w:eastAsia="ru-RU"/>
              </w:rPr>
            </w:pPr>
          </w:p>
        </w:tc>
        <w:tc>
          <w:tcPr>
            <w:tcW w:w="1815" w:type="dxa"/>
            <w:shd w:val="clear" w:color="auto" w:fill="auto"/>
            <w:vAlign w:val="center"/>
          </w:tcPr>
          <w:p w14:paraId="6E49FC92" w14:textId="354E721B" w:rsidR="00985906" w:rsidRPr="00B23A3A" w:rsidRDefault="00985906" w:rsidP="00B23A3A">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 xml:space="preserve">33 </w:t>
            </w:r>
            <w:r w:rsidRPr="00985906">
              <w:rPr>
                <w:rFonts w:ascii="Times New Roman" w:eastAsia="Times New Roman" w:hAnsi="Times New Roman" w:cs="Times New Roman" w:hint="eastAsia"/>
                <w:color w:val="000000" w:themeColor="text1"/>
                <w:sz w:val="20"/>
                <w:szCs w:val="20"/>
                <w:lang w:eastAsia="ru-RU"/>
              </w:rPr>
              <w:t>Рузский</w:t>
            </w:r>
            <w:r w:rsidRPr="00985906">
              <w:rPr>
                <w:rFonts w:ascii="Times New Roman" w:eastAsia="Times New Roman" w:hAnsi="Times New Roman" w:cs="Times New Roman"/>
                <w:color w:val="000000" w:themeColor="text1"/>
                <w:sz w:val="20"/>
                <w:szCs w:val="20"/>
                <w:lang w:eastAsia="ru-RU"/>
              </w:rPr>
              <w:t xml:space="preserve"> </w:t>
            </w:r>
            <w:r w:rsidRPr="00985906">
              <w:rPr>
                <w:rFonts w:ascii="Times New Roman" w:eastAsia="Times New Roman" w:hAnsi="Times New Roman" w:cs="Times New Roman" w:hint="eastAsia"/>
                <w:color w:val="000000" w:themeColor="text1"/>
                <w:sz w:val="20"/>
                <w:szCs w:val="20"/>
                <w:lang w:eastAsia="ru-RU"/>
              </w:rPr>
              <w:t>городской</w:t>
            </w:r>
            <w:r w:rsidRPr="00985906">
              <w:rPr>
                <w:rFonts w:ascii="Times New Roman" w:eastAsia="Times New Roman" w:hAnsi="Times New Roman" w:cs="Times New Roman"/>
                <w:color w:val="000000" w:themeColor="text1"/>
                <w:sz w:val="20"/>
                <w:szCs w:val="20"/>
                <w:lang w:eastAsia="ru-RU"/>
              </w:rPr>
              <w:t xml:space="preserve"> </w:t>
            </w:r>
            <w:r w:rsidRPr="00985906">
              <w:rPr>
                <w:rFonts w:ascii="Times New Roman" w:eastAsia="Times New Roman" w:hAnsi="Times New Roman" w:cs="Times New Roman" w:hint="eastAsia"/>
                <w:color w:val="000000" w:themeColor="text1"/>
                <w:sz w:val="20"/>
                <w:szCs w:val="20"/>
                <w:lang w:eastAsia="ru-RU"/>
              </w:rPr>
              <w:t>округ</w:t>
            </w:r>
            <w:r w:rsidRPr="00985906">
              <w:rPr>
                <w:rFonts w:ascii="Times New Roman" w:eastAsia="Times New Roman" w:hAnsi="Times New Roman" w:cs="Times New Roman"/>
                <w:color w:val="000000" w:themeColor="text1"/>
                <w:sz w:val="20"/>
                <w:szCs w:val="20"/>
                <w:lang w:eastAsia="ru-RU"/>
              </w:rPr>
              <w:t xml:space="preserve"> </w:t>
            </w:r>
            <w:r w:rsidRPr="00985906">
              <w:rPr>
                <w:rFonts w:ascii="Times New Roman" w:eastAsia="Times New Roman" w:hAnsi="Times New Roman" w:cs="Times New Roman" w:hint="eastAsia"/>
                <w:color w:val="000000" w:themeColor="text1"/>
                <w:sz w:val="20"/>
                <w:szCs w:val="20"/>
                <w:lang w:eastAsia="ru-RU"/>
              </w:rPr>
              <w:t>д</w:t>
            </w:r>
            <w:r w:rsidRPr="00985906">
              <w:rPr>
                <w:rFonts w:ascii="Times New Roman" w:eastAsia="Times New Roman" w:hAnsi="Times New Roman" w:cs="Times New Roman"/>
                <w:color w:val="000000" w:themeColor="text1"/>
                <w:sz w:val="20"/>
                <w:szCs w:val="20"/>
                <w:lang w:eastAsia="ru-RU"/>
              </w:rPr>
              <w:t xml:space="preserve">. </w:t>
            </w:r>
            <w:r w:rsidRPr="00985906">
              <w:rPr>
                <w:rFonts w:ascii="Times New Roman" w:eastAsia="Times New Roman" w:hAnsi="Times New Roman" w:cs="Times New Roman" w:hint="eastAsia"/>
                <w:color w:val="000000" w:themeColor="text1"/>
                <w:sz w:val="20"/>
                <w:szCs w:val="20"/>
                <w:lang w:eastAsia="ru-RU"/>
              </w:rPr>
              <w:t>Поречье</w:t>
            </w:r>
            <w:r w:rsidRPr="00985906">
              <w:rPr>
                <w:rFonts w:ascii="Times New Roman" w:eastAsia="Times New Roman" w:hAnsi="Times New Roman" w:cs="Times New Roman"/>
                <w:color w:val="000000" w:themeColor="text1"/>
                <w:sz w:val="20"/>
                <w:szCs w:val="20"/>
                <w:lang w:eastAsia="ru-RU"/>
              </w:rPr>
              <w:t xml:space="preserve">, </w:t>
            </w:r>
            <w:r w:rsidRPr="00985906">
              <w:rPr>
                <w:rFonts w:ascii="Times New Roman" w:eastAsia="Times New Roman" w:hAnsi="Times New Roman" w:cs="Times New Roman" w:hint="eastAsia"/>
                <w:color w:val="000000" w:themeColor="text1"/>
                <w:sz w:val="20"/>
                <w:szCs w:val="20"/>
                <w:lang w:eastAsia="ru-RU"/>
              </w:rPr>
              <w:t>д</w:t>
            </w:r>
            <w:r w:rsidRPr="00985906">
              <w:rPr>
                <w:rFonts w:ascii="Times New Roman" w:eastAsia="Times New Roman" w:hAnsi="Times New Roman" w:cs="Times New Roman"/>
                <w:color w:val="000000" w:themeColor="text1"/>
                <w:sz w:val="20"/>
                <w:szCs w:val="20"/>
                <w:lang w:eastAsia="ru-RU"/>
              </w:rPr>
              <w:t xml:space="preserve">. 28, </w:t>
            </w:r>
            <w:r w:rsidRPr="00985906">
              <w:rPr>
                <w:rFonts w:ascii="Times New Roman" w:eastAsia="Times New Roman" w:hAnsi="Times New Roman" w:cs="Times New Roman" w:hint="eastAsia"/>
                <w:color w:val="000000" w:themeColor="text1"/>
                <w:sz w:val="20"/>
                <w:szCs w:val="20"/>
                <w:lang w:eastAsia="ru-RU"/>
              </w:rPr>
              <w:t>подъезд</w:t>
            </w:r>
            <w:r>
              <w:rPr>
                <w:rFonts w:ascii="Times New Roman" w:eastAsia="Times New Roman" w:hAnsi="Times New Roman" w:cs="Times New Roman"/>
                <w:color w:val="000000" w:themeColor="text1"/>
                <w:sz w:val="20"/>
                <w:szCs w:val="20"/>
                <w:lang w:eastAsia="ru-RU"/>
              </w:rPr>
              <w:t xml:space="preserve"> 4</w:t>
            </w:r>
          </w:p>
        </w:tc>
        <w:tc>
          <w:tcPr>
            <w:tcW w:w="992" w:type="dxa"/>
            <w:vMerge/>
            <w:vAlign w:val="center"/>
          </w:tcPr>
          <w:p w14:paraId="276B6A3F"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1843" w:type="dxa"/>
            <w:vMerge/>
            <w:vAlign w:val="center"/>
          </w:tcPr>
          <w:p w14:paraId="5ED7BA71"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1134" w:type="dxa"/>
            <w:vMerge/>
            <w:vAlign w:val="center"/>
          </w:tcPr>
          <w:p w14:paraId="15186CCD"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944" w:type="dxa"/>
            <w:vMerge/>
            <w:vAlign w:val="center"/>
          </w:tcPr>
          <w:p w14:paraId="6512AF97"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1182" w:type="dxa"/>
            <w:vMerge/>
            <w:vAlign w:val="center"/>
          </w:tcPr>
          <w:p w14:paraId="18E719C3"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850" w:type="dxa"/>
            <w:vMerge/>
            <w:vAlign w:val="center"/>
          </w:tcPr>
          <w:p w14:paraId="74D40283"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6237" w:type="dxa"/>
            <w:gridSpan w:val="7"/>
            <w:vMerge/>
            <w:vAlign w:val="center"/>
          </w:tcPr>
          <w:p w14:paraId="04715008"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709" w:type="dxa"/>
            <w:vMerge/>
            <w:vAlign w:val="center"/>
          </w:tcPr>
          <w:p w14:paraId="0A1800E0" w14:textId="77777777" w:rsidR="00985906" w:rsidRPr="00B23A3A" w:rsidRDefault="00985906" w:rsidP="00B23A3A">
            <w:pPr>
              <w:rPr>
                <w:rFonts w:ascii="Times New Roman" w:eastAsia="Times New Roman" w:hAnsi="Times New Roman" w:cs="Times New Roman"/>
                <w:color w:val="000000" w:themeColor="text1"/>
                <w:sz w:val="22"/>
                <w:lang w:eastAsia="ru-RU"/>
              </w:rPr>
            </w:pPr>
          </w:p>
        </w:tc>
      </w:tr>
      <w:tr w:rsidR="00985906" w:rsidRPr="00B23A3A" w14:paraId="1F5A770F" w14:textId="77777777" w:rsidTr="009431C8">
        <w:trPr>
          <w:gridAfter w:val="1"/>
          <w:wAfter w:w="14" w:type="dxa"/>
          <w:trHeight w:val="900"/>
        </w:trPr>
        <w:tc>
          <w:tcPr>
            <w:tcW w:w="454" w:type="dxa"/>
            <w:vMerge/>
            <w:vAlign w:val="center"/>
          </w:tcPr>
          <w:p w14:paraId="3CA2EC97" w14:textId="77777777" w:rsidR="00985906" w:rsidRPr="00B23A3A" w:rsidRDefault="00985906" w:rsidP="00B23A3A">
            <w:pPr>
              <w:rPr>
                <w:rFonts w:ascii="Times New Roman" w:eastAsia="Times New Roman" w:hAnsi="Times New Roman" w:cs="Times New Roman"/>
                <w:color w:val="000000" w:themeColor="text1"/>
                <w:sz w:val="18"/>
                <w:szCs w:val="18"/>
                <w:lang w:eastAsia="ru-RU"/>
              </w:rPr>
            </w:pPr>
          </w:p>
        </w:tc>
        <w:tc>
          <w:tcPr>
            <w:tcW w:w="1815" w:type="dxa"/>
            <w:shd w:val="clear" w:color="auto" w:fill="auto"/>
            <w:vAlign w:val="center"/>
          </w:tcPr>
          <w:p w14:paraId="515B3B0A" w14:textId="41DB0670" w:rsidR="00985906" w:rsidRPr="00B23A3A" w:rsidRDefault="00985906" w:rsidP="00B23A3A">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 xml:space="preserve">34 </w:t>
            </w:r>
            <w:r w:rsidRPr="00985906">
              <w:rPr>
                <w:rFonts w:ascii="Times New Roman" w:eastAsia="Times New Roman" w:hAnsi="Times New Roman" w:cs="Times New Roman" w:hint="eastAsia"/>
                <w:color w:val="000000" w:themeColor="text1"/>
                <w:sz w:val="20"/>
                <w:szCs w:val="20"/>
                <w:lang w:eastAsia="ru-RU"/>
              </w:rPr>
              <w:t>Рузский</w:t>
            </w:r>
            <w:r w:rsidRPr="00985906">
              <w:rPr>
                <w:rFonts w:ascii="Times New Roman" w:eastAsia="Times New Roman" w:hAnsi="Times New Roman" w:cs="Times New Roman"/>
                <w:color w:val="000000" w:themeColor="text1"/>
                <w:sz w:val="20"/>
                <w:szCs w:val="20"/>
                <w:lang w:eastAsia="ru-RU"/>
              </w:rPr>
              <w:t xml:space="preserve"> </w:t>
            </w:r>
            <w:r w:rsidRPr="00985906">
              <w:rPr>
                <w:rFonts w:ascii="Times New Roman" w:eastAsia="Times New Roman" w:hAnsi="Times New Roman" w:cs="Times New Roman" w:hint="eastAsia"/>
                <w:color w:val="000000" w:themeColor="text1"/>
                <w:sz w:val="20"/>
                <w:szCs w:val="20"/>
                <w:lang w:eastAsia="ru-RU"/>
              </w:rPr>
              <w:t>городской</w:t>
            </w:r>
            <w:r w:rsidRPr="00985906">
              <w:rPr>
                <w:rFonts w:ascii="Times New Roman" w:eastAsia="Times New Roman" w:hAnsi="Times New Roman" w:cs="Times New Roman"/>
                <w:color w:val="000000" w:themeColor="text1"/>
                <w:sz w:val="20"/>
                <w:szCs w:val="20"/>
                <w:lang w:eastAsia="ru-RU"/>
              </w:rPr>
              <w:t xml:space="preserve"> </w:t>
            </w:r>
            <w:r w:rsidRPr="00985906">
              <w:rPr>
                <w:rFonts w:ascii="Times New Roman" w:eastAsia="Times New Roman" w:hAnsi="Times New Roman" w:cs="Times New Roman" w:hint="eastAsia"/>
                <w:color w:val="000000" w:themeColor="text1"/>
                <w:sz w:val="20"/>
                <w:szCs w:val="20"/>
                <w:lang w:eastAsia="ru-RU"/>
              </w:rPr>
              <w:t>округ</w:t>
            </w:r>
            <w:r w:rsidRPr="00985906">
              <w:rPr>
                <w:rFonts w:ascii="Times New Roman" w:eastAsia="Times New Roman" w:hAnsi="Times New Roman" w:cs="Times New Roman"/>
                <w:color w:val="000000" w:themeColor="text1"/>
                <w:sz w:val="20"/>
                <w:szCs w:val="20"/>
                <w:lang w:eastAsia="ru-RU"/>
              </w:rPr>
              <w:t xml:space="preserve"> </w:t>
            </w:r>
            <w:r w:rsidRPr="00985906">
              <w:rPr>
                <w:rFonts w:ascii="Times New Roman" w:eastAsia="Times New Roman" w:hAnsi="Times New Roman" w:cs="Times New Roman" w:hint="eastAsia"/>
                <w:color w:val="000000" w:themeColor="text1"/>
                <w:sz w:val="20"/>
                <w:szCs w:val="20"/>
                <w:lang w:eastAsia="ru-RU"/>
              </w:rPr>
              <w:t>д</w:t>
            </w:r>
            <w:r w:rsidRPr="00985906">
              <w:rPr>
                <w:rFonts w:ascii="Times New Roman" w:eastAsia="Times New Roman" w:hAnsi="Times New Roman" w:cs="Times New Roman"/>
                <w:color w:val="000000" w:themeColor="text1"/>
                <w:sz w:val="20"/>
                <w:szCs w:val="20"/>
                <w:lang w:eastAsia="ru-RU"/>
              </w:rPr>
              <w:t xml:space="preserve">. </w:t>
            </w:r>
            <w:r w:rsidRPr="00985906">
              <w:rPr>
                <w:rFonts w:ascii="Times New Roman" w:eastAsia="Times New Roman" w:hAnsi="Times New Roman" w:cs="Times New Roman" w:hint="eastAsia"/>
                <w:color w:val="000000" w:themeColor="text1"/>
                <w:sz w:val="20"/>
                <w:szCs w:val="20"/>
                <w:lang w:eastAsia="ru-RU"/>
              </w:rPr>
              <w:t>Поречье</w:t>
            </w:r>
            <w:r w:rsidRPr="00985906">
              <w:rPr>
                <w:rFonts w:ascii="Times New Roman" w:eastAsia="Times New Roman" w:hAnsi="Times New Roman" w:cs="Times New Roman"/>
                <w:color w:val="000000" w:themeColor="text1"/>
                <w:sz w:val="20"/>
                <w:szCs w:val="20"/>
                <w:lang w:eastAsia="ru-RU"/>
              </w:rPr>
              <w:t xml:space="preserve">, </w:t>
            </w:r>
            <w:r w:rsidRPr="00985906">
              <w:rPr>
                <w:rFonts w:ascii="Times New Roman" w:eastAsia="Times New Roman" w:hAnsi="Times New Roman" w:cs="Times New Roman" w:hint="eastAsia"/>
                <w:color w:val="000000" w:themeColor="text1"/>
                <w:sz w:val="20"/>
                <w:szCs w:val="20"/>
                <w:lang w:eastAsia="ru-RU"/>
              </w:rPr>
              <w:t>д</w:t>
            </w:r>
            <w:r>
              <w:rPr>
                <w:rFonts w:ascii="Times New Roman" w:eastAsia="Times New Roman" w:hAnsi="Times New Roman" w:cs="Times New Roman"/>
                <w:color w:val="000000" w:themeColor="text1"/>
                <w:sz w:val="20"/>
                <w:szCs w:val="20"/>
                <w:lang w:eastAsia="ru-RU"/>
              </w:rPr>
              <w:t>. 30</w:t>
            </w:r>
            <w:r w:rsidRPr="00985906">
              <w:rPr>
                <w:rFonts w:ascii="Times New Roman" w:eastAsia="Times New Roman" w:hAnsi="Times New Roman" w:cs="Times New Roman"/>
                <w:color w:val="000000" w:themeColor="text1"/>
                <w:sz w:val="20"/>
                <w:szCs w:val="20"/>
                <w:lang w:eastAsia="ru-RU"/>
              </w:rPr>
              <w:t xml:space="preserve">, </w:t>
            </w:r>
            <w:r w:rsidRPr="00985906">
              <w:rPr>
                <w:rFonts w:ascii="Times New Roman" w:eastAsia="Times New Roman" w:hAnsi="Times New Roman" w:cs="Times New Roman" w:hint="eastAsia"/>
                <w:color w:val="000000" w:themeColor="text1"/>
                <w:sz w:val="20"/>
                <w:szCs w:val="20"/>
                <w:lang w:eastAsia="ru-RU"/>
              </w:rPr>
              <w:t>подъезд</w:t>
            </w:r>
            <w:r w:rsidRPr="00985906">
              <w:rPr>
                <w:rFonts w:ascii="Times New Roman" w:eastAsia="Times New Roman" w:hAnsi="Times New Roman" w:cs="Times New Roman"/>
                <w:color w:val="000000" w:themeColor="text1"/>
                <w:sz w:val="20"/>
                <w:szCs w:val="20"/>
                <w:lang w:eastAsia="ru-RU"/>
              </w:rPr>
              <w:t xml:space="preserve"> 1</w:t>
            </w:r>
          </w:p>
        </w:tc>
        <w:tc>
          <w:tcPr>
            <w:tcW w:w="992" w:type="dxa"/>
            <w:vMerge/>
            <w:vAlign w:val="center"/>
          </w:tcPr>
          <w:p w14:paraId="33F4D4D6"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1843" w:type="dxa"/>
            <w:vMerge/>
            <w:vAlign w:val="center"/>
          </w:tcPr>
          <w:p w14:paraId="5295E64A"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1134" w:type="dxa"/>
            <w:vMerge/>
            <w:vAlign w:val="center"/>
          </w:tcPr>
          <w:p w14:paraId="5BB088D6"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944" w:type="dxa"/>
            <w:vMerge/>
            <w:vAlign w:val="center"/>
          </w:tcPr>
          <w:p w14:paraId="1E7E5F6C"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1182" w:type="dxa"/>
            <w:vMerge/>
            <w:vAlign w:val="center"/>
          </w:tcPr>
          <w:p w14:paraId="711F785D"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850" w:type="dxa"/>
            <w:vMerge/>
            <w:vAlign w:val="center"/>
          </w:tcPr>
          <w:p w14:paraId="5F598896"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6237" w:type="dxa"/>
            <w:gridSpan w:val="7"/>
            <w:vMerge/>
            <w:vAlign w:val="center"/>
          </w:tcPr>
          <w:p w14:paraId="08D9C5A0"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709" w:type="dxa"/>
            <w:vMerge/>
            <w:vAlign w:val="center"/>
          </w:tcPr>
          <w:p w14:paraId="257F4A84" w14:textId="77777777" w:rsidR="00985906" w:rsidRPr="00B23A3A" w:rsidRDefault="00985906" w:rsidP="00B23A3A">
            <w:pPr>
              <w:rPr>
                <w:rFonts w:ascii="Times New Roman" w:eastAsia="Times New Roman" w:hAnsi="Times New Roman" w:cs="Times New Roman"/>
                <w:color w:val="000000" w:themeColor="text1"/>
                <w:sz w:val="22"/>
                <w:lang w:eastAsia="ru-RU"/>
              </w:rPr>
            </w:pPr>
          </w:p>
        </w:tc>
      </w:tr>
      <w:tr w:rsidR="00985906" w:rsidRPr="00B23A3A" w14:paraId="33AA2693" w14:textId="77777777" w:rsidTr="009431C8">
        <w:trPr>
          <w:gridAfter w:val="1"/>
          <w:wAfter w:w="14" w:type="dxa"/>
          <w:trHeight w:val="900"/>
        </w:trPr>
        <w:tc>
          <w:tcPr>
            <w:tcW w:w="454" w:type="dxa"/>
            <w:vMerge/>
            <w:vAlign w:val="center"/>
          </w:tcPr>
          <w:p w14:paraId="5D3EC294" w14:textId="77777777" w:rsidR="00985906" w:rsidRPr="00B23A3A" w:rsidRDefault="00985906" w:rsidP="00B23A3A">
            <w:pPr>
              <w:rPr>
                <w:rFonts w:ascii="Times New Roman" w:eastAsia="Times New Roman" w:hAnsi="Times New Roman" w:cs="Times New Roman"/>
                <w:color w:val="000000" w:themeColor="text1"/>
                <w:sz w:val="18"/>
                <w:szCs w:val="18"/>
                <w:lang w:eastAsia="ru-RU"/>
              </w:rPr>
            </w:pPr>
          </w:p>
        </w:tc>
        <w:tc>
          <w:tcPr>
            <w:tcW w:w="1815" w:type="dxa"/>
            <w:shd w:val="clear" w:color="auto" w:fill="auto"/>
            <w:vAlign w:val="center"/>
          </w:tcPr>
          <w:p w14:paraId="4BBB9084" w14:textId="4DC974DC" w:rsidR="00985906" w:rsidRPr="00B23A3A" w:rsidRDefault="00985906" w:rsidP="00B23A3A">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35</w:t>
            </w:r>
            <w:r w:rsidRPr="00985906">
              <w:rPr>
                <w:rFonts w:ascii="Times New Roman" w:eastAsia="Times New Roman" w:hAnsi="Times New Roman" w:cs="Times New Roman"/>
                <w:color w:val="000000" w:themeColor="text1"/>
                <w:sz w:val="20"/>
                <w:szCs w:val="20"/>
                <w:lang w:eastAsia="ru-RU"/>
              </w:rPr>
              <w:t xml:space="preserve"> </w:t>
            </w:r>
            <w:r w:rsidRPr="00985906">
              <w:rPr>
                <w:rFonts w:ascii="Times New Roman" w:eastAsia="Times New Roman" w:hAnsi="Times New Roman" w:cs="Times New Roman" w:hint="eastAsia"/>
                <w:color w:val="000000" w:themeColor="text1"/>
                <w:sz w:val="20"/>
                <w:szCs w:val="20"/>
                <w:lang w:eastAsia="ru-RU"/>
              </w:rPr>
              <w:t>Рузский</w:t>
            </w:r>
            <w:r w:rsidRPr="00985906">
              <w:rPr>
                <w:rFonts w:ascii="Times New Roman" w:eastAsia="Times New Roman" w:hAnsi="Times New Roman" w:cs="Times New Roman"/>
                <w:color w:val="000000" w:themeColor="text1"/>
                <w:sz w:val="20"/>
                <w:szCs w:val="20"/>
                <w:lang w:eastAsia="ru-RU"/>
              </w:rPr>
              <w:t xml:space="preserve"> </w:t>
            </w:r>
            <w:r w:rsidRPr="00985906">
              <w:rPr>
                <w:rFonts w:ascii="Times New Roman" w:eastAsia="Times New Roman" w:hAnsi="Times New Roman" w:cs="Times New Roman" w:hint="eastAsia"/>
                <w:color w:val="000000" w:themeColor="text1"/>
                <w:sz w:val="20"/>
                <w:szCs w:val="20"/>
                <w:lang w:eastAsia="ru-RU"/>
              </w:rPr>
              <w:t>городской</w:t>
            </w:r>
            <w:r w:rsidRPr="00985906">
              <w:rPr>
                <w:rFonts w:ascii="Times New Roman" w:eastAsia="Times New Roman" w:hAnsi="Times New Roman" w:cs="Times New Roman"/>
                <w:color w:val="000000" w:themeColor="text1"/>
                <w:sz w:val="20"/>
                <w:szCs w:val="20"/>
                <w:lang w:eastAsia="ru-RU"/>
              </w:rPr>
              <w:t xml:space="preserve"> </w:t>
            </w:r>
            <w:r w:rsidRPr="00985906">
              <w:rPr>
                <w:rFonts w:ascii="Times New Roman" w:eastAsia="Times New Roman" w:hAnsi="Times New Roman" w:cs="Times New Roman" w:hint="eastAsia"/>
                <w:color w:val="000000" w:themeColor="text1"/>
                <w:sz w:val="20"/>
                <w:szCs w:val="20"/>
                <w:lang w:eastAsia="ru-RU"/>
              </w:rPr>
              <w:t>округ</w:t>
            </w:r>
            <w:r w:rsidRPr="00985906">
              <w:rPr>
                <w:rFonts w:ascii="Times New Roman" w:eastAsia="Times New Roman" w:hAnsi="Times New Roman" w:cs="Times New Roman"/>
                <w:color w:val="000000" w:themeColor="text1"/>
                <w:sz w:val="20"/>
                <w:szCs w:val="20"/>
                <w:lang w:eastAsia="ru-RU"/>
              </w:rPr>
              <w:t xml:space="preserve"> </w:t>
            </w:r>
            <w:r w:rsidRPr="00985906">
              <w:rPr>
                <w:rFonts w:ascii="Times New Roman" w:eastAsia="Times New Roman" w:hAnsi="Times New Roman" w:cs="Times New Roman" w:hint="eastAsia"/>
                <w:color w:val="000000" w:themeColor="text1"/>
                <w:sz w:val="20"/>
                <w:szCs w:val="20"/>
                <w:lang w:eastAsia="ru-RU"/>
              </w:rPr>
              <w:t>д</w:t>
            </w:r>
            <w:r w:rsidRPr="00985906">
              <w:rPr>
                <w:rFonts w:ascii="Times New Roman" w:eastAsia="Times New Roman" w:hAnsi="Times New Roman" w:cs="Times New Roman"/>
                <w:color w:val="000000" w:themeColor="text1"/>
                <w:sz w:val="20"/>
                <w:szCs w:val="20"/>
                <w:lang w:eastAsia="ru-RU"/>
              </w:rPr>
              <w:t xml:space="preserve">. </w:t>
            </w:r>
            <w:r w:rsidRPr="00985906">
              <w:rPr>
                <w:rFonts w:ascii="Times New Roman" w:eastAsia="Times New Roman" w:hAnsi="Times New Roman" w:cs="Times New Roman" w:hint="eastAsia"/>
                <w:color w:val="000000" w:themeColor="text1"/>
                <w:sz w:val="20"/>
                <w:szCs w:val="20"/>
                <w:lang w:eastAsia="ru-RU"/>
              </w:rPr>
              <w:t>Поречье</w:t>
            </w:r>
            <w:r w:rsidRPr="00985906">
              <w:rPr>
                <w:rFonts w:ascii="Times New Roman" w:eastAsia="Times New Roman" w:hAnsi="Times New Roman" w:cs="Times New Roman"/>
                <w:color w:val="000000" w:themeColor="text1"/>
                <w:sz w:val="20"/>
                <w:szCs w:val="20"/>
                <w:lang w:eastAsia="ru-RU"/>
              </w:rPr>
              <w:t xml:space="preserve">, </w:t>
            </w:r>
            <w:r w:rsidRPr="00985906">
              <w:rPr>
                <w:rFonts w:ascii="Times New Roman" w:eastAsia="Times New Roman" w:hAnsi="Times New Roman" w:cs="Times New Roman" w:hint="eastAsia"/>
                <w:color w:val="000000" w:themeColor="text1"/>
                <w:sz w:val="20"/>
                <w:szCs w:val="20"/>
                <w:lang w:eastAsia="ru-RU"/>
              </w:rPr>
              <w:t>д</w:t>
            </w:r>
            <w:r w:rsidRPr="00985906">
              <w:rPr>
                <w:rFonts w:ascii="Times New Roman" w:eastAsia="Times New Roman" w:hAnsi="Times New Roman" w:cs="Times New Roman"/>
                <w:color w:val="000000" w:themeColor="text1"/>
                <w:sz w:val="20"/>
                <w:szCs w:val="20"/>
                <w:lang w:eastAsia="ru-RU"/>
              </w:rPr>
              <w:t xml:space="preserve">. 30, </w:t>
            </w:r>
            <w:r w:rsidRPr="00985906">
              <w:rPr>
                <w:rFonts w:ascii="Times New Roman" w:eastAsia="Times New Roman" w:hAnsi="Times New Roman" w:cs="Times New Roman" w:hint="eastAsia"/>
                <w:color w:val="000000" w:themeColor="text1"/>
                <w:sz w:val="20"/>
                <w:szCs w:val="20"/>
                <w:lang w:eastAsia="ru-RU"/>
              </w:rPr>
              <w:t>подъезд</w:t>
            </w:r>
            <w:r>
              <w:rPr>
                <w:rFonts w:ascii="Times New Roman" w:eastAsia="Times New Roman" w:hAnsi="Times New Roman" w:cs="Times New Roman"/>
                <w:color w:val="000000" w:themeColor="text1"/>
                <w:sz w:val="20"/>
                <w:szCs w:val="20"/>
                <w:lang w:eastAsia="ru-RU"/>
              </w:rPr>
              <w:t xml:space="preserve"> 2</w:t>
            </w:r>
          </w:p>
        </w:tc>
        <w:tc>
          <w:tcPr>
            <w:tcW w:w="992" w:type="dxa"/>
            <w:vMerge/>
            <w:vAlign w:val="center"/>
          </w:tcPr>
          <w:p w14:paraId="75A3EF3E"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1843" w:type="dxa"/>
            <w:vMerge/>
            <w:vAlign w:val="center"/>
          </w:tcPr>
          <w:p w14:paraId="2D1E0ED1"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1134" w:type="dxa"/>
            <w:vMerge/>
            <w:vAlign w:val="center"/>
          </w:tcPr>
          <w:p w14:paraId="752B33FA"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944" w:type="dxa"/>
            <w:vMerge/>
            <w:vAlign w:val="center"/>
          </w:tcPr>
          <w:p w14:paraId="1575E5AD"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1182" w:type="dxa"/>
            <w:vMerge/>
            <w:vAlign w:val="center"/>
          </w:tcPr>
          <w:p w14:paraId="66F8C808"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850" w:type="dxa"/>
            <w:vMerge/>
            <w:vAlign w:val="center"/>
          </w:tcPr>
          <w:p w14:paraId="711EBEDC"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6237" w:type="dxa"/>
            <w:gridSpan w:val="7"/>
            <w:vMerge/>
            <w:vAlign w:val="center"/>
          </w:tcPr>
          <w:p w14:paraId="438CE39A"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709" w:type="dxa"/>
            <w:vMerge/>
            <w:vAlign w:val="center"/>
          </w:tcPr>
          <w:p w14:paraId="0F045128" w14:textId="77777777" w:rsidR="00985906" w:rsidRPr="00B23A3A" w:rsidRDefault="00985906" w:rsidP="00B23A3A">
            <w:pPr>
              <w:rPr>
                <w:rFonts w:ascii="Times New Roman" w:eastAsia="Times New Roman" w:hAnsi="Times New Roman" w:cs="Times New Roman"/>
                <w:color w:val="000000" w:themeColor="text1"/>
                <w:sz w:val="22"/>
                <w:lang w:eastAsia="ru-RU"/>
              </w:rPr>
            </w:pPr>
          </w:p>
        </w:tc>
      </w:tr>
      <w:tr w:rsidR="00985906" w:rsidRPr="00B23A3A" w14:paraId="53FAA43D" w14:textId="77777777" w:rsidTr="009431C8">
        <w:trPr>
          <w:gridAfter w:val="1"/>
          <w:wAfter w:w="14" w:type="dxa"/>
          <w:trHeight w:val="900"/>
        </w:trPr>
        <w:tc>
          <w:tcPr>
            <w:tcW w:w="454" w:type="dxa"/>
            <w:vMerge/>
            <w:vAlign w:val="center"/>
          </w:tcPr>
          <w:p w14:paraId="35A0502E" w14:textId="77777777" w:rsidR="00985906" w:rsidRPr="00B23A3A" w:rsidRDefault="00985906" w:rsidP="00B23A3A">
            <w:pPr>
              <w:rPr>
                <w:rFonts w:ascii="Times New Roman" w:eastAsia="Times New Roman" w:hAnsi="Times New Roman" w:cs="Times New Roman"/>
                <w:color w:val="000000" w:themeColor="text1"/>
                <w:sz w:val="18"/>
                <w:szCs w:val="18"/>
                <w:lang w:eastAsia="ru-RU"/>
              </w:rPr>
            </w:pPr>
          </w:p>
        </w:tc>
        <w:tc>
          <w:tcPr>
            <w:tcW w:w="1815" w:type="dxa"/>
            <w:shd w:val="clear" w:color="auto" w:fill="auto"/>
            <w:vAlign w:val="center"/>
          </w:tcPr>
          <w:p w14:paraId="6230B333" w14:textId="1C3330FC" w:rsidR="00985906" w:rsidRPr="00B23A3A" w:rsidRDefault="00985906" w:rsidP="00B23A3A">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36</w:t>
            </w:r>
            <w:r w:rsidRPr="00985906">
              <w:rPr>
                <w:rFonts w:ascii="Times New Roman" w:eastAsia="Times New Roman" w:hAnsi="Times New Roman" w:cs="Times New Roman"/>
                <w:color w:val="000000" w:themeColor="text1"/>
                <w:sz w:val="20"/>
                <w:szCs w:val="20"/>
                <w:lang w:eastAsia="ru-RU"/>
              </w:rPr>
              <w:t xml:space="preserve"> </w:t>
            </w:r>
            <w:r w:rsidRPr="00985906">
              <w:rPr>
                <w:rFonts w:ascii="Times New Roman" w:eastAsia="Times New Roman" w:hAnsi="Times New Roman" w:cs="Times New Roman" w:hint="eastAsia"/>
                <w:color w:val="000000" w:themeColor="text1"/>
                <w:sz w:val="20"/>
                <w:szCs w:val="20"/>
                <w:lang w:eastAsia="ru-RU"/>
              </w:rPr>
              <w:t>Рузский</w:t>
            </w:r>
            <w:r w:rsidRPr="00985906">
              <w:rPr>
                <w:rFonts w:ascii="Times New Roman" w:eastAsia="Times New Roman" w:hAnsi="Times New Roman" w:cs="Times New Roman"/>
                <w:color w:val="000000" w:themeColor="text1"/>
                <w:sz w:val="20"/>
                <w:szCs w:val="20"/>
                <w:lang w:eastAsia="ru-RU"/>
              </w:rPr>
              <w:t xml:space="preserve"> </w:t>
            </w:r>
            <w:r w:rsidRPr="00985906">
              <w:rPr>
                <w:rFonts w:ascii="Times New Roman" w:eastAsia="Times New Roman" w:hAnsi="Times New Roman" w:cs="Times New Roman" w:hint="eastAsia"/>
                <w:color w:val="000000" w:themeColor="text1"/>
                <w:sz w:val="20"/>
                <w:szCs w:val="20"/>
                <w:lang w:eastAsia="ru-RU"/>
              </w:rPr>
              <w:t>городской</w:t>
            </w:r>
            <w:r w:rsidRPr="00985906">
              <w:rPr>
                <w:rFonts w:ascii="Times New Roman" w:eastAsia="Times New Roman" w:hAnsi="Times New Roman" w:cs="Times New Roman"/>
                <w:color w:val="000000" w:themeColor="text1"/>
                <w:sz w:val="20"/>
                <w:szCs w:val="20"/>
                <w:lang w:eastAsia="ru-RU"/>
              </w:rPr>
              <w:t xml:space="preserve"> </w:t>
            </w:r>
            <w:r w:rsidRPr="00985906">
              <w:rPr>
                <w:rFonts w:ascii="Times New Roman" w:eastAsia="Times New Roman" w:hAnsi="Times New Roman" w:cs="Times New Roman" w:hint="eastAsia"/>
                <w:color w:val="000000" w:themeColor="text1"/>
                <w:sz w:val="20"/>
                <w:szCs w:val="20"/>
                <w:lang w:eastAsia="ru-RU"/>
              </w:rPr>
              <w:t>округ</w:t>
            </w:r>
            <w:r w:rsidRPr="00985906">
              <w:rPr>
                <w:rFonts w:ascii="Times New Roman" w:eastAsia="Times New Roman" w:hAnsi="Times New Roman" w:cs="Times New Roman"/>
                <w:color w:val="000000" w:themeColor="text1"/>
                <w:sz w:val="20"/>
                <w:szCs w:val="20"/>
                <w:lang w:eastAsia="ru-RU"/>
              </w:rPr>
              <w:t xml:space="preserve"> </w:t>
            </w:r>
            <w:r w:rsidRPr="00985906">
              <w:rPr>
                <w:rFonts w:ascii="Times New Roman" w:eastAsia="Times New Roman" w:hAnsi="Times New Roman" w:cs="Times New Roman" w:hint="eastAsia"/>
                <w:color w:val="000000" w:themeColor="text1"/>
                <w:sz w:val="20"/>
                <w:szCs w:val="20"/>
                <w:lang w:eastAsia="ru-RU"/>
              </w:rPr>
              <w:t>д</w:t>
            </w:r>
            <w:r w:rsidRPr="00985906">
              <w:rPr>
                <w:rFonts w:ascii="Times New Roman" w:eastAsia="Times New Roman" w:hAnsi="Times New Roman" w:cs="Times New Roman"/>
                <w:color w:val="000000" w:themeColor="text1"/>
                <w:sz w:val="20"/>
                <w:szCs w:val="20"/>
                <w:lang w:eastAsia="ru-RU"/>
              </w:rPr>
              <w:t xml:space="preserve">. </w:t>
            </w:r>
            <w:r w:rsidRPr="00985906">
              <w:rPr>
                <w:rFonts w:ascii="Times New Roman" w:eastAsia="Times New Roman" w:hAnsi="Times New Roman" w:cs="Times New Roman" w:hint="eastAsia"/>
                <w:color w:val="000000" w:themeColor="text1"/>
                <w:sz w:val="20"/>
                <w:szCs w:val="20"/>
                <w:lang w:eastAsia="ru-RU"/>
              </w:rPr>
              <w:t>Поречье</w:t>
            </w:r>
            <w:r w:rsidRPr="00985906">
              <w:rPr>
                <w:rFonts w:ascii="Times New Roman" w:eastAsia="Times New Roman" w:hAnsi="Times New Roman" w:cs="Times New Roman"/>
                <w:color w:val="000000" w:themeColor="text1"/>
                <w:sz w:val="20"/>
                <w:szCs w:val="20"/>
                <w:lang w:eastAsia="ru-RU"/>
              </w:rPr>
              <w:t xml:space="preserve">, </w:t>
            </w:r>
            <w:r w:rsidRPr="00985906">
              <w:rPr>
                <w:rFonts w:ascii="Times New Roman" w:eastAsia="Times New Roman" w:hAnsi="Times New Roman" w:cs="Times New Roman" w:hint="eastAsia"/>
                <w:color w:val="000000" w:themeColor="text1"/>
                <w:sz w:val="20"/>
                <w:szCs w:val="20"/>
                <w:lang w:eastAsia="ru-RU"/>
              </w:rPr>
              <w:t>д</w:t>
            </w:r>
            <w:r w:rsidRPr="00985906">
              <w:rPr>
                <w:rFonts w:ascii="Times New Roman" w:eastAsia="Times New Roman" w:hAnsi="Times New Roman" w:cs="Times New Roman"/>
                <w:color w:val="000000" w:themeColor="text1"/>
                <w:sz w:val="20"/>
                <w:szCs w:val="20"/>
                <w:lang w:eastAsia="ru-RU"/>
              </w:rPr>
              <w:t xml:space="preserve">. 30, </w:t>
            </w:r>
            <w:r w:rsidRPr="00985906">
              <w:rPr>
                <w:rFonts w:ascii="Times New Roman" w:eastAsia="Times New Roman" w:hAnsi="Times New Roman" w:cs="Times New Roman" w:hint="eastAsia"/>
                <w:color w:val="000000" w:themeColor="text1"/>
                <w:sz w:val="20"/>
                <w:szCs w:val="20"/>
                <w:lang w:eastAsia="ru-RU"/>
              </w:rPr>
              <w:t>подъезд</w:t>
            </w:r>
            <w:r>
              <w:rPr>
                <w:rFonts w:ascii="Times New Roman" w:eastAsia="Times New Roman" w:hAnsi="Times New Roman" w:cs="Times New Roman"/>
                <w:color w:val="000000" w:themeColor="text1"/>
                <w:sz w:val="20"/>
                <w:szCs w:val="20"/>
                <w:lang w:eastAsia="ru-RU"/>
              </w:rPr>
              <w:t xml:space="preserve"> 3</w:t>
            </w:r>
          </w:p>
        </w:tc>
        <w:tc>
          <w:tcPr>
            <w:tcW w:w="992" w:type="dxa"/>
            <w:vMerge/>
            <w:vAlign w:val="center"/>
          </w:tcPr>
          <w:p w14:paraId="0157981A"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1843" w:type="dxa"/>
            <w:vMerge/>
            <w:vAlign w:val="center"/>
          </w:tcPr>
          <w:p w14:paraId="1872D87E"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1134" w:type="dxa"/>
            <w:vMerge/>
            <w:vAlign w:val="center"/>
          </w:tcPr>
          <w:p w14:paraId="08E81259"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944" w:type="dxa"/>
            <w:vMerge/>
            <w:vAlign w:val="center"/>
          </w:tcPr>
          <w:p w14:paraId="4A14A4A1"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1182" w:type="dxa"/>
            <w:vMerge/>
            <w:vAlign w:val="center"/>
          </w:tcPr>
          <w:p w14:paraId="14FC90D7"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850" w:type="dxa"/>
            <w:vMerge/>
            <w:vAlign w:val="center"/>
          </w:tcPr>
          <w:p w14:paraId="384D49E5"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6237" w:type="dxa"/>
            <w:gridSpan w:val="7"/>
            <w:vMerge/>
            <w:vAlign w:val="center"/>
          </w:tcPr>
          <w:p w14:paraId="08189C1A"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709" w:type="dxa"/>
            <w:vMerge/>
            <w:vAlign w:val="center"/>
          </w:tcPr>
          <w:p w14:paraId="332956FB" w14:textId="77777777" w:rsidR="00985906" w:rsidRPr="00B23A3A" w:rsidRDefault="00985906" w:rsidP="00B23A3A">
            <w:pPr>
              <w:rPr>
                <w:rFonts w:ascii="Times New Roman" w:eastAsia="Times New Roman" w:hAnsi="Times New Roman" w:cs="Times New Roman"/>
                <w:color w:val="000000" w:themeColor="text1"/>
                <w:sz w:val="22"/>
                <w:lang w:eastAsia="ru-RU"/>
              </w:rPr>
            </w:pPr>
          </w:p>
        </w:tc>
      </w:tr>
      <w:tr w:rsidR="00985906" w:rsidRPr="00B23A3A" w14:paraId="5D930FC9" w14:textId="77777777" w:rsidTr="009431C8">
        <w:trPr>
          <w:gridAfter w:val="1"/>
          <w:wAfter w:w="14" w:type="dxa"/>
          <w:trHeight w:val="900"/>
        </w:trPr>
        <w:tc>
          <w:tcPr>
            <w:tcW w:w="454" w:type="dxa"/>
            <w:vMerge/>
            <w:vAlign w:val="center"/>
          </w:tcPr>
          <w:p w14:paraId="4ACA9464" w14:textId="77777777" w:rsidR="00985906" w:rsidRPr="00B23A3A" w:rsidRDefault="00985906" w:rsidP="00B23A3A">
            <w:pPr>
              <w:rPr>
                <w:rFonts w:ascii="Times New Roman" w:eastAsia="Times New Roman" w:hAnsi="Times New Roman" w:cs="Times New Roman"/>
                <w:color w:val="000000" w:themeColor="text1"/>
                <w:sz w:val="18"/>
                <w:szCs w:val="18"/>
                <w:lang w:eastAsia="ru-RU"/>
              </w:rPr>
            </w:pPr>
          </w:p>
        </w:tc>
        <w:tc>
          <w:tcPr>
            <w:tcW w:w="1815" w:type="dxa"/>
            <w:shd w:val="clear" w:color="auto" w:fill="auto"/>
            <w:vAlign w:val="center"/>
          </w:tcPr>
          <w:p w14:paraId="58ABAA93" w14:textId="65EECADF" w:rsidR="00985906" w:rsidRPr="00B23A3A" w:rsidRDefault="00985906" w:rsidP="00B23A3A">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37</w:t>
            </w:r>
            <w:r w:rsidRPr="00985906">
              <w:rPr>
                <w:rFonts w:ascii="Times New Roman" w:eastAsia="Times New Roman" w:hAnsi="Times New Roman" w:cs="Times New Roman"/>
                <w:color w:val="000000" w:themeColor="text1"/>
                <w:sz w:val="20"/>
                <w:szCs w:val="20"/>
                <w:lang w:eastAsia="ru-RU"/>
              </w:rPr>
              <w:t xml:space="preserve"> </w:t>
            </w:r>
            <w:r w:rsidRPr="00985906">
              <w:rPr>
                <w:rFonts w:ascii="Times New Roman" w:eastAsia="Times New Roman" w:hAnsi="Times New Roman" w:cs="Times New Roman" w:hint="eastAsia"/>
                <w:color w:val="000000" w:themeColor="text1"/>
                <w:sz w:val="20"/>
                <w:szCs w:val="20"/>
                <w:lang w:eastAsia="ru-RU"/>
              </w:rPr>
              <w:t>Рузский</w:t>
            </w:r>
            <w:r w:rsidRPr="00985906">
              <w:rPr>
                <w:rFonts w:ascii="Times New Roman" w:eastAsia="Times New Roman" w:hAnsi="Times New Roman" w:cs="Times New Roman"/>
                <w:color w:val="000000" w:themeColor="text1"/>
                <w:sz w:val="20"/>
                <w:szCs w:val="20"/>
                <w:lang w:eastAsia="ru-RU"/>
              </w:rPr>
              <w:t xml:space="preserve"> </w:t>
            </w:r>
            <w:r w:rsidRPr="00985906">
              <w:rPr>
                <w:rFonts w:ascii="Times New Roman" w:eastAsia="Times New Roman" w:hAnsi="Times New Roman" w:cs="Times New Roman" w:hint="eastAsia"/>
                <w:color w:val="000000" w:themeColor="text1"/>
                <w:sz w:val="20"/>
                <w:szCs w:val="20"/>
                <w:lang w:eastAsia="ru-RU"/>
              </w:rPr>
              <w:t>городской</w:t>
            </w:r>
            <w:r w:rsidRPr="00985906">
              <w:rPr>
                <w:rFonts w:ascii="Times New Roman" w:eastAsia="Times New Roman" w:hAnsi="Times New Roman" w:cs="Times New Roman"/>
                <w:color w:val="000000" w:themeColor="text1"/>
                <w:sz w:val="20"/>
                <w:szCs w:val="20"/>
                <w:lang w:eastAsia="ru-RU"/>
              </w:rPr>
              <w:t xml:space="preserve"> </w:t>
            </w:r>
            <w:r w:rsidRPr="00985906">
              <w:rPr>
                <w:rFonts w:ascii="Times New Roman" w:eastAsia="Times New Roman" w:hAnsi="Times New Roman" w:cs="Times New Roman" w:hint="eastAsia"/>
                <w:color w:val="000000" w:themeColor="text1"/>
                <w:sz w:val="20"/>
                <w:szCs w:val="20"/>
                <w:lang w:eastAsia="ru-RU"/>
              </w:rPr>
              <w:t>округ</w:t>
            </w:r>
            <w:r w:rsidRPr="00985906">
              <w:rPr>
                <w:rFonts w:ascii="Times New Roman" w:eastAsia="Times New Roman" w:hAnsi="Times New Roman" w:cs="Times New Roman"/>
                <w:color w:val="000000" w:themeColor="text1"/>
                <w:sz w:val="20"/>
                <w:szCs w:val="20"/>
                <w:lang w:eastAsia="ru-RU"/>
              </w:rPr>
              <w:t xml:space="preserve"> </w:t>
            </w:r>
            <w:r w:rsidRPr="00985906">
              <w:rPr>
                <w:rFonts w:ascii="Times New Roman" w:eastAsia="Times New Roman" w:hAnsi="Times New Roman" w:cs="Times New Roman" w:hint="eastAsia"/>
                <w:color w:val="000000" w:themeColor="text1"/>
                <w:sz w:val="20"/>
                <w:szCs w:val="20"/>
                <w:lang w:eastAsia="ru-RU"/>
              </w:rPr>
              <w:t>д</w:t>
            </w:r>
            <w:r w:rsidRPr="00985906">
              <w:rPr>
                <w:rFonts w:ascii="Times New Roman" w:eastAsia="Times New Roman" w:hAnsi="Times New Roman" w:cs="Times New Roman"/>
                <w:color w:val="000000" w:themeColor="text1"/>
                <w:sz w:val="20"/>
                <w:szCs w:val="20"/>
                <w:lang w:eastAsia="ru-RU"/>
              </w:rPr>
              <w:t xml:space="preserve">. </w:t>
            </w:r>
            <w:r w:rsidRPr="00985906">
              <w:rPr>
                <w:rFonts w:ascii="Times New Roman" w:eastAsia="Times New Roman" w:hAnsi="Times New Roman" w:cs="Times New Roman" w:hint="eastAsia"/>
                <w:color w:val="000000" w:themeColor="text1"/>
                <w:sz w:val="20"/>
                <w:szCs w:val="20"/>
                <w:lang w:eastAsia="ru-RU"/>
              </w:rPr>
              <w:t>Поречье</w:t>
            </w:r>
            <w:r w:rsidRPr="00985906">
              <w:rPr>
                <w:rFonts w:ascii="Times New Roman" w:eastAsia="Times New Roman" w:hAnsi="Times New Roman" w:cs="Times New Roman"/>
                <w:color w:val="000000" w:themeColor="text1"/>
                <w:sz w:val="20"/>
                <w:szCs w:val="20"/>
                <w:lang w:eastAsia="ru-RU"/>
              </w:rPr>
              <w:t xml:space="preserve">, </w:t>
            </w:r>
            <w:r w:rsidRPr="00985906">
              <w:rPr>
                <w:rFonts w:ascii="Times New Roman" w:eastAsia="Times New Roman" w:hAnsi="Times New Roman" w:cs="Times New Roman" w:hint="eastAsia"/>
                <w:color w:val="000000" w:themeColor="text1"/>
                <w:sz w:val="20"/>
                <w:szCs w:val="20"/>
                <w:lang w:eastAsia="ru-RU"/>
              </w:rPr>
              <w:t>д</w:t>
            </w:r>
            <w:r w:rsidRPr="00985906">
              <w:rPr>
                <w:rFonts w:ascii="Times New Roman" w:eastAsia="Times New Roman" w:hAnsi="Times New Roman" w:cs="Times New Roman"/>
                <w:color w:val="000000" w:themeColor="text1"/>
                <w:sz w:val="20"/>
                <w:szCs w:val="20"/>
                <w:lang w:eastAsia="ru-RU"/>
              </w:rPr>
              <w:t xml:space="preserve">. 30, </w:t>
            </w:r>
            <w:r w:rsidRPr="00985906">
              <w:rPr>
                <w:rFonts w:ascii="Times New Roman" w:eastAsia="Times New Roman" w:hAnsi="Times New Roman" w:cs="Times New Roman" w:hint="eastAsia"/>
                <w:color w:val="000000" w:themeColor="text1"/>
                <w:sz w:val="20"/>
                <w:szCs w:val="20"/>
                <w:lang w:eastAsia="ru-RU"/>
              </w:rPr>
              <w:t>подъезд</w:t>
            </w:r>
            <w:r>
              <w:rPr>
                <w:rFonts w:ascii="Times New Roman" w:eastAsia="Times New Roman" w:hAnsi="Times New Roman" w:cs="Times New Roman"/>
                <w:color w:val="000000" w:themeColor="text1"/>
                <w:sz w:val="20"/>
                <w:szCs w:val="20"/>
                <w:lang w:eastAsia="ru-RU"/>
              </w:rPr>
              <w:t xml:space="preserve"> 5</w:t>
            </w:r>
          </w:p>
        </w:tc>
        <w:tc>
          <w:tcPr>
            <w:tcW w:w="992" w:type="dxa"/>
            <w:vMerge/>
            <w:vAlign w:val="center"/>
          </w:tcPr>
          <w:p w14:paraId="4CBBB8F8"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1843" w:type="dxa"/>
            <w:vMerge/>
            <w:vAlign w:val="center"/>
          </w:tcPr>
          <w:p w14:paraId="58B3EDB1"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1134" w:type="dxa"/>
            <w:vMerge/>
            <w:vAlign w:val="center"/>
          </w:tcPr>
          <w:p w14:paraId="09B272D9"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944" w:type="dxa"/>
            <w:vMerge/>
            <w:vAlign w:val="center"/>
          </w:tcPr>
          <w:p w14:paraId="1DECB69E"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1182" w:type="dxa"/>
            <w:vMerge/>
            <w:vAlign w:val="center"/>
          </w:tcPr>
          <w:p w14:paraId="1D267F54"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850" w:type="dxa"/>
            <w:vMerge/>
            <w:vAlign w:val="center"/>
          </w:tcPr>
          <w:p w14:paraId="68EF6845"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6237" w:type="dxa"/>
            <w:gridSpan w:val="7"/>
            <w:vMerge/>
            <w:vAlign w:val="center"/>
          </w:tcPr>
          <w:p w14:paraId="43800618"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709" w:type="dxa"/>
            <w:vMerge/>
            <w:vAlign w:val="center"/>
          </w:tcPr>
          <w:p w14:paraId="21769732" w14:textId="77777777" w:rsidR="00985906" w:rsidRPr="00B23A3A" w:rsidRDefault="00985906" w:rsidP="00B23A3A">
            <w:pPr>
              <w:rPr>
                <w:rFonts w:ascii="Times New Roman" w:eastAsia="Times New Roman" w:hAnsi="Times New Roman" w:cs="Times New Roman"/>
                <w:color w:val="000000" w:themeColor="text1"/>
                <w:sz w:val="22"/>
                <w:lang w:eastAsia="ru-RU"/>
              </w:rPr>
            </w:pPr>
          </w:p>
        </w:tc>
      </w:tr>
      <w:tr w:rsidR="00985906" w:rsidRPr="00B23A3A" w14:paraId="16BE7BEC" w14:textId="77777777" w:rsidTr="009431C8">
        <w:trPr>
          <w:gridAfter w:val="1"/>
          <w:wAfter w:w="14" w:type="dxa"/>
          <w:trHeight w:val="900"/>
        </w:trPr>
        <w:tc>
          <w:tcPr>
            <w:tcW w:w="454" w:type="dxa"/>
            <w:vMerge/>
            <w:vAlign w:val="center"/>
          </w:tcPr>
          <w:p w14:paraId="4212A25B" w14:textId="77777777" w:rsidR="00985906" w:rsidRPr="00B23A3A" w:rsidRDefault="00985906" w:rsidP="00B23A3A">
            <w:pPr>
              <w:rPr>
                <w:rFonts w:ascii="Times New Roman" w:eastAsia="Times New Roman" w:hAnsi="Times New Roman" w:cs="Times New Roman"/>
                <w:color w:val="000000" w:themeColor="text1"/>
                <w:sz w:val="18"/>
                <w:szCs w:val="18"/>
                <w:lang w:eastAsia="ru-RU"/>
              </w:rPr>
            </w:pPr>
          </w:p>
        </w:tc>
        <w:tc>
          <w:tcPr>
            <w:tcW w:w="1815" w:type="dxa"/>
            <w:shd w:val="clear" w:color="auto" w:fill="auto"/>
            <w:vAlign w:val="center"/>
          </w:tcPr>
          <w:p w14:paraId="5FEB4FA1" w14:textId="2FC7647A" w:rsidR="00985906" w:rsidRPr="00B23A3A" w:rsidRDefault="00985906" w:rsidP="00B23A3A">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38</w:t>
            </w:r>
            <w:r w:rsidRPr="00985906">
              <w:rPr>
                <w:rFonts w:ascii="Times New Roman" w:eastAsia="Times New Roman" w:hAnsi="Times New Roman" w:cs="Times New Roman"/>
                <w:color w:val="000000" w:themeColor="text1"/>
                <w:sz w:val="20"/>
                <w:szCs w:val="20"/>
                <w:lang w:eastAsia="ru-RU"/>
              </w:rPr>
              <w:t xml:space="preserve"> </w:t>
            </w:r>
            <w:r w:rsidRPr="00985906">
              <w:rPr>
                <w:rFonts w:ascii="Times New Roman" w:eastAsia="Times New Roman" w:hAnsi="Times New Roman" w:cs="Times New Roman" w:hint="eastAsia"/>
                <w:color w:val="000000" w:themeColor="text1"/>
                <w:sz w:val="20"/>
                <w:szCs w:val="20"/>
                <w:lang w:eastAsia="ru-RU"/>
              </w:rPr>
              <w:t>Рузский</w:t>
            </w:r>
            <w:r w:rsidRPr="00985906">
              <w:rPr>
                <w:rFonts w:ascii="Times New Roman" w:eastAsia="Times New Roman" w:hAnsi="Times New Roman" w:cs="Times New Roman"/>
                <w:color w:val="000000" w:themeColor="text1"/>
                <w:sz w:val="20"/>
                <w:szCs w:val="20"/>
                <w:lang w:eastAsia="ru-RU"/>
              </w:rPr>
              <w:t xml:space="preserve"> </w:t>
            </w:r>
            <w:r w:rsidRPr="00985906">
              <w:rPr>
                <w:rFonts w:ascii="Times New Roman" w:eastAsia="Times New Roman" w:hAnsi="Times New Roman" w:cs="Times New Roman" w:hint="eastAsia"/>
                <w:color w:val="000000" w:themeColor="text1"/>
                <w:sz w:val="20"/>
                <w:szCs w:val="20"/>
                <w:lang w:eastAsia="ru-RU"/>
              </w:rPr>
              <w:t>городской</w:t>
            </w:r>
            <w:r w:rsidRPr="00985906">
              <w:rPr>
                <w:rFonts w:ascii="Times New Roman" w:eastAsia="Times New Roman" w:hAnsi="Times New Roman" w:cs="Times New Roman"/>
                <w:color w:val="000000" w:themeColor="text1"/>
                <w:sz w:val="20"/>
                <w:szCs w:val="20"/>
                <w:lang w:eastAsia="ru-RU"/>
              </w:rPr>
              <w:t xml:space="preserve"> </w:t>
            </w:r>
            <w:r w:rsidRPr="00985906">
              <w:rPr>
                <w:rFonts w:ascii="Times New Roman" w:eastAsia="Times New Roman" w:hAnsi="Times New Roman" w:cs="Times New Roman" w:hint="eastAsia"/>
                <w:color w:val="000000" w:themeColor="text1"/>
                <w:sz w:val="20"/>
                <w:szCs w:val="20"/>
                <w:lang w:eastAsia="ru-RU"/>
              </w:rPr>
              <w:t>округ</w:t>
            </w:r>
            <w:r w:rsidRPr="00985906">
              <w:rPr>
                <w:rFonts w:ascii="Times New Roman" w:eastAsia="Times New Roman" w:hAnsi="Times New Roman" w:cs="Times New Roman"/>
                <w:color w:val="000000" w:themeColor="text1"/>
                <w:sz w:val="20"/>
                <w:szCs w:val="20"/>
                <w:lang w:eastAsia="ru-RU"/>
              </w:rPr>
              <w:t xml:space="preserve"> </w:t>
            </w:r>
            <w:r w:rsidRPr="00985906">
              <w:rPr>
                <w:rFonts w:ascii="Times New Roman" w:eastAsia="Times New Roman" w:hAnsi="Times New Roman" w:cs="Times New Roman" w:hint="eastAsia"/>
                <w:color w:val="000000" w:themeColor="text1"/>
                <w:sz w:val="20"/>
                <w:szCs w:val="20"/>
                <w:lang w:eastAsia="ru-RU"/>
              </w:rPr>
              <w:t>д</w:t>
            </w:r>
            <w:r w:rsidRPr="00985906">
              <w:rPr>
                <w:rFonts w:ascii="Times New Roman" w:eastAsia="Times New Roman" w:hAnsi="Times New Roman" w:cs="Times New Roman"/>
                <w:color w:val="000000" w:themeColor="text1"/>
                <w:sz w:val="20"/>
                <w:szCs w:val="20"/>
                <w:lang w:eastAsia="ru-RU"/>
              </w:rPr>
              <w:t xml:space="preserve">. </w:t>
            </w:r>
            <w:r w:rsidRPr="00985906">
              <w:rPr>
                <w:rFonts w:ascii="Times New Roman" w:eastAsia="Times New Roman" w:hAnsi="Times New Roman" w:cs="Times New Roman" w:hint="eastAsia"/>
                <w:color w:val="000000" w:themeColor="text1"/>
                <w:sz w:val="20"/>
                <w:szCs w:val="20"/>
                <w:lang w:eastAsia="ru-RU"/>
              </w:rPr>
              <w:t>Поречье</w:t>
            </w:r>
            <w:r w:rsidRPr="00985906">
              <w:rPr>
                <w:rFonts w:ascii="Times New Roman" w:eastAsia="Times New Roman" w:hAnsi="Times New Roman" w:cs="Times New Roman"/>
                <w:color w:val="000000" w:themeColor="text1"/>
                <w:sz w:val="20"/>
                <w:szCs w:val="20"/>
                <w:lang w:eastAsia="ru-RU"/>
              </w:rPr>
              <w:t xml:space="preserve">, </w:t>
            </w:r>
            <w:r w:rsidRPr="00985906">
              <w:rPr>
                <w:rFonts w:ascii="Times New Roman" w:eastAsia="Times New Roman" w:hAnsi="Times New Roman" w:cs="Times New Roman" w:hint="eastAsia"/>
                <w:color w:val="000000" w:themeColor="text1"/>
                <w:sz w:val="20"/>
                <w:szCs w:val="20"/>
                <w:lang w:eastAsia="ru-RU"/>
              </w:rPr>
              <w:t>д</w:t>
            </w:r>
            <w:r w:rsidRPr="00985906">
              <w:rPr>
                <w:rFonts w:ascii="Times New Roman" w:eastAsia="Times New Roman" w:hAnsi="Times New Roman" w:cs="Times New Roman"/>
                <w:color w:val="000000" w:themeColor="text1"/>
                <w:sz w:val="20"/>
                <w:szCs w:val="20"/>
                <w:lang w:eastAsia="ru-RU"/>
              </w:rPr>
              <w:t xml:space="preserve">. 30, </w:t>
            </w:r>
            <w:r w:rsidRPr="00985906">
              <w:rPr>
                <w:rFonts w:ascii="Times New Roman" w:eastAsia="Times New Roman" w:hAnsi="Times New Roman" w:cs="Times New Roman" w:hint="eastAsia"/>
                <w:color w:val="000000" w:themeColor="text1"/>
                <w:sz w:val="20"/>
                <w:szCs w:val="20"/>
                <w:lang w:eastAsia="ru-RU"/>
              </w:rPr>
              <w:t>подъезд</w:t>
            </w:r>
            <w:r w:rsidRPr="00985906">
              <w:rPr>
                <w:rFonts w:ascii="Times New Roman" w:eastAsia="Times New Roman" w:hAnsi="Times New Roman" w:cs="Times New Roman"/>
                <w:color w:val="000000" w:themeColor="text1"/>
                <w:sz w:val="20"/>
                <w:szCs w:val="20"/>
                <w:lang w:eastAsia="ru-RU"/>
              </w:rPr>
              <w:t xml:space="preserve"> 1</w:t>
            </w:r>
          </w:p>
        </w:tc>
        <w:tc>
          <w:tcPr>
            <w:tcW w:w="992" w:type="dxa"/>
            <w:vMerge/>
            <w:vAlign w:val="center"/>
          </w:tcPr>
          <w:p w14:paraId="615AB3C5"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1843" w:type="dxa"/>
            <w:vMerge/>
            <w:vAlign w:val="center"/>
          </w:tcPr>
          <w:p w14:paraId="6FAF7610"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1134" w:type="dxa"/>
            <w:vMerge/>
            <w:vAlign w:val="center"/>
          </w:tcPr>
          <w:p w14:paraId="39513A6D"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944" w:type="dxa"/>
            <w:vMerge/>
            <w:vAlign w:val="center"/>
          </w:tcPr>
          <w:p w14:paraId="7C3B2FC0"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1182" w:type="dxa"/>
            <w:vMerge/>
            <w:vAlign w:val="center"/>
          </w:tcPr>
          <w:p w14:paraId="05A3D5E2"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850" w:type="dxa"/>
            <w:vMerge/>
            <w:vAlign w:val="center"/>
          </w:tcPr>
          <w:p w14:paraId="7950FFC3"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6237" w:type="dxa"/>
            <w:gridSpan w:val="7"/>
            <w:vMerge/>
            <w:vAlign w:val="center"/>
          </w:tcPr>
          <w:p w14:paraId="3370D2AD"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709" w:type="dxa"/>
            <w:vMerge/>
            <w:vAlign w:val="center"/>
          </w:tcPr>
          <w:p w14:paraId="0A4F13FD" w14:textId="77777777" w:rsidR="00985906" w:rsidRPr="00B23A3A" w:rsidRDefault="00985906" w:rsidP="00B23A3A">
            <w:pPr>
              <w:rPr>
                <w:rFonts w:ascii="Times New Roman" w:eastAsia="Times New Roman" w:hAnsi="Times New Roman" w:cs="Times New Roman"/>
                <w:color w:val="000000" w:themeColor="text1"/>
                <w:sz w:val="22"/>
                <w:lang w:eastAsia="ru-RU"/>
              </w:rPr>
            </w:pPr>
          </w:p>
        </w:tc>
      </w:tr>
      <w:tr w:rsidR="00B23A3A" w:rsidRPr="00B23A3A" w14:paraId="483601D3" w14:textId="77777777" w:rsidTr="009431C8">
        <w:trPr>
          <w:gridAfter w:val="1"/>
          <w:wAfter w:w="14" w:type="dxa"/>
          <w:trHeight w:val="600"/>
        </w:trPr>
        <w:tc>
          <w:tcPr>
            <w:tcW w:w="454" w:type="dxa"/>
            <w:vMerge/>
            <w:vAlign w:val="center"/>
            <w:hideMark/>
          </w:tcPr>
          <w:p w14:paraId="044A7244" w14:textId="77777777" w:rsidR="00B23A3A" w:rsidRPr="00B23A3A" w:rsidRDefault="00B23A3A" w:rsidP="00B23A3A">
            <w:pPr>
              <w:rPr>
                <w:rFonts w:ascii="Times New Roman" w:eastAsia="Times New Roman" w:hAnsi="Times New Roman" w:cs="Times New Roman"/>
                <w:color w:val="000000" w:themeColor="text1"/>
                <w:sz w:val="18"/>
                <w:szCs w:val="18"/>
                <w:lang w:eastAsia="ru-RU"/>
              </w:rPr>
            </w:pPr>
          </w:p>
        </w:tc>
        <w:tc>
          <w:tcPr>
            <w:tcW w:w="1815" w:type="dxa"/>
            <w:shd w:val="clear" w:color="auto" w:fill="auto"/>
            <w:vAlign w:val="center"/>
            <w:hideMark/>
          </w:tcPr>
          <w:p w14:paraId="370E42F1" w14:textId="4789F4A9" w:rsidR="00B23A3A" w:rsidRPr="00B23A3A" w:rsidRDefault="00985906" w:rsidP="00B23A3A">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39</w:t>
            </w:r>
            <w:r w:rsidR="00B23A3A" w:rsidRPr="00B23A3A">
              <w:rPr>
                <w:rFonts w:ascii="Times New Roman" w:eastAsia="Times New Roman" w:hAnsi="Times New Roman" w:cs="Times New Roman"/>
                <w:color w:val="000000" w:themeColor="text1"/>
                <w:sz w:val="20"/>
                <w:szCs w:val="20"/>
                <w:lang w:eastAsia="ru-RU"/>
              </w:rPr>
              <w:t xml:space="preserve"> Рузский городской округ </w:t>
            </w:r>
            <w:proofErr w:type="spellStart"/>
            <w:r w:rsidR="00B23A3A" w:rsidRPr="00B23A3A">
              <w:rPr>
                <w:rFonts w:ascii="Times New Roman" w:eastAsia="Times New Roman" w:hAnsi="Times New Roman" w:cs="Times New Roman"/>
                <w:color w:val="000000" w:themeColor="text1"/>
                <w:sz w:val="20"/>
                <w:szCs w:val="20"/>
                <w:lang w:eastAsia="ru-RU"/>
              </w:rPr>
              <w:t>д.Нестерово</w:t>
            </w:r>
            <w:proofErr w:type="spellEnd"/>
            <w:r w:rsidR="00B23A3A" w:rsidRPr="00B23A3A">
              <w:rPr>
                <w:rFonts w:ascii="Times New Roman" w:eastAsia="Times New Roman" w:hAnsi="Times New Roman" w:cs="Times New Roman"/>
                <w:color w:val="000000" w:themeColor="text1"/>
                <w:sz w:val="20"/>
                <w:szCs w:val="20"/>
                <w:lang w:eastAsia="ru-RU"/>
              </w:rPr>
              <w:t>,</w:t>
            </w:r>
            <w:r>
              <w:rPr>
                <w:rFonts w:ascii="Times New Roman" w:eastAsia="Times New Roman" w:hAnsi="Times New Roman" w:cs="Times New Roman"/>
                <w:color w:val="000000" w:themeColor="text1"/>
                <w:sz w:val="20"/>
                <w:szCs w:val="20"/>
                <w:lang w:eastAsia="ru-RU"/>
              </w:rPr>
              <w:t xml:space="preserve"> </w:t>
            </w:r>
            <w:proofErr w:type="spellStart"/>
            <w:r>
              <w:rPr>
                <w:rFonts w:ascii="Times New Roman" w:eastAsia="Times New Roman" w:hAnsi="Times New Roman" w:cs="Times New Roman"/>
                <w:color w:val="000000" w:themeColor="text1"/>
                <w:sz w:val="20"/>
                <w:szCs w:val="20"/>
                <w:lang w:eastAsia="ru-RU"/>
              </w:rPr>
              <w:t>мкр</w:t>
            </w:r>
            <w:proofErr w:type="spellEnd"/>
            <w:r>
              <w:rPr>
                <w:rFonts w:ascii="Times New Roman" w:eastAsia="Times New Roman" w:hAnsi="Times New Roman" w:cs="Times New Roman"/>
                <w:color w:val="000000" w:themeColor="text1"/>
                <w:sz w:val="20"/>
                <w:szCs w:val="20"/>
                <w:lang w:eastAsia="ru-RU"/>
              </w:rPr>
              <w:t>. Городок, д. 29</w:t>
            </w:r>
            <w:r w:rsidR="00B23A3A" w:rsidRPr="00B23A3A">
              <w:rPr>
                <w:rFonts w:ascii="Times New Roman" w:eastAsia="Times New Roman" w:hAnsi="Times New Roman" w:cs="Times New Roman"/>
                <w:color w:val="000000" w:themeColor="text1"/>
                <w:sz w:val="20"/>
                <w:szCs w:val="20"/>
                <w:lang w:eastAsia="ru-RU"/>
              </w:rPr>
              <w:t>, подъезд 1</w:t>
            </w:r>
          </w:p>
        </w:tc>
        <w:tc>
          <w:tcPr>
            <w:tcW w:w="992" w:type="dxa"/>
            <w:vMerge/>
            <w:vAlign w:val="center"/>
            <w:hideMark/>
          </w:tcPr>
          <w:p w14:paraId="392ADFC8"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1843" w:type="dxa"/>
            <w:vMerge/>
            <w:vAlign w:val="center"/>
            <w:hideMark/>
          </w:tcPr>
          <w:p w14:paraId="3CD7D964"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1134" w:type="dxa"/>
            <w:vMerge/>
            <w:vAlign w:val="center"/>
            <w:hideMark/>
          </w:tcPr>
          <w:p w14:paraId="3FBBB415"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944" w:type="dxa"/>
            <w:vMerge/>
            <w:vAlign w:val="center"/>
            <w:hideMark/>
          </w:tcPr>
          <w:p w14:paraId="1EF872E8"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1182" w:type="dxa"/>
            <w:vMerge/>
            <w:vAlign w:val="center"/>
            <w:hideMark/>
          </w:tcPr>
          <w:p w14:paraId="3C5CE9A0"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850" w:type="dxa"/>
            <w:vMerge/>
            <w:vAlign w:val="center"/>
            <w:hideMark/>
          </w:tcPr>
          <w:p w14:paraId="537B7391"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6237" w:type="dxa"/>
            <w:gridSpan w:val="7"/>
            <w:vMerge/>
            <w:vAlign w:val="center"/>
            <w:hideMark/>
          </w:tcPr>
          <w:p w14:paraId="420D76B7"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709" w:type="dxa"/>
            <w:vMerge/>
            <w:vAlign w:val="center"/>
            <w:hideMark/>
          </w:tcPr>
          <w:p w14:paraId="199019AF" w14:textId="77777777" w:rsidR="00B23A3A" w:rsidRPr="00B23A3A" w:rsidRDefault="00B23A3A" w:rsidP="00B23A3A">
            <w:pPr>
              <w:rPr>
                <w:rFonts w:ascii="Times New Roman" w:eastAsia="Times New Roman" w:hAnsi="Times New Roman" w:cs="Times New Roman"/>
                <w:color w:val="000000" w:themeColor="text1"/>
                <w:sz w:val="22"/>
                <w:lang w:eastAsia="ru-RU"/>
              </w:rPr>
            </w:pPr>
          </w:p>
        </w:tc>
      </w:tr>
      <w:tr w:rsidR="00985906" w:rsidRPr="00FA1525" w14:paraId="50CF691F" w14:textId="77777777" w:rsidTr="009431C8">
        <w:trPr>
          <w:gridAfter w:val="1"/>
          <w:wAfter w:w="14" w:type="dxa"/>
          <w:trHeight w:val="600"/>
        </w:trPr>
        <w:tc>
          <w:tcPr>
            <w:tcW w:w="454" w:type="dxa"/>
            <w:vMerge/>
            <w:vAlign w:val="center"/>
          </w:tcPr>
          <w:p w14:paraId="2E362278" w14:textId="77777777" w:rsidR="00985906" w:rsidRPr="00B23A3A" w:rsidRDefault="00985906" w:rsidP="00B23A3A">
            <w:pPr>
              <w:rPr>
                <w:rFonts w:ascii="Times New Roman" w:eastAsia="Times New Roman" w:hAnsi="Times New Roman" w:cs="Times New Roman"/>
                <w:color w:val="000000" w:themeColor="text1"/>
                <w:sz w:val="18"/>
                <w:szCs w:val="18"/>
                <w:lang w:eastAsia="ru-RU"/>
              </w:rPr>
            </w:pPr>
          </w:p>
        </w:tc>
        <w:tc>
          <w:tcPr>
            <w:tcW w:w="1815" w:type="dxa"/>
            <w:shd w:val="clear" w:color="auto" w:fill="auto"/>
            <w:vAlign w:val="center"/>
          </w:tcPr>
          <w:p w14:paraId="6DD52EAE" w14:textId="2A59A137" w:rsidR="00985906" w:rsidRDefault="00985906" w:rsidP="00B23A3A">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 xml:space="preserve">40 </w:t>
            </w:r>
            <w:r w:rsidRPr="00985906">
              <w:rPr>
                <w:rFonts w:ascii="Times New Roman" w:eastAsia="Times New Roman" w:hAnsi="Times New Roman" w:cs="Times New Roman" w:hint="eastAsia"/>
                <w:color w:val="000000" w:themeColor="text1"/>
                <w:sz w:val="20"/>
                <w:szCs w:val="20"/>
                <w:lang w:eastAsia="ru-RU"/>
              </w:rPr>
              <w:t>Рузский</w:t>
            </w:r>
            <w:r w:rsidRPr="00985906">
              <w:rPr>
                <w:rFonts w:ascii="Times New Roman" w:eastAsia="Times New Roman" w:hAnsi="Times New Roman" w:cs="Times New Roman"/>
                <w:color w:val="000000" w:themeColor="text1"/>
                <w:sz w:val="20"/>
                <w:szCs w:val="20"/>
                <w:lang w:eastAsia="ru-RU"/>
              </w:rPr>
              <w:t xml:space="preserve"> </w:t>
            </w:r>
            <w:r w:rsidRPr="00985906">
              <w:rPr>
                <w:rFonts w:ascii="Times New Roman" w:eastAsia="Times New Roman" w:hAnsi="Times New Roman" w:cs="Times New Roman" w:hint="eastAsia"/>
                <w:color w:val="000000" w:themeColor="text1"/>
                <w:sz w:val="20"/>
                <w:szCs w:val="20"/>
                <w:lang w:eastAsia="ru-RU"/>
              </w:rPr>
              <w:t>городской</w:t>
            </w:r>
            <w:r w:rsidRPr="00985906">
              <w:rPr>
                <w:rFonts w:ascii="Times New Roman" w:eastAsia="Times New Roman" w:hAnsi="Times New Roman" w:cs="Times New Roman"/>
                <w:color w:val="000000" w:themeColor="text1"/>
                <w:sz w:val="20"/>
                <w:szCs w:val="20"/>
                <w:lang w:eastAsia="ru-RU"/>
              </w:rPr>
              <w:t xml:space="preserve"> </w:t>
            </w:r>
            <w:r w:rsidRPr="00985906">
              <w:rPr>
                <w:rFonts w:ascii="Times New Roman" w:eastAsia="Times New Roman" w:hAnsi="Times New Roman" w:cs="Times New Roman" w:hint="eastAsia"/>
                <w:color w:val="000000" w:themeColor="text1"/>
                <w:sz w:val="20"/>
                <w:szCs w:val="20"/>
                <w:lang w:eastAsia="ru-RU"/>
              </w:rPr>
              <w:t>округ</w:t>
            </w:r>
            <w:r w:rsidRPr="00985906">
              <w:rPr>
                <w:rFonts w:ascii="Times New Roman" w:eastAsia="Times New Roman" w:hAnsi="Times New Roman" w:cs="Times New Roman"/>
                <w:color w:val="000000" w:themeColor="text1"/>
                <w:sz w:val="20"/>
                <w:szCs w:val="20"/>
                <w:lang w:eastAsia="ru-RU"/>
              </w:rPr>
              <w:t xml:space="preserve"> </w:t>
            </w:r>
            <w:proofErr w:type="spellStart"/>
            <w:r w:rsidRPr="00985906">
              <w:rPr>
                <w:rFonts w:ascii="Times New Roman" w:eastAsia="Times New Roman" w:hAnsi="Times New Roman" w:cs="Times New Roman" w:hint="eastAsia"/>
                <w:color w:val="000000" w:themeColor="text1"/>
                <w:sz w:val="20"/>
                <w:szCs w:val="20"/>
                <w:lang w:eastAsia="ru-RU"/>
              </w:rPr>
              <w:t>д</w:t>
            </w:r>
            <w:r w:rsidRPr="00985906">
              <w:rPr>
                <w:rFonts w:ascii="Times New Roman" w:eastAsia="Times New Roman" w:hAnsi="Times New Roman" w:cs="Times New Roman"/>
                <w:color w:val="000000" w:themeColor="text1"/>
                <w:sz w:val="20"/>
                <w:szCs w:val="20"/>
                <w:lang w:eastAsia="ru-RU"/>
              </w:rPr>
              <w:t>.</w:t>
            </w:r>
            <w:r w:rsidRPr="00985906">
              <w:rPr>
                <w:rFonts w:ascii="Times New Roman" w:eastAsia="Times New Roman" w:hAnsi="Times New Roman" w:cs="Times New Roman" w:hint="eastAsia"/>
                <w:color w:val="000000" w:themeColor="text1"/>
                <w:sz w:val="20"/>
                <w:szCs w:val="20"/>
                <w:lang w:eastAsia="ru-RU"/>
              </w:rPr>
              <w:t>Нестерово</w:t>
            </w:r>
            <w:proofErr w:type="spellEnd"/>
            <w:r w:rsidRPr="00985906">
              <w:rPr>
                <w:rFonts w:ascii="Times New Roman" w:eastAsia="Times New Roman" w:hAnsi="Times New Roman" w:cs="Times New Roman"/>
                <w:color w:val="000000" w:themeColor="text1"/>
                <w:sz w:val="20"/>
                <w:szCs w:val="20"/>
                <w:lang w:eastAsia="ru-RU"/>
              </w:rPr>
              <w:t xml:space="preserve">, </w:t>
            </w:r>
            <w:proofErr w:type="spellStart"/>
            <w:r w:rsidRPr="00985906">
              <w:rPr>
                <w:rFonts w:ascii="Times New Roman" w:eastAsia="Times New Roman" w:hAnsi="Times New Roman" w:cs="Times New Roman" w:hint="eastAsia"/>
                <w:color w:val="000000" w:themeColor="text1"/>
                <w:sz w:val="20"/>
                <w:szCs w:val="20"/>
                <w:lang w:eastAsia="ru-RU"/>
              </w:rPr>
              <w:t>мкр</w:t>
            </w:r>
            <w:proofErr w:type="spellEnd"/>
            <w:r w:rsidRPr="00985906">
              <w:rPr>
                <w:rFonts w:ascii="Times New Roman" w:eastAsia="Times New Roman" w:hAnsi="Times New Roman" w:cs="Times New Roman"/>
                <w:color w:val="000000" w:themeColor="text1"/>
                <w:sz w:val="20"/>
                <w:szCs w:val="20"/>
                <w:lang w:eastAsia="ru-RU"/>
              </w:rPr>
              <w:t xml:space="preserve">. </w:t>
            </w:r>
            <w:r w:rsidRPr="00985906">
              <w:rPr>
                <w:rFonts w:ascii="Times New Roman" w:eastAsia="Times New Roman" w:hAnsi="Times New Roman" w:cs="Times New Roman" w:hint="eastAsia"/>
                <w:color w:val="000000" w:themeColor="text1"/>
                <w:sz w:val="20"/>
                <w:szCs w:val="20"/>
                <w:lang w:eastAsia="ru-RU"/>
              </w:rPr>
              <w:t>Городок</w:t>
            </w:r>
            <w:r w:rsidRPr="00985906">
              <w:rPr>
                <w:rFonts w:ascii="Times New Roman" w:eastAsia="Times New Roman" w:hAnsi="Times New Roman" w:cs="Times New Roman"/>
                <w:color w:val="000000" w:themeColor="text1"/>
                <w:sz w:val="20"/>
                <w:szCs w:val="20"/>
                <w:lang w:eastAsia="ru-RU"/>
              </w:rPr>
              <w:t xml:space="preserve">, </w:t>
            </w:r>
            <w:r w:rsidRPr="00985906">
              <w:rPr>
                <w:rFonts w:ascii="Times New Roman" w:eastAsia="Times New Roman" w:hAnsi="Times New Roman" w:cs="Times New Roman" w:hint="eastAsia"/>
                <w:color w:val="000000" w:themeColor="text1"/>
                <w:sz w:val="20"/>
                <w:szCs w:val="20"/>
                <w:lang w:eastAsia="ru-RU"/>
              </w:rPr>
              <w:t>д</w:t>
            </w:r>
            <w:r w:rsidRPr="00985906">
              <w:rPr>
                <w:rFonts w:ascii="Times New Roman" w:eastAsia="Times New Roman" w:hAnsi="Times New Roman" w:cs="Times New Roman"/>
                <w:color w:val="000000" w:themeColor="text1"/>
                <w:sz w:val="20"/>
                <w:szCs w:val="20"/>
                <w:lang w:eastAsia="ru-RU"/>
              </w:rPr>
              <w:t xml:space="preserve">. 29, </w:t>
            </w:r>
            <w:r w:rsidRPr="00985906">
              <w:rPr>
                <w:rFonts w:ascii="Times New Roman" w:eastAsia="Times New Roman" w:hAnsi="Times New Roman" w:cs="Times New Roman" w:hint="eastAsia"/>
                <w:color w:val="000000" w:themeColor="text1"/>
                <w:sz w:val="20"/>
                <w:szCs w:val="20"/>
                <w:lang w:eastAsia="ru-RU"/>
              </w:rPr>
              <w:t>подъезд</w:t>
            </w:r>
            <w:r>
              <w:rPr>
                <w:rFonts w:ascii="Times New Roman" w:eastAsia="Times New Roman" w:hAnsi="Times New Roman" w:cs="Times New Roman"/>
                <w:color w:val="000000" w:themeColor="text1"/>
                <w:sz w:val="20"/>
                <w:szCs w:val="20"/>
                <w:lang w:eastAsia="ru-RU"/>
              </w:rPr>
              <w:t xml:space="preserve"> 2</w:t>
            </w:r>
          </w:p>
        </w:tc>
        <w:tc>
          <w:tcPr>
            <w:tcW w:w="992" w:type="dxa"/>
            <w:vMerge/>
            <w:vAlign w:val="center"/>
          </w:tcPr>
          <w:p w14:paraId="266CC84B"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1843" w:type="dxa"/>
            <w:vMerge/>
            <w:vAlign w:val="center"/>
          </w:tcPr>
          <w:p w14:paraId="364C9B1F"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1134" w:type="dxa"/>
            <w:vMerge/>
            <w:vAlign w:val="center"/>
          </w:tcPr>
          <w:p w14:paraId="33E7BEBE"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944" w:type="dxa"/>
            <w:vMerge/>
            <w:vAlign w:val="center"/>
          </w:tcPr>
          <w:p w14:paraId="5C8D47A1"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1182" w:type="dxa"/>
            <w:vMerge/>
            <w:vAlign w:val="center"/>
          </w:tcPr>
          <w:p w14:paraId="3301C5B4"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850" w:type="dxa"/>
            <w:vMerge/>
            <w:vAlign w:val="center"/>
          </w:tcPr>
          <w:p w14:paraId="660A588A"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6237" w:type="dxa"/>
            <w:gridSpan w:val="7"/>
            <w:vMerge/>
            <w:vAlign w:val="center"/>
          </w:tcPr>
          <w:p w14:paraId="35F39148"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709" w:type="dxa"/>
            <w:vMerge/>
            <w:vAlign w:val="center"/>
          </w:tcPr>
          <w:p w14:paraId="5C194741" w14:textId="77777777" w:rsidR="00985906" w:rsidRPr="00B23A3A" w:rsidRDefault="00985906" w:rsidP="00B23A3A">
            <w:pPr>
              <w:rPr>
                <w:rFonts w:ascii="Times New Roman" w:eastAsia="Times New Roman" w:hAnsi="Times New Roman" w:cs="Times New Roman"/>
                <w:color w:val="000000" w:themeColor="text1"/>
                <w:sz w:val="22"/>
                <w:lang w:eastAsia="ru-RU"/>
              </w:rPr>
            </w:pPr>
          </w:p>
        </w:tc>
      </w:tr>
      <w:tr w:rsidR="00FA1525" w:rsidRPr="00FA1525" w14:paraId="684A72DA" w14:textId="77777777" w:rsidTr="009431C8">
        <w:trPr>
          <w:gridAfter w:val="1"/>
          <w:wAfter w:w="14" w:type="dxa"/>
          <w:trHeight w:val="600"/>
        </w:trPr>
        <w:tc>
          <w:tcPr>
            <w:tcW w:w="454" w:type="dxa"/>
            <w:vMerge/>
            <w:vAlign w:val="center"/>
          </w:tcPr>
          <w:p w14:paraId="0F0C6992" w14:textId="77777777" w:rsidR="00FA1525" w:rsidRPr="00B23A3A" w:rsidRDefault="00FA1525" w:rsidP="00B23A3A">
            <w:pPr>
              <w:rPr>
                <w:rFonts w:ascii="Times New Roman" w:eastAsia="Times New Roman" w:hAnsi="Times New Roman" w:cs="Times New Roman"/>
                <w:color w:val="000000" w:themeColor="text1"/>
                <w:sz w:val="18"/>
                <w:szCs w:val="18"/>
                <w:lang w:eastAsia="ru-RU"/>
              </w:rPr>
            </w:pPr>
          </w:p>
        </w:tc>
        <w:tc>
          <w:tcPr>
            <w:tcW w:w="1815" w:type="dxa"/>
            <w:shd w:val="clear" w:color="auto" w:fill="auto"/>
            <w:vAlign w:val="center"/>
          </w:tcPr>
          <w:p w14:paraId="6A3AB026" w14:textId="2E937A4A" w:rsidR="00FA1525" w:rsidRPr="00FA1525" w:rsidRDefault="00FA1525" w:rsidP="00B23A3A">
            <w:pPr>
              <w:rPr>
                <w:rFonts w:ascii="Times New Roman" w:eastAsia="Times New Roman" w:hAnsi="Times New Roman" w:cs="Times New Roman"/>
                <w:color w:val="000000" w:themeColor="text1"/>
                <w:sz w:val="20"/>
                <w:szCs w:val="20"/>
                <w:lang w:eastAsia="ru-RU"/>
              </w:rPr>
            </w:pPr>
            <w:r w:rsidRPr="00FA1525">
              <w:rPr>
                <w:rFonts w:ascii="Times New Roman" w:eastAsia="Times New Roman" w:hAnsi="Times New Roman" w:cs="Times New Roman"/>
                <w:color w:val="000000" w:themeColor="text1"/>
                <w:sz w:val="20"/>
                <w:szCs w:val="20"/>
                <w:lang w:eastAsia="ru-RU"/>
              </w:rPr>
              <w:t xml:space="preserve">41 </w:t>
            </w:r>
            <w:r w:rsidRPr="00FA1525">
              <w:rPr>
                <w:rFonts w:ascii="Times New Roman" w:eastAsia="Times New Roman" w:hAnsi="Times New Roman" w:cs="Times New Roman" w:hint="eastAsia"/>
                <w:color w:val="000000" w:themeColor="text1"/>
                <w:sz w:val="20"/>
                <w:szCs w:val="20"/>
                <w:lang w:eastAsia="ru-RU"/>
              </w:rPr>
              <w:t>Рузский</w:t>
            </w:r>
            <w:r w:rsidRPr="00FA1525">
              <w:rPr>
                <w:rFonts w:ascii="Times New Roman" w:eastAsia="Times New Roman" w:hAnsi="Times New Roman" w:cs="Times New Roman"/>
                <w:color w:val="000000" w:themeColor="text1"/>
                <w:sz w:val="20"/>
                <w:szCs w:val="20"/>
                <w:lang w:eastAsia="ru-RU"/>
              </w:rPr>
              <w:t xml:space="preserve"> </w:t>
            </w:r>
            <w:r w:rsidRPr="00FA1525">
              <w:rPr>
                <w:rFonts w:ascii="Times New Roman" w:eastAsia="Times New Roman" w:hAnsi="Times New Roman" w:cs="Times New Roman" w:hint="eastAsia"/>
                <w:color w:val="000000" w:themeColor="text1"/>
                <w:sz w:val="20"/>
                <w:szCs w:val="20"/>
                <w:lang w:eastAsia="ru-RU"/>
              </w:rPr>
              <w:t>городской</w:t>
            </w:r>
            <w:r w:rsidRPr="00FA1525">
              <w:rPr>
                <w:rFonts w:ascii="Times New Roman" w:eastAsia="Times New Roman" w:hAnsi="Times New Roman" w:cs="Times New Roman"/>
                <w:color w:val="000000" w:themeColor="text1"/>
                <w:sz w:val="20"/>
                <w:szCs w:val="20"/>
                <w:lang w:eastAsia="ru-RU"/>
              </w:rPr>
              <w:t xml:space="preserve"> </w:t>
            </w:r>
            <w:r w:rsidRPr="00FA1525">
              <w:rPr>
                <w:rFonts w:ascii="Times New Roman" w:eastAsia="Times New Roman" w:hAnsi="Times New Roman" w:cs="Times New Roman" w:hint="eastAsia"/>
                <w:color w:val="000000" w:themeColor="text1"/>
                <w:sz w:val="20"/>
                <w:szCs w:val="20"/>
                <w:lang w:eastAsia="ru-RU"/>
              </w:rPr>
              <w:t>округ</w:t>
            </w:r>
            <w:r w:rsidRPr="00FA1525">
              <w:rPr>
                <w:rFonts w:ascii="Times New Roman" w:eastAsia="Times New Roman" w:hAnsi="Times New Roman" w:cs="Times New Roman"/>
                <w:color w:val="000000" w:themeColor="text1"/>
                <w:sz w:val="20"/>
                <w:szCs w:val="20"/>
                <w:lang w:eastAsia="ru-RU"/>
              </w:rPr>
              <w:t xml:space="preserve"> </w:t>
            </w:r>
            <w:proofErr w:type="spellStart"/>
            <w:r w:rsidRPr="00FA1525">
              <w:rPr>
                <w:rFonts w:ascii="Times New Roman" w:eastAsia="Times New Roman" w:hAnsi="Times New Roman" w:cs="Times New Roman" w:hint="eastAsia"/>
                <w:color w:val="000000" w:themeColor="text1"/>
                <w:sz w:val="20"/>
                <w:szCs w:val="20"/>
                <w:lang w:eastAsia="ru-RU"/>
              </w:rPr>
              <w:t>д</w:t>
            </w:r>
            <w:r w:rsidRPr="00FA1525">
              <w:rPr>
                <w:rFonts w:ascii="Times New Roman" w:eastAsia="Times New Roman" w:hAnsi="Times New Roman" w:cs="Times New Roman"/>
                <w:color w:val="000000" w:themeColor="text1"/>
                <w:sz w:val="20"/>
                <w:szCs w:val="20"/>
                <w:lang w:eastAsia="ru-RU"/>
              </w:rPr>
              <w:t>.</w:t>
            </w:r>
            <w:r w:rsidRPr="00FA1525">
              <w:rPr>
                <w:rFonts w:ascii="Times New Roman" w:eastAsia="Times New Roman" w:hAnsi="Times New Roman" w:cs="Times New Roman" w:hint="eastAsia"/>
                <w:color w:val="000000" w:themeColor="text1"/>
                <w:sz w:val="20"/>
                <w:szCs w:val="20"/>
                <w:lang w:eastAsia="ru-RU"/>
              </w:rPr>
              <w:t>Нестерово</w:t>
            </w:r>
            <w:proofErr w:type="spellEnd"/>
            <w:r w:rsidRPr="00FA1525">
              <w:rPr>
                <w:rFonts w:ascii="Times New Roman" w:eastAsia="Times New Roman" w:hAnsi="Times New Roman" w:cs="Times New Roman"/>
                <w:color w:val="000000" w:themeColor="text1"/>
                <w:sz w:val="20"/>
                <w:szCs w:val="20"/>
                <w:lang w:eastAsia="ru-RU"/>
              </w:rPr>
              <w:t xml:space="preserve">, </w:t>
            </w:r>
            <w:proofErr w:type="spellStart"/>
            <w:r w:rsidRPr="00FA1525">
              <w:rPr>
                <w:rFonts w:ascii="Times New Roman" w:eastAsia="Times New Roman" w:hAnsi="Times New Roman" w:cs="Times New Roman" w:hint="eastAsia"/>
                <w:color w:val="000000" w:themeColor="text1"/>
                <w:sz w:val="20"/>
                <w:szCs w:val="20"/>
                <w:lang w:eastAsia="ru-RU"/>
              </w:rPr>
              <w:t>мкр</w:t>
            </w:r>
            <w:proofErr w:type="spellEnd"/>
            <w:r w:rsidRPr="00FA1525">
              <w:rPr>
                <w:rFonts w:ascii="Times New Roman" w:eastAsia="Times New Roman" w:hAnsi="Times New Roman" w:cs="Times New Roman"/>
                <w:color w:val="000000" w:themeColor="text1"/>
                <w:sz w:val="20"/>
                <w:szCs w:val="20"/>
                <w:lang w:eastAsia="ru-RU"/>
              </w:rPr>
              <w:t xml:space="preserve">. </w:t>
            </w:r>
            <w:r w:rsidRPr="00FA1525">
              <w:rPr>
                <w:rFonts w:ascii="Times New Roman" w:eastAsia="Times New Roman" w:hAnsi="Times New Roman" w:cs="Times New Roman" w:hint="eastAsia"/>
                <w:color w:val="000000" w:themeColor="text1"/>
                <w:sz w:val="20"/>
                <w:szCs w:val="20"/>
                <w:lang w:eastAsia="ru-RU"/>
              </w:rPr>
              <w:t>Городок</w:t>
            </w:r>
            <w:r w:rsidRPr="00FA1525">
              <w:rPr>
                <w:rFonts w:ascii="Times New Roman" w:eastAsia="Times New Roman" w:hAnsi="Times New Roman" w:cs="Times New Roman"/>
                <w:color w:val="000000" w:themeColor="text1"/>
                <w:sz w:val="20"/>
                <w:szCs w:val="20"/>
                <w:lang w:eastAsia="ru-RU"/>
              </w:rPr>
              <w:t xml:space="preserve">, </w:t>
            </w:r>
            <w:r w:rsidRPr="00FA1525">
              <w:rPr>
                <w:rFonts w:ascii="Times New Roman" w:eastAsia="Times New Roman" w:hAnsi="Times New Roman" w:cs="Times New Roman" w:hint="eastAsia"/>
                <w:color w:val="000000" w:themeColor="text1"/>
                <w:sz w:val="20"/>
                <w:szCs w:val="20"/>
                <w:lang w:eastAsia="ru-RU"/>
              </w:rPr>
              <w:t>д</w:t>
            </w:r>
            <w:r w:rsidRPr="00FA1525">
              <w:rPr>
                <w:rFonts w:ascii="Times New Roman" w:eastAsia="Times New Roman" w:hAnsi="Times New Roman" w:cs="Times New Roman"/>
                <w:color w:val="000000" w:themeColor="text1"/>
                <w:sz w:val="20"/>
                <w:szCs w:val="20"/>
                <w:lang w:eastAsia="ru-RU"/>
              </w:rPr>
              <w:t>. 3</w:t>
            </w:r>
            <w:r>
              <w:rPr>
                <w:rFonts w:ascii="Times New Roman" w:eastAsia="Times New Roman" w:hAnsi="Times New Roman" w:cs="Times New Roman"/>
                <w:color w:val="000000" w:themeColor="text1"/>
                <w:sz w:val="20"/>
                <w:szCs w:val="20"/>
                <w:lang w:val="en-US" w:eastAsia="ru-RU"/>
              </w:rPr>
              <w:t>0</w:t>
            </w:r>
            <w:r w:rsidRPr="00FA1525">
              <w:rPr>
                <w:rFonts w:ascii="Times New Roman" w:eastAsia="Times New Roman" w:hAnsi="Times New Roman" w:cs="Times New Roman"/>
                <w:color w:val="000000" w:themeColor="text1"/>
                <w:sz w:val="20"/>
                <w:szCs w:val="20"/>
                <w:lang w:eastAsia="ru-RU"/>
              </w:rPr>
              <w:t xml:space="preserve">, </w:t>
            </w:r>
            <w:r w:rsidRPr="00FA1525">
              <w:rPr>
                <w:rFonts w:ascii="Times New Roman" w:eastAsia="Times New Roman" w:hAnsi="Times New Roman" w:cs="Times New Roman" w:hint="eastAsia"/>
                <w:color w:val="000000" w:themeColor="text1"/>
                <w:sz w:val="20"/>
                <w:szCs w:val="20"/>
                <w:lang w:eastAsia="ru-RU"/>
              </w:rPr>
              <w:t>подъезд</w:t>
            </w:r>
            <w:r>
              <w:rPr>
                <w:rFonts w:ascii="Times New Roman" w:eastAsia="Times New Roman" w:hAnsi="Times New Roman" w:cs="Times New Roman"/>
                <w:color w:val="000000" w:themeColor="text1"/>
                <w:sz w:val="20"/>
                <w:szCs w:val="20"/>
                <w:lang w:eastAsia="ru-RU"/>
              </w:rPr>
              <w:t xml:space="preserve"> 1</w:t>
            </w:r>
          </w:p>
        </w:tc>
        <w:tc>
          <w:tcPr>
            <w:tcW w:w="992" w:type="dxa"/>
            <w:vMerge/>
            <w:vAlign w:val="center"/>
          </w:tcPr>
          <w:p w14:paraId="68847ECA" w14:textId="77777777" w:rsidR="00FA1525" w:rsidRPr="00B23A3A" w:rsidRDefault="00FA1525" w:rsidP="00B23A3A">
            <w:pPr>
              <w:rPr>
                <w:rFonts w:ascii="Times New Roman" w:eastAsia="Times New Roman" w:hAnsi="Times New Roman" w:cs="Times New Roman"/>
                <w:color w:val="000000" w:themeColor="text1"/>
                <w:sz w:val="22"/>
                <w:lang w:eastAsia="ru-RU"/>
              </w:rPr>
            </w:pPr>
          </w:p>
        </w:tc>
        <w:tc>
          <w:tcPr>
            <w:tcW w:w="1843" w:type="dxa"/>
            <w:vMerge/>
            <w:vAlign w:val="center"/>
          </w:tcPr>
          <w:p w14:paraId="3E00F52F" w14:textId="77777777" w:rsidR="00FA1525" w:rsidRPr="00B23A3A" w:rsidRDefault="00FA1525" w:rsidP="00B23A3A">
            <w:pPr>
              <w:rPr>
                <w:rFonts w:ascii="Times New Roman" w:eastAsia="Times New Roman" w:hAnsi="Times New Roman" w:cs="Times New Roman"/>
                <w:color w:val="000000" w:themeColor="text1"/>
                <w:sz w:val="22"/>
                <w:lang w:eastAsia="ru-RU"/>
              </w:rPr>
            </w:pPr>
          </w:p>
        </w:tc>
        <w:tc>
          <w:tcPr>
            <w:tcW w:w="1134" w:type="dxa"/>
            <w:vMerge/>
            <w:vAlign w:val="center"/>
          </w:tcPr>
          <w:p w14:paraId="45CAD1D5" w14:textId="77777777" w:rsidR="00FA1525" w:rsidRPr="00B23A3A" w:rsidRDefault="00FA1525" w:rsidP="00B23A3A">
            <w:pPr>
              <w:rPr>
                <w:rFonts w:ascii="Times New Roman" w:eastAsia="Times New Roman" w:hAnsi="Times New Roman" w:cs="Times New Roman"/>
                <w:color w:val="000000" w:themeColor="text1"/>
                <w:sz w:val="22"/>
                <w:lang w:eastAsia="ru-RU"/>
              </w:rPr>
            </w:pPr>
          </w:p>
        </w:tc>
        <w:tc>
          <w:tcPr>
            <w:tcW w:w="944" w:type="dxa"/>
            <w:vMerge/>
            <w:vAlign w:val="center"/>
          </w:tcPr>
          <w:p w14:paraId="10E0B658" w14:textId="77777777" w:rsidR="00FA1525" w:rsidRPr="00B23A3A" w:rsidRDefault="00FA1525" w:rsidP="00B23A3A">
            <w:pPr>
              <w:rPr>
                <w:rFonts w:ascii="Times New Roman" w:eastAsia="Times New Roman" w:hAnsi="Times New Roman" w:cs="Times New Roman"/>
                <w:color w:val="000000" w:themeColor="text1"/>
                <w:sz w:val="22"/>
                <w:lang w:eastAsia="ru-RU"/>
              </w:rPr>
            </w:pPr>
          </w:p>
        </w:tc>
        <w:tc>
          <w:tcPr>
            <w:tcW w:w="1182" w:type="dxa"/>
            <w:vMerge/>
            <w:vAlign w:val="center"/>
          </w:tcPr>
          <w:p w14:paraId="17BFF8E8" w14:textId="77777777" w:rsidR="00FA1525" w:rsidRPr="00B23A3A" w:rsidRDefault="00FA1525" w:rsidP="00B23A3A">
            <w:pPr>
              <w:rPr>
                <w:rFonts w:ascii="Times New Roman" w:eastAsia="Times New Roman" w:hAnsi="Times New Roman" w:cs="Times New Roman"/>
                <w:color w:val="000000" w:themeColor="text1"/>
                <w:sz w:val="22"/>
                <w:lang w:eastAsia="ru-RU"/>
              </w:rPr>
            </w:pPr>
          </w:p>
        </w:tc>
        <w:tc>
          <w:tcPr>
            <w:tcW w:w="850" w:type="dxa"/>
            <w:vMerge/>
            <w:vAlign w:val="center"/>
          </w:tcPr>
          <w:p w14:paraId="3ABC92D4" w14:textId="77777777" w:rsidR="00FA1525" w:rsidRPr="00B23A3A" w:rsidRDefault="00FA1525" w:rsidP="00B23A3A">
            <w:pPr>
              <w:rPr>
                <w:rFonts w:ascii="Times New Roman" w:eastAsia="Times New Roman" w:hAnsi="Times New Roman" w:cs="Times New Roman"/>
                <w:color w:val="000000" w:themeColor="text1"/>
                <w:sz w:val="22"/>
                <w:lang w:eastAsia="ru-RU"/>
              </w:rPr>
            </w:pPr>
          </w:p>
        </w:tc>
        <w:tc>
          <w:tcPr>
            <w:tcW w:w="6237" w:type="dxa"/>
            <w:gridSpan w:val="7"/>
            <w:vMerge/>
            <w:vAlign w:val="center"/>
          </w:tcPr>
          <w:p w14:paraId="6F59B1D8" w14:textId="77777777" w:rsidR="00FA1525" w:rsidRPr="00B23A3A" w:rsidRDefault="00FA1525" w:rsidP="00B23A3A">
            <w:pPr>
              <w:rPr>
                <w:rFonts w:ascii="Times New Roman" w:eastAsia="Times New Roman" w:hAnsi="Times New Roman" w:cs="Times New Roman"/>
                <w:color w:val="000000" w:themeColor="text1"/>
                <w:sz w:val="22"/>
                <w:lang w:eastAsia="ru-RU"/>
              </w:rPr>
            </w:pPr>
          </w:p>
        </w:tc>
        <w:tc>
          <w:tcPr>
            <w:tcW w:w="709" w:type="dxa"/>
            <w:vMerge/>
            <w:vAlign w:val="center"/>
          </w:tcPr>
          <w:p w14:paraId="5F089BB6" w14:textId="77777777" w:rsidR="00FA1525" w:rsidRPr="00B23A3A" w:rsidRDefault="00FA1525" w:rsidP="00B23A3A">
            <w:pPr>
              <w:rPr>
                <w:rFonts w:ascii="Times New Roman" w:eastAsia="Times New Roman" w:hAnsi="Times New Roman" w:cs="Times New Roman"/>
                <w:color w:val="000000" w:themeColor="text1"/>
                <w:sz w:val="22"/>
                <w:lang w:eastAsia="ru-RU"/>
              </w:rPr>
            </w:pPr>
          </w:p>
        </w:tc>
      </w:tr>
      <w:tr w:rsidR="00985906" w:rsidRPr="00B23A3A" w14:paraId="63B9059C" w14:textId="77777777" w:rsidTr="009431C8">
        <w:trPr>
          <w:gridAfter w:val="1"/>
          <w:wAfter w:w="14" w:type="dxa"/>
          <w:trHeight w:val="600"/>
        </w:trPr>
        <w:tc>
          <w:tcPr>
            <w:tcW w:w="454" w:type="dxa"/>
            <w:vMerge/>
            <w:vAlign w:val="center"/>
          </w:tcPr>
          <w:p w14:paraId="50A4555D" w14:textId="77777777" w:rsidR="00985906" w:rsidRPr="00B23A3A" w:rsidRDefault="00985906" w:rsidP="00B23A3A">
            <w:pPr>
              <w:rPr>
                <w:rFonts w:ascii="Times New Roman" w:eastAsia="Times New Roman" w:hAnsi="Times New Roman" w:cs="Times New Roman"/>
                <w:color w:val="000000" w:themeColor="text1"/>
                <w:sz w:val="18"/>
                <w:szCs w:val="18"/>
                <w:lang w:eastAsia="ru-RU"/>
              </w:rPr>
            </w:pPr>
          </w:p>
        </w:tc>
        <w:tc>
          <w:tcPr>
            <w:tcW w:w="1815" w:type="dxa"/>
            <w:shd w:val="clear" w:color="auto" w:fill="auto"/>
            <w:vAlign w:val="center"/>
          </w:tcPr>
          <w:p w14:paraId="4B6BB4D0" w14:textId="730D6E13" w:rsidR="00985906" w:rsidRDefault="00FA1525" w:rsidP="00B23A3A">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42</w:t>
            </w:r>
            <w:r w:rsidR="009431C8">
              <w:rPr>
                <w:rFonts w:ascii="Times New Roman" w:eastAsia="Times New Roman" w:hAnsi="Times New Roman" w:cs="Times New Roman"/>
                <w:color w:val="000000" w:themeColor="text1"/>
                <w:sz w:val="20"/>
                <w:szCs w:val="20"/>
                <w:lang w:eastAsia="ru-RU"/>
              </w:rPr>
              <w:t xml:space="preserve"> </w:t>
            </w:r>
            <w:r w:rsidR="009431C8" w:rsidRPr="009431C8">
              <w:rPr>
                <w:rFonts w:ascii="Times New Roman" w:eastAsia="Times New Roman" w:hAnsi="Times New Roman" w:cs="Times New Roman" w:hint="eastAsia"/>
                <w:color w:val="000000" w:themeColor="text1"/>
                <w:sz w:val="20"/>
                <w:szCs w:val="20"/>
                <w:lang w:eastAsia="ru-RU"/>
              </w:rPr>
              <w:t>Рузский</w:t>
            </w:r>
            <w:r w:rsidR="009431C8" w:rsidRPr="009431C8">
              <w:rPr>
                <w:rFonts w:ascii="Times New Roman" w:eastAsia="Times New Roman" w:hAnsi="Times New Roman" w:cs="Times New Roman"/>
                <w:color w:val="000000" w:themeColor="text1"/>
                <w:sz w:val="20"/>
                <w:szCs w:val="20"/>
                <w:lang w:eastAsia="ru-RU"/>
              </w:rPr>
              <w:t xml:space="preserve"> </w:t>
            </w:r>
            <w:r w:rsidR="009431C8" w:rsidRPr="009431C8">
              <w:rPr>
                <w:rFonts w:ascii="Times New Roman" w:eastAsia="Times New Roman" w:hAnsi="Times New Roman" w:cs="Times New Roman" w:hint="eastAsia"/>
                <w:color w:val="000000" w:themeColor="text1"/>
                <w:sz w:val="20"/>
                <w:szCs w:val="20"/>
                <w:lang w:eastAsia="ru-RU"/>
              </w:rPr>
              <w:t>городской</w:t>
            </w:r>
            <w:r w:rsidR="009431C8" w:rsidRPr="009431C8">
              <w:rPr>
                <w:rFonts w:ascii="Times New Roman" w:eastAsia="Times New Roman" w:hAnsi="Times New Roman" w:cs="Times New Roman"/>
                <w:color w:val="000000" w:themeColor="text1"/>
                <w:sz w:val="20"/>
                <w:szCs w:val="20"/>
                <w:lang w:eastAsia="ru-RU"/>
              </w:rPr>
              <w:t xml:space="preserve"> </w:t>
            </w:r>
            <w:r w:rsidR="009431C8" w:rsidRPr="009431C8">
              <w:rPr>
                <w:rFonts w:ascii="Times New Roman" w:eastAsia="Times New Roman" w:hAnsi="Times New Roman" w:cs="Times New Roman" w:hint="eastAsia"/>
                <w:color w:val="000000" w:themeColor="text1"/>
                <w:sz w:val="20"/>
                <w:szCs w:val="20"/>
                <w:lang w:eastAsia="ru-RU"/>
              </w:rPr>
              <w:t>округ</w:t>
            </w:r>
            <w:r w:rsidR="009431C8" w:rsidRPr="009431C8">
              <w:rPr>
                <w:rFonts w:ascii="Times New Roman" w:eastAsia="Times New Roman" w:hAnsi="Times New Roman" w:cs="Times New Roman"/>
                <w:color w:val="000000" w:themeColor="text1"/>
                <w:sz w:val="20"/>
                <w:szCs w:val="20"/>
                <w:lang w:eastAsia="ru-RU"/>
              </w:rPr>
              <w:t xml:space="preserve"> </w:t>
            </w:r>
            <w:proofErr w:type="spellStart"/>
            <w:r w:rsidR="009431C8" w:rsidRPr="009431C8">
              <w:rPr>
                <w:rFonts w:ascii="Times New Roman" w:eastAsia="Times New Roman" w:hAnsi="Times New Roman" w:cs="Times New Roman" w:hint="eastAsia"/>
                <w:color w:val="000000" w:themeColor="text1"/>
                <w:sz w:val="20"/>
                <w:szCs w:val="20"/>
                <w:lang w:eastAsia="ru-RU"/>
              </w:rPr>
              <w:t>д</w:t>
            </w:r>
            <w:r w:rsidR="009431C8" w:rsidRPr="009431C8">
              <w:rPr>
                <w:rFonts w:ascii="Times New Roman" w:eastAsia="Times New Roman" w:hAnsi="Times New Roman" w:cs="Times New Roman"/>
                <w:color w:val="000000" w:themeColor="text1"/>
                <w:sz w:val="20"/>
                <w:szCs w:val="20"/>
                <w:lang w:eastAsia="ru-RU"/>
              </w:rPr>
              <w:t>.</w:t>
            </w:r>
            <w:r w:rsidR="009431C8" w:rsidRPr="009431C8">
              <w:rPr>
                <w:rFonts w:ascii="Times New Roman" w:eastAsia="Times New Roman" w:hAnsi="Times New Roman" w:cs="Times New Roman" w:hint="eastAsia"/>
                <w:color w:val="000000" w:themeColor="text1"/>
                <w:sz w:val="20"/>
                <w:szCs w:val="20"/>
                <w:lang w:eastAsia="ru-RU"/>
              </w:rPr>
              <w:t>Нестерово</w:t>
            </w:r>
            <w:proofErr w:type="spellEnd"/>
            <w:r w:rsidR="009431C8" w:rsidRPr="009431C8">
              <w:rPr>
                <w:rFonts w:ascii="Times New Roman" w:eastAsia="Times New Roman" w:hAnsi="Times New Roman" w:cs="Times New Roman"/>
                <w:color w:val="000000" w:themeColor="text1"/>
                <w:sz w:val="20"/>
                <w:szCs w:val="20"/>
                <w:lang w:eastAsia="ru-RU"/>
              </w:rPr>
              <w:t xml:space="preserve">, </w:t>
            </w:r>
            <w:proofErr w:type="spellStart"/>
            <w:r w:rsidR="009431C8" w:rsidRPr="009431C8">
              <w:rPr>
                <w:rFonts w:ascii="Times New Roman" w:eastAsia="Times New Roman" w:hAnsi="Times New Roman" w:cs="Times New Roman" w:hint="eastAsia"/>
                <w:color w:val="000000" w:themeColor="text1"/>
                <w:sz w:val="20"/>
                <w:szCs w:val="20"/>
                <w:lang w:eastAsia="ru-RU"/>
              </w:rPr>
              <w:t>мкр</w:t>
            </w:r>
            <w:proofErr w:type="spellEnd"/>
            <w:r w:rsidR="009431C8" w:rsidRPr="009431C8">
              <w:rPr>
                <w:rFonts w:ascii="Times New Roman" w:eastAsia="Times New Roman" w:hAnsi="Times New Roman" w:cs="Times New Roman"/>
                <w:color w:val="000000" w:themeColor="text1"/>
                <w:sz w:val="20"/>
                <w:szCs w:val="20"/>
                <w:lang w:eastAsia="ru-RU"/>
              </w:rPr>
              <w:t xml:space="preserve">. </w:t>
            </w:r>
            <w:r w:rsidR="009431C8" w:rsidRPr="009431C8">
              <w:rPr>
                <w:rFonts w:ascii="Times New Roman" w:eastAsia="Times New Roman" w:hAnsi="Times New Roman" w:cs="Times New Roman" w:hint="eastAsia"/>
                <w:color w:val="000000" w:themeColor="text1"/>
                <w:sz w:val="20"/>
                <w:szCs w:val="20"/>
                <w:lang w:eastAsia="ru-RU"/>
              </w:rPr>
              <w:t>Городок</w:t>
            </w:r>
            <w:r w:rsidR="009431C8" w:rsidRPr="009431C8">
              <w:rPr>
                <w:rFonts w:ascii="Times New Roman" w:eastAsia="Times New Roman" w:hAnsi="Times New Roman" w:cs="Times New Roman"/>
                <w:color w:val="000000" w:themeColor="text1"/>
                <w:sz w:val="20"/>
                <w:szCs w:val="20"/>
                <w:lang w:eastAsia="ru-RU"/>
              </w:rPr>
              <w:t xml:space="preserve">, </w:t>
            </w:r>
            <w:r w:rsidR="009431C8" w:rsidRPr="009431C8">
              <w:rPr>
                <w:rFonts w:ascii="Times New Roman" w:eastAsia="Times New Roman" w:hAnsi="Times New Roman" w:cs="Times New Roman" w:hint="eastAsia"/>
                <w:color w:val="000000" w:themeColor="text1"/>
                <w:sz w:val="20"/>
                <w:szCs w:val="20"/>
                <w:lang w:eastAsia="ru-RU"/>
              </w:rPr>
              <w:t>д</w:t>
            </w:r>
            <w:r w:rsidR="009431C8">
              <w:rPr>
                <w:rFonts w:ascii="Times New Roman" w:eastAsia="Times New Roman" w:hAnsi="Times New Roman" w:cs="Times New Roman"/>
                <w:color w:val="000000" w:themeColor="text1"/>
                <w:sz w:val="20"/>
                <w:szCs w:val="20"/>
                <w:lang w:eastAsia="ru-RU"/>
              </w:rPr>
              <w:t>. 32</w:t>
            </w:r>
            <w:r w:rsidR="009431C8" w:rsidRPr="009431C8">
              <w:rPr>
                <w:rFonts w:ascii="Times New Roman" w:eastAsia="Times New Roman" w:hAnsi="Times New Roman" w:cs="Times New Roman"/>
                <w:color w:val="000000" w:themeColor="text1"/>
                <w:sz w:val="20"/>
                <w:szCs w:val="20"/>
                <w:lang w:eastAsia="ru-RU"/>
              </w:rPr>
              <w:t xml:space="preserve">, </w:t>
            </w:r>
            <w:r w:rsidR="009431C8" w:rsidRPr="009431C8">
              <w:rPr>
                <w:rFonts w:ascii="Times New Roman" w:eastAsia="Times New Roman" w:hAnsi="Times New Roman" w:cs="Times New Roman" w:hint="eastAsia"/>
                <w:color w:val="000000" w:themeColor="text1"/>
                <w:sz w:val="20"/>
                <w:szCs w:val="20"/>
                <w:lang w:eastAsia="ru-RU"/>
              </w:rPr>
              <w:t>подъезд</w:t>
            </w:r>
            <w:r w:rsidR="009431C8">
              <w:rPr>
                <w:rFonts w:ascii="Times New Roman" w:eastAsia="Times New Roman" w:hAnsi="Times New Roman" w:cs="Times New Roman"/>
                <w:color w:val="000000" w:themeColor="text1"/>
                <w:sz w:val="20"/>
                <w:szCs w:val="20"/>
                <w:lang w:eastAsia="ru-RU"/>
              </w:rPr>
              <w:t xml:space="preserve"> 1</w:t>
            </w:r>
          </w:p>
        </w:tc>
        <w:tc>
          <w:tcPr>
            <w:tcW w:w="992" w:type="dxa"/>
            <w:vMerge/>
            <w:vAlign w:val="center"/>
          </w:tcPr>
          <w:p w14:paraId="7E047C34"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1843" w:type="dxa"/>
            <w:vMerge/>
            <w:vAlign w:val="center"/>
          </w:tcPr>
          <w:p w14:paraId="0D1DE5A2"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1134" w:type="dxa"/>
            <w:vMerge/>
            <w:vAlign w:val="center"/>
          </w:tcPr>
          <w:p w14:paraId="4EFF2C60"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944" w:type="dxa"/>
            <w:vMerge/>
            <w:vAlign w:val="center"/>
          </w:tcPr>
          <w:p w14:paraId="2E564561"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1182" w:type="dxa"/>
            <w:vMerge/>
            <w:vAlign w:val="center"/>
          </w:tcPr>
          <w:p w14:paraId="3EB0604C"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850" w:type="dxa"/>
            <w:vMerge/>
            <w:vAlign w:val="center"/>
          </w:tcPr>
          <w:p w14:paraId="0F6B1715"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6237" w:type="dxa"/>
            <w:gridSpan w:val="7"/>
            <w:vMerge/>
            <w:vAlign w:val="center"/>
          </w:tcPr>
          <w:p w14:paraId="1A614172"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709" w:type="dxa"/>
            <w:vMerge/>
            <w:vAlign w:val="center"/>
          </w:tcPr>
          <w:p w14:paraId="20186A76" w14:textId="77777777" w:rsidR="00985906" w:rsidRPr="00B23A3A" w:rsidRDefault="00985906" w:rsidP="00B23A3A">
            <w:pPr>
              <w:rPr>
                <w:rFonts w:ascii="Times New Roman" w:eastAsia="Times New Roman" w:hAnsi="Times New Roman" w:cs="Times New Roman"/>
                <w:color w:val="000000" w:themeColor="text1"/>
                <w:sz w:val="22"/>
                <w:lang w:eastAsia="ru-RU"/>
              </w:rPr>
            </w:pPr>
          </w:p>
        </w:tc>
      </w:tr>
      <w:tr w:rsidR="00985906" w:rsidRPr="00B23A3A" w14:paraId="19C25196" w14:textId="77777777" w:rsidTr="009431C8">
        <w:trPr>
          <w:gridAfter w:val="1"/>
          <w:wAfter w:w="14" w:type="dxa"/>
          <w:trHeight w:val="600"/>
        </w:trPr>
        <w:tc>
          <w:tcPr>
            <w:tcW w:w="454" w:type="dxa"/>
            <w:vMerge/>
            <w:vAlign w:val="center"/>
          </w:tcPr>
          <w:p w14:paraId="1F126C7F" w14:textId="77777777" w:rsidR="00985906" w:rsidRPr="00B23A3A" w:rsidRDefault="00985906" w:rsidP="00B23A3A">
            <w:pPr>
              <w:rPr>
                <w:rFonts w:ascii="Times New Roman" w:eastAsia="Times New Roman" w:hAnsi="Times New Roman" w:cs="Times New Roman"/>
                <w:color w:val="000000" w:themeColor="text1"/>
                <w:sz w:val="18"/>
                <w:szCs w:val="18"/>
                <w:lang w:eastAsia="ru-RU"/>
              </w:rPr>
            </w:pPr>
          </w:p>
        </w:tc>
        <w:tc>
          <w:tcPr>
            <w:tcW w:w="1815" w:type="dxa"/>
            <w:shd w:val="clear" w:color="auto" w:fill="auto"/>
            <w:vAlign w:val="center"/>
          </w:tcPr>
          <w:p w14:paraId="20D9174F" w14:textId="7C9E1881" w:rsidR="00985906" w:rsidRDefault="00FA1525" w:rsidP="00B23A3A">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43</w:t>
            </w:r>
            <w:r w:rsidR="009431C8">
              <w:rPr>
                <w:rFonts w:ascii="Times New Roman" w:eastAsia="Times New Roman" w:hAnsi="Times New Roman" w:cs="Times New Roman"/>
                <w:color w:val="000000" w:themeColor="text1"/>
                <w:sz w:val="20"/>
                <w:szCs w:val="20"/>
                <w:lang w:eastAsia="ru-RU"/>
              </w:rPr>
              <w:t xml:space="preserve"> </w:t>
            </w:r>
            <w:r w:rsidR="009431C8" w:rsidRPr="009431C8">
              <w:rPr>
                <w:rFonts w:ascii="Times New Roman" w:eastAsia="Times New Roman" w:hAnsi="Times New Roman" w:cs="Times New Roman" w:hint="eastAsia"/>
                <w:color w:val="000000" w:themeColor="text1"/>
                <w:sz w:val="20"/>
                <w:szCs w:val="20"/>
                <w:lang w:eastAsia="ru-RU"/>
              </w:rPr>
              <w:t>Рузский</w:t>
            </w:r>
            <w:r w:rsidR="009431C8" w:rsidRPr="009431C8">
              <w:rPr>
                <w:rFonts w:ascii="Times New Roman" w:eastAsia="Times New Roman" w:hAnsi="Times New Roman" w:cs="Times New Roman"/>
                <w:color w:val="000000" w:themeColor="text1"/>
                <w:sz w:val="20"/>
                <w:szCs w:val="20"/>
                <w:lang w:eastAsia="ru-RU"/>
              </w:rPr>
              <w:t xml:space="preserve"> </w:t>
            </w:r>
            <w:r w:rsidR="009431C8" w:rsidRPr="009431C8">
              <w:rPr>
                <w:rFonts w:ascii="Times New Roman" w:eastAsia="Times New Roman" w:hAnsi="Times New Roman" w:cs="Times New Roman" w:hint="eastAsia"/>
                <w:color w:val="000000" w:themeColor="text1"/>
                <w:sz w:val="20"/>
                <w:szCs w:val="20"/>
                <w:lang w:eastAsia="ru-RU"/>
              </w:rPr>
              <w:t>городской</w:t>
            </w:r>
            <w:r w:rsidR="009431C8" w:rsidRPr="009431C8">
              <w:rPr>
                <w:rFonts w:ascii="Times New Roman" w:eastAsia="Times New Roman" w:hAnsi="Times New Roman" w:cs="Times New Roman"/>
                <w:color w:val="000000" w:themeColor="text1"/>
                <w:sz w:val="20"/>
                <w:szCs w:val="20"/>
                <w:lang w:eastAsia="ru-RU"/>
              </w:rPr>
              <w:t xml:space="preserve"> </w:t>
            </w:r>
            <w:r w:rsidR="009431C8" w:rsidRPr="009431C8">
              <w:rPr>
                <w:rFonts w:ascii="Times New Roman" w:eastAsia="Times New Roman" w:hAnsi="Times New Roman" w:cs="Times New Roman" w:hint="eastAsia"/>
                <w:color w:val="000000" w:themeColor="text1"/>
                <w:sz w:val="20"/>
                <w:szCs w:val="20"/>
                <w:lang w:eastAsia="ru-RU"/>
              </w:rPr>
              <w:t>округ</w:t>
            </w:r>
            <w:r w:rsidR="009431C8" w:rsidRPr="009431C8">
              <w:rPr>
                <w:rFonts w:ascii="Times New Roman" w:eastAsia="Times New Roman" w:hAnsi="Times New Roman" w:cs="Times New Roman"/>
                <w:color w:val="000000" w:themeColor="text1"/>
                <w:sz w:val="20"/>
                <w:szCs w:val="20"/>
                <w:lang w:eastAsia="ru-RU"/>
              </w:rPr>
              <w:t xml:space="preserve"> </w:t>
            </w:r>
            <w:proofErr w:type="spellStart"/>
            <w:r w:rsidR="009431C8" w:rsidRPr="009431C8">
              <w:rPr>
                <w:rFonts w:ascii="Times New Roman" w:eastAsia="Times New Roman" w:hAnsi="Times New Roman" w:cs="Times New Roman" w:hint="eastAsia"/>
                <w:color w:val="000000" w:themeColor="text1"/>
                <w:sz w:val="20"/>
                <w:szCs w:val="20"/>
                <w:lang w:eastAsia="ru-RU"/>
              </w:rPr>
              <w:t>д</w:t>
            </w:r>
            <w:r w:rsidR="009431C8" w:rsidRPr="009431C8">
              <w:rPr>
                <w:rFonts w:ascii="Times New Roman" w:eastAsia="Times New Roman" w:hAnsi="Times New Roman" w:cs="Times New Roman"/>
                <w:color w:val="000000" w:themeColor="text1"/>
                <w:sz w:val="20"/>
                <w:szCs w:val="20"/>
                <w:lang w:eastAsia="ru-RU"/>
              </w:rPr>
              <w:t>.</w:t>
            </w:r>
            <w:r w:rsidR="009431C8" w:rsidRPr="009431C8">
              <w:rPr>
                <w:rFonts w:ascii="Times New Roman" w:eastAsia="Times New Roman" w:hAnsi="Times New Roman" w:cs="Times New Roman" w:hint="eastAsia"/>
                <w:color w:val="000000" w:themeColor="text1"/>
                <w:sz w:val="20"/>
                <w:szCs w:val="20"/>
                <w:lang w:eastAsia="ru-RU"/>
              </w:rPr>
              <w:t>Нестерово</w:t>
            </w:r>
            <w:proofErr w:type="spellEnd"/>
            <w:r w:rsidR="009431C8" w:rsidRPr="009431C8">
              <w:rPr>
                <w:rFonts w:ascii="Times New Roman" w:eastAsia="Times New Roman" w:hAnsi="Times New Roman" w:cs="Times New Roman"/>
                <w:color w:val="000000" w:themeColor="text1"/>
                <w:sz w:val="20"/>
                <w:szCs w:val="20"/>
                <w:lang w:eastAsia="ru-RU"/>
              </w:rPr>
              <w:t xml:space="preserve">, </w:t>
            </w:r>
            <w:proofErr w:type="spellStart"/>
            <w:r w:rsidR="009431C8" w:rsidRPr="009431C8">
              <w:rPr>
                <w:rFonts w:ascii="Times New Roman" w:eastAsia="Times New Roman" w:hAnsi="Times New Roman" w:cs="Times New Roman" w:hint="eastAsia"/>
                <w:color w:val="000000" w:themeColor="text1"/>
                <w:sz w:val="20"/>
                <w:szCs w:val="20"/>
                <w:lang w:eastAsia="ru-RU"/>
              </w:rPr>
              <w:t>мкр</w:t>
            </w:r>
            <w:proofErr w:type="spellEnd"/>
            <w:r w:rsidR="009431C8" w:rsidRPr="009431C8">
              <w:rPr>
                <w:rFonts w:ascii="Times New Roman" w:eastAsia="Times New Roman" w:hAnsi="Times New Roman" w:cs="Times New Roman"/>
                <w:color w:val="000000" w:themeColor="text1"/>
                <w:sz w:val="20"/>
                <w:szCs w:val="20"/>
                <w:lang w:eastAsia="ru-RU"/>
              </w:rPr>
              <w:t xml:space="preserve">. </w:t>
            </w:r>
            <w:r w:rsidR="009431C8" w:rsidRPr="009431C8">
              <w:rPr>
                <w:rFonts w:ascii="Times New Roman" w:eastAsia="Times New Roman" w:hAnsi="Times New Roman" w:cs="Times New Roman" w:hint="eastAsia"/>
                <w:color w:val="000000" w:themeColor="text1"/>
                <w:sz w:val="20"/>
                <w:szCs w:val="20"/>
                <w:lang w:eastAsia="ru-RU"/>
              </w:rPr>
              <w:t>Городок</w:t>
            </w:r>
            <w:r w:rsidR="009431C8" w:rsidRPr="009431C8">
              <w:rPr>
                <w:rFonts w:ascii="Times New Roman" w:eastAsia="Times New Roman" w:hAnsi="Times New Roman" w:cs="Times New Roman"/>
                <w:color w:val="000000" w:themeColor="text1"/>
                <w:sz w:val="20"/>
                <w:szCs w:val="20"/>
                <w:lang w:eastAsia="ru-RU"/>
              </w:rPr>
              <w:t xml:space="preserve">, </w:t>
            </w:r>
            <w:r w:rsidR="009431C8" w:rsidRPr="009431C8">
              <w:rPr>
                <w:rFonts w:ascii="Times New Roman" w:eastAsia="Times New Roman" w:hAnsi="Times New Roman" w:cs="Times New Roman" w:hint="eastAsia"/>
                <w:color w:val="000000" w:themeColor="text1"/>
                <w:sz w:val="20"/>
                <w:szCs w:val="20"/>
                <w:lang w:eastAsia="ru-RU"/>
              </w:rPr>
              <w:t>д</w:t>
            </w:r>
            <w:r w:rsidR="009431C8" w:rsidRPr="009431C8">
              <w:rPr>
                <w:rFonts w:ascii="Times New Roman" w:eastAsia="Times New Roman" w:hAnsi="Times New Roman" w:cs="Times New Roman"/>
                <w:color w:val="000000" w:themeColor="text1"/>
                <w:sz w:val="20"/>
                <w:szCs w:val="20"/>
                <w:lang w:eastAsia="ru-RU"/>
              </w:rPr>
              <w:t xml:space="preserve">. 32, </w:t>
            </w:r>
            <w:r w:rsidR="009431C8" w:rsidRPr="009431C8">
              <w:rPr>
                <w:rFonts w:ascii="Times New Roman" w:eastAsia="Times New Roman" w:hAnsi="Times New Roman" w:cs="Times New Roman" w:hint="eastAsia"/>
                <w:color w:val="000000" w:themeColor="text1"/>
                <w:sz w:val="20"/>
                <w:szCs w:val="20"/>
                <w:lang w:eastAsia="ru-RU"/>
              </w:rPr>
              <w:t>подъезд</w:t>
            </w:r>
            <w:r w:rsidR="009431C8">
              <w:rPr>
                <w:rFonts w:ascii="Times New Roman" w:eastAsia="Times New Roman" w:hAnsi="Times New Roman" w:cs="Times New Roman"/>
                <w:color w:val="000000" w:themeColor="text1"/>
                <w:sz w:val="20"/>
                <w:szCs w:val="20"/>
                <w:lang w:eastAsia="ru-RU"/>
              </w:rPr>
              <w:t xml:space="preserve"> 2</w:t>
            </w:r>
          </w:p>
        </w:tc>
        <w:tc>
          <w:tcPr>
            <w:tcW w:w="992" w:type="dxa"/>
            <w:vMerge/>
            <w:vAlign w:val="center"/>
          </w:tcPr>
          <w:p w14:paraId="435FFD01"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1843" w:type="dxa"/>
            <w:vMerge/>
            <w:vAlign w:val="center"/>
          </w:tcPr>
          <w:p w14:paraId="5479D7E5"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1134" w:type="dxa"/>
            <w:vMerge/>
            <w:vAlign w:val="center"/>
          </w:tcPr>
          <w:p w14:paraId="615C3F6F"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944" w:type="dxa"/>
            <w:vMerge/>
            <w:vAlign w:val="center"/>
          </w:tcPr>
          <w:p w14:paraId="2AFA7DF6"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1182" w:type="dxa"/>
            <w:vMerge/>
            <w:vAlign w:val="center"/>
          </w:tcPr>
          <w:p w14:paraId="66BF0AC6"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850" w:type="dxa"/>
            <w:vMerge/>
            <w:vAlign w:val="center"/>
          </w:tcPr>
          <w:p w14:paraId="4A0D47EA"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6237" w:type="dxa"/>
            <w:gridSpan w:val="7"/>
            <w:vMerge/>
            <w:vAlign w:val="center"/>
          </w:tcPr>
          <w:p w14:paraId="7A8CAAC1"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709" w:type="dxa"/>
            <w:vMerge/>
            <w:vAlign w:val="center"/>
          </w:tcPr>
          <w:p w14:paraId="017FAAA6" w14:textId="77777777" w:rsidR="00985906" w:rsidRPr="00B23A3A" w:rsidRDefault="00985906" w:rsidP="00B23A3A">
            <w:pPr>
              <w:rPr>
                <w:rFonts w:ascii="Times New Roman" w:eastAsia="Times New Roman" w:hAnsi="Times New Roman" w:cs="Times New Roman"/>
                <w:color w:val="000000" w:themeColor="text1"/>
                <w:sz w:val="22"/>
                <w:lang w:eastAsia="ru-RU"/>
              </w:rPr>
            </w:pPr>
          </w:p>
        </w:tc>
      </w:tr>
      <w:tr w:rsidR="00985906" w:rsidRPr="00B23A3A" w14:paraId="39D9C52E" w14:textId="77777777" w:rsidTr="009431C8">
        <w:trPr>
          <w:gridAfter w:val="1"/>
          <w:wAfter w:w="14" w:type="dxa"/>
          <w:trHeight w:val="600"/>
        </w:trPr>
        <w:tc>
          <w:tcPr>
            <w:tcW w:w="454" w:type="dxa"/>
            <w:vMerge/>
            <w:vAlign w:val="center"/>
          </w:tcPr>
          <w:p w14:paraId="47FE05B2" w14:textId="77777777" w:rsidR="00985906" w:rsidRPr="00B23A3A" w:rsidRDefault="00985906" w:rsidP="00B23A3A">
            <w:pPr>
              <w:rPr>
                <w:rFonts w:ascii="Times New Roman" w:eastAsia="Times New Roman" w:hAnsi="Times New Roman" w:cs="Times New Roman"/>
                <w:color w:val="000000" w:themeColor="text1"/>
                <w:sz w:val="18"/>
                <w:szCs w:val="18"/>
                <w:lang w:eastAsia="ru-RU"/>
              </w:rPr>
            </w:pPr>
          </w:p>
        </w:tc>
        <w:tc>
          <w:tcPr>
            <w:tcW w:w="1815" w:type="dxa"/>
            <w:shd w:val="clear" w:color="auto" w:fill="auto"/>
            <w:vAlign w:val="center"/>
          </w:tcPr>
          <w:p w14:paraId="772D4D76" w14:textId="074F01E2" w:rsidR="00985906" w:rsidRDefault="00FA1525" w:rsidP="00B23A3A">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44</w:t>
            </w:r>
            <w:r w:rsidR="009431C8">
              <w:rPr>
                <w:rFonts w:ascii="Times New Roman" w:eastAsia="Times New Roman" w:hAnsi="Times New Roman" w:cs="Times New Roman"/>
                <w:color w:val="000000" w:themeColor="text1"/>
                <w:sz w:val="20"/>
                <w:szCs w:val="20"/>
                <w:lang w:eastAsia="ru-RU"/>
              </w:rPr>
              <w:t xml:space="preserve"> </w:t>
            </w:r>
            <w:r w:rsidR="009431C8" w:rsidRPr="009431C8">
              <w:rPr>
                <w:rFonts w:ascii="Times New Roman" w:eastAsia="Times New Roman" w:hAnsi="Times New Roman" w:cs="Times New Roman" w:hint="eastAsia"/>
                <w:color w:val="000000" w:themeColor="text1"/>
                <w:sz w:val="20"/>
                <w:szCs w:val="20"/>
                <w:lang w:eastAsia="ru-RU"/>
              </w:rPr>
              <w:t>Рузский</w:t>
            </w:r>
            <w:r w:rsidR="009431C8" w:rsidRPr="009431C8">
              <w:rPr>
                <w:rFonts w:ascii="Times New Roman" w:eastAsia="Times New Roman" w:hAnsi="Times New Roman" w:cs="Times New Roman"/>
                <w:color w:val="000000" w:themeColor="text1"/>
                <w:sz w:val="20"/>
                <w:szCs w:val="20"/>
                <w:lang w:eastAsia="ru-RU"/>
              </w:rPr>
              <w:t xml:space="preserve"> </w:t>
            </w:r>
            <w:r w:rsidR="009431C8" w:rsidRPr="009431C8">
              <w:rPr>
                <w:rFonts w:ascii="Times New Roman" w:eastAsia="Times New Roman" w:hAnsi="Times New Roman" w:cs="Times New Roman" w:hint="eastAsia"/>
                <w:color w:val="000000" w:themeColor="text1"/>
                <w:sz w:val="20"/>
                <w:szCs w:val="20"/>
                <w:lang w:eastAsia="ru-RU"/>
              </w:rPr>
              <w:t>городской</w:t>
            </w:r>
            <w:r w:rsidR="009431C8" w:rsidRPr="009431C8">
              <w:rPr>
                <w:rFonts w:ascii="Times New Roman" w:eastAsia="Times New Roman" w:hAnsi="Times New Roman" w:cs="Times New Roman"/>
                <w:color w:val="000000" w:themeColor="text1"/>
                <w:sz w:val="20"/>
                <w:szCs w:val="20"/>
                <w:lang w:eastAsia="ru-RU"/>
              </w:rPr>
              <w:t xml:space="preserve"> </w:t>
            </w:r>
            <w:r w:rsidR="009431C8" w:rsidRPr="009431C8">
              <w:rPr>
                <w:rFonts w:ascii="Times New Roman" w:eastAsia="Times New Roman" w:hAnsi="Times New Roman" w:cs="Times New Roman" w:hint="eastAsia"/>
                <w:color w:val="000000" w:themeColor="text1"/>
                <w:sz w:val="20"/>
                <w:szCs w:val="20"/>
                <w:lang w:eastAsia="ru-RU"/>
              </w:rPr>
              <w:t>округ</w:t>
            </w:r>
            <w:r w:rsidR="009431C8" w:rsidRPr="009431C8">
              <w:rPr>
                <w:rFonts w:ascii="Times New Roman" w:eastAsia="Times New Roman" w:hAnsi="Times New Roman" w:cs="Times New Roman"/>
                <w:color w:val="000000" w:themeColor="text1"/>
                <w:sz w:val="20"/>
                <w:szCs w:val="20"/>
                <w:lang w:eastAsia="ru-RU"/>
              </w:rPr>
              <w:t xml:space="preserve"> </w:t>
            </w:r>
            <w:proofErr w:type="spellStart"/>
            <w:r w:rsidR="009431C8" w:rsidRPr="009431C8">
              <w:rPr>
                <w:rFonts w:ascii="Times New Roman" w:eastAsia="Times New Roman" w:hAnsi="Times New Roman" w:cs="Times New Roman" w:hint="eastAsia"/>
                <w:color w:val="000000" w:themeColor="text1"/>
                <w:sz w:val="20"/>
                <w:szCs w:val="20"/>
                <w:lang w:eastAsia="ru-RU"/>
              </w:rPr>
              <w:t>д</w:t>
            </w:r>
            <w:r w:rsidR="009431C8" w:rsidRPr="009431C8">
              <w:rPr>
                <w:rFonts w:ascii="Times New Roman" w:eastAsia="Times New Roman" w:hAnsi="Times New Roman" w:cs="Times New Roman"/>
                <w:color w:val="000000" w:themeColor="text1"/>
                <w:sz w:val="20"/>
                <w:szCs w:val="20"/>
                <w:lang w:eastAsia="ru-RU"/>
              </w:rPr>
              <w:t>.</w:t>
            </w:r>
            <w:r w:rsidR="009431C8" w:rsidRPr="009431C8">
              <w:rPr>
                <w:rFonts w:ascii="Times New Roman" w:eastAsia="Times New Roman" w:hAnsi="Times New Roman" w:cs="Times New Roman" w:hint="eastAsia"/>
                <w:color w:val="000000" w:themeColor="text1"/>
                <w:sz w:val="20"/>
                <w:szCs w:val="20"/>
                <w:lang w:eastAsia="ru-RU"/>
              </w:rPr>
              <w:t>Нестерово</w:t>
            </w:r>
            <w:proofErr w:type="spellEnd"/>
            <w:r w:rsidR="009431C8" w:rsidRPr="009431C8">
              <w:rPr>
                <w:rFonts w:ascii="Times New Roman" w:eastAsia="Times New Roman" w:hAnsi="Times New Roman" w:cs="Times New Roman"/>
                <w:color w:val="000000" w:themeColor="text1"/>
                <w:sz w:val="20"/>
                <w:szCs w:val="20"/>
                <w:lang w:eastAsia="ru-RU"/>
              </w:rPr>
              <w:t xml:space="preserve">, </w:t>
            </w:r>
            <w:proofErr w:type="spellStart"/>
            <w:r w:rsidR="009431C8" w:rsidRPr="009431C8">
              <w:rPr>
                <w:rFonts w:ascii="Times New Roman" w:eastAsia="Times New Roman" w:hAnsi="Times New Roman" w:cs="Times New Roman" w:hint="eastAsia"/>
                <w:color w:val="000000" w:themeColor="text1"/>
                <w:sz w:val="20"/>
                <w:szCs w:val="20"/>
                <w:lang w:eastAsia="ru-RU"/>
              </w:rPr>
              <w:t>мкр</w:t>
            </w:r>
            <w:proofErr w:type="spellEnd"/>
            <w:r w:rsidR="009431C8" w:rsidRPr="009431C8">
              <w:rPr>
                <w:rFonts w:ascii="Times New Roman" w:eastAsia="Times New Roman" w:hAnsi="Times New Roman" w:cs="Times New Roman"/>
                <w:color w:val="000000" w:themeColor="text1"/>
                <w:sz w:val="20"/>
                <w:szCs w:val="20"/>
                <w:lang w:eastAsia="ru-RU"/>
              </w:rPr>
              <w:t xml:space="preserve">. </w:t>
            </w:r>
            <w:r w:rsidR="009431C8" w:rsidRPr="009431C8">
              <w:rPr>
                <w:rFonts w:ascii="Times New Roman" w:eastAsia="Times New Roman" w:hAnsi="Times New Roman" w:cs="Times New Roman" w:hint="eastAsia"/>
                <w:color w:val="000000" w:themeColor="text1"/>
                <w:sz w:val="20"/>
                <w:szCs w:val="20"/>
                <w:lang w:eastAsia="ru-RU"/>
              </w:rPr>
              <w:t>Городок</w:t>
            </w:r>
            <w:r w:rsidR="009431C8" w:rsidRPr="009431C8">
              <w:rPr>
                <w:rFonts w:ascii="Times New Roman" w:eastAsia="Times New Roman" w:hAnsi="Times New Roman" w:cs="Times New Roman"/>
                <w:color w:val="000000" w:themeColor="text1"/>
                <w:sz w:val="20"/>
                <w:szCs w:val="20"/>
                <w:lang w:eastAsia="ru-RU"/>
              </w:rPr>
              <w:t xml:space="preserve">, </w:t>
            </w:r>
            <w:r w:rsidR="009431C8" w:rsidRPr="009431C8">
              <w:rPr>
                <w:rFonts w:ascii="Times New Roman" w:eastAsia="Times New Roman" w:hAnsi="Times New Roman" w:cs="Times New Roman" w:hint="eastAsia"/>
                <w:color w:val="000000" w:themeColor="text1"/>
                <w:sz w:val="20"/>
                <w:szCs w:val="20"/>
                <w:lang w:eastAsia="ru-RU"/>
              </w:rPr>
              <w:t>д</w:t>
            </w:r>
            <w:r w:rsidR="009431C8">
              <w:rPr>
                <w:rFonts w:ascii="Times New Roman" w:eastAsia="Times New Roman" w:hAnsi="Times New Roman" w:cs="Times New Roman"/>
                <w:color w:val="000000" w:themeColor="text1"/>
                <w:sz w:val="20"/>
                <w:szCs w:val="20"/>
                <w:lang w:eastAsia="ru-RU"/>
              </w:rPr>
              <w:t>. 34</w:t>
            </w:r>
            <w:r w:rsidR="009431C8" w:rsidRPr="009431C8">
              <w:rPr>
                <w:rFonts w:ascii="Times New Roman" w:eastAsia="Times New Roman" w:hAnsi="Times New Roman" w:cs="Times New Roman"/>
                <w:color w:val="000000" w:themeColor="text1"/>
                <w:sz w:val="20"/>
                <w:szCs w:val="20"/>
                <w:lang w:eastAsia="ru-RU"/>
              </w:rPr>
              <w:t xml:space="preserve">, </w:t>
            </w:r>
            <w:r w:rsidR="009431C8" w:rsidRPr="009431C8">
              <w:rPr>
                <w:rFonts w:ascii="Times New Roman" w:eastAsia="Times New Roman" w:hAnsi="Times New Roman" w:cs="Times New Roman" w:hint="eastAsia"/>
                <w:color w:val="000000" w:themeColor="text1"/>
                <w:sz w:val="20"/>
                <w:szCs w:val="20"/>
                <w:lang w:eastAsia="ru-RU"/>
              </w:rPr>
              <w:t>подъезд</w:t>
            </w:r>
            <w:r w:rsidR="009431C8" w:rsidRPr="009431C8">
              <w:rPr>
                <w:rFonts w:ascii="Times New Roman" w:eastAsia="Times New Roman" w:hAnsi="Times New Roman" w:cs="Times New Roman"/>
                <w:color w:val="000000" w:themeColor="text1"/>
                <w:sz w:val="20"/>
                <w:szCs w:val="20"/>
                <w:lang w:eastAsia="ru-RU"/>
              </w:rPr>
              <w:t xml:space="preserve"> 1</w:t>
            </w:r>
          </w:p>
        </w:tc>
        <w:tc>
          <w:tcPr>
            <w:tcW w:w="992" w:type="dxa"/>
            <w:vMerge/>
            <w:vAlign w:val="center"/>
          </w:tcPr>
          <w:p w14:paraId="200192DE"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1843" w:type="dxa"/>
            <w:vMerge/>
            <w:vAlign w:val="center"/>
          </w:tcPr>
          <w:p w14:paraId="776C10CF"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1134" w:type="dxa"/>
            <w:vMerge/>
            <w:vAlign w:val="center"/>
          </w:tcPr>
          <w:p w14:paraId="07CDBDF4"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944" w:type="dxa"/>
            <w:vMerge/>
            <w:vAlign w:val="center"/>
          </w:tcPr>
          <w:p w14:paraId="7AFCEAB7"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1182" w:type="dxa"/>
            <w:vMerge/>
            <w:vAlign w:val="center"/>
          </w:tcPr>
          <w:p w14:paraId="53C56DB5"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850" w:type="dxa"/>
            <w:vMerge/>
            <w:vAlign w:val="center"/>
          </w:tcPr>
          <w:p w14:paraId="580EA313"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6237" w:type="dxa"/>
            <w:gridSpan w:val="7"/>
            <w:vMerge/>
            <w:vAlign w:val="center"/>
          </w:tcPr>
          <w:p w14:paraId="44930670"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709" w:type="dxa"/>
            <w:vMerge/>
            <w:vAlign w:val="center"/>
          </w:tcPr>
          <w:p w14:paraId="576ADE2A" w14:textId="77777777" w:rsidR="00985906" w:rsidRPr="00B23A3A" w:rsidRDefault="00985906" w:rsidP="00B23A3A">
            <w:pPr>
              <w:rPr>
                <w:rFonts w:ascii="Times New Roman" w:eastAsia="Times New Roman" w:hAnsi="Times New Roman" w:cs="Times New Roman"/>
                <w:color w:val="000000" w:themeColor="text1"/>
                <w:sz w:val="22"/>
                <w:lang w:eastAsia="ru-RU"/>
              </w:rPr>
            </w:pPr>
          </w:p>
        </w:tc>
      </w:tr>
      <w:tr w:rsidR="00985906" w:rsidRPr="00B23A3A" w14:paraId="5E330411" w14:textId="77777777" w:rsidTr="009431C8">
        <w:trPr>
          <w:gridAfter w:val="1"/>
          <w:wAfter w:w="14" w:type="dxa"/>
          <w:trHeight w:val="600"/>
        </w:trPr>
        <w:tc>
          <w:tcPr>
            <w:tcW w:w="454" w:type="dxa"/>
            <w:vMerge/>
            <w:vAlign w:val="center"/>
          </w:tcPr>
          <w:p w14:paraId="62CC321A" w14:textId="77777777" w:rsidR="00985906" w:rsidRPr="00B23A3A" w:rsidRDefault="00985906" w:rsidP="00B23A3A">
            <w:pPr>
              <w:rPr>
                <w:rFonts w:ascii="Times New Roman" w:eastAsia="Times New Roman" w:hAnsi="Times New Roman" w:cs="Times New Roman"/>
                <w:color w:val="000000" w:themeColor="text1"/>
                <w:sz w:val="18"/>
                <w:szCs w:val="18"/>
                <w:lang w:eastAsia="ru-RU"/>
              </w:rPr>
            </w:pPr>
          </w:p>
        </w:tc>
        <w:tc>
          <w:tcPr>
            <w:tcW w:w="1815" w:type="dxa"/>
            <w:shd w:val="clear" w:color="auto" w:fill="auto"/>
            <w:vAlign w:val="center"/>
          </w:tcPr>
          <w:p w14:paraId="4EAB0C6D" w14:textId="609BE2BD" w:rsidR="00985906" w:rsidRDefault="00FA1525" w:rsidP="00B23A3A">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45</w:t>
            </w:r>
            <w:r w:rsidR="009431C8">
              <w:rPr>
                <w:rFonts w:ascii="Times New Roman" w:eastAsia="Times New Roman" w:hAnsi="Times New Roman" w:cs="Times New Roman"/>
                <w:color w:val="000000" w:themeColor="text1"/>
                <w:sz w:val="20"/>
                <w:szCs w:val="20"/>
                <w:lang w:eastAsia="ru-RU"/>
              </w:rPr>
              <w:t xml:space="preserve"> </w:t>
            </w:r>
            <w:r w:rsidR="009431C8" w:rsidRPr="009431C8">
              <w:rPr>
                <w:rFonts w:ascii="Times New Roman" w:eastAsia="Times New Roman" w:hAnsi="Times New Roman" w:cs="Times New Roman" w:hint="eastAsia"/>
                <w:color w:val="000000" w:themeColor="text1"/>
                <w:sz w:val="20"/>
                <w:szCs w:val="20"/>
                <w:lang w:eastAsia="ru-RU"/>
              </w:rPr>
              <w:t>Рузский</w:t>
            </w:r>
            <w:r w:rsidR="009431C8" w:rsidRPr="009431C8">
              <w:rPr>
                <w:rFonts w:ascii="Times New Roman" w:eastAsia="Times New Roman" w:hAnsi="Times New Roman" w:cs="Times New Roman"/>
                <w:color w:val="000000" w:themeColor="text1"/>
                <w:sz w:val="20"/>
                <w:szCs w:val="20"/>
                <w:lang w:eastAsia="ru-RU"/>
              </w:rPr>
              <w:t xml:space="preserve"> </w:t>
            </w:r>
            <w:r w:rsidR="009431C8" w:rsidRPr="009431C8">
              <w:rPr>
                <w:rFonts w:ascii="Times New Roman" w:eastAsia="Times New Roman" w:hAnsi="Times New Roman" w:cs="Times New Roman" w:hint="eastAsia"/>
                <w:color w:val="000000" w:themeColor="text1"/>
                <w:sz w:val="20"/>
                <w:szCs w:val="20"/>
                <w:lang w:eastAsia="ru-RU"/>
              </w:rPr>
              <w:t>городской</w:t>
            </w:r>
            <w:r w:rsidR="009431C8" w:rsidRPr="009431C8">
              <w:rPr>
                <w:rFonts w:ascii="Times New Roman" w:eastAsia="Times New Roman" w:hAnsi="Times New Roman" w:cs="Times New Roman"/>
                <w:color w:val="000000" w:themeColor="text1"/>
                <w:sz w:val="20"/>
                <w:szCs w:val="20"/>
                <w:lang w:eastAsia="ru-RU"/>
              </w:rPr>
              <w:t xml:space="preserve"> </w:t>
            </w:r>
            <w:r w:rsidR="009431C8" w:rsidRPr="009431C8">
              <w:rPr>
                <w:rFonts w:ascii="Times New Roman" w:eastAsia="Times New Roman" w:hAnsi="Times New Roman" w:cs="Times New Roman" w:hint="eastAsia"/>
                <w:color w:val="000000" w:themeColor="text1"/>
                <w:sz w:val="20"/>
                <w:szCs w:val="20"/>
                <w:lang w:eastAsia="ru-RU"/>
              </w:rPr>
              <w:t>округ</w:t>
            </w:r>
            <w:r w:rsidR="009431C8" w:rsidRPr="009431C8">
              <w:rPr>
                <w:rFonts w:ascii="Times New Roman" w:eastAsia="Times New Roman" w:hAnsi="Times New Roman" w:cs="Times New Roman"/>
                <w:color w:val="000000" w:themeColor="text1"/>
                <w:sz w:val="20"/>
                <w:szCs w:val="20"/>
                <w:lang w:eastAsia="ru-RU"/>
              </w:rPr>
              <w:t xml:space="preserve"> </w:t>
            </w:r>
            <w:proofErr w:type="spellStart"/>
            <w:r w:rsidR="009431C8" w:rsidRPr="009431C8">
              <w:rPr>
                <w:rFonts w:ascii="Times New Roman" w:eastAsia="Times New Roman" w:hAnsi="Times New Roman" w:cs="Times New Roman" w:hint="eastAsia"/>
                <w:color w:val="000000" w:themeColor="text1"/>
                <w:sz w:val="20"/>
                <w:szCs w:val="20"/>
                <w:lang w:eastAsia="ru-RU"/>
              </w:rPr>
              <w:t>д</w:t>
            </w:r>
            <w:r w:rsidR="009431C8" w:rsidRPr="009431C8">
              <w:rPr>
                <w:rFonts w:ascii="Times New Roman" w:eastAsia="Times New Roman" w:hAnsi="Times New Roman" w:cs="Times New Roman"/>
                <w:color w:val="000000" w:themeColor="text1"/>
                <w:sz w:val="20"/>
                <w:szCs w:val="20"/>
                <w:lang w:eastAsia="ru-RU"/>
              </w:rPr>
              <w:t>.</w:t>
            </w:r>
            <w:r w:rsidR="009431C8" w:rsidRPr="009431C8">
              <w:rPr>
                <w:rFonts w:ascii="Times New Roman" w:eastAsia="Times New Roman" w:hAnsi="Times New Roman" w:cs="Times New Roman" w:hint="eastAsia"/>
                <w:color w:val="000000" w:themeColor="text1"/>
                <w:sz w:val="20"/>
                <w:szCs w:val="20"/>
                <w:lang w:eastAsia="ru-RU"/>
              </w:rPr>
              <w:t>Нестерово</w:t>
            </w:r>
            <w:proofErr w:type="spellEnd"/>
            <w:r w:rsidR="009431C8" w:rsidRPr="009431C8">
              <w:rPr>
                <w:rFonts w:ascii="Times New Roman" w:eastAsia="Times New Roman" w:hAnsi="Times New Roman" w:cs="Times New Roman"/>
                <w:color w:val="000000" w:themeColor="text1"/>
                <w:sz w:val="20"/>
                <w:szCs w:val="20"/>
                <w:lang w:eastAsia="ru-RU"/>
              </w:rPr>
              <w:t xml:space="preserve">, </w:t>
            </w:r>
            <w:proofErr w:type="spellStart"/>
            <w:r w:rsidR="009431C8" w:rsidRPr="009431C8">
              <w:rPr>
                <w:rFonts w:ascii="Times New Roman" w:eastAsia="Times New Roman" w:hAnsi="Times New Roman" w:cs="Times New Roman" w:hint="eastAsia"/>
                <w:color w:val="000000" w:themeColor="text1"/>
                <w:sz w:val="20"/>
                <w:szCs w:val="20"/>
                <w:lang w:eastAsia="ru-RU"/>
              </w:rPr>
              <w:t>мкр</w:t>
            </w:r>
            <w:proofErr w:type="spellEnd"/>
            <w:r w:rsidR="009431C8" w:rsidRPr="009431C8">
              <w:rPr>
                <w:rFonts w:ascii="Times New Roman" w:eastAsia="Times New Roman" w:hAnsi="Times New Roman" w:cs="Times New Roman"/>
                <w:color w:val="000000" w:themeColor="text1"/>
                <w:sz w:val="20"/>
                <w:szCs w:val="20"/>
                <w:lang w:eastAsia="ru-RU"/>
              </w:rPr>
              <w:t xml:space="preserve">. </w:t>
            </w:r>
            <w:r w:rsidR="009431C8" w:rsidRPr="009431C8">
              <w:rPr>
                <w:rFonts w:ascii="Times New Roman" w:eastAsia="Times New Roman" w:hAnsi="Times New Roman" w:cs="Times New Roman" w:hint="eastAsia"/>
                <w:color w:val="000000" w:themeColor="text1"/>
                <w:sz w:val="20"/>
                <w:szCs w:val="20"/>
                <w:lang w:eastAsia="ru-RU"/>
              </w:rPr>
              <w:t>Городок</w:t>
            </w:r>
            <w:r w:rsidR="009431C8" w:rsidRPr="009431C8">
              <w:rPr>
                <w:rFonts w:ascii="Times New Roman" w:eastAsia="Times New Roman" w:hAnsi="Times New Roman" w:cs="Times New Roman"/>
                <w:color w:val="000000" w:themeColor="text1"/>
                <w:sz w:val="20"/>
                <w:szCs w:val="20"/>
                <w:lang w:eastAsia="ru-RU"/>
              </w:rPr>
              <w:t xml:space="preserve">, </w:t>
            </w:r>
            <w:r w:rsidR="009431C8" w:rsidRPr="009431C8">
              <w:rPr>
                <w:rFonts w:ascii="Times New Roman" w:eastAsia="Times New Roman" w:hAnsi="Times New Roman" w:cs="Times New Roman" w:hint="eastAsia"/>
                <w:color w:val="000000" w:themeColor="text1"/>
                <w:sz w:val="20"/>
                <w:szCs w:val="20"/>
                <w:lang w:eastAsia="ru-RU"/>
              </w:rPr>
              <w:t>д</w:t>
            </w:r>
            <w:r w:rsidR="009431C8">
              <w:rPr>
                <w:rFonts w:ascii="Times New Roman" w:eastAsia="Times New Roman" w:hAnsi="Times New Roman" w:cs="Times New Roman"/>
                <w:color w:val="000000" w:themeColor="text1"/>
                <w:sz w:val="20"/>
                <w:szCs w:val="20"/>
                <w:lang w:eastAsia="ru-RU"/>
              </w:rPr>
              <w:t>. 34</w:t>
            </w:r>
            <w:r w:rsidR="009431C8" w:rsidRPr="009431C8">
              <w:rPr>
                <w:rFonts w:ascii="Times New Roman" w:eastAsia="Times New Roman" w:hAnsi="Times New Roman" w:cs="Times New Roman"/>
                <w:color w:val="000000" w:themeColor="text1"/>
                <w:sz w:val="20"/>
                <w:szCs w:val="20"/>
                <w:lang w:eastAsia="ru-RU"/>
              </w:rPr>
              <w:t xml:space="preserve">, </w:t>
            </w:r>
            <w:r w:rsidR="009431C8" w:rsidRPr="009431C8">
              <w:rPr>
                <w:rFonts w:ascii="Times New Roman" w:eastAsia="Times New Roman" w:hAnsi="Times New Roman" w:cs="Times New Roman" w:hint="eastAsia"/>
                <w:color w:val="000000" w:themeColor="text1"/>
                <w:sz w:val="20"/>
                <w:szCs w:val="20"/>
                <w:lang w:eastAsia="ru-RU"/>
              </w:rPr>
              <w:t>подъезд</w:t>
            </w:r>
            <w:r w:rsidR="009431C8">
              <w:rPr>
                <w:rFonts w:ascii="Times New Roman" w:eastAsia="Times New Roman" w:hAnsi="Times New Roman" w:cs="Times New Roman"/>
                <w:color w:val="000000" w:themeColor="text1"/>
                <w:sz w:val="20"/>
                <w:szCs w:val="20"/>
                <w:lang w:eastAsia="ru-RU"/>
              </w:rPr>
              <w:t xml:space="preserve"> 2</w:t>
            </w:r>
          </w:p>
        </w:tc>
        <w:tc>
          <w:tcPr>
            <w:tcW w:w="992" w:type="dxa"/>
            <w:vMerge/>
            <w:vAlign w:val="center"/>
          </w:tcPr>
          <w:p w14:paraId="13088A8A"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1843" w:type="dxa"/>
            <w:vMerge/>
            <w:vAlign w:val="center"/>
          </w:tcPr>
          <w:p w14:paraId="49B79AE9"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1134" w:type="dxa"/>
            <w:vMerge/>
            <w:vAlign w:val="center"/>
          </w:tcPr>
          <w:p w14:paraId="23BEC120"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944" w:type="dxa"/>
            <w:vMerge/>
            <w:vAlign w:val="center"/>
          </w:tcPr>
          <w:p w14:paraId="6803B25A"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1182" w:type="dxa"/>
            <w:vMerge/>
            <w:vAlign w:val="center"/>
          </w:tcPr>
          <w:p w14:paraId="70DE1CB4"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850" w:type="dxa"/>
            <w:vMerge/>
            <w:vAlign w:val="center"/>
          </w:tcPr>
          <w:p w14:paraId="140028D1"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6237" w:type="dxa"/>
            <w:gridSpan w:val="7"/>
            <w:vMerge/>
            <w:vAlign w:val="center"/>
          </w:tcPr>
          <w:p w14:paraId="652AA47A"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709" w:type="dxa"/>
            <w:vMerge/>
            <w:vAlign w:val="center"/>
          </w:tcPr>
          <w:p w14:paraId="2FF4D242" w14:textId="77777777" w:rsidR="00985906" w:rsidRPr="00B23A3A" w:rsidRDefault="00985906" w:rsidP="00B23A3A">
            <w:pPr>
              <w:rPr>
                <w:rFonts w:ascii="Times New Roman" w:eastAsia="Times New Roman" w:hAnsi="Times New Roman" w:cs="Times New Roman"/>
                <w:color w:val="000000" w:themeColor="text1"/>
                <w:sz w:val="22"/>
                <w:lang w:eastAsia="ru-RU"/>
              </w:rPr>
            </w:pPr>
          </w:p>
        </w:tc>
      </w:tr>
      <w:tr w:rsidR="00985906" w:rsidRPr="00B23A3A" w14:paraId="2DF8B536" w14:textId="77777777" w:rsidTr="009431C8">
        <w:trPr>
          <w:gridAfter w:val="1"/>
          <w:wAfter w:w="14" w:type="dxa"/>
          <w:trHeight w:val="600"/>
        </w:trPr>
        <w:tc>
          <w:tcPr>
            <w:tcW w:w="454" w:type="dxa"/>
            <w:vMerge/>
            <w:vAlign w:val="center"/>
          </w:tcPr>
          <w:p w14:paraId="559C5F89" w14:textId="77777777" w:rsidR="00985906" w:rsidRPr="00B23A3A" w:rsidRDefault="00985906" w:rsidP="00B23A3A">
            <w:pPr>
              <w:rPr>
                <w:rFonts w:ascii="Times New Roman" w:eastAsia="Times New Roman" w:hAnsi="Times New Roman" w:cs="Times New Roman"/>
                <w:color w:val="000000" w:themeColor="text1"/>
                <w:sz w:val="18"/>
                <w:szCs w:val="18"/>
                <w:lang w:eastAsia="ru-RU"/>
              </w:rPr>
            </w:pPr>
          </w:p>
        </w:tc>
        <w:tc>
          <w:tcPr>
            <w:tcW w:w="1815" w:type="dxa"/>
            <w:shd w:val="clear" w:color="auto" w:fill="auto"/>
            <w:vAlign w:val="center"/>
          </w:tcPr>
          <w:p w14:paraId="6B09EE1F" w14:textId="009A4EE6" w:rsidR="00985906" w:rsidRDefault="00FA1525" w:rsidP="00B23A3A">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46</w:t>
            </w:r>
            <w:r w:rsidR="009431C8">
              <w:rPr>
                <w:rFonts w:ascii="Times New Roman" w:eastAsia="Times New Roman" w:hAnsi="Times New Roman" w:cs="Times New Roman"/>
                <w:color w:val="000000" w:themeColor="text1"/>
                <w:sz w:val="20"/>
                <w:szCs w:val="20"/>
                <w:lang w:eastAsia="ru-RU"/>
              </w:rPr>
              <w:t xml:space="preserve"> </w:t>
            </w:r>
            <w:r w:rsidR="009431C8" w:rsidRPr="009431C8">
              <w:rPr>
                <w:rFonts w:ascii="Times New Roman" w:eastAsia="Times New Roman" w:hAnsi="Times New Roman" w:cs="Times New Roman" w:hint="eastAsia"/>
                <w:color w:val="000000" w:themeColor="text1"/>
                <w:sz w:val="20"/>
                <w:szCs w:val="20"/>
                <w:lang w:eastAsia="ru-RU"/>
              </w:rPr>
              <w:t>Рузский</w:t>
            </w:r>
            <w:r w:rsidR="009431C8" w:rsidRPr="009431C8">
              <w:rPr>
                <w:rFonts w:ascii="Times New Roman" w:eastAsia="Times New Roman" w:hAnsi="Times New Roman" w:cs="Times New Roman"/>
                <w:color w:val="000000" w:themeColor="text1"/>
                <w:sz w:val="20"/>
                <w:szCs w:val="20"/>
                <w:lang w:eastAsia="ru-RU"/>
              </w:rPr>
              <w:t xml:space="preserve"> </w:t>
            </w:r>
            <w:r w:rsidR="009431C8" w:rsidRPr="009431C8">
              <w:rPr>
                <w:rFonts w:ascii="Times New Roman" w:eastAsia="Times New Roman" w:hAnsi="Times New Roman" w:cs="Times New Roman" w:hint="eastAsia"/>
                <w:color w:val="000000" w:themeColor="text1"/>
                <w:sz w:val="20"/>
                <w:szCs w:val="20"/>
                <w:lang w:eastAsia="ru-RU"/>
              </w:rPr>
              <w:t>городской</w:t>
            </w:r>
            <w:r w:rsidR="009431C8" w:rsidRPr="009431C8">
              <w:rPr>
                <w:rFonts w:ascii="Times New Roman" w:eastAsia="Times New Roman" w:hAnsi="Times New Roman" w:cs="Times New Roman"/>
                <w:color w:val="000000" w:themeColor="text1"/>
                <w:sz w:val="20"/>
                <w:szCs w:val="20"/>
                <w:lang w:eastAsia="ru-RU"/>
              </w:rPr>
              <w:t xml:space="preserve"> </w:t>
            </w:r>
            <w:r w:rsidR="009431C8" w:rsidRPr="009431C8">
              <w:rPr>
                <w:rFonts w:ascii="Times New Roman" w:eastAsia="Times New Roman" w:hAnsi="Times New Roman" w:cs="Times New Roman" w:hint="eastAsia"/>
                <w:color w:val="000000" w:themeColor="text1"/>
                <w:sz w:val="20"/>
                <w:szCs w:val="20"/>
                <w:lang w:eastAsia="ru-RU"/>
              </w:rPr>
              <w:t>округ</w:t>
            </w:r>
            <w:r w:rsidR="009431C8" w:rsidRPr="009431C8">
              <w:rPr>
                <w:rFonts w:ascii="Times New Roman" w:eastAsia="Times New Roman" w:hAnsi="Times New Roman" w:cs="Times New Roman"/>
                <w:color w:val="000000" w:themeColor="text1"/>
                <w:sz w:val="20"/>
                <w:szCs w:val="20"/>
                <w:lang w:eastAsia="ru-RU"/>
              </w:rPr>
              <w:t xml:space="preserve"> </w:t>
            </w:r>
            <w:proofErr w:type="spellStart"/>
            <w:r w:rsidR="009431C8" w:rsidRPr="009431C8">
              <w:rPr>
                <w:rFonts w:ascii="Times New Roman" w:eastAsia="Times New Roman" w:hAnsi="Times New Roman" w:cs="Times New Roman" w:hint="eastAsia"/>
                <w:color w:val="000000" w:themeColor="text1"/>
                <w:sz w:val="20"/>
                <w:szCs w:val="20"/>
                <w:lang w:eastAsia="ru-RU"/>
              </w:rPr>
              <w:t>д</w:t>
            </w:r>
            <w:r w:rsidR="009431C8" w:rsidRPr="009431C8">
              <w:rPr>
                <w:rFonts w:ascii="Times New Roman" w:eastAsia="Times New Roman" w:hAnsi="Times New Roman" w:cs="Times New Roman"/>
                <w:color w:val="000000" w:themeColor="text1"/>
                <w:sz w:val="20"/>
                <w:szCs w:val="20"/>
                <w:lang w:eastAsia="ru-RU"/>
              </w:rPr>
              <w:t>.</w:t>
            </w:r>
            <w:r w:rsidR="009431C8" w:rsidRPr="009431C8">
              <w:rPr>
                <w:rFonts w:ascii="Times New Roman" w:eastAsia="Times New Roman" w:hAnsi="Times New Roman" w:cs="Times New Roman" w:hint="eastAsia"/>
                <w:color w:val="000000" w:themeColor="text1"/>
                <w:sz w:val="20"/>
                <w:szCs w:val="20"/>
                <w:lang w:eastAsia="ru-RU"/>
              </w:rPr>
              <w:t>Нестерово</w:t>
            </w:r>
            <w:proofErr w:type="spellEnd"/>
            <w:r w:rsidR="009431C8" w:rsidRPr="009431C8">
              <w:rPr>
                <w:rFonts w:ascii="Times New Roman" w:eastAsia="Times New Roman" w:hAnsi="Times New Roman" w:cs="Times New Roman"/>
                <w:color w:val="000000" w:themeColor="text1"/>
                <w:sz w:val="20"/>
                <w:szCs w:val="20"/>
                <w:lang w:eastAsia="ru-RU"/>
              </w:rPr>
              <w:t xml:space="preserve">, </w:t>
            </w:r>
            <w:proofErr w:type="spellStart"/>
            <w:r w:rsidR="009431C8" w:rsidRPr="009431C8">
              <w:rPr>
                <w:rFonts w:ascii="Times New Roman" w:eastAsia="Times New Roman" w:hAnsi="Times New Roman" w:cs="Times New Roman" w:hint="eastAsia"/>
                <w:color w:val="000000" w:themeColor="text1"/>
                <w:sz w:val="20"/>
                <w:szCs w:val="20"/>
                <w:lang w:eastAsia="ru-RU"/>
              </w:rPr>
              <w:t>мкр</w:t>
            </w:r>
            <w:proofErr w:type="spellEnd"/>
            <w:r w:rsidR="009431C8" w:rsidRPr="009431C8">
              <w:rPr>
                <w:rFonts w:ascii="Times New Roman" w:eastAsia="Times New Roman" w:hAnsi="Times New Roman" w:cs="Times New Roman"/>
                <w:color w:val="000000" w:themeColor="text1"/>
                <w:sz w:val="20"/>
                <w:szCs w:val="20"/>
                <w:lang w:eastAsia="ru-RU"/>
              </w:rPr>
              <w:t xml:space="preserve">. </w:t>
            </w:r>
            <w:r w:rsidR="009431C8" w:rsidRPr="009431C8">
              <w:rPr>
                <w:rFonts w:ascii="Times New Roman" w:eastAsia="Times New Roman" w:hAnsi="Times New Roman" w:cs="Times New Roman" w:hint="eastAsia"/>
                <w:color w:val="000000" w:themeColor="text1"/>
                <w:sz w:val="20"/>
                <w:szCs w:val="20"/>
                <w:lang w:eastAsia="ru-RU"/>
              </w:rPr>
              <w:t>Городок</w:t>
            </w:r>
            <w:r w:rsidR="009431C8" w:rsidRPr="009431C8">
              <w:rPr>
                <w:rFonts w:ascii="Times New Roman" w:eastAsia="Times New Roman" w:hAnsi="Times New Roman" w:cs="Times New Roman"/>
                <w:color w:val="000000" w:themeColor="text1"/>
                <w:sz w:val="20"/>
                <w:szCs w:val="20"/>
                <w:lang w:eastAsia="ru-RU"/>
              </w:rPr>
              <w:t xml:space="preserve">, </w:t>
            </w:r>
            <w:r w:rsidR="009431C8" w:rsidRPr="009431C8">
              <w:rPr>
                <w:rFonts w:ascii="Times New Roman" w:eastAsia="Times New Roman" w:hAnsi="Times New Roman" w:cs="Times New Roman" w:hint="eastAsia"/>
                <w:color w:val="000000" w:themeColor="text1"/>
                <w:sz w:val="20"/>
                <w:szCs w:val="20"/>
                <w:lang w:eastAsia="ru-RU"/>
              </w:rPr>
              <w:t>д</w:t>
            </w:r>
            <w:r w:rsidR="009431C8">
              <w:rPr>
                <w:rFonts w:ascii="Times New Roman" w:eastAsia="Times New Roman" w:hAnsi="Times New Roman" w:cs="Times New Roman"/>
                <w:color w:val="000000" w:themeColor="text1"/>
                <w:sz w:val="20"/>
                <w:szCs w:val="20"/>
                <w:lang w:eastAsia="ru-RU"/>
              </w:rPr>
              <w:t>. 35</w:t>
            </w:r>
            <w:r w:rsidR="009431C8" w:rsidRPr="009431C8">
              <w:rPr>
                <w:rFonts w:ascii="Times New Roman" w:eastAsia="Times New Roman" w:hAnsi="Times New Roman" w:cs="Times New Roman"/>
                <w:color w:val="000000" w:themeColor="text1"/>
                <w:sz w:val="20"/>
                <w:szCs w:val="20"/>
                <w:lang w:eastAsia="ru-RU"/>
              </w:rPr>
              <w:t xml:space="preserve">, </w:t>
            </w:r>
            <w:r w:rsidR="009431C8" w:rsidRPr="009431C8">
              <w:rPr>
                <w:rFonts w:ascii="Times New Roman" w:eastAsia="Times New Roman" w:hAnsi="Times New Roman" w:cs="Times New Roman" w:hint="eastAsia"/>
                <w:color w:val="000000" w:themeColor="text1"/>
                <w:sz w:val="20"/>
                <w:szCs w:val="20"/>
                <w:lang w:eastAsia="ru-RU"/>
              </w:rPr>
              <w:t>подъезд</w:t>
            </w:r>
            <w:r w:rsidR="009431C8" w:rsidRPr="009431C8">
              <w:rPr>
                <w:rFonts w:ascii="Times New Roman" w:eastAsia="Times New Roman" w:hAnsi="Times New Roman" w:cs="Times New Roman"/>
                <w:color w:val="000000" w:themeColor="text1"/>
                <w:sz w:val="20"/>
                <w:szCs w:val="20"/>
                <w:lang w:eastAsia="ru-RU"/>
              </w:rPr>
              <w:t xml:space="preserve"> 1</w:t>
            </w:r>
          </w:p>
        </w:tc>
        <w:tc>
          <w:tcPr>
            <w:tcW w:w="992" w:type="dxa"/>
            <w:vMerge/>
            <w:vAlign w:val="center"/>
          </w:tcPr>
          <w:p w14:paraId="770115EB"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1843" w:type="dxa"/>
            <w:vMerge/>
            <w:vAlign w:val="center"/>
          </w:tcPr>
          <w:p w14:paraId="7FB2BF8B"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1134" w:type="dxa"/>
            <w:vMerge/>
            <w:vAlign w:val="center"/>
          </w:tcPr>
          <w:p w14:paraId="076B3C59"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944" w:type="dxa"/>
            <w:vMerge/>
            <w:vAlign w:val="center"/>
          </w:tcPr>
          <w:p w14:paraId="37F6D7C2"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1182" w:type="dxa"/>
            <w:vMerge/>
            <w:vAlign w:val="center"/>
          </w:tcPr>
          <w:p w14:paraId="13BFF483"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850" w:type="dxa"/>
            <w:vMerge/>
            <w:vAlign w:val="center"/>
          </w:tcPr>
          <w:p w14:paraId="4614008F"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6237" w:type="dxa"/>
            <w:gridSpan w:val="7"/>
            <w:vMerge/>
            <w:vAlign w:val="center"/>
          </w:tcPr>
          <w:p w14:paraId="086645EB"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709" w:type="dxa"/>
            <w:vMerge/>
            <w:vAlign w:val="center"/>
          </w:tcPr>
          <w:p w14:paraId="56950549" w14:textId="77777777" w:rsidR="00985906" w:rsidRPr="00B23A3A" w:rsidRDefault="00985906" w:rsidP="00B23A3A">
            <w:pPr>
              <w:rPr>
                <w:rFonts w:ascii="Times New Roman" w:eastAsia="Times New Roman" w:hAnsi="Times New Roman" w:cs="Times New Roman"/>
                <w:color w:val="000000" w:themeColor="text1"/>
                <w:sz w:val="22"/>
                <w:lang w:eastAsia="ru-RU"/>
              </w:rPr>
            </w:pPr>
          </w:p>
        </w:tc>
      </w:tr>
      <w:tr w:rsidR="00985906" w:rsidRPr="00B23A3A" w14:paraId="3A7E8A19" w14:textId="77777777" w:rsidTr="009431C8">
        <w:trPr>
          <w:gridAfter w:val="1"/>
          <w:wAfter w:w="14" w:type="dxa"/>
          <w:trHeight w:val="600"/>
        </w:trPr>
        <w:tc>
          <w:tcPr>
            <w:tcW w:w="454" w:type="dxa"/>
            <w:vMerge/>
            <w:vAlign w:val="center"/>
          </w:tcPr>
          <w:p w14:paraId="1C49668F" w14:textId="77777777" w:rsidR="00985906" w:rsidRPr="00B23A3A" w:rsidRDefault="00985906" w:rsidP="00B23A3A">
            <w:pPr>
              <w:rPr>
                <w:rFonts w:ascii="Times New Roman" w:eastAsia="Times New Roman" w:hAnsi="Times New Roman" w:cs="Times New Roman"/>
                <w:color w:val="000000" w:themeColor="text1"/>
                <w:sz w:val="18"/>
                <w:szCs w:val="18"/>
                <w:lang w:eastAsia="ru-RU"/>
              </w:rPr>
            </w:pPr>
          </w:p>
        </w:tc>
        <w:tc>
          <w:tcPr>
            <w:tcW w:w="1815" w:type="dxa"/>
            <w:shd w:val="clear" w:color="auto" w:fill="auto"/>
            <w:vAlign w:val="center"/>
          </w:tcPr>
          <w:p w14:paraId="46F03365" w14:textId="4A837028" w:rsidR="00985906" w:rsidRDefault="00FA1525" w:rsidP="00B23A3A">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47</w:t>
            </w:r>
            <w:r w:rsidR="009431C8">
              <w:rPr>
                <w:rFonts w:ascii="Times New Roman" w:eastAsia="Times New Roman" w:hAnsi="Times New Roman" w:cs="Times New Roman"/>
                <w:color w:val="000000" w:themeColor="text1"/>
                <w:sz w:val="20"/>
                <w:szCs w:val="20"/>
                <w:lang w:eastAsia="ru-RU"/>
              </w:rPr>
              <w:t xml:space="preserve"> </w:t>
            </w:r>
            <w:r w:rsidR="009431C8" w:rsidRPr="009431C8">
              <w:rPr>
                <w:rFonts w:ascii="Times New Roman" w:eastAsia="Times New Roman" w:hAnsi="Times New Roman" w:cs="Times New Roman" w:hint="eastAsia"/>
                <w:color w:val="000000" w:themeColor="text1"/>
                <w:sz w:val="20"/>
                <w:szCs w:val="20"/>
                <w:lang w:eastAsia="ru-RU"/>
              </w:rPr>
              <w:t>Рузский</w:t>
            </w:r>
            <w:r w:rsidR="009431C8" w:rsidRPr="009431C8">
              <w:rPr>
                <w:rFonts w:ascii="Times New Roman" w:eastAsia="Times New Roman" w:hAnsi="Times New Roman" w:cs="Times New Roman"/>
                <w:color w:val="000000" w:themeColor="text1"/>
                <w:sz w:val="20"/>
                <w:szCs w:val="20"/>
                <w:lang w:eastAsia="ru-RU"/>
              </w:rPr>
              <w:t xml:space="preserve"> </w:t>
            </w:r>
            <w:r w:rsidR="009431C8" w:rsidRPr="009431C8">
              <w:rPr>
                <w:rFonts w:ascii="Times New Roman" w:eastAsia="Times New Roman" w:hAnsi="Times New Roman" w:cs="Times New Roman" w:hint="eastAsia"/>
                <w:color w:val="000000" w:themeColor="text1"/>
                <w:sz w:val="20"/>
                <w:szCs w:val="20"/>
                <w:lang w:eastAsia="ru-RU"/>
              </w:rPr>
              <w:t>городской</w:t>
            </w:r>
            <w:r w:rsidR="009431C8" w:rsidRPr="009431C8">
              <w:rPr>
                <w:rFonts w:ascii="Times New Roman" w:eastAsia="Times New Roman" w:hAnsi="Times New Roman" w:cs="Times New Roman"/>
                <w:color w:val="000000" w:themeColor="text1"/>
                <w:sz w:val="20"/>
                <w:szCs w:val="20"/>
                <w:lang w:eastAsia="ru-RU"/>
              </w:rPr>
              <w:t xml:space="preserve"> </w:t>
            </w:r>
            <w:r w:rsidR="009431C8" w:rsidRPr="009431C8">
              <w:rPr>
                <w:rFonts w:ascii="Times New Roman" w:eastAsia="Times New Roman" w:hAnsi="Times New Roman" w:cs="Times New Roman" w:hint="eastAsia"/>
                <w:color w:val="000000" w:themeColor="text1"/>
                <w:sz w:val="20"/>
                <w:szCs w:val="20"/>
                <w:lang w:eastAsia="ru-RU"/>
              </w:rPr>
              <w:t>округ</w:t>
            </w:r>
            <w:r w:rsidR="009431C8" w:rsidRPr="009431C8">
              <w:rPr>
                <w:rFonts w:ascii="Times New Roman" w:eastAsia="Times New Roman" w:hAnsi="Times New Roman" w:cs="Times New Roman"/>
                <w:color w:val="000000" w:themeColor="text1"/>
                <w:sz w:val="20"/>
                <w:szCs w:val="20"/>
                <w:lang w:eastAsia="ru-RU"/>
              </w:rPr>
              <w:t xml:space="preserve"> </w:t>
            </w:r>
            <w:proofErr w:type="spellStart"/>
            <w:r w:rsidR="009431C8" w:rsidRPr="009431C8">
              <w:rPr>
                <w:rFonts w:ascii="Times New Roman" w:eastAsia="Times New Roman" w:hAnsi="Times New Roman" w:cs="Times New Roman" w:hint="eastAsia"/>
                <w:color w:val="000000" w:themeColor="text1"/>
                <w:sz w:val="20"/>
                <w:szCs w:val="20"/>
                <w:lang w:eastAsia="ru-RU"/>
              </w:rPr>
              <w:t>д</w:t>
            </w:r>
            <w:r w:rsidR="009431C8" w:rsidRPr="009431C8">
              <w:rPr>
                <w:rFonts w:ascii="Times New Roman" w:eastAsia="Times New Roman" w:hAnsi="Times New Roman" w:cs="Times New Roman"/>
                <w:color w:val="000000" w:themeColor="text1"/>
                <w:sz w:val="20"/>
                <w:szCs w:val="20"/>
                <w:lang w:eastAsia="ru-RU"/>
              </w:rPr>
              <w:t>.</w:t>
            </w:r>
            <w:r w:rsidR="009431C8" w:rsidRPr="009431C8">
              <w:rPr>
                <w:rFonts w:ascii="Times New Roman" w:eastAsia="Times New Roman" w:hAnsi="Times New Roman" w:cs="Times New Roman" w:hint="eastAsia"/>
                <w:color w:val="000000" w:themeColor="text1"/>
                <w:sz w:val="20"/>
                <w:szCs w:val="20"/>
                <w:lang w:eastAsia="ru-RU"/>
              </w:rPr>
              <w:t>Нестерово</w:t>
            </w:r>
            <w:proofErr w:type="spellEnd"/>
            <w:r w:rsidR="009431C8" w:rsidRPr="009431C8">
              <w:rPr>
                <w:rFonts w:ascii="Times New Roman" w:eastAsia="Times New Roman" w:hAnsi="Times New Roman" w:cs="Times New Roman"/>
                <w:color w:val="000000" w:themeColor="text1"/>
                <w:sz w:val="20"/>
                <w:szCs w:val="20"/>
                <w:lang w:eastAsia="ru-RU"/>
              </w:rPr>
              <w:t xml:space="preserve">, </w:t>
            </w:r>
            <w:proofErr w:type="spellStart"/>
            <w:r w:rsidR="009431C8" w:rsidRPr="009431C8">
              <w:rPr>
                <w:rFonts w:ascii="Times New Roman" w:eastAsia="Times New Roman" w:hAnsi="Times New Roman" w:cs="Times New Roman" w:hint="eastAsia"/>
                <w:color w:val="000000" w:themeColor="text1"/>
                <w:sz w:val="20"/>
                <w:szCs w:val="20"/>
                <w:lang w:eastAsia="ru-RU"/>
              </w:rPr>
              <w:t>мкр</w:t>
            </w:r>
            <w:proofErr w:type="spellEnd"/>
            <w:r w:rsidR="009431C8" w:rsidRPr="009431C8">
              <w:rPr>
                <w:rFonts w:ascii="Times New Roman" w:eastAsia="Times New Roman" w:hAnsi="Times New Roman" w:cs="Times New Roman"/>
                <w:color w:val="000000" w:themeColor="text1"/>
                <w:sz w:val="20"/>
                <w:szCs w:val="20"/>
                <w:lang w:eastAsia="ru-RU"/>
              </w:rPr>
              <w:t xml:space="preserve">. </w:t>
            </w:r>
            <w:r w:rsidR="009431C8" w:rsidRPr="009431C8">
              <w:rPr>
                <w:rFonts w:ascii="Times New Roman" w:eastAsia="Times New Roman" w:hAnsi="Times New Roman" w:cs="Times New Roman" w:hint="eastAsia"/>
                <w:color w:val="000000" w:themeColor="text1"/>
                <w:sz w:val="20"/>
                <w:szCs w:val="20"/>
                <w:lang w:eastAsia="ru-RU"/>
              </w:rPr>
              <w:t>Городок</w:t>
            </w:r>
            <w:r w:rsidR="009431C8" w:rsidRPr="009431C8">
              <w:rPr>
                <w:rFonts w:ascii="Times New Roman" w:eastAsia="Times New Roman" w:hAnsi="Times New Roman" w:cs="Times New Roman"/>
                <w:color w:val="000000" w:themeColor="text1"/>
                <w:sz w:val="20"/>
                <w:szCs w:val="20"/>
                <w:lang w:eastAsia="ru-RU"/>
              </w:rPr>
              <w:t xml:space="preserve">, </w:t>
            </w:r>
            <w:r w:rsidR="009431C8" w:rsidRPr="009431C8">
              <w:rPr>
                <w:rFonts w:ascii="Times New Roman" w:eastAsia="Times New Roman" w:hAnsi="Times New Roman" w:cs="Times New Roman" w:hint="eastAsia"/>
                <w:color w:val="000000" w:themeColor="text1"/>
                <w:sz w:val="20"/>
                <w:szCs w:val="20"/>
                <w:lang w:eastAsia="ru-RU"/>
              </w:rPr>
              <w:t>д</w:t>
            </w:r>
            <w:r w:rsidR="009431C8" w:rsidRPr="009431C8">
              <w:rPr>
                <w:rFonts w:ascii="Times New Roman" w:eastAsia="Times New Roman" w:hAnsi="Times New Roman" w:cs="Times New Roman"/>
                <w:color w:val="000000" w:themeColor="text1"/>
                <w:sz w:val="20"/>
                <w:szCs w:val="20"/>
                <w:lang w:eastAsia="ru-RU"/>
              </w:rPr>
              <w:t xml:space="preserve">. 35, </w:t>
            </w:r>
            <w:r w:rsidR="009431C8" w:rsidRPr="009431C8">
              <w:rPr>
                <w:rFonts w:ascii="Times New Roman" w:eastAsia="Times New Roman" w:hAnsi="Times New Roman" w:cs="Times New Roman" w:hint="eastAsia"/>
                <w:color w:val="000000" w:themeColor="text1"/>
                <w:sz w:val="20"/>
                <w:szCs w:val="20"/>
                <w:lang w:eastAsia="ru-RU"/>
              </w:rPr>
              <w:t>подъезд</w:t>
            </w:r>
            <w:r w:rsidR="009431C8">
              <w:rPr>
                <w:rFonts w:ascii="Times New Roman" w:eastAsia="Times New Roman" w:hAnsi="Times New Roman" w:cs="Times New Roman"/>
                <w:color w:val="000000" w:themeColor="text1"/>
                <w:sz w:val="20"/>
                <w:szCs w:val="20"/>
                <w:lang w:eastAsia="ru-RU"/>
              </w:rPr>
              <w:t xml:space="preserve"> 2</w:t>
            </w:r>
          </w:p>
        </w:tc>
        <w:tc>
          <w:tcPr>
            <w:tcW w:w="992" w:type="dxa"/>
            <w:vMerge/>
            <w:vAlign w:val="center"/>
          </w:tcPr>
          <w:p w14:paraId="07F0936B"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1843" w:type="dxa"/>
            <w:vMerge/>
            <w:vAlign w:val="center"/>
          </w:tcPr>
          <w:p w14:paraId="33542EA9"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1134" w:type="dxa"/>
            <w:vMerge/>
            <w:vAlign w:val="center"/>
          </w:tcPr>
          <w:p w14:paraId="3F8EEB7A"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944" w:type="dxa"/>
            <w:vMerge/>
            <w:vAlign w:val="center"/>
          </w:tcPr>
          <w:p w14:paraId="68EC783E"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1182" w:type="dxa"/>
            <w:vMerge/>
            <w:vAlign w:val="center"/>
          </w:tcPr>
          <w:p w14:paraId="52CDC2F5"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850" w:type="dxa"/>
            <w:vMerge/>
            <w:vAlign w:val="center"/>
          </w:tcPr>
          <w:p w14:paraId="3ABD0214"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6237" w:type="dxa"/>
            <w:gridSpan w:val="7"/>
            <w:vMerge/>
            <w:vAlign w:val="center"/>
          </w:tcPr>
          <w:p w14:paraId="00058147"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709" w:type="dxa"/>
            <w:vMerge/>
            <w:vAlign w:val="center"/>
          </w:tcPr>
          <w:p w14:paraId="6E3D2342" w14:textId="77777777" w:rsidR="00985906" w:rsidRPr="00B23A3A" w:rsidRDefault="00985906" w:rsidP="00B23A3A">
            <w:pPr>
              <w:rPr>
                <w:rFonts w:ascii="Times New Roman" w:eastAsia="Times New Roman" w:hAnsi="Times New Roman" w:cs="Times New Roman"/>
                <w:color w:val="000000" w:themeColor="text1"/>
                <w:sz w:val="22"/>
                <w:lang w:eastAsia="ru-RU"/>
              </w:rPr>
            </w:pPr>
          </w:p>
        </w:tc>
      </w:tr>
      <w:tr w:rsidR="00985906" w:rsidRPr="00B23A3A" w14:paraId="1BD75A51" w14:textId="77777777" w:rsidTr="009431C8">
        <w:trPr>
          <w:gridAfter w:val="1"/>
          <w:wAfter w:w="14" w:type="dxa"/>
          <w:trHeight w:val="600"/>
        </w:trPr>
        <w:tc>
          <w:tcPr>
            <w:tcW w:w="454" w:type="dxa"/>
            <w:vMerge/>
            <w:vAlign w:val="center"/>
          </w:tcPr>
          <w:p w14:paraId="04F8227F" w14:textId="77777777" w:rsidR="00985906" w:rsidRPr="00B23A3A" w:rsidRDefault="00985906" w:rsidP="00B23A3A">
            <w:pPr>
              <w:rPr>
                <w:rFonts w:ascii="Times New Roman" w:eastAsia="Times New Roman" w:hAnsi="Times New Roman" w:cs="Times New Roman"/>
                <w:color w:val="000000" w:themeColor="text1"/>
                <w:sz w:val="18"/>
                <w:szCs w:val="18"/>
                <w:lang w:eastAsia="ru-RU"/>
              </w:rPr>
            </w:pPr>
          </w:p>
        </w:tc>
        <w:tc>
          <w:tcPr>
            <w:tcW w:w="1815" w:type="dxa"/>
            <w:shd w:val="clear" w:color="auto" w:fill="auto"/>
            <w:vAlign w:val="center"/>
          </w:tcPr>
          <w:p w14:paraId="3E500E58" w14:textId="3738BDC8" w:rsidR="00985906" w:rsidRDefault="00FA1525" w:rsidP="00B23A3A">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48</w:t>
            </w:r>
            <w:r w:rsidR="009431C8">
              <w:rPr>
                <w:rFonts w:ascii="Times New Roman" w:eastAsia="Times New Roman" w:hAnsi="Times New Roman" w:cs="Times New Roman"/>
                <w:color w:val="000000" w:themeColor="text1"/>
                <w:sz w:val="20"/>
                <w:szCs w:val="20"/>
                <w:lang w:eastAsia="ru-RU"/>
              </w:rPr>
              <w:t xml:space="preserve"> </w:t>
            </w:r>
            <w:r w:rsidR="009431C8" w:rsidRPr="009431C8">
              <w:rPr>
                <w:rFonts w:ascii="Times New Roman" w:eastAsia="Times New Roman" w:hAnsi="Times New Roman" w:cs="Times New Roman" w:hint="eastAsia"/>
                <w:color w:val="000000" w:themeColor="text1"/>
                <w:sz w:val="20"/>
                <w:szCs w:val="20"/>
                <w:lang w:eastAsia="ru-RU"/>
              </w:rPr>
              <w:t>Рузский</w:t>
            </w:r>
            <w:r w:rsidR="009431C8" w:rsidRPr="009431C8">
              <w:rPr>
                <w:rFonts w:ascii="Times New Roman" w:eastAsia="Times New Roman" w:hAnsi="Times New Roman" w:cs="Times New Roman"/>
                <w:color w:val="000000" w:themeColor="text1"/>
                <w:sz w:val="20"/>
                <w:szCs w:val="20"/>
                <w:lang w:eastAsia="ru-RU"/>
              </w:rPr>
              <w:t xml:space="preserve"> </w:t>
            </w:r>
            <w:r w:rsidR="009431C8" w:rsidRPr="009431C8">
              <w:rPr>
                <w:rFonts w:ascii="Times New Roman" w:eastAsia="Times New Roman" w:hAnsi="Times New Roman" w:cs="Times New Roman" w:hint="eastAsia"/>
                <w:color w:val="000000" w:themeColor="text1"/>
                <w:sz w:val="20"/>
                <w:szCs w:val="20"/>
                <w:lang w:eastAsia="ru-RU"/>
              </w:rPr>
              <w:t>городской</w:t>
            </w:r>
            <w:r w:rsidR="009431C8" w:rsidRPr="009431C8">
              <w:rPr>
                <w:rFonts w:ascii="Times New Roman" w:eastAsia="Times New Roman" w:hAnsi="Times New Roman" w:cs="Times New Roman"/>
                <w:color w:val="000000" w:themeColor="text1"/>
                <w:sz w:val="20"/>
                <w:szCs w:val="20"/>
                <w:lang w:eastAsia="ru-RU"/>
              </w:rPr>
              <w:t xml:space="preserve"> </w:t>
            </w:r>
            <w:r w:rsidR="009431C8" w:rsidRPr="009431C8">
              <w:rPr>
                <w:rFonts w:ascii="Times New Roman" w:eastAsia="Times New Roman" w:hAnsi="Times New Roman" w:cs="Times New Roman" w:hint="eastAsia"/>
                <w:color w:val="000000" w:themeColor="text1"/>
                <w:sz w:val="20"/>
                <w:szCs w:val="20"/>
                <w:lang w:eastAsia="ru-RU"/>
              </w:rPr>
              <w:t>округ</w:t>
            </w:r>
            <w:r w:rsidR="009431C8" w:rsidRPr="009431C8">
              <w:rPr>
                <w:rFonts w:ascii="Times New Roman" w:eastAsia="Times New Roman" w:hAnsi="Times New Roman" w:cs="Times New Roman"/>
                <w:color w:val="000000" w:themeColor="text1"/>
                <w:sz w:val="20"/>
                <w:szCs w:val="20"/>
                <w:lang w:eastAsia="ru-RU"/>
              </w:rPr>
              <w:t xml:space="preserve"> </w:t>
            </w:r>
            <w:proofErr w:type="spellStart"/>
            <w:r w:rsidR="009431C8" w:rsidRPr="009431C8">
              <w:rPr>
                <w:rFonts w:ascii="Times New Roman" w:eastAsia="Times New Roman" w:hAnsi="Times New Roman" w:cs="Times New Roman" w:hint="eastAsia"/>
                <w:color w:val="000000" w:themeColor="text1"/>
                <w:sz w:val="20"/>
                <w:szCs w:val="20"/>
                <w:lang w:eastAsia="ru-RU"/>
              </w:rPr>
              <w:t>д</w:t>
            </w:r>
            <w:r w:rsidR="009431C8" w:rsidRPr="009431C8">
              <w:rPr>
                <w:rFonts w:ascii="Times New Roman" w:eastAsia="Times New Roman" w:hAnsi="Times New Roman" w:cs="Times New Roman"/>
                <w:color w:val="000000" w:themeColor="text1"/>
                <w:sz w:val="20"/>
                <w:szCs w:val="20"/>
                <w:lang w:eastAsia="ru-RU"/>
              </w:rPr>
              <w:t>.</w:t>
            </w:r>
            <w:r w:rsidR="009431C8" w:rsidRPr="009431C8">
              <w:rPr>
                <w:rFonts w:ascii="Times New Roman" w:eastAsia="Times New Roman" w:hAnsi="Times New Roman" w:cs="Times New Roman" w:hint="eastAsia"/>
                <w:color w:val="000000" w:themeColor="text1"/>
                <w:sz w:val="20"/>
                <w:szCs w:val="20"/>
                <w:lang w:eastAsia="ru-RU"/>
              </w:rPr>
              <w:t>Нестерово</w:t>
            </w:r>
            <w:proofErr w:type="spellEnd"/>
            <w:r w:rsidR="009431C8" w:rsidRPr="009431C8">
              <w:rPr>
                <w:rFonts w:ascii="Times New Roman" w:eastAsia="Times New Roman" w:hAnsi="Times New Roman" w:cs="Times New Roman"/>
                <w:color w:val="000000" w:themeColor="text1"/>
                <w:sz w:val="20"/>
                <w:szCs w:val="20"/>
                <w:lang w:eastAsia="ru-RU"/>
              </w:rPr>
              <w:t xml:space="preserve">, </w:t>
            </w:r>
            <w:proofErr w:type="spellStart"/>
            <w:r w:rsidR="009431C8" w:rsidRPr="009431C8">
              <w:rPr>
                <w:rFonts w:ascii="Times New Roman" w:eastAsia="Times New Roman" w:hAnsi="Times New Roman" w:cs="Times New Roman" w:hint="eastAsia"/>
                <w:color w:val="000000" w:themeColor="text1"/>
                <w:sz w:val="20"/>
                <w:szCs w:val="20"/>
                <w:lang w:eastAsia="ru-RU"/>
              </w:rPr>
              <w:t>мкр</w:t>
            </w:r>
            <w:proofErr w:type="spellEnd"/>
            <w:r w:rsidR="009431C8" w:rsidRPr="009431C8">
              <w:rPr>
                <w:rFonts w:ascii="Times New Roman" w:eastAsia="Times New Roman" w:hAnsi="Times New Roman" w:cs="Times New Roman"/>
                <w:color w:val="000000" w:themeColor="text1"/>
                <w:sz w:val="20"/>
                <w:szCs w:val="20"/>
                <w:lang w:eastAsia="ru-RU"/>
              </w:rPr>
              <w:t xml:space="preserve">. </w:t>
            </w:r>
            <w:r w:rsidR="009431C8" w:rsidRPr="009431C8">
              <w:rPr>
                <w:rFonts w:ascii="Times New Roman" w:eastAsia="Times New Roman" w:hAnsi="Times New Roman" w:cs="Times New Roman" w:hint="eastAsia"/>
                <w:color w:val="000000" w:themeColor="text1"/>
                <w:sz w:val="20"/>
                <w:szCs w:val="20"/>
                <w:lang w:eastAsia="ru-RU"/>
              </w:rPr>
              <w:lastRenderedPageBreak/>
              <w:t>Городок</w:t>
            </w:r>
            <w:r w:rsidR="009431C8" w:rsidRPr="009431C8">
              <w:rPr>
                <w:rFonts w:ascii="Times New Roman" w:eastAsia="Times New Roman" w:hAnsi="Times New Roman" w:cs="Times New Roman"/>
                <w:color w:val="000000" w:themeColor="text1"/>
                <w:sz w:val="20"/>
                <w:szCs w:val="20"/>
                <w:lang w:eastAsia="ru-RU"/>
              </w:rPr>
              <w:t xml:space="preserve">, </w:t>
            </w:r>
            <w:r w:rsidR="009431C8" w:rsidRPr="009431C8">
              <w:rPr>
                <w:rFonts w:ascii="Times New Roman" w:eastAsia="Times New Roman" w:hAnsi="Times New Roman" w:cs="Times New Roman" w:hint="eastAsia"/>
                <w:color w:val="000000" w:themeColor="text1"/>
                <w:sz w:val="20"/>
                <w:szCs w:val="20"/>
                <w:lang w:eastAsia="ru-RU"/>
              </w:rPr>
              <w:t>д</w:t>
            </w:r>
            <w:r w:rsidR="009431C8">
              <w:rPr>
                <w:rFonts w:ascii="Times New Roman" w:eastAsia="Times New Roman" w:hAnsi="Times New Roman" w:cs="Times New Roman"/>
                <w:color w:val="000000" w:themeColor="text1"/>
                <w:sz w:val="20"/>
                <w:szCs w:val="20"/>
                <w:lang w:eastAsia="ru-RU"/>
              </w:rPr>
              <w:t>. 38</w:t>
            </w:r>
            <w:r w:rsidR="009431C8" w:rsidRPr="009431C8">
              <w:rPr>
                <w:rFonts w:ascii="Times New Roman" w:eastAsia="Times New Roman" w:hAnsi="Times New Roman" w:cs="Times New Roman"/>
                <w:color w:val="000000" w:themeColor="text1"/>
                <w:sz w:val="20"/>
                <w:szCs w:val="20"/>
                <w:lang w:eastAsia="ru-RU"/>
              </w:rPr>
              <w:t xml:space="preserve">, </w:t>
            </w:r>
            <w:r w:rsidR="009431C8" w:rsidRPr="009431C8">
              <w:rPr>
                <w:rFonts w:ascii="Times New Roman" w:eastAsia="Times New Roman" w:hAnsi="Times New Roman" w:cs="Times New Roman" w:hint="eastAsia"/>
                <w:color w:val="000000" w:themeColor="text1"/>
                <w:sz w:val="20"/>
                <w:szCs w:val="20"/>
                <w:lang w:eastAsia="ru-RU"/>
              </w:rPr>
              <w:t>подъезд</w:t>
            </w:r>
            <w:r w:rsidR="009431C8" w:rsidRPr="009431C8">
              <w:rPr>
                <w:rFonts w:ascii="Times New Roman" w:eastAsia="Times New Roman" w:hAnsi="Times New Roman" w:cs="Times New Roman"/>
                <w:color w:val="000000" w:themeColor="text1"/>
                <w:sz w:val="20"/>
                <w:szCs w:val="20"/>
                <w:lang w:eastAsia="ru-RU"/>
              </w:rPr>
              <w:t xml:space="preserve"> 1</w:t>
            </w:r>
          </w:p>
        </w:tc>
        <w:tc>
          <w:tcPr>
            <w:tcW w:w="992" w:type="dxa"/>
            <w:vMerge/>
            <w:vAlign w:val="center"/>
          </w:tcPr>
          <w:p w14:paraId="20432641"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1843" w:type="dxa"/>
            <w:vMerge/>
            <w:vAlign w:val="center"/>
          </w:tcPr>
          <w:p w14:paraId="4B1F4EC0"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1134" w:type="dxa"/>
            <w:vMerge/>
            <w:vAlign w:val="center"/>
          </w:tcPr>
          <w:p w14:paraId="0B1CEC00"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944" w:type="dxa"/>
            <w:vMerge/>
            <w:vAlign w:val="center"/>
          </w:tcPr>
          <w:p w14:paraId="6F968414"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1182" w:type="dxa"/>
            <w:vMerge/>
            <w:vAlign w:val="center"/>
          </w:tcPr>
          <w:p w14:paraId="7C55E96D"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850" w:type="dxa"/>
            <w:vMerge/>
            <w:vAlign w:val="center"/>
          </w:tcPr>
          <w:p w14:paraId="06E8E5AD"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6237" w:type="dxa"/>
            <w:gridSpan w:val="7"/>
            <w:vMerge/>
            <w:vAlign w:val="center"/>
          </w:tcPr>
          <w:p w14:paraId="2FBFC0B1"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709" w:type="dxa"/>
            <w:vMerge/>
            <w:vAlign w:val="center"/>
          </w:tcPr>
          <w:p w14:paraId="6A500B88" w14:textId="77777777" w:rsidR="00985906" w:rsidRPr="00B23A3A" w:rsidRDefault="00985906" w:rsidP="00B23A3A">
            <w:pPr>
              <w:rPr>
                <w:rFonts w:ascii="Times New Roman" w:eastAsia="Times New Roman" w:hAnsi="Times New Roman" w:cs="Times New Roman"/>
                <w:color w:val="000000" w:themeColor="text1"/>
                <w:sz w:val="22"/>
                <w:lang w:eastAsia="ru-RU"/>
              </w:rPr>
            </w:pPr>
          </w:p>
        </w:tc>
      </w:tr>
      <w:tr w:rsidR="00B23A3A" w:rsidRPr="00B23A3A" w14:paraId="15C09248" w14:textId="77777777" w:rsidTr="009431C8">
        <w:trPr>
          <w:gridAfter w:val="1"/>
          <w:wAfter w:w="14" w:type="dxa"/>
          <w:trHeight w:val="900"/>
        </w:trPr>
        <w:tc>
          <w:tcPr>
            <w:tcW w:w="454" w:type="dxa"/>
            <w:vMerge/>
            <w:vAlign w:val="center"/>
            <w:hideMark/>
          </w:tcPr>
          <w:p w14:paraId="5AF0DEC8" w14:textId="77777777" w:rsidR="00B23A3A" w:rsidRPr="00B23A3A" w:rsidRDefault="00B23A3A" w:rsidP="00B23A3A">
            <w:pPr>
              <w:rPr>
                <w:rFonts w:ascii="Times New Roman" w:eastAsia="Times New Roman" w:hAnsi="Times New Roman" w:cs="Times New Roman"/>
                <w:color w:val="000000" w:themeColor="text1"/>
                <w:sz w:val="18"/>
                <w:szCs w:val="18"/>
                <w:lang w:eastAsia="ru-RU"/>
              </w:rPr>
            </w:pPr>
          </w:p>
        </w:tc>
        <w:tc>
          <w:tcPr>
            <w:tcW w:w="1815" w:type="dxa"/>
            <w:shd w:val="clear" w:color="auto" w:fill="auto"/>
            <w:vAlign w:val="center"/>
            <w:hideMark/>
          </w:tcPr>
          <w:p w14:paraId="659F8468" w14:textId="04724A1B" w:rsidR="00B23A3A" w:rsidRPr="00B23A3A" w:rsidRDefault="00FA1525" w:rsidP="00B23A3A">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49</w:t>
            </w:r>
            <w:r w:rsidR="00B23A3A" w:rsidRPr="00B23A3A">
              <w:rPr>
                <w:rFonts w:ascii="Times New Roman" w:eastAsia="Times New Roman" w:hAnsi="Times New Roman" w:cs="Times New Roman"/>
                <w:color w:val="000000" w:themeColor="text1"/>
                <w:sz w:val="20"/>
                <w:szCs w:val="20"/>
                <w:lang w:eastAsia="ru-RU"/>
              </w:rPr>
              <w:t xml:space="preserve"> Рузский городской округ п.</w:t>
            </w:r>
            <w:r w:rsidR="00A404D1">
              <w:rPr>
                <w:rFonts w:ascii="Times New Roman" w:eastAsia="Times New Roman" w:hAnsi="Times New Roman" w:cs="Times New Roman"/>
                <w:color w:val="000000" w:themeColor="text1"/>
                <w:sz w:val="20"/>
                <w:szCs w:val="20"/>
                <w:lang w:eastAsia="ru-RU"/>
              </w:rPr>
              <w:t xml:space="preserve"> Дорохово, пер. Спортивный, д.22</w:t>
            </w:r>
            <w:r w:rsidR="00B23A3A" w:rsidRPr="00B23A3A">
              <w:rPr>
                <w:rFonts w:ascii="Times New Roman" w:eastAsia="Times New Roman" w:hAnsi="Times New Roman" w:cs="Times New Roman"/>
                <w:color w:val="000000" w:themeColor="text1"/>
                <w:sz w:val="20"/>
                <w:szCs w:val="20"/>
                <w:lang w:eastAsia="ru-RU"/>
              </w:rPr>
              <w:t>, подъезд 1</w:t>
            </w:r>
          </w:p>
        </w:tc>
        <w:tc>
          <w:tcPr>
            <w:tcW w:w="992" w:type="dxa"/>
            <w:vMerge/>
            <w:vAlign w:val="center"/>
            <w:hideMark/>
          </w:tcPr>
          <w:p w14:paraId="33A77D3F"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1843" w:type="dxa"/>
            <w:vMerge/>
            <w:vAlign w:val="center"/>
            <w:hideMark/>
          </w:tcPr>
          <w:p w14:paraId="3B7CB034"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1134" w:type="dxa"/>
            <w:vMerge/>
            <w:vAlign w:val="center"/>
            <w:hideMark/>
          </w:tcPr>
          <w:p w14:paraId="39809E52"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944" w:type="dxa"/>
            <w:vMerge/>
            <w:vAlign w:val="center"/>
            <w:hideMark/>
          </w:tcPr>
          <w:p w14:paraId="16468B0E"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1182" w:type="dxa"/>
            <w:vMerge/>
            <w:vAlign w:val="center"/>
            <w:hideMark/>
          </w:tcPr>
          <w:p w14:paraId="2B5154B4"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850" w:type="dxa"/>
            <w:vMerge/>
            <w:vAlign w:val="center"/>
            <w:hideMark/>
          </w:tcPr>
          <w:p w14:paraId="6A2B5534"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6237" w:type="dxa"/>
            <w:gridSpan w:val="7"/>
            <w:vMerge/>
            <w:vAlign w:val="center"/>
            <w:hideMark/>
          </w:tcPr>
          <w:p w14:paraId="1B70A79A"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709" w:type="dxa"/>
            <w:vMerge/>
            <w:vAlign w:val="center"/>
            <w:hideMark/>
          </w:tcPr>
          <w:p w14:paraId="4BDA6E26" w14:textId="77777777" w:rsidR="00B23A3A" w:rsidRPr="00B23A3A" w:rsidRDefault="00B23A3A" w:rsidP="00B23A3A">
            <w:pPr>
              <w:rPr>
                <w:rFonts w:ascii="Times New Roman" w:eastAsia="Times New Roman" w:hAnsi="Times New Roman" w:cs="Times New Roman"/>
                <w:color w:val="000000" w:themeColor="text1"/>
                <w:sz w:val="22"/>
                <w:lang w:eastAsia="ru-RU"/>
              </w:rPr>
            </w:pPr>
          </w:p>
        </w:tc>
      </w:tr>
      <w:tr w:rsidR="00B23A3A" w:rsidRPr="00B23A3A" w14:paraId="50B083A2" w14:textId="77777777" w:rsidTr="009431C8">
        <w:trPr>
          <w:gridAfter w:val="1"/>
          <w:wAfter w:w="14" w:type="dxa"/>
          <w:trHeight w:val="900"/>
        </w:trPr>
        <w:tc>
          <w:tcPr>
            <w:tcW w:w="454" w:type="dxa"/>
            <w:vMerge/>
            <w:vAlign w:val="center"/>
            <w:hideMark/>
          </w:tcPr>
          <w:p w14:paraId="17B88BE8" w14:textId="77777777" w:rsidR="00B23A3A" w:rsidRPr="00B23A3A" w:rsidRDefault="00B23A3A" w:rsidP="00B23A3A">
            <w:pPr>
              <w:rPr>
                <w:rFonts w:ascii="Times New Roman" w:eastAsia="Times New Roman" w:hAnsi="Times New Roman" w:cs="Times New Roman"/>
                <w:color w:val="000000" w:themeColor="text1"/>
                <w:sz w:val="18"/>
                <w:szCs w:val="18"/>
                <w:lang w:eastAsia="ru-RU"/>
              </w:rPr>
            </w:pPr>
          </w:p>
        </w:tc>
        <w:tc>
          <w:tcPr>
            <w:tcW w:w="1815" w:type="dxa"/>
            <w:shd w:val="clear" w:color="auto" w:fill="auto"/>
            <w:vAlign w:val="center"/>
            <w:hideMark/>
          </w:tcPr>
          <w:p w14:paraId="1DDBFC27" w14:textId="2EBBC960" w:rsidR="00B23A3A" w:rsidRPr="00B23A3A" w:rsidRDefault="00FA1525" w:rsidP="00B23A3A">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50</w:t>
            </w:r>
            <w:r w:rsidR="00B23A3A" w:rsidRPr="00B23A3A">
              <w:rPr>
                <w:rFonts w:ascii="Times New Roman" w:eastAsia="Times New Roman" w:hAnsi="Times New Roman" w:cs="Times New Roman"/>
                <w:color w:val="000000" w:themeColor="text1"/>
                <w:sz w:val="20"/>
                <w:szCs w:val="20"/>
                <w:lang w:eastAsia="ru-RU"/>
              </w:rPr>
              <w:t xml:space="preserve"> </w:t>
            </w:r>
            <w:r w:rsidR="00A404D1" w:rsidRPr="00A404D1">
              <w:rPr>
                <w:rFonts w:ascii="Times New Roman" w:eastAsia="Times New Roman" w:hAnsi="Times New Roman" w:cs="Times New Roman" w:hint="eastAsia"/>
                <w:color w:val="000000" w:themeColor="text1"/>
                <w:sz w:val="20"/>
                <w:szCs w:val="20"/>
                <w:lang w:eastAsia="ru-RU"/>
              </w:rPr>
              <w:t>Рузский</w:t>
            </w:r>
            <w:r w:rsidR="00A404D1" w:rsidRPr="00A404D1">
              <w:rPr>
                <w:rFonts w:ascii="Times New Roman" w:eastAsia="Times New Roman" w:hAnsi="Times New Roman" w:cs="Times New Roman"/>
                <w:color w:val="000000" w:themeColor="text1"/>
                <w:sz w:val="20"/>
                <w:szCs w:val="20"/>
                <w:lang w:eastAsia="ru-RU"/>
              </w:rPr>
              <w:t xml:space="preserve"> </w:t>
            </w:r>
            <w:r w:rsidR="00A404D1" w:rsidRPr="00A404D1">
              <w:rPr>
                <w:rFonts w:ascii="Times New Roman" w:eastAsia="Times New Roman" w:hAnsi="Times New Roman" w:cs="Times New Roman" w:hint="eastAsia"/>
                <w:color w:val="000000" w:themeColor="text1"/>
                <w:sz w:val="20"/>
                <w:szCs w:val="20"/>
                <w:lang w:eastAsia="ru-RU"/>
              </w:rPr>
              <w:t>городской</w:t>
            </w:r>
            <w:r w:rsidR="00A404D1" w:rsidRPr="00A404D1">
              <w:rPr>
                <w:rFonts w:ascii="Times New Roman" w:eastAsia="Times New Roman" w:hAnsi="Times New Roman" w:cs="Times New Roman"/>
                <w:color w:val="000000" w:themeColor="text1"/>
                <w:sz w:val="20"/>
                <w:szCs w:val="20"/>
                <w:lang w:eastAsia="ru-RU"/>
              </w:rPr>
              <w:t xml:space="preserve"> </w:t>
            </w:r>
            <w:r w:rsidR="00A404D1" w:rsidRPr="00A404D1">
              <w:rPr>
                <w:rFonts w:ascii="Times New Roman" w:eastAsia="Times New Roman" w:hAnsi="Times New Roman" w:cs="Times New Roman" w:hint="eastAsia"/>
                <w:color w:val="000000" w:themeColor="text1"/>
                <w:sz w:val="20"/>
                <w:szCs w:val="20"/>
                <w:lang w:eastAsia="ru-RU"/>
              </w:rPr>
              <w:t>округ</w:t>
            </w:r>
            <w:r w:rsidR="00A404D1" w:rsidRPr="00A404D1">
              <w:rPr>
                <w:rFonts w:ascii="Times New Roman" w:eastAsia="Times New Roman" w:hAnsi="Times New Roman" w:cs="Times New Roman"/>
                <w:color w:val="000000" w:themeColor="text1"/>
                <w:sz w:val="20"/>
                <w:szCs w:val="20"/>
                <w:lang w:eastAsia="ru-RU"/>
              </w:rPr>
              <w:t xml:space="preserve"> </w:t>
            </w:r>
            <w:r w:rsidR="00A404D1" w:rsidRPr="00A404D1">
              <w:rPr>
                <w:rFonts w:ascii="Times New Roman" w:eastAsia="Times New Roman" w:hAnsi="Times New Roman" w:cs="Times New Roman" w:hint="eastAsia"/>
                <w:color w:val="000000" w:themeColor="text1"/>
                <w:sz w:val="20"/>
                <w:szCs w:val="20"/>
                <w:lang w:eastAsia="ru-RU"/>
              </w:rPr>
              <w:t>п</w:t>
            </w:r>
            <w:r w:rsidR="00A404D1" w:rsidRPr="00A404D1">
              <w:rPr>
                <w:rFonts w:ascii="Times New Roman" w:eastAsia="Times New Roman" w:hAnsi="Times New Roman" w:cs="Times New Roman"/>
                <w:color w:val="000000" w:themeColor="text1"/>
                <w:sz w:val="20"/>
                <w:szCs w:val="20"/>
                <w:lang w:eastAsia="ru-RU"/>
              </w:rPr>
              <w:t xml:space="preserve">. </w:t>
            </w:r>
            <w:r w:rsidR="00A404D1" w:rsidRPr="00A404D1">
              <w:rPr>
                <w:rFonts w:ascii="Times New Roman" w:eastAsia="Times New Roman" w:hAnsi="Times New Roman" w:cs="Times New Roman" w:hint="eastAsia"/>
                <w:color w:val="000000" w:themeColor="text1"/>
                <w:sz w:val="20"/>
                <w:szCs w:val="20"/>
                <w:lang w:eastAsia="ru-RU"/>
              </w:rPr>
              <w:t>Дорохово</w:t>
            </w:r>
            <w:r w:rsidR="00A404D1" w:rsidRPr="00A404D1">
              <w:rPr>
                <w:rFonts w:ascii="Times New Roman" w:eastAsia="Times New Roman" w:hAnsi="Times New Roman" w:cs="Times New Roman"/>
                <w:color w:val="000000" w:themeColor="text1"/>
                <w:sz w:val="20"/>
                <w:szCs w:val="20"/>
                <w:lang w:eastAsia="ru-RU"/>
              </w:rPr>
              <w:t xml:space="preserve">, </w:t>
            </w:r>
            <w:r w:rsidR="00A404D1" w:rsidRPr="00A404D1">
              <w:rPr>
                <w:rFonts w:ascii="Times New Roman" w:eastAsia="Times New Roman" w:hAnsi="Times New Roman" w:cs="Times New Roman" w:hint="eastAsia"/>
                <w:color w:val="000000" w:themeColor="text1"/>
                <w:sz w:val="20"/>
                <w:szCs w:val="20"/>
                <w:lang w:eastAsia="ru-RU"/>
              </w:rPr>
              <w:t>пер</w:t>
            </w:r>
            <w:r w:rsidR="00A404D1" w:rsidRPr="00A404D1">
              <w:rPr>
                <w:rFonts w:ascii="Times New Roman" w:eastAsia="Times New Roman" w:hAnsi="Times New Roman" w:cs="Times New Roman"/>
                <w:color w:val="000000" w:themeColor="text1"/>
                <w:sz w:val="20"/>
                <w:szCs w:val="20"/>
                <w:lang w:eastAsia="ru-RU"/>
              </w:rPr>
              <w:t xml:space="preserve">. </w:t>
            </w:r>
            <w:r w:rsidR="00A404D1" w:rsidRPr="00A404D1">
              <w:rPr>
                <w:rFonts w:ascii="Times New Roman" w:eastAsia="Times New Roman" w:hAnsi="Times New Roman" w:cs="Times New Roman" w:hint="eastAsia"/>
                <w:color w:val="000000" w:themeColor="text1"/>
                <w:sz w:val="20"/>
                <w:szCs w:val="20"/>
                <w:lang w:eastAsia="ru-RU"/>
              </w:rPr>
              <w:t>Спортивный</w:t>
            </w:r>
            <w:r w:rsidR="00A404D1" w:rsidRPr="00A404D1">
              <w:rPr>
                <w:rFonts w:ascii="Times New Roman" w:eastAsia="Times New Roman" w:hAnsi="Times New Roman" w:cs="Times New Roman"/>
                <w:color w:val="000000" w:themeColor="text1"/>
                <w:sz w:val="20"/>
                <w:szCs w:val="20"/>
                <w:lang w:eastAsia="ru-RU"/>
              </w:rPr>
              <w:t xml:space="preserve">, </w:t>
            </w:r>
            <w:r w:rsidR="00A404D1" w:rsidRPr="00A404D1">
              <w:rPr>
                <w:rFonts w:ascii="Times New Roman" w:eastAsia="Times New Roman" w:hAnsi="Times New Roman" w:cs="Times New Roman" w:hint="eastAsia"/>
                <w:color w:val="000000" w:themeColor="text1"/>
                <w:sz w:val="20"/>
                <w:szCs w:val="20"/>
                <w:lang w:eastAsia="ru-RU"/>
              </w:rPr>
              <w:t>д</w:t>
            </w:r>
            <w:r w:rsidR="00A404D1" w:rsidRPr="00A404D1">
              <w:rPr>
                <w:rFonts w:ascii="Times New Roman" w:eastAsia="Times New Roman" w:hAnsi="Times New Roman" w:cs="Times New Roman"/>
                <w:color w:val="000000" w:themeColor="text1"/>
                <w:sz w:val="20"/>
                <w:szCs w:val="20"/>
                <w:lang w:eastAsia="ru-RU"/>
              </w:rPr>
              <w:t xml:space="preserve">.22, </w:t>
            </w:r>
            <w:r w:rsidR="00A404D1" w:rsidRPr="00A404D1">
              <w:rPr>
                <w:rFonts w:ascii="Times New Roman" w:eastAsia="Times New Roman" w:hAnsi="Times New Roman" w:cs="Times New Roman" w:hint="eastAsia"/>
                <w:color w:val="000000" w:themeColor="text1"/>
                <w:sz w:val="20"/>
                <w:szCs w:val="20"/>
                <w:lang w:eastAsia="ru-RU"/>
              </w:rPr>
              <w:t>подъезд</w:t>
            </w:r>
            <w:r w:rsidR="00A404D1">
              <w:rPr>
                <w:rFonts w:ascii="Times New Roman" w:eastAsia="Times New Roman" w:hAnsi="Times New Roman" w:cs="Times New Roman"/>
                <w:color w:val="000000" w:themeColor="text1"/>
                <w:sz w:val="20"/>
                <w:szCs w:val="20"/>
                <w:lang w:eastAsia="ru-RU"/>
              </w:rPr>
              <w:t xml:space="preserve"> 2</w:t>
            </w:r>
          </w:p>
        </w:tc>
        <w:tc>
          <w:tcPr>
            <w:tcW w:w="992" w:type="dxa"/>
            <w:vMerge/>
            <w:vAlign w:val="center"/>
            <w:hideMark/>
          </w:tcPr>
          <w:p w14:paraId="1B6538D7"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1843" w:type="dxa"/>
            <w:vMerge/>
            <w:vAlign w:val="center"/>
            <w:hideMark/>
          </w:tcPr>
          <w:p w14:paraId="15424D53"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1134" w:type="dxa"/>
            <w:vMerge/>
            <w:vAlign w:val="center"/>
            <w:hideMark/>
          </w:tcPr>
          <w:p w14:paraId="2B9D2BFD"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944" w:type="dxa"/>
            <w:vMerge/>
            <w:vAlign w:val="center"/>
            <w:hideMark/>
          </w:tcPr>
          <w:p w14:paraId="47AD63A6"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1182" w:type="dxa"/>
            <w:vMerge/>
            <w:vAlign w:val="center"/>
            <w:hideMark/>
          </w:tcPr>
          <w:p w14:paraId="61D4AFDE"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850" w:type="dxa"/>
            <w:vMerge/>
            <w:vAlign w:val="center"/>
            <w:hideMark/>
          </w:tcPr>
          <w:p w14:paraId="376BCC50"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6237" w:type="dxa"/>
            <w:gridSpan w:val="7"/>
            <w:vMerge/>
            <w:vAlign w:val="center"/>
            <w:hideMark/>
          </w:tcPr>
          <w:p w14:paraId="3D89EBC9"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709" w:type="dxa"/>
            <w:vMerge/>
            <w:vAlign w:val="center"/>
            <w:hideMark/>
          </w:tcPr>
          <w:p w14:paraId="6F2745E0" w14:textId="77777777" w:rsidR="00B23A3A" w:rsidRPr="00B23A3A" w:rsidRDefault="00B23A3A" w:rsidP="00B23A3A">
            <w:pPr>
              <w:rPr>
                <w:rFonts w:ascii="Times New Roman" w:eastAsia="Times New Roman" w:hAnsi="Times New Roman" w:cs="Times New Roman"/>
                <w:color w:val="000000" w:themeColor="text1"/>
                <w:sz w:val="22"/>
                <w:lang w:eastAsia="ru-RU"/>
              </w:rPr>
            </w:pPr>
          </w:p>
        </w:tc>
      </w:tr>
      <w:tr w:rsidR="00B23A3A" w:rsidRPr="00B23A3A" w14:paraId="3E11A0ED" w14:textId="77777777" w:rsidTr="009431C8">
        <w:trPr>
          <w:gridAfter w:val="1"/>
          <w:wAfter w:w="14" w:type="dxa"/>
          <w:trHeight w:val="900"/>
        </w:trPr>
        <w:tc>
          <w:tcPr>
            <w:tcW w:w="454" w:type="dxa"/>
            <w:vMerge/>
            <w:vAlign w:val="center"/>
            <w:hideMark/>
          </w:tcPr>
          <w:p w14:paraId="1EB6AF00" w14:textId="77777777" w:rsidR="00B23A3A" w:rsidRPr="00B23A3A" w:rsidRDefault="00B23A3A" w:rsidP="00B23A3A">
            <w:pPr>
              <w:rPr>
                <w:rFonts w:ascii="Times New Roman" w:eastAsia="Times New Roman" w:hAnsi="Times New Roman" w:cs="Times New Roman"/>
                <w:color w:val="000000" w:themeColor="text1"/>
                <w:sz w:val="18"/>
                <w:szCs w:val="18"/>
                <w:lang w:eastAsia="ru-RU"/>
              </w:rPr>
            </w:pPr>
          </w:p>
        </w:tc>
        <w:tc>
          <w:tcPr>
            <w:tcW w:w="1815" w:type="dxa"/>
            <w:shd w:val="clear" w:color="auto" w:fill="auto"/>
            <w:vAlign w:val="center"/>
            <w:hideMark/>
          </w:tcPr>
          <w:p w14:paraId="616461F9" w14:textId="0A8734E8" w:rsidR="00B23A3A" w:rsidRPr="00B23A3A" w:rsidRDefault="00FA1525" w:rsidP="00B23A3A">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51</w:t>
            </w:r>
            <w:r w:rsidR="00B23A3A" w:rsidRPr="00B23A3A">
              <w:rPr>
                <w:rFonts w:ascii="Times New Roman" w:eastAsia="Times New Roman" w:hAnsi="Times New Roman" w:cs="Times New Roman"/>
                <w:color w:val="000000" w:themeColor="text1"/>
                <w:sz w:val="20"/>
                <w:szCs w:val="20"/>
                <w:lang w:eastAsia="ru-RU"/>
              </w:rPr>
              <w:t xml:space="preserve"> </w:t>
            </w:r>
            <w:r w:rsidR="00A404D1" w:rsidRPr="00A404D1">
              <w:rPr>
                <w:rFonts w:ascii="Times New Roman" w:eastAsia="Times New Roman" w:hAnsi="Times New Roman" w:cs="Times New Roman" w:hint="eastAsia"/>
                <w:color w:val="000000" w:themeColor="text1"/>
                <w:sz w:val="20"/>
                <w:szCs w:val="20"/>
                <w:lang w:eastAsia="ru-RU"/>
              </w:rPr>
              <w:t>Рузский</w:t>
            </w:r>
            <w:r w:rsidR="00A404D1" w:rsidRPr="00A404D1">
              <w:rPr>
                <w:rFonts w:ascii="Times New Roman" w:eastAsia="Times New Roman" w:hAnsi="Times New Roman" w:cs="Times New Roman"/>
                <w:color w:val="000000" w:themeColor="text1"/>
                <w:sz w:val="20"/>
                <w:szCs w:val="20"/>
                <w:lang w:eastAsia="ru-RU"/>
              </w:rPr>
              <w:t xml:space="preserve"> </w:t>
            </w:r>
            <w:r w:rsidR="00A404D1" w:rsidRPr="00A404D1">
              <w:rPr>
                <w:rFonts w:ascii="Times New Roman" w:eastAsia="Times New Roman" w:hAnsi="Times New Roman" w:cs="Times New Roman" w:hint="eastAsia"/>
                <w:color w:val="000000" w:themeColor="text1"/>
                <w:sz w:val="20"/>
                <w:szCs w:val="20"/>
                <w:lang w:eastAsia="ru-RU"/>
              </w:rPr>
              <w:t>городской</w:t>
            </w:r>
            <w:r w:rsidR="00A404D1" w:rsidRPr="00A404D1">
              <w:rPr>
                <w:rFonts w:ascii="Times New Roman" w:eastAsia="Times New Roman" w:hAnsi="Times New Roman" w:cs="Times New Roman"/>
                <w:color w:val="000000" w:themeColor="text1"/>
                <w:sz w:val="20"/>
                <w:szCs w:val="20"/>
                <w:lang w:eastAsia="ru-RU"/>
              </w:rPr>
              <w:t xml:space="preserve"> </w:t>
            </w:r>
            <w:r w:rsidR="00A404D1" w:rsidRPr="00A404D1">
              <w:rPr>
                <w:rFonts w:ascii="Times New Roman" w:eastAsia="Times New Roman" w:hAnsi="Times New Roman" w:cs="Times New Roman" w:hint="eastAsia"/>
                <w:color w:val="000000" w:themeColor="text1"/>
                <w:sz w:val="20"/>
                <w:szCs w:val="20"/>
                <w:lang w:eastAsia="ru-RU"/>
              </w:rPr>
              <w:t>округ</w:t>
            </w:r>
            <w:r w:rsidR="00A404D1" w:rsidRPr="00A404D1">
              <w:rPr>
                <w:rFonts w:ascii="Times New Roman" w:eastAsia="Times New Roman" w:hAnsi="Times New Roman" w:cs="Times New Roman"/>
                <w:color w:val="000000" w:themeColor="text1"/>
                <w:sz w:val="20"/>
                <w:szCs w:val="20"/>
                <w:lang w:eastAsia="ru-RU"/>
              </w:rPr>
              <w:t xml:space="preserve"> </w:t>
            </w:r>
            <w:r w:rsidR="00A404D1" w:rsidRPr="00A404D1">
              <w:rPr>
                <w:rFonts w:ascii="Times New Roman" w:eastAsia="Times New Roman" w:hAnsi="Times New Roman" w:cs="Times New Roman" w:hint="eastAsia"/>
                <w:color w:val="000000" w:themeColor="text1"/>
                <w:sz w:val="20"/>
                <w:szCs w:val="20"/>
                <w:lang w:eastAsia="ru-RU"/>
              </w:rPr>
              <w:t>п</w:t>
            </w:r>
            <w:r w:rsidR="00A404D1" w:rsidRPr="00A404D1">
              <w:rPr>
                <w:rFonts w:ascii="Times New Roman" w:eastAsia="Times New Roman" w:hAnsi="Times New Roman" w:cs="Times New Roman"/>
                <w:color w:val="000000" w:themeColor="text1"/>
                <w:sz w:val="20"/>
                <w:szCs w:val="20"/>
                <w:lang w:eastAsia="ru-RU"/>
              </w:rPr>
              <w:t xml:space="preserve">. </w:t>
            </w:r>
            <w:r w:rsidR="00A404D1" w:rsidRPr="00A404D1">
              <w:rPr>
                <w:rFonts w:ascii="Times New Roman" w:eastAsia="Times New Roman" w:hAnsi="Times New Roman" w:cs="Times New Roman" w:hint="eastAsia"/>
                <w:color w:val="000000" w:themeColor="text1"/>
                <w:sz w:val="20"/>
                <w:szCs w:val="20"/>
                <w:lang w:eastAsia="ru-RU"/>
              </w:rPr>
              <w:t>Дорохово</w:t>
            </w:r>
            <w:r w:rsidR="00A404D1" w:rsidRPr="00A404D1">
              <w:rPr>
                <w:rFonts w:ascii="Times New Roman" w:eastAsia="Times New Roman" w:hAnsi="Times New Roman" w:cs="Times New Roman"/>
                <w:color w:val="000000" w:themeColor="text1"/>
                <w:sz w:val="20"/>
                <w:szCs w:val="20"/>
                <w:lang w:eastAsia="ru-RU"/>
              </w:rPr>
              <w:t xml:space="preserve">, </w:t>
            </w:r>
            <w:r w:rsidR="00A404D1" w:rsidRPr="00A404D1">
              <w:rPr>
                <w:rFonts w:ascii="Times New Roman" w:eastAsia="Times New Roman" w:hAnsi="Times New Roman" w:cs="Times New Roman" w:hint="eastAsia"/>
                <w:color w:val="000000" w:themeColor="text1"/>
                <w:sz w:val="20"/>
                <w:szCs w:val="20"/>
                <w:lang w:eastAsia="ru-RU"/>
              </w:rPr>
              <w:t>пер</w:t>
            </w:r>
            <w:r w:rsidR="00A404D1" w:rsidRPr="00A404D1">
              <w:rPr>
                <w:rFonts w:ascii="Times New Roman" w:eastAsia="Times New Roman" w:hAnsi="Times New Roman" w:cs="Times New Roman"/>
                <w:color w:val="000000" w:themeColor="text1"/>
                <w:sz w:val="20"/>
                <w:szCs w:val="20"/>
                <w:lang w:eastAsia="ru-RU"/>
              </w:rPr>
              <w:t xml:space="preserve">. </w:t>
            </w:r>
            <w:r w:rsidR="00A404D1" w:rsidRPr="00A404D1">
              <w:rPr>
                <w:rFonts w:ascii="Times New Roman" w:eastAsia="Times New Roman" w:hAnsi="Times New Roman" w:cs="Times New Roman" w:hint="eastAsia"/>
                <w:color w:val="000000" w:themeColor="text1"/>
                <w:sz w:val="20"/>
                <w:szCs w:val="20"/>
                <w:lang w:eastAsia="ru-RU"/>
              </w:rPr>
              <w:t>Спортивный</w:t>
            </w:r>
            <w:r w:rsidR="00A404D1" w:rsidRPr="00A404D1">
              <w:rPr>
                <w:rFonts w:ascii="Times New Roman" w:eastAsia="Times New Roman" w:hAnsi="Times New Roman" w:cs="Times New Roman"/>
                <w:color w:val="000000" w:themeColor="text1"/>
                <w:sz w:val="20"/>
                <w:szCs w:val="20"/>
                <w:lang w:eastAsia="ru-RU"/>
              </w:rPr>
              <w:t xml:space="preserve">, </w:t>
            </w:r>
            <w:r w:rsidR="00A404D1" w:rsidRPr="00A404D1">
              <w:rPr>
                <w:rFonts w:ascii="Times New Roman" w:eastAsia="Times New Roman" w:hAnsi="Times New Roman" w:cs="Times New Roman" w:hint="eastAsia"/>
                <w:color w:val="000000" w:themeColor="text1"/>
                <w:sz w:val="20"/>
                <w:szCs w:val="20"/>
                <w:lang w:eastAsia="ru-RU"/>
              </w:rPr>
              <w:t>д</w:t>
            </w:r>
            <w:r w:rsidR="00A404D1" w:rsidRPr="00A404D1">
              <w:rPr>
                <w:rFonts w:ascii="Times New Roman" w:eastAsia="Times New Roman" w:hAnsi="Times New Roman" w:cs="Times New Roman"/>
                <w:color w:val="000000" w:themeColor="text1"/>
                <w:sz w:val="20"/>
                <w:szCs w:val="20"/>
                <w:lang w:eastAsia="ru-RU"/>
              </w:rPr>
              <w:t xml:space="preserve">.22, </w:t>
            </w:r>
            <w:r w:rsidR="00A404D1" w:rsidRPr="00A404D1">
              <w:rPr>
                <w:rFonts w:ascii="Times New Roman" w:eastAsia="Times New Roman" w:hAnsi="Times New Roman" w:cs="Times New Roman" w:hint="eastAsia"/>
                <w:color w:val="000000" w:themeColor="text1"/>
                <w:sz w:val="20"/>
                <w:szCs w:val="20"/>
                <w:lang w:eastAsia="ru-RU"/>
              </w:rPr>
              <w:t>подъезд</w:t>
            </w:r>
            <w:r w:rsidR="00A404D1">
              <w:rPr>
                <w:rFonts w:ascii="Times New Roman" w:eastAsia="Times New Roman" w:hAnsi="Times New Roman" w:cs="Times New Roman"/>
                <w:color w:val="000000" w:themeColor="text1"/>
                <w:sz w:val="20"/>
                <w:szCs w:val="20"/>
                <w:lang w:eastAsia="ru-RU"/>
              </w:rPr>
              <w:t xml:space="preserve"> 3</w:t>
            </w:r>
          </w:p>
        </w:tc>
        <w:tc>
          <w:tcPr>
            <w:tcW w:w="992" w:type="dxa"/>
            <w:vMerge/>
            <w:vAlign w:val="center"/>
            <w:hideMark/>
          </w:tcPr>
          <w:p w14:paraId="630F7887"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1843" w:type="dxa"/>
            <w:vMerge/>
            <w:vAlign w:val="center"/>
            <w:hideMark/>
          </w:tcPr>
          <w:p w14:paraId="638FC289"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1134" w:type="dxa"/>
            <w:vMerge/>
            <w:vAlign w:val="center"/>
            <w:hideMark/>
          </w:tcPr>
          <w:p w14:paraId="1D26E667"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944" w:type="dxa"/>
            <w:vMerge/>
            <w:vAlign w:val="center"/>
            <w:hideMark/>
          </w:tcPr>
          <w:p w14:paraId="7861AEB8"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1182" w:type="dxa"/>
            <w:vMerge/>
            <w:vAlign w:val="center"/>
            <w:hideMark/>
          </w:tcPr>
          <w:p w14:paraId="5678B69D"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850" w:type="dxa"/>
            <w:vMerge/>
            <w:vAlign w:val="center"/>
            <w:hideMark/>
          </w:tcPr>
          <w:p w14:paraId="700282EB"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6237" w:type="dxa"/>
            <w:gridSpan w:val="7"/>
            <w:vMerge/>
            <w:vAlign w:val="center"/>
            <w:hideMark/>
          </w:tcPr>
          <w:p w14:paraId="2B656211"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709" w:type="dxa"/>
            <w:vMerge/>
            <w:vAlign w:val="center"/>
            <w:hideMark/>
          </w:tcPr>
          <w:p w14:paraId="6B6FE0D8" w14:textId="77777777" w:rsidR="00B23A3A" w:rsidRPr="00B23A3A" w:rsidRDefault="00B23A3A" w:rsidP="00B23A3A">
            <w:pPr>
              <w:rPr>
                <w:rFonts w:ascii="Times New Roman" w:eastAsia="Times New Roman" w:hAnsi="Times New Roman" w:cs="Times New Roman"/>
                <w:color w:val="000000" w:themeColor="text1"/>
                <w:sz w:val="22"/>
                <w:lang w:eastAsia="ru-RU"/>
              </w:rPr>
            </w:pPr>
          </w:p>
        </w:tc>
      </w:tr>
      <w:tr w:rsidR="00B23A3A" w:rsidRPr="00B23A3A" w14:paraId="62AAA094" w14:textId="77777777" w:rsidTr="009431C8">
        <w:trPr>
          <w:gridAfter w:val="1"/>
          <w:wAfter w:w="14" w:type="dxa"/>
          <w:trHeight w:val="900"/>
        </w:trPr>
        <w:tc>
          <w:tcPr>
            <w:tcW w:w="454" w:type="dxa"/>
            <w:vMerge/>
            <w:vAlign w:val="center"/>
            <w:hideMark/>
          </w:tcPr>
          <w:p w14:paraId="455771A6" w14:textId="77777777" w:rsidR="00B23A3A" w:rsidRPr="00B23A3A" w:rsidRDefault="00B23A3A" w:rsidP="00B23A3A">
            <w:pPr>
              <w:rPr>
                <w:rFonts w:ascii="Times New Roman" w:eastAsia="Times New Roman" w:hAnsi="Times New Roman" w:cs="Times New Roman"/>
                <w:color w:val="000000" w:themeColor="text1"/>
                <w:sz w:val="18"/>
                <w:szCs w:val="18"/>
                <w:lang w:eastAsia="ru-RU"/>
              </w:rPr>
            </w:pPr>
          </w:p>
        </w:tc>
        <w:tc>
          <w:tcPr>
            <w:tcW w:w="1815" w:type="dxa"/>
            <w:shd w:val="clear" w:color="auto" w:fill="auto"/>
            <w:vAlign w:val="center"/>
            <w:hideMark/>
          </w:tcPr>
          <w:p w14:paraId="46AFC712" w14:textId="373CD14C" w:rsidR="00B23A3A" w:rsidRPr="00B23A3A" w:rsidRDefault="00FA1525" w:rsidP="00B23A3A">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52</w:t>
            </w:r>
            <w:r w:rsidR="00B23A3A" w:rsidRPr="00B23A3A">
              <w:rPr>
                <w:rFonts w:ascii="Times New Roman" w:eastAsia="Times New Roman" w:hAnsi="Times New Roman" w:cs="Times New Roman"/>
                <w:color w:val="000000" w:themeColor="text1"/>
                <w:sz w:val="20"/>
                <w:szCs w:val="20"/>
                <w:lang w:eastAsia="ru-RU"/>
              </w:rPr>
              <w:t xml:space="preserve"> </w:t>
            </w:r>
            <w:r w:rsidRPr="00FA1525">
              <w:rPr>
                <w:rFonts w:ascii="Times New Roman" w:eastAsia="Times New Roman" w:hAnsi="Times New Roman" w:cs="Times New Roman" w:hint="eastAsia"/>
                <w:color w:val="000000" w:themeColor="text1"/>
                <w:sz w:val="20"/>
                <w:szCs w:val="20"/>
                <w:lang w:eastAsia="ru-RU"/>
              </w:rPr>
              <w:t>Рузский</w:t>
            </w:r>
            <w:r w:rsidRPr="00FA1525">
              <w:rPr>
                <w:rFonts w:ascii="Times New Roman" w:eastAsia="Times New Roman" w:hAnsi="Times New Roman" w:cs="Times New Roman"/>
                <w:color w:val="000000" w:themeColor="text1"/>
                <w:sz w:val="20"/>
                <w:szCs w:val="20"/>
                <w:lang w:eastAsia="ru-RU"/>
              </w:rPr>
              <w:t xml:space="preserve"> </w:t>
            </w:r>
            <w:r w:rsidRPr="00FA1525">
              <w:rPr>
                <w:rFonts w:ascii="Times New Roman" w:eastAsia="Times New Roman" w:hAnsi="Times New Roman" w:cs="Times New Roman" w:hint="eastAsia"/>
                <w:color w:val="000000" w:themeColor="text1"/>
                <w:sz w:val="20"/>
                <w:szCs w:val="20"/>
                <w:lang w:eastAsia="ru-RU"/>
              </w:rPr>
              <w:t>городской</w:t>
            </w:r>
            <w:r w:rsidRPr="00FA1525">
              <w:rPr>
                <w:rFonts w:ascii="Times New Roman" w:eastAsia="Times New Roman" w:hAnsi="Times New Roman" w:cs="Times New Roman"/>
                <w:color w:val="000000" w:themeColor="text1"/>
                <w:sz w:val="20"/>
                <w:szCs w:val="20"/>
                <w:lang w:eastAsia="ru-RU"/>
              </w:rPr>
              <w:t xml:space="preserve"> </w:t>
            </w:r>
            <w:r w:rsidRPr="00FA1525">
              <w:rPr>
                <w:rFonts w:ascii="Times New Roman" w:eastAsia="Times New Roman" w:hAnsi="Times New Roman" w:cs="Times New Roman" w:hint="eastAsia"/>
                <w:color w:val="000000" w:themeColor="text1"/>
                <w:sz w:val="20"/>
                <w:szCs w:val="20"/>
                <w:lang w:eastAsia="ru-RU"/>
              </w:rPr>
              <w:t>округ</w:t>
            </w:r>
            <w:r w:rsidRPr="00FA1525">
              <w:rPr>
                <w:rFonts w:ascii="Times New Roman" w:eastAsia="Times New Roman" w:hAnsi="Times New Roman" w:cs="Times New Roman"/>
                <w:color w:val="000000" w:themeColor="text1"/>
                <w:sz w:val="20"/>
                <w:szCs w:val="20"/>
                <w:lang w:eastAsia="ru-RU"/>
              </w:rPr>
              <w:t xml:space="preserve"> </w:t>
            </w:r>
            <w:r w:rsidRPr="00FA1525">
              <w:rPr>
                <w:rFonts w:ascii="Times New Roman" w:eastAsia="Times New Roman" w:hAnsi="Times New Roman" w:cs="Times New Roman" w:hint="eastAsia"/>
                <w:color w:val="000000" w:themeColor="text1"/>
                <w:sz w:val="20"/>
                <w:szCs w:val="20"/>
                <w:lang w:eastAsia="ru-RU"/>
              </w:rPr>
              <w:t>п</w:t>
            </w:r>
            <w:r w:rsidRPr="00FA1525">
              <w:rPr>
                <w:rFonts w:ascii="Times New Roman" w:eastAsia="Times New Roman" w:hAnsi="Times New Roman" w:cs="Times New Roman"/>
                <w:color w:val="000000" w:themeColor="text1"/>
                <w:sz w:val="20"/>
                <w:szCs w:val="20"/>
                <w:lang w:eastAsia="ru-RU"/>
              </w:rPr>
              <w:t xml:space="preserve">. </w:t>
            </w:r>
            <w:r w:rsidRPr="00FA1525">
              <w:rPr>
                <w:rFonts w:ascii="Times New Roman" w:eastAsia="Times New Roman" w:hAnsi="Times New Roman" w:cs="Times New Roman" w:hint="eastAsia"/>
                <w:color w:val="000000" w:themeColor="text1"/>
                <w:sz w:val="20"/>
                <w:szCs w:val="20"/>
                <w:lang w:eastAsia="ru-RU"/>
              </w:rPr>
              <w:t>Дорохово</w:t>
            </w:r>
            <w:r w:rsidRPr="00FA1525">
              <w:rPr>
                <w:rFonts w:ascii="Times New Roman" w:eastAsia="Times New Roman" w:hAnsi="Times New Roman" w:cs="Times New Roman"/>
                <w:color w:val="000000" w:themeColor="text1"/>
                <w:sz w:val="20"/>
                <w:szCs w:val="20"/>
                <w:lang w:eastAsia="ru-RU"/>
              </w:rPr>
              <w:t xml:space="preserve">, </w:t>
            </w:r>
            <w:r>
              <w:rPr>
                <w:rFonts w:ascii="Times New Roman" w:eastAsia="Times New Roman" w:hAnsi="Times New Roman" w:cs="Times New Roman"/>
                <w:color w:val="000000" w:themeColor="text1"/>
                <w:sz w:val="20"/>
                <w:szCs w:val="20"/>
                <w:lang w:eastAsia="ru-RU"/>
              </w:rPr>
              <w:t xml:space="preserve">ул. </w:t>
            </w:r>
            <w:proofErr w:type="spellStart"/>
            <w:r>
              <w:rPr>
                <w:rFonts w:ascii="Times New Roman" w:eastAsia="Times New Roman" w:hAnsi="Times New Roman" w:cs="Times New Roman"/>
                <w:color w:val="000000" w:themeColor="text1"/>
                <w:sz w:val="20"/>
                <w:szCs w:val="20"/>
                <w:lang w:eastAsia="ru-RU"/>
              </w:rPr>
              <w:t>Стеклозаводская</w:t>
            </w:r>
            <w:proofErr w:type="spellEnd"/>
            <w:r w:rsidRPr="00FA1525">
              <w:rPr>
                <w:rFonts w:ascii="Times New Roman" w:eastAsia="Times New Roman" w:hAnsi="Times New Roman" w:cs="Times New Roman"/>
                <w:color w:val="000000" w:themeColor="text1"/>
                <w:sz w:val="20"/>
                <w:szCs w:val="20"/>
                <w:lang w:eastAsia="ru-RU"/>
              </w:rPr>
              <w:t xml:space="preserve">, </w:t>
            </w:r>
            <w:r w:rsidRPr="00FA1525">
              <w:rPr>
                <w:rFonts w:ascii="Times New Roman" w:eastAsia="Times New Roman" w:hAnsi="Times New Roman" w:cs="Times New Roman" w:hint="eastAsia"/>
                <w:color w:val="000000" w:themeColor="text1"/>
                <w:sz w:val="20"/>
                <w:szCs w:val="20"/>
                <w:lang w:eastAsia="ru-RU"/>
              </w:rPr>
              <w:t>д</w:t>
            </w:r>
            <w:r>
              <w:rPr>
                <w:rFonts w:ascii="Times New Roman" w:eastAsia="Times New Roman" w:hAnsi="Times New Roman" w:cs="Times New Roman"/>
                <w:color w:val="000000" w:themeColor="text1"/>
                <w:sz w:val="20"/>
                <w:szCs w:val="20"/>
                <w:lang w:eastAsia="ru-RU"/>
              </w:rPr>
              <w:t>.15</w:t>
            </w:r>
            <w:r w:rsidRPr="00FA1525">
              <w:rPr>
                <w:rFonts w:ascii="Times New Roman" w:eastAsia="Times New Roman" w:hAnsi="Times New Roman" w:cs="Times New Roman"/>
                <w:color w:val="000000" w:themeColor="text1"/>
                <w:sz w:val="20"/>
                <w:szCs w:val="20"/>
                <w:lang w:eastAsia="ru-RU"/>
              </w:rPr>
              <w:t xml:space="preserve">, </w:t>
            </w:r>
            <w:r w:rsidRPr="00FA1525">
              <w:rPr>
                <w:rFonts w:ascii="Times New Roman" w:eastAsia="Times New Roman" w:hAnsi="Times New Roman" w:cs="Times New Roman" w:hint="eastAsia"/>
                <w:color w:val="000000" w:themeColor="text1"/>
                <w:sz w:val="20"/>
                <w:szCs w:val="20"/>
                <w:lang w:eastAsia="ru-RU"/>
              </w:rPr>
              <w:t>подъезд</w:t>
            </w:r>
            <w:r>
              <w:rPr>
                <w:rFonts w:ascii="Times New Roman" w:eastAsia="Times New Roman" w:hAnsi="Times New Roman" w:cs="Times New Roman"/>
                <w:color w:val="000000" w:themeColor="text1"/>
                <w:sz w:val="20"/>
                <w:szCs w:val="20"/>
                <w:lang w:eastAsia="ru-RU"/>
              </w:rPr>
              <w:t xml:space="preserve"> 1</w:t>
            </w:r>
          </w:p>
        </w:tc>
        <w:tc>
          <w:tcPr>
            <w:tcW w:w="992" w:type="dxa"/>
            <w:vMerge/>
            <w:vAlign w:val="center"/>
            <w:hideMark/>
          </w:tcPr>
          <w:p w14:paraId="6074C83E"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1843" w:type="dxa"/>
            <w:vMerge/>
            <w:vAlign w:val="center"/>
            <w:hideMark/>
          </w:tcPr>
          <w:p w14:paraId="7B32D008"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1134" w:type="dxa"/>
            <w:vMerge/>
            <w:vAlign w:val="center"/>
            <w:hideMark/>
          </w:tcPr>
          <w:p w14:paraId="6763B71E"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944" w:type="dxa"/>
            <w:vMerge/>
            <w:vAlign w:val="center"/>
            <w:hideMark/>
          </w:tcPr>
          <w:p w14:paraId="7774EF9C"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1182" w:type="dxa"/>
            <w:vMerge/>
            <w:vAlign w:val="center"/>
            <w:hideMark/>
          </w:tcPr>
          <w:p w14:paraId="5C191B39"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850" w:type="dxa"/>
            <w:vMerge/>
            <w:vAlign w:val="center"/>
            <w:hideMark/>
          </w:tcPr>
          <w:p w14:paraId="4A3634BF"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6237" w:type="dxa"/>
            <w:gridSpan w:val="7"/>
            <w:vMerge/>
            <w:vAlign w:val="center"/>
            <w:hideMark/>
          </w:tcPr>
          <w:p w14:paraId="1C925177"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709" w:type="dxa"/>
            <w:vMerge/>
            <w:vAlign w:val="center"/>
            <w:hideMark/>
          </w:tcPr>
          <w:p w14:paraId="344C000C" w14:textId="77777777" w:rsidR="00B23A3A" w:rsidRPr="00B23A3A" w:rsidRDefault="00B23A3A" w:rsidP="00B23A3A">
            <w:pPr>
              <w:rPr>
                <w:rFonts w:ascii="Times New Roman" w:eastAsia="Times New Roman" w:hAnsi="Times New Roman" w:cs="Times New Roman"/>
                <w:color w:val="000000" w:themeColor="text1"/>
                <w:sz w:val="22"/>
                <w:lang w:eastAsia="ru-RU"/>
              </w:rPr>
            </w:pPr>
          </w:p>
        </w:tc>
      </w:tr>
      <w:tr w:rsidR="00FA1525" w:rsidRPr="00B23A3A" w14:paraId="345D4030" w14:textId="77777777" w:rsidTr="009431C8">
        <w:trPr>
          <w:gridAfter w:val="1"/>
          <w:wAfter w:w="14" w:type="dxa"/>
          <w:trHeight w:val="900"/>
        </w:trPr>
        <w:tc>
          <w:tcPr>
            <w:tcW w:w="454" w:type="dxa"/>
            <w:vMerge/>
            <w:vAlign w:val="center"/>
          </w:tcPr>
          <w:p w14:paraId="4A180816" w14:textId="77777777" w:rsidR="00FA1525" w:rsidRPr="00B23A3A" w:rsidRDefault="00FA1525" w:rsidP="00B23A3A">
            <w:pPr>
              <w:rPr>
                <w:rFonts w:ascii="Times New Roman" w:eastAsia="Times New Roman" w:hAnsi="Times New Roman" w:cs="Times New Roman"/>
                <w:color w:val="000000" w:themeColor="text1"/>
                <w:sz w:val="18"/>
                <w:szCs w:val="18"/>
                <w:lang w:eastAsia="ru-RU"/>
              </w:rPr>
            </w:pPr>
          </w:p>
        </w:tc>
        <w:tc>
          <w:tcPr>
            <w:tcW w:w="1815" w:type="dxa"/>
            <w:shd w:val="clear" w:color="auto" w:fill="auto"/>
            <w:vAlign w:val="center"/>
          </w:tcPr>
          <w:p w14:paraId="16FB13E7" w14:textId="2FEEF31A" w:rsidR="00FA1525" w:rsidRDefault="00FA1525" w:rsidP="00B23A3A">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 xml:space="preserve">53 </w:t>
            </w:r>
            <w:r w:rsidRPr="00FA1525">
              <w:rPr>
                <w:rFonts w:ascii="Times New Roman" w:eastAsia="Times New Roman" w:hAnsi="Times New Roman" w:cs="Times New Roman" w:hint="eastAsia"/>
                <w:color w:val="000000" w:themeColor="text1"/>
                <w:sz w:val="20"/>
                <w:szCs w:val="20"/>
                <w:lang w:eastAsia="ru-RU"/>
              </w:rPr>
              <w:t>Рузский</w:t>
            </w:r>
            <w:r w:rsidRPr="00FA1525">
              <w:rPr>
                <w:rFonts w:ascii="Times New Roman" w:eastAsia="Times New Roman" w:hAnsi="Times New Roman" w:cs="Times New Roman"/>
                <w:color w:val="000000" w:themeColor="text1"/>
                <w:sz w:val="20"/>
                <w:szCs w:val="20"/>
                <w:lang w:eastAsia="ru-RU"/>
              </w:rPr>
              <w:t xml:space="preserve"> </w:t>
            </w:r>
            <w:r w:rsidRPr="00FA1525">
              <w:rPr>
                <w:rFonts w:ascii="Times New Roman" w:eastAsia="Times New Roman" w:hAnsi="Times New Roman" w:cs="Times New Roman" w:hint="eastAsia"/>
                <w:color w:val="000000" w:themeColor="text1"/>
                <w:sz w:val="20"/>
                <w:szCs w:val="20"/>
                <w:lang w:eastAsia="ru-RU"/>
              </w:rPr>
              <w:t>городской</w:t>
            </w:r>
            <w:r w:rsidRPr="00FA1525">
              <w:rPr>
                <w:rFonts w:ascii="Times New Roman" w:eastAsia="Times New Roman" w:hAnsi="Times New Roman" w:cs="Times New Roman"/>
                <w:color w:val="000000" w:themeColor="text1"/>
                <w:sz w:val="20"/>
                <w:szCs w:val="20"/>
                <w:lang w:eastAsia="ru-RU"/>
              </w:rPr>
              <w:t xml:space="preserve"> </w:t>
            </w:r>
            <w:r w:rsidRPr="00FA1525">
              <w:rPr>
                <w:rFonts w:ascii="Times New Roman" w:eastAsia="Times New Roman" w:hAnsi="Times New Roman" w:cs="Times New Roman" w:hint="eastAsia"/>
                <w:color w:val="000000" w:themeColor="text1"/>
                <w:sz w:val="20"/>
                <w:szCs w:val="20"/>
                <w:lang w:eastAsia="ru-RU"/>
              </w:rPr>
              <w:t>округ</w:t>
            </w:r>
            <w:r w:rsidRPr="00FA1525">
              <w:rPr>
                <w:rFonts w:ascii="Times New Roman" w:eastAsia="Times New Roman" w:hAnsi="Times New Roman" w:cs="Times New Roman"/>
                <w:color w:val="000000" w:themeColor="text1"/>
                <w:sz w:val="20"/>
                <w:szCs w:val="20"/>
                <w:lang w:eastAsia="ru-RU"/>
              </w:rPr>
              <w:t xml:space="preserve"> </w:t>
            </w:r>
            <w:r w:rsidRPr="00FA1525">
              <w:rPr>
                <w:rFonts w:ascii="Times New Roman" w:eastAsia="Times New Roman" w:hAnsi="Times New Roman" w:cs="Times New Roman" w:hint="eastAsia"/>
                <w:color w:val="000000" w:themeColor="text1"/>
                <w:sz w:val="20"/>
                <w:szCs w:val="20"/>
                <w:lang w:eastAsia="ru-RU"/>
              </w:rPr>
              <w:t>п</w:t>
            </w:r>
            <w:r w:rsidRPr="00FA1525">
              <w:rPr>
                <w:rFonts w:ascii="Times New Roman" w:eastAsia="Times New Roman" w:hAnsi="Times New Roman" w:cs="Times New Roman"/>
                <w:color w:val="000000" w:themeColor="text1"/>
                <w:sz w:val="20"/>
                <w:szCs w:val="20"/>
                <w:lang w:eastAsia="ru-RU"/>
              </w:rPr>
              <w:t xml:space="preserve">. </w:t>
            </w:r>
            <w:r w:rsidRPr="00FA1525">
              <w:rPr>
                <w:rFonts w:ascii="Times New Roman" w:eastAsia="Times New Roman" w:hAnsi="Times New Roman" w:cs="Times New Roman" w:hint="eastAsia"/>
                <w:color w:val="000000" w:themeColor="text1"/>
                <w:sz w:val="20"/>
                <w:szCs w:val="20"/>
                <w:lang w:eastAsia="ru-RU"/>
              </w:rPr>
              <w:t>Дорохово</w:t>
            </w:r>
            <w:r w:rsidRPr="00FA1525">
              <w:rPr>
                <w:rFonts w:ascii="Times New Roman" w:eastAsia="Times New Roman" w:hAnsi="Times New Roman" w:cs="Times New Roman"/>
                <w:color w:val="000000" w:themeColor="text1"/>
                <w:sz w:val="20"/>
                <w:szCs w:val="20"/>
                <w:lang w:eastAsia="ru-RU"/>
              </w:rPr>
              <w:t xml:space="preserve">, </w:t>
            </w:r>
            <w:r w:rsidRPr="00FA1525">
              <w:rPr>
                <w:rFonts w:ascii="Times New Roman" w:eastAsia="Times New Roman" w:hAnsi="Times New Roman" w:cs="Times New Roman" w:hint="eastAsia"/>
                <w:color w:val="000000" w:themeColor="text1"/>
                <w:sz w:val="20"/>
                <w:szCs w:val="20"/>
                <w:lang w:eastAsia="ru-RU"/>
              </w:rPr>
              <w:t>ул</w:t>
            </w:r>
            <w:r w:rsidRPr="00FA1525">
              <w:rPr>
                <w:rFonts w:ascii="Times New Roman" w:eastAsia="Times New Roman" w:hAnsi="Times New Roman" w:cs="Times New Roman"/>
                <w:color w:val="000000" w:themeColor="text1"/>
                <w:sz w:val="20"/>
                <w:szCs w:val="20"/>
                <w:lang w:eastAsia="ru-RU"/>
              </w:rPr>
              <w:t xml:space="preserve">. </w:t>
            </w:r>
            <w:proofErr w:type="spellStart"/>
            <w:r w:rsidRPr="00FA1525">
              <w:rPr>
                <w:rFonts w:ascii="Times New Roman" w:eastAsia="Times New Roman" w:hAnsi="Times New Roman" w:cs="Times New Roman" w:hint="eastAsia"/>
                <w:color w:val="000000" w:themeColor="text1"/>
                <w:sz w:val="20"/>
                <w:szCs w:val="20"/>
                <w:lang w:eastAsia="ru-RU"/>
              </w:rPr>
              <w:t>Стеклозаводская</w:t>
            </w:r>
            <w:proofErr w:type="spellEnd"/>
            <w:r w:rsidRPr="00FA1525">
              <w:rPr>
                <w:rFonts w:ascii="Times New Roman" w:eastAsia="Times New Roman" w:hAnsi="Times New Roman" w:cs="Times New Roman"/>
                <w:color w:val="000000" w:themeColor="text1"/>
                <w:sz w:val="20"/>
                <w:szCs w:val="20"/>
                <w:lang w:eastAsia="ru-RU"/>
              </w:rPr>
              <w:t xml:space="preserve">, </w:t>
            </w:r>
            <w:r w:rsidRPr="00FA1525">
              <w:rPr>
                <w:rFonts w:ascii="Times New Roman" w:eastAsia="Times New Roman" w:hAnsi="Times New Roman" w:cs="Times New Roman" w:hint="eastAsia"/>
                <w:color w:val="000000" w:themeColor="text1"/>
                <w:sz w:val="20"/>
                <w:szCs w:val="20"/>
                <w:lang w:eastAsia="ru-RU"/>
              </w:rPr>
              <w:t>д</w:t>
            </w:r>
            <w:r>
              <w:rPr>
                <w:rFonts w:ascii="Times New Roman" w:eastAsia="Times New Roman" w:hAnsi="Times New Roman" w:cs="Times New Roman"/>
                <w:color w:val="000000" w:themeColor="text1"/>
                <w:sz w:val="20"/>
                <w:szCs w:val="20"/>
                <w:lang w:eastAsia="ru-RU"/>
              </w:rPr>
              <w:t>.20</w:t>
            </w:r>
            <w:r w:rsidRPr="00FA1525">
              <w:rPr>
                <w:rFonts w:ascii="Times New Roman" w:eastAsia="Times New Roman" w:hAnsi="Times New Roman" w:cs="Times New Roman"/>
                <w:color w:val="000000" w:themeColor="text1"/>
                <w:sz w:val="20"/>
                <w:szCs w:val="20"/>
                <w:lang w:eastAsia="ru-RU"/>
              </w:rPr>
              <w:t xml:space="preserve">, </w:t>
            </w:r>
            <w:r w:rsidRPr="00FA1525">
              <w:rPr>
                <w:rFonts w:ascii="Times New Roman" w:eastAsia="Times New Roman" w:hAnsi="Times New Roman" w:cs="Times New Roman" w:hint="eastAsia"/>
                <w:color w:val="000000" w:themeColor="text1"/>
                <w:sz w:val="20"/>
                <w:szCs w:val="20"/>
                <w:lang w:eastAsia="ru-RU"/>
              </w:rPr>
              <w:t>подъезд</w:t>
            </w:r>
            <w:r w:rsidRPr="00FA1525">
              <w:rPr>
                <w:rFonts w:ascii="Times New Roman" w:eastAsia="Times New Roman" w:hAnsi="Times New Roman" w:cs="Times New Roman"/>
                <w:color w:val="000000" w:themeColor="text1"/>
                <w:sz w:val="20"/>
                <w:szCs w:val="20"/>
                <w:lang w:eastAsia="ru-RU"/>
              </w:rPr>
              <w:t xml:space="preserve"> 1</w:t>
            </w:r>
          </w:p>
        </w:tc>
        <w:tc>
          <w:tcPr>
            <w:tcW w:w="992" w:type="dxa"/>
            <w:vMerge/>
            <w:vAlign w:val="center"/>
          </w:tcPr>
          <w:p w14:paraId="39374B93" w14:textId="77777777" w:rsidR="00FA1525" w:rsidRPr="00B23A3A" w:rsidRDefault="00FA1525" w:rsidP="00B23A3A">
            <w:pPr>
              <w:rPr>
                <w:rFonts w:ascii="Times New Roman" w:eastAsia="Times New Roman" w:hAnsi="Times New Roman" w:cs="Times New Roman"/>
                <w:color w:val="000000" w:themeColor="text1"/>
                <w:sz w:val="22"/>
                <w:lang w:eastAsia="ru-RU"/>
              </w:rPr>
            </w:pPr>
          </w:p>
        </w:tc>
        <w:tc>
          <w:tcPr>
            <w:tcW w:w="1843" w:type="dxa"/>
            <w:vMerge/>
            <w:vAlign w:val="center"/>
          </w:tcPr>
          <w:p w14:paraId="195B2B42" w14:textId="77777777" w:rsidR="00FA1525" w:rsidRPr="00B23A3A" w:rsidRDefault="00FA1525" w:rsidP="00B23A3A">
            <w:pPr>
              <w:rPr>
                <w:rFonts w:ascii="Times New Roman" w:eastAsia="Times New Roman" w:hAnsi="Times New Roman" w:cs="Times New Roman"/>
                <w:color w:val="000000" w:themeColor="text1"/>
                <w:sz w:val="22"/>
                <w:lang w:eastAsia="ru-RU"/>
              </w:rPr>
            </w:pPr>
          </w:p>
        </w:tc>
        <w:tc>
          <w:tcPr>
            <w:tcW w:w="1134" w:type="dxa"/>
            <w:vMerge/>
            <w:vAlign w:val="center"/>
          </w:tcPr>
          <w:p w14:paraId="5997492F" w14:textId="77777777" w:rsidR="00FA1525" w:rsidRPr="00B23A3A" w:rsidRDefault="00FA1525" w:rsidP="00B23A3A">
            <w:pPr>
              <w:rPr>
                <w:rFonts w:ascii="Times New Roman" w:eastAsia="Times New Roman" w:hAnsi="Times New Roman" w:cs="Times New Roman"/>
                <w:color w:val="000000" w:themeColor="text1"/>
                <w:sz w:val="22"/>
                <w:lang w:eastAsia="ru-RU"/>
              </w:rPr>
            </w:pPr>
          </w:p>
        </w:tc>
        <w:tc>
          <w:tcPr>
            <w:tcW w:w="944" w:type="dxa"/>
            <w:vMerge/>
            <w:vAlign w:val="center"/>
          </w:tcPr>
          <w:p w14:paraId="1BDF717C" w14:textId="77777777" w:rsidR="00FA1525" w:rsidRPr="00B23A3A" w:rsidRDefault="00FA1525" w:rsidP="00B23A3A">
            <w:pPr>
              <w:rPr>
                <w:rFonts w:ascii="Times New Roman" w:eastAsia="Times New Roman" w:hAnsi="Times New Roman" w:cs="Times New Roman"/>
                <w:color w:val="000000" w:themeColor="text1"/>
                <w:sz w:val="22"/>
                <w:lang w:eastAsia="ru-RU"/>
              </w:rPr>
            </w:pPr>
          </w:p>
        </w:tc>
        <w:tc>
          <w:tcPr>
            <w:tcW w:w="1182" w:type="dxa"/>
            <w:vMerge/>
            <w:vAlign w:val="center"/>
          </w:tcPr>
          <w:p w14:paraId="66115A9E" w14:textId="77777777" w:rsidR="00FA1525" w:rsidRPr="00B23A3A" w:rsidRDefault="00FA1525" w:rsidP="00B23A3A">
            <w:pPr>
              <w:rPr>
                <w:rFonts w:ascii="Times New Roman" w:eastAsia="Times New Roman" w:hAnsi="Times New Roman" w:cs="Times New Roman"/>
                <w:color w:val="000000" w:themeColor="text1"/>
                <w:sz w:val="22"/>
                <w:lang w:eastAsia="ru-RU"/>
              </w:rPr>
            </w:pPr>
          </w:p>
        </w:tc>
        <w:tc>
          <w:tcPr>
            <w:tcW w:w="850" w:type="dxa"/>
            <w:vMerge/>
            <w:vAlign w:val="center"/>
          </w:tcPr>
          <w:p w14:paraId="42CE3E8F" w14:textId="77777777" w:rsidR="00FA1525" w:rsidRPr="00B23A3A" w:rsidRDefault="00FA1525" w:rsidP="00B23A3A">
            <w:pPr>
              <w:rPr>
                <w:rFonts w:ascii="Times New Roman" w:eastAsia="Times New Roman" w:hAnsi="Times New Roman" w:cs="Times New Roman"/>
                <w:color w:val="000000" w:themeColor="text1"/>
                <w:sz w:val="22"/>
                <w:lang w:eastAsia="ru-RU"/>
              </w:rPr>
            </w:pPr>
          </w:p>
        </w:tc>
        <w:tc>
          <w:tcPr>
            <w:tcW w:w="6237" w:type="dxa"/>
            <w:gridSpan w:val="7"/>
            <w:vMerge/>
            <w:vAlign w:val="center"/>
          </w:tcPr>
          <w:p w14:paraId="7D42C1A5" w14:textId="77777777" w:rsidR="00FA1525" w:rsidRPr="00B23A3A" w:rsidRDefault="00FA1525" w:rsidP="00B23A3A">
            <w:pPr>
              <w:rPr>
                <w:rFonts w:ascii="Times New Roman" w:eastAsia="Times New Roman" w:hAnsi="Times New Roman" w:cs="Times New Roman"/>
                <w:color w:val="000000" w:themeColor="text1"/>
                <w:sz w:val="22"/>
                <w:lang w:eastAsia="ru-RU"/>
              </w:rPr>
            </w:pPr>
          </w:p>
        </w:tc>
        <w:tc>
          <w:tcPr>
            <w:tcW w:w="709" w:type="dxa"/>
            <w:vMerge/>
            <w:vAlign w:val="center"/>
          </w:tcPr>
          <w:p w14:paraId="050BE502" w14:textId="77777777" w:rsidR="00FA1525" w:rsidRPr="00B23A3A" w:rsidRDefault="00FA1525" w:rsidP="00B23A3A">
            <w:pPr>
              <w:rPr>
                <w:rFonts w:ascii="Times New Roman" w:eastAsia="Times New Roman" w:hAnsi="Times New Roman" w:cs="Times New Roman"/>
                <w:color w:val="000000" w:themeColor="text1"/>
                <w:sz w:val="22"/>
                <w:lang w:eastAsia="ru-RU"/>
              </w:rPr>
            </w:pPr>
          </w:p>
        </w:tc>
      </w:tr>
      <w:tr w:rsidR="00FA1525" w:rsidRPr="00B23A3A" w14:paraId="5A5A60CB" w14:textId="77777777" w:rsidTr="009431C8">
        <w:trPr>
          <w:gridAfter w:val="1"/>
          <w:wAfter w:w="14" w:type="dxa"/>
          <w:trHeight w:val="900"/>
        </w:trPr>
        <w:tc>
          <w:tcPr>
            <w:tcW w:w="454" w:type="dxa"/>
            <w:vMerge/>
            <w:vAlign w:val="center"/>
          </w:tcPr>
          <w:p w14:paraId="7E40E0D4" w14:textId="77777777" w:rsidR="00FA1525" w:rsidRPr="00B23A3A" w:rsidRDefault="00FA1525" w:rsidP="00B23A3A">
            <w:pPr>
              <w:rPr>
                <w:rFonts w:ascii="Times New Roman" w:eastAsia="Times New Roman" w:hAnsi="Times New Roman" w:cs="Times New Roman"/>
                <w:color w:val="000000" w:themeColor="text1"/>
                <w:sz w:val="18"/>
                <w:szCs w:val="18"/>
                <w:lang w:eastAsia="ru-RU"/>
              </w:rPr>
            </w:pPr>
          </w:p>
        </w:tc>
        <w:tc>
          <w:tcPr>
            <w:tcW w:w="1815" w:type="dxa"/>
            <w:shd w:val="clear" w:color="auto" w:fill="auto"/>
            <w:vAlign w:val="center"/>
          </w:tcPr>
          <w:p w14:paraId="19FE2F56" w14:textId="0707BF15" w:rsidR="00FA1525" w:rsidRDefault="00FA1525" w:rsidP="00B23A3A">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 xml:space="preserve">54 </w:t>
            </w:r>
            <w:r w:rsidRPr="00FA1525">
              <w:rPr>
                <w:rFonts w:ascii="Times New Roman" w:eastAsia="Times New Roman" w:hAnsi="Times New Roman" w:cs="Times New Roman" w:hint="eastAsia"/>
                <w:color w:val="000000" w:themeColor="text1"/>
                <w:sz w:val="20"/>
                <w:szCs w:val="20"/>
                <w:lang w:eastAsia="ru-RU"/>
              </w:rPr>
              <w:t>Рузский</w:t>
            </w:r>
            <w:r w:rsidRPr="00FA1525">
              <w:rPr>
                <w:rFonts w:ascii="Times New Roman" w:eastAsia="Times New Roman" w:hAnsi="Times New Roman" w:cs="Times New Roman"/>
                <w:color w:val="000000" w:themeColor="text1"/>
                <w:sz w:val="20"/>
                <w:szCs w:val="20"/>
                <w:lang w:eastAsia="ru-RU"/>
              </w:rPr>
              <w:t xml:space="preserve"> </w:t>
            </w:r>
            <w:r w:rsidRPr="00FA1525">
              <w:rPr>
                <w:rFonts w:ascii="Times New Roman" w:eastAsia="Times New Roman" w:hAnsi="Times New Roman" w:cs="Times New Roman" w:hint="eastAsia"/>
                <w:color w:val="000000" w:themeColor="text1"/>
                <w:sz w:val="20"/>
                <w:szCs w:val="20"/>
                <w:lang w:eastAsia="ru-RU"/>
              </w:rPr>
              <w:t>городской</w:t>
            </w:r>
            <w:r w:rsidRPr="00FA1525">
              <w:rPr>
                <w:rFonts w:ascii="Times New Roman" w:eastAsia="Times New Roman" w:hAnsi="Times New Roman" w:cs="Times New Roman"/>
                <w:color w:val="000000" w:themeColor="text1"/>
                <w:sz w:val="20"/>
                <w:szCs w:val="20"/>
                <w:lang w:eastAsia="ru-RU"/>
              </w:rPr>
              <w:t xml:space="preserve"> </w:t>
            </w:r>
            <w:r w:rsidRPr="00FA1525">
              <w:rPr>
                <w:rFonts w:ascii="Times New Roman" w:eastAsia="Times New Roman" w:hAnsi="Times New Roman" w:cs="Times New Roman" w:hint="eastAsia"/>
                <w:color w:val="000000" w:themeColor="text1"/>
                <w:sz w:val="20"/>
                <w:szCs w:val="20"/>
                <w:lang w:eastAsia="ru-RU"/>
              </w:rPr>
              <w:t>округ</w:t>
            </w:r>
            <w:r w:rsidRPr="00FA1525">
              <w:rPr>
                <w:rFonts w:ascii="Times New Roman" w:eastAsia="Times New Roman" w:hAnsi="Times New Roman" w:cs="Times New Roman"/>
                <w:color w:val="000000" w:themeColor="text1"/>
                <w:sz w:val="20"/>
                <w:szCs w:val="20"/>
                <w:lang w:eastAsia="ru-RU"/>
              </w:rPr>
              <w:t xml:space="preserve"> </w:t>
            </w:r>
            <w:r w:rsidRPr="00FA1525">
              <w:rPr>
                <w:rFonts w:ascii="Times New Roman" w:eastAsia="Times New Roman" w:hAnsi="Times New Roman" w:cs="Times New Roman" w:hint="eastAsia"/>
                <w:color w:val="000000" w:themeColor="text1"/>
                <w:sz w:val="20"/>
                <w:szCs w:val="20"/>
                <w:lang w:eastAsia="ru-RU"/>
              </w:rPr>
              <w:t>п</w:t>
            </w:r>
            <w:r w:rsidRPr="00FA1525">
              <w:rPr>
                <w:rFonts w:ascii="Times New Roman" w:eastAsia="Times New Roman" w:hAnsi="Times New Roman" w:cs="Times New Roman"/>
                <w:color w:val="000000" w:themeColor="text1"/>
                <w:sz w:val="20"/>
                <w:szCs w:val="20"/>
                <w:lang w:eastAsia="ru-RU"/>
              </w:rPr>
              <w:t xml:space="preserve">. </w:t>
            </w:r>
            <w:r w:rsidRPr="00FA1525">
              <w:rPr>
                <w:rFonts w:ascii="Times New Roman" w:eastAsia="Times New Roman" w:hAnsi="Times New Roman" w:cs="Times New Roman" w:hint="eastAsia"/>
                <w:color w:val="000000" w:themeColor="text1"/>
                <w:sz w:val="20"/>
                <w:szCs w:val="20"/>
                <w:lang w:eastAsia="ru-RU"/>
              </w:rPr>
              <w:t>Дорохово</w:t>
            </w:r>
            <w:r w:rsidRPr="00FA1525">
              <w:rPr>
                <w:rFonts w:ascii="Times New Roman" w:eastAsia="Times New Roman" w:hAnsi="Times New Roman" w:cs="Times New Roman"/>
                <w:color w:val="000000" w:themeColor="text1"/>
                <w:sz w:val="20"/>
                <w:szCs w:val="20"/>
                <w:lang w:eastAsia="ru-RU"/>
              </w:rPr>
              <w:t xml:space="preserve">, </w:t>
            </w:r>
            <w:r w:rsidRPr="00FA1525">
              <w:rPr>
                <w:rFonts w:ascii="Times New Roman" w:eastAsia="Times New Roman" w:hAnsi="Times New Roman" w:cs="Times New Roman" w:hint="eastAsia"/>
                <w:color w:val="000000" w:themeColor="text1"/>
                <w:sz w:val="20"/>
                <w:szCs w:val="20"/>
                <w:lang w:eastAsia="ru-RU"/>
              </w:rPr>
              <w:t>ул</w:t>
            </w:r>
            <w:r w:rsidRPr="00FA1525">
              <w:rPr>
                <w:rFonts w:ascii="Times New Roman" w:eastAsia="Times New Roman" w:hAnsi="Times New Roman" w:cs="Times New Roman"/>
                <w:color w:val="000000" w:themeColor="text1"/>
                <w:sz w:val="20"/>
                <w:szCs w:val="20"/>
                <w:lang w:eastAsia="ru-RU"/>
              </w:rPr>
              <w:t xml:space="preserve">. </w:t>
            </w:r>
            <w:proofErr w:type="spellStart"/>
            <w:r w:rsidRPr="00FA1525">
              <w:rPr>
                <w:rFonts w:ascii="Times New Roman" w:eastAsia="Times New Roman" w:hAnsi="Times New Roman" w:cs="Times New Roman" w:hint="eastAsia"/>
                <w:color w:val="000000" w:themeColor="text1"/>
                <w:sz w:val="20"/>
                <w:szCs w:val="20"/>
                <w:lang w:eastAsia="ru-RU"/>
              </w:rPr>
              <w:t>Стеклозаводская</w:t>
            </w:r>
            <w:proofErr w:type="spellEnd"/>
            <w:r w:rsidRPr="00FA1525">
              <w:rPr>
                <w:rFonts w:ascii="Times New Roman" w:eastAsia="Times New Roman" w:hAnsi="Times New Roman" w:cs="Times New Roman"/>
                <w:color w:val="000000" w:themeColor="text1"/>
                <w:sz w:val="20"/>
                <w:szCs w:val="20"/>
                <w:lang w:eastAsia="ru-RU"/>
              </w:rPr>
              <w:t xml:space="preserve">, </w:t>
            </w:r>
            <w:r w:rsidRPr="00FA1525">
              <w:rPr>
                <w:rFonts w:ascii="Times New Roman" w:eastAsia="Times New Roman" w:hAnsi="Times New Roman" w:cs="Times New Roman" w:hint="eastAsia"/>
                <w:color w:val="000000" w:themeColor="text1"/>
                <w:sz w:val="20"/>
                <w:szCs w:val="20"/>
                <w:lang w:eastAsia="ru-RU"/>
              </w:rPr>
              <w:t>д</w:t>
            </w:r>
            <w:r w:rsidRPr="00FA1525">
              <w:rPr>
                <w:rFonts w:ascii="Times New Roman" w:eastAsia="Times New Roman" w:hAnsi="Times New Roman" w:cs="Times New Roman"/>
                <w:color w:val="000000" w:themeColor="text1"/>
                <w:sz w:val="20"/>
                <w:szCs w:val="20"/>
                <w:lang w:eastAsia="ru-RU"/>
              </w:rPr>
              <w:t xml:space="preserve">.20, </w:t>
            </w:r>
            <w:r w:rsidRPr="00FA1525">
              <w:rPr>
                <w:rFonts w:ascii="Times New Roman" w:eastAsia="Times New Roman" w:hAnsi="Times New Roman" w:cs="Times New Roman" w:hint="eastAsia"/>
                <w:color w:val="000000" w:themeColor="text1"/>
                <w:sz w:val="20"/>
                <w:szCs w:val="20"/>
                <w:lang w:eastAsia="ru-RU"/>
              </w:rPr>
              <w:t>подъезд</w:t>
            </w:r>
            <w:r>
              <w:rPr>
                <w:rFonts w:ascii="Times New Roman" w:eastAsia="Times New Roman" w:hAnsi="Times New Roman" w:cs="Times New Roman"/>
                <w:color w:val="000000" w:themeColor="text1"/>
                <w:sz w:val="20"/>
                <w:szCs w:val="20"/>
                <w:lang w:eastAsia="ru-RU"/>
              </w:rPr>
              <w:t xml:space="preserve"> 2</w:t>
            </w:r>
          </w:p>
        </w:tc>
        <w:tc>
          <w:tcPr>
            <w:tcW w:w="992" w:type="dxa"/>
            <w:vMerge/>
            <w:vAlign w:val="center"/>
          </w:tcPr>
          <w:p w14:paraId="476AB5B5" w14:textId="77777777" w:rsidR="00FA1525" w:rsidRPr="00B23A3A" w:rsidRDefault="00FA1525" w:rsidP="00B23A3A">
            <w:pPr>
              <w:rPr>
                <w:rFonts w:ascii="Times New Roman" w:eastAsia="Times New Roman" w:hAnsi="Times New Roman" w:cs="Times New Roman"/>
                <w:color w:val="000000" w:themeColor="text1"/>
                <w:sz w:val="22"/>
                <w:lang w:eastAsia="ru-RU"/>
              </w:rPr>
            </w:pPr>
          </w:p>
        </w:tc>
        <w:tc>
          <w:tcPr>
            <w:tcW w:w="1843" w:type="dxa"/>
            <w:vMerge/>
            <w:vAlign w:val="center"/>
          </w:tcPr>
          <w:p w14:paraId="63C9B4D2" w14:textId="77777777" w:rsidR="00FA1525" w:rsidRPr="00B23A3A" w:rsidRDefault="00FA1525" w:rsidP="00B23A3A">
            <w:pPr>
              <w:rPr>
                <w:rFonts w:ascii="Times New Roman" w:eastAsia="Times New Roman" w:hAnsi="Times New Roman" w:cs="Times New Roman"/>
                <w:color w:val="000000" w:themeColor="text1"/>
                <w:sz w:val="22"/>
                <w:lang w:eastAsia="ru-RU"/>
              </w:rPr>
            </w:pPr>
          </w:p>
        </w:tc>
        <w:tc>
          <w:tcPr>
            <w:tcW w:w="1134" w:type="dxa"/>
            <w:vMerge/>
            <w:vAlign w:val="center"/>
          </w:tcPr>
          <w:p w14:paraId="4C2AD4D9" w14:textId="77777777" w:rsidR="00FA1525" w:rsidRPr="00B23A3A" w:rsidRDefault="00FA1525" w:rsidP="00B23A3A">
            <w:pPr>
              <w:rPr>
                <w:rFonts w:ascii="Times New Roman" w:eastAsia="Times New Roman" w:hAnsi="Times New Roman" w:cs="Times New Roman"/>
                <w:color w:val="000000" w:themeColor="text1"/>
                <w:sz w:val="22"/>
                <w:lang w:eastAsia="ru-RU"/>
              </w:rPr>
            </w:pPr>
          </w:p>
        </w:tc>
        <w:tc>
          <w:tcPr>
            <w:tcW w:w="944" w:type="dxa"/>
            <w:vMerge/>
            <w:vAlign w:val="center"/>
          </w:tcPr>
          <w:p w14:paraId="22346CA3" w14:textId="77777777" w:rsidR="00FA1525" w:rsidRPr="00B23A3A" w:rsidRDefault="00FA1525" w:rsidP="00B23A3A">
            <w:pPr>
              <w:rPr>
                <w:rFonts w:ascii="Times New Roman" w:eastAsia="Times New Roman" w:hAnsi="Times New Roman" w:cs="Times New Roman"/>
                <w:color w:val="000000" w:themeColor="text1"/>
                <w:sz w:val="22"/>
                <w:lang w:eastAsia="ru-RU"/>
              </w:rPr>
            </w:pPr>
          </w:p>
        </w:tc>
        <w:tc>
          <w:tcPr>
            <w:tcW w:w="1182" w:type="dxa"/>
            <w:vMerge/>
            <w:vAlign w:val="center"/>
          </w:tcPr>
          <w:p w14:paraId="503880F5" w14:textId="77777777" w:rsidR="00FA1525" w:rsidRPr="00B23A3A" w:rsidRDefault="00FA1525" w:rsidP="00B23A3A">
            <w:pPr>
              <w:rPr>
                <w:rFonts w:ascii="Times New Roman" w:eastAsia="Times New Roman" w:hAnsi="Times New Roman" w:cs="Times New Roman"/>
                <w:color w:val="000000" w:themeColor="text1"/>
                <w:sz w:val="22"/>
                <w:lang w:eastAsia="ru-RU"/>
              </w:rPr>
            </w:pPr>
          </w:p>
        </w:tc>
        <w:tc>
          <w:tcPr>
            <w:tcW w:w="850" w:type="dxa"/>
            <w:vMerge/>
            <w:vAlign w:val="center"/>
          </w:tcPr>
          <w:p w14:paraId="22B80562" w14:textId="77777777" w:rsidR="00FA1525" w:rsidRPr="00B23A3A" w:rsidRDefault="00FA1525" w:rsidP="00B23A3A">
            <w:pPr>
              <w:rPr>
                <w:rFonts w:ascii="Times New Roman" w:eastAsia="Times New Roman" w:hAnsi="Times New Roman" w:cs="Times New Roman"/>
                <w:color w:val="000000" w:themeColor="text1"/>
                <w:sz w:val="22"/>
                <w:lang w:eastAsia="ru-RU"/>
              </w:rPr>
            </w:pPr>
          </w:p>
        </w:tc>
        <w:tc>
          <w:tcPr>
            <w:tcW w:w="6237" w:type="dxa"/>
            <w:gridSpan w:val="7"/>
            <w:vMerge/>
            <w:vAlign w:val="center"/>
          </w:tcPr>
          <w:p w14:paraId="08B333EE" w14:textId="77777777" w:rsidR="00FA1525" w:rsidRPr="00B23A3A" w:rsidRDefault="00FA1525" w:rsidP="00B23A3A">
            <w:pPr>
              <w:rPr>
                <w:rFonts w:ascii="Times New Roman" w:eastAsia="Times New Roman" w:hAnsi="Times New Roman" w:cs="Times New Roman"/>
                <w:color w:val="000000" w:themeColor="text1"/>
                <w:sz w:val="22"/>
                <w:lang w:eastAsia="ru-RU"/>
              </w:rPr>
            </w:pPr>
          </w:p>
        </w:tc>
        <w:tc>
          <w:tcPr>
            <w:tcW w:w="709" w:type="dxa"/>
            <w:vMerge/>
            <w:vAlign w:val="center"/>
          </w:tcPr>
          <w:p w14:paraId="5DDBF532" w14:textId="77777777" w:rsidR="00FA1525" w:rsidRPr="00B23A3A" w:rsidRDefault="00FA1525" w:rsidP="00B23A3A">
            <w:pPr>
              <w:rPr>
                <w:rFonts w:ascii="Times New Roman" w:eastAsia="Times New Roman" w:hAnsi="Times New Roman" w:cs="Times New Roman"/>
                <w:color w:val="000000" w:themeColor="text1"/>
                <w:sz w:val="22"/>
                <w:lang w:eastAsia="ru-RU"/>
              </w:rPr>
            </w:pPr>
          </w:p>
        </w:tc>
      </w:tr>
      <w:tr w:rsidR="00FA1525" w:rsidRPr="00B23A3A" w14:paraId="2BE21B53" w14:textId="77777777" w:rsidTr="009431C8">
        <w:trPr>
          <w:gridAfter w:val="1"/>
          <w:wAfter w:w="14" w:type="dxa"/>
          <w:trHeight w:val="900"/>
        </w:trPr>
        <w:tc>
          <w:tcPr>
            <w:tcW w:w="454" w:type="dxa"/>
            <w:vMerge/>
            <w:vAlign w:val="center"/>
          </w:tcPr>
          <w:p w14:paraId="4B860097" w14:textId="77777777" w:rsidR="00FA1525" w:rsidRPr="00B23A3A" w:rsidRDefault="00FA1525" w:rsidP="00B23A3A">
            <w:pPr>
              <w:rPr>
                <w:rFonts w:ascii="Times New Roman" w:eastAsia="Times New Roman" w:hAnsi="Times New Roman" w:cs="Times New Roman"/>
                <w:color w:val="000000" w:themeColor="text1"/>
                <w:sz w:val="18"/>
                <w:szCs w:val="18"/>
                <w:lang w:eastAsia="ru-RU"/>
              </w:rPr>
            </w:pPr>
          </w:p>
        </w:tc>
        <w:tc>
          <w:tcPr>
            <w:tcW w:w="1815" w:type="dxa"/>
            <w:shd w:val="clear" w:color="auto" w:fill="auto"/>
            <w:vAlign w:val="center"/>
          </w:tcPr>
          <w:p w14:paraId="6ED18435" w14:textId="200D90A1" w:rsidR="00FA1525" w:rsidRDefault="00FA1525" w:rsidP="00B23A3A">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 xml:space="preserve">55 </w:t>
            </w:r>
            <w:r w:rsidRPr="00FA1525">
              <w:rPr>
                <w:rFonts w:ascii="Times New Roman" w:eastAsia="Times New Roman" w:hAnsi="Times New Roman" w:cs="Times New Roman" w:hint="eastAsia"/>
                <w:color w:val="000000" w:themeColor="text1"/>
                <w:sz w:val="20"/>
                <w:szCs w:val="20"/>
                <w:lang w:eastAsia="ru-RU"/>
              </w:rPr>
              <w:t>Рузский</w:t>
            </w:r>
            <w:r w:rsidRPr="00FA1525">
              <w:rPr>
                <w:rFonts w:ascii="Times New Roman" w:eastAsia="Times New Roman" w:hAnsi="Times New Roman" w:cs="Times New Roman"/>
                <w:color w:val="000000" w:themeColor="text1"/>
                <w:sz w:val="20"/>
                <w:szCs w:val="20"/>
                <w:lang w:eastAsia="ru-RU"/>
              </w:rPr>
              <w:t xml:space="preserve"> </w:t>
            </w:r>
            <w:r w:rsidRPr="00FA1525">
              <w:rPr>
                <w:rFonts w:ascii="Times New Roman" w:eastAsia="Times New Roman" w:hAnsi="Times New Roman" w:cs="Times New Roman" w:hint="eastAsia"/>
                <w:color w:val="000000" w:themeColor="text1"/>
                <w:sz w:val="20"/>
                <w:szCs w:val="20"/>
                <w:lang w:eastAsia="ru-RU"/>
              </w:rPr>
              <w:t>городской</w:t>
            </w:r>
            <w:r w:rsidRPr="00FA1525">
              <w:rPr>
                <w:rFonts w:ascii="Times New Roman" w:eastAsia="Times New Roman" w:hAnsi="Times New Roman" w:cs="Times New Roman"/>
                <w:color w:val="000000" w:themeColor="text1"/>
                <w:sz w:val="20"/>
                <w:szCs w:val="20"/>
                <w:lang w:eastAsia="ru-RU"/>
              </w:rPr>
              <w:t xml:space="preserve"> </w:t>
            </w:r>
            <w:r w:rsidRPr="00FA1525">
              <w:rPr>
                <w:rFonts w:ascii="Times New Roman" w:eastAsia="Times New Roman" w:hAnsi="Times New Roman" w:cs="Times New Roman" w:hint="eastAsia"/>
                <w:color w:val="000000" w:themeColor="text1"/>
                <w:sz w:val="20"/>
                <w:szCs w:val="20"/>
                <w:lang w:eastAsia="ru-RU"/>
              </w:rPr>
              <w:t>округ</w:t>
            </w:r>
            <w:r w:rsidRPr="00FA1525">
              <w:rPr>
                <w:rFonts w:ascii="Times New Roman" w:eastAsia="Times New Roman" w:hAnsi="Times New Roman" w:cs="Times New Roman"/>
                <w:color w:val="000000" w:themeColor="text1"/>
                <w:sz w:val="20"/>
                <w:szCs w:val="20"/>
                <w:lang w:eastAsia="ru-RU"/>
              </w:rPr>
              <w:t xml:space="preserve"> </w:t>
            </w:r>
            <w:r w:rsidRPr="00FA1525">
              <w:rPr>
                <w:rFonts w:ascii="Times New Roman" w:eastAsia="Times New Roman" w:hAnsi="Times New Roman" w:cs="Times New Roman" w:hint="eastAsia"/>
                <w:color w:val="000000" w:themeColor="text1"/>
                <w:sz w:val="20"/>
                <w:szCs w:val="20"/>
                <w:lang w:eastAsia="ru-RU"/>
              </w:rPr>
              <w:t>п</w:t>
            </w:r>
            <w:r w:rsidRPr="00FA1525">
              <w:rPr>
                <w:rFonts w:ascii="Times New Roman" w:eastAsia="Times New Roman" w:hAnsi="Times New Roman" w:cs="Times New Roman"/>
                <w:color w:val="000000" w:themeColor="text1"/>
                <w:sz w:val="20"/>
                <w:szCs w:val="20"/>
                <w:lang w:eastAsia="ru-RU"/>
              </w:rPr>
              <w:t xml:space="preserve">. </w:t>
            </w:r>
            <w:r w:rsidRPr="00FA1525">
              <w:rPr>
                <w:rFonts w:ascii="Times New Roman" w:eastAsia="Times New Roman" w:hAnsi="Times New Roman" w:cs="Times New Roman" w:hint="eastAsia"/>
                <w:color w:val="000000" w:themeColor="text1"/>
                <w:sz w:val="20"/>
                <w:szCs w:val="20"/>
                <w:lang w:eastAsia="ru-RU"/>
              </w:rPr>
              <w:t>Дорохово</w:t>
            </w:r>
            <w:r w:rsidRPr="00FA1525">
              <w:rPr>
                <w:rFonts w:ascii="Times New Roman" w:eastAsia="Times New Roman" w:hAnsi="Times New Roman" w:cs="Times New Roman"/>
                <w:color w:val="000000" w:themeColor="text1"/>
                <w:sz w:val="20"/>
                <w:szCs w:val="20"/>
                <w:lang w:eastAsia="ru-RU"/>
              </w:rPr>
              <w:t xml:space="preserve">, </w:t>
            </w:r>
            <w:r w:rsidRPr="00FA1525">
              <w:rPr>
                <w:rFonts w:ascii="Times New Roman" w:eastAsia="Times New Roman" w:hAnsi="Times New Roman" w:cs="Times New Roman" w:hint="eastAsia"/>
                <w:color w:val="000000" w:themeColor="text1"/>
                <w:sz w:val="20"/>
                <w:szCs w:val="20"/>
                <w:lang w:eastAsia="ru-RU"/>
              </w:rPr>
              <w:t>ул</w:t>
            </w:r>
            <w:r w:rsidRPr="00FA1525">
              <w:rPr>
                <w:rFonts w:ascii="Times New Roman" w:eastAsia="Times New Roman" w:hAnsi="Times New Roman" w:cs="Times New Roman"/>
                <w:color w:val="000000" w:themeColor="text1"/>
                <w:sz w:val="20"/>
                <w:szCs w:val="20"/>
                <w:lang w:eastAsia="ru-RU"/>
              </w:rPr>
              <w:t xml:space="preserve">. </w:t>
            </w:r>
            <w:proofErr w:type="spellStart"/>
            <w:r w:rsidRPr="00FA1525">
              <w:rPr>
                <w:rFonts w:ascii="Times New Roman" w:eastAsia="Times New Roman" w:hAnsi="Times New Roman" w:cs="Times New Roman" w:hint="eastAsia"/>
                <w:color w:val="000000" w:themeColor="text1"/>
                <w:sz w:val="20"/>
                <w:szCs w:val="20"/>
                <w:lang w:eastAsia="ru-RU"/>
              </w:rPr>
              <w:t>Стеклозаводская</w:t>
            </w:r>
            <w:proofErr w:type="spellEnd"/>
            <w:r w:rsidRPr="00FA1525">
              <w:rPr>
                <w:rFonts w:ascii="Times New Roman" w:eastAsia="Times New Roman" w:hAnsi="Times New Roman" w:cs="Times New Roman"/>
                <w:color w:val="000000" w:themeColor="text1"/>
                <w:sz w:val="20"/>
                <w:szCs w:val="20"/>
                <w:lang w:eastAsia="ru-RU"/>
              </w:rPr>
              <w:t xml:space="preserve">, </w:t>
            </w:r>
            <w:r w:rsidRPr="00FA1525">
              <w:rPr>
                <w:rFonts w:ascii="Times New Roman" w:eastAsia="Times New Roman" w:hAnsi="Times New Roman" w:cs="Times New Roman" w:hint="eastAsia"/>
                <w:color w:val="000000" w:themeColor="text1"/>
                <w:sz w:val="20"/>
                <w:szCs w:val="20"/>
                <w:lang w:eastAsia="ru-RU"/>
              </w:rPr>
              <w:t>д</w:t>
            </w:r>
            <w:r w:rsidRPr="00FA1525">
              <w:rPr>
                <w:rFonts w:ascii="Times New Roman" w:eastAsia="Times New Roman" w:hAnsi="Times New Roman" w:cs="Times New Roman"/>
                <w:color w:val="000000" w:themeColor="text1"/>
                <w:sz w:val="20"/>
                <w:szCs w:val="20"/>
                <w:lang w:eastAsia="ru-RU"/>
              </w:rPr>
              <w:t xml:space="preserve">.20, </w:t>
            </w:r>
            <w:r w:rsidRPr="00FA1525">
              <w:rPr>
                <w:rFonts w:ascii="Times New Roman" w:eastAsia="Times New Roman" w:hAnsi="Times New Roman" w:cs="Times New Roman" w:hint="eastAsia"/>
                <w:color w:val="000000" w:themeColor="text1"/>
                <w:sz w:val="20"/>
                <w:szCs w:val="20"/>
                <w:lang w:eastAsia="ru-RU"/>
              </w:rPr>
              <w:t>подъезд</w:t>
            </w:r>
            <w:r>
              <w:rPr>
                <w:rFonts w:ascii="Times New Roman" w:eastAsia="Times New Roman" w:hAnsi="Times New Roman" w:cs="Times New Roman"/>
                <w:color w:val="000000" w:themeColor="text1"/>
                <w:sz w:val="20"/>
                <w:szCs w:val="20"/>
                <w:lang w:eastAsia="ru-RU"/>
              </w:rPr>
              <w:t xml:space="preserve"> 3</w:t>
            </w:r>
          </w:p>
        </w:tc>
        <w:tc>
          <w:tcPr>
            <w:tcW w:w="992" w:type="dxa"/>
            <w:vMerge/>
            <w:vAlign w:val="center"/>
          </w:tcPr>
          <w:p w14:paraId="76C9DFE9" w14:textId="77777777" w:rsidR="00FA1525" w:rsidRPr="00B23A3A" w:rsidRDefault="00FA1525" w:rsidP="00B23A3A">
            <w:pPr>
              <w:rPr>
                <w:rFonts w:ascii="Times New Roman" w:eastAsia="Times New Roman" w:hAnsi="Times New Roman" w:cs="Times New Roman"/>
                <w:color w:val="000000" w:themeColor="text1"/>
                <w:sz w:val="22"/>
                <w:lang w:eastAsia="ru-RU"/>
              </w:rPr>
            </w:pPr>
          </w:p>
        </w:tc>
        <w:tc>
          <w:tcPr>
            <w:tcW w:w="1843" w:type="dxa"/>
            <w:vMerge/>
            <w:vAlign w:val="center"/>
          </w:tcPr>
          <w:p w14:paraId="399FD4D2" w14:textId="77777777" w:rsidR="00FA1525" w:rsidRPr="00B23A3A" w:rsidRDefault="00FA1525" w:rsidP="00B23A3A">
            <w:pPr>
              <w:rPr>
                <w:rFonts w:ascii="Times New Roman" w:eastAsia="Times New Roman" w:hAnsi="Times New Roman" w:cs="Times New Roman"/>
                <w:color w:val="000000" w:themeColor="text1"/>
                <w:sz w:val="22"/>
                <w:lang w:eastAsia="ru-RU"/>
              </w:rPr>
            </w:pPr>
          </w:p>
        </w:tc>
        <w:tc>
          <w:tcPr>
            <w:tcW w:w="1134" w:type="dxa"/>
            <w:vMerge/>
            <w:vAlign w:val="center"/>
          </w:tcPr>
          <w:p w14:paraId="43B45AC6" w14:textId="77777777" w:rsidR="00FA1525" w:rsidRPr="00B23A3A" w:rsidRDefault="00FA1525" w:rsidP="00B23A3A">
            <w:pPr>
              <w:rPr>
                <w:rFonts w:ascii="Times New Roman" w:eastAsia="Times New Roman" w:hAnsi="Times New Roman" w:cs="Times New Roman"/>
                <w:color w:val="000000" w:themeColor="text1"/>
                <w:sz w:val="22"/>
                <w:lang w:eastAsia="ru-RU"/>
              </w:rPr>
            </w:pPr>
          </w:p>
        </w:tc>
        <w:tc>
          <w:tcPr>
            <w:tcW w:w="944" w:type="dxa"/>
            <w:vMerge/>
            <w:vAlign w:val="center"/>
          </w:tcPr>
          <w:p w14:paraId="790B39A4" w14:textId="77777777" w:rsidR="00FA1525" w:rsidRPr="00B23A3A" w:rsidRDefault="00FA1525" w:rsidP="00B23A3A">
            <w:pPr>
              <w:rPr>
                <w:rFonts w:ascii="Times New Roman" w:eastAsia="Times New Roman" w:hAnsi="Times New Roman" w:cs="Times New Roman"/>
                <w:color w:val="000000" w:themeColor="text1"/>
                <w:sz w:val="22"/>
                <w:lang w:eastAsia="ru-RU"/>
              </w:rPr>
            </w:pPr>
          </w:p>
        </w:tc>
        <w:tc>
          <w:tcPr>
            <w:tcW w:w="1182" w:type="dxa"/>
            <w:vMerge/>
            <w:vAlign w:val="center"/>
          </w:tcPr>
          <w:p w14:paraId="3EAF2F01" w14:textId="77777777" w:rsidR="00FA1525" w:rsidRPr="00B23A3A" w:rsidRDefault="00FA1525" w:rsidP="00B23A3A">
            <w:pPr>
              <w:rPr>
                <w:rFonts w:ascii="Times New Roman" w:eastAsia="Times New Roman" w:hAnsi="Times New Roman" w:cs="Times New Roman"/>
                <w:color w:val="000000" w:themeColor="text1"/>
                <w:sz w:val="22"/>
                <w:lang w:eastAsia="ru-RU"/>
              </w:rPr>
            </w:pPr>
          </w:p>
        </w:tc>
        <w:tc>
          <w:tcPr>
            <w:tcW w:w="850" w:type="dxa"/>
            <w:vMerge/>
            <w:vAlign w:val="center"/>
          </w:tcPr>
          <w:p w14:paraId="61AB1EE4" w14:textId="77777777" w:rsidR="00FA1525" w:rsidRPr="00B23A3A" w:rsidRDefault="00FA1525" w:rsidP="00B23A3A">
            <w:pPr>
              <w:rPr>
                <w:rFonts w:ascii="Times New Roman" w:eastAsia="Times New Roman" w:hAnsi="Times New Roman" w:cs="Times New Roman"/>
                <w:color w:val="000000" w:themeColor="text1"/>
                <w:sz w:val="22"/>
                <w:lang w:eastAsia="ru-RU"/>
              </w:rPr>
            </w:pPr>
          </w:p>
        </w:tc>
        <w:tc>
          <w:tcPr>
            <w:tcW w:w="6237" w:type="dxa"/>
            <w:gridSpan w:val="7"/>
            <w:vMerge/>
            <w:vAlign w:val="center"/>
          </w:tcPr>
          <w:p w14:paraId="7CCCEF62" w14:textId="77777777" w:rsidR="00FA1525" w:rsidRPr="00B23A3A" w:rsidRDefault="00FA1525" w:rsidP="00B23A3A">
            <w:pPr>
              <w:rPr>
                <w:rFonts w:ascii="Times New Roman" w:eastAsia="Times New Roman" w:hAnsi="Times New Roman" w:cs="Times New Roman"/>
                <w:color w:val="000000" w:themeColor="text1"/>
                <w:sz w:val="22"/>
                <w:lang w:eastAsia="ru-RU"/>
              </w:rPr>
            </w:pPr>
          </w:p>
        </w:tc>
        <w:tc>
          <w:tcPr>
            <w:tcW w:w="709" w:type="dxa"/>
            <w:vMerge/>
            <w:vAlign w:val="center"/>
          </w:tcPr>
          <w:p w14:paraId="5D088BA5" w14:textId="77777777" w:rsidR="00FA1525" w:rsidRPr="00B23A3A" w:rsidRDefault="00FA1525" w:rsidP="00B23A3A">
            <w:pPr>
              <w:rPr>
                <w:rFonts w:ascii="Times New Roman" w:eastAsia="Times New Roman" w:hAnsi="Times New Roman" w:cs="Times New Roman"/>
                <w:color w:val="000000" w:themeColor="text1"/>
                <w:sz w:val="22"/>
                <w:lang w:eastAsia="ru-RU"/>
              </w:rPr>
            </w:pPr>
          </w:p>
        </w:tc>
      </w:tr>
      <w:tr w:rsidR="00B23A3A" w:rsidRPr="00B23A3A" w14:paraId="34C84C01" w14:textId="77777777" w:rsidTr="009431C8">
        <w:trPr>
          <w:gridAfter w:val="1"/>
          <w:wAfter w:w="14" w:type="dxa"/>
          <w:trHeight w:val="1200"/>
        </w:trPr>
        <w:tc>
          <w:tcPr>
            <w:tcW w:w="454" w:type="dxa"/>
            <w:vMerge/>
            <w:vAlign w:val="center"/>
            <w:hideMark/>
          </w:tcPr>
          <w:p w14:paraId="46DF2DE6" w14:textId="77777777" w:rsidR="00B23A3A" w:rsidRPr="00B23A3A" w:rsidRDefault="00B23A3A" w:rsidP="00B23A3A">
            <w:pPr>
              <w:rPr>
                <w:rFonts w:ascii="Times New Roman" w:eastAsia="Times New Roman" w:hAnsi="Times New Roman" w:cs="Times New Roman"/>
                <w:color w:val="000000" w:themeColor="text1"/>
                <w:sz w:val="18"/>
                <w:szCs w:val="18"/>
                <w:lang w:eastAsia="ru-RU"/>
              </w:rPr>
            </w:pPr>
          </w:p>
        </w:tc>
        <w:tc>
          <w:tcPr>
            <w:tcW w:w="1815" w:type="dxa"/>
            <w:shd w:val="clear" w:color="auto" w:fill="auto"/>
            <w:vAlign w:val="center"/>
            <w:hideMark/>
          </w:tcPr>
          <w:p w14:paraId="7AF0AC1D" w14:textId="0F09FF7F" w:rsidR="00B23A3A" w:rsidRPr="00B23A3A" w:rsidRDefault="00FA1525" w:rsidP="00B23A3A">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56</w:t>
            </w:r>
            <w:r w:rsidR="00B23A3A" w:rsidRPr="00B23A3A">
              <w:rPr>
                <w:rFonts w:ascii="Times New Roman" w:eastAsia="Times New Roman" w:hAnsi="Times New Roman" w:cs="Times New Roman"/>
                <w:color w:val="000000" w:themeColor="text1"/>
                <w:sz w:val="20"/>
                <w:szCs w:val="20"/>
                <w:lang w:eastAsia="ru-RU"/>
              </w:rPr>
              <w:t xml:space="preserve"> Рузский городской округ с. Пок</w:t>
            </w:r>
            <w:r>
              <w:rPr>
                <w:rFonts w:ascii="Times New Roman" w:eastAsia="Times New Roman" w:hAnsi="Times New Roman" w:cs="Times New Roman"/>
                <w:color w:val="000000" w:themeColor="text1"/>
                <w:sz w:val="20"/>
                <w:szCs w:val="20"/>
                <w:lang w:eastAsia="ru-RU"/>
              </w:rPr>
              <w:t>ровское, ул. Комсомольская, д.21</w:t>
            </w:r>
            <w:r w:rsidR="00B23A3A" w:rsidRPr="00B23A3A">
              <w:rPr>
                <w:rFonts w:ascii="Times New Roman" w:eastAsia="Times New Roman" w:hAnsi="Times New Roman" w:cs="Times New Roman"/>
                <w:color w:val="000000" w:themeColor="text1"/>
                <w:sz w:val="20"/>
                <w:szCs w:val="20"/>
                <w:lang w:eastAsia="ru-RU"/>
              </w:rPr>
              <w:t>, подъезд 1</w:t>
            </w:r>
          </w:p>
        </w:tc>
        <w:tc>
          <w:tcPr>
            <w:tcW w:w="992" w:type="dxa"/>
            <w:vMerge/>
            <w:vAlign w:val="center"/>
            <w:hideMark/>
          </w:tcPr>
          <w:p w14:paraId="7E07D363"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1843" w:type="dxa"/>
            <w:vMerge/>
            <w:vAlign w:val="center"/>
            <w:hideMark/>
          </w:tcPr>
          <w:p w14:paraId="0D456ABD"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1134" w:type="dxa"/>
            <w:vMerge/>
            <w:vAlign w:val="center"/>
            <w:hideMark/>
          </w:tcPr>
          <w:p w14:paraId="3B1C8C2F"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944" w:type="dxa"/>
            <w:vMerge/>
            <w:vAlign w:val="center"/>
            <w:hideMark/>
          </w:tcPr>
          <w:p w14:paraId="513AB167"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1182" w:type="dxa"/>
            <w:vMerge/>
            <w:vAlign w:val="center"/>
            <w:hideMark/>
          </w:tcPr>
          <w:p w14:paraId="53B49D73"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850" w:type="dxa"/>
            <w:vMerge/>
            <w:vAlign w:val="center"/>
            <w:hideMark/>
          </w:tcPr>
          <w:p w14:paraId="5309273B"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6237" w:type="dxa"/>
            <w:gridSpan w:val="7"/>
            <w:vMerge/>
            <w:vAlign w:val="center"/>
            <w:hideMark/>
          </w:tcPr>
          <w:p w14:paraId="2132F633"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709" w:type="dxa"/>
            <w:vMerge/>
            <w:vAlign w:val="center"/>
            <w:hideMark/>
          </w:tcPr>
          <w:p w14:paraId="3B1BCE5B" w14:textId="77777777" w:rsidR="00B23A3A" w:rsidRPr="00B23A3A" w:rsidRDefault="00B23A3A" w:rsidP="00B23A3A">
            <w:pPr>
              <w:rPr>
                <w:rFonts w:ascii="Times New Roman" w:eastAsia="Times New Roman" w:hAnsi="Times New Roman" w:cs="Times New Roman"/>
                <w:color w:val="000000" w:themeColor="text1"/>
                <w:sz w:val="22"/>
                <w:lang w:eastAsia="ru-RU"/>
              </w:rPr>
            </w:pPr>
          </w:p>
        </w:tc>
      </w:tr>
      <w:tr w:rsidR="00B23A3A" w:rsidRPr="00B23A3A" w14:paraId="68CBF6FF" w14:textId="77777777" w:rsidTr="009431C8">
        <w:trPr>
          <w:gridAfter w:val="1"/>
          <w:wAfter w:w="14" w:type="dxa"/>
          <w:trHeight w:val="1200"/>
        </w:trPr>
        <w:tc>
          <w:tcPr>
            <w:tcW w:w="454" w:type="dxa"/>
            <w:vMerge/>
            <w:vAlign w:val="center"/>
            <w:hideMark/>
          </w:tcPr>
          <w:p w14:paraId="03189F21" w14:textId="77777777" w:rsidR="00B23A3A" w:rsidRPr="00B23A3A" w:rsidRDefault="00B23A3A" w:rsidP="00B23A3A">
            <w:pPr>
              <w:rPr>
                <w:rFonts w:ascii="Times New Roman" w:eastAsia="Times New Roman" w:hAnsi="Times New Roman" w:cs="Times New Roman"/>
                <w:color w:val="000000" w:themeColor="text1"/>
                <w:sz w:val="18"/>
                <w:szCs w:val="18"/>
                <w:lang w:eastAsia="ru-RU"/>
              </w:rPr>
            </w:pPr>
          </w:p>
        </w:tc>
        <w:tc>
          <w:tcPr>
            <w:tcW w:w="1815" w:type="dxa"/>
            <w:shd w:val="clear" w:color="auto" w:fill="auto"/>
            <w:vAlign w:val="center"/>
            <w:hideMark/>
          </w:tcPr>
          <w:p w14:paraId="629D6384" w14:textId="0B9DE088" w:rsidR="00B23A3A" w:rsidRPr="00B23A3A" w:rsidRDefault="00FA1525" w:rsidP="00B23A3A">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57</w:t>
            </w:r>
            <w:r w:rsidR="00B23A3A" w:rsidRPr="00B23A3A">
              <w:rPr>
                <w:rFonts w:ascii="Times New Roman" w:eastAsia="Times New Roman" w:hAnsi="Times New Roman" w:cs="Times New Roman"/>
                <w:color w:val="000000" w:themeColor="text1"/>
                <w:sz w:val="20"/>
                <w:szCs w:val="20"/>
                <w:lang w:eastAsia="ru-RU"/>
              </w:rPr>
              <w:t xml:space="preserve"> Рузский городской округ с. Покр</w:t>
            </w:r>
            <w:r>
              <w:rPr>
                <w:rFonts w:ascii="Times New Roman" w:eastAsia="Times New Roman" w:hAnsi="Times New Roman" w:cs="Times New Roman"/>
                <w:color w:val="000000" w:themeColor="text1"/>
                <w:sz w:val="20"/>
                <w:szCs w:val="20"/>
                <w:lang w:eastAsia="ru-RU"/>
              </w:rPr>
              <w:t>овское, ул. Комсомольская, д.21</w:t>
            </w:r>
            <w:r w:rsidR="00B23A3A" w:rsidRPr="00B23A3A">
              <w:rPr>
                <w:rFonts w:ascii="Times New Roman" w:eastAsia="Times New Roman" w:hAnsi="Times New Roman" w:cs="Times New Roman"/>
                <w:color w:val="000000" w:themeColor="text1"/>
                <w:sz w:val="20"/>
                <w:szCs w:val="20"/>
                <w:lang w:eastAsia="ru-RU"/>
              </w:rPr>
              <w:t>, подъезд 2</w:t>
            </w:r>
          </w:p>
        </w:tc>
        <w:tc>
          <w:tcPr>
            <w:tcW w:w="992" w:type="dxa"/>
            <w:vMerge/>
            <w:vAlign w:val="center"/>
            <w:hideMark/>
          </w:tcPr>
          <w:p w14:paraId="4AFFB771"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1843" w:type="dxa"/>
            <w:vMerge/>
            <w:vAlign w:val="center"/>
            <w:hideMark/>
          </w:tcPr>
          <w:p w14:paraId="4F2D3787"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1134" w:type="dxa"/>
            <w:vMerge/>
            <w:vAlign w:val="center"/>
            <w:hideMark/>
          </w:tcPr>
          <w:p w14:paraId="14B808D7"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944" w:type="dxa"/>
            <w:vMerge/>
            <w:vAlign w:val="center"/>
            <w:hideMark/>
          </w:tcPr>
          <w:p w14:paraId="7337EEED"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1182" w:type="dxa"/>
            <w:vMerge/>
            <w:vAlign w:val="center"/>
            <w:hideMark/>
          </w:tcPr>
          <w:p w14:paraId="43D5FD99"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850" w:type="dxa"/>
            <w:vMerge/>
            <w:vAlign w:val="center"/>
            <w:hideMark/>
          </w:tcPr>
          <w:p w14:paraId="036EA808"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6237" w:type="dxa"/>
            <w:gridSpan w:val="7"/>
            <w:vMerge/>
            <w:vAlign w:val="center"/>
            <w:hideMark/>
          </w:tcPr>
          <w:p w14:paraId="4730FF64"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709" w:type="dxa"/>
            <w:vMerge/>
            <w:vAlign w:val="center"/>
            <w:hideMark/>
          </w:tcPr>
          <w:p w14:paraId="3DC279EB" w14:textId="77777777" w:rsidR="00B23A3A" w:rsidRPr="00B23A3A" w:rsidRDefault="00B23A3A" w:rsidP="00B23A3A">
            <w:pPr>
              <w:rPr>
                <w:rFonts w:ascii="Times New Roman" w:eastAsia="Times New Roman" w:hAnsi="Times New Roman" w:cs="Times New Roman"/>
                <w:color w:val="000000" w:themeColor="text1"/>
                <w:sz w:val="22"/>
                <w:lang w:eastAsia="ru-RU"/>
              </w:rPr>
            </w:pPr>
          </w:p>
        </w:tc>
      </w:tr>
      <w:tr w:rsidR="00B23A3A" w:rsidRPr="00B23A3A" w14:paraId="477A1E15" w14:textId="77777777" w:rsidTr="009431C8">
        <w:trPr>
          <w:gridAfter w:val="1"/>
          <w:wAfter w:w="14" w:type="dxa"/>
          <w:trHeight w:val="1200"/>
        </w:trPr>
        <w:tc>
          <w:tcPr>
            <w:tcW w:w="454" w:type="dxa"/>
            <w:vMerge/>
            <w:vAlign w:val="center"/>
            <w:hideMark/>
          </w:tcPr>
          <w:p w14:paraId="73CF918A" w14:textId="77777777" w:rsidR="00B23A3A" w:rsidRPr="00B23A3A" w:rsidRDefault="00B23A3A" w:rsidP="00B23A3A">
            <w:pPr>
              <w:rPr>
                <w:rFonts w:ascii="Times New Roman" w:eastAsia="Times New Roman" w:hAnsi="Times New Roman" w:cs="Times New Roman"/>
                <w:color w:val="000000" w:themeColor="text1"/>
                <w:sz w:val="18"/>
                <w:szCs w:val="18"/>
                <w:lang w:eastAsia="ru-RU"/>
              </w:rPr>
            </w:pPr>
          </w:p>
        </w:tc>
        <w:tc>
          <w:tcPr>
            <w:tcW w:w="1815" w:type="dxa"/>
            <w:shd w:val="clear" w:color="auto" w:fill="auto"/>
            <w:vAlign w:val="center"/>
            <w:hideMark/>
          </w:tcPr>
          <w:p w14:paraId="7D0F5377" w14:textId="233860B6" w:rsidR="00B23A3A" w:rsidRPr="00B23A3A" w:rsidRDefault="00FA1525" w:rsidP="00B23A3A">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58</w:t>
            </w:r>
            <w:r w:rsidR="00B23A3A" w:rsidRPr="00B23A3A">
              <w:rPr>
                <w:rFonts w:ascii="Times New Roman" w:eastAsia="Times New Roman" w:hAnsi="Times New Roman" w:cs="Times New Roman"/>
                <w:color w:val="000000" w:themeColor="text1"/>
                <w:sz w:val="20"/>
                <w:szCs w:val="20"/>
                <w:lang w:eastAsia="ru-RU"/>
              </w:rPr>
              <w:t xml:space="preserve"> Рузский городской округ, с. Пок</w:t>
            </w:r>
            <w:r>
              <w:rPr>
                <w:rFonts w:ascii="Times New Roman" w:eastAsia="Times New Roman" w:hAnsi="Times New Roman" w:cs="Times New Roman"/>
                <w:color w:val="000000" w:themeColor="text1"/>
                <w:sz w:val="20"/>
                <w:szCs w:val="20"/>
                <w:lang w:eastAsia="ru-RU"/>
              </w:rPr>
              <w:t>ровское, ул. Комсомольская, д.21</w:t>
            </w:r>
            <w:r w:rsidR="00B23A3A" w:rsidRPr="00B23A3A">
              <w:rPr>
                <w:rFonts w:ascii="Times New Roman" w:eastAsia="Times New Roman" w:hAnsi="Times New Roman" w:cs="Times New Roman"/>
                <w:color w:val="000000" w:themeColor="text1"/>
                <w:sz w:val="20"/>
                <w:szCs w:val="20"/>
                <w:lang w:eastAsia="ru-RU"/>
              </w:rPr>
              <w:t>, подъезд 3</w:t>
            </w:r>
          </w:p>
        </w:tc>
        <w:tc>
          <w:tcPr>
            <w:tcW w:w="992" w:type="dxa"/>
            <w:vMerge/>
            <w:vAlign w:val="center"/>
            <w:hideMark/>
          </w:tcPr>
          <w:p w14:paraId="5001F1A4"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1843" w:type="dxa"/>
            <w:vMerge/>
            <w:vAlign w:val="center"/>
            <w:hideMark/>
          </w:tcPr>
          <w:p w14:paraId="75A012B1"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1134" w:type="dxa"/>
            <w:vMerge/>
            <w:vAlign w:val="center"/>
            <w:hideMark/>
          </w:tcPr>
          <w:p w14:paraId="18FA02A5"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944" w:type="dxa"/>
            <w:vMerge/>
            <w:vAlign w:val="center"/>
            <w:hideMark/>
          </w:tcPr>
          <w:p w14:paraId="4A442E9C"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1182" w:type="dxa"/>
            <w:vMerge/>
            <w:vAlign w:val="center"/>
            <w:hideMark/>
          </w:tcPr>
          <w:p w14:paraId="34BCF921"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850" w:type="dxa"/>
            <w:vMerge/>
            <w:vAlign w:val="center"/>
            <w:hideMark/>
          </w:tcPr>
          <w:p w14:paraId="50AE3463"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6237" w:type="dxa"/>
            <w:gridSpan w:val="7"/>
            <w:vMerge/>
            <w:vAlign w:val="center"/>
            <w:hideMark/>
          </w:tcPr>
          <w:p w14:paraId="461CAC28"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709" w:type="dxa"/>
            <w:vMerge/>
            <w:vAlign w:val="center"/>
            <w:hideMark/>
          </w:tcPr>
          <w:p w14:paraId="55054D7A" w14:textId="77777777" w:rsidR="00B23A3A" w:rsidRPr="00B23A3A" w:rsidRDefault="00B23A3A" w:rsidP="00B23A3A">
            <w:pPr>
              <w:rPr>
                <w:rFonts w:ascii="Times New Roman" w:eastAsia="Times New Roman" w:hAnsi="Times New Roman" w:cs="Times New Roman"/>
                <w:color w:val="000000" w:themeColor="text1"/>
                <w:sz w:val="22"/>
                <w:lang w:eastAsia="ru-RU"/>
              </w:rPr>
            </w:pPr>
          </w:p>
        </w:tc>
      </w:tr>
      <w:tr w:rsidR="00B23A3A" w:rsidRPr="00B23A3A" w14:paraId="1D895866" w14:textId="77777777" w:rsidTr="009431C8">
        <w:trPr>
          <w:gridAfter w:val="1"/>
          <w:wAfter w:w="14" w:type="dxa"/>
          <w:trHeight w:val="1200"/>
        </w:trPr>
        <w:tc>
          <w:tcPr>
            <w:tcW w:w="454" w:type="dxa"/>
            <w:vMerge/>
            <w:vAlign w:val="center"/>
            <w:hideMark/>
          </w:tcPr>
          <w:p w14:paraId="32E0E086" w14:textId="77777777" w:rsidR="00B23A3A" w:rsidRPr="00B23A3A" w:rsidRDefault="00B23A3A" w:rsidP="00B23A3A">
            <w:pPr>
              <w:rPr>
                <w:rFonts w:ascii="Times New Roman" w:eastAsia="Times New Roman" w:hAnsi="Times New Roman" w:cs="Times New Roman"/>
                <w:color w:val="000000" w:themeColor="text1"/>
                <w:sz w:val="18"/>
                <w:szCs w:val="18"/>
                <w:lang w:eastAsia="ru-RU"/>
              </w:rPr>
            </w:pPr>
          </w:p>
        </w:tc>
        <w:tc>
          <w:tcPr>
            <w:tcW w:w="1815" w:type="dxa"/>
            <w:shd w:val="clear" w:color="auto" w:fill="auto"/>
            <w:vAlign w:val="center"/>
            <w:hideMark/>
          </w:tcPr>
          <w:p w14:paraId="781246CC" w14:textId="2F9785A6" w:rsidR="00B23A3A" w:rsidRPr="00B23A3A" w:rsidRDefault="00FA1525" w:rsidP="00FA1525">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59</w:t>
            </w:r>
            <w:r w:rsidR="00B23A3A" w:rsidRPr="00B23A3A">
              <w:rPr>
                <w:rFonts w:ascii="Times New Roman" w:eastAsia="Times New Roman" w:hAnsi="Times New Roman" w:cs="Times New Roman"/>
                <w:color w:val="000000" w:themeColor="text1"/>
                <w:sz w:val="20"/>
                <w:szCs w:val="20"/>
                <w:lang w:eastAsia="ru-RU"/>
              </w:rPr>
              <w:t xml:space="preserve"> Рузский городской округ, </w:t>
            </w:r>
            <w:r w:rsidR="00792B59">
              <w:rPr>
                <w:rFonts w:ascii="Times New Roman" w:eastAsia="Times New Roman" w:hAnsi="Times New Roman" w:cs="Times New Roman"/>
                <w:color w:val="000000" w:themeColor="text1"/>
                <w:sz w:val="20"/>
                <w:szCs w:val="20"/>
                <w:lang w:eastAsia="ru-RU"/>
              </w:rPr>
              <w:t>д. Старая Руза</w:t>
            </w:r>
            <w:r w:rsidR="00B23A3A" w:rsidRPr="00B23A3A">
              <w:rPr>
                <w:rFonts w:ascii="Times New Roman" w:eastAsia="Times New Roman" w:hAnsi="Times New Roman" w:cs="Times New Roman"/>
                <w:color w:val="000000" w:themeColor="text1"/>
                <w:sz w:val="20"/>
                <w:szCs w:val="20"/>
                <w:lang w:eastAsia="ru-RU"/>
              </w:rPr>
              <w:t xml:space="preserve">, </w:t>
            </w:r>
            <w:r w:rsidR="00792B59">
              <w:rPr>
                <w:rFonts w:ascii="Times New Roman" w:eastAsia="Times New Roman" w:hAnsi="Times New Roman" w:cs="Times New Roman"/>
                <w:color w:val="000000" w:themeColor="text1"/>
                <w:sz w:val="20"/>
                <w:szCs w:val="20"/>
                <w:lang w:eastAsia="ru-RU"/>
              </w:rPr>
              <w:t>ул. Курорт Дорохово, д.</w:t>
            </w:r>
            <w:r w:rsidR="00B23A3A" w:rsidRPr="00B23A3A">
              <w:rPr>
                <w:rFonts w:ascii="Times New Roman" w:eastAsia="Times New Roman" w:hAnsi="Times New Roman" w:cs="Times New Roman"/>
                <w:color w:val="000000" w:themeColor="text1"/>
                <w:sz w:val="20"/>
                <w:szCs w:val="20"/>
                <w:lang w:eastAsia="ru-RU"/>
              </w:rPr>
              <w:t>4, подъезд 1</w:t>
            </w:r>
          </w:p>
        </w:tc>
        <w:tc>
          <w:tcPr>
            <w:tcW w:w="992" w:type="dxa"/>
            <w:vMerge/>
            <w:vAlign w:val="center"/>
            <w:hideMark/>
          </w:tcPr>
          <w:p w14:paraId="7033034E"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1843" w:type="dxa"/>
            <w:vMerge/>
            <w:vAlign w:val="center"/>
            <w:hideMark/>
          </w:tcPr>
          <w:p w14:paraId="7012C9A2"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1134" w:type="dxa"/>
            <w:vMerge/>
            <w:vAlign w:val="center"/>
            <w:hideMark/>
          </w:tcPr>
          <w:p w14:paraId="1BCE4743"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944" w:type="dxa"/>
            <w:vMerge/>
            <w:vAlign w:val="center"/>
            <w:hideMark/>
          </w:tcPr>
          <w:p w14:paraId="53908F1C"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1182" w:type="dxa"/>
            <w:vMerge/>
            <w:vAlign w:val="center"/>
            <w:hideMark/>
          </w:tcPr>
          <w:p w14:paraId="6BCF00BB"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850" w:type="dxa"/>
            <w:vMerge/>
            <w:vAlign w:val="center"/>
            <w:hideMark/>
          </w:tcPr>
          <w:p w14:paraId="7F5C04C9"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6237" w:type="dxa"/>
            <w:gridSpan w:val="7"/>
            <w:vMerge/>
            <w:vAlign w:val="center"/>
            <w:hideMark/>
          </w:tcPr>
          <w:p w14:paraId="083080CB"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709" w:type="dxa"/>
            <w:vMerge/>
            <w:vAlign w:val="center"/>
            <w:hideMark/>
          </w:tcPr>
          <w:p w14:paraId="47C9A345" w14:textId="77777777" w:rsidR="00B23A3A" w:rsidRPr="00B23A3A" w:rsidRDefault="00B23A3A" w:rsidP="00B23A3A">
            <w:pPr>
              <w:rPr>
                <w:rFonts w:ascii="Times New Roman" w:eastAsia="Times New Roman" w:hAnsi="Times New Roman" w:cs="Times New Roman"/>
                <w:color w:val="000000" w:themeColor="text1"/>
                <w:sz w:val="22"/>
                <w:lang w:eastAsia="ru-RU"/>
              </w:rPr>
            </w:pPr>
          </w:p>
        </w:tc>
      </w:tr>
      <w:tr w:rsidR="00B23A3A" w:rsidRPr="00B23A3A" w14:paraId="78B8EF13" w14:textId="77777777" w:rsidTr="009431C8">
        <w:trPr>
          <w:gridAfter w:val="1"/>
          <w:wAfter w:w="14" w:type="dxa"/>
          <w:trHeight w:val="1200"/>
        </w:trPr>
        <w:tc>
          <w:tcPr>
            <w:tcW w:w="454" w:type="dxa"/>
            <w:vMerge/>
            <w:vAlign w:val="center"/>
            <w:hideMark/>
          </w:tcPr>
          <w:p w14:paraId="3910FBB9" w14:textId="77777777" w:rsidR="00B23A3A" w:rsidRPr="00B23A3A" w:rsidRDefault="00B23A3A" w:rsidP="00B23A3A">
            <w:pPr>
              <w:rPr>
                <w:rFonts w:ascii="Times New Roman" w:eastAsia="Times New Roman" w:hAnsi="Times New Roman" w:cs="Times New Roman"/>
                <w:color w:val="000000" w:themeColor="text1"/>
                <w:sz w:val="18"/>
                <w:szCs w:val="18"/>
                <w:lang w:eastAsia="ru-RU"/>
              </w:rPr>
            </w:pPr>
          </w:p>
        </w:tc>
        <w:tc>
          <w:tcPr>
            <w:tcW w:w="1815" w:type="dxa"/>
            <w:shd w:val="clear" w:color="auto" w:fill="auto"/>
            <w:vAlign w:val="center"/>
            <w:hideMark/>
          </w:tcPr>
          <w:p w14:paraId="5B95CAA9" w14:textId="39F92889" w:rsidR="00B23A3A" w:rsidRPr="00B23A3A" w:rsidRDefault="00792B59" w:rsidP="00B23A3A">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60</w:t>
            </w:r>
            <w:r w:rsidR="00B23A3A" w:rsidRPr="00B23A3A">
              <w:rPr>
                <w:rFonts w:ascii="Times New Roman" w:eastAsia="Times New Roman" w:hAnsi="Times New Roman" w:cs="Times New Roman"/>
                <w:color w:val="000000" w:themeColor="text1"/>
                <w:sz w:val="20"/>
                <w:szCs w:val="20"/>
                <w:lang w:eastAsia="ru-RU"/>
              </w:rPr>
              <w:t xml:space="preserve"> </w:t>
            </w:r>
            <w:r w:rsidRPr="00792B59">
              <w:rPr>
                <w:rFonts w:ascii="Times New Roman" w:eastAsia="Times New Roman" w:hAnsi="Times New Roman" w:cs="Times New Roman" w:hint="eastAsia"/>
                <w:color w:val="000000" w:themeColor="text1"/>
                <w:sz w:val="20"/>
                <w:szCs w:val="20"/>
                <w:lang w:eastAsia="ru-RU"/>
              </w:rPr>
              <w:t>Рузский</w:t>
            </w:r>
            <w:r w:rsidRPr="00792B59">
              <w:rPr>
                <w:rFonts w:ascii="Times New Roman" w:eastAsia="Times New Roman" w:hAnsi="Times New Roman" w:cs="Times New Roman"/>
                <w:color w:val="000000" w:themeColor="text1"/>
                <w:sz w:val="20"/>
                <w:szCs w:val="20"/>
                <w:lang w:eastAsia="ru-RU"/>
              </w:rPr>
              <w:t xml:space="preserve"> </w:t>
            </w:r>
            <w:r w:rsidRPr="00792B59">
              <w:rPr>
                <w:rFonts w:ascii="Times New Roman" w:eastAsia="Times New Roman" w:hAnsi="Times New Roman" w:cs="Times New Roman" w:hint="eastAsia"/>
                <w:color w:val="000000" w:themeColor="text1"/>
                <w:sz w:val="20"/>
                <w:szCs w:val="20"/>
                <w:lang w:eastAsia="ru-RU"/>
              </w:rPr>
              <w:t>городской</w:t>
            </w:r>
            <w:r w:rsidRPr="00792B59">
              <w:rPr>
                <w:rFonts w:ascii="Times New Roman" w:eastAsia="Times New Roman" w:hAnsi="Times New Roman" w:cs="Times New Roman"/>
                <w:color w:val="000000" w:themeColor="text1"/>
                <w:sz w:val="20"/>
                <w:szCs w:val="20"/>
                <w:lang w:eastAsia="ru-RU"/>
              </w:rPr>
              <w:t xml:space="preserve"> </w:t>
            </w:r>
            <w:r w:rsidRPr="00792B59">
              <w:rPr>
                <w:rFonts w:ascii="Times New Roman" w:eastAsia="Times New Roman" w:hAnsi="Times New Roman" w:cs="Times New Roman" w:hint="eastAsia"/>
                <w:color w:val="000000" w:themeColor="text1"/>
                <w:sz w:val="20"/>
                <w:szCs w:val="20"/>
                <w:lang w:eastAsia="ru-RU"/>
              </w:rPr>
              <w:t>округ</w:t>
            </w:r>
            <w:r w:rsidRPr="00792B59">
              <w:rPr>
                <w:rFonts w:ascii="Times New Roman" w:eastAsia="Times New Roman" w:hAnsi="Times New Roman" w:cs="Times New Roman"/>
                <w:color w:val="000000" w:themeColor="text1"/>
                <w:sz w:val="20"/>
                <w:szCs w:val="20"/>
                <w:lang w:eastAsia="ru-RU"/>
              </w:rPr>
              <w:t xml:space="preserve">, </w:t>
            </w:r>
            <w:r w:rsidRPr="00792B59">
              <w:rPr>
                <w:rFonts w:ascii="Times New Roman" w:eastAsia="Times New Roman" w:hAnsi="Times New Roman" w:cs="Times New Roman" w:hint="eastAsia"/>
                <w:color w:val="000000" w:themeColor="text1"/>
                <w:sz w:val="20"/>
                <w:szCs w:val="20"/>
                <w:lang w:eastAsia="ru-RU"/>
              </w:rPr>
              <w:t>д</w:t>
            </w:r>
            <w:r w:rsidRPr="00792B59">
              <w:rPr>
                <w:rFonts w:ascii="Times New Roman" w:eastAsia="Times New Roman" w:hAnsi="Times New Roman" w:cs="Times New Roman"/>
                <w:color w:val="000000" w:themeColor="text1"/>
                <w:sz w:val="20"/>
                <w:szCs w:val="20"/>
                <w:lang w:eastAsia="ru-RU"/>
              </w:rPr>
              <w:t xml:space="preserve">. </w:t>
            </w:r>
            <w:r w:rsidRPr="00792B59">
              <w:rPr>
                <w:rFonts w:ascii="Times New Roman" w:eastAsia="Times New Roman" w:hAnsi="Times New Roman" w:cs="Times New Roman" w:hint="eastAsia"/>
                <w:color w:val="000000" w:themeColor="text1"/>
                <w:sz w:val="20"/>
                <w:szCs w:val="20"/>
                <w:lang w:eastAsia="ru-RU"/>
              </w:rPr>
              <w:t>Старая</w:t>
            </w:r>
            <w:r w:rsidRPr="00792B59">
              <w:rPr>
                <w:rFonts w:ascii="Times New Roman" w:eastAsia="Times New Roman" w:hAnsi="Times New Roman" w:cs="Times New Roman"/>
                <w:color w:val="000000" w:themeColor="text1"/>
                <w:sz w:val="20"/>
                <w:szCs w:val="20"/>
                <w:lang w:eastAsia="ru-RU"/>
              </w:rPr>
              <w:t xml:space="preserve"> </w:t>
            </w:r>
            <w:r w:rsidRPr="00792B59">
              <w:rPr>
                <w:rFonts w:ascii="Times New Roman" w:eastAsia="Times New Roman" w:hAnsi="Times New Roman" w:cs="Times New Roman" w:hint="eastAsia"/>
                <w:color w:val="000000" w:themeColor="text1"/>
                <w:sz w:val="20"/>
                <w:szCs w:val="20"/>
                <w:lang w:eastAsia="ru-RU"/>
              </w:rPr>
              <w:t>Руза</w:t>
            </w:r>
            <w:r w:rsidRPr="00792B59">
              <w:rPr>
                <w:rFonts w:ascii="Times New Roman" w:eastAsia="Times New Roman" w:hAnsi="Times New Roman" w:cs="Times New Roman"/>
                <w:color w:val="000000" w:themeColor="text1"/>
                <w:sz w:val="20"/>
                <w:szCs w:val="20"/>
                <w:lang w:eastAsia="ru-RU"/>
              </w:rPr>
              <w:t xml:space="preserve">, </w:t>
            </w:r>
            <w:r w:rsidRPr="00792B59">
              <w:rPr>
                <w:rFonts w:ascii="Times New Roman" w:eastAsia="Times New Roman" w:hAnsi="Times New Roman" w:cs="Times New Roman" w:hint="eastAsia"/>
                <w:color w:val="000000" w:themeColor="text1"/>
                <w:sz w:val="20"/>
                <w:szCs w:val="20"/>
                <w:lang w:eastAsia="ru-RU"/>
              </w:rPr>
              <w:t>ул</w:t>
            </w:r>
            <w:r w:rsidRPr="00792B59">
              <w:rPr>
                <w:rFonts w:ascii="Times New Roman" w:eastAsia="Times New Roman" w:hAnsi="Times New Roman" w:cs="Times New Roman"/>
                <w:color w:val="000000" w:themeColor="text1"/>
                <w:sz w:val="20"/>
                <w:szCs w:val="20"/>
                <w:lang w:eastAsia="ru-RU"/>
              </w:rPr>
              <w:t xml:space="preserve">. </w:t>
            </w:r>
            <w:r w:rsidRPr="00792B59">
              <w:rPr>
                <w:rFonts w:ascii="Times New Roman" w:eastAsia="Times New Roman" w:hAnsi="Times New Roman" w:cs="Times New Roman" w:hint="eastAsia"/>
                <w:color w:val="000000" w:themeColor="text1"/>
                <w:sz w:val="20"/>
                <w:szCs w:val="20"/>
                <w:lang w:eastAsia="ru-RU"/>
              </w:rPr>
              <w:t>Курорт</w:t>
            </w:r>
            <w:r w:rsidRPr="00792B59">
              <w:rPr>
                <w:rFonts w:ascii="Times New Roman" w:eastAsia="Times New Roman" w:hAnsi="Times New Roman" w:cs="Times New Roman"/>
                <w:color w:val="000000" w:themeColor="text1"/>
                <w:sz w:val="20"/>
                <w:szCs w:val="20"/>
                <w:lang w:eastAsia="ru-RU"/>
              </w:rPr>
              <w:t xml:space="preserve"> </w:t>
            </w:r>
            <w:r w:rsidRPr="00792B59">
              <w:rPr>
                <w:rFonts w:ascii="Times New Roman" w:eastAsia="Times New Roman" w:hAnsi="Times New Roman" w:cs="Times New Roman" w:hint="eastAsia"/>
                <w:color w:val="000000" w:themeColor="text1"/>
                <w:sz w:val="20"/>
                <w:szCs w:val="20"/>
                <w:lang w:eastAsia="ru-RU"/>
              </w:rPr>
              <w:t>Дорохово</w:t>
            </w:r>
            <w:r w:rsidRPr="00792B59">
              <w:rPr>
                <w:rFonts w:ascii="Times New Roman" w:eastAsia="Times New Roman" w:hAnsi="Times New Roman" w:cs="Times New Roman"/>
                <w:color w:val="000000" w:themeColor="text1"/>
                <w:sz w:val="20"/>
                <w:szCs w:val="20"/>
                <w:lang w:eastAsia="ru-RU"/>
              </w:rPr>
              <w:t xml:space="preserve">, </w:t>
            </w:r>
            <w:r w:rsidRPr="00792B59">
              <w:rPr>
                <w:rFonts w:ascii="Times New Roman" w:eastAsia="Times New Roman" w:hAnsi="Times New Roman" w:cs="Times New Roman" w:hint="eastAsia"/>
                <w:color w:val="000000" w:themeColor="text1"/>
                <w:sz w:val="20"/>
                <w:szCs w:val="20"/>
                <w:lang w:eastAsia="ru-RU"/>
              </w:rPr>
              <w:t>д</w:t>
            </w:r>
            <w:r>
              <w:rPr>
                <w:rFonts w:ascii="Times New Roman" w:eastAsia="Times New Roman" w:hAnsi="Times New Roman" w:cs="Times New Roman"/>
                <w:color w:val="000000" w:themeColor="text1"/>
                <w:sz w:val="20"/>
                <w:szCs w:val="20"/>
                <w:lang w:eastAsia="ru-RU"/>
              </w:rPr>
              <w:t>.5</w:t>
            </w:r>
            <w:r w:rsidRPr="00792B59">
              <w:rPr>
                <w:rFonts w:ascii="Times New Roman" w:eastAsia="Times New Roman" w:hAnsi="Times New Roman" w:cs="Times New Roman"/>
                <w:color w:val="000000" w:themeColor="text1"/>
                <w:sz w:val="20"/>
                <w:szCs w:val="20"/>
                <w:lang w:eastAsia="ru-RU"/>
              </w:rPr>
              <w:t xml:space="preserve">, </w:t>
            </w:r>
            <w:r w:rsidRPr="00792B59">
              <w:rPr>
                <w:rFonts w:ascii="Times New Roman" w:eastAsia="Times New Roman" w:hAnsi="Times New Roman" w:cs="Times New Roman" w:hint="eastAsia"/>
                <w:color w:val="000000" w:themeColor="text1"/>
                <w:sz w:val="20"/>
                <w:szCs w:val="20"/>
                <w:lang w:eastAsia="ru-RU"/>
              </w:rPr>
              <w:t>подъезд</w:t>
            </w:r>
            <w:r w:rsidRPr="00792B59">
              <w:rPr>
                <w:rFonts w:ascii="Times New Roman" w:eastAsia="Times New Roman" w:hAnsi="Times New Roman" w:cs="Times New Roman"/>
                <w:color w:val="000000" w:themeColor="text1"/>
                <w:sz w:val="20"/>
                <w:szCs w:val="20"/>
                <w:lang w:eastAsia="ru-RU"/>
              </w:rPr>
              <w:t xml:space="preserve"> 1</w:t>
            </w:r>
          </w:p>
        </w:tc>
        <w:tc>
          <w:tcPr>
            <w:tcW w:w="992" w:type="dxa"/>
            <w:vMerge/>
            <w:vAlign w:val="center"/>
            <w:hideMark/>
          </w:tcPr>
          <w:p w14:paraId="1C8CA929"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1843" w:type="dxa"/>
            <w:vMerge/>
            <w:vAlign w:val="center"/>
            <w:hideMark/>
          </w:tcPr>
          <w:p w14:paraId="5B4255B8"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1134" w:type="dxa"/>
            <w:vMerge/>
            <w:vAlign w:val="center"/>
            <w:hideMark/>
          </w:tcPr>
          <w:p w14:paraId="1ADF6D28"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944" w:type="dxa"/>
            <w:vMerge/>
            <w:vAlign w:val="center"/>
            <w:hideMark/>
          </w:tcPr>
          <w:p w14:paraId="086B4DEF"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1182" w:type="dxa"/>
            <w:vMerge/>
            <w:vAlign w:val="center"/>
            <w:hideMark/>
          </w:tcPr>
          <w:p w14:paraId="1799785C"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850" w:type="dxa"/>
            <w:vMerge/>
            <w:vAlign w:val="center"/>
            <w:hideMark/>
          </w:tcPr>
          <w:p w14:paraId="75AB0D2D"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6237" w:type="dxa"/>
            <w:gridSpan w:val="7"/>
            <w:vMerge/>
            <w:vAlign w:val="center"/>
            <w:hideMark/>
          </w:tcPr>
          <w:p w14:paraId="3E257A8C"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709" w:type="dxa"/>
            <w:vMerge/>
            <w:vAlign w:val="center"/>
            <w:hideMark/>
          </w:tcPr>
          <w:p w14:paraId="3EDB28CC" w14:textId="77777777" w:rsidR="00B23A3A" w:rsidRPr="00B23A3A" w:rsidRDefault="00B23A3A" w:rsidP="00B23A3A">
            <w:pPr>
              <w:rPr>
                <w:rFonts w:ascii="Times New Roman" w:eastAsia="Times New Roman" w:hAnsi="Times New Roman" w:cs="Times New Roman"/>
                <w:color w:val="000000" w:themeColor="text1"/>
                <w:sz w:val="22"/>
                <w:lang w:eastAsia="ru-RU"/>
              </w:rPr>
            </w:pPr>
          </w:p>
        </w:tc>
      </w:tr>
      <w:tr w:rsidR="00B23A3A" w:rsidRPr="00B23A3A" w14:paraId="0BEB1F17" w14:textId="77777777" w:rsidTr="009431C8">
        <w:trPr>
          <w:gridAfter w:val="1"/>
          <w:wAfter w:w="14" w:type="dxa"/>
          <w:trHeight w:val="1200"/>
        </w:trPr>
        <w:tc>
          <w:tcPr>
            <w:tcW w:w="454" w:type="dxa"/>
            <w:vMerge/>
            <w:vAlign w:val="center"/>
            <w:hideMark/>
          </w:tcPr>
          <w:p w14:paraId="69B8AB5A" w14:textId="77777777" w:rsidR="00B23A3A" w:rsidRPr="00B23A3A" w:rsidRDefault="00B23A3A" w:rsidP="00B23A3A">
            <w:pPr>
              <w:rPr>
                <w:rFonts w:ascii="Times New Roman" w:eastAsia="Times New Roman" w:hAnsi="Times New Roman" w:cs="Times New Roman"/>
                <w:color w:val="000000" w:themeColor="text1"/>
                <w:sz w:val="18"/>
                <w:szCs w:val="18"/>
                <w:lang w:eastAsia="ru-RU"/>
              </w:rPr>
            </w:pPr>
          </w:p>
        </w:tc>
        <w:tc>
          <w:tcPr>
            <w:tcW w:w="1815" w:type="dxa"/>
            <w:shd w:val="clear" w:color="auto" w:fill="auto"/>
            <w:vAlign w:val="center"/>
            <w:hideMark/>
          </w:tcPr>
          <w:p w14:paraId="6C929AD9" w14:textId="46FBEDF3" w:rsidR="00B23A3A" w:rsidRPr="00B23A3A" w:rsidRDefault="00792B59" w:rsidP="00B23A3A">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61</w:t>
            </w:r>
            <w:r w:rsidR="00B23A3A" w:rsidRPr="00B23A3A">
              <w:rPr>
                <w:rFonts w:ascii="Times New Roman" w:eastAsia="Times New Roman" w:hAnsi="Times New Roman" w:cs="Times New Roman"/>
                <w:color w:val="000000" w:themeColor="text1"/>
                <w:sz w:val="20"/>
                <w:szCs w:val="20"/>
                <w:lang w:eastAsia="ru-RU"/>
              </w:rPr>
              <w:t xml:space="preserve"> </w:t>
            </w:r>
            <w:r w:rsidRPr="00792B59">
              <w:rPr>
                <w:rFonts w:ascii="Times New Roman" w:eastAsia="Times New Roman" w:hAnsi="Times New Roman" w:cs="Times New Roman" w:hint="eastAsia"/>
                <w:color w:val="000000" w:themeColor="text1"/>
                <w:sz w:val="20"/>
                <w:szCs w:val="20"/>
                <w:lang w:eastAsia="ru-RU"/>
              </w:rPr>
              <w:t>Рузский</w:t>
            </w:r>
            <w:r w:rsidRPr="00792B59">
              <w:rPr>
                <w:rFonts w:ascii="Times New Roman" w:eastAsia="Times New Roman" w:hAnsi="Times New Roman" w:cs="Times New Roman"/>
                <w:color w:val="000000" w:themeColor="text1"/>
                <w:sz w:val="20"/>
                <w:szCs w:val="20"/>
                <w:lang w:eastAsia="ru-RU"/>
              </w:rPr>
              <w:t xml:space="preserve"> </w:t>
            </w:r>
            <w:r w:rsidRPr="00792B59">
              <w:rPr>
                <w:rFonts w:ascii="Times New Roman" w:eastAsia="Times New Roman" w:hAnsi="Times New Roman" w:cs="Times New Roman" w:hint="eastAsia"/>
                <w:color w:val="000000" w:themeColor="text1"/>
                <w:sz w:val="20"/>
                <w:szCs w:val="20"/>
                <w:lang w:eastAsia="ru-RU"/>
              </w:rPr>
              <w:t>городской</w:t>
            </w:r>
            <w:r w:rsidRPr="00792B59">
              <w:rPr>
                <w:rFonts w:ascii="Times New Roman" w:eastAsia="Times New Roman" w:hAnsi="Times New Roman" w:cs="Times New Roman"/>
                <w:color w:val="000000" w:themeColor="text1"/>
                <w:sz w:val="20"/>
                <w:szCs w:val="20"/>
                <w:lang w:eastAsia="ru-RU"/>
              </w:rPr>
              <w:t xml:space="preserve"> </w:t>
            </w:r>
            <w:r w:rsidRPr="00792B59">
              <w:rPr>
                <w:rFonts w:ascii="Times New Roman" w:eastAsia="Times New Roman" w:hAnsi="Times New Roman" w:cs="Times New Roman" w:hint="eastAsia"/>
                <w:color w:val="000000" w:themeColor="text1"/>
                <w:sz w:val="20"/>
                <w:szCs w:val="20"/>
                <w:lang w:eastAsia="ru-RU"/>
              </w:rPr>
              <w:t>округ</w:t>
            </w:r>
            <w:r w:rsidRPr="00792B59">
              <w:rPr>
                <w:rFonts w:ascii="Times New Roman" w:eastAsia="Times New Roman" w:hAnsi="Times New Roman" w:cs="Times New Roman"/>
                <w:color w:val="000000" w:themeColor="text1"/>
                <w:sz w:val="20"/>
                <w:szCs w:val="20"/>
                <w:lang w:eastAsia="ru-RU"/>
              </w:rPr>
              <w:t xml:space="preserve">, </w:t>
            </w:r>
            <w:r w:rsidRPr="00792B59">
              <w:rPr>
                <w:rFonts w:ascii="Times New Roman" w:eastAsia="Times New Roman" w:hAnsi="Times New Roman" w:cs="Times New Roman" w:hint="eastAsia"/>
                <w:color w:val="000000" w:themeColor="text1"/>
                <w:sz w:val="20"/>
                <w:szCs w:val="20"/>
                <w:lang w:eastAsia="ru-RU"/>
              </w:rPr>
              <w:t>д</w:t>
            </w:r>
            <w:r w:rsidRPr="00792B59">
              <w:rPr>
                <w:rFonts w:ascii="Times New Roman" w:eastAsia="Times New Roman" w:hAnsi="Times New Roman" w:cs="Times New Roman"/>
                <w:color w:val="000000" w:themeColor="text1"/>
                <w:sz w:val="20"/>
                <w:szCs w:val="20"/>
                <w:lang w:eastAsia="ru-RU"/>
              </w:rPr>
              <w:t xml:space="preserve">. </w:t>
            </w:r>
            <w:r w:rsidRPr="00792B59">
              <w:rPr>
                <w:rFonts w:ascii="Times New Roman" w:eastAsia="Times New Roman" w:hAnsi="Times New Roman" w:cs="Times New Roman" w:hint="eastAsia"/>
                <w:color w:val="000000" w:themeColor="text1"/>
                <w:sz w:val="20"/>
                <w:szCs w:val="20"/>
                <w:lang w:eastAsia="ru-RU"/>
              </w:rPr>
              <w:t>Старая</w:t>
            </w:r>
            <w:r w:rsidRPr="00792B59">
              <w:rPr>
                <w:rFonts w:ascii="Times New Roman" w:eastAsia="Times New Roman" w:hAnsi="Times New Roman" w:cs="Times New Roman"/>
                <w:color w:val="000000" w:themeColor="text1"/>
                <w:sz w:val="20"/>
                <w:szCs w:val="20"/>
                <w:lang w:eastAsia="ru-RU"/>
              </w:rPr>
              <w:t xml:space="preserve"> </w:t>
            </w:r>
            <w:r w:rsidRPr="00792B59">
              <w:rPr>
                <w:rFonts w:ascii="Times New Roman" w:eastAsia="Times New Roman" w:hAnsi="Times New Roman" w:cs="Times New Roman" w:hint="eastAsia"/>
                <w:color w:val="000000" w:themeColor="text1"/>
                <w:sz w:val="20"/>
                <w:szCs w:val="20"/>
                <w:lang w:eastAsia="ru-RU"/>
              </w:rPr>
              <w:t>Руза</w:t>
            </w:r>
            <w:r w:rsidRPr="00792B59">
              <w:rPr>
                <w:rFonts w:ascii="Times New Roman" w:eastAsia="Times New Roman" w:hAnsi="Times New Roman" w:cs="Times New Roman"/>
                <w:color w:val="000000" w:themeColor="text1"/>
                <w:sz w:val="20"/>
                <w:szCs w:val="20"/>
                <w:lang w:eastAsia="ru-RU"/>
              </w:rPr>
              <w:t xml:space="preserve">, </w:t>
            </w:r>
            <w:r w:rsidRPr="00792B59">
              <w:rPr>
                <w:rFonts w:ascii="Times New Roman" w:eastAsia="Times New Roman" w:hAnsi="Times New Roman" w:cs="Times New Roman" w:hint="eastAsia"/>
                <w:color w:val="000000" w:themeColor="text1"/>
                <w:sz w:val="20"/>
                <w:szCs w:val="20"/>
                <w:lang w:eastAsia="ru-RU"/>
              </w:rPr>
              <w:t>ул</w:t>
            </w:r>
            <w:r w:rsidRPr="00792B59">
              <w:rPr>
                <w:rFonts w:ascii="Times New Roman" w:eastAsia="Times New Roman" w:hAnsi="Times New Roman" w:cs="Times New Roman"/>
                <w:color w:val="000000" w:themeColor="text1"/>
                <w:sz w:val="20"/>
                <w:szCs w:val="20"/>
                <w:lang w:eastAsia="ru-RU"/>
              </w:rPr>
              <w:t xml:space="preserve">. </w:t>
            </w:r>
            <w:r w:rsidRPr="00792B59">
              <w:rPr>
                <w:rFonts w:ascii="Times New Roman" w:eastAsia="Times New Roman" w:hAnsi="Times New Roman" w:cs="Times New Roman" w:hint="eastAsia"/>
                <w:color w:val="000000" w:themeColor="text1"/>
                <w:sz w:val="20"/>
                <w:szCs w:val="20"/>
                <w:lang w:eastAsia="ru-RU"/>
              </w:rPr>
              <w:t>Курорт</w:t>
            </w:r>
            <w:r w:rsidRPr="00792B59">
              <w:rPr>
                <w:rFonts w:ascii="Times New Roman" w:eastAsia="Times New Roman" w:hAnsi="Times New Roman" w:cs="Times New Roman"/>
                <w:color w:val="000000" w:themeColor="text1"/>
                <w:sz w:val="20"/>
                <w:szCs w:val="20"/>
                <w:lang w:eastAsia="ru-RU"/>
              </w:rPr>
              <w:t xml:space="preserve"> </w:t>
            </w:r>
            <w:r w:rsidRPr="00792B59">
              <w:rPr>
                <w:rFonts w:ascii="Times New Roman" w:eastAsia="Times New Roman" w:hAnsi="Times New Roman" w:cs="Times New Roman" w:hint="eastAsia"/>
                <w:color w:val="000000" w:themeColor="text1"/>
                <w:sz w:val="20"/>
                <w:szCs w:val="20"/>
                <w:lang w:eastAsia="ru-RU"/>
              </w:rPr>
              <w:t>Дорохово</w:t>
            </w:r>
            <w:r w:rsidRPr="00792B59">
              <w:rPr>
                <w:rFonts w:ascii="Times New Roman" w:eastAsia="Times New Roman" w:hAnsi="Times New Roman" w:cs="Times New Roman"/>
                <w:color w:val="000000" w:themeColor="text1"/>
                <w:sz w:val="20"/>
                <w:szCs w:val="20"/>
                <w:lang w:eastAsia="ru-RU"/>
              </w:rPr>
              <w:t xml:space="preserve">, </w:t>
            </w:r>
            <w:r w:rsidRPr="00792B59">
              <w:rPr>
                <w:rFonts w:ascii="Times New Roman" w:eastAsia="Times New Roman" w:hAnsi="Times New Roman" w:cs="Times New Roman" w:hint="eastAsia"/>
                <w:color w:val="000000" w:themeColor="text1"/>
                <w:sz w:val="20"/>
                <w:szCs w:val="20"/>
                <w:lang w:eastAsia="ru-RU"/>
              </w:rPr>
              <w:t>д</w:t>
            </w:r>
            <w:r w:rsidRPr="00792B59">
              <w:rPr>
                <w:rFonts w:ascii="Times New Roman" w:eastAsia="Times New Roman" w:hAnsi="Times New Roman" w:cs="Times New Roman"/>
                <w:color w:val="000000" w:themeColor="text1"/>
                <w:sz w:val="20"/>
                <w:szCs w:val="20"/>
                <w:lang w:eastAsia="ru-RU"/>
              </w:rPr>
              <w:t xml:space="preserve">.5, </w:t>
            </w:r>
            <w:r w:rsidRPr="00792B59">
              <w:rPr>
                <w:rFonts w:ascii="Times New Roman" w:eastAsia="Times New Roman" w:hAnsi="Times New Roman" w:cs="Times New Roman" w:hint="eastAsia"/>
                <w:color w:val="000000" w:themeColor="text1"/>
                <w:sz w:val="20"/>
                <w:szCs w:val="20"/>
                <w:lang w:eastAsia="ru-RU"/>
              </w:rPr>
              <w:t>подъезд</w:t>
            </w:r>
            <w:r>
              <w:rPr>
                <w:rFonts w:ascii="Times New Roman" w:eastAsia="Times New Roman" w:hAnsi="Times New Roman" w:cs="Times New Roman"/>
                <w:color w:val="000000" w:themeColor="text1"/>
                <w:sz w:val="20"/>
                <w:szCs w:val="20"/>
                <w:lang w:eastAsia="ru-RU"/>
              </w:rPr>
              <w:t xml:space="preserve"> 2</w:t>
            </w:r>
          </w:p>
        </w:tc>
        <w:tc>
          <w:tcPr>
            <w:tcW w:w="992" w:type="dxa"/>
            <w:vMerge/>
            <w:vAlign w:val="center"/>
            <w:hideMark/>
          </w:tcPr>
          <w:p w14:paraId="4F4B5A09"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1843" w:type="dxa"/>
            <w:vMerge/>
            <w:vAlign w:val="center"/>
            <w:hideMark/>
          </w:tcPr>
          <w:p w14:paraId="18C9F7FE"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1134" w:type="dxa"/>
            <w:vMerge/>
            <w:vAlign w:val="center"/>
            <w:hideMark/>
          </w:tcPr>
          <w:p w14:paraId="173B9442"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944" w:type="dxa"/>
            <w:vMerge/>
            <w:vAlign w:val="center"/>
            <w:hideMark/>
          </w:tcPr>
          <w:p w14:paraId="63B3584E"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1182" w:type="dxa"/>
            <w:vMerge/>
            <w:vAlign w:val="center"/>
            <w:hideMark/>
          </w:tcPr>
          <w:p w14:paraId="724F883E"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850" w:type="dxa"/>
            <w:vMerge/>
            <w:vAlign w:val="center"/>
            <w:hideMark/>
          </w:tcPr>
          <w:p w14:paraId="702A9F8B"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6237" w:type="dxa"/>
            <w:gridSpan w:val="7"/>
            <w:vMerge/>
            <w:vAlign w:val="center"/>
            <w:hideMark/>
          </w:tcPr>
          <w:p w14:paraId="2E377C6D"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709" w:type="dxa"/>
            <w:vMerge/>
            <w:vAlign w:val="center"/>
            <w:hideMark/>
          </w:tcPr>
          <w:p w14:paraId="21AD2EDA" w14:textId="77777777" w:rsidR="00B23A3A" w:rsidRPr="00B23A3A" w:rsidRDefault="00B23A3A" w:rsidP="00B23A3A">
            <w:pPr>
              <w:rPr>
                <w:rFonts w:ascii="Times New Roman" w:eastAsia="Times New Roman" w:hAnsi="Times New Roman" w:cs="Times New Roman"/>
                <w:color w:val="000000" w:themeColor="text1"/>
                <w:sz w:val="22"/>
                <w:lang w:eastAsia="ru-RU"/>
              </w:rPr>
            </w:pPr>
          </w:p>
        </w:tc>
      </w:tr>
      <w:tr w:rsidR="00B23A3A" w:rsidRPr="00B23A3A" w14:paraId="545727CC" w14:textId="77777777" w:rsidTr="009431C8">
        <w:trPr>
          <w:gridAfter w:val="1"/>
          <w:wAfter w:w="14" w:type="dxa"/>
          <w:trHeight w:val="1200"/>
        </w:trPr>
        <w:tc>
          <w:tcPr>
            <w:tcW w:w="454" w:type="dxa"/>
            <w:vMerge/>
            <w:vAlign w:val="center"/>
            <w:hideMark/>
          </w:tcPr>
          <w:p w14:paraId="56146A2E" w14:textId="77777777" w:rsidR="00B23A3A" w:rsidRPr="00B23A3A" w:rsidRDefault="00B23A3A" w:rsidP="00B23A3A">
            <w:pPr>
              <w:rPr>
                <w:rFonts w:ascii="Times New Roman" w:eastAsia="Times New Roman" w:hAnsi="Times New Roman" w:cs="Times New Roman"/>
                <w:color w:val="000000" w:themeColor="text1"/>
                <w:sz w:val="18"/>
                <w:szCs w:val="18"/>
                <w:lang w:eastAsia="ru-RU"/>
              </w:rPr>
            </w:pPr>
          </w:p>
        </w:tc>
        <w:tc>
          <w:tcPr>
            <w:tcW w:w="1815" w:type="dxa"/>
            <w:shd w:val="clear" w:color="auto" w:fill="auto"/>
            <w:vAlign w:val="center"/>
            <w:hideMark/>
          </w:tcPr>
          <w:p w14:paraId="683A42B9" w14:textId="3ADD84B2" w:rsidR="00B23A3A" w:rsidRPr="00B23A3A" w:rsidRDefault="00792B59" w:rsidP="00B23A3A">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62</w:t>
            </w:r>
            <w:r w:rsidR="00B23A3A" w:rsidRPr="00B23A3A">
              <w:rPr>
                <w:rFonts w:ascii="Times New Roman" w:eastAsia="Times New Roman" w:hAnsi="Times New Roman" w:cs="Times New Roman"/>
                <w:color w:val="000000" w:themeColor="text1"/>
                <w:sz w:val="20"/>
                <w:szCs w:val="20"/>
                <w:lang w:eastAsia="ru-RU"/>
              </w:rPr>
              <w:t xml:space="preserve"> </w:t>
            </w:r>
            <w:r w:rsidRPr="00792B59">
              <w:rPr>
                <w:rFonts w:ascii="Times New Roman" w:eastAsia="Times New Roman" w:hAnsi="Times New Roman" w:cs="Times New Roman" w:hint="eastAsia"/>
                <w:color w:val="000000" w:themeColor="text1"/>
                <w:sz w:val="20"/>
                <w:szCs w:val="20"/>
                <w:lang w:eastAsia="ru-RU"/>
              </w:rPr>
              <w:t>Рузский</w:t>
            </w:r>
            <w:r w:rsidRPr="00792B59">
              <w:rPr>
                <w:rFonts w:ascii="Times New Roman" w:eastAsia="Times New Roman" w:hAnsi="Times New Roman" w:cs="Times New Roman"/>
                <w:color w:val="000000" w:themeColor="text1"/>
                <w:sz w:val="20"/>
                <w:szCs w:val="20"/>
                <w:lang w:eastAsia="ru-RU"/>
              </w:rPr>
              <w:t xml:space="preserve"> </w:t>
            </w:r>
            <w:r w:rsidRPr="00792B59">
              <w:rPr>
                <w:rFonts w:ascii="Times New Roman" w:eastAsia="Times New Roman" w:hAnsi="Times New Roman" w:cs="Times New Roman" w:hint="eastAsia"/>
                <w:color w:val="000000" w:themeColor="text1"/>
                <w:sz w:val="20"/>
                <w:szCs w:val="20"/>
                <w:lang w:eastAsia="ru-RU"/>
              </w:rPr>
              <w:t>городской</w:t>
            </w:r>
            <w:r w:rsidRPr="00792B59">
              <w:rPr>
                <w:rFonts w:ascii="Times New Roman" w:eastAsia="Times New Roman" w:hAnsi="Times New Roman" w:cs="Times New Roman"/>
                <w:color w:val="000000" w:themeColor="text1"/>
                <w:sz w:val="20"/>
                <w:szCs w:val="20"/>
                <w:lang w:eastAsia="ru-RU"/>
              </w:rPr>
              <w:t xml:space="preserve"> </w:t>
            </w:r>
            <w:r w:rsidRPr="00792B59">
              <w:rPr>
                <w:rFonts w:ascii="Times New Roman" w:eastAsia="Times New Roman" w:hAnsi="Times New Roman" w:cs="Times New Roman" w:hint="eastAsia"/>
                <w:color w:val="000000" w:themeColor="text1"/>
                <w:sz w:val="20"/>
                <w:szCs w:val="20"/>
                <w:lang w:eastAsia="ru-RU"/>
              </w:rPr>
              <w:t>округ</w:t>
            </w:r>
            <w:r w:rsidRPr="00792B59">
              <w:rPr>
                <w:rFonts w:ascii="Times New Roman" w:eastAsia="Times New Roman" w:hAnsi="Times New Roman" w:cs="Times New Roman"/>
                <w:color w:val="000000" w:themeColor="text1"/>
                <w:sz w:val="20"/>
                <w:szCs w:val="20"/>
                <w:lang w:eastAsia="ru-RU"/>
              </w:rPr>
              <w:t xml:space="preserve">, </w:t>
            </w:r>
            <w:r w:rsidRPr="00792B59">
              <w:rPr>
                <w:rFonts w:ascii="Times New Roman" w:eastAsia="Times New Roman" w:hAnsi="Times New Roman" w:cs="Times New Roman" w:hint="eastAsia"/>
                <w:color w:val="000000" w:themeColor="text1"/>
                <w:sz w:val="20"/>
                <w:szCs w:val="20"/>
                <w:lang w:eastAsia="ru-RU"/>
              </w:rPr>
              <w:t>д</w:t>
            </w:r>
            <w:r w:rsidRPr="00792B59">
              <w:rPr>
                <w:rFonts w:ascii="Times New Roman" w:eastAsia="Times New Roman" w:hAnsi="Times New Roman" w:cs="Times New Roman"/>
                <w:color w:val="000000" w:themeColor="text1"/>
                <w:sz w:val="20"/>
                <w:szCs w:val="20"/>
                <w:lang w:eastAsia="ru-RU"/>
              </w:rPr>
              <w:t xml:space="preserve">. </w:t>
            </w:r>
            <w:r w:rsidRPr="00792B59">
              <w:rPr>
                <w:rFonts w:ascii="Times New Roman" w:eastAsia="Times New Roman" w:hAnsi="Times New Roman" w:cs="Times New Roman" w:hint="eastAsia"/>
                <w:color w:val="000000" w:themeColor="text1"/>
                <w:sz w:val="20"/>
                <w:szCs w:val="20"/>
                <w:lang w:eastAsia="ru-RU"/>
              </w:rPr>
              <w:t>Старая</w:t>
            </w:r>
            <w:r w:rsidRPr="00792B59">
              <w:rPr>
                <w:rFonts w:ascii="Times New Roman" w:eastAsia="Times New Roman" w:hAnsi="Times New Roman" w:cs="Times New Roman"/>
                <w:color w:val="000000" w:themeColor="text1"/>
                <w:sz w:val="20"/>
                <w:szCs w:val="20"/>
                <w:lang w:eastAsia="ru-RU"/>
              </w:rPr>
              <w:t xml:space="preserve"> </w:t>
            </w:r>
            <w:r w:rsidRPr="00792B59">
              <w:rPr>
                <w:rFonts w:ascii="Times New Roman" w:eastAsia="Times New Roman" w:hAnsi="Times New Roman" w:cs="Times New Roman" w:hint="eastAsia"/>
                <w:color w:val="000000" w:themeColor="text1"/>
                <w:sz w:val="20"/>
                <w:szCs w:val="20"/>
                <w:lang w:eastAsia="ru-RU"/>
              </w:rPr>
              <w:t>Руза</w:t>
            </w:r>
            <w:r w:rsidRPr="00792B59">
              <w:rPr>
                <w:rFonts w:ascii="Times New Roman" w:eastAsia="Times New Roman" w:hAnsi="Times New Roman" w:cs="Times New Roman"/>
                <w:color w:val="000000" w:themeColor="text1"/>
                <w:sz w:val="20"/>
                <w:szCs w:val="20"/>
                <w:lang w:eastAsia="ru-RU"/>
              </w:rPr>
              <w:t xml:space="preserve">, </w:t>
            </w:r>
            <w:r w:rsidRPr="00792B59">
              <w:rPr>
                <w:rFonts w:ascii="Times New Roman" w:eastAsia="Times New Roman" w:hAnsi="Times New Roman" w:cs="Times New Roman" w:hint="eastAsia"/>
                <w:color w:val="000000" w:themeColor="text1"/>
                <w:sz w:val="20"/>
                <w:szCs w:val="20"/>
                <w:lang w:eastAsia="ru-RU"/>
              </w:rPr>
              <w:t>ул</w:t>
            </w:r>
            <w:r w:rsidRPr="00792B59">
              <w:rPr>
                <w:rFonts w:ascii="Times New Roman" w:eastAsia="Times New Roman" w:hAnsi="Times New Roman" w:cs="Times New Roman"/>
                <w:color w:val="000000" w:themeColor="text1"/>
                <w:sz w:val="20"/>
                <w:szCs w:val="20"/>
                <w:lang w:eastAsia="ru-RU"/>
              </w:rPr>
              <w:t xml:space="preserve">. </w:t>
            </w:r>
            <w:r w:rsidRPr="00792B59">
              <w:rPr>
                <w:rFonts w:ascii="Times New Roman" w:eastAsia="Times New Roman" w:hAnsi="Times New Roman" w:cs="Times New Roman" w:hint="eastAsia"/>
                <w:color w:val="000000" w:themeColor="text1"/>
                <w:sz w:val="20"/>
                <w:szCs w:val="20"/>
                <w:lang w:eastAsia="ru-RU"/>
              </w:rPr>
              <w:t>Курорт</w:t>
            </w:r>
            <w:r w:rsidRPr="00792B59">
              <w:rPr>
                <w:rFonts w:ascii="Times New Roman" w:eastAsia="Times New Roman" w:hAnsi="Times New Roman" w:cs="Times New Roman"/>
                <w:color w:val="000000" w:themeColor="text1"/>
                <w:sz w:val="20"/>
                <w:szCs w:val="20"/>
                <w:lang w:eastAsia="ru-RU"/>
              </w:rPr>
              <w:t xml:space="preserve"> </w:t>
            </w:r>
            <w:r w:rsidRPr="00792B59">
              <w:rPr>
                <w:rFonts w:ascii="Times New Roman" w:eastAsia="Times New Roman" w:hAnsi="Times New Roman" w:cs="Times New Roman" w:hint="eastAsia"/>
                <w:color w:val="000000" w:themeColor="text1"/>
                <w:sz w:val="20"/>
                <w:szCs w:val="20"/>
                <w:lang w:eastAsia="ru-RU"/>
              </w:rPr>
              <w:t>Дорохово</w:t>
            </w:r>
            <w:r w:rsidRPr="00792B59">
              <w:rPr>
                <w:rFonts w:ascii="Times New Roman" w:eastAsia="Times New Roman" w:hAnsi="Times New Roman" w:cs="Times New Roman"/>
                <w:color w:val="000000" w:themeColor="text1"/>
                <w:sz w:val="20"/>
                <w:szCs w:val="20"/>
                <w:lang w:eastAsia="ru-RU"/>
              </w:rPr>
              <w:t xml:space="preserve">, </w:t>
            </w:r>
            <w:r w:rsidRPr="00792B59">
              <w:rPr>
                <w:rFonts w:ascii="Times New Roman" w:eastAsia="Times New Roman" w:hAnsi="Times New Roman" w:cs="Times New Roman" w:hint="eastAsia"/>
                <w:color w:val="000000" w:themeColor="text1"/>
                <w:sz w:val="20"/>
                <w:szCs w:val="20"/>
                <w:lang w:eastAsia="ru-RU"/>
              </w:rPr>
              <w:t>д</w:t>
            </w:r>
            <w:r>
              <w:rPr>
                <w:rFonts w:ascii="Times New Roman" w:eastAsia="Times New Roman" w:hAnsi="Times New Roman" w:cs="Times New Roman"/>
                <w:color w:val="000000" w:themeColor="text1"/>
                <w:sz w:val="20"/>
                <w:szCs w:val="20"/>
                <w:lang w:eastAsia="ru-RU"/>
              </w:rPr>
              <w:t>.16</w:t>
            </w:r>
            <w:r w:rsidRPr="00792B59">
              <w:rPr>
                <w:rFonts w:ascii="Times New Roman" w:eastAsia="Times New Roman" w:hAnsi="Times New Roman" w:cs="Times New Roman"/>
                <w:color w:val="000000" w:themeColor="text1"/>
                <w:sz w:val="20"/>
                <w:szCs w:val="20"/>
                <w:lang w:eastAsia="ru-RU"/>
              </w:rPr>
              <w:t xml:space="preserve">, </w:t>
            </w:r>
            <w:r w:rsidRPr="00792B59">
              <w:rPr>
                <w:rFonts w:ascii="Times New Roman" w:eastAsia="Times New Roman" w:hAnsi="Times New Roman" w:cs="Times New Roman" w:hint="eastAsia"/>
                <w:color w:val="000000" w:themeColor="text1"/>
                <w:sz w:val="20"/>
                <w:szCs w:val="20"/>
                <w:lang w:eastAsia="ru-RU"/>
              </w:rPr>
              <w:t>подъезд</w:t>
            </w:r>
            <w:r w:rsidRPr="00792B59">
              <w:rPr>
                <w:rFonts w:ascii="Times New Roman" w:eastAsia="Times New Roman" w:hAnsi="Times New Roman" w:cs="Times New Roman"/>
                <w:color w:val="000000" w:themeColor="text1"/>
                <w:sz w:val="20"/>
                <w:szCs w:val="20"/>
                <w:lang w:eastAsia="ru-RU"/>
              </w:rPr>
              <w:t xml:space="preserve"> 1</w:t>
            </w:r>
          </w:p>
        </w:tc>
        <w:tc>
          <w:tcPr>
            <w:tcW w:w="992" w:type="dxa"/>
            <w:vMerge/>
            <w:vAlign w:val="center"/>
            <w:hideMark/>
          </w:tcPr>
          <w:p w14:paraId="1E1E8F25"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1843" w:type="dxa"/>
            <w:vMerge/>
            <w:vAlign w:val="center"/>
            <w:hideMark/>
          </w:tcPr>
          <w:p w14:paraId="1566536A"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1134" w:type="dxa"/>
            <w:vMerge/>
            <w:vAlign w:val="center"/>
            <w:hideMark/>
          </w:tcPr>
          <w:p w14:paraId="119ABC3D"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944" w:type="dxa"/>
            <w:vMerge/>
            <w:vAlign w:val="center"/>
            <w:hideMark/>
          </w:tcPr>
          <w:p w14:paraId="78342282"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1182" w:type="dxa"/>
            <w:vMerge/>
            <w:vAlign w:val="center"/>
            <w:hideMark/>
          </w:tcPr>
          <w:p w14:paraId="031CD7D5"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850" w:type="dxa"/>
            <w:vMerge/>
            <w:vAlign w:val="center"/>
            <w:hideMark/>
          </w:tcPr>
          <w:p w14:paraId="0490AA93"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6237" w:type="dxa"/>
            <w:gridSpan w:val="7"/>
            <w:vMerge/>
            <w:vAlign w:val="center"/>
            <w:hideMark/>
          </w:tcPr>
          <w:p w14:paraId="3CEC729E"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709" w:type="dxa"/>
            <w:vMerge/>
            <w:vAlign w:val="center"/>
            <w:hideMark/>
          </w:tcPr>
          <w:p w14:paraId="55F5DE1F" w14:textId="77777777" w:rsidR="00B23A3A" w:rsidRPr="00B23A3A" w:rsidRDefault="00B23A3A" w:rsidP="00B23A3A">
            <w:pPr>
              <w:rPr>
                <w:rFonts w:ascii="Times New Roman" w:eastAsia="Times New Roman" w:hAnsi="Times New Roman" w:cs="Times New Roman"/>
                <w:color w:val="000000" w:themeColor="text1"/>
                <w:sz w:val="22"/>
                <w:lang w:eastAsia="ru-RU"/>
              </w:rPr>
            </w:pPr>
          </w:p>
        </w:tc>
      </w:tr>
      <w:tr w:rsidR="00B23A3A" w:rsidRPr="00B23A3A" w14:paraId="7362A4C4" w14:textId="77777777" w:rsidTr="009431C8">
        <w:trPr>
          <w:gridAfter w:val="1"/>
          <w:wAfter w:w="14" w:type="dxa"/>
          <w:trHeight w:val="600"/>
        </w:trPr>
        <w:tc>
          <w:tcPr>
            <w:tcW w:w="454" w:type="dxa"/>
            <w:vMerge/>
            <w:vAlign w:val="center"/>
            <w:hideMark/>
          </w:tcPr>
          <w:p w14:paraId="2E9EA376" w14:textId="77777777" w:rsidR="00B23A3A" w:rsidRPr="00B23A3A" w:rsidRDefault="00B23A3A" w:rsidP="00B23A3A">
            <w:pPr>
              <w:rPr>
                <w:rFonts w:ascii="Times New Roman" w:eastAsia="Times New Roman" w:hAnsi="Times New Roman" w:cs="Times New Roman"/>
                <w:color w:val="000000" w:themeColor="text1"/>
                <w:sz w:val="18"/>
                <w:szCs w:val="18"/>
                <w:lang w:eastAsia="ru-RU"/>
              </w:rPr>
            </w:pPr>
          </w:p>
        </w:tc>
        <w:tc>
          <w:tcPr>
            <w:tcW w:w="1815" w:type="dxa"/>
            <w:shd w:val="clear" w:color="auto" w:fill="auto"/>
            <w:vAlign w:val="center"/>
            <w:hideMark/>
          </w:tcPr>
          <w:p w14:paraId="16F1C45B" w14:textId="4794CDFC" w:rsidR="00B23A3A" w:rsidRPr="00B23A3A" w:rsidRDefault="00B23A3A" w:rsidP="00B23A3A">
            <w:pPr>
              <w:rPr>
                <w:rFonts w:ascii="Times New Roman" w:eastAsia="Times New Roman" w:hAnsi="Times New Roman" w:cs="Times New Roman"/>
                <w:color w:val="000000" w:themeColor="text1"/>
                <w:sz w:val="20"/>
                <w:szCs w:val="20"/>
                <w:lang w:eastAsia="ru-RU"/>
              </w:rPr>
            </w:pPr>
            <w:r w:rsidRPr="00B23A3A">
              <w:rPr>
                <w:rFonts w:ascii="Times New Roman" w:eastAsia="Times New Roman" w:hAnsi="Times New Roman" w:cs="Times New Roman"/>
                <w:color w:val="000000" w:themeColor="text1"/>
                <w:sz w:val="20"/>
                <w:szCs w:val="20"/>
                <w:lang w:eastAsia="ru-RU"/>
              </w:rPr>
              <w:t>6</w:t>
            </w:r>
            <w:r w:rsidR="00792B59">
              <w:rPr>
                <w:rFonts w:ascii="Times New Roman" w:eastAsia="Times New Roman" w:hAnsi="Times New Roman" w:cs="Times New Roman"/>
                <w:color w:val="000000" w:themeColor="text1"/>
                <w:sz w:val="20"/>
                <w:szCs w:val="20"/>
                <w:lang w:eastAsia="ru-RU"/>
              </w:rPr>
              <w:t>3</w:t>
            </w:r>
            <w:r w:rsidRPr="00B23A3A">
              <w:rPr>
                <w:rFonts w:ascii="Times New Roman" w:eastAsia="Times New Roman" w:hAnsi="Times New Roman" w:cs="Times New Roman"/>
                <w:color w:val="000000" w:themeColor="text1"/>
                <w:sz w:val="20"/>
                <w:szCs w:val="20"/>
                <w:lang w:eastAsia="ru-RU"/>
              </w:rPr>
              <w:t xml:space="preserve"> </w:t>
            </w:r>
            <w:r w:rsidR="00792B59" w:rsidRPr="00792B59">
              <w:rPr>
                <w:rFonts w:ascii="Times New Roman" w:eastAsia="Times New Roman" w:hAnsi="Times New Roman" w:cs="Times New Roman" w:hint="eastAsia"/>
                <w:color w:val="000000" w:themeColor="text1"/>
                <w:sz w:val="20"/>
                <w:szCs w:val="20"/>
                <w:lang w:eastAsia="ru-RU"/>
              </w:rPr>
              <w:t>Рузский</w:t>
            </w:r>
            <w:r w:rsidR="00792B59" w:rsidRPr="00792B59">
              <w:rPr>
                <w:rFonts w:ascii="Times New Roman" w:eastAsia="Times New Roman" w:hAnsi="Times New Roman" w:cs="Times New Roman"/>
                <w:color w:val="000000" w:themeColor="text1"/>
                <w:sz w:val="20"/>
                <w:szCs w:val="20"/>
                <w:lang w:eastAsia="ru-RU"/>
              </w:rPr>
              <w:t xml:space="preserve"> </w:t>
            </w:r>
            <w:r w:rsidR="00792B59" w:rsidRPr="00792B59">
              <w:rPr>
                <w:rFonts w:ascii="Times New Roman" w:eastAsia="Times New Roman" w:hAnsi="Times New Roman" w:cs="Times New Roman" w:hint="eastAsia"/>
                <w:color w:val="000000" w:themeColor="text1"/>
                <w:sz w:val="20"/>
                <w:szCs w:val="20"/>
                <w:lang w:eastAsia="ru-RU"/>
              </w:rPr>
              <w:t>городской</w:t>
            </w:r>
            <w:r w:rsidR="00792B59" w:rsidRPr="00792B59">
              <w:rPr>
                <w:rFonts w:ascii="Times New Roman" w:eastAsia="Times New Roman" w:hAnsi="Times New Roman" w:cs="Times New Roman"/>
                <w:color w:val="000000" w:themeColor="text1"/>
                <w:sz w:val="20"/>
                <w:szCs w:val="20"/>
                <w:lang w:eastAsia="ru-RU"/>
              </w:rPr>
              <w:t xml:space="preserve"> </w:t>
            </w:r>
            <w:r w:rsidR="00792B59" w:rsidRPr="00792B59">
              <w:rPr>
                <w:rFonts w:ascii="Times New Roman" w:eastAsia="Times New Roman" w:hAnsi="Times New Roman" w:cs="Times New Roman" w:hint="eastAsia"/>
                <w:color w:val="000000" w:themeColor="text1"/>
                <w:sz w:val="20"/>
                <w:szCs w:val="20"/>
                <w:lang w:eastAsia="ru-RU"/>
              </w:rPr>
              <w:t>округ</w:t>
            </w:r>
            <w:r w:rsidR="00792B59" w:rsidRPr="00792B59">
              <w:rPr>
                <w:rFonts w:ascii="Times New Roman" w:eastAsia="Times New Roman" w:hAnsi="Times New Roman" w:cs="Times New Roman"/>
                <w:color w:val="000000" w:themeColor="text1"/>
                <w:sz w:val="20"/>
                <w:szCs w:val="20"/>
                <w:lang w:eastAsia="ru-RU"/>
              </w:rPr>
              <w:t xml:space="preserve">, </w:t>
            </w:r>
            <w:r w:rsidR="00792B59" w:rsidRPr="00792B59">
              <w:rPr>
                <w:rFonts w:ascii="Times New Roman" w:eastAsia="Times New Roman" w:hAnsi="Times New Roman" w:cs="Times New Roman" w:hint="eastAsia"/>
                <w:color w:val="000000" w:themeColor="text1"/>
                <w:sz w:val="20"/>
                <w:szCs w:val="20"/>
                <w:lang w:eastAsia="ru-RU"/>
              </w:rPr>
              <w:t>д</w:t>
            </w:r>
            <w:r w:rsidR="00792B59" w:rsidRPr="00792B59">
              <w:rPr>
                <w:rFonts w:ascii="Times New Roman" w:eastAsia="Times New Roman" w:hAnsi="Times New Roman" w:cs="Times New Roman"/>
                <w:color w:val="000000" w:themeColor="text1"/>
                <w:sz w:val="20"/>
                <w:szCs w:val="20"/>
                <w:lang w:eastAsia="ru-RU"/>
              </w:rPr>
              <w:t xml:space="preserve">. </w:t>
            </w:r>
            <w:r w:rsidR="00792B59" w:rsidRPr="00792B59">
              <w:rPr>
                <w:rFonts w:ascii="Times New Roman" w:eastAsia="Times New Roman" w:hAnsi="Times New Roman" w:cs="Times New Roman" w:hint="eastAsia"/>
                <w:color w:val="000000" w:themeColor="text1"/>
                <w:sz w:val="20"/>
                <w:szCs w:val="20"/>
                <w:lang w:eastAsia="ru-RU"/>
              </w:rPr>
              <w:t>Старая</w:t>
            </w:r>
            <w:r w:rsidR="00792B59" w:rsidRPr="00792B59">
              <w:rPr>
                <w:rFonts w:ascii="Times New Roman" w:eastAsia="Times New Roman" w:hAnsi="Times New Roman" w:cs="Times New Roman"/>
                <w:color w:val="000000" w:themeColor="text1"/>
                <w:sz w:val="20"/>
                <w:szCs w:val="20"/>
                <w:lang w:eastAsia="ru-RU"/>
              </w:rPr>
              <w:t xml:space="preserve"> </w:t>
            </w:r>
            <w:r w:rsidR="00792B59" w:rsidRPr="00792B59">
              <w:rPr>
                <w:rFonts w:ascii="Times New Roman" w:eastAsia="Times New Roman" w:hAnsi="Times New Roman" w:cs="Times New Roman" w:hint="eastAsia"/>
                <w:color w:val="000000" w:themeColor="text1"/>
                <w:sz w:val="20"/>
                <w:szCs w:val="20"/>
                <w:lang w:eastAsia="ru-RU"/>
              </w:rPr>
              <w:t>Руза</w:t>
            </w:r>
            <w:r w:rsidR="00792B59" w:rsidRPr="00792B59">
              <w:rPr>
                <w:rFonts w:ascii="Times New Roman" w:eastAsia="Times New Roman" w:hAnsi="Times New Roman" w:cs="Times New Roman"/>
                <w:color w:val="000000" w:themeColor="text1"/>
                <w:sz w:val="20"/>
                <w:szCs w:val="20"/>
                <w:lang w:eastAsia="ru-RU"/>
              </w:rPr>
              <w:t xml:space="preserve">, </w:t>
            </w:r>
            <w:r w:rsidR="00792B59" w:rsidRPr="00792B59">
              <w:rPr>
                <w:rFonts w:ascii="Times New Roman" w:eastAsia="Times New Roman" w:hAnsi="Times New Roman" w:cs="Times New Roman" w:hint="eastAsia"/>
                <w:color w:val="000000" w:themeColor="text1"/>
                <w:sz w:val="20"/>
                <w:szCs w:val="20"/>
                <w:lang w:eastAsia="ru-RU"/>
              </w:rPr>
              <w:t>ул</w:t>
            </w:r>
            <w:r w:rsidR="00792B59" w:rsidRPr="00792B59">
              <w:rPr>
                <w:rFonts w:ascii="Times New Roman" w:eastAsia="Times New Roman" w:hAnsi="Times New Roman" w:cs="Times New Roman"/>
                <w:color w:val="000000" w:themeColor="text1"/>
                <w:sz w:val="20"/>
                <w:szCs w:val="20"/>
                <w:lang w:eastAsia="ru-RU"/>
              </w:rPr>
              <w:t xml:space="preserve">. </w:t>
            </w:r>
            <w:r w:rsidR="00792B59" w:rsidRPr="00792B59">
              <w:rPr>
                <w:rFonts w:ascii="Times New Roman" w:eastAsia="Times New Roman" w:hAnsi="Times New Roman" w:cs="Times New Roman" w:hint="eastAsia"/>
                <w:color w:val="000000" w:themeColor="text1"/>
                <w:sz w:val="20"/>
                <w:szCs w:val="20"/>
                <w:lang w:eastAsia="ru-RU"/>
              </w:rPr>
              <w:t>Курорт</w:t>
            </w:r>
            <w:r w:rsidR="00792B59" w:rsidRPr="00792B59">
              <w:rPr>
                <w:rFonts w:ascii="Times New Roman" w:eastAsia="Times New Roman" w:hAnsi="Times New Roman" w:cs="Times New Roman"/>
                <w:color w:val="000000" w:themeColor="text1"/>
                <w:sz w:val="20"/>
                <w:szCs w:val="20"/>
                <w:lang w:eastAsia="ru-RU"/>
              </w:rPr>
              <w:t xml:space="preserve"> </w:t>
            </w:r>
            <w:r w:rsidR="00792B59" w:rsidRPr="00792B59">
              <w:rPr>
                <w:rFonts w:ascii="Times New Roman" w:eastAsia="Times New Roman" w:hAnsi="Times New Roman" w:cs="Times New Roman" w:hint="eastAsia"/>
                <w:color w:val="000000" w:themeColor="text1"/>
                <w:sz w:val="20"/>
                <w:szCs w:val="20"/>
                <w:lang w:eastAsia="ru-RU"/>
              </w:rPr>
              <w:t>Дорохово</w:t>
            </w:r>
            <w:r w:rsidR="00792B59" w:rsidRPr="00792B59">
              <w:rPr>
                <w:rFonts w:ascii="Times New Roman" w:eastAsia="Times New Roman" w:hAnsi="Times New Roman" w:cs="Times New Roman"/>
                <w:color w:val="000000" w:themeColor="text1"/>
                <w:sz w:val="20"/>
                <w:szCs w:val="20"/>
                <w:lang w:eastAsia="ru-RU"/>
              </w:rPr>
              <w:t xml:space="preserve">, </w:t>
            </w:r>
            <w:r w:rsidR="00792B59" w:rsidRPr="00792B59">
              <w:rPr>
                <w:rFonts w:ascii="Times New Roman" w:eastAsia="Times New Roman" w:hAnsi="Times New Roman" w:cs="Times New Roman" w:hint="eastAsia"/>
                <w:color w:val="000000" w:themeColor="text1"/>
                <w:sz w:val="20"/>
                <w:szCs w:val="20"/>
                <w:lang w:eastAsia="ru-RU"/>
              </w:rPr>
              <w:t>д</w:t>
            </w:r>
            <w:r w:rsidR="00792B59" w:rsidRPr="00792B59">
              <w:rPr>
                <w:rFonts w:ascii="Times New Roman" w:eastAsia="Times New Roman" w:hAnsi="Times New Roman" w:cs="Times New Roman"/>
                <w:color w:val="000000" w:themeColor="text1"/>
                <w:sz w:val="20"/>
                <w:szCs w:val="20"/>
                <w:lang w:eastAsia="ru-RU"/>
              </w:rPr>
              <w:t xml:space="preserve">.16, </w:t>
            </w:r>
            <w:r w:rsidR="00792B59" w:rsidRPr="00792B59">
              <w:rPr>
                <w:rFonts w:ascii="Times New Roman" w:eastAsia="Times New Roman" w:hAnsi="Times New Roman" w:cs="Times New Roman" w:hint="eastAsia"/>
                <w:color w:val="000000" w:themeColor="text1"/>
                <w:sz w:val="20"/>
                <w:szCs w:val="20"/>
                <w:lang w:eastAsia="ru-RU"/>
              </w:rPr>
              <w:t>подъезд</w:t>
            </w:r>
            <w:r w:rsidR="00792B59">
              <w:rPr>
                <w:rFonts w:ascii="Times New Roman" w:eastAsia="Times New Roman" w:hAnsi="Times New Roman" w:cs="Times New Roman"/>
                <w:color w:val="000000" w:themeColor="text1"/>
                <w:sz w:val="20"/>
                <w:szCs w:val="20"/>
                <w:lang w:eastAsia="ru-RU"/>
              </w:rPr>
              <w:t xml:space="preserve"> 3</w:t>
            </w:r>
          </w:p>
        </w:tc>
        <w:tc>
          <w:tcPr>
            <w:tcW w:w="992" w:type="dxa"/>
            <w:vMerge/>
            <w:vAlign w:val="center"/>
            <w:hideMark/>
          </w:tcPr>
          <w:p w14:paraId="54068C68"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1843" w:type="dxa"/>
            <w:vMerge/>
            <w:vAlign w:val="center"/>
            <w:hideMark/>
          </w:tcPr>
          <w:p w14:paraId="1A455836"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1134" w:type="dxa"/>
            <w:vMerge/>
            <w:vAlign w:val="center"/>
            <w:hideMark/>
          </w:tcPr>
          <w:p w14:paraId="7155CEB4"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944" w:type="dxa"/>
            <w:vMerge/>
            <w:vAlign w:val="center"/>
            <w:hideMark/>
          </w:tcPr>
          <w:p w14:paraId="03E7CD59"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1182" w:type="dxa"/>
            <w:vMerge/>
            <w:vAlign w:val="center"/>
            <w:hideMark/>
          </w:tcPr>
          <w:p w14:paraId="6EBD8FD8"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850" w:type="dxa"/>
            <w:vMerge/>
            <w:vAlign w:val="center"/>
            <w:hideMark/>
          </w:tcPr>
          <w:p w14:paraId="79443A5D"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6237" w:type="dxa"/>
            <w:gridSpan w:val="7"/>
            <w:vMerge/>
            <w:vAlign w:val="center"/>
            <w:hideMark/>
          </w:tcPr>
          <w:p w14:paraId="49800D60"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709" w:type="dxa"/>
            <w:vMerge/>
            <w:vAlign w:val="center"/>
            <w:hideMark/>
          </w:tcPr>
          <w:p w14:paraId="508E0500" w14:textId="77777777" w:rsidR="00B23A3A" w:rsidRPr="00B23A3A" w:rsidRDefault="00B23A3A" w:rsidP="00B23A3A">
            <w:pPr>
              <w:rPr>
                <w:rFonts w:ascii="Times New Roman" w:eastAsia="Times New Roman" w:hAnsi="Times New Roman" w:cs="Times New Roman"/>
                <w:color w:val="000000" w:themeColor="text1"/>
                <w:sz w:val="22"/>
                <w:lang w:eastAsia="ru-RU"/>
              </w:rPr>
            </w:pPr>
          </w:p>
        </w:tc>
      </w:tr>
      <w:tr w:rsidR="00B23A3A" w:rsidRPr="00B23A3A" w14:paraId="10A09272" w14:textId="77777777" w:rsidTr="009431C8">
        <w:trPr>
          <w:gridAfter w:val="1"/>
          <w:wAfter w:w="14" w:type="dxa"/>
          <w:trHeight w:val="600"/>
        </w:trPr>
        <w:tc>
          <w:tcPr>
            <w:tcW w:w="454" w:type="dxa"/>
            <w:vMerge/>
            <w:vAlign w:val="center"/>
            <w:hideMark/>
          </w:tcPr>
          <w:p w14:paraId="2A57F641" w14:textId="77777777" w:rsidR="00B23A3A" w:rsidRPr="00B23A3A" w:rsidRDefault="00B23A3A" w:rsidP="00B23A3A">
            <w:pPr>
              <w:rPr>
                <w:rFonts w:ascii="Times New Roman" w:eastAsia="Times New Roman" w:hAnsi="Times New Roman" w:cs="Times New Roman"/>
                <w:color w:val="000000" w:themeColor="text1"/>
                <w:sz w:val="18"/>
                <w:szCs w:val="18"/>
                <w:lang w:eastAsia="ru-RU"/>
              </w:rPr>
            </w:pPr>
          </w:p>
        </w:tc>
        <w:tc>
          <w:tcPr>
            <w:tcW w:w="1815" w:type="dxa"/>
            <w:shd w:val="clear" w:color="auto" w:fill="auto"/>
            <w:vAlign w:val="center"/>
            <w:hideMark/>
          </w:tcPr>
          <w:p w14:paraId="0B8EE99E" w14:textId="7630A2BD" w:rsidR="00B23A3A" w:rsidRPr="00B23A3A" w:rsidRDefault="00792B59" w:rsidP="00B23A3A">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64</w:t>
            </w:r>
            <w:r w:rsidR="00B23A3A" w:rsidRPr="00B23A3A">
              <w:rPr>
                <w:rFonts w:ascii="Times New Roman" w:eastAsia="Times New Roman" w:hAnsi="Times New Roman" w:cs="Times New Roman"/>
                <w:color w:val="000000" w:themeColor="text1"/>
                <w:sz w:val="20"/>
                <w:szCs w:val="20"/>
                <w:lang w:eastAsia="ru-RU"/>
              </w:rPr>
              <w:t xml:space="preserve"> </w:t>
            </w:r>
            <w:r w:rsidRPr="00792B59">
              <w:rPr>
                <w:rFonts w:ascii="Times New Roman" w:eastAsia="Times New Roman" w:hAnsi="Times New Roman" w:cs="Times New Roman" w:hint="eastAsia"/>
                <w:color w:val="000000" w:themeColor="text1"/>
                <w:sz w:val="20"/>
                <w:szCs w:val="20"/>
                <w:lang w:eastAsia="ru-RU"/>
              </w:rPr>
              <w:t>Рузский</w:t>
            </w:r>
            <w:r w:rsidRPr="00792B59">
              <w:rPr>
                <w:rFonts w:ascii="Times New Roman" w:eastAsia="Times New Roman" w:hAnsi="Times New Roman" w:cs="Times New Roman"/>
                <w:color w:val="000000" w:themeColor="text1"/>
                <w:sz w:val="20"/>
                <w:szCs w:val="20"/>
                <w:lang w:eastAsia="ru-RU"/>
              </w:rPr>
              <w:t xml:space="preserve"> </w:t>
            </w:r>
            <w:r w:rsidRPr="00792B59">
              <w:rPr>
                <w:rFonts w:ascii="Times New Roman" w:eastAsia="Times New Roman" w:hAnsi="Times New Roman" w:cs="Times New Roman" w:hint="eastAsia"/>
                <w:color w:val="000000" w:themeColor="text1"/>
                <w:sz w:val="20"/>
                <w:szCs w:val="20"/>
                <w:lang w:eastAsia="ru-RU"/>
              </w:rPr>
              <w:t>городской</w:t>
            </w:r>
            <w:r w:rsidRPr="00792B59">
              <w:rPr>
                <w:rFonts w:ascii="Times New Roman" w:eastAsia="Times New Roman" w:hAnsi="Times New Roman" w:cs="Times New Roman"/>
                <w:color w:val="000000" w:themeColor="text1"/>
                <w:sz w:val="20"/>
                <w:szCs w:val="20"/>
                <w:lang w:eastAsia="ru-RU"/>
              </w:rPr>
              <w:t xml:space="preserve"> </w:t>
            </w:r>
            <w:r w:rsidRPr="00792B59">
              <w:rPr>
                <w:rFonts w:ascii="Times New Roman" w:eastAsia="Times New Roman" w:hAnsi="Times New Roman" w:cs="Times New Roman" w:hint="eastAsia"/>
                <w:color w:val="000000" w:themeColor="text1"/>
                <w:sz w:val="20"/>
                <w:szCs w:val="20"/>
                <w:lang w:eastAsia="ru-RU"/>
              </w:rPr>
              <w:t>округ</w:t>
            </w:r>
            <w:r w:rsidRPr="00792B59">
              <w:rPr>
                <w:rFonts w:ascii="Times New Roman" w:eastAsia="Times New Roman" w:hAnsi="Times New Roman" w:cs="Times New Roman"/>
                <w:color w:val="000000" w:themeColor="text1"/>
                <w:sz w:val="20"/>
                <w:szCs w:val="20"/>
                <w:lang w:eastAsia="ru-RU"/>
              </w:rPr>
              <w:t xml:space="preserve">, </w:t>
            </w:r>
            <w:r w:rsidRPr="00792B59">
              <w:rPr>
                <w:rFonts w:ascii="Times New Roman" w:eastAsia="Times New Roman" w:hAnsi="Times New Roman" w:cs="Times New Roman" w:hint="eastAsia"/>
                <w:color w:val="000000" w:themeColor="text1"/>
                <w:sz w:val="20"/>
                <w:szCs w:val="20"/>
                <w:lang w:eastAsia="ru-RU"/>
              </w:rPr>
              <w:t>д</w:t>
            </w:r>
            <w:r w:rsidRPr="00792B59">
              <w:rPr>
                <w:rFonts w:ascii="Times New Roman" w:eastAsia="Times New Roman" w:hAnsi="Times New Roman" w:cs="Times New Roman"/>
                <w:color w:val="000000" w:themeColor="text1"/>
                <w:sz w:val="20"/>
                <w:szCs w:val="20"/>
                <w:lang w:eastAsia="ru-RU"/>
              </w:rPr>
              <w:t xml:space="preserve">. </w:t>
            </w:r>
            <w:r w:rsidRPr="00792B59">
              <w:rPr>
                <w:rFonts w:ascii="Times New Roman" w:eastAsia="Times New Roman" w:hAnsi="Times New Roman" w:cs="Times New Roman" w:hint="eastAsia"/>
                <w:color w:val="000000" w:themeColor="text1"/>
                <w:sz w:val="20"/>
                <w:szCs w:val="20"/>
                <w:lang w:eastAsia="ru-RU"/>
              </w:rPr>
              <w:t>Старая</w:t>
            </w:r>
            <w:r w:rsidRPr="00792B59">
              <w:rPr>
                <w:rFonts w:ascii="Times New Roman" w:eastAsia="Times New Roman" w:hAnsi="Times New Roman" w:cs="Times New Roman"/>
                <w:color w:val="000000" w:themeColor="text1"/>
                <w:sz w:val="20"/>
                <w:szCs w:val="20"/>
                <w:lang w:eastAsia="ru-RU"/>
              </w:rPr>
              <w:t xml:space="preserve"> </w:t>
            </w:r>
            <w:r w:rsidRPr="00792B59">
              <w:rPr>
                <w:rFonts w:ascii="Times New Roman" w:eastAsia="Times New Roman" w:hAnsi="Times New Roman" w:cs="Times New Roman" w:hint="eastAsia"/>
                <w:color w:val="000000" w:themeColor="text1"/>
                <w:sz w:val="20"/>
                <w:szCs w:val="20"/>
                <w:lang w:eastAsia="ru-RU"/>
              </w:rPr>
              <w:t>Руза</w:t>
            </w:r>
            <w:r w:rsidRPr="00792B59">
              <w:rPr>
                <w:rFonts w:ascii="Times New Roman" w:eastAsia="Times New Roman" w:hAnsi="Times New Roman" w:cs="Times New Roman"/>
                <w:color w:val="000000" w:themeColor="text1"/>
                <w:sz w:val="20"/>
                <w:szCs w:val="20"/>
                <w:lang w:eastAsia="ru-RU"/>
              </w:rPr>
              <w:t xml:space="preserve">, </w:t>
            </w:r>
            <w:r w:rsidRPr="00792B59">
              <w:rPr>
                <w:rFonts w:ascii="Times New Roman" w:eastAsia="Times New Roman" w:hAnsi="Times New Roman" w:cs="Times New Roman" w:hint="eastAsia"/>
                <w:color w:val="000000" w:themeColor="text1"/>
                <w:sz w:val="20"/>
                <w:szCs w:val="20"/>
                <w:lang w:eastAsia="ru-RU"/>
              </w:rPr>
              <w:t>ул</w:t>
            </w:r>
            <w:r w:rsidRPr="00792B59">
              <w:rPr>
                <w:rFonts w:ascii="Times New Roman" w:eastAsia="Times New Roman" w:hAnsi="Times New Roman" w:cs="Times New Roman"/>
                <w:color w:val="000000" w:themeColor="text1"/>
                <w:sz w:val="20"/>
                <w:szCs w:val="20"/>
                <w:lang w:eastAsia="ru-RU"/>
              </w:rPr>
              <w:t xml:space="preserve">. </w:t>
            </w:r>
            <w:r w:rsidRPr="00792B59">
              <w:rPr>
                <w:rFonts w:ascii="Times New Roman" w:eastAsia="Times New Roman" w:hAnsi="Times New Roman" w:cs="Times New Roman" w:hint="eastAsia"/>
                <w:color w:val="000000" w:themeColor="text1"/>
                <w:sz w:val="20"/>
                <w:szCs w:val="20"/>
                <w:lang w:eastAsia="ru-RU"/>
              </w:rPr>
              <w:t>Курорт</w:t>
            </w:r>
            <w:r w:rsidRPr="00792B59">
              <w:rPr>
                <w:rFonts w:ascii="Times New Roman" w:eastAsia="Times New Roman" w:hAnsi="Times New Roman" w:cs="Times New Roman"/>
                <w:color w:val="000000" w:themeColor="text1"/>
                <w:sz w:val="20"/>
                <w:szCs w:val="20"/>
                <w:lang w:eastAsia="ru-RU"/>
              </w:rPr>
              <w:t xml:space="preserve"> </w:t>
            </w:r>
            <w:r w:rsidRPr="00792B59">
              <w:rPr>
                <w:rFonts w:ascii="Times New Roman" w:eastAsia="Times New Roman" w:hAnsi="Times New Roman" w:cs="Times New Roman" w:hint="eastAsia"/>
                <w:color w:val="000000" w:themeColor="text1"/>
                <w:sz w:val="20"/>
                <w:szCs w:val="20"/>
                <w:lang w:eastAsia="ru-RU"/>
              </w:rPr>
              <w:t>Дорохово</w:t>
            </w:r>
            <w:r w:rsidRPr="00792B59">
              <w:rPr>
                <w:rFonts w:ascii="Times New Roman" w:eastAsia="Times New Roman" w:hAnsi="Times New Roman" w:cs="Times New Roman"/>
                <w:color w:val="000000" w:themeColor="text1"/>
                <w:sz w:val="20"/>
                <w:szCs w:val="20"/>
                <w:lang w:eastAsia="ru-RU"/>
              </w:rPr>
              <w:t xml:space="preserve">, </w:t>
            </w:r>
            <w:r w:rsidRPr="00792B59">
              <w:rPr>
                <w:rFonts w:ascii="Times New Roman" w:eastAsia="Times New Roman" w:hAnsi="Times New Roman" w:cs="Times New Roman" w:hint="eastAsia"/>
                <w:color w:val="000000" w:themeColor="text1"/>
                <w:sz w:val="20"/>
                <w:szCs w:val="20"/>
                <w:lang w:eastAsia="ru-RU"/>
              </w:rPr>
              <w:t>д</w:t>
            </w:r>
            <w:r w:rsidRPr="00792B59">
              <w:rPr>
                <w:rFonts w:ascii="Times New Roman" w:eastAsia="Times New Roman" w:hAnsi="Times New Roman" w:cs="Times New Roman"/>
                <w:color w:val="000000" w:themeColor="text1"/>
                <w:sz w:val="20"/>
                <w:szCs w:val="20"/>
                <w:lang w:eastAsia="ru-RU"/>
              </w:rPr>
              <w:t xml:space="preserve">.16, </w:t>
            </w:r>
            <w:r w:rsidRPr="00792B59">
              <w:rPr>
                <w:rFonts w:ascii="Times New Roman" w:eastAsia="Times New Roman" w:hAnsi="Times New Roman" w:cs="Times New Roman" w:hint="eastAsia"/>
                <w:color w:val="000000" w:themeColor="text1"/>
                <w:sz w:val="20"/>
                <w:szCs w:val="20"/>
                <w:lang w:eastAsia="ru-RU"/>
              </w:rPr>
              <w:t>подъезд</w:t>
            </w:r>
            <w:r w:rsidRPr="00792B59">
              <w:rPr>
                <w:rFonts w:ascii="Times New Roman" w:eastAsia="Times New Roman" w:hAnsi="Times New Roman" w:cs="Times New Roman"/>
                <w:color w:val="000000" w:themeColor="text1"/>
                <w:sz w:val="20"/>
                <w:szCs w:val="20"/>
                <w:lang w:eastAsia="ru-RU"/>
              </w:rPr>
              <w:t xml:space="preserve"> 1</w:t>
            </w:r>
          </w:p>
        </w:tc>
        <w:tc>
          <w:tcPr>
            <w:tcW w:w="992" w:type="dxa"/>
            <w:vMerge/>
            <w:vAlign w:val="center"/>
            <w:hideMark/>
          </w:tcPr>
          <w:p w14:paraId="04A50940"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1843" w:type="dxa"/>
            <w:vMerge/>
            <w:vAlign w:val="center"/>
            <w:hideMark/>
          </w:tcPr>
          <w:p w14:paraId="4A608E3A"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1134" w:type="dxa"/>
            <w:vMerge/>
            <w:vAlign w:val="center"/>
            <w:hideMark/>
          </w:tcPr>
          <w:p w14:paraId="753D26D3"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944" w:type="dxa"/>
            <w:vMerge/>
            <w:vAlign w:val="center"/>
            <w:hideMark/>
          </w:tcPr>
          <w:p w14:paraId="46077219"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1182" w:type="dxa"/>
            <w:vMerge/>
            <w:vAlign w:val="center"/>
            <w:hideMark/>
          </w:tcPr>
          <w:p w14:paraId="26B11641"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850" w:type="dxa"/>
            <w:vMerge/>
            <w:vAlign w:val="center"/>
            <w:hideMark/>
          </w:tcPr>
          <w:p w14:paraId="72AF880A"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6237" w:type="dxa"/>
            <w:gridSpan w:val="7"/>
            <w:vMerge/>
            <w:vAlign w:val="center"/>
            <w:hideMark/>
          </w:tcPr>
          <w:p w14:paraId="5302CBF6"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709" w:type="dxa"/>
            <w:vMerge/>
            <w:vAlign w:val="center"/>
            <w:hideMark/>
          </w:tcPr>
          <w:p w14:paraId="2D577E9A" w14:textId="77777777" w:rsidR="00B23A3A" w:rsidRPr="00B23A3A" w:rsidRDefault="00B23A3A" w:rsidP="00B23A3A">
            <w:pPr>
              <w:rPr>
                <w:rFonts w:ascii="Times New Roman" w:eastAsia="Times New Roman" w:hAnsi="Times New Roman" w:cs="Times New Roman"/>
                <w:color w:val="000000" w:themeColor="text1"/>
                <w:sz w:val="22"/>
                <w:lang w:eastAsia="ru-RU"/>
              </w:rPr>
            </w:pPr>
          </w:p>
        </w:tc>
      </w:tr>
      <w:tr w:rsidR="00B23A3A" w:rsidRPr="00B23A3A" w14:paraId="76BEA028" w14:textId="77777777" w:rsidTr="009431C8">
        <w:trPr>
          <w:gridAfter w:val="1"/>
          <w:wAfter w:w="14" w:type="dxa"/>
          <w:trHeight w:val="600"/>
        </w:trPr>
        <w:tc>
          <w:tcPr>
            <w:tcW w:w="454" w:type="dxa"/>
            <w:vMerge/>
            <w:vAlign w:val="center"/>
            <w:hideMark/>
          </w:tcPr>
          <w:p w14:paraId="7B1ED13D" w14:textId="77777777" w:rsidR="00B23A3A" w:rsidRPr="00B23A3A" w:rsidRDefault="00B23A3A" w:rsidP="00B23A3A">
            <w:pPr>
              <w:rPr>
                <w:rFonts w:ascii="Times New Roman" w:eastAsia="Times New Roman" w:hAnsi="Times New Roman" w:cs="Times New Roman"/>
                <w:color w:val="000000" w:themeColor="text1"/>
                <w:sz w:val="18"/>
                <w:szCs w:val="18"/>
                <w:lang w:eastAsia="ru-RU"/>
              </w:rPr>
            </w:pPr>
          </w:p>
        </w:tc>
        <w:tc>
          <w:tcPr>
            <w:tcW w:w="1815" w:type="dxa"/>
            <w:shd w:val="clear" w:color="auto" w:fill="auto"/>
            <w:vAlign w:val="center"/>
            <w:hideMark/>
          </w:tcPr>
          <w:p w14:paraId="684E0958" w14:textId="33D717D6" w:rsidR="00B23A3A" w:rsidRPr="00B23A3A" w:rsidRDefault="00792B59" w:rsidP="00B23A3A">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65</w:t>
            </w:r>
            <w:r w:rsidR="00B23A3A" w:rsidRPr="00B23A3A">
              <w:rPr>
                <w:rFonts w:ascii="Times New Roman" w:eastAsia="Times New Roman" w:hAnsi="Times New Roman" w:cs="Times New Roman"/>
                <w:color w:val="000000" w:themeColor="text1"/>
                <w:sz w:val="20"/>
                <w:szCs w:val="20"/>
                <w:lang w:eastAsia="ru-RU"/>
              </w:rPr>
              <w:t xml:space="preserve"> </w:t>
            </w:r>
            <w:r w:rsidRPr="00792B59">
              <w:rPr>
                <w:rFonts w:ascii="Times New Roman" w:eastAsia="Times New Roman" w:hAnsi="Times New Roman" w:cs="Times New Roman" w:hint="eastAsia"/>
                <w:color w:val="000000" w:themeColor="text1"/>
                <w:sz w:val="20"/>
                <w:szCs w:val="20"/>
                <w:lang w:eastAsia="ru-RU"/>
              </w:rPr>
              <w:t>Рузский</w:t>
            </w:r>
            <w:r w:rsidRPr="00792B59">
              <w:rPr>
                <w:rFonts w:ascii="Times New Roman" w:eastAsia="Times New Roman" w:hAnsi="Times New Roman" w:cs="Times New Roman"/>
                <w:color w:val="000000" w:themeColor="text1"/>
                <w:sz w:val="20"/>
                <w:szCs w:val="20"/>
                <w:lang w:eastAsia="ru-RU"/>
              </w:rPr>
              <w:t xml:space="preserve"> </w:t>
            </w:r>
            <w:r w:rsidRPr="00792B59">
              <w:rPr>
                <w:rFonts w:ascii="Times New Roman" w:eastAsia="Times New Roman" w:hAnsi="Times New Roman" w:cs="Times New Roman" w:hint="eastAsia"/>
                <w:color w:val="000000" w:themeColor="text1"/>
                <w:sz w:val="20"/>
                <w:szCs w:val="20"/>
                <w:lang w:eastAsia="ru-RU"/>
              </w:rPr>
              <w:t>городской</w:t>
            </w:r>
            <w:r w:rsidRPr="00792B59">
              <w:rPr>
                <w:rFonts w:ascii="Times New Roman" w:eastAsia="Times New Roman" w:hAnsi="Times New Roman" w:cs="Times New Roman"/>
                <w:color w:val="000000" w:themeColor="text1"/>
                <w:sz w:val="20"/>
                <w:szCs w:val="20"/>
                <w:lang w:eastAsia="ru-RU"/>
              </w:rPr>
              <w:t xml:space="preserve"> </w:t>
            </w:r>
            <w:r w:rsidRPr="00792B59">
              <w:rPr>
                <w:rFonts w:ascii="Times New Roman" w:eastAsia="Times New Roman" w:hAnsi="Times New Roman" w:cs="Times New Roman" w:hint="eastAsia"/>
                <w:color w:val="000000" w:themeColor="text1"/>
                <w:sz w:val="20"/>
                <w:szCs w:val="20"/>
                <w:lang w:eastAsia="ru-RU"/>
              </w:rPr>
              <w:t>округ</w:t>
            </w:r>
            <w:r w:rsidRPr="00792B59">
              <w:rPr>
                <w:rFonts w:ascii="Times New Roman" w:eastAsia="Times New Roman" w:hAnsi="Times New Roman" w:cs="Times New Roman"/>
                <w:color w:val="000000" w:themeColor="text1"/>
                <w:sz w:val="20"/>
                <w:szCs w:val="20"/>
                <w:lang w:eastAsia="ru-RU"/>
              </w:rPr>
              <w:t xml:space="preserve">, </w:t>
            </w:r>
            <w:r w:rsidRPr="00792B59">
              <w:rPr>
                <w:rFonts w:ascii="Times New Roman" w:eastAsia="Times New Roman" w:hAnsi="Times New Roman" w:cs="Times New Roman" w:hint="eastAsia"/>
                <w:color w:val="000000" w:themeColor="text1"/>
                <w:sz w:val="20"/>
                <w:szCs w:val="20"/>
                <w:lang w:eastAsia="ru-RU"/>
              </w:rPr>
              <w:t>д</w:t>
            </w:r>
            <w:r w:rsidRPr="00792B59">
              <w:rPr>
                <w:rFonts w:ascii="Times New Roman" w:eastAsia="Times New Roman" w:hAnsi="Times New Roman" w:cs="Times New Roman"/>
                <w:color w:val="000000" w:themeColor="text1"/>
                <w:sz w:val="20"/>
                <w:szCs w:val="20"/>
                <w:lang w:eastAsia="ru-RU"/>
              </w:rPr>
              <w:t xml:space="preserve">. </w:t>
            </w:r>
            <w:r w:rsidRPr="00792B59">
              <w:rPr>
                <w:rFonts w:ascii="Times New Roman" w:eastAsia="Times New Roman" w:hAnsi="Times New Roman" w:cs="Times New Roman" w:hint="eastAsia"/>
                <w:color w:val="000000" w:themeColor="text1"/>
                <w:sz w:val="20"/>
                <w:szCs w:val="20"/>
                <w:lang w:eastAsia="ru-RU"/>
              </w:rPr>
              <w:t>Старая</w:t>
            </w:r>
            <w:r w:rsidRPr="00792B59">
              <w:rPr>
                <w:rFonts w:ascii="Times New Roman" w:eastAsia="Times New Roman" w:hAnsi="Times New Roman" w:cs="Times New Roman"/>
                <w:color w:val="000000" w:themeColor="text1"/>
                <w:sz w:val="20"/>
                <w:szCs w:val="20"/>
                <w:lang w:eastAsia="ru-RU"/>
              </w:rPr>
              <w:t xml:space="preserve"> </w:t>
            </w:r>
            <w:r w:rsidRPr="00792B59">
              <w:rPr>
                <w:rFonts w:ascii="Times New Roman" w:eastAsia="Times New Roman" w:hAnsi="Times New Roman" w:cs="Times New Roman" w:hint="eastAsia"/>
                <w:color w:val="000000" w:themeColor="text1"/>
                <w:sz w:val="20"/>
                <w:szCs w:val="20"/>
                <w:lang w:eastAsia="ru-RU"/>
              </w:rPr>
              <w:t>Руза</w:t>
            </w:r>
            <w:r w:rsidRPr="00792B59">
              <w:rPr>
                <w:rFonts w:ascii="Times New Roman" w:eastAsia="Times New Roman" w:hAnsi="Times New Roman" w:cs="Times New Roman"/>
                <w:color w:val="000000" w:themeColor="text1"/>
                <w:sz w:val="20"/>
                <w:szCs w:val="20"/>
                <w:lang w:eastAsia="ru-RU"/>
              </w:rPr>
              <w:t xml:space="preserve">, </w:t>
            </w:r>
            <w:r w:rsidRPr="00792B59">
              <w:rPr>
                <w:rFonts w:ascii="Times New Roman" w:eastAsia="Times New Roman" w:hAnsi="Times New Roman" w:cs="Times New Roman" w:hint="eastAsia"/>
                <w:color w:val="000000" w:themeColor="text1"/>
                <w:sz w:val="20"/>
                <w:szCs w:val="20"/>
                <w:lang w:eastAsia="ru-RU"/>
              </w:rPr>
              <w:t>ул</w:t>
            </w:r>
            <w:r w:rsidRPr="00792B59">
              <w:rPr>
                <w:rFonts w:ascii="Times New Roman" w:eastAsia="Times New Roman" w:hAnsi="Times New Roman" w:cs="Times New Roman"/>
                <w:color w:val="000000" w:themeColor="text1"/>
                <w:sz w:val="20"/>
                <w:szCs w:val="20"/>
                <w:lang w:eastAsia="ru-RU"/>
              </w:rPr>
              <w:t xml:space="preserve">. </w:t>
            </w:r>
            <w:r w:rsidRPr="00792B59">
              <w:rPr>
                <w:rFonts w:ascii="Times New Roman" w:eastAsia="Times New Roman" w:hAnsi="Times New Roman" w:cs="Times New Roman" w:hint="eastAsia"/>
                <w:color w:val="000000" w:themeColor="text1"/>
                <w:sz w:val="20"/>
                <w:szCs w:val="20"/>
                <w:lang w:eastAsia="ru-RU"/>
              </w:rPr>
              <w:t>Курорт</w:t>
            </w:r>
            <w:r w:rsidRPr="00792B59">
              <w:rPr>
                <w:rFonts w:ascii="Times New Roman" w:eastAsia="Times New Roman" w:hAnsi="Times New Roman" w:cs="Times New Roman"/>
                <w:color w:val="000000" w:themeColor="text1"/>
                <w:sz w:val="20"/>
                <w:szCs w:val="20"/>
                <w:lang w:eastAsia="ru-RU"/>
              </w:rPr>
              <w:t xml:space="preserve"> </w:t>
            </w:r>
            <w:r w:rsidRPr="00792B59">
              <w:rPr>
                <w:rFonts w:ascii="Times New Roman" w:eastAsia="Times New Roman" w:hAnsi="Times New Roman" w:cs="Times New Roman" w:hint="eastAsia"/>
                <w:color w:val="000000" w:themeColor="text1"/>
                <w:sz w:val="20"/>
                <w:szCs w:val="20"/>
                <w:lang w:eastAsia="ru-RU"/>
              </w:rPr>
              <w:t>Дорохово</w:t>
            </w:r>
            <w:r w:rsidRPr="00792B59">
              <w:rPr>
                <w:rFonts w:ascii="Times New Roman" w:eastAsia="Times New Roman" w:hAnsi="Times New Roman" w:cs="Times New Roman"/>
                <w:color w:val="000000" w:themeColor="text1"/>
                <w:sz w:val="20"/>
                <w:szCs w:val="20"/>
                <w:lang w:eastAsia="ru-RU"/>
              </w:rPr>
              <w:t xml:space="preserve">, </w:t>
            </w:r>
            <w:r w:rsidRPr="00792B59">
              <w:rPr>
                <w:rFonts w:ascii="Times New Roman" w:eastAsia="Times New Roman" w:hAnsi="Times New Roman" w:cs="Times New Roman" w:hint="eastAsia"/>
                <w:color w:val="000000" w:themeColor="text1"/>
                <w:sz w:val="20"/>
                <w:szCs w:val="20"/>
                <w:lang w:eastAsia="ru-RU"/>
              </w:rPr>
              <w:t>д</w:t>
            </w:r>
            <w:r>
              <w:rPr>
                <w:rFonts w:ascii="Times New Roman" w:eastAsia="Times New Roman" w:hAnsi="Times New Roman" w:cs="Times New Roman"/>
                <w:color w:val="000000" w:themeColor="text1"/>
                <w:sz w:val="20"/>
                <w:szCs w:val="20"/>
                <w:lang w:eastAsia="ru-RU"/>
              </w:rPr>
              <w:t>.17</w:t>
            </w:r>
            <w:r w:rsidRPr="00792B59">
              <w:rPr>
                <w:rFonts w:ascii="Times New Roman" w:eastAsia="Times New Roman" w:hAnsi="Times New Roman" w:cs="Times New Roman"/>
                <w:color w:val="000000" w:themeColor="text1"/>
                <w:sz w:val="20"/>
                <w:szCs w:val="20"/>
                <w:lang w:eastAsia="ru-RU"/>
              </w:rPr>
              <w:t xml:space="preserve">, </w:t>
            </w:r>
            <w:r w:rsidRPr="00792B59">
              <w:rPr>
                <w:rFonts w:ascii="Times New Roman" w:eastAsia="Times New Roman" w:hAnsi="Times New Roman" w:cs="Times New Roman" w:hint="eastAsia"/>
                <w:color w:val="000000" w:themeColor="text1"/>
                <w:sz w:val="20"/>
                <w:szCs w:val="20"/>
                <w:lang w:eastAsia="ru-RU"/>
              </w:rPr>
              <w:t>подъезд</w:t>
            </w:r>
            <w:r w:rsidRPr="00792B59">
              <w:rPr>
                <w:rFonts w:ascii="Times New Roman" w:eastAsia="Times New Roman" w:hAnsi="Times New Roman" w:cs="Times New Roman"/>
                <w:color w:val="000000" w:themeColor="text1"/>
                <w:sz w:val="20"/>
                <w:szCs w:val="20"/>
                <w:lang w:eastAsia="ru-RU"/>
              </w:rPr>
              <w:t xml:space="preserve"> 1</w:t>
            </w:r>
          </w:p>
        </w:tc>
        <w:tc>
          <w:tcPr>
            <w:tcW w:w="992" w:type="dxa"/>
            <w:vMerge/>
            <w:vAlign w:val="center"/>
            <w:hideMark/>
          </w:tcPr>
          <w:p w14:paraId="14C95C4C"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1843" w:type="dxa"/>
            <w:vMerge/>
            <w:vAlign w:val="center"/>
            <w:hideMark/>
          </w:tcPr>
          <w:p w14:paraId="0BE69599"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1134" w:type="dxa"/>
            <w:vMerge/>
            <w:vAlign w:val="center"/>
            <w:hideMark/>
          </w:tcPr>
          <w:p w14:paraId="2805B4B9"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944" w:type="dxa"/>
            <w:vMerge/>
            <w:vAlign w:val="center"/>
            <w:hideMark/>
          </w:tcPr>
          <w:p w14:paraId="7DF2E223"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1182" w:type="dxa"/>
            <w:vMerge/>
            <w:vAlign w:val="center"/>
            <w:hideMark/>
          </w:tcPr>
          <w:p w14:paraId="69DA5D1C"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850" w:type="dxa"/>
            <w:vMerge/>
            <w:vAlign w:val="center"/>
            <w:hideMark/>
          </w:tcPr>
          <w:p w14:paraId="7932F9DF"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6237" w:type="dxa"/>
            <w:gridSpan w:val="7"/>
            <w:vMerge/>
            <w:vAlign w:val="center"/>
            <w:hideMark/>
          </w:tcPr>
          <w:p w14:paraId="33A8E622"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709" w:type="dxa"/>
            <w:vMerge/>
            <w:vAlign w:val="center"/>
            <w:hideMark/>
          </w:tcPr>
          <w:p w14:paraId="71918595" w14:textId="77777777" w:rsidR="00B23A3A" w:rsidRPr="00B23A3A" w:rsidRDefault="00B23A3A" w:rsidP="00B23A3A">
            <w:pPr>
              <w:rPr>
                <w:rFonts w:ascii="Times New Roman" w:eastAsia="Times New Roman" w:hAnsi="Times New Roman" w:cs="Times New Roman"/>
                <w:color w:val="000000" w:themeColor="text1"/>
                <w:sz w:val="22"/>
                <w:lang w:eastAsia="ru-RU"/>
              </w:rPr>
            </w:pPr>
          </w:p>
        </w:tc>
      </w:tr>
      <w:tr w:rsidR="00B23A3A" w:rsidRPr="00B23A3A" w14:paraId="229D0B3C" w14:textId="77777777" w:rsidTr="009431C8">
        <w:trPr>
          <w:gridAfter w:val="1"/>
          <w:wAfter w:w="14" w:type="dxa"/>
          <w:trHeight w:val="600"/>
        </w:trPr>
        <w:tc>
          <w:tcPr>
            <w:tcW w:w="454" w:type="dxa"/>
            <w:vMerge/>
            <w:vAlign w:val="center"/>
            <w:hideMark/>
          </w:tcPr>
          <w:p w14:paraId="0A1328A1" w14:textId="77777777" w:rsidR="00B23A3A" w:rsidRPr="00B23A3A" w:rsidRDefault="00B23A3A" w:rsidP="00B23A3A">
            <w:pPr>
              <w:rPr>
                <w:rFonts w:ascii="Times New Roman" w:eastAsia="Times New Roman" w:hAnsi="Times New Roman" w:cs="Times New Roman"/>
                <w:color w:val="000000" w:themeColor="text1"/>
                <w:sz w:val="18"/>
                <w:szCs w:val="18"/>
                <w:lang w:eastAsia="ru-RU"/>
              </w:rPr>
            </w:pPr>
          </w:p>
        </w:tc>
        <w:tc>
          <w:tcPr>
            <w:tcW w:w="1815" w:type="dxa"/>
            <w:shd w:val="clear" w:color="auto" w:fill="auto"/>
            <w:vAlign w:val="center"/>
            <w:hideMark/>
          </w:tcPr>
          <w:p w14:paraId="1C0A52FA" w14:textId="18F2BC5E" w:rsidR="00B23A3A" w:rsidRPr="00B23A3A" w:rsidRDefault="00792B59" w:rsidP="00B23A3A">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66</w:t>
            </w:r>
            <w:r w:rsidR="00B23A3A" w:rsidRPr="00B23A3A">
              <w:rPr>
                <w:rFonts w:ascii="Times New Roman" w:eastAsia="Times New Roman" w:hAnsi="Times New Roman" w:cs="Times New Roman"/>
                <w:color w:val="000000" w:themeColor="text1"/>
                <w:sz w:val="20"/>
                <w:szCs w:val="20"/>
                <w:lang w:eastAsia="ru-RU"/>
              </w:rPr>
              <w:t xml:space="preserve"> </w:t>
            </w:r>
            <w:r w:rsidR="00CF07B1" w:rsidRPr="00CF07B1">
              <w:rPr>
                <w:rFonts w:ascii="Times New Roman" w:eastAsia="Times New Roman" w:hAnsi="Times New Roman" w:cs="Times New Roman" w:hint="eastAsia"/>
                <w:color w:val="000000" w:themeColor="text1"/>
                <w:sz w:val="20"/>
                <w:szCs w:val="20"/>
                <w:lang w:eastAsia="ru-RU"/>
              </w:rPr>
              <w:t>Рузский</w:t>
            </w:r>
            <w:r w:rsidR="00CF07B1" w:rsidRPr="00CF07B1">
              <w:rPr>
                <w:rFonts w:ascii="Times New Roman" w:eastAsia="Times New Roman" w:hAnsi="Times New Roman" w:cs="Times New Roman"/>
                <w:color w:val="000000" w:themeColor="text1"/>
                <w:sz w:val="20"/>
                <w:szCs w:val="20"/>
                <w:lang w:eastAsia="ru-RU"/>
              </w:rPr>
              <w:t xml:space="preserve"> </w:t>
            </w:r>
            <w:r w:rsidR="00CF07B1" w:rsidRPr="00CF07B1">
              <w:rPr>
                <w:rFonts w:ascii="Times New Roman" w:eastAsia="Times New Roman" w:hAnsi="Times New Roman" w:cs="Times New Roman" w:hint="eastAsia"/>
                <w:color w:val="000000" w:themeColor="text1"/>
                <w:sz w:val="20"/>
                <w:szCs w:val="20"/>
                <w:lang w:eastAsia="ru-RU"/>
              </w:rPr>
              <w:t>городской</w:t>
            </w:r>
            <w:r w:rsidR="00CF07B1" w:rsidRPr="00CF07B1">
              <w:rPr>
                <w:rFonts w:ascii="Times New Roman" w:eastAsia="Times New Roman" w:hAnsi="Times New Roman" w:cs="Times New Roman"/>
                <w:color w:val="000000" w:themeColor="text1"/>
                <w:sz w:val="20"/>
                <w:szCs w:val="20"/>
                <w:lang w:eastAsia="ru-RU"/>
              </w:rPr>
              <w:t xml:space="preserve"> </w:t>
            </w:r>
            <w:r w:rsidR="00CF07B1" w:rsidRPr="00CF07B1">
              <w:rPr>
                <w:rFonts w:ascii="Times New Roman" w:eastAsia="Times New Roman" w:hAnsi="Times New Roman" w:cs="Times New Roman" w:hint="eastAsia"/>
                <w:color w:val="000000" w:themeColor="text1"/>
                <w:sz w:val="20"/>
                <w:szCs w:val="20"/>
                <w:lang w:eastAsia="ru-RU"/>
              </w:rPr>
              <w:t>округ</w:t>
            </w:r>
            <w:r w:rsidR="00CF07B1" w:rsidRPr="00CF07B1">
              <w:rPr>
                <w:rFonts w:ascii="Times New Roman" w:eastAsia="Times New Roman" w:hAnsi="Times New Roman" w:cs="Times New Roman"/>
                <w:color w:val="000000" w:themeColor="text1"/>
                <w:sz w:val="20"/>
                <w:szCs w:val="20"/>
                <w:lang w:eastAsia="ru-RU"/>
              </w:rPr>
              <w:t xml:space="preserve">, </w:t>
            </w:r>
            <w:proofErr w:type="spellStart"/>
            <w:r w:rsidR="00CF07B1" w:rsidRPr="00CF07B1">
              <w:rPr>
                <w:rFonts w:ascii="Times New Roman" w:eastAsia="Times New Roman" w:hAnsi="Times New Roman" w:cs="Times New Roman" w:hint="eastAsia"/>
                <w:color w:val="000000" w:themeColor="text1"/>
                <w:sz w:val="20"/>
                <w:szCs w:val="20"/>
                <w:lang w:eastAsia="ru-RU"/>
              </w:rPr>
              <w:t>д</w:t>
            </w:r>
            <w:r w:rsidR="00CF07B1">
              <w:rPr>
                <w:rFonts w:ascii="Times New Roman" w:eastAsia="Times New Roman" w:hAnsi="Times New Roman" w:cs="Times New Roman"/>
                <w:color w:val="000000" w:themeColor="text1"/>
                <w:sz w:val="20"/>
                <w:szCs w:val="20"/>
                <w:lang w:eastAsia="ru-RU"/>
              </w:rPr>
              <w:t>.</w:t>
            </w:r>
            <w:r w:rsidR="00CF07B1" w:rsidRPr="00CF07B1">
              <w:rPr>
                <w:rFonts w:ascii="Times New Roman" w:eastAsia="Times New Roman" w:hAnsi="Times New Roman" w:cs="Times New Roman" w:hint="eastAsia"/>
                <w:color w:val="000000" w:themeColor="text1"/>
                <w:sz w:val="20"/>
                <w:szCs w:val="20"/>
                <w:lang w:eastAsia="ru-RU"/>
              </w:rPr>
              <w:t>Старая</w:t>
            </w:r>
            <w:proofErr w:type="spellEnd"/>
            <w:r w:rsidR="00CF07B1" w:rsidRPr="00CF07B1">
              <w:rPr>
                <w:rFonts w:ascii="Times New Roman" w:eastAsia="Times New Roman" w:hAnsi="Times New Roman" w:cs="Times New Roman"/>
                <w:color w:val="000000" w:themeColor="text1"/>
                <w:sz w:val="20"/>
                <w:szCs w:val="20"/>
                <w:lang w:eastAsia="ru-RU"/>
              </w:rPr>
              <w:t xml:space="preserve"> </w:t>
            </w:r>
            <w:r w:rsidR="00CF07B1" w:rsidRPr="00CF07B1">
              <w:rPr>
                <w:rFonts w:ascii="Times New Roman" w:eastAsia="Times New Roman" w:hAnsi="Times New Roman" w:cs="Times New Roman" w:hint="eastAsia"/>
                <w:color w:val="000000" w:themeColor="text1"/>
                <w:sz w:val="20"/>
                <w:szCs w:val="20"/>
                <w:lang w:eastAsia="ru-RU"/>
              </w:rPr>
              <w:t>Руза</w:t>
            </w:r>
            <w:r w:rsidR="00CF07B1" w:rsidRPr="00CF07B1">
              <w:rPr>
                <w:rFonts w:ascii="Times New Roman" w:eastAsia="Times New Roman" w:hAnsi="Times New Roman" w:cs="Times New Roman"/>
                <w:color w:val="000000" w:themeColor="text1"/>
                <w:sz w:val="20"/>
                <w:szCs w:val="20"/>
                <w:lang w:eastAsia="ru-RU"/>
              </w:rPr>
              <w:t xml:space="preserve">, </w:t>
            </w:r>
            <w:proofErr w:type="spellStart"/>
            <w:r w:rsidR="00CF07B1" w:rsidRPr="00CF07B1">
              <w:rPr>
                <w:rFonts w:ascii="Times New Roman" w:eastAsia="Times New Roman" w:hAnsi="Times New Roman" w:cs="Times New Roman" w:hint="eastAsia"/>
                <w:color w:val="000000" w:themeColor="text1"/>
                <w:sz w:val="20"/>
                <w:szCs w:val="20"/>
                <w:lang w:eastAsia="ru-RU"/>
              </w:rPr>
              <w:t>ул</w:t>
            </w:r>
            <w:r w:rsidR="00CF07B1">
              <w:rPr>
                <w:rFonts w:ascii="Times New Roman" w:eastAsia="Times New Roman" w:hAnsi="Times New Roman" w:cs="Times New Roman"/>
                <w:color w:val="000000" w:themeColor="text1"/>
                <w:sz w:val="20"/>
                <w:szCs w:val="20"/>
                <w:lang w:eastAsia="ru-RU"/>
              </w:rPr>
              <w:t>.ВТО</w:t>
            </w:r>
            <w:proofErr w:type="spellEnd"/>
            <w:r w:rsidR="00CF07B1" w:rsidRPr="00CF07B1">
              <w:rPr>
                <w:rFonts w:ascii="Times New Roman" w:eastAsia="Times New Roman" w:hAnsi="Times New Roman" w:cs="Times New Roman"/>
                <w:color w:val="000000" w:themeColor="text1"/>
                <w:sz w:val="20"/>
                <w:szCs w:val="20"/>
                <w:lang w:eastAsia="ru-RU"/>
              </w:rPr>
              <w:t xml:space="preserve">, </w:t>
            </w:r>
            <w:r w:rsidR="00CF07B1" w:rsidRPr="00CF07B1">
              <w:rPr>
                <w:rFonts w:ascii="Times New Roman" w:eastAsia="Times New Roman" w:hAnsi="Times New Roman" w:cs="Times New Roman" w:hint="eastAsia"/>
                <w:color w:val="000000" w:themeColor="text1"/>
                <w:sz w:val="20"/>
                <w:szCs w:val="20"/>
                <w:lang w:eastAsia="ru-RU"/>
              </w:rPr>
              <w:t>д</w:t>
            </w:r>
            <w:r w:rsidR="00CF07B1">
              <w:rPr>
                <w:rFonts w:ascii="Times New Roman" w:eastAsia="Times New Roman" w:hAnsi="Times New Roman" w:cs="Times New Roman"/>
                <w:color w:val="000000" w:themeColor="text1"/>
                <w:sz w:val="20"/>
                <w:szCs w:val="20"/>
                <w:lang w:eastAsia="ru-RU"/>
              </w:rPr>
              <w:t>.</w:t>
            </w:r>
            <w:r w:rsidR="00CF07B1" w:rsidRPr="00CF07B1">
              <w:rPr>
                <w:rFonts w:ascii="Times New Roman" w:eastAsia="Times New Roman" w:hAnsi="Times New Roman" w:cs="Times New Roman"/>
                <w:color w:val="000000" w:themeColor="text1"/>
                <w:sz w:val="20"/>
                <w:szCs w:val="20"/>
                <w:lang w:eastAsia="ru-RU"/>
              </w:rPr>
              <w:t xml:space="preserve">7, </w:t>
            </w:r>
            <w:r w:rsidR="00CF07B1" w:rsidRPr="00CF07B1">
              <w:rPr>
                <w:rFonts w:ascii="Times New Roman" w:eastAsia="Times New Roman" w:hAnsi="Times New Roman" w:cs="Times New Roman" w:hint="eastAsia"/>
                <w:color w:val="000000" w:themeColor="text1"/>
                <w:sz w:val="20"/>
                <w:szCs w:val="20"/>
                <w:lang w:eastAsia="ru-RU"/>
              </w:rPr>
              <w:t>подъезд</w:t>
            </w:r>
            <w:r w:rsidR="00CF07B1" w:rsidRPr="00CF07B1">
              <w:rPr>
                <w:rFonts w:ascii="Times New Roman" w:eastAsia="Times New Roman" w:hAnsi="Times New Roman" w:cs="Times New Roman"/>
                <w:color w:val="000000" w:themeColor="text1"/>
                <w:sz w:val="20"/>
                <w:szCs w:val="20"/>
                <w:lang w:eastAsia="ru-RU"/>
              </w:rPr>
              <w:t xml:space="preserve"> 1</w:t>
            </w:r>
          </w:p>
        </w:tc>
        <w:tc>
          <w:tcPr>
            <w:tcW w:w="992" w:type="dxa"/>
            <w:vMerge/>
            <w:vAlign w:val="center"/>
            <w:hideMark/>
          </w:tcPr>
          <w:p w14:paraId="531DF3EC"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1843" w:type="dxa"/>
            <w:vMerge/>
            <w:vAlign w:val="center"/>
            <w:hideMark/>
          </w:tcPr>
          <w:p w14:paraId="3F2379EE"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1134" w:type="dxa"/>
            <w:vMerge/>
            <w:vAlign w:val="center"/>
            <w:hideMark/>
          </w:tcPr>
          <w:p w14:paraId="4F096717"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944" w:type="dxa"/>
            <w:vMerge/>
            <w:vAlign w:val="center"/>
            <w:hideMark/>
          </w:tcPr>
          <w:p w14:paraId="36C4D012"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1182" w:type="dxa"/>
            <w:vMerge/>
            <w:vAlign w:val="center"/>
            <w:hideMark/>
          </w:tcPr>
          <w:p w14:paraId="376F1FE7"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850" w:type="dxa"/>
            <w:vMerge/>
            <w:vAlign w:val="center"/>
            <w:hideMark/>
          </w:tcPr>
          <w:p w14:paraId="3D27A0D5"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6237" w:type="dxa"/>
            <w:gridSpan w:val="7"/>
            <w:vMerge/>
            <w:vAlign w:val="center"/>
            <w:hideMark/>
          </w:tcPr>
          <w:p w14:paraId="3451E2E5"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709" w:type="dxa"/>
            <w:vMerge/>
            <w:vAlign w:val="center"/>
            <w:hideMark/>
          </w:tcPr>
          <w:p w14:paraId="447A4B06" w14:textId="77777777" w:rsidR="00B23A3A" w:rsidRPr="00B23A3A" w:rsidRDefault="00B23A3A" w:rsidP="00B23A3A">
            <w:pPr>
              <w:rPr>
                <w:rFonts w:ascii="Times New Roman" w:eastAsia="Times New Roman" w:hAnsi="Times New Roman" w:cs="Times New Roman"/>
                <w:color w:val="000000" w:themeColor="text1"/>
                <w:sz w:val="22"/>
                <w:lang w:eastAsia="ru-RU"/>
              </w:rPr>
            </w:pPr>
          </w:p>
        </w:tc>
      </w:tr>
      <w:tr w:rsidR="00B23A3A" w:rsidRPr="00B23A3A" w14:paraId="12CBB175" w14:textId="77777777" w:rsidTr="009431C8">
        <w:trPr>
          <w:gridAfter w:val="1"/>
          <w:wAfter w:w="14" w:type="dxa"/>
          <w:trHeight w:val="600"/>
        </w:trPr>
        <w:tc>
          <w:tcPr>
            <w:tcW w:w="454" w:type="dxa"/>
            <w:vMerge/>
            <w:vAlign w:val="center"/>
            <w:hideMark/>
          </w:tcPr>
          <w:p w14:paraId="7DC4BF68" w14:textId="77777777" w:rsidR="00B23A3A" w:rsidRPr="00B23A3A" w:rsidRDefault="00B23A3A" w:rsidP="00B23A3A">
            <w:pPr>
              <w:rPr>
                <w:rFonts w:ascii="Times New Roman" w:eastAsia="Times New Roman" w:hAnsi="Times New Roman" w:cs="Times New Roman"/>
                <w:color w:val="000000" w:themeColor="text1"/>
                <w:sz w:val="18"/>
                <w:szCs w:val="18"/>
                <w:lang w:eastAsia="ru-RU"/>
              </w:rPr>
            </w:pPr>
          </w:p>
        </w:tc>
        <w:tc>
          <w:tcPr>
            <w:tcW w:w="1815" w:type="dxa"/>
            <w:shd w:val="clear" w:color="auto" w:fill="auto"/>
            <w:vAlign w:val="center"/>
            <w:hideMark/>
          </w:tcPr>
          <w:p w14:paraId="7FEFE4F9" w14:textId="520C7D54" w:rsidR="00B23A3A" w:rsidRPr="00B23A3A" w:rsidRDefault="00CF07B1" w:rsidP="00B23A3A">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67</w:t>
            </w:r>
            <w:r w:rsidRPr="00CF07B1">
              <w:rPr>
                <w:rFonts w:ascii="Times New Roman" w:eastAsia="Times New Roman" w:hAnsi="Times New Roman" w:cs="Times New Roman"/>
                <w:color w:val="000000" w:themeColor="text1"/>
                <w:sz w:val="20"/>
                <w:szCs w:val="20"/>
                <w:lang w:eastAsia="ru-RU"/>
              </w:rPr>
              <w:t xml:space="preserve"> </w:t>
            </w:r>
            <w:r w:rsidRPr="00CF07B1">
              <w:rPr>
                <w:rFonts w:ascii="Times New Roman" w:eastAsia="Times New Roman" w:hAnsi="Times New Roman" w:cs="Times New Roman" w:hint="eastAsia"/>
                <w:color w:val="000000" w:themeColor="text1"/>
                <w:sz w:val="20"/>
                <w:szCs w:val="20"/>
                <w:lang w:eastAsia="ru-RU"/>
              </w:rPr>
              <w:t>Рузский</w:t>
            </w:r>
            <w:r w:rsidRPr="00CF07B1">
              <w:rPr>
                <w:rFonts w:ascii="Times New Roman" w:eastAsia="Times New Roman" w:hAnsi="Times New Roman" w:cs="Times New Roman"/>
                <w:color w:val="000000" w:themeColor="text1"/>
                <w:sz w:val="20"/>
                <w:szCs w:val="20"/>
                <w:lang w:eastAsia="ru-RU"/>
              </w:rPr>
              <w:t xml:space="preserve"> </w:t>
            </w:r>
            <w:r w:rsidRPr="00CF07B1">
              <w:rPr>
                <w:rFonts w:ascii="Times New Roman" w:eastAsia="Times New Roman" w:hAnsi="Times New Roman" w:cs="Times New Roman" w:hint="eastAsia"/>
                <w:color w:val="000000" w:themeColor="text1"/>
                <w:sz w:val="20"/>
                <w:szCs w:val="20"/>
                <w:lang w:eastAsia="ru-RU"/>
              </w:rPr>
              <w:t>городской</w:t>
            </w:r>
            <w:r w:rsidRPr="00CF07B1">
              <w:rPr>
                <w:rFonts w:ascii="Times New Roman" w:eastAsia="Times New Roman" w:hAnsi="Times New Roman" w:cs="Times New Roman"/>
                <w:color w:val="000000" w:themeColor="text1"/>
                <w:sz w:val="20"/>
                <w:szCs w:val="20"/>
                <w:lang w:eastAsia="ru-RU"/>
              </w:rPr>
              <w:t xml:space="preserve"> </w:t>
            </w:r>
            <w:r w:rsidRPr="00CF07B1">
              <w:rPr>
                <w:rFonts w:ascii="Times New Roman" w:eastAsia="Times New Roman" w:hAnsi="Times New Roman" w:cs="Times New Roman" w:hint="eastAsia"/>
                <w:color w:val="000000" w:themeColor="text1"/>
                <w:sz w:val="20"/>
                <w:szCs w:val="20"/>
                <w:lang w:eastAsia="ru-RU"/>
              </w:rPr>
              <w:t>округ</w:t>
            </w:r>
            <w:r w:rsidRPr="00CF07B1">
              <w:rPr>
                <w:rFonts w:ascii="Times New Roman" w:eastAsia="Times New Roman" w:hAnsi="Times New Roman" w:cs="Times New Roman"/>
                <w:color w:val="000000" w:themeColor="text1"/>
                <w:sz w:val="20"/>
                <w:szCs w:val="20"/>
                <w:lang w:eastAsia="ru-RU"/>
              </w:rPr>
              <w:t xml:space="preserve">, </w:t>
            </w:r>
            <w:proofErr w:type="spellStart"/>
            <w:r w:rsidRPr="00CF07B1">
              <w:rPr>
                <w:rFonts w:ascii="Times New Roman" w:eastAsia="Times New Roman" w:hAnsi="Times New Roman" w:cs="Times New Roman" w:hint="eastAsia"/>
                <w:color w:val="000000" w:themeColor="text1"/>
                <w:sz w:val="20"/>
                <w:szCs w:val="20"/>
                <w:lang w:eastAsia="ru-RU"/>
              </w:rPr>
              <w:t>д</w:t>
            </w:r>
            <w:r w:rsidRPr="00CF07B1">
              <w:rPr>
                <w:rFonts w:ascii="Times New Roman" w:eastAsia="Times New Roman" w:hAnsi="Times New Roman" w:cs="Times New Roman"/>
                <w:color w:val="000000" w:themeColor="text1"/>
                <w:sz w:val="20"/>
                <w:szCs w:val="20"/>
                <w:lang w:eastAsia="ru-RU"/>
              </w:rPr>
              <w:t>.</w:t>
            </w:r>
            <w:r w:rsidRPr="00CF07B1">
              <w:rPr>
                <w:rFonts w:ascii="Times New Roman" w:eastAsia="Times New Roman" w:hAnsi="Times New Roman" w:cs="Times New Roman" w:hint="eastAsia"/>
                <w:color w:val="000000" w:themeColor="text1"/>
                <w:sz w:val="20"/>
                <w:szCs w:val="20"/>
                <w:lang w:eastAsia="ru-RU"/>
              </w:rPr>
              <w:t>Старая</w:t>
            </w:r>
            <w:proofErr w:type="spellEnd"/>
            <w:r w:rsidRPr="00CF07B1">
              <w:rPr>
                <w:rFonts w:ascii="Times New Roman" w:eastAsia="Times New Roman" w:hAnsi="Times New Roman" w:cs="Times New Roman"/>
                <w:color w:val="000000" w:themeColor="text1"/>
                <w:sz w:val="20"/>
                <w:szCs w:val="20"/>
                <w:lang w:eastAsia="ru-RU"/>
              </w:rPr>
              <w:t xml:space="preserve"> </w:t>
            </w:r>
            <w:r w:rsidRPr="00CF07B1">
              <w:rPr>
                <w:rFonts w:ascii="Times New Roman" w:eastAsia="Times New Roman" w:hAnsi="Times New Roman" w:cs="Times New Roman" w:hint="eastAsia"/>
                <w:color w:val="000000" w:themeColor="text1"/>
                <w:sz w:val="20"/>
                <w:szCs w:val="20"/>
                <w:lang w:eastAsia="ru-RU"/>
              </w:rPr>
              <w:t>Руза</w:t>
            </w:r>
            <w:r w:rsidRPr="00CF07B1">
              <w:rPr>
                <w:rFonts w:ascii="Times New Roman" w:eastAsia="Times New Roman" w:hAnsi="Times New Roman" w:cs="Times New Roman"/>
                <w:color w:val="000000" w:themeColor="text1"/>
                <w:sz w:val="20"/>
                <w:szCs w:val="20"/>
                <w:lang w:eastAsia="ru-RU"/>
              </w:rPr>
              <w:t xml:space="preserve">, </w:t>
            </w:r>
            <w:proofErr w:type="spellStart"/>
            <w:r w:rsidRPr="00CF07B1">
              <w:rPr>
                <w:rFonts w:ascii="Times New Roman" w:eastAsia="Times New Roman" w:hAnsi="Times New Roman" w:cs="Times New Roman" w:hint="eastAsia"/>
                <w:color w:val="000000" w:themeColor="text1"/>
                <w:sz w:val="20"/>
                <w:szCs w:val="20"/>
                <w:lang w:eastAsia="ru-RU"/>
              </w:rPr>
              <w:t>ул</w:t>
            </w:r>
            <w:r w:rsidRPr="00CF07B1">
              <w:rPr>
                <w:rFonts w:ascii="Times New Roman" w:eastAsia="Times New Roman" w:hAnsi="Times New Roman" w:cs="Times New Roman"/>
                <w:color w:val="000000" w:themeColor="text1"/>
                <w:sz w:val="20"/>
                <w:szCs w:val="20"/>
                <w:lang w:eastAsia="ru-RU"/>
              </w:rPr>
              <w:t>.</w:t>
            </w:r>
            <w:r w:rsidRPr="00CF07B1">
              <w:rPr>
                <w:rFonts w:ascii="Times New Roman" w:eastAsia="Times New Roman" w:hAnsi="Times New Roman" w:cs="Times New Roman" w:hint="eastAsia"/>
                <w:color w:val="000000" w:themeColor="text1"/>
                <w:sz w:val="20"/>
                <w:szCs w:val="20"/>
                <w:lang w:eastAsia="ru-RU"/>
              </w:rPr>
              <w:t>ВТО</w:t>
            </w:r>
            <w:proofErr w:type="spellEnd"/>
            <w:r w:rsidRPr="00CF07B1">
              <w:rPr>
                <w:rFonts w:ascii="Times New Roman" w:eastAsia="Times New Roman" w:hAnsi="Times New Roman" w:cs="Times New Roman"/>
                <w:color w:val="000000" w:themeColor="text1"/>
                <w:sz w:val="20"/>
                <w:szCs w:val="20"/>
                <w:lang w:eastAsia="ru-RU"/>
              </w:rPr>
              <w:t xml:space="preserve">, </w:t>
            </w:r>
            <w:r w:rsidRPr="00CF07B1">
              <w:rPr>
                <w:rFonts w:ascii="Times New Roman" w:eastAsia="Times New Roman" w:hAnsi="Times New Roman" w:cs="Times New Roman" w:hint="eastAsia"/>
                <w:color w:val="000000" w:themeColor="text1"/>
                <w:sz w:val="20"/>
                <w:szCs w:val="20"/>
                <w:lang w:eastAsia="ru-RU"/>
              </w:rPr>
              <w:t>д</w:t>
            </w:r>
            <w:r w:rsidRPr="00CF07B1">
              <w:rPr>
                <w:rFonts w:ascii="Times New Roman" w:eastAsia="Times New Roman" w:hAnsi="Times New Roman" w:cs="Times New Roman"/>
                <w:color w:val="000000" w:themeColor="text1"/>
                <w:sz w:val="20"/>
                <w:szCs w:val="20"/>
                <w:lang w:eastAsia="ru-RU"/>
              </w:rPr>
              <w:t xml:space="preserve">.7, </w:t>
            </w:r>
            <w:r w:rsidRPr="00CF07B1">
              <w:rPr>
                <w:rFonts w:ascii="Times New Roman" w:eastAsia="Times New Roman" w:hAnsi="Times New Roman" w:cs="Times New Roman" w:hint="eastAsia"/>
                <w:color w:val="000000" w:themeColor="text1"/>
                <w:sz w:val="20"/>
                <w:szCs w:val="20"/>
                <w:lang w:eastAsia="ru-RU"/>
              </w:rPr>
              <w:t>подъезд</w:t>
            </w:r>
            <w:r>
              <w:rPr>
                <w:rFonts w:ascii="Times New Roman" w:eastAsia="Times New Roman" w:hAnsi="Times New Roman" w:cs="Times New Roman"/>
                <w:color w:val="000000" w:themeColor="text1"/>
                <w:sz w:val="20"/>
                <w:szCs w:val="20"/>
                <w:lang w:eastAsia="ru-RU"/>
              </w:rPr>
              <w:t xml:space="preserve"> 2</w:t>
            </w:r>
          </w:p>
        </w:tc>
        <w:tc>
          <w:tcPr>
            <w:tcW w:w="992" w:type="dxa"/>
            <w:vMerge/>
            <w:vAlign w:val="center"/>
            <w:hideMark/>
          </w:tcPr>
          <w:p w14:paraId="31302FC0"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1843" w:type="dxa"/>
            <w:vMerge/>
            <w:vAlign w:val="center"/>
            <w:hideMark/>
          </w:tcPr>
          <w:p w14:paraId="20A4A601"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1134" w:type="dxa"/>
            <w:vMerge/>
            <w:vAlign w:val="center"/>
            <w:hideMark/>
          </w:tcPr>
          <w:p w14:paraId="67813241"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944" w:type="dxa"/>
            <w:vMerge/>
            <w:vAlign w:val="center"/>
            <w:hideMark/>
          </w:tcPr>
          <w:p w14:paraId="6271C2CD"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1182" w:type="dxa"/>
            <w:vMerge/>
            <w:vAlign w:val="center"/>
            <w:hideMark/>
          </w:tcPr>
          <w:p w14:paraId="414B0E7C"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850" w:type="dxa"/>
            <w:vMerge/>
            <w:vAlign w:val="center"/>
            <w:hideMark/>
          </w:tcPr>
          <w:p w14:paraId="777786FB"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6237" w:type="dxa"/>
            <w:gridSpan w:val="7"/>
            <w:vMerge/>
            <w:vAlign w:val="center"/>
            <w:hideMark/>
          </w:tcPr>
          <w:p w14:paraId="3F824684"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709" w:type="dxa"/>
            <w:vMerge/>
            <w:vAlign w:val="center"/>
            <w:hideMark/>
          </w:tcPr>
          <w:p w14:paraId="03D80F32" w14:textId="77777777" w:rsidR="00B23A3A" w:rsidRPr="00B23A3A" w:rsidRDefault="00B23A3A" w:rsidP="00B23A3A">
            <w:pPr>
              <w:rPr>
                <w:rFonts w:ascii="Times New Roman" w:eastAsia="Times New Roman" w:hAnsi="Times New Roman" w:cs="Times New Roman"/>
                <w:color w:val="000000" w:themeColor="text1"/>
                <w:sz w:val="22"/>
                <w:lang w:eastAsia="ru-RU"/>
              </w:rPr>
            </w:pPr>
          </w:p>
        </w:tc>
      </w:tr>
      <w:tr w:rsidR="00CF07B1" w:rsidRPr="00B23A3A" w14:paraId="3671F1C5" w14:textId="77777777" w:rsidTr="009431C8">
        <w:trPr>
          <w:gridAfter w:val="1"/>
          <w:wAfter w:w="14" w:type="dxa"/>
          <w:trHeight w:val="900"/>
        </w:trPr>
        <w:tc>
          <w:tcPr>
            <w:tcW w:w="454" w:type="dxa"/>
            <w:vMerge/>
            <w:vAlign w:val="center"/>
            <w:hideMark/>
          </w:tcPr>
          <w:p w14:paraId="595B542D" w14:textId="77777777" w:rsidR="00CF07B1" w:rsidRPr="00B23A3A" w:rsidRDefault="00CF07B1" w:rsidP="00CF07B1">
            <w:pPr>
              <w:rPr>
                <w:rFonts w:ascii="Times New Roman" w:eastAsia="Times New Roman" w:hAnsi="Times New Roman" w:cs="Times New Roman"/>
                <w:color w:val="000000" w:themeColor="text1"/>
                <w:sz w:val="18"/>
                <w:szCs w:val="18"/>
                <w:lang w:eastAsia="ru-RU"/>
              </w:rPr>
            </w:pPr>
          </w:p>
        </w:tc>
        <w:tc>
          <w:tcPr>
            <w:tcW w:w="1815" w:type="dxa"/>
            <w:shd w:val="clear" w:color="auto" w:fill="auto"/>
            <w:vAlign w:val="center"/>
            <w:hideMark/>
          </w:tcPr>
          <w:p w14:paraId="1FB92AF3" w14:textId="4A0AAAF4" w:rsidR="00CF07B1" w:rsidRPr="00B23A3A" w:rsidRDefault="0098353D" w:rsidP="00CF07B1">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68</w:t>
            </w:r>
            <w:r w:rsidR="00CF07B1" w:rsidRPr="00B23A3A">
              <w:rPr>
                <w:rFonts w:ascii="Times New Roman" w:eastAsia="Times New Roman" w:hAnsi="Times New Roman" w:cs="Times New Roman"/>
                <w:color w:val="000000" w:themeColor="text1"/>
                <w:sz w:val="20"/>
                <w:szCs w:val="20"/>
                <w:lang w:eastAsia="ru-RU"/>
              </w:rPr>
              <w:t xml:space="preserve"> Рузс</w:t>
            </w:r>
            <w:r w:rsidR="00CF07B1">
              <w:rPr>
                <w:rFonts w:ascii="Times New Roman" w:eastAsia="Times New Roman" w:hAnsi="Times New Roman" w:cs="Times New Roman"/>
                <w:color w:val="000000" w:themeColor="text1"/>
                <w:sz w:val="20"/>
                <w:szCs w:val="20"/>
                <w:lang w:eastAsia="ru-RU"/>
              </w:rPr>
              <w:t>кий городской округ д. Воробьево, д. 4</w:t>
            </w:r>
            <w:r w:rsidR="00CF07B1" w:rsidRPr="00B23A3A">
              <w:rPr>
                <w:rFonts w:ascii="Times New Roman" w:eastAsia="Times New Roman" w:hAnsi="Times New Roman" w:cs="Times New Roman"/>
                <w:color w:val="000000" w:themeColor="text1"/>
                <w:sz w:val="20"/>
                <w:szCs w:val="20"/>
                <w:lang w:eastAsia="ru-RU"/>
              </w:rPr>
              <w:t>, подъезд 1</w:t>
            </w:r>
          </w:p>
        </w:tc>
        <w:tc>
          <w:tcPr>
            <w:tcW w:w="992" w:type="dxa"/>
            <w:vMerge/>
            <w:vAlign w:val="center"/>
            <w:hideMark/>
          </w:tcPr>
          <w:p w14:paraId="1DB175A2" w14:textId="77777777" w:rsidR="00CF07B1" w:rsidRPr="00B23A3A" w:rsidRDefault="00CF07B1" w:rsidP="00CF07B1">
            <w:pPr>
              <w:rPr>
                <w:rFonts w:ascii="Times New Roman" w:eastAsia="Times New Roman" w:hAnsi="Times New Roman" w:cs="Times New Roman"/>
                <w:color w:val="000000" w:themeColor="text1"/>
                <w:sz w:val="22"/>
                <w:lang w:eastAsia="ru-RU"/>
              </w:rPr>
            </w:pPr>
          </w:p>
        </w:tc>
        <w:tc>
          <w:tcPr>
            <w:tcW w:w="1843" w:type="dxa"/>
            <w:vMerge/>
            <w:vAlign w:val="center"/>
            <w:hideMark/>
          </w:tcPr>
          <w:p w14:paraId="3BFA9B06" w14:textId="77777777" w:rsidR="00CF07B1" w:rsidRPr="00B23A3A" w:rsidRDefault="00CF07B1" w:rsidP="00CF07B1">
            <w:pPr>
              <w:rPr>
                <w:rFonts w:ascii="Times New Roman" w:eastAsia="Times New Roman" w:hAnsi="Times New Roman" w:cs="Times New Roman"/>
                <w:color w:val="000000" w:themeColor="text1"/>
                <w:sz w:val="22"/>
                <w:lang w:eastAsia="ru-RU"/>
              </w:rPr>
            </w:pPr>
          </w:p>
        </w:tc>
        <w:tc>
          <w:tcPr>
            <w:tcW w:w="1134" w:type="dxa"/>
            <w:vMerge/>
            <w:vAlign w:val="center"/>
            <w:hideMark/>
          </w:tcPr>
          <w:p w14:paraId="181A007C" w14:textId="77777777" w:rsidR="00CF07B1" w:rsidRPr="00B23A3A" w:rsidRDefault="00CF07B1" w:rsidP="00CF07B1">
            <w:pPr>
              <w:rPr>
                <w:rFonts w:ascii="Times New Roman" w:eastAsia="Times New Roman" w:hAnsi="Times New Roman" w:cs="Times New Roman"/>
                <w:color w:val="000000" w:themeColor="text1"/>
                <w:sz w:val="22"/>
                <w:lang w:eastAsia="ru-RU"/>
              </w:rPr>
            </w:pPr>
          </w:p>
        </w:tc>
        <w:tc>
          <w:tcPr>
            <w:tcW w:w="944" w:type="dxa"/>
            <w:vMerge/>
            <w:vAlign w:val="center"/>
            <w:hideMark/>
          </w:tcPr>
          <w:p w14:paraId="38915D94" w14:textId="77777777" w:rsidR="00CF07B1" w:rsidRPr="00B23A3A" w:rsidRDefault="00CF07B1" w:rsidP="00CF07B1">
            <w:pPr>
              <w:rPr>
                <w:rFonts w:ascii="Times New Roman" w:eastAsia="Times New Roman" w:hAnsi="Times New Roman" w:cs="Times New Roman"/>
                <w:color w:val="000000" w:themeColor="text1"/>
                <w:sz w:val="22"/>
                <w:lang w:eastAsia="ru-RU"/>
              </w:rPr>
            </w:pPr>
          </w:p>
        </w:tc>
        <w:tc>
          <w:tcPr>
            <w:tcW w:w="1182" w:type="dxa"/>
            <w:vMerge/>
            <w:vAlign w:val="center"/>
            <w:hideMark/>
          </w:tcPr>
          <w:p w14:paraId="3BBFCA03" w14:textId="77777777" w:rsidR="00CF07B1" w:rsidRPr="00B23A3A" w:rsidRDefault="00CF07B1" w:rsidP="00CF07B1">
            <w:pPr>
              <w:rPr>
                <w:rFonts w:ascii="Times New Roman" w:eastAsia="Times New Roman" w:hAnsi="Times New Roman" w:cs="Times New Roman"/>
                <w:color w:val="000000" w:themeColor="text1"/>
                <w:sz w:val="22"/>
                <w:lang w:eastAsia="ru-RU"/>
              </w:rPr>
            </w:pPr>
          </w:p>
        </w:tc>
        <w:tc>
          <w:tcPr>
            <w:tcW w:w="850" w:type="dxa"/>
            <w:vMerge/>
            <w:vAlign w:val="center"/>
            <w:hideMark/>
          </w:tcPr>
          <w:p w14:paraId="47B5A75C" w14:textId="77777777" w:rsidR="00CF07B1" w:rsidRPr="00B23A3A" w:rsidRDefault="00CF07B1" w:rsidP="00CF07B1">
            <w:pPr>
              <w:rPr>
                <w:rFonts w:ascii="Times New Roman" w:eastAsia="Times New Roman" w:hAnsi="Times New Roman" w:cs="Times New Roman"/>
                <w:color w:val="000000" w:themeColor="text1"/>
                <w:sz w:val="22"/>
                <w:lang w:eastAsia="ru-RU"/>
              </w:rPr>
            </w:pPr>
          </w:p>
        </w:tc>
        <w:tc>
          <w:tcPr>
            <w:tcW w:w="6237" w:type="dxa"/>
            <w:gridSpan w:val="7"/>
            <w:vMerge/>
            <w:vAlign w:val="center"/>
            <w:hideMark/>
          </w:tcPr>
          <w:p w14:paraId="1EE25F32" w14:textId="77777777" w:rsidR="00CF07B1" w:rsidRPr="00B23A3A" w:rsidRDefault="00CF07B1" w:rsidP="00CF07B1">
            <w:pPr>
              <w:rPr>
                <w:rFonts w:ascii="Times New Roman" w:eastAsia="Times New Roman" w:hAnsi="Times New Roman" w:cs="Times New Roman"/>
                <w:color w:val="000000" w:themeColor="text1"/>
                <w:sz w:val="22"/>
                <w:lang w:eastAsia="ru-RU"/>
              </w:rPr>
            </w:pPr>
          </w:p>
        </w:tc>
        <w:tc>
          <w:tcPr>
            <w:tcW w:w="709" w:type="dxa"/>
            <w:vMerge/>
            <w:vAlign w:val="center"/>
            <w:hideMark/>
          </w:tcPr>
          <w:p w14:paraId="6D6AD4C8" w14:textId="77777777" w:rsidR="00CF07B1" w:rsidRPr="00B23A3A" w:rsidRDefault="00CF07B1" w:rsidP="00CF07B1">
            <w:pPr>
              <w:rPr>
                <w:rFonts w:ascii="Times New Roman" w:eastAsia="Times New Roman" w:hAnsi="Times New Roman" w:cs="Times New Roman"/>
                <w:color w:val="000000" w:themeColor="text1"/>
                <w:sz w:val="22"/>
                <w:lang w:eastAsia="ru-RU"/>
              </w:rPr>
            </w:pPr>
          </w:p>
        </w:tc>
      </w:tr>
      <w:tr w:rsidR="00CF07B1" w:rsidRPr="00B23A3A" w14:paraId="6F0DF61E" w14:textId="77777777" w:rsidTr="009431C8">
        <w:trPr>
          <w:gridAfter w:val="1"/>
          <w:wAfter w:w="14" w:type="dxa"/>
          <w:trHeight w:val="900"/>
        </w:trPr>
        <w:tc>
          <w:tcPr>
            <w:tcW w:w="454" w:type="dxa"/>
            <w:vMerge/>
            <w:vAlign w:val="center"/>
            <w:hideMark/>
          </w:tcPr>
          <w:p w14:paraId="4C54E8CF" w14:textId="77777777" w:rsidR="00CF07B1" w:rsidRPr="00B23A3A" w:rsidRDefault="00CF07B1" w:rsidP="00CF07B1">
            <w:pPr>
              <w:rPr>
                <w:rFonts w:ascii="Times New Roman" w:eastAsia="Times New Roman" w:hAnsi="Times New Roman" w:cs="Times New Roman"/>
                <w:color w:val="000000" w:themeColor="text1"/>
                <w:sz w:val="18"/>
                <w:szCs w:val="18"/>
                <w:lang w:eastAsia="ru-RU"/>
              </w:rPr>
            </w:pPr>
          </w:p>
        </w:tc>
        <w:tc>
          <w:tcPr>
            <w:tcW w:w="1815" w:type="dxa"/>
            <w:shd w:val="clear" w:color="auto" w:fill="auto"/>
            <w:vAlign w:val="center"/>
            <w:hideMark/>
          </w:tcPr>
          <w:p w14:paraId="707429A8" w14:textId="021F349A" w:rsidR="00CF07B1" w:rsidRPr="00B23A3A" w:rsidRDefault="0098353D" w:rsidP="00CF07B1">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69</w:t>
            </w:r>
            <w:r w:rsidR="00CF07B1" w:rsidRPr="00B23A3A">
              <w:rPr>
                <w:rFonts w:ascii="Times New Roman" w:eastAsia="Times New Roman" w:hAnsi="Times New Roman" w:cs="Times New Roman"/>
                <w:color w:val="000000" w:themeColor="text1"/>
                <w:sz w:val="20"/>
                <w:szCs w:val="20"/>
                <w:lang w:eastAsia="ru-RU"/>
              </w:rPr>
              <w:t xml:space="preserve"> </w:t>
            </w:r>
            <w:r w:rsidR="00CF07B1" w:rsidRPr="00CF07B1">
              <w:rPr>
                <w:rFonts w:ascii="Times New Roman" w:eastAsia="Times New Roman" w:hAnsi="Times New Roman" w:cs="Times New Roman" w:hint="eastAsia"/>
                <w:color w:val="000000" w:themeColor="text1"/>
                <w:sz w:val="20"/>
                <w:szCs w:val="20"/>
                <w:lang w:eastAsia="ru-RU"/>
              </w:rPr>
              <w:t>Рузский</w:t>
            </w:r>
            <w:r w:rsidR="00CF07B1" w:rsidRPr="00CF07B1">
              <w:rPr>
                <w:rFonts w:ascii="Times New Roman" w:eastAsia="Times New Roman" w:hAnsi="Times New Roman" w:cs="Times New Roman"/>
                <w:color w:val="000000" w:themeColor="text1"/>
                <w:sz w:val="20"/>
                <w:szCs w:val="20"/>
                <w:lang w:eastAsia="ru-RU"/>
              </w:rPr>
              <w:t xml:space="preserve"> </w:t>
            </w:r>
            <w:r w:rsidR="00CF07B1" w:rsidRPr="00CF07B1">
              <w:rPr>
                <w:rFonts w:ascii="Times New Roman" w:eastAsia="Times New Roman" w:hAnsi="Times New Roman" w:cs="Times New Roman" w:hint="eastAsia"/>
                <w:color w:val="000000" w:themeColor="text1"/>
                <w:sz w:val="20"/>
                <w:szCs w:val="20"/>
                <w:lang w:eastAsia="ru-RU"/>
              </w:rPr>
              <w:t>городской</w:t>
            </w:r>
            <w:r w:rsidR="00CF07B1" w:rsidRPr="00CF07B1">
              <w:rPr>
                <w:rFonts w:ascii="Times New Roman" w:eastAsia="Times New Roman" w:hAnsi="Times New Roman" w:cs="Times New Roman"/>
                <w:color w:val="000000" w:themeColor="text1"/>
                <w:sz w:val="20"/>
                <w:szCs w:val="20"/>
                <w:lang w:eastAsia="ru-RU"/>
              </w:rPr>
              <w:t xml:space="preserve"> </w:t>
            </w:r>
            <w:r w:rsidR="00CF07B1" w:rsidRPr="00CF07B1">
              <w:rPr>
                <w:rFonts w:ascii="Times New Roman" w:eastAsia="Times New Roman" w:hAnsi="Times New Roman" w:cs="Times New Roman" w:hint="eastAsia"/>
                <w:color w:val="000000" w:themeColor="text1"/>
                <w:sz w:val="20"/>
                <w:szCs w:val="20"/>
                <w:lang w:eastAsia="ru-RU"/>
              </w:rPr>
              <w:t>округ</w:t>
            </w:r>
            <w:r w:rsidR="00CF07B1" w:rsidRPr="00CF07B1">
              <w:rPr>
                <w:rFonts w:ascii="Times New Roman" w:eastAsia="Times New Roman" w:hAnsi="Times New Roman" w:cs="Times New Roman"/>
                <w:color w:val="000000" w:themeColor="text1"/>
                <w:sz w:val="20"/>
                <w:szCs w:val="20"/>
                <w:lang w:eastAsia="ru-RU"/>
              </w:rPr>
              <w:t xml:space="preserve"> </w:t>
            </w:r>
            <w:r w:rsidR="00CF07B1" w:rsidRPr="00CF07B1">
              <w:rPr>
                <w:rFonts w:ascii="Times New Roman" w:eastAsia="Times New Roman" w:hAnsi="Times New Roman" w:cs="Times New Roman" w:hint="eastAsia"/>
                <w:color w:val="000000" w:themeColor="text1"/>
                <w:sz w:val="20"/>
                <w:szCs w:val="20"/>
                <w:lang w:eastAsia="ru-RU"/>
              </w:rPr>
              <w:t>д</w:t>
            </w:r>
            <w:r w:rsidR="00CF07B1" w:rsidRPr="00CF07B1">
              <w:rPr>
                <w:rFonts w:ascii="Times New Roman" w:eastAsia="Times New Roman" w:hAnsi="Times New Roman" w:cs="Times New Roman"/>
                <w:color w:val="000000" w:themeColor="text1"/>
                <w:sz w:val="20"/>
                <w:szCs w:val="20"/>
                <w:lang w:eastAsia="ru-RU"/>
              </w:rPr>
              <w:t xml:space="preserve">. </w:t>
            </w:r>
            <w:r w:rsidR="00CF07B1" w:rsidRPr="00CF07B1">
              <w:rPr>
                <w:rFonts w:ascii="Times New Roman" w:eastAsia="Times New Roman" w:hAnsi="Times New Roman" w:cs="Times New Roman" w:hint="eastAsia"/>
                <w:color w:val="000000" w:themeColor="text1"/>
                <w:sz w:val="20"/>
                <w:szCs w:val="20"/>
                <w:lang w:eastAsia="ru-RU"/>
              </w:rPr>
              <w:t>Воробьево</w:t>
            </w:r>
            <w:r w:rsidR="00CF07B1" w:rsidRPr="00CF07B1">
              <w:rPr>
                <w:rFonts w:ascii="Times New Roman" w:eastAsia="Times New Roman" w:hAnsi="Times New Roman" w:cs="Times New Roman"/>
                <w:color w:val="000000" w:themeColor="text1"/>
                <w:sz w:val="20"/>
                <w:szCs w:val="20"/>
                <w:lang w:eastAsia="ru-RU"/>
              </w:rPr>
              <w:t xml:space="preserve">, </w:t>
            </w:r>
            <w:r w:rsidR="00CF07B1" w:rsidRPr="00CF07B1">
              <w:rPr>
                <w:rFonts w:ascii="Times New Roman" w:eastAsia="Times New Roman" w:hAnsi="Times New Roman" w:cs="Times New Roman" w:hint="eastAsia"/>
                <w:color w:val="000000" w:themeColor="text1"/>
                <w:sz w:val="20"/>
                <w:szCs w:val="20"/>
                <w:lang w:eastAsia="ru-RU"/>
              </w:rPr>
              <w:t>д</w:t>
            </w:r>
            <w:r w:rsidR="00CF07B1" w:rsidRPr="00CF07B1">
              <w:rPr>
                <w:rFonts w:ascii="Times New Roman" w:eastAsia="Times New Roman" w:hAnsi="Times New Roman" w:cs="Times New Roman"/>
                <w:color w:val="000000" w:themeColor="text1"/>
                <w:sz w:val="20"/>
                <w:szCs w:val="20"/>
                <w:lang w:eastAsia="ru-RU"/>
              </w:rPr>
              <w:t xml:space="preserve">. 4, </w:t>
            </w:r>
            <w:r w:rsidR="00CF07B1" w:rsidRPr="00CF07B1">
              <w:rPr>
                <w:rFonts w:ascii="Times New Roman" w:eastAsia="Times New Roman" w:hAnsi="Times New Roman" w:cs="Times New Roman" w:hint="eastAsia"/>
                <w:color w:val="000000" w:themeColor="text1"/>
                <w:sz w:val="20"/>
                <w:szCs w:val="20"/>
                <w:lang w:eastAsia="ru-RU"/>
              </w:rPr>
              <w:t>подъезд</w:t>
            </w:r>
            <w:r w:rsidR="00CF07B1">
              <w:rPr>
                <w:rFonts w:ascii="Times New Roman" w:eastAsia="Times New Roman" w:hAnsi="Times New Roman" w:cs="Times New Roman"/>
                <w:color w:val="000000" w:themeColor="text1"/>
                <w:sz w:val="20"/>
                <w:szCs w:val="20"/>
                <w:lang w:eastAsia="ru-RU"/>
              </w:rPr>
              <w:t xml:space="preserve"> 2</w:t>
            </w:r>
          </w:p>
        </w:tc>
        <w:tc>
          <w:tcPr>
            <w:tcW w:w="992" w:type="dxa"/>
            <w:vMerge/>
            <w:vAlign w:val="center"/>
            <w:hideMark/>
          </w:tcPr>
          <w:p w14:paraId="336F17C8" w14:textId="77777777" w:rsidR="00CF07B1" w:rsidRPr="00B23A3A" w:rsidRDefault="00CF07B1" w:rsidP="00CF07B1">
            <w:pPr>
              <w:rPr>
                <w:rFonts w:ascii="Times New Roman" w:eastAsia="Times New Roman" w:hAnsi="Times New Roman" w:cs="Times New Roman"/>
                <w:color w:val="000000" w:themeColor="text1"/>
                <w:sz w:val="22"/>
                <w:lang w:eastAsia="ru-RU"/>
              </w:rPr>
            </w:pPr>
          </w:p>
        </w:tc>
        <w:tc>
          <w:tcPr>
            <w:tcW w:w="1843" w:type="dxa"/>
            <w:vMerge/>
            <w:vAlign w:val="center"/>
            <w:hideMark/>
          </w:tcPr>
          <w:p w14:paraId="47F00FF9" w14:textId="77777777" w:rsidR="00CF07B1" w:rsidRPr="00B23A3A" w:rsidRDefault="00CF07B1" w:rsidP="00CF07B1">
            <w:pPr>
              <w:rPr>
                <w:rFonts w:ascii="Times New Roman" w:eastAsia="Times New Roman" w:hAnsi="Times New Roman" w:cs="Times New Roman"/>
                <w:color w:val="000000" w:themeColor="text1"/>
                <w:sz w:val="22"/>
                <w:lang w:eastAsia="ru-RU"/>
              </w:rPr>
            </w:pPr>
          </w:p>
        </w:tc>
        <w:tc>
          <w:tcPr>
            <w:tcW w:w="1134" w:type="dxa"/>
            <w:vMerge/>
            <w:vAlign w:val="center"/>
            <w:hideMark/>
          </w:tcPr>
          <w:p w14:paraId="5FA1A5C3" w14:textId="77777777" w:rsidR="00CF07B1" w:rsidRPr="00B23A3A" w:rsidRDefault="00CF07B1" w:rsidP="00CF07B1">
            <w:pPr>
              <w:rPr>
                <w:rFonts w:ascii="Times New Roman" w:eastAsia="Times New Roman" w:hAnsi="Times New Roman" w:cs="Times New Roman"/>
                <w:color w:val="000000" w:themeColor="text1"/>
                <w:sz w:val="22"/>
                <w:lang w:eastAsia="ru-RU"/>
              </w:rPr>
            </w:pPr>
          </w:p>
        </w:tc>
        <w:tc>
          <w:tcPr>
            <w:tcW w:w="944" w:type="dxa"/>
            <w:vMerge/>
            <w:vAlign w:val="center"/>
            <w:hideMark/>
          </w:tcPr>
          <w:p w14:paraId="57610FAB" w14:textId="77777777" w:rsidR="00CF07B1" w:rsidRPr="00B23A3A" w:rsidRDefault="00CF07B1" w:rsidP="00CF07B1">
            <w:pPr>
              <w:rPr>
                <w:rFonts w:ascii="Times New Roman" w:eastAsia="Times New Roman" w:hAnsi="Times New Roman" w:cs="Times New Roman"/>
                <w:color w:val="000000" w:themeColor="text1"/>
                <w:sz w:val="22"/>
                <w:lang w:eastAsia="ru-RU"/>
              </w:rPr>
            </w:pPr>
          </w:p>
        </w:tc>
        <w:tc>
          <w:tcPr>
            <w:tcW w:w="1182" w:type="dxa"/>
            <w:vMerge/>
            <w:vAlign w:val="center"/>
            <w:hideMark/>
          </w:tcPr>
          <w:p w14:paraId="41A2E731" w14:textId="77777777" w:rsidR="00CF07B1" w:rsidRPr="00B23A3A" w:rsidRDefault="00CF07B1" w:rsidP="00CF07B1">
            <w:pPr>
              <w:rPr>
                <w:rFonts w:ascii="Times New Roman" w:eastAsia="Times New Roman" w:hAnsi="Times New Roman" w:cs="Times New Roman"/>
                <w:color w:val="000000" w:themeColor="text1"/>
                <w:sz w:val="22"/>
                <w:lang w:eastAsia="ru-RU"/>
              </w:rPr>
            </w:pPr>
          </w:p>
        </w:tc>
        <w:tc>
          <w:tcPr>
            <w:tcW w:w="850" w:type="dxa"/>
            <w:vMerge/>
            <w:vAlign w:val="center"/>
            <w:hideMark/>
          </w:tcPr>
          <w:p w14:paraId="218C1500" w14:textId="77777777" w:rsidR="00CF07B1" w:rsidRPr="00B23A3A" w:rsidRDefault="00CF07B1" w:rsidP="00CF07B1">
            <w:pPr>
              <w:rPr>
                <w:rFonts w:ascii="Times New Roman" w:eastAsia="Times New Roman" w:hAnsi="Times New Roman" w:cs="Times New Roman"/>
                <w:color w:val="000000" w:themeColor="text1"/>
                <w:sz w:val="22"/>
                <w:lang w:eastAsia="ru-RU"/>
              </w:rPr>
            </w:pPr>
          </w:p>
        </w:tc>
        <w:tc>
          <w:tcPr>
            <w:tcW w:w="6237" w:type="dxa"/>
            <w:gridSpan w:val="7"/>
            <w:vMerge/>
            <w:vAlign w:val="center"/>
            <w:hideMark/>
          </w:tcPr>
          <w:p w14:paraId="160E5E72" w14:textId="77777777" w:rsidR="00CF07B1" w:rsidRPr="00B23A3A" w:rsidRDefault="00CF07B1" w:rsidP="00CF07B1">
            <w:pPr>
              <w:rPr>
                <w:rFonts w:ascii="Times New Roman" w:eastAsia="Times New Roman" w:hAnsi="Times New Roman" w:cs="Times New Roman"/>
                <w:color w:val="000000" w:themeColor="text1"/>
                <w:sz w:val="22"/>
                <w:lang w:eastAsia="ru-RU"/>
              </w:rPr>
            </w:pPr>
          </w:p>
        </w:tc>
        <w:tc>
          <w:tcPr>
            <w:tcW w:w="709" w:type="dxa"/>
            <w:vMerge/>
            <w:vAlign w:val="center"/>
            <w:hideMark/>
          </w:tcPr>
          <w:p w14:paraId="4049ECCB" w14:textId="77777777" w:rsidR="00CF07B1" w:rsidRPr="00B23A3A" w:rsidRDefault="00CF07B1" w:rsidP="00CF07B1">
            <w:pPr>
              <w:rPr>
                <w:rFonts w:ascii="Times New Roman" w:eastAsia="Times New Roman" w:hAnsi="Times New Roman" w:cs="Times New Roman"/>
                <w:color w:val="000000" w:themeColor="text1"/>
                <w:sz w:val="22"/>
                <w:lang w:eastAsia="ru-RU"/>
              </w:rPr>
            </w:pPr>
          </w:p>
        </w:tc>
      </w:tr>
      <w:tr w:rsidR="00CF07B1" w:rsidRPr="00B23A3A" w14:paraId="490E48C7" w14:textId="77777777" w:rsidTr="009431C8">
        <w:trPr>
          <w:gridAfter w:val="1"/>
          <w:wAfter w:w="14" w:type="dxa"/>
          <w:trHeight w:val="900"/>
        </w:trPr>
        <w:tc>
          <w:tcPr>
            <w:tcW w:w="454" w:type="dxa"/>
            <w:vMerge/>
            <w:vAlign w:val="center"/>
            <w:hideMark/>
          </w:tcPr>
          <w:p w14:paraId="05A7DCF4" w14:textId="77777777" w:rsidR="00CF07B1" w:rsidRPr="00B23A3A" w:rsidRDefault="00CF07B1" w:rsidP="00CF07B1">
            <w:pPr>
              <w:rPr>
                <w:rFonts w:ascii="Times New Roman" w:eastAsia="Times New Roman" w:hAnsi="Times New Roman" w:cs="Times New Roman"/>
                <w:color w:val="000000" w:themeColor="text1"/>
                <w:sz w:val="18"/>
                <w:szCs w:val="18"/>
                <w:lang w:eastAsia="ru-RU"/>
              </w:rPr>
            </w:pPr>
          </w:p>
        </w:tc>
        <w:tc>
          <w:tcPr>
            <w:tcW w:w="1815" w:type="dxa"/>
            <w:shd w:val="clear" w:color="auto" w:fill="auto"/>
            <w:vAlign w:val="center"/>
            <w:hideMark/>
          </w:tcPr>
          <w:p w14:paraId="13D44074" w14:textId="32C23C58" w:rsidR="00CF07B1" w:rsidRPr="00B23A3A" w:rsidRDefault="0098353D" w:rsidP="00CF07B1">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70</w:t>
            </w:r>
            <w:r w:rsidR="00CF07B1" w:rsidRPr="00B23A3A">
              <w:rPr>
                <w:rFonts w:ascii="Times New Roman" w:eastAsia="Times New Roman" w:hAnsi="Times New Roman" w:cs="Times New Roman"/>
                <w:color w:val="000000" w:themeColor="text1"/>
                <w:sz w:val="20"/>
                <w:szCs w:val="20"/>
                <w:lang w:eastAsia="ru-RU"/>
              </w:rPr>
              <w:t xml:space="preserve"> </w:t>
            </w:r>
            <w:r w:rsidR="00CF07B1" w:rsidRPr="00CF07B1">
              <w:rPr>
                <w:rFonts w:ascii="Times New Roman" w:eastAsia="Times New Roman" w:hAnsi="Times New Roman" w:cs="Times New Roman" w:hint="eastAsia"/>
                <w:color w:val="000000" w:themeColor="text1"/>
                <w:sz w:val="20"/>
                <w:szCs w:val="20"/>
                <w:lang w:eastAsia="ru-RU"/>
              </w:rPr>
              <w:t>Рузский</w:t>
            </w:r>
            <w:r w:rsidR="00CF07B1" w:rsidRPr="00CF07B1">
              <w:rPr>
                <w:rFonts w:ascii="Times New Roman" w:eastAsia="Times New Roman" w:hAnsi="Times New Roman" w:cs="Times New Roman"/>
                <w:color w:val="000000" w:themeColor="text1"/>
                <w:sz w:val="20"/>
                <w:szCs w:val="20"/>
                <w:lang w:eastAsia="ru-RU"/>
              </w:rPr>
              <w:t xml:space="preserve"> </w:t>
            </w:r>
            <w:r w:rsidR="00CF07B1" w:rsidRPr="00CF07B1">
              <w:rPr>
                <w:rFonts w:ascii="Times New Roman" w:eastAsia="Times New Roman" w:hAnsi="Times New Roman" w:cs="Times New Roman" w:hint="eastAsia"/>
                <w:color w:val="000000" w:themeColor="text1"/>
                <w:sz w:val="20"/>
                <w:szCs w:val="20"/>
                <w:lang w:eastAsia="ru-RU"/>
              </w:rPr>
              <w:t>городской</w:t>
            </w:r>
            <w:r w:rsidR="00CF07B1" w:rsidRPr="00CF07B1">
              <w:rPr>
                <w:rFonts w:ascii="Times New Roman" w:eastAsia="Times New Roman" w:hAnsi="Times New Roman" w:cs="Times New Roman"/>
                <w:color w:val="000000" w:themeColor="text1"/>
                <w:sz w:val="20"/>
                <w:szCs w:val="20"/>
                <w:lang w:eastAsia="ru-RU"/>
              </w:rPr>
              <w:t xml:space="preserve"> </w:t>
            </w:r>
            <w:r w:rsidR="00CF07B1" w:rsidRPr="00CF07B1">
              <w:rPr>
                <w:rFonts w:ascii="Times New Roman" w:eastAsia="Times New Roman" w:hAnsi="Times New Roman" w:cs="Times New Roman" w:hint="eastAsia"/>
                <w:color w:val="000000" w:themeColor="text1"/>
                <w:sz w:val="20"/>
                <w:szCs w:val="20"/>
                <w:lang w:eastAsia="ru-RU"/>
              </w:rPr>
              <w:t>округ</w:t>
            </w:r>
            <w:r w:rsidR="00CF07B1" w:rsidRPr="00CF07B1">
              <w:rPr>
                <w:rFonts w:ascii="Times New Roman" w:eastAsia="Times New Roman" w:hAnsi="Times New Roman" w:cs="Times New Roman"/>
                <w:color w:val="000000" w:themeColor="text1"/>
                <w:sz w:val="20"/>
                <w:szCs w:val="20"/>
                <w:lang w:eastAsia="ru-RU"/>
              </w:rPr>
              <w:t xml:space="preserve"> </w:t>
            </w:r>
            <w:r w:rsidR="00CF07B1" w:rsidRPr="00CF07B1">
              <w:rPr>
                <w:rFonts w:ascii="Times New Roman" w:eastAsia="Times New Roman" w:hAnsi="Times New Roman" w:cs="Times New Roman" w:hint="eastAsia"/>
                <w:color w:val="000000" w:themeColor="text1"/>
                <w:sz w:val="20"/>
                <w:szCs w:val="20"/>
                <w:lang w:eastAsia="ru-RU"/>
              </w:rPr>
              <w:t>д</w:t>
            </w:r>
            <w:r w:rsidR="00CF07B1" w:rsidRPr="00CF07B1">
              <w:rPr>
                <w:rFonts w:ascii="Times New Roman" w:eastAsia="Times New Roman" w:hAnsi="Times New Roman" w:cs="Times New Roman"/>
                <w:color w:val="000000" w:themeColor="text1"/>
                <w:sz w:val="20"/>
                <w:szCs w:val="20"/>
                <w:lang w:eastAsia="ru-RU"/>
              </w:rPr>
              <w:t xml:space="preserve">. </w:t>
            </w:r>
            <w:r w:rsidR="00CF07B1" w:rsidRPr="00CF07B1">
              <w:rPr>
                <w:rFonts w:ascii="Times New Roman" w:eastAsia="Times New Roman" w:hAnsi="Times New Roman" w:cs="Times New Roman" w:hint="eastAsia"/>
                <w:color w:val="000000" w:themeColor="text1"/>
                <w:sz w:val="20"/>
                <w:szCs w:val="20"/>
                <w:lang w:eastAsia="ru-RU"/>
              </w:rPr>
              <w:t>Воробьево</w:t>
            </w:r>
            <w:r w:rsidR="00CF07B1" w:rsidRPr="00CF07B1">
              <w:rPr>
                <w:rFonts w:ascii="Times New Roman" w:eastAsia="Times New Roman" w:hAnsi="Times New Roman" w:cs="Times New Roman"/>
                <w:color w:val="000000" w:themeColor="text1"/>
                <w:sz w:val="20"/>
                <w:szCs w:val="20"/>
                <w:lang w:eastAsia="ru-RU"/>
              </w:rPr>
              <w:t xml:space="preserve">, </w:t>
            </w:r>
            <w:r w:rsidR="00CF07B1" w:rsidRPr="00CF07B1">
              <w:rPr>
                <w:rFonts w:ascii="Times New Roman" w:eastAsia="Times New Roman" w:hAnsi="Times New Roman" w:cs="Times New Roman" w:hint="eastAsia"/>
                <w:color w:val="000000" w:themeColor="text1"/>
                <w:sz w:val="20"/>
                <w:szCs w:val="20"/>
                <w:lang w:eastAsia="ru-RU"/>
              </w:rPr>
              <w:t>д</w:t>
            </w:r>
            <w:r w:rsidR="00CF07B1" w:rsidRPr="00CF07B1">
              <w:rPr>
                <w:rFonts w:ascii="Times New Roman" w:eastAsia="Times New Roman" w:hAnsi="Times New Roman" w:cs="Times New Roman"/>
                <w:color w:val="000000" w:themeColor="text1"/>
                <w:sz w:val="20"/>
                <w:szCs w:val="20"/>
                <w:lang w:eastAsia="ru-RU"/>
              </w:rPr>
              <w:t xml:space="preserve">. 4, </w:t>
            </w:r>
            <w:r w:rsidR="00CF07B1" w:rsidRPr="00CF07B1">
              <w:rPr>
                <w:rFonts w:ascii="Times New Roman" w:eastAsia="Times New Roman" w:hAnsi="Times New Roman" w:cs="Times New Roman" w:hint="eastAsia"/>
                <w:color w:val="000000" w:themeColor="text1"/>
                <w:sz w:val="20"/>
                <w:szCs w:val="20"/>
                <w:lang w:eastAsia="ru-RU"/>
              </w:rPr>
              <w:t>подъезд</w:t>
            </w:r>
            <w:r w:rsidR="00CF07B1">
              <w:rPr>
                <w:rFonts w:ascii="Times New Roman" w:eastAsia="Times New Roman" w:hAnsi="Times New Roman" w:cs="Times New Roman"/>
                <w:color w:val="000000" w:themeColor="text1"/>
                <w:sz w:val="20"/>
                <w:szCs w:val="20"/>
                <w:lang w:eastAsia="ru-RU"/>
              </w:rPr>
              <w:t xml:space="preserve"> 3</w:t>
            </w:r>
          </w:p>
        </w:tc>
        <w:tc>
          <w:tcPr>
            <w:tcW w:w="992" w:type="dxa"/>
            <w:vMerge/>
            <w:vAlign w:val="center"/>
            <w:hideMark/>
          </w:tcPr>
          <w:p w14:paraId="50B96460" w14:textId="77777777" w:rsidR="00CF07B1" w:rsidRPr="00B23A3A" w:rsidRDefault="00CF07B1" w:rsidP="00CF07B1">
            <w:pPr>
              <w:rPr>
                <w:rFonts w:ascii="Times New Roman" w:eastAsia="Times New Roman" w:hAnsi="Times New Roman" w:cs="Times New Roman"/>
                <w:color w:val="000000" w:themeColor="text1"/>
                <w:sz w:val="22"/>
                <w:lang w:eastAsia="ru-RU"/>
              </w:rPr>
            </w:pPr>
          </w:p>
        </w:tc>
        <w:tc>
          <w:tcPr>
            <w:tcW w:w="1843" w:type="dxa"/>
            <w:vMerge/>
            <w:vAlign w:val="center"/>
            <w:hideMark/>
          </w:tcPr>
          <w:p w14:paraId="734CA697" w14:textId="77777777" w:rsidR="00CF07B1" w:rsidRPr="00B23A3A" w:rsidRDefault="00CF07B1" w:rsidP="00CF07B1">
            <w:pPr>
              <w:rPr>
                <w:rFonts w:ascii="Times New Roman" w:eastAsia="Times New Roman" w:hAnsi="Times New Roman" w:cs="Times New Roman"/>
                <w:color w:val="000000" w:themeColor="text1"/>
                <w:sz w:val="22"/>
                <w:lang w:eastAsia="ru-RU"/>
              </w:rPr>
            </w:pPr>
          </w:p>
        </w:tc>
        <w:tc>
          <w:tcPr>
            <w:tcW w:w="1134" w:type="dxa"/>
            <w:vMerge/>
            <w:vAlign w:val="center"/>
            <w:hideMark/>
          </w:tcPr>
          <w:p w14:paraId="5E9FE863" w14:textId="77777777" w:rsidR="00CF07B1" w:rsidRPr="00B23A3A" w:rsidRDefault="00CF07B1" w:rsidP="00CF07B1">
            <w:pPr>
              <w:rPr>
                <w:rFonts w:ascii="Times New Roman" w:eastAsia="Times New Roman" w:hAnsi="Times New Roman" w:cs="Times New Roman"/>
                <w:color w:val="000000" w:themeColor="text1"/>
                <w:sz w:val="22"/>
                <w:lang w:eastAsia="ru-RU"/>
              </w:rPr>
            </w:pPr>
          </w:p>
        </w:tc>
        <w:tc>
          <w:tcPr>
            <w:tcW w:w="944" w:type="dxa"/>
            <w:vMerge/>
            <w:vAlign w:val="center"/>
            <w:hideMark/>
          </w:tcPr>
          <w:p w14:paraId="37A30FC8" w14:textId="77777777" w:rsidR="00CF07B1" w:rsidRPr="00B23A3A" w:rsidRDefault="00CF07B1" w:rsidP="00CF07B1">
            <w:pPr>
              <w:rPr>
                <w:rFonts w:ascii="Times New Roman" w:eastAsia="Times New Roman" w:hAnsi="Times New Roman" w:cs="Times New Roman"/>
                <w:color w:val="000000" w:themeColor="text1"/>
                <w:sz w:val="22"/>
                <w:lang w:eastAsia="ru-RU"/>
              </w:rPr>
            </w:pPr>
          </w:p>
        </w:tc>
        <w:tc>
          <w:tcPr>
            <w:tcW w:w="1182" w:type="dxa"/>
            <w:vMerge/>
            <w:vAlign w:val="center"/>
            <w:hideMark/>
          </w:tcPr>
          <w:p w14:paraId="05A14221" w14:textId="77777777" w:rsidR="00CF07B1" w:rsidRPr="00B23A3A" w:rsidRDefault="00CF07B1" w:rsidP="00CF07B1">
            <w:pPr>
              <w:rPr>
                <w:rFonts w:ascii="Times New Roman" w:eastAsia="Times New Roman" w:hAnsi="Times New Roman" w:cs="Times New Roman"/>
                <w:color w:val="000000" w:themeColor="text1"/>
                <w:sz w:val="22"/>
                <w:lang w:eastAsia="ru-RU"/>
              </w:rPr>
            </w:pPr>
          </w:p>
        </w:tc>
        <w:tc>
          <w:tcPr>
            <w:tcW w:w="850" w:type="dxa"/>
            <w:vMerge/>
            <w:vAlign w:val="center"/>
            <w:hideMark/>
          </w:tcPr>
          <w:p w14:paraId="167290A2" w14:textId="77777777" w:rsidR="00CF07B1" w:rsidRPr="00B23A3A" w:rsidRDefault="00CF07B1" w:rsidP="00CF07B1">
            <w:pPr>
              <w:rPr>
                <w:rFonts w:ascii="Times New Roman" w:eastAsia="Times New Roman" w:hAnsi="Times New Roman" w:cs="Times New Roman"/>
                <w:color w:val="000000" w:themeColor="text1"/>
                <w:sz w:val="22"/>
                <w:lang w:eastAsia="ru-RU"/>
              </w:rPr>
            </w:pPr>
          </w:p>
        </w:tc>
        <w:tc>
          <w:tcPr>
            <w:tcW w:w="6237" w:type="dxa"/>
            <w:gridSpan w:val="7"/>
            <w:vMerge/>
            <w:vAlign w:val="center"/>
            <w:hideMark/>
          </w:tcPr>
          <w:p w14:paraId="44234382" w14:textId="77777777" w:rsidR="00CF07B1" w:rsidRPr="00B23A3A" w:rsidRDefault="00CF07B1" w:rsidP="00CF07B1">
            <w:pPr>
              <w:rPr>
                <w:rFonts w:ascii="Times New Roman" w:eastAsia="Times New Roman" w:hAnsi="Times New Roman" w:cs="Times New Roman"/>
                <w:color w:val="000000" w:themeColor="text1"/>
                <w:sz w:val="22"/>
                <w:lang w:eastAsia="ru-RU"/>
              </w:rPr>
            </w:pPr>
          </w:p>
        </w:tc>
        <w:tc>
          <w:tcPr>
            <w:tcW w:w="709" w:type="dxa"/>
            <w:vMerge/>
            <w:vAlign w:val="center"/>
            <w:hideMark/>
          </w:tcPr>
          <w:p w14:paraId="17E1B5F5" w14:textId="77777777" w:rsidR="00CF07B1" w:rsidRPr="00B23A3A" w:rsidRDefault="00CF07B1" w:rsidP="00CF07B1">
            <w:pPr>
              <w:rPr>
                <w:rFonts w:ascii="Times New Roman" w:eastAsia="Times New Roman" w:hAnsi="Times New Roman" w:cs="Times New Roman"/>
                <w:color w:val="000000" w:themeColor="text1"/>
                <w:sz w:val="22"/>
                <w:lang w:eastAsia="ru-RU"/>
              </w:rPr>
            </w:pPr>
          </w:p>
        </w:tc>
      </w:tr>
      <w:tr w:rsidR="00B23A3A" w:rsidRPr="00B23A3A" w14:paraId="131CED43" w14:textId="77777777" w:rsidTr="00CF07B1">
        <w:trPr>
          <w:gridAfter w:val="1"/>
          <w:wAfter w:w="14" w:type="dxa"/>
          <w:trHeight w:val="948"/>
        </w:trPr>
        <w:tc>
          <w:tcPr>
            <w:tcW w:w="454" w:type="dxa"/>
            <w:vMerge/>
            <w:vAlign w:val="center"/>
            <w:hideMark/>
          </w:tcPr>
          <w:p w14:paraId="440ACCCA" w14:textId="77777777" w:rsidR="00B23A3A" w:rsidRPr="00B23A3A" w:rsidRDefault="00B23A3A" w:rsidP="00B23A3A">
            <w:pPr>
              <w:rPr>
                <w:rFonts w:ascii="Times New Roman" w:eastAsia="Times New Roman" w:hAnsi="Times New Roman" w:cs="Times New Roman"/>
                <w:color w:val="000000" w:themeColor="text1"/>
                <w:sz w:val="18"/>
                <w:szCs w:val="18"/>
                <w:lang w:eastAsia="ru-RU"/>
              </w:rPr>
            </w:pPr>
          </w:p>
        </w:tc>
        <w:tc>
          <w:tcPr>
            <w:tcW w:w="1815" w:type="dxa"/>
            <w:shd w:val="clear" w:color="auto" w:fill="auto"/>
            <w:vAlign w:val="center"/>
            <w:hideMark/>
          </w:tcPr>
          <w:p w14:paraId="6D5F3AB2" w14:textId="30B7B875" w:rsidR="00B23A3A" w:rsidRPr="00B23A3A" w:rsidRDefault="0098353D" w:rsidP="00CF07B1">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71</w:t>
            </w:r>
            <w:r w:rsidR="00B23A3A" w:rsidRPr="00B23A3A">
              <w:rPr>
                <w:rFonts w:ascii="Times New Roman" w:eastAsia="Times New Roman" w:hAnsi="Times New Roman" w:cs="Times New Roman"/>
                <w:color w:val="000000" w:themeColor="text1"/>
                <w:sz w:val="20"/>
                <w:szCs w:val="20"/>
                <w:lang w:eastAsia="ru-RU"/>
              </w:rPr>
              <w:t xml:space="preserve"> Рузский городской округ, </w:t>
            </w:r>
            <w:r w:rsidR="00CF07B1">
              <w:rPr>
                <w:rFonts w:ascii="Times New Roman" w:eastAsia="Times New Roman" w:hAnsi="Times New Roman" w:cs="Times New Roman"/>
                <w:color w:val="000000" w:themeColor="text1"/>
                <w:sz w:val="20"/>
                <w:szCs w:val="20"/>
                <w:lang w:eastAsia="ru-RU"/>
              </w:rPr>
              <w:t xml:space="preserve">д. </w:t>
            </w:r>
            <w:proofErr w:type="spellStart"/>
            <w:r w:rsidR="00CF07B1">
              <w:rPr>
                <w:rFonts w:ascii="Times New Roman" w:eastAsia="Times New Roman" w:hAnsi="Times New Roman" w:cs="Times New Roman"/>
                <w:color w:val="000000" w:themeColor="text1"/>
                <w:sz w:val="20"/>
                <w:szCs w:val="20"/>
                <w:lang w:eastAsia="ru-RU"/>
              </w:rPr>
              <w:t>Нововолково</w:t>
            </w:r>
            <w:proofErr w:type="spellEnd"/>
            <w:r w:rsidR="00CF07B1">
              <w:rPr>
                <w:rFonts w:ascii="Times New Roman" w:eastAsia="Times New Roman" w:hAnsi="Times New Roman" w:cs="Times New Roman"/>
                <w:color w:val="000000" w:themeColor="text1"/>
                <w:sz w:val="20"/>
                <w:szCs w:val="20"/>
                <w:lang w:eastAsia="ru-RU"/>
              </w:rPr>
              <w:t>, д.1, подъезд 2</w:t>
            </w:r>
          </w:p>
        </w:tc>
        <w:tc>
          <w:tcPr>
            <w:tcW w:w="992" w:type="dxa"/>
            <w:vMerge/>
            <w:vAlign w:val="center"/>
            <w:hideMark/>
          </w:tcPr>
          <w:p w14:paraId="795BAC48"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1843" w:type="dxa"/>
            <w:vMerge/>
            <w:vAlign w:val="center"/>
            <w:hideMark/>
          </w:tcPr>
          <w:p w14:paraId="4CED3C78"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1134" w:type="dxa"/>
            <w:vMerge/>
            <w:vAlign w:val="center"/>
            <w:hideMark/>
          </w:tcPr>
          <w:p w14:paraId="44359A3D"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944" w:type="dxa"/>
            <w:vMerge/>
            <w:vAlign w:val="center"/>
            <w:hideMark/>
          </w:tcPr>
          <w:p w14:paraId="576AFD69"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1182" w:type="dxa"/>
            <w:vMerge/>
            <w:vAlign w:val="center"/>
            <w:hideMark/>
          </w:tcPr>
          <w:p w14:paraId="3E888A86"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850" w:type="dxa"/>
            <w:vMerge/>
            <w:vAlign w:val="center"/>
            <w:hideMark/>
          </w:tcPr>
          <w:p w14:paraId="1737074E"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6237" w:type="dxa"/>
            <w:gridSpan w:val="7"/>
            <w:vMerge/>
            <w:vAlign w:val="center"/>
            <w:hideMark/>
          </w:tcPr>
          <w:p w14:paraId="351FFFE5"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709" w:type="dxa"/>
            <w:vMerge/>
            <w:vAlign w:val="center"/>
            <w:hideMark/>
          </w:tcPr>
          <w:p w14:paraId="27A8D5C0" w14:textId="77777777" w:rsidR="00B23A3A" w:rsidRPr="00B23A3A" w:rsidRDefault="00B23A3A" w:rsidP="00B23A3A">
            <w:pPr>
              <w:rPr>
                <w:rFonts w:ascii="Times New Roman" w:eastAsia="Times New Roman" w:hAnsi="Times New Roman" w:cs="Times New Roman"/>
                <w:color w:val="000000" w:themeColor="text1"/>
                <w:sz w:val="22"/>
                <w:lang w:eastAsia="ru-RU"/>
              </w:rPr>
            </w:pPr>
          </w:p>
        </w:tc>
      </w:tr>
      <w:tr w:rsidR="00B23A3A" w:rsidRPr="00B23A3A" w14:paraId="2F41A9BD" w14:textId="77777777" w:rsidTr="009431C8">
        <w:trPr>
          <w:gridAfter w:val="1"/>
          <w:wAfter w:w="14" w:type="dxa"/>
          <w:trHeight w:val="1200"/>
        </w:trPr>
        <w:tc>
          <w:tcPr>
            <w:tcW w:w="454" w:type="dxa"/>
            <w:vMerge/>
            <w:vAlign w:val="center"/>
            <w:hideMark/>
          </w:tcPr>
          <w:p w14:paraId="57C6D3E4" w14:textId="77777777" w:rsidR="00B23A3A" w:rsidRPr="00B23A3A" w:rsidRDefault="00B23A3A" w:rsidP="00B23A3A">
            <w:pPr>
              <w:rPr>
                <w:rFonts w:ascii="Times New Roman" w:eastAsia="Times New Roman" w:hAnsi="Times New Roman" w:cs="Times New Roman"/>
                <w:color w:val="000000" w:themeColor="text1"/>
                <w:sz w:val="18"/>
                <w:szCs w:val="18"/>
                <w:lang w:eastAsia="ru-RU"/>
              </w:rPr>
            </w:pPr>
          </w:p>
        </w:tc>
        <w:tc>
          <w:tcPr>
            <w:tcW w:w="1815" w:type="dxa"/>
            <w:shd w:val="clear" w:color="auto" w:fill="auto"/>
            <w:vAlign w:val="center"/>
            <w:hideMark/>
          </w:tcPr>
          <w:p w14:paraId="01BBC6A5" w14:textId="20C4243D" w:rsidR="00B23A3A" w:rsidRPr="00B23A3A" w:rsidRDefault="0098353D" w:rsidP="00B23A3A">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72</w:t>
            </w:r>
            <w:r w:rsidR="00B23A3A" w:rsidRPr="00B23A3A">
              <w:rPr>
                <w:rFonts w:ascii="Times New Roman" w:eastAsia="Times New Roman" w:hAnsi="Times New Roman" w:cs="Times New Roman"/>
                <w:color w:val="000000" w:themeColor="text1"/>
                <w:sz w:val="20"/>
                <w:szCs w:val="20"/>
                <w:lang w:eastAsia="ru-RU"/>
              </w:rPr>
              <w:t xml:space="preserve"> </w:t>
            </w:r>
            <w:r w:rsidR="00CF07B1" w:rsidRPr="00CF07B1">
              <w:rPr>
                <w:rFonts w:ascii="Times New Roman" w:eastAsia="Times New Roman" w:hAnsi="Times New Roman" w:cs="Times New Roman" w:hint="eastAsia"/>
                <w:color w:val="000000" w:themeColor="text1"/>
                <w:sz w:val="20"/>
                <w:szCs w:val="20"/>
                <w:lang w:eastAsia="ru-RU"/>
              </w:rPr>
              <w:t>Рузский</w:t>
            </w:r>
            <w:r w:rsidR="00CF07B1" w:rsidRPr="00CF07B1">
              <w:rPr>
                <w:rFonts w:ascii="Times New Roman" w:eastAsia="Times New Roman" w:hAnsi="Times New Roman" w:cs="Times New Roman"/>
                <w:color w:val="000000" w:themeColor="text1"/>
                <w:sz w:val="20"/>
                <w:szCs w:val="20"/>
                <w:lang w:eastAsia="ru-RU"/>
              </w:rPr>
              <w:t xml:space="preserve"> </w:t>
            </w:r>
            <w:r w:rsidR="00CF07B1" w:rsidRPr="00CF07B1">
              <w:rPr>
                <w:rFonts w:ascii="Times New Roman" w:eastAsia="Times New Roman" w:hAnsi="Times New Roman" w:cs="Times New Roman" w:hint="eastAsia"/>
                <w:color w:val="000000" w:themeColor="text1"/>
                <w:sz w:val="20"/>
                <w:szCs w:val="20"/>
                <w:lang w:eastAsia="ru-RU"/>
              </w:rPr>
              <w:t>городской</w:t>
            </w:r>
            <w:r w:rsidR="00CF07B1" w:rsidRPr="00CF07B1">
              <w:rPr>
                <w:rFonts w:ascii="Times New Roman" w:eastAsia="Times New Roman" w:hAnsi="Times New Roman" w:cs="Times New Roman"/>
                <w:color w:val="000000" w:themeColor="text1"/>
                <w:sz w:val="20"/>
                <w:szCs w:val="20"/>
                <w:lang w:eastAsia="ru-RU"/>
              </w:rPr>
              <w:t xml:space="preserve"> </w:t>
            </w:r>
            <w:r w:rsidR="00CF07B1" w:rsidRPr="00CF07B1">
              <w:rPr>
                <w:rFonts w:ascii="Times New Roman" w:eastAsia="Times New Roman" w:hAnsi="Times New Roman" w:cs="Times New Roman" w:hint="eastAsia"/>
                <w:color w:val="000000" w:themeColor="text1"/>
                <w:sz w:val="20"/>
                <w:szCs w:val="20"/>
                <w:lang w:eastAsia="ru-RU"/>
              </w:rPr>
              <w:t>округ</w:t>
            </w:r>
            <w:r w:rsidR="00CF07B1" w:rsidRPr="00CF07B1">
              <w:rPr>
                <w:rFonts w:ascii="Times New Roman" w:eastAsia="Times New Roman" w:hAnsi="Times New Roman" w:cs="Times New Roman"/>
                <w:color w:val="000000" w:themeColor="text1"/>
                <w:sz w:val="20"/>
                <w:szCs w:val="20"/>
                <w:lang w:eastAsia="ru-RU"/>
              </w:rPr>
              <w:t xml:space="preserve">, </w:t>
            </w:r>
            <w:r w:rsidR="00CF07B1" w:rsidRPr="00CF07B1">
              <w:rPr>
                <w:rFonts w:ascii="Times New Roman" w:eastAsia="Times New Roman" w:hAnsi="Times New Roman" w:cs="Times New Roman" w:hint="eastAsia"/>
                <w:color w:val="000000" w:themeColor="text1"/>
                <w:sz w:val="20"/>
                <w:szCs w:val="20"/>
                <w:lang w:eastAsia="ru-RU"/>
              </w:rPr>
              <w:t>д</w:t>
            </w:r>
            <w:r w:rsidR="00CF07B1" w:rsidRPr="00CF07B1">
              <w:rPr>
                <w:rFonts w:ascii="Times New Roman" w:eastAsia="Times New Roman" w:hAnsi="Times New Roman" w:cs="Times New Roman"/>
                <w:color w:val="000000" w:themeColor="text1"/>
                <w:sz w:val="20"/>
                <w:szCs w:val="20"/>
                <w:lang w:eastAsia="ru-RU"/>
              </w:rPr>
              <w:t xml:space="preserve">. </w:t>
            </w:r>
            <w:proofErr w:type="spellStart"/>
            <w:r w:rsidR="00CF07B1" w:rsidRPr="00CF07B1">
              <w:rPr>
                <w:rFonts w:ascii="Times New Roman" w:eastAsia="Times New Roman" w:hAnsi="Times New Roman" w:cs="Times New Roman" w:hint="eastAsia"/>
                <w:color w:val="000000" w:themeColor="text1"/>
                <w:sz w:val="20"/>
                <w:szCs w:val="20"/>
                <w:lang w:eastAsia="ru-RU"/>
              </w:rPr>
              <w:t>Нововолково</w:t>
            </w:r>
            <w:proofErr w:type="spellEnd"/>
            <w:r w:rsidR="00CF07B1" w:rsidRPr="00CF07B1">
              <w:rPr>
                <w:rFonts w:ascii="Times New Roman" w:eastAsia="Times New Roman" w:hAnsi="Times New Roman" w:cs="Times New Roman"/>
                <w:color w:val="000000" w:themeColor="text1"/>
                <w:sz w:val="20"/>
                <w:szCs w:val="20"/>
                <w:lang w:eastAsia="ru-RU"/>
              </w:rPr>
              <w:t>,</w:t>
            </w:r>
            <w:r w:rsidR="00CF07B1">
              <w:rPr>
                <w:rFonts w:ascii="Times New Roman" w:eastAsia="Times New Roman" w:hAnsi="Times New Roman" w:cs="Times New Roman"/>
                <w:color w:val="000000" w:themeColor="text1"/>
                <w:sz w:val="20"/>
                <w:szCs w:val="20"/>
                <w:lang w:eastAsia="ru-RU"/>
              </w:rPr>
              <w:t xml:space="preserve"> ул. Огородная,</w:t>
            </w:r>
            <w:r w:rsidR="00CF07B1" w:rsidRPr="00CF07B1">
              <w:rPr>
                <w:rFonts w:ascii="Times New Roman" w:eastAsia="Times New Roman" w:hAnsi="Times New Roman" w:cs="Times New Roman"/>
                <w:color w:val="000000" w:themeColor="text1"/>
                <w:sz w:val="20"/>
                <w:szCs w:val="20"/>
                <w:lang w:eastAsia="ru-RU"/>
              </w:rPr>
              <w:t xml:space="preserve"> </w:t>
            </w:r>
            <w:r w:rsidR="00CF07B1" w:rsidRPr="00CF07B1">
              <w:rPr>
                <w:rFonts w:ascii="Times New Roman" w:eastAsia="Times New Roman" w:hAnsi="Times New Roman" w:cs="Times New Roman" w:hint="eastAsia"/>
                <w:color w:val="000000" w:themeColor="text1"/>
                <w:sz w:val="20"/>
                <w:szCs w:val="20"/>
                <w:lang w:eastAsia="ru-RU"/>
              </w:rPr>
              <w:t>д</w:t>
            </w:r>
            <w:r w:rsidR="00CF07B1" w:rsidRPr="00CF07B1">
              <w:rPr>
                <w:rFonts w:ascii="Times New Roman" w:eastAsia="Times New Roman" w:hAnsi="Times New Roman" w:cs="Times New Roman"/>
                <w:color w:val="000000" w:themeColor="text1"/>
                <w:sz w:val="20"/>
                <w:szCs w:val="20"/>
                <w:lang w:eastAsia="ru-RU"/>
              </w:rPr>
              <w:t>.1</w:t>
            </w:r>
            <w:r w:rsidR="00CF07B1">
              <w:rPr>
                <w:rFonts w:ascii="Times New Roman" w:eastAsia="Times New Roman" w:hAnsi="Times New Roman" w:cs="Times New Roman"/>
                <w:color w:val="000000" w:themeColor="text1"/>
                <w:sz w:val="20"/>
                <w:szCs w:val="20"/>
                <w:lang w:eastAsia="ru-RU"/>
              </w:rPr>
              <w:t>0</w:t>
            </w:r>
            <w:r w:rsidR="00CF07B1" w:rsidRPr="00CF07B1">
              <w:rPr>
                <w:rFonts w:ascii="Times New Roman" w:eastAsia="Times New Roman" w:hAnsi="Times New Roman" w:cs="Times New Roman"/>
                <w:color w:val="000000" w:themeColor="text1"/>
                <w:sz w:val="20"/>
                <w:szCs w:val="20"/>
                <w:lang w:eastAsia="ru-RU"/>
              </w:rPr>
              <w:t xml:space="preserve">, </w:t>
            </w:r>
            <w:r w:rsidR="00CF07B1" w:rsidRPr="00CF07B1">
              <w:rPr>
                <w:rFonts w:ascii="Times New Roman" w:eastAsia="Times New Roman" w:hAnsi="Times New Roman" w:cs="Times New Roman" w:hint="eastAsia"/>
                <w:color w:val="000000" w:themeColor="text1"/>
                <w:sz w:val="20"/>
                <w:szCs w:val="20"/>
                <w:lang w:eastAsia="ru-RU"/>
              </w:rPr>
              <w:t>подъезд</w:t>
            </w:r>
            <w:r w:rsidR="00CF07B1">
              <w:rPr>
                <w:rFonts w:ascii="Times New Roman" w:eastAsia="Times New Roman" w:hAnsi="Times New Roman" w:cs="Times New Roman"/>
                <w:color w:val="000000" w:themeColor="text1"/>
                <w:sz w:val="20"/>
                <w:szCs w:val="20"/>
                <w:lang w:eastAsia="ru-RU"/>
              </w:rPr>
              <w:t xml:space="preserve"> 1</w:t>
            </w:r>
          </w:p>
        </w:tc>
        <w:tc>
          <w:tcPr>
            <w:tcW w:w="992" w:type="dxa"/>
            <w:vMerge/>
            <w:vAlign w:val="center"/>
            <w:hideMark/>
          </w:tcPr>
          <w:p w14:paraId="1BC0623D"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1843" w:type="dxa"/>
            <w:vMerge/>
            <w:vAlign w:val="center"/>
            <w:hideMark/>
          </w:tcPr>
          <w:p w14:paraId="3E857DC7"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1134" w:type="dxa"/>
            <w:vMerge/>
            <w:vAlign w:val="center"/>
            <w:hideMark/>
          </w:tcPr>
          <w:p w14:paraId="22370DF1"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944" w:type="dxa"/>
            <w:vMerge/>
            <w:vAlign w:val="center"/>
            <w:hideMark/>
          </w:tcPr>
          <w:p w14:paraId="351E9771"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1182" w:type="dxa"/>
            <w:vMerge/>
            <w:vAlign w:val="center"/>
            <w:hideMark/>
          </w:tcPr>
          <w:p w14:paraId="71A48910"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850" w:type="dxa"/>
            <w:vMerge/>
            <w:vAlign w:val="center"/>
            <w:hideMark/>
          </w:tcPr>
          <w:p w14:paraId="502B21CC"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6237" w:type="dxa"/>
            <w:gridSpan w:val="7"/>
            <w:vMerge/>
            <w:vAlign w:val="center"/>
            <w:hideMark/>
          </w:tcPr>
          <w:p w14:paraId="21BC7A09"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709" w:type="dxa"/>
            <w:vMerge/>
            <w:vAlign w:val="center"/>
            <w:hideMark/>
          </w:tcPr>
          <w:p w14:paraId="56A26676" w14:textId="77777777" w:rsidR="00B23A3A" w:rsidRPr="00B23A3A" w:rsidRDefault="00B23A3A" w:rsidP="00B23A3A">
            <w:pPr>
              <w:rPr>
                <w:rFonts w:ascii="Times New Roman" w:eastAsia="Times New Roman" w:hAnsi="Times New Roman" w:cs="Times New Roman"/>
                <w:color w:val="000000" w:themeColor="text1"/>
                <w:sz w:val="22"/>
                <w:lang w:eastAsia="ru-RU"/>
              </w:rPr>
            </w:pPr>
          </w:p>
        </w:tc>
      </w:tr>
      <w:tr w:rsidR="00B23A3A" w:rsidRPr="00B23A3A" w14:paraId="18205805" w14:textId="77777777" w:rsidTr="009431C8">
        <w:trPr>
          <w:gridAfter w:val="1"/>
          <w:wAfter w:w="14" w:type="dxa"/>
          <w:trHeight w:val="1200"/>
        </w:trPr>
        <w:tc>
          <w:tcPr>
            <w:tcW w:w="454" w:type="dxa"/>
            <w:vMerge/>
            <w:vAlign w:val="center"/>
            <w:hideMark/>
          </w:tcPr>
          <w:p w14:paraId="05198E95" w14:textId="77777777" w:rsidR="00B23A3A" w:rsidRPr="00B23A3A" w:rsidRDefault="00B23A3A" w:rsidP="00B23A3A">
            <w:pPr>
              <w:rPr>
                <w:rFonts w:ascii="Times New Roman" w:eastAsia="Times New Roman" w:hAnsi="Times New Roman" w:cs="Times New Roman"/>
                <w:color w:val="000000" w:themeColor="text1"/>
                <w:sz w:val="18"/>
                <w:szCs w:val="18"/>
                <w:lang w:eastAsia="ru-RU"/>
              </w:rPr>
            </w:pPr>
          </w:p>
        </w:tc>
        <w:tc>
          <w:tcPr>
            <w:tcW w:w="1815" w:type="dxa"/>
            <w:shd w:val="clear" w:color="auto" w:fill="auto"/>
            <w:vAlign w:val="center"/>
            <w:hideMark/>
          </w:tcPr>
          <w:p w14:paraId="407F9237" w14:textId="4383DB26" w:rsidR="00B23A3A" w:rsidRPr="00B23A3A" w:rsidRDefault="00B23A3A" w:rsidP="00B23A3A">
            <w:pPr>
              <w:rPr>
                <w:rFonts w:ascii="Times New Roman" w:eastAsia="Times New Roman" w:hAnsi="Times New Roman" w:cs="Times New Roman"/>
                <w:color w:val="000000" w:themeColor="text1"/>
                <w:sz w:val="20"/>
                <w:szCs w:val="20"/>
                <w:lang w:eastAsia="ru-RU"/>
              </w:rPr>
            </w:pPr>
            <w:r w:rsidRPr="00B23A3A">
              <w:rPr>
                <w:rFonts w:ascii="Times New Roman" w:eastAsia="Times New Roman" w:hAnsi="Times New Roman" w:cs="Times New Roman"/>
                <w:color w:val="000000" w:themeColor="text1"/>
                <w:sz w:val="20"/>
                <w:szCs w:val="20"/>
                <w:lang w:eastAsia="ru-RU"/>
              </w:rPr>
              <w:t>7</w:t>
            </w:r>
            <w:r w:rsidR="0098353D">
              <w:rPr>
                <w:rFonts w:ascii="Times New Roman" w:eastAsia="Times New Roman" w:hAnsi="Times New Roman" w:cs="Times New Roman"/>
                <w:color w:val="000000" w:themeColor="text1"/>
                <w:sz w:val="20"/>
                <w:szCs w:val="20"/>
                <w:lang w:eastAsia="ru-RU"/>
              </w:rPr>
              <w:t>3</w:t>
            </w:r>
            <w:r w:rsidRPr="00B23A3A">
              <w:rPr>
                <w:rFonts w:ascii="Times New Roman" w:eastAsia="Times New Roman" w:hAnsi="Times New Roman" w:cs="Times New Roman"/>
                <w:color w:val="000000" w:themeColor="text1"/>
                <w:sz w:val="20"/>
                <w:szCs w:val="20"/>
                <w:lang w:eastAsia="ru-RU"/>
              </w:rPr>
              <w:t xml:space="preserve"> </w:t>
            </w:r>
            <w:r w:rsidR="00CF07B1" w:rsidRPr="00CF07B1">
              <w:rPr>
                <w:rFonts w:ascii="Times New Roman" w:eastAsia="Times New Roman" w:hAnsi="Times New Roman" w:cs="Times New Roman" w:hint="eastAsia"/>
                <w:color w:val="000000" w:themeColor="text1"/>
                <w:sz w:val="20"/>
                <w:szCs w:val="20"/>
                <w:lang w:eastAsia="ru-RU"/>
              </w:rPr>
              <w:t>Рузский</w:t>
            </w:r>
            <w:r w:rsidR="00CF07B1" w:rsidRPr="00CF07B1">
              <w:rPr>
                <w:rFonts w:ascii="Times New Roman" w:eastAsia="Times New Roman" w:hAnsi="Times New Roman" w:cs="Times New Roman"/>
                <w:color w:val="000000" w:themeColor="text1"/>
                <w:sz w:val="20"/>
                <w:szCs w:val="20"/>
                <w:lang w:eastAsia="ru-RU"/>
              </w:rPr>
              <w:t xml:space="preserve"> </w:t>
            </w:r>
            <w:r w:rsidR="00CF07B1" w:rsidRPr="00CF07B1">
              <w:rPr>
                <w:rFonts w:ascii="Times New Roman" w:eastAsia="Times New Roman" w:hAnsi="Times New Roman" w:cs="Times New Roman" w:hint="eastAsia"/>
                <w:color w:val="000000" w:themeColor="text1"/>
                <w:sz w:val="20"/>
                <w:szCs w:val="20"/>
                <w:lang w:eastAsia="ru-RU"/>
              </w:rPr>
              <w:t>городской</w:t>
            </w:r>
            <w:r w:rsidR="00CF07B1" w:rsidRPr="00CF07B1">
              <w:rPr>
                <w:rFonts w:ascii="Times New Roman" w:eastAsia="Times New Roman" w:hAnsi="Times New Roman" w:cs="Times New Roman"/>
                <w:color w:val="000000" w:themeColor="text1"/>
                <w:sz w:val="20"/>
                <w:szCs w:val="20"/>
                <w:lang w:eastAsia="ru-RU"/>
              </w:rPr>
              <w:t xml:space="preserve"> </w:t>
            </w:r>
            <w:r w:rsidR="00CF07B1" w:rsidRPr="00CF07B1">
              <w:rPr>
                <w:rFonts w:ascii="Times New Roman" w:eastAsia="Times New Roman" w:hAnsi="Times New Roman" w:cs="Times New Roman" w:hint="eastAsia"/>
                <w:color w:val="000000" w:themeColor="text1"/>
                <w:sz w:val="20"/>
                <w:szCs w:val="20"/>
                <w:lang w:eastAsia="ru-RU"/>
              </w:rPr>
              <w:t>округ</w:t>
            </w:r>
            <w:r w:rsidR="00CF07B1" w:rsidRPr="00CF07B1">
              <w:rPr>
                <w:rFonts w:ascii="Times New Roman" w:eastAsia="Times New Roman" w:hAnsi="Times New Roman" w:cs="Times New Roman"/>
                <w:color w:val="000000" w:themeColor="text1"/>
                <w:sz w:val="20"/>
                <w:szCs w:val="20"/>
                <w:lang w:eastAsia="ru-RU"/>
              </w:rPr>
              <w:t xml:space="preserve">, </w:t>
            </w:r>
            <w:r w:rsidR="00CF07B1" w:rsidRPr="00CF07B1">
              <w:rPr>
                <w:rFonts w:ascii="Times New Roman" w:eastAsia="Times New Roman" w:hAnsi="Times New Roman" w:cs="Times New Roman" w:hint="eastAsia"/>
                <w:color w:val="000000" w:themeColor="text1"/>
                <w:sz w:val="20"/>
                <w:szCs w:val="20"/>
                <w:lang w:eastAsia="ru-RU"/>
              </w:rPr>
              <w:t>д</w:t>
            </w:r>
            <w:r w:rsidR="00CF07B1" w:rsidRPr="00CF07B1">
              <w:rPr>
                <w:rFonts w:ascii="Times New Roman" w:eastAsia="Times New Roman" w:hAnsi="Times New Roman" w:cs="Times New Roman"/>
                <w:color w:val="000000" w:themeColor="text1"/>
                <w:sz w:val="20"/>
                <w:szCs w:val="20"/>
                <w:lang w:eastAsia="ru-RU"/>
              </w:rPr>
              <w:t xml:space="preserve">. </w:t>
            </w:r>
            <w:proofErr w:type="spellStart"/>
            <w:r w:rsidR="00CF07B1" w:rsidRPr="00CF07B1">
              <w:rPr>
                <w:rFonts w:ascii="Times New Roman" w:eastAsia="Times New Roman" w:hAnsi="Times New Roman" w:cs="Times New Roman" w:hint="eastAsia"/>
                <w:color w:val="000000" w:themeColor="text1"/>
                <w:sz w:val="20"/>
                <w:szCs w:val="20"/>
                <w:lang w:eastAsia="ru-RU"/>
              </w:rPr>
              <w:t>Нововолково</w:t>
            </w:r>
            <w:proofErr w:type="spellEnd"/>
            <w:r w:rsidR="00CF07B1" w:rsidRPr="00CF07B1">
              <w:rPr>
                <w:rFonts w:ascii="Times New Roman" w:eastAsia="Times New Roman" w:hAnsi="Times New Roman" w:cs="Times New Roman"/>
                <w:color w:val="000000" w:themeColor="text1"/>
                <w:sz w:val="20"/>
                <w:szCs w:val="20"/>
                <w:lang w:eastAsia="ru-RU"/>
              </w:rPr>
              <w:t xml:space="preserve">, </w:t>
            </w:r>
            <w:r w:rsidR="00CF07B1" w:rsidRPr="00CF07B1">
              <w:rPr>
                <w:rFonts w:ascii="Times New Roman" w:eastAsia="Times New Roman" w:hAnsi="Times New Roman" w:cs="Times New Roman" w:hint="eastAsia"/>
                <w:color w:val="000000" w:themeColor="text1"/>
                <w:sz w:val="20"/>
                <w:szCs w:val="20"/>
                <w:lang w:eastAsia="ru-RU"/>
              </w:rPr>
              <w:t>ул</w:t>
            </w:r>
            <w:r w:rsidR="00CF07B1" w:rsidRPr="00CF07B1">
              <w:rPr>
                <w:rFonts w:ascii="Times New Roman" w:eastAsia="Times New Roman" w:hAnsi="Times New Roman" w:cs="Times New Roman"/>
                <w:color w:val="000000" w:themeColor="text1"/>
                <w:sz w:val="20"/>
                <w:szCs w:val="20"/>
                <w:lang w:eastAsia="ru-RU"/>
              </w:rPr>
              <w:t xml:space="preserve">. </w:t>
            </w:r>
            <w:r w:rsidR="00CF07B1" w:rsidRPr="00CF07B1">
              <w:rPr>
                <w:rFonts w:ascii="Times New Roman" w:eastAsia="Times New Roman" w:hAnsi="Times New Roman" w:cs="Times New Roman" w:hint="eastAsia"/>
                <w:color w:val="000000" w:themeColor="text1"/>
                <w:sz w:val="20"/>
                <w:szCs w:val="20"/>
                <w:lang w:eastAsia="ru-RU"/>
              </w:rPr>
              <w:t>Огородная</w:t>
            </w:r>
            <w:r w:rsidR="00CF07B1" w:rsidRPr="00CF07B1">
              <w:rPr>
                <w:rFonts w:ascii="Times New Roman" w:eastAsia="Times New Roman" w:hAnsi="Times New Roman" w:cs="Times New Roman"/>
                <w:color w:val="000000" w:themeColor="text1"/>
                <w:sz w:val="20"/>
                <w:szCs w:val="20"/>
                <w:lang w:eastAsia="ru-RU"/>
              </w:rPr>
              <w:t xml:space="preserve">, </w:t>
            </w:r>
            <w:r w:rsidR="00CF07B1" w:rsidRPr="00CF07B1">
              <w:rPr>
                <w:rFonts w:ascii="Times New Roman" w:eastAsia="Times New Roman" w:hAnsi="Times New Roman" w:cs="Times New Roman" w:hint="eastAsia"/>
                <w:color w:val="000000" w:themeColor="text1"/>
                <w:sz w:val="20"/>
                <w:szCs w:val="20"/>
                <w:lang w:eastAsia="ru-RU"/>
              </w:rPr>
              <w:t>д</w:t>
            </w:r>
            <w:r w:rsidR="00CF07B1" w:rsidRPr="00CF07B1">
              <w:rPr>
                <w:rFonts w:ascii="Times New Roman" w:eastAsia="Times New Roman" w:hAnsi="Times New Roman" w:cs="Times New Roman"/>
                <w:color w:val="000000" w:themeColor="text1"/>
                <w:sz w:val="20"/>
                <w:szCs w:val="20"/>
                <w:lang w:eastAsia="ru-RU"/>
              </w:rPr>
              <w:t xml:space="preserve">.10, </w:t>
            </w:r>
            <w:r w:rsidR="00CF07B1" w:rsidRPr="00CF07B1">
              <w:rPr>
                <w:rFonts w:ascii="Times New Roman" w:eastAsia="Times New Roman" w:hAnsi="Times New Roman" w:cs="Times New Roman" w:hint="eastAsia"/>
                <w:color w:val="000000" w:themeColor="text1"/>
                <w:sz w:val="20"/>
                <w:szCs w:val="20"/>
                <w:lang w:eastAsia="ru-RU"/>
              </w:rPr>
              <w:t>подъезд</w:t>
            </w:r>
            <w:r w:rsidR="00CF07B1">
              <w:rPr>
                <w:rFonts w:ascii="Times New Roman" w:eastAsia="Times New Roman" w:hAnsi="Times New Roman" w:cs="Times New Roman"/>
                <w:color w:val="000000" w:themeColor="text1"/>
                <w:sz w:val="20"/>
                <w:szCs w:val="20"/>
                <w:lang w:eastAsia="ru-RU"/>
              </w:rPr>
              <w:t xml:space="preserve"> 3</w:t>
            </w:r>
          </w:p>
        </w:tc>
        <w:tc>
          <w:tcPr>
            <w:tcW w:w="992" w:type="dxa"/>
            <w:vMerge/>
            <w:vAlign w:val="center"/>
            <w:hideMark/>
          </w:tcPr>
          <w:p w14:paraId="791928A3"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1843" w:type="dxa"/>
            <w:vMerge/>
            <w:vAlign w:val="center"/>
            <w:hideMark/>
          </w:tcPr>
          <w:p w14:paraId="5538DB31"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1134" w:type="dxa"/>
            <w:vMerge/>
            <w:vAlign w:val="center"/>
            <w:hideMark/>
          </w:tcPr>
          <w:p w14:paraId="013DC8E3"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944" w:type="dxa"/>
            <w:vMerge/>
            <w:vAlign w:val="center"/>
            <w:hideMark/>
          </w:tcPr>
          <w:p w14:paraId="3A505706"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1182" w:type="dxa"/>
            <w:vMerge/>
            <w:vAlign w:val="center"/>
            <w:hideMark/>
          </w:tcPr>
          <w:p w14:paraId="3727619D"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850" w:type="dxa"/>
            <w:vMerge/>
            <w:vAlign w:val="center"/>
            <w:hideMark/>
          </w:tcPr>
          <w:p w14:paraId="7CD8A091"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6237" w:type="dxa"/>
            <w:gridSpan w:val="7"/>
            <w:vMerge/>
            <w:vAlign w:val="center"/>
            <w:hideMark/>
          </w:tcPr>
          <w:p w14:paraId="1D94E765"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709" w:type="dxa"/>
            <w:vMerge/>
            <w:vAlign w:val="center"/>
            <w:hideMark/>
          </w:tcPr>
          <w:p w14:paraId="747DC5F6" w14:textId="77777777" w:rsidR="00B23A3A" w:rsidRPr="00B23A3A" w:rsidRDefault="00B23A3A" w:rsidP="00B23A3A">
            <w:pPr>
              <w:rPr>
                <w:rFonts w:ascii="Times New Roman" w:eastAsia="Times New Roman" w:hAnsi="Times New Roman" w:cs="Times New Roman"/>
                <w:color w:val="000000" w:themeColor="text1"/>
                <w:sz w:val="22"/>
                <w:lang w:eastAsia="ru-RU"/>
              </w:rPr>
            </w:pPr>
          </w:p>
        </w:tc>
      </w:tr>
      <w:tr w:rsidR="00CF07B1" w:rsidRPr="00B23A3A" w14:paraId="6AD76619" w14:textId="77777777" w:rsidTr="009431C8">
        <w:trPr>
          <w:gridAfter w:val="1"/>
          <w:wAfter w:w="14" w:type="dxa"/>
          <w:trHeight w:val="1200"/>
        </w:trPr>
        <w:tc>
          <w:tcPr>
            <w:tcW w:w="454" w:type="dxa"/>
            <w:vMerge/>
            <w:vAlign w:val="center"/>
          </w:tcPr>
          <w:p w14:paraId="03ED661D" w14:textId="77777777" w:rsidR="00CF07B1" w:rsidRPr="00B23A3A" w:rsidRDefault="00CF07B1" w:rsidP="00B23A3A">
            <w:pPr>
              <w:rPr>
                <w:rFonts w:ascii="Times New Roman" w:eastAsia="Times New Roman" w:hAnsi="Times New Roman" w:cs="Times New Roman"/>
                <w:color w:val="000000" w:themeColor="text1"/>
                <w:sz w:val="18"/>
                <w:szCs w:val="18"/>
                <w:lang w:eastAsia="ru-RU"/>
              </w:rPr>
            </w:pPr>
          </w:p>
        </w:tc>
        <w:tc>
          <w:tcPr>
            <w:tcW w:w="1815" w:type="dxa"/>
            <w:shd w:val="clear" w:color="auto" w:fill="auto"/>
            <w:vAlign w:val="center"/>
          </w:tcPr>
          <w:p w14:paraId="457323C0" w14:textId="36F999C7" w:rsidR="00CF07B1" w:rsidRPr="00B23A3A" w:rsidRDefault="0098353D" w:rsidP="00B23A3A">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74</w:t>
            </w:r>
            <w:r w:rsidR="00CF07B1" w:rsidRPr="00CF07B1">
              <w:rPr>
                <w:rFonts w:ascii="Times New Roman" w:eastAsia="Times New Roman" w:hAnsi="Times New Roman" w:cs="Times New Roman"/>
                <w:color w:val="000000" w:themeColor="text1"/>
                <w:sz w:val="20"/>
                <w:szCs w:val="20"/>
                <w:lang w:eastAsia="ru-RU"/>
              </w:rPr>
              <w:t xml:space="preserve"> </w:t>
            </w:r>
            <w:r w:rsidR="00CF07B1" w:rsidRPr="00CF07B1">
              <w:rPr>
                <w:rFonts w:ascii="Times New Roman" w:eastAsia="Times New Roman" w:hAnsi="Times New Roman" w:cs="Times New Roman" w:hint="eastAsia"/>
                <w:color w:val="000000" w:themeColor="text1"/>
                <w:sz w:val="20"/>
                <w:szCs w:val="20"/>
                <w:lang w:eastAsia="ru-RU"/>
              </w:rPr>
              <w:t>Рузский</w:t>
            </w:r>
            <w:r w:rsidR="00CF07B1" w:rsidRPr="00CF07B1">
              <w:rPr>
                <w:rFonts w:ascii="Times New Roman" w:eastAsia="Times New Roman" w:hAnsi="Times New Roman" w:cs="Times New Roman"/>
                <w:color w:val="000000" w:themeColor="text1"/>
                <w:sz w:val="20"/>
                <w:szCs w:val="20"/>
                <w:lang w:eastAsia="ru-RU"/>
              </w:rPr>
              <w:t xml:space="preserve"> </w:t>
            </w:r>
            <w:r w:rsidR="00CF07B1" w:rsidRPr="00CF07B1">
              <w:rPr>
                <w:rFonts w:ascii="Times New Roman" w:eastAsia="Times New Roman" w:hAnsi="Times New Roman" w:cs="Times New Roman" w:hint="eastAsia"/>
                <w:color w:val="000000" w:themeColor="text1"/>
                <w:sz w:val="20"/>
                <w:szCs w:val="20"/>
                <w:lang w:eastAsia="ru-RU"/>
              </w:rPr>
              <w:t>городской</w:t>
            </w:r>
            <w:r w:rsidR="00CF07B1" w:rsidRPr="00CF07B1">
              <w:rPr>
                <w:rFonts w:ascii="Times New Roman" w:eastAsia="Times New Roman" w:hAnsi="Times New Roman" w:cs="Times New Roman"/>
                <w:color w:val="000000" w:themeColor="text1"/>
                <w:sz w:val="20"/>
                <w:szCs w:val="20"/>
                <w:lang w:eastAsia="ru-RU"/>
              </w:rPr>
              <w:t xml:space="preserve"> </w:t>
            </w:r>
            <w:r w:rsidR="00CF07B1" w:rsidRPr="00CF07B1">
              <w:rPr>
                <w:rFonts w:ascii="Times New Roman" w:eastAsia="Times New Roman" w:hAnsi="Times New Roman" w:cs="Times New Roman" w:hint="eastAsia"/>
                <w:color w:val="000000" w:themeColor="text1"/>
                <w:sz w:val="20"/>
                <w:szCs w:val="20"/>
                <w:lang w:eastAsia="ru-RU"/>
              </w:rPr>
              <w:t>округ</w:t>
            </w:r>
            <w:r w:rsidR="00CF07B1" w:rsidRPr="00CF07B1">
              <w:rPr>
                <w:rFonts w:ascii="Times New Roman" w:eastAsia="Times New Roman" w:hAnsi="Times New Roman" w:cs="Times New Roman"/>
                <w:color w:val="000000" w:themeColor="text1"/>
                <w:sz w:val="20"/>
                <w:szCs w:val="20"/>
                <w:lang w:eastAsia="ru-RU"/>
              </w:rPr>
              <w:t xml:space="preserve"> </w:t>
            </w:r>
            <w:proofErr w:type="spellStart"/>
            <w:r w:rsidR="00CF07B1" w:rsidRPr="00CF07B1">
              <w:rPr>
                <w:rFonts w:ascii="Times New Roman" w:eastAsia="Times New Roman" w:hAnsi="Times New Roman" w:cs="Times New Roman" w:hint="eastAsia"/>
                <w:color w:val="000000" w:themeColor="text1"/>
                <w:sz w:val="20"/>
                <w:szCs w:val="20"/>
                <w:lang w:eastAsia="ru-RU"/>
              </w:rPr>
              <w:t>п</w:t>
            </w:r>
            <w:r w:rsidR="00CF07B1" w:rsidRPr="00CF07B1">
              <w:rPr>
                <w:rFonts w:ascii="Times New Roman" w:eastAsia="Times New Roman" w:hAnsi="Times New Roman" w:cs="Times New Roman"/>
                <w:color w:val="000000" w:themeColor="text1"/>
                <w:sz w:val="20"/>
                <w:szCs w:val="20"/>
                <w:lang w:eastAsia="ru-RU"/>
              </w:rPr>
              <w:t>.</w:t>
            </w:r>
            <w:r w:rsidR="00CF07B1" w:rsidRPr="00CF07B1">
              <w:rPr>
                <w:rFonts w:ascii="Times New Roman" w:eastAsia="Times New Roman" w:hAnsi="Times New Roman" w:cs="Times New Roman" w:hint="eastAsia"/>
                <w:color w:val="000000" w:themeColor="text1"/>
                <w:sz w:val="20"/>
                <w:szCs w:val="20"/>
                <w:lang w:eastAsia="ru-RU"/>
              </w:rPr>
              <w:t>Космодемьянский</w:t>
            </w:r>
            <w:proofErr w:type="spellEnd"/>
            <w:r w:rsidR="00CF07B1" w:rsidRPr="00CF07B1">
              <w:rPr>
                <w:rFonts w:ascii="Times New Roman" w:eastAsia="Times New Roman" w:hAnsi="Times New Roman" w:cs="Times New Roman"/>
                <w:color w:val="000000" w:themeColor="text1"/>
                <w:sz w:val="20"/>
                <w:szCs w:val="20"/>
                <w:lang w:eastAsia="ru-RU"/>
              </w:rPr>
              <w:t xml:space="preserve">, </w:t>
            </w:r>
            <w:r w:rsidR="00CF07B1" w:rsidRPr="00CF07B1">
              <w:rPr>
                <w:rFonts w:ascii="Times New Roman" w:eastAsia="Times New Roman" w:hAnsi="Times New Roman" w:cs="Times New Roman" w:hint="eastAsia"/>
                <w:color w:val="000000" w:themeColor="text1"/>
                <w:sz w:val="20"/>
                <w:szCs w:val="20"/>
                <w:lang w:eastAsia="ru-RU"/>
              </w:rPr>
              <w:t>д</w:t>
            </w:r>
            <w:r w:rsidR="00CF07B1">
              <w:rPr>
                <w:rFonts w:ascii="Times New Roman" w:eastAsia="Times New Roman" w:hAnsi="Times New Roman" w:cs="Times New Roman"/>
                <w:color w:val="000000" w:themeColor="text1"/>
                <w:sz w:val="20"/>
                <w:szCs w:val="20"/>
                <w:lang w:eastAsia="ru-RU"/>
              </w:rPr>
              <w:t>. 3</w:t>
            </w:r>
            <w:r w:rsidR="00CF07B1" w:rsidRPr="00CF07B1">
              <w:rPr>
                <w:rFonts w:ascii="Times New Roman" w:eastAsia="Times New Roman" w:hAnsi="Times New Roman" w:cs="Times New Roman"/>
                <w:color w:val="000000" w:themeColor="text1"/>
                <w:sz w:val="20"/>
                <w:szCs w:val="20"/>
                <w:lang w:eastAsia="ru-RU"/>
              </w:rPr>
              <w:t xml:space="preserve">, </w:t>
            </w:r>
            <w:r w:rsidR="00CF07B1" w:rsidRPr="00CF07B1">
              <w:rPr>
                <w:rFonts w:ascii="Times New Roman" w:eastAsia="Times New Roman" w:hAnsi="Times New Roman" w:cs="Times New Roman" w:hint="eastAsia"/>
                <w:color w:val="000000" w:themeColor="text1"/>
                <w:sz w:val="20"/>
                <w:szCs w:val="20"/>
                <w:lang w:eastAsia="ru-RU"/>
              </w:rPr>
              <w:t>подъезд</w:t>
            </w:r>
            <w:r w:rsidR="00CF07B1" w:rsidRPr="00CF07B1">
              <w:rPr>
                <w:rFonts w:ascii="Times New Roman" w:eastAsia="Times New Roman" w:hAnsi="Times New Roman" w:cs="Times New Roman"/>
                <w:color w:val="000000" w:themeColor="text1"/>
                <w:sz w:val="20"/>
                <w:szCs w:val="20"/>
                <w:lang w:eastAsia="ru-RU"/>
              </w:rPr>
              <w:t xml:space="preserve"> 1</w:t>
            </w:r>
          </w:p>
        </w:tc>
        <w:tc>
          <w:tcPr>
            <w:tcW w:w="992" w:type="dxa"/>
            <w:vMerge/>
            <w:vAlign w:val="center"/>
          </w:tcPr>
          <w:p w14:paraId="6D2F65F2" w14:textId="77777777" w:rsidR="00CF07B1" w:rsidRPr="00B23A3A" w:rsidRDefault="00CF07B1" w:rsidP="00B23A3A">
            <w:pPr>
              <w:rPr>
                <w:rFonts w:ascii="Times New Roman" w:eastAsia="Times New Roman" w:hAnsi="Times New Roman" w:cs="Times New Roman"/>
                <w:color w:val="000000" w:themeColor="text1"/>
                <w:sz w:val="22"/>
                <w:lang w:eastAsia="ru-RU"/>
              </w:rPr>
            </w:pPr>
          </w:p>
        </w:tc>
        <w:tc>
          <w:tcPr>
            <w:tcW w:w="1843" w:type="dxa"/>
            <w:vMerge/>
            <w:vAlign w:val="center"/>
          </w:tcPr>
          <w:p w14:paraId="4E66F604" w14:textId="77777777" w:rsidR="00CF07B1" w:rsidRPr="00B23A3A" w:rsidRDefault="00CF07B1" w:rsidP="00B23A3A">
            <w:pPr>
              <w:rPr>
                <w:rFonts w:ascii="Times New Roman" w:eastAsia="Times New Roman" w:hAnsi="Times New Roman" w:cs="Times New Roman"/>
                <w:color w:val="000000" w:themeColor="text1"/>
                <w:sz w:val="22"/>
                <w:lang w:eastAsia="ru-RU"/>
              </w:rPr>
            </w:pPr>
          </w:p>
        </w:tc>
        <w:tc>
          <w:tcPr>
            <w:tcW w:w="1134" w:type="dxa"/>
            <w:vMerge/>
            <w:vAlign w:val="center"/>
          </w:tcPr>
          <w:p w14:paraId="5EF8D017" w14:textId="77777777" w:rsidR="00CF07B1" w:rsidRPr="00B23A3A" w:rsidRDefault="00CF07B1" w:rsidP="00B23A3A">
            <w:pPr>
              <w:rPr>
                <w:rFonts w:ascii="Times New Roman" w:eastAsia="Times New Roman" w:hAnsi="Times New Roman" w:cs="Times New Roman"/>
                <w:color w:val="000000" w:themeColor="text1"/>
                <w:sz w:val="22"/>
                <w:lang w:eastAsia="ru-RU"/>
              </w:rPr>
            </w:pPr>
          </w:p>
        </w:tc>
        <w:tc>
          <w:tcPr>
            <w:tcW w:w="944" w:type="dxa"/>
            <w:vMerge/>
            <w:vAlign w:val="center"/>
          </w:tcPr>
          <w:p w14:paraId="0A53FDFE" w14:textId="77777777" w:rsidR="00CF07B1" w:rsidRPr="00B23A3A" w:rsidRDefault="00CF07B1" w:rsidP="00B23A3A">
            <w:pPr>
              <w:rPr>
                <w:rFonts w:ascii="Times New Roman" w:eastAsia="Times New Roman" w:hAnsi="Times New Roman" w:cs="Times New Roman"/>
                <w:color w:val="000000" w:themeColor="text1"/>
                <w:sz w:val="22"/>
                <w:lang w:eastAsia="ru-RU"/>
              </w:rPr>
            </w:pPr>
          </w:p>
        </w:tc>
        <w:tc>
          <w:tcPr>
            <w:tcW w:w="1182" w:type="dxa"/>
            <w:vMerge/>
            <w:vAlign w:val="center"/>
          </w:tcPr>
          <w:p w14:paraId="5343A182" w14:textId="77777777" w:rsidR="00CF07B1" w:rsidRPr="00B23A3A" w:rsidRDefault="00CF07B1" w:rsidP="00B23A3A">
            <w:pPr>
              <w:rPr>
                <w:rFonts w:ascii="Times New Roman" w:eastAsia="Times New Roman" w:hAnsi="Times New Roman" w:cs="Times New Roman"/>
                <w:color w:val="000000" w:themeColor="text1"/>
                <w:sz w:val="22"/>
                <w:lang w:eastAsia="ru-RU"/>
              </w:rPr>
            </w:pPr>
          </w:p>
        </w:tc>
        <w:tc>
          <w:tcPr>
            <w:tcW w:w="850" w:type="dxa"/>
            <w:vMerge/>
            <w:vAlign w:val="center"/>
          </w:tcPr>
          <w:p w14:paraId="6497E6D2" w14:textId="77777777" w:rsidR="00CF07B1" w:rsidRPr="00B23A3A" w:rsidRDefault="00CF07B1" w:rsidP="00B23A3A">
            <w:pPr>
              <w:rPr>
                <w:rFonts w:ascii="Times New Roman" w:eastAsia="Times New Roman" w:hAnsi="Times New Roman" w:cs="Times New Roman"/>
                <w:color w:val="000000" w:themeColor="text1"/>
                <w:sz w:val="22"/>
                <w:lang w:eastAsia="ru-RU"/>
              </w:rPr>
            </w:pPr>
          </w:p>
        </w:tc>
        <w:tc>
          <w:tcPr>
            <w:tcW w:w="6237" w:type="dxa"/>
            <w:gridSpan w:val="7"/>
            <w:vMerge/>
            <w:vAlign w:val="center"/>
          </w:tcPr>
          <w:p w14:paraId="327EE407" w14:textId="77777777" w:rsidR="00CF07B1" w:rsidRPr="00B23A3A" w:rsidRDefault="00CF07B1" w:rsidP="00B23A3A">
            <w:pPr>
              <w:rPr>
                <w:rFonts w:ascii="Times New Roman" w:eastAsia="Times New Roman" w:hAnsi="Times New Roman" w:cs="Times New Roman"/>
                <w:color w:val="000000" w:themeColor="text1"/>
                <w:sz w:val="22"/>
                <w:lang w:eastAsia="ru-RU"/>
              </w:rPr>
            </w:pPr>
          </w:p>
        </w:tc>
        <w:tc>
          <w:tcPr>
            <w:tcW w:w="709" w:type="dxa"/>
            <w:vMerge/>
            <w:vAlign w:val="center"/>
          </w:tcPr>
          <w:p w14:paraId="48FE9CEF" w14:textId="77777777" w:rsidR="00CF07B1" w:rsidRPr="00B23A3A" w:rsidRDefault="00CF07B1" w:rsidP="00B23A3A">
            <w:pPr>
              <w:rPr>
                <w:rFonts w:ascii="Times New Roman" w:eastAsia="Times New Roman" w:hAnsi="Times New Roman" w:cs="Times New Roman"/>
                <w:color w:val="000000" w:themeColor="text1"/>
                <w:sz w:val="22"/>
                <w:lang w:eastAsia="ru-RU"/>
              </w:rPr>
            </w:pPr>
          </w:p>
        </w:tc>
      </w:tr>
      <w:tr w:rsidR="00B23A3A" w:rsidRPr="00B23A3A" w14:paraId="08DD5A1F" w14:textId="77777777" w:rsidTr="009431C8">
        <w:trPr>
          <w:gridAfter w:val="1"/>
          <w:wAfter w:w="14" w:type="dxa"/>
          <w:trHeight w:val="900"/>
        </w:trPr>
        <w:tc>
          <w:tcPr>
            <w:tcW w:w="454" w:type="dxa"/>
            <w:vMerge/>
            <w:vAlign w:val="center"/>
            <w:hideMark/>
          </w:tcPr>
          <w:p w14:paraId="2BDD6FCA" w14:textId="77777777" w:rsidR="00B23A3A" w:rsidRPr="00B23A3A" w:rsidRDefault="00B23A3A" w:rsidP="00B23A3A">
            <w:pPr>
              <w:rPr>
                <w:rFonts w:ascii="Times New Roman" w:eastAsia="Times New Roman" w:hAnsi="Times New Roman" w:cs="Times New Roman"/>
                <w:color w:val="000000" w:themeColor="text1"/>
                <w:sz w:val="18"/>
                <w:szCs w:val="18"/>
                <w:lang w:eastAsia="ru-RU"/>
              </w:rPr>
            </w:pPr>
          </w:p>
        </w:tc>
        <w:tc>
          <w:tcPr>
            <w:tcW w:w="1815" w:type="dxa"/>
            <w:shd w:val="clear" w:color="auto" w:fill="auto"/>
            <w:vAlign w:val="center"/>
            <w:hideMark/>
          </w:tcPr>
          <w:p w14:paraId="69166628" w14:textId="33C5CF4F" w:rsidR="00B23A3A" w:rsidRPr="00B23A3A" w:rsidRDefault="0098353D" w:rsidP="00B23A3A">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75</w:t>
            </w:r>
            <w:r w:rsidR="00CF07B1">
              <w:rPr>
                <w:rFonts w:ascii="Times New Roman" w:eastAsia="Times New Roman" w:hAnsi="Times New Roman" w:cs="Times New Roman"/>
                <w:color w:val="000000" w:themeColor="text1"/>
                <w:sz w:val="20"/>
                <w:szCs w:val="20"/>
                <w:lang w:eastAsia="ru-RU"/>
              </w:rPr>
              <w:t xml:space="preserve"> Рузский городской округ </w:t>
            </w:r>
            <w:proofErr w:type="spellStart"/>
            <w:r w:rsidR="00CF07B1">
              <w:rPr>
                <w:rFonts w:ascii="Times New Roman" w:eastAsia="Times New Roman" w:hAnsi="Times New Roman" w:cs="Times New Roman"/>
                <w:color w:val="000000" w:themeColor="text1"/>
                <w:sz w:val="20"/>
                <w:szCs w:val="20"/>
                <w:lang w:eastAsia="ru-RU"/>
              </w:rPr>
              <w:t>п.</w:t>
            </w:r>
            <w:r w:rsidR="00B23A3A" w:rsidRPr="00B23A3A">
              <w:rPr>
                <w:rFonts w:ascii="Times New Roman" w:eastAsia="Times New Roman" w:hAnsi="Times New Roman" w:cs="Times New Roman"/>
                <w:color w:val="000000" w:themeColor="text1"/>
                <w:sz w:val="20"/>
                <w:szCs w:val="20"/>
                <w:lang w:eastAsia="ru-RU"/>
              </w:rPr>
              <w:t>Космодемьянский</w:t>
            </w:r>
            <w:proofErr w:type="spellEnd"/>
            <w:r w:rsidR="00B23A3A" w:rsidRPr="00B23A3A">
              <w:rPr>
                <w:rFonts w:ascii="Times New Roman" w:eastAsia="Times New Roman" w:hAnsi="Times New Roman" w:cs="Times New Roman"/>
                <w:color w:val="000000" w:themeColor="text1"/>
                <w:sz w:val="20"/>
                <w:szCs w:val="20"/>
                <w:lang w:eastAsia="ru-RU"/>
              </w:rPr>
              <w:t>, д. 4, подъезд 1</w:t>
            </w:r>
          </w:p>
        </w:tc>
        <w:tc>
          <w:tcPr>
            <w:tcW w:w="992" w:type="dxa"/>
            <w:vMerge/>
            <w:vAlign w:val="center"/>
            <w:hideMark/>
          </w:tcPr>
          <w:p w14:paraId="1B59FB34"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1843" w:type="dxa"/>
            <w:vMerge/>
            <w:vAlign w:val="center"/>
            <w:hideMark/>
          </w:tcPr>
          <w:p w14:paraId="6606B83B"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1134" w:type="dxa"/>
            <w:vMerge/>
            <w:vAlign w:val="center"/>
            <w:hideMark/>
          </w:tcPr>
          <w:p w14:paraId="2AD68E12"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944" w:type="dxa"/>
            <w:vMerge/>
            <w:vAlign w:val="center"/>
            <w:hideMark/>
          </w:tcPr>
          <w:p w14:paraId="04150BD4"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1182" w:type="dxa"/>
            <w:vMerge/>
            <w:vAlign w:val="center"/>
            <w:hideMark/>
          </w:tcPr>
          <w:p w14:paraId="36737BD7"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850" w:type="dxa"/>
            <w:vMerge/>
            <w:vAlign w:val="center"/>
            <w:hideMark/>
          </w:tcPr>
          <w:p w14:paraId="0762A6F3"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6237" w:type="dxa"/>
            <w:gridSpan w:val="7"/>
            <w:vMerge/>
            <w:vAlign w:val="center"/>
            <w:hideMark/>
          </w:tcPr>
          <w:p w14:paraId="6EAB6276"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709" w:type="dxa"/>
            <w:vMerge/>
            <w:vAlign w:val="center"/>
            <w:hideMark/>
          </w:tcPr>
          <w:p w14:paraId="3FED2CD2" w14:textId="77777777" w:rsidR="00B23A3A" w:rsidRPr="00B23A3A" w:rsidRDefault="00B23A3A" w:rsidP="00B23A3A">
            <w:pPr>
              <w:rPr>
                <w:rFonts w:ascii="Times New Roman" w:eastAsia="Times New Roman" w:hAnsi="Times New Roman" w:cs="Times New Roman"/>
                <w:color w:val="000000" w:themeColor="text1"/>
                <w:sz w:val="22"/>
                <w:lang w:eastAsia="ru-RU"/>
              </w:rPr>
            </w:pPr>
          </w:p>
        </w:tc>
      </w:tr>
      <w:tr w:rsidR="00B23A3A" w:rsidRPr="00B23A3A" w14:paraId="739AD9B1" w14:textId="77777777" w:rsidTr="009431C8">
        <w:trPr>
          <w:gridAfter w:val="1"/>
          <w:wAfter w:w="14" w:type="dxa"/>
          <w:trHeight w:val="900"/>
        </w:trPr>
        <w:tc>
          <w:tcPr>
            <w:tcW w:w="454" w:type="dxa"/>
            <w:vMerge/>
            <w:vAlign w:val="center"/>
            <w:hideMark/>
          </w:tcPr>
          <w:p w14:paraId="2ED704F8" w14:textId="77777777" w:rsidR="00B23A3A" w:rsidRPr="00B23A3A" w:rsidRDefault="00B23A3A" w:rsidP="00B23A3A">
            <w:pPr>
              <w:rPr>
                <w:rFonts w:ascii="Times New Roman" w:eastAsia="Times New Roman" w:hAnsi="Times New Roman" w:cs="Times New Roman"/>
                <w:color w:val="000000" w:themeColor="text1"/>
                <w:sz w:val="18"/>
                <w:szCs w:val="18"/>
                <w:lang w:eastAsia="ru-RU"/>
              </w:rPr>
            </w:pPr>
          </w:p>
        </w:tc>
        <w:tc>
          <w:tcPr>
            <w:tcW w:w="1815" w:type="dxa"/>
            <w:shd w:val="clear" w:color="auto" w:fill="auto"/>
            <w:vAlign w:val="center"/>
            <w:hideMark/>
          </w:tcPr>
          <w:p w14:paraId="09E6704B" w14:textId="1CDA68EB" w:rsidR="00B23A3A" w:rsidRPr="00B23A3A" w:rsidRDefault="0098353D" w:rsidP="00B23A3A">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76</w:t>
            </w:r>
            <w:r w:rsidR="00B23A3A" w:rsidRPr="00B23A3A">
              <w:rPr>
                <w:rFonts w:ascii="Times New Roman" w:eastAsia="Times New Roman" w:hAnsi="Times New Roman" w:cs="Times New Roman"/>
                <w:color w:val="000000" w:themeColor="text1"/>
                <w:sz w:val="20"/>
                <w:szCs w:val="20"/>
                <w:lang w:eastAsia="ru-RU"/>
              </w:rPr>
              <w:t xml:space="preserve"> Рузский городской окр</w:t>
            </w:r>
            <w:r w:rsidR="00CF07B1">
              <w:rPr>
                <w:rFonts w:ascii="Times New Roman" w:eastAsia="Times New Roman" w:hAnsi="Times New Roman" w:cs="Times New Roman"/>
                <w:color w:val="000000" w:themeColor="text1"/>
                <w:sz w:val="20"/>
                <w:szCs w:val="20"/>
                <w:lang w:eastAsia="ru-RU"/>
              </w:rPr>
              <w:t xml:space="preserve">уг </w:t>
            </w:r>
            <w:proofErr w:type="spellStart"/>
            <w:r w:rsidR="00CF07B1">
              <w:rPr>
                <w:rFonts w:ascii="Times New Roman" w:eastAsia="Times New Roman" w:hAnsi="Times New Roman" w:cs="Times New Roman"/>
                <w:color w:val="000000" w:themeColor="text1"/>
                <w:sz w:val="20"/>
                <w:szCs w:val="20"/>
                <w:lang w:eastAsia="ru-RU"/>
              </w:rPr>
              <w:t>п.</w:t>
            </w:r>
            <w:r w:rsidR="00B23A3A" w:rsidRPr="00B23A3A">
              <w:rPr>
                <w:rFonts w:ascii="Times New Roman" w:eastAsia="Times New Roman" w:hAnsi="Times New Roman" w:cs="Times New Roman"/>
                <w:color w:val="000000" w:themeColor="text1"/>
                <w:sz w:val="20"/>
                <w:szCs w:val="20"/>
                <w:lang w:eastAsia="ru-RU"/>
              </w:rPr>
              <w:t>Космодемьянский</w:t>
            </w:r>
            <w:proofErr w:type="spellEnd"/>
            <w:r w:rsidR="00B23A3A" w:rsidRPr="00B23A3A">
              <w:rPr>
                <w:rFonts w:ascii="Times New Roman" w:eastAsia="Times New Roman" w:hAnsi="Times New Roman" w:cs="Times New Roman"/>
                <w:color w:val="000000" w:themeColor="text1"/>
                <w:sz w:val="20"/>
                <w:szCs w:val="20"/>
                <w:lang w:eastAsia="ru-RU"/>
              </w:rPr>
              <w:t>, д. 4, подъезд 2</w:t>
            </w:r>
          </w:p>
        </w:tc>
        <w:tc>
          <w:tcPr>
            <w:tcW w:w="992" w:type="dxa"/>
            <w:vMerge/>
            <w:vAlign w:val="center"/>
            <w:hideMark/>
          </w:tcPr>
          <w:p w14:paraId="686EAAAF"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1843" w:type="dxa"/>
            <w:vMerge/>
            <w:vAlign w:val="center"/>
            <w:hideMark/>
          </w:tcPr>
          <w:p w14:paraId="7896F9AD"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1134" w:type="dxa"/>
            <w:vMerge/>
            <w:vAlign w:val="center"/>
            <w:hideMark/>
          </w:tcPr>
          <w:p w14:paraId="52F55696"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944" w:type="dxa"/>
            <w:vMerge/>
            <w:vAlign w:val="center"/>
            <w:hideMark/>
          </w:tcPr>
          <w:p w14:paraId="29079255"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1182" w:type="dxa"/>
            <w:vMerge/>
            <w:vAlign w:val="center"/>
            <w:hideMark/>
          </w:tcPr>
          <w:p w14:paraId="2285988E"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850" w:type="dxa"/>
            <w:vMerge/>
            <w:vAlign w:val="center"/>
            <w:hideMark/>
          </w:tcPr>
          <w:p w14:paraId="7A3A329C"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6237" w:type="dxa"/>
            <w:gridSpan w:val="7"/>
            <w:vMerge/>
            <w:vAlign w:val="center"/>
            <w:hideMark/>
          </w:tcPr>
          <w:p w14:paraId="25B47F43"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709" w:type="dxa"/>
            <w:vMerge/>
            <w:vAlign w:val="center"/>
            <w:hideMark/>
          </w:tcPr>
          <w:p w14:paraId="1882F918" w14:textId="77777777" w:rsidR="00B23A3A" w:rsidRPr="00B23A3A" w:rsidRDefault="00B23A3A" w:rsidP="00B23A3A">
            <w:pPr>
              <w:rPr>
                <w:rFonts w:ascii="Times New Roman" w:eastAsia="Times New Roman" w:hAnsi="Times New Roman" w:cs="Times New Roman"/>
                <w:color w:val="000000" w:themeColor="text1"/>
                <w:sz w:val="22"/>
                <w:lang w:eastAsia="ru-RU"/>
              </w:rPr>
            </w:pPr>
          </w:p>
        </w:tc>
      </w:tr>
      <w:tr w:rsidR="00B23A3A" w:rsidRPr="00B23A3A" w14:paraId="08C0C0E1" w14:textId="77777777" w:rsidTr="009431C8">
        <w:trPr>
          <w:gridAfter w:val="1"/>
          <w:wAfter w:w="14" w:type="dxa"/>
          <w:trHeight w:val="900"/>
        </w:trPr>
        <w:tc>
          <w:tcPr>
            <w:tcW w:w="454" w:type="dxa"/>
            <w:vMerge/>
            <w:vAlign w:val="center"/>
            <w:hideMark/>
          </w:tcPr>
          <w:p w14:paraId="169E628D" w14:textId="77777777" w:rsidR="00B23A3A" w:rsidRPr="00B23A3A" w:rsidRDefault="00B23A3A" w:rsidP="00B23A3A">
            <w:pPr>
              <w:rPr>
                <w:rFonts w:ascii="Times New Roman" w:eastAsia="Times New Roman" w:hAnsi="Times New Roman" w:cs="Times New Roman"/>
                <w:color w:val="000000" w:themeColor="text1"/>
                <w:sz w:val="18"/>
                <w:szCs w:val="18"/>
                <w:lang w:eastAsia="ru-RU"/>
              </w:rPr>
            </w:pPr>
          </w:p>
        </w:tc>
        <w:tc>
          <w:tcPr>
            <w:tcW w:w="1815" w:type="dxa"/>
            <w:shd w:val="clear" w:color="auto" w:fill="auto"/>
            <w:vAlign w:val="center"/>
            <w:hideMark/>
          </w:tcPr>
          <w:p w14:paraId="55376974" w14:textId="5EB9CEBD" w:rsidR="00B23A3A" w:rsidRPr="00B23A3A" w:rsidRDefault="0098353D" w:rsidP="00B23A3A">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77</w:t>
            </w:r>
            <w:r w:rsidR="00CF07B1">
              <w:rPr>
                <w:rFonts w:ascii="Times New Roman" w:eastAsia="Times New Roman" w:hAnsi="Times New Roman" w:cs="Times New Roman"/>
                <w:color w:val="000000" w:themeColor="text1"/>
                <w:sz w:val="20"/>
                <w:szCs w:val="20"/>
                <w:lang w:eastAsia="ru-RU"/>
              </w:rPr>
              <w:t xml:space="preserve"> Рузский городской округ </w:t>
            </w:r>
            <w:proofErr w:type="spellStart"/>
            <w:r w:rsidR="00CF07B1">
              <w:rPr>
                <w:rFonts w:ascii="Times New Roman" w:eastAsia="Times New Roman" w:hAnsi="Times New Roman" w:cs="Times New Roman"/>
                <w:color w:val="000000" w:themeColor="text1"/>
                <w:sz w:val="20"/>
                <w:szCs w:val="20"/>
                <w:lang w:eastAsia="ru-RU"/>
              </w:rPr>
              <w:t>п.</w:t>
            </w:r>
            <w:r w:rsidR="00B23A3A" w:rsidRPr="00B23A3A">
              <w:rPr>
                <w:rFonts w:ascii="Times New Roman" w:eastAsia="Times New Roman" w:hAnsi="Times New Roman" w:cs="Times New Roman"/>
                <w:color w:val="000000" w:themeColor="text1"/>
                <w:sz w:val="20"/>
                <w:szCs w:val="20"/>
                <w:lang w:eastAsia="ru-RU"/>
              </w:rPr>
              <w:t>Космодемьянский</w:t>
            </w:r>
            <w:proofErr w:type="spellEnd"/>
            <w:r w:rsidR="00B23A3A" w:rsidRPr="00B23A3A">
              <w:rPr>
                <w:rFonts w:ascii="Times New Roman" w:eastAsia="Times New Roman" w:hAnsi="Times New Roman" w:cs="Times New Roman"/>
                <w:color w:val="000000" w:themeColor="text1"/>
                <w:sz w:val="20"/>
                <w:szCs w:val="20"/>
                <w:lang w:eastAsia="ru-RU"/>
              </w:rPr>
              <w:t xml:space="preserve">, д.15, подъезд 1 </w:t>
            </w:r>
          </w:p>
        </w:tc>
        <w:tc>
          <w:tcPr>
            <w:tcW w:w="992" w:type="dxa"/>
            <w:vMerge/>
            <w:vAlign w:val="center"/>
            <w:hideMark/>
          </w:tcPr>
          <w:p w14:paraId="49D563C0"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1843" w:type="dxa"/>
            <w:vMerge/>
            <w:vAlign w:val="center"/>
            <w:hideMark/>
          </w:tcPr>
          <w:p w14:paraId="1A60AA13"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1134" w:type="dxa"/>
            <w:vMerge/>
            <w:vAlign w:val="center"/>
            <w:hideMark/>
          </w:tcPr>
          <w:p w14:paraId="09694EE8"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944" w:type="dxa"/>
            <w:vMerge/>
            <w:vAlign w:val="center"/>
            <w:hideMark/>
          </w:tcPr>
          <w:p w14:paraId="2804D002"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1182" w:type="dxa"/>
            <w:vMerge/>
            <w:vAlign w:val="center"/>
            <w:hideMark/>
          </w:tcPr>
          <w:p w14:paraId="5BAC9944"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850" w:type="dxa"/>
            <w:vMerge/>
            <w:vAlign w:val="center"/>
            <w:hideMark/>
          </w:tcPr>
          <w:p w14:paraId="0780BCEB"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6237" w:type="dxa"/>
            <w:gridSpan w:val="7"/>
            <w:vMerge/>
            <w:vAlign w:val="center"/>
            <w:hideMark/>
          </w:tcPr>
          <w:p w14:paraId="70DC3678"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709" w:type="dxa"/>
            <w:vMerge/>
            <w:vAlign w:val="center"/>
            <w:hideMark/>
          </w:tcPr>
          <w:p w14:paraId="4B229526" w14:textId="77777777" w:rsidR="00B23A3A" w:rsidRPr="00B23A3A" w:rsidRDefault="00B23A3A" w:rsidP="00B23A3A">
            <w:pPr>
              <w:rPr>
                <w:rFonts w:ascii="Times New Roman" w:eastAsia="Times New Roman" w:hAnsi="Times New Roman" w:cs="Times New Roman"/>
                <w:color w:val="000000" w:themeColor="text1"/>
                <w:sz w:val="22"/>
                <w:lang w:eastAsia="ru-RU"/>
              </w:rPr>
            </w:pPr>
          </w:p>
        </w:tc>
      </w:tr>
      <w:tr w:rsidR="00B23A3A" w:rsidRPr="00B23A3A" w14:paraId="2E0963C1" w14:textId="77777777" w:rsidTr="009431C8">
        <w:trPr>
          <w:gridAfter w:val="1"/>
          <w:wAfter w:w="14" w:type="dxa"/>
          <w:trHeight w:val="900"/>
        </w:trPr>
        <w:tc>
          <w:tcPr>
            <w:tcW w:w="454" w:type="dxa"/>
            <w:vMerge/>
            <w:vAlign w:val="center"/>
            <w:hideMark/>
          </w:tcPr>
          <w:p w14:paraId="65B424B1" w14:textId="77777777" w:rsidR="00B23A3A" w:rsidRPr="00B23A3A" w:rsidRDefault="00B23A3A" w:rsidP="00B23A3A">
            <w:pPr>
              <w:rPr>
                <w:rFonts w:ascii="Times New Roman" w:eastAsia="Times New Roman" w:hAnsi="Times New Roman" w:cs="Times New Roman"/>
                <w:color w:val="000000" w:themeColor="text1"/>
                <w:sz w:val="18"/>
                <w:szCs w:val="18"/>
                <w:lang w:eastAsia="ru-RU"/>
              </w:rPr>
            </w:pPr>
          </w:p>
        </w:tc>
        <w:tc>
          <w:tcPr>
            <w:tcW w:w="1815" w:type="dxa"/>
            <w:shd w:val="clear" w:color="auto" w:fill="auto"/>
            <w:vAlign w:val="center"/>
            <w:hideMark/>
          </w:tcPr>
          <w:p w14:paraId="4AF099E7" w14:textId="0CEEE519" w:rsidR="00B23A3A" w:rsidRPr="00B23A3A" w:rsidRDefault="0098353D" w:rsidP="00B23A3A">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78</w:t>
            </w:r>
            <w:r w:rsidR="00CF07B1">
              <w:rPr>
                <w:rFonts w:ascii="Times New Roman" w:eastAsia="Times New Roman" w:hAnsi="Times New Roman" w:cs="Times New Roman"/>
                <w:color w:val="000000" w:themeColor="text1"/>
                <w:sz w:val="20"/>
                <w:szCs w:val="20"/>
                <w:lang w:eastAsia="ru-RU"/>
              </w:rPr>
              <w:t xml:space="preserve"> Рузский городской округ </w:t>
            </w:r>
            <w:proofErr w:type="spellStart"/>
            <w:r w:rsidR="00CF07B1">
              <w:rPr>
                <w:rFonts w:ascii="Times New Roman" w:eastAsia="Times New Roman" w:hAnsi="Times New Roman" w:cs="Times New Roman"/>
                <w:color w:val="000000" w:themeColor="text1"/>
                <w:sz w:val="20"/>
                <w:szCs w:val="20"/>
                <w:lang w:eastAsia="ru-RU"/>
              </w:rPr>
              <w:t>п.</w:t>
            </w:r>
            <w:r w:rsidR="00B23A3A" w:rsidRPr="00B23A3A">
              <w:rPr>
                <w:rFonts w:ascii="Times New Roman" w:eastAsia="Times New Roman" w:hAnsi="Times New Roman" w:cs="Times New Roman"/>
                <w:color w:val="000000" w:themeColor="text1"/>
                <w:sz w:val="20"/>
                <w:szCs w:val="20"/>
                <w:lang w:eastAsia="ru-RU"/>
              </w:rPr>
              <w:t>Космодемьянский</w:t>
            </w:r>
            <w:proofErr w:type="spellEnd"/>
            <w:r w:rsidR="00B23A3A" w:rsidRPr="00B23A3A">
              <w:rPr>
                <w:rFonts w:ascii="Times New Roman" w:eastAsia="Times New Roman" w:hAnsi="Times New Roman" w:cs="Times New Roman"/>
                <w:color w:val="000000" w:themeColor="text1"/>
                <w:sz w:val="20"/>
                <w:szCs w:val="20"/>
                <w:lang w:eastAsia="ru-RU"/>
              </w:rPr>
              <w:t>, д.15, подъезд 2</w:t>
            </w:r>
          </w:p>
        </w:tc>
        <w:tc>
          <w:tcPr>
            <w:tcW w:w="992" w:type="dxa"/>
            <w:vMerge/>
            <w:vAlign w:val="center"/>
            <w:hideMark/>
          </w:tcPr>
          <w:p w14:paraId="0B4D1993"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1843" w:type="dxa"/>
            <w:vMerge/>
            <w:vAlign w:val="center"/>
            <w:hideMark/>
          </w:tcPr>
          <w:p w14:paraId="27DACA09"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1134" w:type="dxa"/>
            <w:vMerge/>
            <w:vAlign w:val="center"/>
            <w:hideMark/>
          </w:tcPr>
          <w:p w14:paraId="0F858680"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944" w:type="dxa"/>
            <w:vMerge/>
            <w:vAlign w:val="center"/>
            <w:hideMark/>
          </w:tcPr>
          <w:p w14:paraId="10859E11"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1182" w:type="dxa"/>
            <w:vMerge/>
            <w:vAlign w:val="center"/>
            <w:hideMark/>
          </w:tcPr>
          <w:p w14:paraId="710DA32D"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850" w:type="dxa"/>
            <w:vMerge/>
            <w:vAlign w:val="center"/>
            <w:hideMark/>
          </w:tcPr>
          <w:p w14:paraId="3339ED9C"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6237" w:type="dxa"/>
            <w:gridSpan w:val="7"/>
            <w:vMerge/>
            <w:vAlign w:val="center"/>
            <w:hideMark/>
          </w:tcPr>
          <w:p w14:paraId="505D41AD"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709" w:type="dxa"/>
            <w:vMerge/>
            <w:vAlign w:val="center"/>
            <w:hideMark/>
          </w:tcPr>
          <w:p w14:paraId="24AD790B" w14:textId="77777777" w:rsidR="00B23A3A" w:rsidRPr="00B23A3A" w:rsidRDefault="00B23A3A" w:rsidP="00B23A3A">
            <w:pPr>
              <w:rPr>
                <w:rFonts w:ascii="Times New Roman" w:eastAsia="Times New Roman" w:hAnsi="Times New Roman" w:cs="Times New Roman"/>
                <w:color w:val="000000" w:themeColor="text1"/>
                <w:sz w:val="22"/>
                <w:lang w:eastAsia="ru-RU"/>
              </w:rPr>
            </w:pPr>
          </w:p>
        </w:tc>
      </w:tr>
      <w:tr w:rsidR="00B23A3A" w:rsidRPr="00B23A3A" w14:paraId="0EADCBF2" w14:textId="77777777" w:rsidTr="009431C8">
        <w:trPr>
          <w:gridAfter w:val="1"/>
          <w:wAfter w:w="14" w:type="dxa"/>
          <w:trHeight w:val="900"/>
        </w:trPr>
        <w:tc>
          <w:tcPr>
            <w:tcW w:w="454" w:type="dxa"/>
            <w:vMerge/>
            <w:vAlign w:val="center"/>
            <w:hideMark/>
          </w:tcPr>
          <w:p w14:paraId="3944A4E7" w14:textId="77777777" w:rsidR="00B23A3A" w:rsidRPr="00B23A3A" w:rsidRDefault="00B23A3A" w:rsidP="00B23A3A">
            <w:pPr>
              <w:rPr>
                <w:rFonts w:ascii="Times New Roman" w:eastAsia="Times New Roman" w:hAnsi="Times New Roman" w:cs="Times New Roman"/>
                <w:color w:val="000000" w:themeColor="text1"/>
                <w:sz w:val="18"/>
                <w:szCs w:val="18"/>
                <w:lang w:eastAsia="ru-RU"/>
              </w:rPr>
            </w:pPr>
          </w:p>
        </w:tc>
        <w:tc>
          <w:tcPr>
            <w:tcW w:w="1815" w:type="dxa"/>
            <w:shd w:val="clear" w:color="auto" w:fill="auto"/>
            <w:vAlign w:val="center"/>
            <w:hideMark/>
          </w:tcPr>
          <w:p w14:paraId="1976F7D4" w14:textId="5139D6B6" w:rsidR="00B23A3A" w:rsidRPr="00B23A3A" w:rsidRDefault="0098353D" w:rsidP="00B23A3A">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79</w:t>
            </w:r>
            <w:r w:rsidR="00CF07B1">
              <w:rPr>
                <w:rFonts w:ascii="Times New Roman" w:eastAsia="Times New Roman" w:hAnsi="Times New Roman" w:cs="Times New Roman"/>
                <w:color w:val="000000" w:themeColor="text1"/>
                <w:sz w:val="20"/>
                <w:szCs w:val="20"/>
                <w:lang w:eastAsia="ru-RU"/>
              </w:rPr>
              <w:t xml:space="preserve"> Рузский городской округ </w:t>
            </w:r>
            <w:proofErr w:type="spellStart"/>
            <w:r w:rsidR="00CF07B1">
              <w:rPr>
                <w:rFonts w:ascii="Times New Roman" w:eastAsia="Times New Roman" w:hAnsi="Times New Roman" w:cs="Times New Roman"/>
                <w:color w:val="000000" w:themeColor="text1"/>
                <w:sz w:val="20"/>
                <w:szCs w:val="20"/>
                <w:lang w:eastAsia="ru-RU"/>
              </w:rPr>
              <w:t>п.</w:t>
            </w:r>
            <w:r w:rsidR="00B23A3A" w:rsidRPr="00B23A3A">
              <w:rPr>
                <w:rFonts w:ascii="Times New Roman" w:eastAsia="Times New Roman" w:hAnsi="Times New Roman" w:cs="Times New Roman"/>
                <w:color w:val="000000" w:themeColor="text1"/>
                <w:sz w:val="20"/>
                <w:szCs w:val="20"/>
                <w:lang w:eastAsia="ru-RU"/>
              </w:rPr>
              <w:t>Космодемьянский</w:t>
            </w:r>
            <w:proofErr w:type="spellEnd"/>
            <w:r w:rsidR="00B23A3A" w:rsidRPr="00B23A3A">
              <w:rPr>
                <w:rFonts w:ascii="Times New Roman" w:eastAsia="Times New Roman" w:hAnsi="Times New Roman" w:cs="Times New Roman"/>
                <w:color w:val="000000" w:themeColor="text1"/>
                <w:sz w:val="20"/>
                <w:szCs w:val="20"/>
                <w:lang w:eastAsia="ru-RU"/>
              </w:rPr>
              <w:t>, д.15, подъезд 3</w:t>
            </w:r>
          </w:p>
        </w:tc>
        <w:tc>
          <w:tcPr>
            <w:tcW w:w="992" w:type="dxa"/>
            <w:vMerge/>
            <w:vAlign w:val="center"/>
            <w:hideMark/>
          </w:tcPr>
          <w:p w14:paraId="040E458E"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1843" w:type="dxa"/>
            <w:vMerge/>
            <w:vAlign w:val="center"/>
            <w:hideMark/>
          </w:tcPr>
          <w:p w14:paraId="328EFB47"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1134" w:type="dxa"/>
            <w:vMerge/>
            <w:vAlign w:val="center"/>
            <w:hideMark/>
          </w:tcPr>
          <w:p w14:paraId="324AB074"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944" w:type="dxa"/>
            <w:vMerge/>
            <w:vAlign w:val="center"/>
            <w:hideMark/>
          </w:tcPr>
          <w:p w14:paraId="76602DED"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1182" w:type="dxa"/>
            <w:vMerge/>
            <w:vAlign w:val="center"/>
            <w:hideMark/>
          </w:tcPr>
          <w:p w14:paraId="62CECA7E"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850" w:type="dxa"/>
            <w:vMerge/>
            <w:vAlign w:val="center"/>
            <w:hideMark/>
          </w:tcPr>
          <w:p w14:paraId="323B251B"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6237" w:type="dxa"/>
            <w:gridSpan w:val="7"/>
            <w:vMerge/>
            <w:vAlign w:val="center"/>
            <w:hideMark/>
          </w:tcPr>
          <w:p w14:paraId="220B54C7"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709" w:type="dxa"/>
            <w:vMerge/>
            <w:vAlign w:val="center"/>
            <w:hideMark/>
          </w:tcPr>
          <w:p w14:paraId="27C01336" w14:textId="77777777" w:rsidR="00B23A3A" w:rsidRPr="00B23A3A" w:rsidRDefault="00B23A3A" w:rsidP="00B23A3A">
            <w:pPr>
              <w:rPr>
                <w:rFonts w:ascii="Times New Roman" w:eastAsia="Times New Roman" w:hAnsi="Times New Roman" w:cs="Times New Roman"/>
                <w:color w:val="000000" w:themeColor="text1"/>
                <w:sz w:val="22"/>
                <w:lang w:eastAsia="ru-RU"/>
              </w:rPr>
            </w:pPr>
          </w:p>
        </w:tc>
      </w:tr>
      <w:tr w:rsidR="00CF07B1" w:rsidRPr="00B23A3A" w14:paraId="2F1FA5AD" w14:textId="77777777" w:rsidTr="009431C8">
        <w:trPr>
          <w:gridAfter w:val="1"/>
          <w:wAfter w:w="14" w:type="dxa"/>
          <w:trHeight w:val="900"/>
        </w:trPr>
        <w:tc>
          <w:tcPr>
            <w:tcW w:w="454" w:type="dxa"/>
            <w:vMerge/>
            <w:vAlign w:val="center"/>
          </w:tcPr>
          <w:p w14:paraId="1B2B464B" w14:textId="77777777" w:rsidR="00CF07B1" w:rsidRPr="00B23A3A" w:rsidRDefault="00CF07B1" w:rsidP="00B23A3A">
            <w:pPr>
              <w:rPr>
                <w:rFonts w:ascii="Times New Roman" w:eastAsia="Times New Roman" w:hAnsi="Times New Roman" w:cs="Times New Roman"/>
                <w:color w:val="000000" w:themeColor="text1"/>
                <w:sz w:val="18"/>
                <w:szCs w:val="18"/>
                <w:lang w:eastAsia="ru-RU"/>
              </w:rPr>
            </w:pPr>
          </w:p>
        </w:tc>
        <w:tc>
          <w:tcPr>
            <w:tcW w:w="1815" w:type="dxa"/>
            <w:shd w:val="clear" w:color="auto" w:fill="auto"/>
            <w:vAlign w:val="center"/>
          </w:tcPr>
          <w:p w14:paraId="663470C7" w14:textId="00E37FEB" w:rsidR="00CF07B1" w:rsidRDefault="0098353D" w:rsidP="00B23A3A">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80</w:t>
            </w:r>
            <w:r w:rsidR="00CF07B1">
              <w:rPr>
                <w:rFonts w:ascii="Times New Roman" w:eastAsia="Times New Roman" w:hAnsi="Times New Roman" w:cs="Times New Roman"/>
                <w:color w:val="000000" w:themeColor="text1"/>
                <w:sz w:val="20"/>
                <w:szCs w:val="20"/>
                <w:lang w:eastAsia="ru-RU"/>
              </w:rPr>
              <w:t xml:space="preserve"> </w:t>
            </w:r>
            <w:r w:rsidR="00CF07B1" w:rsidRPr="00CF07B1">
              <w:rPr>
                <w:rFonts w:ascii="Times New Roman" w:eastAsia="Times New Roman" w:hAnsi="Times New Roman" w:cs="Times New Roman" w:hint="eastAsia"/>
                <w:color w:val="000000" w:themeColor="text1"/>
                <w:sz w:val="20"/>
                <w:szCs w:val="20"/>
                <w:lang w:eastAsia="ru-RU"/>
              </w:rPr>
              <w:t>Рузский</w:t>
            </w:r>
            <w:r w:rsidR="00CF07B1" w:rsidRPr="00CF07B1">
              <w:rPr>
                <w:rFonts w:ascii="Times New Roman" w:eastAsia="Times New Roman" w:hAnsi="Times New Roman" w:cs="Times New Roman"/>
                <w:color w:val="000000" w:themeColor="text1"/>
                <w:sz w:val="20"/>
                <w:szCs w:val="20"/>
                <w:lang w:eastAsia="ru-RU"/>
              </w:rPr>
              <w:t xml:space="preserve"> </w:t>
            </w:r>
            <w:r w:rsidR="00CF07B1" w:rsidRPr="00CF07B1">
              <w:rPr>
                <w:rFonts w:ascii="Times New Roman" w:eastAsia="Times New Roman" w:hAnsi="Times New Roman" w:cs="Times New Roman" w:hint="eastAsia"/>
                <w:color w:val="000000" w:themeColor="text1"/>
                <w:sz w:val="20"/>
                <w:szCs w:val="20"/>
                <w:lang w:eastAsia="ru-RU"/>
              </w:rPr>
              <w:t>городской</w:t>
            </w:r>
            <w:r w:rsidR="00CF07B1" w:rsidRPr="00CF07B1">
              <w:rPr>
                <w:rFonts w:ascii="Times New Roman" w:eastAsia="Times New Roman" w:hAnsi="Times New Roman" w:cs="Times New Roman"/>
                <w:color w:val="000000" w:themeColor="text1"/>
                <w:sz w:val="20"/>
                <w:szCs w:val="20"/>
                <w:lang w:eastAsia="ru-RU"/>
              </w:rPr>
              <w:t xml:space="preserve"> </w:t>
            </w:r>
            <w:r w:rsidR="00CF07B1" w:rsidRPr="00CF07B1">
              <w:rPr>
                <w:rFonts w:ascii="Times New Roman" w:eastAsia="Times New Roman" w:hAnsi="Times New Roman" w:cs="Times New Roman" w:hint="eastAsia"/>
                <w:color w:val="000000" w:themeColor="text1"/>
                <w:sz w:val="20"/>
                <w:szCs w:val="20"/>
                <w:lang w:eastAsia="ru-RU"/>
              </w:rPr>
              <w:t>округ</w:t>
            </w:r>
            <w:r w:rsidR="00CF07B1" w:rsidRPr="00CF07B1">
              <w:rPr>
                <w:rFonts w:ascii="Times New Roman" w:eastAsia="Times New Roman" w:hAnsi="Times New Roman" w:cs="Times New Roman"/>
                <w:color w:val="000000" w:themeColor="text1"/>
                <w:sz w:val="20"/>
                <w:szCs w:val="20"/>
                <w:lang w:eastAsia="ru-RU"/>
              </w:rPr>
              <w:t xml:space="preserve"> </w:t>
            </w:r>
            <w:proofErr w:type="spellStart"/>
            <w:r w:rsidR="00CF07B1" w:rsidRPr="00CF07B1">
              <w:rPr>
                <w:rFonts w:ascii="Times New Roman" w:eastAsia="Times New Roman" w:hAnsi="Times New Roman" w:cs="Times New Roman" w:hint="eastAsia"/>
                <w:color w:val="000000" w:themeColor="text1"/>
                <w:sz w:val="20"/>
                <w:szCs w:val="20"/>
                <w:lang w:eastAsia="ru-RU"/>
              </w:rPr>
              <w:t>п</w:t>
            </w:r>
            <w:r w:rsidR="00CF07B1" w:rsidRPr="00CF07B1">
              <w:rPr>
                <w:rFonts w:ascii="Times New Roman" w:eastAsia="Times New Roman" w:hAnsi="Times New Roman" w:cs="Times New Roman"/>
                <w:color w:val="000000" w:themeColor="text1"/>
                <w:sz w:val="20"/>
                <w:szCs w:val="20"/>
                <w:lang w:eastAsia="ru-RU"/>
              </w:rPr>
              <w:t>.</w:t>
            </w:r>
            <w:r w:rsidR="00CF07B1" w:rsidRPr="00CF07B1">
              <w:rPr>
                <w:rFonts w:ascii="Times New Roman" w:eastAsia="Times New Roman" w:hAnsi="Times New Roman" w:cs="Times New Roman" w:hint="eastAsia"/>
                <w:color w:val="000000" w:themeColor="text1"/>
                <w:sz w:val="20"/>
                <w:szCs w:val="20"/>
                <w:lang w:eastAsia="ru-RU"/>
              </w:rPr>
              <w:t>Космодемьянский</w:t>
            </w:r>
            <w:proofErr w:type="spellEnd"/>
            <w:r w:rsidR="00CF07B1" w:rsidRPr="00CF07B1">
              <w:rPr>
                <w:rFonts w:ascii="Times New Roman" w:eastAsia="Times New Roman" w:hAnsi="Times New Roman" w:cs="Times New Roman"/>
                <w:color w:val="000000" w:themeColor="text1"/>
                <w:sz w:val="20"/>
                <w:szCs w:val="20"/>
                <w:lang w:eastAsia="ru-RU"/>
              </w:rPr>
              <w:t xml:space="preserve">, </w:t>
            </w:r>
            <w:r w:rsidR="00CF07B1" w:rsidRPr="00CF07B1">
              <w:rPr>
                <w:rFonts w:ascii="Times New Roman" w:eastAsia="Times New Roman" w:hAnsi="Times New Roman" w:cs="Times New Roman" w:hint="eastAsia"/>
                <w:color w:val="000000" w:themeColor="text1"/>
                <w:sz w:val="20"/>
                <w:szCs w:val="20"/>
                <w:lang w:eastAsia="ru-RU"/>
              </w:rPr>
              <w:t>д</w:t>
            </w:r>
            <w:r w:rsidR="00CF07B1">
              <w:rPr>
                <w:rFonts w:ascii="Times New Roman" w:eastAsia="Times New Roman" w:hAnsi="Times New Roman" w:cs="Times New Roman"/>
                <w:color w:val="000000" w:themeColor="text1"/>
                <w:sz w:val="20"/>
                <w:szCs w:val="20"/>
                <w:lang w:eastAsia="ru-RU"/>
              </w:rPr>
              <w:t>.22</w:t>
            </w:r>
            <w:r w:rsidR="00CF07B1" w:rsidRPr="00CF07B1">
              <w:rPr>
                <w:rFonts w:ascii="Times New Roman" w:eastAsia="Times New Roman" w:hAnsi="Times New Roman" w:cs="Times New Roman"/>
                <w:color w:val="000000" w:themeColor="text1"/>
                <w:sz w:val="20"/>
                <w:szCs w:val="20"/>
                <w:lang w:eastAsia="ru-RU"/>
              </w:rPr>
              <w:t xml:space="preserve">, </w:t>
            </w:r>
            <w:r w:rsidR="00CF07B1" w:rsidRPr="00CF07B1">
              <w:rPr>
                <w:rFonts w:ascii="Times New Roman" w:eastAsia="Times New Roman" w:hAnsi="Times New Roman" w:cs="Times New Roman" w:hint="eastAsia"/>
                <w:color w:val="000000" w:themeColor="text1"/>
                <w:sz w:val="20"/>
                <w:szCs w:val="20"/>
                <w:lang w:eastAsia="ru-RU"/>
              </w:rPr>
              <w:t>подъезд</w:t>
            </w:r>
            <w:r w:rsidR="00CF07B1" w:rsidRPr="00CF07B1">
              <w:rPr>
                <w:rFonts w:ascii="Times New Roman" w:eastAsia="Times New Roman" w:hAnsi="Times New Roman" w:cs="Times New Roman"/>
                <w:color w:val="000000" w:themeColor="text1"/>
                <w:sz w:val="20"/>
                <w:szCs w:val="20"/>
                <w:lang w:eastAsia="ru-RU"/>
              </w:rPr>
              <w:t xml:space="preserve"> 1</w:t>
            </w:r>
          </w:p>
        </w:tc>
        <w:tc>
          <w:tcPr>
            <w:tcW w:w="992" w:type="dxa"/>
            <w:vMerge/>
            <w:vAlign w:val="center"/>
          </w:tcPr>
          <w:p w14:paraId="04D771B7" w14:textId="77777777" w:rsidR="00CF07B1" w:rsidRPr="00B23A3A" w:rsidRDefault="00CF07B1" w:rsidP="00B23A3A">
            <w:pPr>
              <w:rPr>
                <w:rFonts w:ascii="Times New Roman" w:eastAsia="Times New Roman" w:hAnsi="Times New Roman" w:cs="Times New Roman"/>
                <w:color w:val="000000" w:themeColor="text1"/>
                <w:sz w:val="22"/>
                <w:lang w:eastAsia="ru-RU"/>
              </w:rPr>
            </w:pPr>
          </w:p>
        </w:tc>
        <w:tc>
          <w:tcPr>
            <w:tcW w:w="1843" w:type="dxa"/>
            <w:vMerge/>
            <w:vAlign w:val="center"/>
          </w:tcPr>
          <w:p w14:paraId="583230C7" w14:textId="77777777" w:rsidR="00CF07B1" w:rsidRPr="00B23A3A" w:rsidRDefault="00CF07B1" w:rsidP="00B23A3A">
            <w:pPr>
              <w:rPr>
                <w:rFonts w:ascii="Times New Roman" w:eastAsia="Times New Roman" w:hAnsi="Times New Roman" w:cs="Times New Roman"/>
                <w:color w:val="000000" w:themeColor="text1"/>
                <w:sz w:val="22"/>
                <w:lang w:eastAsia="ru-RU"/>
              </w:rPr>
            </w:pPr>
          </w:p>
        </w:tc>
        <w:tc>
          <w:tcPr>
            <w:tcW w:w="1134" w:type="dxa"/>
            <w:vMerge/>
            <w:vAlign w:val="center"/>
          </w:tcPr>
          <w:p w14:paraId="18861E15" w14:textId="77777777" w:rsidR="00CF07B1" w:rsidRPr="00B23A3A" w:rsidRDefault="00CF07B1" w:rsidP="00B23A3A">
            <w:pPr>
              <w:rPr>
                <w:rFonts w:ascii="Times New Roman" w:eastAsia="Times New Roman" w:hAnsi="Times New Roman" w:cs="Times New Roman"/>
                <w:color w:val="000000" w:themeColor="text1"/>
                <w:sz w:val="22"/>
                <w:lang w:eastAsia="ru-RU"/>
              </w:rPr>
            </w:pPr>
          </w:p>
        </w:tc>
        <w:tc>
          <w:tcPr>
            <w:tcW w:w="944" w:type="dxa"/>
            <w:vMerge/>
            <w:vAlign w:val="center"/>
          </w:tcPr>
          <w:p w14:paraId="6C3CD2A9" w14:textId="77777777" w:rsidR="00CF07B1" w:rsidRPr="00B23A3A" w:rsidRDefault="00CF07B1" w:rsidP="00B23A3A">
            <w:pPr>
              <w:rPr>
                <w:rFonts w:ascii="Times New Roman" w:eastAsia="Times New Roman" w:hAnsi="Times New Roman" w:cs="Times New Roman"/>
                <w:color w:val="000000" w:themeColor="text1"/>
                <w:sz w:val="22"/>
                <w:lang w:eastAsia="ru-RU"/>
              </w:rPr>
            </w:pPr>
          </w:p>
        </w:tc>
        <w:tc>
          <w:tcPr>
            <w:tcW w:w="1182" w:type="dxa"/>
            <w:vMerge/>
            <w:vAlign w:val="center"/>
          </w:tcPr>
          <w:p w14:paraId="746A7EB9" w14:textId="77777777" w:rsidR="00CF07B1" w:rsidRPr="00B23A3A" w:rsidRDefault="00CF07B1" w:rsidP="00B23A3A">
            <w:pPr>
              <w:rPr>
                <w:rFonts w:ascii="Times New Roman" w:eastAsia="Times New Roman" w:hAnsi="Times New Roman" w:cs="Times New Roman"/>
                <w:color w:val="000000" w:themeColor="text1"/>
                <w:sz w:val="22"/>
                <w:lang w:eastAsia="ru-RU"/>
              </w:rPr>
            </w:pPr>
          </w:p>
        </w:tc>
        <w:tc>
          <w:tcPr>
            <w:tcW w:w="850" w:type="dxa"/>
            <w:vMerge/>
            <w:vAlign w:val="center"/>
          </w:tcPr>
          <w:p w14:paraId="348C7D9D" w14:textId="77777777" w:rsidR="00CF07B1" w:rsidRPr="00B23A3A" w:rsidRDefault="00CF07B1" w:rsidP="00B23A3A">
            <w:pPr>
              <w:rPr>
                <w:rFonts w:ascii="Times New Roman" w:eastAsia="Times New Roman" w:hAnsi="Times New Roman" w:cs="Times New Roman"/>
                <w:color w:val="000000" w:themeColor="text1"/>
                <w:sz w:val="22"/>
                <w:lang w:eastAsia="ru-RU"/>
              </w:rPr>
            </w:pPr>
          </w:p>
        </w:tc>
        <w:tc>
          <w:tcPr>
            <w:tcW w:w="6237" w:type="dxa"/>
            <w:gridSpan w:val="7"/>
            <w:vMerge/>
            <w:vAlign w:val="center"/>
          </w:tcPr>
          <w:p w14:paraId="0CBBB400" w14:textId="77777777" w:rsidR="00CF07B1" w:rsidRPr="00B23A3A" w:rsidRDefault="00CF07B1" w:rsidP="00B23A3A">
            <w:pPr>
              <w:rPr>
                <w:rFonts w:ascii="Times New Roman" w:eastAsia="Times New Roman" w:hAnsi="Times New Roman" w:cs="Times New Roman"/>
                <w:color w:val="000000" w:themeColor="text1"/>
                <w:sz w:val="22"/>
                <w:lang w:eastAsia="ru-RU"/>
              </w:rPr>
            </w:pPr>
          </w:p>
        </w:tc>
        <w:tc>
          <w:tcPr>
            <w:tcW w:w="709" w:type="dxa"/>
            <w:vMerge/>
            <w:vAlign w:val="center"/>
          </w:tcPr>
          <w:p w14:paraId="17F50DD0" w14:textId="77777777" w:rsidR="00CF07B1" w:rsidRPr="00B23A3A" w:rsidRDefault="00CF07B1" w:rsidP="00B23A3A">
            <w:pPr>
              <w:rPr>
                <w:rFonts w:ascii="Times New Roman" w:eastAsia="Times New Roman" w:hAnsi="Times New Roman" w:cs="Times New Roman"/>
                <w:color w:val="000000" w:themeColor="text1"/>
                <w:sz w:val="22"/>
                <w:lang w:eastAsia="ru-RU"/>
              </w:rPr>
            </w:pPr>
          </w:p>
        </w:tc>
      </w:tr>
      <w:tr w:rsidR="00B23A3A" w:rsidRPr="00B23A3A" w14:paraId="7B5AF22E" w14:textId="77777777" w:rsidTr="009431C8">
        <w:trPr>
          <w:gridAfter w:val="1"/>
          <w:wAfter w:w="14" w:type="dxa"/>
          <w:trHeight w:val="900"/>
        </w:trPr>
        <w:tc>
          <w:tcPr>
            <w:tcW w:w="454" w:type="dxa"/>
            <w:vMerge/>
            <w:vAlign w:val="center"/>
            <w:hideMark/>
          </w:tcPr>
          <w:p w14:paraId="3C75C7C6" w14:textId="77777777" w:rsidR="00B23A3A" w:rsidRPr="00B23A3A" w:rsidRDefault="00B23A3A" w:rsidP="00B23A3A">
            <w:pPr>
              <w:rPr>
                <w:rFonts w:ascii="Times New Roman" w:eastAsia="Times New Roman" w:hAnsi="Times New Roman" w:cs="Times New Roman"/>
                <w:color w:val="000000" w:themeColor="text1"/>
                <w:sz w:val="18"/>
                <w:szCs w:val="18"/>
                <w:lang w:eastAsia="ru-RU"/>
              </w:rPr>
            </w:pPr>
          </w:p>
        </w:tc>
        <w:tc>
          <w:tcPr>
            <w:tcW w:w="1815" w:type="dxa"/>
            <w:shd w:val="clear" w:color="auto" w:fill="auto"/>
            <w:vAlign w:val="center"/>
            <w:hideMark/>
          </w:tcPr>
          <w:p w14:paraId="0D7DCE00" w14:textId="726CADEC" w:rsidR="00B23A3A" w:rsidRPr="00B23A3A" w:rsidRDefault="0098353D" w:rsidP="00B23A3A">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81</w:t>
            </w:r>
            <w:r w:rsidR="00B23A3A" w:rsidRPr="00B23A3A">
              <w:rPr>
                <w:rFonts w:ascii="Times New Roman" w:eastAsia="Times New Roman" w:hAnsi="Times New Roman" w:cs="Times New Roman"/>
                <w:color w:val="000000" w:themeColor="text1"/>
                <w:sz w:val="20"/>
                <w:szCs w:val="20"/>
                <w:lang w:eastAsia="ru-RU"/>
              </w:rPr>
              <w:t xml:space="preserve"> Рузск</w:t>
            </w:r>
            <w:r w:rsidR="0056386F">
              <w:rPr>
                <w:rFonts w:ascii="Times New Roman" w:eastAsia="Times New Roman" w:hAnsi="Times New Roman" w:cs="Times New Roman"/>
                <w:color w:val="000000" w:themeColor="text1"/>
                <w:sz w:val="20"/>
                <w:szCs w:val="20"/>
                <w:lang w:eastAsia="ru-RU"/>
              </w:rPr>
              <w:t xml:space="preserve">ий городской округ </w:t>
            </w:r>
            <w:proofErr w:type="spellStart"/>
            <w:r w:rsidR="0056386F">
              <w:rPr>
                <w:rFonts w:ascii="Times New Roman" w:eastAsia="Times New Roman" w:hAnsi="Times New Roman" w:cs="Times New Roman"/>
                <w:color w:val="000000" w:themeColor="text1"/>
                <w:sz w:val="20"/>
                <w:szCs w:val="20"/>
                <w:lang w:eastAsia="ru-RU"/>
              </w:rPr>
              <w:t>г.</w:t>
            </w:r>
            <w:r w:rsidR="00CF07B1">
              <w:rPr>
                <w:rFonts w:ascii="Times New Roman" w:eastAsia="Times New Roman" w:hAnsi="Times New Roman" w:cs="Times New Roman"/>
                <w:color w:val="000000" w:themeColor="text1"/>
                <w:sz w:val="20"/>
                <w:szCs w:val="20"/>
                <w:lang w:eastAsia="ru-RU"/>
              </w:rPr>
              <w:t>Руза</w:t>
            </w:r>
            <w:proofErr w:type="spellEnd"/>
            <w:r w:rsidR="00CF07B1">
              <w:rPr>
                <w:rFonts w:ascii="Times New Roman" w:eastAsia="Times New Roman" w:hAnsi="Times New Roman" w:cs="Times New Roman"/>
                <w:color w:val="000000" w:themeColor="text1"/>
                <w:sz w:val="20"/>
                <w:szCs w:val="20"/>
                <w:lang w:eastAsia="ru-RU"/>
              </w:rPr>
              <w:t xml:space="preserve">, </w:t>
            </w:r>
            <w:proofErr w:type="spellStart"/>
            <w:r w:rsidR="00CF07B1">
              <w:rPr>
                <w:rFonts w:ascii="Times New Roman" w:eastAsia="Times New Roman" w:hAnsi="Times New Roman" w:cs="Times New Roman"/>
                <w:color w:val="000000" w:themeColor="text1"/>
                <w:sz w:val="20"/>
                <w:szCs w:val="20"/>
                <w:lang w:eastAsia="ru-RU"/>
              </w:rPr>
              <w:t>ул.</w:t>
            </w:r>
            <w:r w:rsidR="00B23A3A" w:rsidRPr="00B23A3A">
              <w:rPr>
                <w:rFonts w:ascii="Times New Roman" w:eastAsia="Times New Roman" w:hAnsi="Times New Roman" w:cs="Times New Roman"/>
                <w:color w:val="000000" w:themeColor="text1"/>
                <w:sz w:val="20"/>
                <w:szCs w:val="20"/>
                <w:lang w:eastAsia="ru-RU"/>
              </w:rPr>
              <w:t>Почтовая</w:t>
            </w:r>
            <w:proofErr w:type="spellEnd"/>
            <w:r w:rsidR="00B23A3A" w:rsidRPr="00B23A3A">
              <w:rPr>
                <w:rFonts w:ascii="Times New Roman" w:eastAsia="Times New Roman" w:hAnsi="Times New Roman" w:cs="Times New Roman"/>
                <w:color w:val="000000" w:themeColor="text1"/>
                <w:sz w:val="20"/>
                <w:szCs w:val="20"/>
                <w:lang w:eastAsia="ru-RU"/>
              </w:rPr>
              <w:t>, д.16, подъезд 1</w:t>
            </w:r>
          </w:p>
        </w:tc>
        <w:tc>
          <w:tcPr>
            <w:tcW w:w="992" w:type="dxa"/>
            <w:vMerge/>
            <w:vAlign w:val="center"/>
            <w:hideMark/>
          </w:tcPr>
          <w:p w14:paraId="2E548C06"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1843" w:type="dxa"/>
            <w:vMerge/>
            <w:vAlign w:val="center"/>
            <w:hideMark/>
          </w:tcPr>
          <w:p w14:paraId="7C8C9A97"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1134" w:type="dxa"/>
            <w:vMerge/>
            <w:vAlign w:val="center"/>
            <w:hideMark/>
          </w:tcPr>
          <w:p w14:paraId="39139FF2"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944" w:type="dxa"/>
            <w:vMerge/>
            <w:vAlign w:val="center"/>
            <w:hideMark/>
          </w:tcPr>
          <w:p w14:paraId="40EBE1F4"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1182" w:type="dxa"/>
            <w:vMerge/>
            <w:vAlign w:val="center"/>
            <w:hideMark/>
          </w:tcPr>
          <w:p w14:paraId="34481BB8"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850" w:type="dxa"/>
            <w:vMerge/>
            <w:vAlign w:val="center"/>
            <w:hideMark/>
          </w:tcPr>
          <w:p w14:paraId="4D5C1FA9"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6237" w:type="dxa"/>
            <w:gridSpan w:val="7"/>
            <w:vMerge/>
            <w:vAlign w:val="center"/>
            <w:hideMark/>
          </w:tcPr>
          <w:p w14:paraId="62376A9D"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709" w:type="dxa"/>
            <w:vMerge/>
            <w:vAlign w:val="center"/>
            <w:hideMark/>
          </w:tcPr>
          <w:p w14:paraId="0301E92C" w14:textId="77777777" w:rsidR="00B23A3A" w:rsidRPr="00B23A3A" w:rsidRDefault="00B23A3A" w:rsidP="00B23A3A">
            <w:pPr>
              <w:rPr>
                <w:rFonts w:ascii="Times New Roman" w:eastAsia="Times New Roman" w:hAnsi="Times New Roman" w:cs="Times New Roman"/>
                <w:color w:val="000000" w:themeColor="text1"/>
                <w:sz w:val="22"/>
                <w:lang w:eastAsia="ru-RU"/>
              </w:rPr>
            </w:pPr>
          </w:p>
        </w:tc>
      </w:tr>
      <w:tr w:rsidR="00B23A3A" w:rsidRPr="00B23A3A" w14:paraId="5667CD60" w14:textId="77777777" w:rsidTr="009431C8">
        <w:trPr>
          <w:gridAfter w:val="1"/>
          <w:wAfter w:w="14" w:type="dxa"/>
          <w:trHeight w:val="900"/>
        </w:trPr>
        <w:tc>
          <w:tcPr>
            <w:tcW w:w="454" w:type="dxa"/>
            <w:vMerge/>
            <w:vAlign w:val="center"/>
            <w:hideMark/>
          </w:tcPr>
          <w:p w14:paraId="6B09CD91" w14:textId="77777777" w:rsidR="00B23A3A" w:rsidRPr="00B23A3A" w:rsidRDefault="00B23A3A" w:rsidP="00B23A3A">
            <w:pPr>
              <w:rPr>
                <w:rFonts w:ascii="Times New Roman" w:eastAsia="Times New Roman" w:hAnsi="Times New Roman" w:cs="Times New Roman"/>
                <w:color w:val="000000" w:themeColor="text1"/>
                <w:sz w:val="18"/>
                <w:szCs w:val="18"/>
                <w:lang w:eastAsia="ru-RU"/>
              </w:rPr>
            </w:pPr>
          </w:p>
        </w:tc>
        <w:tc>
          <w:tcPr>
            <w:tcW w:w="1815" w:type="dxa"/>
            <w:shd w:val="clear" w:color="auto" w:fill="auto"/>
            <w:vAlign w:val="center"/>
            <w:hideMark/>
          </w:tcPr>
          <w:p w14:paraId="72201202" w14:textId="62EDDCB6" w:rsidR="00B23A3A" w:rsidRPr="00B23A3A" w:rsidRDefault="0098353D" w:rsidP="00B23A3A">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82</w:t>
            </w:r>
            <w:r w:rsidR="00B23A3A" w:rsidRPr="00B23A3A">
              <w:rPr>
                <w:rFonts w:ascii="Times New Roman" w:eastAsia="Times New Roman" w:hAnsi="Times New Roman" w:cs="Times New Roman"/>
                <w:color w:val="000000" w:themeColor="text1"/>
                <w:sz w:val="20"/>
                <w:szCs w:val="20"/>
                <w:lang w:eastAsia="ru-RU"/>
              </w:rPr>
              <w:t xml:space="preserve"> Рузск</w:t>
            </w:r>
            <w:r w:rsidR="0056386F">
              <w:rPr>
                <w:rFonts w:ascii="Times New Roman" w:eastAsia="Times New Roman" w:hAnsi="Times New Roman" w:cs="Times New Roman"/>
                <w:color w:val="000000" w:themeColor="text1"/>
                <w:sz w:val="20"/>
                <w:szCs w:val="20"/>
                <w:lang w:eastAsia="ru-RU"/>
              </w:rPr>
              <w:t xml:space="preserve">ий городской округ </w:t>
            </w:r>
            <w:proofErr w:type="spellStart"/>
            <w:r w:rsidR="0056386F">
              <w:rPr>
                <w:rFonts w:ascii="Times New Roman" w:eastAsia="Times New Roman" w:hAnsi="Times New Roman" w:cs="Times New Roman"/>
                <w:color w:val="000000" w:themeColor="text1"/>
                <w:sz w:val="20"/>
                <w:szCs w:val="20"/>
                <w:lang w:eastAsia="ru-RU"/>
              </w:rPr>
              <w:t>г.</w:t>
            </w:r>
            <w:r w:rsidR="00CF07B1">
              <w:rPr>
                <w:rFonts w:ascii="Times New Roman" w:eastAsia="Times New Roman" w:hAnsi="Times New Roman" w:cs="Times New Roman"/>
                <w:color w:val="000000" w:themeColor="text1"/>
                <w:sz w:val="20"/>
                <w:szCs w:val="20"/>
                <w:lang w:eastAsia="ru-RU"/>
              </w:rPr>
              <w:t>Руза</w:t>
            </w:r>
            <w:proofErr w:type="spellEnd"/>
            <w:r w:rsidR="00CF07B1">
              <w:rPr>
                <w:rFonts w:ascii="Times New Roman" w:eastAsia="Times New Roman" w:hAnsi="Times New Roman" w:cs="Times New Roman"/>
                <w:color w:val="000000" w:themeColor="text1"/>
                <w:sz w:val="20"/>
                <w:szCs w:val="20"/>
                <w:lang w:eastAsia="ru-RU"/>
              </w:rPr>
              <w:t xml:space="preserve">, </w:t>
            </w:r>
            <w:proofErr w:type="spellStart"/>
            <w:r w:rsidR="00CF07B1">
              <w:rPr>
                <w:rFonts w:ascii="Times New Roman" w:eastAsia="Times New Roman" w:hAnsi="Times New Roman" w:cs="Times New Roman"/>
                <w:color w:val="000000" w:themeColor="text1"/>
                <w:sz w:val="20"/>
                <w:szCs w:val="20"/>
                <w:lang w:eastAsia="ru-RU"/>
              </w:rPr>
              <w:t>ул.</w:t>
            </w:r>
            <w:r w:rsidR="00B23A3A" w:rsidRPr="00B23A3A">
              <w:rPr>
                <w:rFonts w:ascii="Times New Roman" w:eastAsia="Times New Roman" w:hAnsi="Times New Roman" w:cs="Times New Roman"/>
                <w:color w:val="000000" w:themeColor="text1"/>
                <w:sz w:val="20"/>
                <w:szCs w:val="20"/>
                <w:lang w:eastAsia="ru-RU"/>
              </w:rPr>
              <w:t>Почтовая</w:t>
            </w:r>
            <w:proofErr w:type="spellEnd"/>
            <w:r w:rsidR="00B23A3A" w:rsidRPr="00B23A3A">
              <w:rPr>
                <w:rFonts w:ascii="Times New Roman" w:eastAsia="Times New Roman" w:hAnsi="Times New Roman" w:cs="Times New Roman"/>
                <w:color w:val="000000" w:themeColor="text1"/>
                <w:sz w:val="20"/>
                <w:szCs w:val="20"/>
                <w:lang w:eastAsia="ru-RU"/>
              </w:rPr>
              <w:t>, д.16, подъезд 2</w:t>
            </w:r>
          </w:p>
        </w:tc>
        <w:tc>
          <w:tcPr>
            <w:tcW w:w="992" w:type="dxa"/>
            <w:vMerge/>
            <w:vAlign w:val="center"/>
            <w:hideMark/>
          </w:tcPr>
          <w:p w14:paraId="535FCAF1"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1843" w:type="dxa"/>
            <w:vMerge/>
            <w:vAlign w:val="center"/>
            <w:hideMark/>
          </w:tcPr>
          <w:p w14:paraId="1CF94EE7"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1134" w:type="dxa"/>
            <w:vMerge/>
            <w:vAlign w:val="center"/>
            <w:hideMark/>
          </w:tcPr>
          <w:p w14:paraId="2354B51C"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944" w:type="dxa"/>
            <w:vMerge/>
            <w:vAlign w:val="center"/>
            <w:hideMark/>
          </w:tcPr>
          <w:p w14:paraId="03B4A7B3"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1182" w:type="dxa"/>
            <w:vMerge/>
            <w:vAlign w:val="center"/>
            <w:hideMark/>
          </w:tcPr>
          <w:p w14:paraId="44923E2A"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850" w:type="dxa"/>
            <w:vMerge/>
            <w:vAlign w:val="center"/>
            <w:hideMark/>
          </w:tcPr>
          <w:p w14:paraId="3967BDAE"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6237" w:type="dxa"/>
            <w:gridSpan w:val="7"/>
            <w:vMerge/>
            <w:vAlign w:val="center"/>
            <w:hideMark/>
          </w:tcPr>
          <w:p w14:paraId="5BE48FAE"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709" w:type="dxa"/>
            <w:vMerge/>
            <w:vAlign w:val="center"/>
            <w:hideMark/>
          </w:tcPr>
          <w:p w14:paraId="6A68ED63" w14:textId="77777777" w:rsidR="00B23A3A" w:rsidRPr="00B23A3A" w:rsidRDefault="00B23A3A" w:rsidP="00B23A3A">
            <w:pPr>
              <w:rPr>
                <w:rFonts w:ascii="Times New Roman" w:eastAsia="Times New Roman" w:hAnsi="Times New Roman" w:cs="Times New Roman"/>
                <w:color w:val="000000" w:themeColor="text1"/>
                <w:sz w:val="22"/>
                <w:lang w:eastAsia="ru-RU"/>
              </w:rPr>
            </w:pPr>
          </w:p>
        </w:tc>
      </w:tr>
      <w:tr w:rsidR="00B23A3A" w:rsidRPr="00B23A3A" w14:paraId="52EC907A" w14:textId="77777777" w:rsidTr="0056386F">
        <w:trPr>
          <w:gridAfter w:val="1"/>
          <w:wAfter w:w="14" w:type="dxa"/>
          <w:trHeight w:val="420"/>
        </w:trPr>
        <w:tc>
          <w:tcPr>
            <w:tcW w:w="454" w:type="dxa"/>
            <w:vMerge/>
            <w:vAlign w:val="center"/>
            <w:hideMark/>
          </w:tcPr>
          <w:p w14:paraId="673EB09E" w14:textId="77777777" w:rsidR="00B23A3A" w:rsidRPr="00B23A3A" w:rsidRDefault="00B23A3A" w:rsidP="00B23A3A">
            <w:pPr>
              <w:rPr>
                <w:rFonts w:ascii="Times New Roman" w:eastAsia="Times New Roman" w:hAnsi="Times New Roman" w:cs="Times New Roman"/>
                <w:color w:val="000000" w:themeColor="text1"/>
                <w:sz w:val="18"/>
                <w:szCs w:val="18"/>
                <w:lang w:eastAsia="ru-RU"/>
              </w:rPr>
            </w:pPr>
          </w:p>
        </w:tc>
        <w:tc>
          <w:tcPr>
            <w:tcW w:w="1815" w:type="dxa"/>
            <w:shd w:val="clear" w:color="auto" w:fill="auto"/>
            <w:vAlign w:val="center"/>
            <w:hideMark/>
          </w:tcPr>
          <w:p w14:paraId="6B0A87F2" w14:textId="26408B5F" w:rsidR="00B23A3A" w:rsidRPr="00B23A3A" w:rsidRDefault="0098353D" w:rsidP="00B23A3A">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83</w:t>
            </w:r>
            <w:r w:rsidR="00B23A3A" w:rsidRPr="00B23A3A">
              <w:rPr>
                <w:rFonts w:ascii="Times New Roman" w:eastAsia="Times New Roman" w:hAnsi="Times New Roman" w:cs="Times New Roman"/>
                <w:color w:val="000000" w:themeColor="text1"/>
                <w:sz w:val="20"/>
                <w:szCs w:val="20"/>
                <w:lang w:eastAsia="ru-RU"/>
              </w:rPr>
              <w:t xml:space="preserve"> Рузск</w:t>
            </w:r>
            <w:r w:rsidR="0056386F">
              <w:rPr>
                <w:rFonts w:ascii="Times New Roman" w:eastAsia="Times New Roman" w:hAnsi="Times New Roman" w:cs="Times New Roman"/>
                <w:color w:val="000000" w:themeColor="text1"/>
                <w:sz w:val="20"/>
                <w:szCs w:val="20"/>
                <w:lang w:eastAsia="ru-RU"/>
              </w:rPr>
              <w:t xml:space="preserve">ий городской округ </w:t>
            </w:r>
            <w:proofErr w:type="spellStart"/>
            <w:r w:rsidR="0056386F">
              <w:rPr>
                <w:rFonts w:ascii="Times New Roman" w:eastAsia="Times New Roman" w:hAnsi="Times New Roman" w:cs="Times New Roman"/>
                <w:color w:val="000000" w:themeColor="text1"/>
                <w:sz w:val="20"/>
                <w:szCs w:val="20"/>
                <w:lang w:eastAsia="ru-RU"/>
              </w:rPr>
              <w:t>г.</w:t>
            </w:r>
            <w:r w:rsidR="00E0320B">
              <w:rPr>
                <w:rFonts w:ascii="Times New Roman" w:eastAsia="Times New Roman" w:hAnsi="Times New Roman" w:cs="Times New Roman"/>
                <w:color w:val="000000" w:themeColor="text1"/>
                <w:sz w:val="20"/>
                <w:szCs w:val="20"/>
                <w:lang w:eastAsia="ru-RU"/>
              </w:rPr>
              <w:t>Руза</w:t>
            </w:r>
            <w:proofErr w:type="spellEnd"/>
            <w:r w:rsidR="00E0320B">
              <w:rPr>
                <w:rFonts w:ascii="Times New Roman" w:eastAsia="Times New Roman" w:hAnsi="Times New Roman" w:cs="Times New Roman"/>
                <w:color w:val="000000" w:themeColor="text1"/>
                <w:sz w:val="20"/>
                <w:szCs w:val="20"/>
                <w:lang w:eastAsia="ru-RU"/>
              </w:rPr>
              <w:t xml:space="preserve">, </w:t>
            </w:r>
            <w:proofErr w:type="spellStart"/>
            <w:r w:rsidR="00E0320B">
              <w:rPr>
                <w:rFonts w:ascii="Times New Roman" w:eastAsia="Times New Roman" w:hAnsi="Times New Roman" w:cs="Times New Roman"/>
                <w:color w:val="000000" w:themeColor="text1"/>
                <w:sz w:val="20"/>
                <w:szCs w:val="20"/>
                <w:lang w:eastAsia="ru-RU"/>
              </w:rPr>
              <w:lastRenderedPageBreak/>
              <w:t>ул.</w:t>
            </w:r>
            <w:r w:rsidR="00B23A3A" w:rsidRPr="00B23A3A">
              <w:rPr>
                <w:rFonts w:ascii="Times New Roman" w:eastAsia="Times New Roman" w:hAnsi="Times New Roman" w:cs="Times New Roman"/>
                <w:color w:val="000000" w:themeColor="text1"/>
                <w:sz w:val="20"/>
                <w:szCs w:val="20"/>
                <w:lang w:eastAsia="ru-RU"/>
              </w:rPr>
              <w:t>Почтовая</w:t>
            </w:r>
            <w:proofErr w:type="spellEnd"/>
            <w:r w:rsidR="00B23A3A" w:rsidRPr="00B23A3A">
              <w:rPr>
                <w:rFonts w:ascii="Times New Roman" w:eastAsia="Times New Roman" w:hAnsi="Times New Roman" w:cs="Times New Roman"/>
                <w:color w:val="000000" w:themeColor="text1"/>
                <w:sz w:val="20"/>
                <w:szCs w:val="20"/>
                <w:lang w:eastAsia="ru-RU"/>
              </w:rPr>
              <w:t>, д.16, подъезд 3</w:t>
            </w:r>
          </w:p>
        </w:tc>
        <w:tc>
          <w:tcPr>
            <w:tcW w:w="992" w:type="dxa"/>
            <w:vMerge/>
            <w:vAlign w:val="center"/>
            <w:hideMark/>
          </w:tcPr>
          <w:p w14:paraId="0E0E33FF"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1843" w:type="dxa"/>
            <w:vMerge/>
            <w:vAlign w:val="center"/>
            <w:hideMark/>
          </w:tcPr>
          <w:p w14:paraId="51ED7276"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1134" w:type="dxa"/>
            <w:vMerge/>
            <w:vAlign w:val="center"/>
            <w:hideMark/>
          </w:tcPr>
          <w:p w14:paraId="1D4CF4E2"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944" w:type="dxa"/>
            <w:vMerge/>
            <w:vAlign w:val="center"/>
            <w:hideMark/>
          </w:tcPr>
          <w:p w14:paraId="2C5B37AD"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1182" w:type="dxa"/>
            <w:vMerge/>
            <w:vAlign w:val="center"/>
            <w:hideMark/>
          </w:tcPr>
          <w:p w14:paraId="4273BCD1"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850" w:type="dxa"/>
            <w:vMerge/>
            <w:vAlign w:val="center"/>
            <w:hideMark/>
          </w:tcPr>
          <w:p w14:paraId="6D1F7703"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6237" w:type="dxa"/>
            <w:gridSpan w:val="7"/>
            <w:vMerge/>
            <w:vAlign w:val="center"/>
            <w:hideMark/>
          </w:tcPr>
          <w:p w14:paraId="6B25AD2A"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709" w:type="dxa"/>
            <w:vMerge/>
            <w:vAlign w:val="center"/>
            <w:hideMark/>
          </w:tcPr>
          <w:p w14:paraId="1F7126DC" w14:textId="77777777" w:rsidR="00B23A3A" w:rsidRPr="00B23A3A" w:rsidRDefault="00B23A3A" w:rsidP="00B23A3A">
            <w:pPr>
              <w:rPr>
                <w:rFonts w:ascii="Times New Roman" w:eastAsia="Times New Roman" w:hAnsi="Times New Roman" w:cs="Times New Roman"/>
                <w:color w:val="000000" w:themeColor="text1"/>
                <w:sz w:val="22"/>
                <w:lang w:eastAsia="ru-RU"/>
              </w:rPr>
            </w:pPr>
          </w:p>
        </w:tc>
      </w:tr>
      <w:tr w:rsidR="00B23A3A" w:rsidRPr="00B23A3A" w14:paraId="37C276DF" w14:textId="77777777" w:rsidTr="009431C8">
        <w:trPr>
          <w:gridAfter w:val="1"/>
          <w:wAfter w:w="14" w:type="dxa"/>
          <w:trHeight w:val="900"/>
        </w:trPr>
        <w:tc>
          <w:tcPr>
            <w:tcW w:w="454" w:type="dxa"/>
            <w:vMerge/>
            <w:vAlign w:val="center"/>
            <w:hideMark/>
          </w:tcPr>
          <w:p w14:paraId="586F67E5" w14:textId="77777777" w:rsidR="00B23A3A" w:rsidRPr="00B23A3A" w:rsidRDefault="00B23A3A" w:rsidP="00B23A3A">
            <w:pPr>
              <w:rPr>
                <w:rFonts w:ascii="Times New Roman" w:eastAsia="Times New Roman" w:hAnsi="Times New Roman" w:cs="Times New Roman"/>
                <w:color w:val="000000" w:themeColor="text1"/>
                <w:sz w:val="18"/>
                <w:szCs w:val="18"/>
                <w:lang w:eastAsia="ru-RU"/>
              </w:rPr>
            </w:pPr>
          </w:p>
        </w:tc>
        <w:tc>
          <w:tcPr>
            <w:tcW w:w="1815" w:type="dxa"/>
            <w:shd w:val="clear" w:color="auto" w:fill="auto"/>
            <w:vAlign w:val="center"/>
            <w:hideMark/>
          </w:tcPr>
          <w:p w14:paraId="44F19249" w14:textId="2E5E381C" w:rsidR="00B23A3A" w:rsidRPr="00B23A3A" w:rsidRDefault="0098353D" w:rsidP="00B23A3A">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84</w:t>
            </w:r>
            <w:r w:rsidR="00B23A3A" w:rsidRPr="00B23A3A">
              <w:rPr>
                <w:rFonts w:ascii="Times New Roman" w:eastAsia="Times New Roman" w:hAnsi="Times New Roman" w:cs="Times New Roman"/>
                <w:color w:val="000000" w:themeColor="text1"/>
                <w:sz w:val="20"/>
                <w:szCs w:val="20"/>
                <w:lang w:eastAsia="ru-RU"/>
              </w:rPr>
              <w:t xml:space="preserve"> </w:t>
            </w:r>
            <w:r w:rsidR="00E0320B" w:rsidRPr="00E0320B">
              <w:rPr>
                <w:rFonts w:ascii="Times New Roman" w:eastAsia="Times New Roman" w:hAnsi="Times New Roman" w:cs="Times New Roman" w:hint="eastAsia"/>
                <w:color w:val="000000" w:themeColor="text1"/>
                <w:sz w:val="20"/>
                <w:szCs w:val="20"/>
                <w:lang w:eastAsia="ru-RU"/>
              </w:rPr>
              <w:t>Рузский</w:t>
            </w:r>
            <w:r w:rsidR="00E0320B" w:rsidRPr="00E0320B">
              <w:rPr>
                <w:rFonts w:ascii="Times New Roman" w:eastAsia="Times New Roman" w:hAnsi="Times New Roman" w:cs="Times New Roman"/>
                <w:color w:val="000000" w:themeColor="text1"/>
                <w:sz w:val="20"/>
                <w:szCs w:val="20"/>
                <w:lang w:eastAsia="ru-RU"/>
              </w:rPr>
              <w:t xml:space="preserve"> </w:t>
            </w:r>
            <w:r w:rsidR="00E0320B" w:rsidRPr="00E0320B">
              <w:rPr>
                <w:rFonts w:ascii="Times New Roman" w:eastAsia="Times New Roman" w:hAnsi="Times New Roman" w:cs="Times New Roman" w:hint="eastAsia"/>
                <w:color w:val="000000" w:themeColor="text1"/>
                <w:sz w:val="20"/>
                <w:szCs w:val="20"/>
                <w:lang w:eastAsia="ru-RU"/>
              </w:rPr>
              <w:t>городской</w:t>
            </w:r>
            <w:r w:rsidR="00E0320B" w:rsidRPr="00E0320B">
              <w:rPr>
                <w:rFonts w:ascii="Times New Roman" w:eastAsia="Times New Roman" w:hAnsi="Times New Roman" w:cs="Times New Roman"/>
                <w:color w:val="000000" w:themeColor="text1"/>
                <w:sz w:val="20"/>
                <w:szCs w:val="20"/>
                <w:lang w:eastAsia="ru-RU"/>
              </w:rPr>
              <w:t xml:space="preserve"> </w:t>
            </w:r>
            <w:r w:rsidR="00E0320B" w:rsidRPr="00E0320B">
              <w:rPr>
                <w:rFonts w:ascii="Times New Roman" w:eastAsia="Times New Roman" w:hAnsi="Times New Roman" w:cs="Times New Roman" w:hint="eastAsia"/>
                <w:color w:val="000000" w:themeColor="text1"/>
                <w:sz w:val="20"/>
                <w:szCs w:val="20"/>
                <w:lang w:eastAsia="ru-RU"/>
              </w:rPr>
              <w:t>округ</w:t>
            </w:r>
            <w:r w:rsidR="00E0320B" w:rsidRPr="00E0320B">
              <w:rPr>
                <w:rFonts w:ascii="Times New Roman" w:eastAsia="Times New Roman" w:hAnsi="Times New Roman" w:cs="Times New Roman"/>
                <w:color w:val="000000" w:themeColor="text1"/>
                <w:sz w:val="20"/>
                <w:szCs w:val="20"/>
                <w:lang w:eastAsia="ru-RU"/>
              </w:rPr>
              <w:t xml:space="preserve"> </w:t>
            </w:r>
            <w:proofErr w:type="spellStart"/>
            <w:r w:rsidR="00E0320B" w:rsidRPr="00E0320B">
              <w:rPr>
                <w:rFonts w:ascii="Times New Roman" w:eastAsia="Times New Roman" w:hAnsi="Times New Roman" w:cs="Times New Roman" w:hint="eastAsia"/>
                <w:color w:val="000000" w:themeColor="text1"/>
                <w:sz w:val="20"/>
                <w:szCs w:val="20"/>
                <w:lang w:eastAsia="ru-RU"/>
              </w:rPr>
              <w:t>г</w:t>
            </w:r>
            <w:r w:rsidR="0056386F">
              <w:rPr>
                <w:rFonts w:ascii="Times New Roman" w:eastAsia="Times New Roman" w:hAnsi="Times New Roman" w:cs="Times New Roman"/>
                <w:color w:val="000000" w:themeColor="text1"/>
                <w:sz w:val="20"/>
                <w:szCs w:val="20"/>
                <w:lang w:eastAsia="ru-RU"/>
              </w:rPr>
              <w:t>.</w:t>
            </w:r>
            <w:r w:rsidR="00E0320B" w:rsidRPr="00E0320B">
              <w:rPr>
                <w:rFonts w:ascii="Times New Roman" w:eastAsia="Times New Roman" w:hAnsi="Times New Roman" w:cs="Times New Roman" w:hint="eastAsia"/>
                <w:color w:val="000000" w:themeColor="text1"/>
                <w:sz w:val="20"/>
                <w:szCs w:val="20"/>
                <w:lang w:eastAsia="ru-RU"/>
              </w:rPr>
              <w:t>Руза</w:t>
            </w:r>
            <w:proofErr w:type="spellEnd"/>
            <w:r w:rsidR="00E0320B" w:rsidRPr="00E0320B">
              <w:rPr>
                <w:rFonts w:ascii="Times New Roman" w:eastAsia="Times New Roman" w:hAnsi="Times New Roman" w:cs="Times New Roman"/>
                <w:color w:val="000000" w:themeColor="text1"/>
                <w:sz w:val="20"/>
                <w:szCs w:val="20"/>
                <w:lang w:eastAsia="ru-RU"/>
              </w:rPr>
              <w:t xml:space="preserve">, </w:t>
            </w:r>
            <w:proofErr w:type="spellStart"/>
            <w:r w:rsidR="00E0320B" w:rsidRPr="00E0320B">
              <w:rPr>
                <w:rFonts w:ascii="Times New Roman" w:eastAsia="Times New Roman" w:hAnsi="Times New Roman" w:cs="Times New Roman" w:hint="eastAsia"/>
                <w:color w:val="000000" w:themeColor="text1"/>
                <w:sz w:val="20"/>
                <w:szCs w:val="20"/>
                <w:lang w:eastAsia="ru-RU"/>
              </w:rPr>
              <w:t>ул</w:t>
            </w:r>
            <w:r w:rsidR="00E0320B" w:rsidRPr="00E0320B">
              <w:rPr>
                <w:rFonts w:ascii="Times New Roman" w:eastAsia="Times New Roman" w:hAnsi="Times New Roman" w:cs="Times New Roman"/>
                <w:color w:val="000000" w:themeColor="text1"/>
                <w:sz w:val="20"/>
                <w:szCs w:val="20"/>
                <w:lang w:eastAsia="ru-RU"/>
              </w:rPr>
              <w:t>.</w:t>
            </w:r>
            <w:r w:rsidR="00E0320B">
              <w:rPr>
                <w:rFonts w:ascii="Times New Roman" w:eastAsia="Times New Roman" w:hAnsi="Times New Roman" w:cs="Times New Roman" w:hint="eastAsia"/>
                <w:color w:val="000000" w:themeColor="text1"/>
                <w:sz w:val="20"/>
                <w:szCs w:val="20"/>
                <w:lang w:eastAsia="ru-RU"/>
              </w:rPr>
              <w:t>Микрорайон</w:t>
            </w:r>
            <w:proofErr w:type="spellEnd"/>
            <w:r w:rsidR="00E0320B" w:rsidRPr="00E0320B">
              <w:rPr>
                <w:rFonts w:ascii="Times New Roman" w:eastAsia="Times New Roman" w:hAnsi="Times New Roman" w:cs="Times New Roman"/>
                <w:color w:val="000000" w:themeColor="text1"/>
                <w:sz w:val="20"/>
                <w:szCs w:val="20"/>
                <w:lang w:eastAsia="ru-RU"/>
              </w:rPr>
              <w:t xml:space="preserve">, </w:t>
            </w:r>
            <w:r w:rsidR="00E0320B" w:rsidRPr="00E0320B">
              <w:rPr>
                <w:rFonts w:ascii="Times New Roman" w:eastAsia="Times New Roman" w:hAnsi="Times New Roman" w:cs="Times New Roman" w:hint="eastAsia"/>
                <w:color w:val="000000" w:themeColor="text1"/>
                <w:sz w:val="20"/>
                <w:szCs w:val="20"/>
                <w:lang w:eastAsia="ru-RU"/>
              </w:rPr>
              <w:t>д</w:t>
            </w:r>
            <w:r w:rsidR="00E0320B">
              <w:rPr>
                <w:rFonts w:ascii="Times New Roman" w:eastAsia="Times New Roman" w:hAnsi="Times New Roman" w:cs="Times New Roman"/>
                <w:color w:val="000000" w:themeColor="text1"/>
                <w:sz w:val="20"/>
                <w:szCs w:val="20"/>
                <w:lang w:eastAsia="ru-RU"/>
              </w:rPr>
              <w:t>.1</w:t>
            </w:r>
            <w:r w:rsidR="00E0320B" w:rsidRPr="00E0320B">
              <w:rPr>
                <w:rFonts w:ascii="Times New Roman" w:eastAsia="Times New Roman" w:hAnsi="Times New Roman" w:cs="Times New Roman"/>
                <w:color w:val="000000" w:themeColor="text1"/>
                <w:sz w:val="20"/>
                <w:szCs w:val="20"/>
                <w:lang w:eastAsia="ru-RU"/>
              </w:rPr>
              <w:t xml:space="preserve">, </w:t>
            </w:r>
            <w:r w:rsidR="00E0320B" w:rsidRPr="00E0320B">
              <w:rPr>
                <w:rFonts w:ascii="Times New Roman" w:eastAsia="Times New Roman" w:hAnsi="Times New Roman" w:cs="Times New Roman" w:hint="eastAsia"/>
                <w:color w:val="000000" w:themeColor="text1"/>
                <w:sz w:val="20"/>
                <w:szCs w:val="20"/>
                <w:lang w:eastAsia="ru-RU"/>
              </w:rPr>
              <w:t>подъезд</w:t>
            </w:r>
            <w:r w:rsidR="00E0320B">
              <w:rPr>
                <w:rFonts w:ascii="Times New Roman" w:eastAsia="Times New Roman" w:hAnsi="Times New Roman" w:cs="Times New Roman"/>
                <w:color w:val="000000" w:themeColor="text1"/>
                <w:sz w:val="20"/>
                <w:szCs w:val="20"/>
                <w:lang w:eastAsia="ru-RU"/>
              </w:rPr>
              <w:t xml:space="preserve"> 1</w:t>
            </w:r>
          </w:p>
        </w:tc>
        <w:tc>
          <w:tcPr>
            <w:tcW w:w="992" w:type="dxa"/>
            <w:vMerge/>
            <w:vAlign w:val="center"/>
            <w:hideMark/>
          </w:tcPr>
          <w:p w14:paraId="0285C90C"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1843" w:type="dxa"/>
            <w:vMerge/>
            <w:vAlign w:val="center"/>
            <w:hideMark/>
          </w:tcPr>
          <w:p w14:paraId="617E929F"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1134" w:type="dxa"/>
            <w:vMerge/>
            <w:vAlign w:val="center"/>
            <w:hideMark/>
          </w:tcPr>
          <w:p w14:paraId="4FCBBF9F"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944" w:type="dxa"/>
            <w:vMerge/>
            <w:vAlign w:val="center"/>
            <w:hideMark/>
          </w:tcPr>
          <w:p w14:paraId="568309C8"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1182" w:type="dxa"/>
            <w:vMerge/>
            <w:vAlign w:val="center"/>
            <w:hideMark/>
          </w:tcPr>
          <w:p w14:paraId="7C1B2162"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850" w:type="dxa"/>
            <w:vMerge/>
            <w:vAlign w:val="center"/>
            <w:hideMark/>
          </w:tcPr>
          <w:p w14:paraId="37DCA3BD"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6237" w:type="dxa"/>
            <w:gridSpan w:val="7"/>
            <w:vMerge/>
            <w:vAlign w:val="center"/>
            <w:hideMark/>
          </w:tcPr>
          <w:p w14:paraId="26825C4F"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709" w:type="dxa"/>
            <w:vMerge/>
            <w:vAlign w:val="center"/>
            <w:hideMark/>
          </w:tcPr>
          <w:p w14:paraId="721C0396" w14:textId="77777777" w:rsidR="00B23A3A" w:rsidRPr="00B23A3A" w:rsidRDefault="00B23A3A" w:rsidP="00B23A3A">
            <w:pPr>
              <w:rPr>
                <w:rFonts w:ascii="Times New Roman" w:eastAsia="Times New Roman" w:hAnsi="Times New Roman" w:cs="Times New Roman"/>
                <w:color w:val="000000" w:themeColor="text1"/>
                <w:sz w:val="22"/>
                <w:lang w:eastAsia="ru-RU"/>
              </w:rPr>
            </w:pPr>
          </w:p>
        </w:tc>
      </w:tr>
      <w:tr w:rsidR="00E0320B" w:rsidRPr="00B23A3A" w14:paraId="21D35C69" w14:textId="77777777" w:rsidTr="00C22339">
        <w:trPr>
          <w:gridAfter w:val="1"/>
          <w:wAfter w:w="14" w:type="dxa"/>
          <w:trHeight w:val="900"/>
        </w:trPr>
        <w:tc>
          <w:tcPr>
            <w:tcW w:w="454" w:type="dxa"/>
            <w:vMerge/>
            <w:vAlign w:val="center"/>
            <w:hideMark/>
          </w:tcPr>
          <w:p w14:paraId="3A5719B6" w14:textId="77777777" w:rsidR="00E0320B" w:rsidRPr="00B23A3A" w:rsidRDefault="00E0320B" w:rsidP="00E0320B">
            <w:pPr>
              <w:rPr>
                <w:rFonts w:ascii="Times New Roman" w:eastAsia="Times New Roman" w:hAnsi="Times New Roman" w:cs="Times New Roman"/>
                <w:color w:val="000000" w:themeColor="text1"/>
                <w:sz w:val="18"/>
                <w:szCs w:val="18"/>
                <w:lang w:eastAsia="ru-RU"/>
              </w:rPr>
            </w:pPr>
          </w:p>
        </w:tc>
        <w:tc>
          <w:tcPr>
            <w:tcW w:w="1815" w:type="dxa"/>
            <w:shd w:val="clear" w:color="auto" w:fill="auto"/>
            <w:hideMark/>
          </w:tcPr>
          <w:p w14:paraId="3A8226A5" w14:textId="29C28913" w:rsidR="00E0320B" w:rsidRPr="00B23A3A" w:rsidRDefault="0098353D" w:rsidP="00E0320B">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85</w:t>
            </w:r>
            <w:r w:rsidR="00E0320B">
              <w:rPr>
                <w:rFonts w:ascii="Times New Roman" w:eastAsia="Times New Roman" w:hAnsi="Times New Roman" w:cs="Times New Roman"/>
                <w:color w:val="000000" w:themeColor="text1"/>
                <w:sz w:val="20"/>
                <w:szCs w:val="20"/>
                <w:lang w:eastAsia="ru-RU"/>
              </w:rPr>
              <w:t xml:space="preserve"> </w:t>
            </w:r>
            <w:r w:rsidR="00E0320B" w:rsidRPr="002C751E">
              <w:rPr>
                <w:rFonts w:ascii="Times New Roman" w:eastAsia="Times New Roman" w:hAnsi="Times New Roman" w:cs="Times New Roman" w:hint="eastAsia"/>
                <w:color w:val="000000" w:themeColor="text1"/>
                <w:sz w:val="20"/>
                <w:szCs w:val="20"/>
                <w:lang w:eastAsia="ru-RU"/>
              </w:rPr>
              <w:t>Рузский</w:t>
            </w:r>
            <w:r w:rsidR="00E0320B" w:rsidRPr="002C751E">
              <w:rPr>
                <w:rFonts w:ascii="Times New Roman" w:eastAsia="Times New Roman" w:hAnsi="Times New Roman" w:cs="Times New Roman"/>
                <w:color w:val="000000" w:themeColor="text1"/>
                <w:sz w:val="20"/>
                <w:szCs w:val="20"/>
                <w:lang w:eastAsia="ru-RU"/>
              </w:rPr>
              <w:t xml:space="preserve"> </w:t>
            </w:r>
            <w:r w:rsidR="00E0320B" w:rsidRPr="002C751E">
              <w:rPr>
                <w:rFonts w:ascii="Times New Roman" w:eastAsia="Times New Roman" w:hAnsi="Times New Roman" w:cs="Times New Roman" w:hint="eastAsia"/>
                <w:color w:val="000000" w:themeColor="text1"/>
                <w:sz w:val="20"/>
                <w:szCs w:val="20"/>
                <w:lang w:eastAsia="ru-RU"/>
              </w:rPr>
              <w:t>городской</w:t>
            </w:r>
            <w:r w:rsidR="00E0320B" w:rsidRPr="002C751E">
              <w:rPr>
                <w:rFonts w:ascii="Times New Roman" w:eastAsia="Times New Roman" w:hAnsi="Times New Roman" w:cs="Times New Roman"/>
                <w:color w:val="000000" w:themeColor="text1"/>
                <w:sz w:val="20"/>
                <w:szCs w:val="20"/>
                <w:lang w:eastAsia="ru-RU"/>
              </w:rPr>
              <w:t xml:space="preserve"> </w:t>
            </w:r>
            <w:r w:rsidR="00E0320B" w:rsidRPr="002C751E">
              <w:rPr>
                <w:rFonts w:ascii="Times New Roman" w:eastAsia="Times New Roman" w:hAnsi="Times New Roman" w:cs="Times New Roman" w:hint="eastAsia"/>
                <w:color w:val="000000" w:themeColor="text1"/>
                <w:sz w:val="20"/>
                <w:szCs w:val="20"/>
                <w:lang w:eastAsia="ru-RU"/>
              </w:rPr>
              <w:t>округ</w:t>
            </w:r>
            <w:r w:rsidR="00E0320B" w:rsidRPr="002C751E">
              <w:rPr>
                <w:rFonts w:ascii="Times New Roman" w:eastAsia="Times New Roman" w:hAnsi="Times New Roman" w:cs="Times New Roman"/>
                <w:color w:val="000000" w:themeColor="text1"/>
                <w:sz w:val="20"/>
                <w:szCs w:val="20"/>
                <w:lang w:eastAsia="ru-RU"/>
              </w:rPr>
              <w:t xml:space="preserve"> </w:t>
            </w:r>
            <w:proofErr w:type="spellStart"/>
            <w:r w:rsidR="00E0320B" w:rsidRPr="002C751E">
              <w:rPr>
                <w:rFonts w:ascii="Times New Roman" w:eastAsia="Times New Roman" w:hAnsi="Times New Roman" w:cs="Times New Roman" w:hint="eastAsia"/>
                <w:color w:val="000000" w:themeColor="text1"/>
                <w:sz w:val="20"/>
                <w:szCs w:val="20"/>
                <w:lang w:eastAsia="ru-RU"/>
              </w:rPr>
              <w:t>г</w:t>
            </w:r>
            <w:r w:rsidR="0056386F">
              <w:rPr>
                <w:rFonts w:ascii="Times New Roman" w:eastAsia="Times New Roman" w:hAnsi="Times New Roman" w:cs="Times New Roman"/>
                <w:color w:val="000000" w:themeColor="text1"/>
                <w:sz w:val="20"/>
                <w:szCs w:val="20"/>
                <w:lang w:eastAsia="ru-RU"/>
              </w:rPr>
              <w:t>.</w:t>
            </w:r>
            <w:r w:rsidR="00E0320B" w:rsidRPr="002C751E">
              <w:rPr>
                <w:rFonts w:ascii="Times New Roman" w:eastAsia="Times New Roman" w:hAnsi="Times New Roman" w:cs="Times New Roman" w:hint="eastAsia"/>
                <w:color w:val="000000" w:themeColor="text1"/>
                <w:sz w:val="20"/>
                <w:szCs w:val="20"/>
                <w:lang w:eastAsia="ru-RU"/>
              </w:rPr>
              <w:t>Руза</w:t>
            </w:r>
            <w:proofErr w:type="spellEnd"/>
            <w:r w:rsidR="00E0320B" w:rsidRPr="002C751E">
              <w:rPr>
                <w:rFonts w:ascii="Times New Roman" w:eastAsia="Times New Roman" w:hAnsi="Times New Roman" w:cs="Times New Roman"/>
                <w:color w:val="000000" w:themeColor="text1"/>
                <w:sz w:val="20"/>
                <w:szCs w:val="20"/>
                <w:lang w:eastAsia="ru-RU"/>
              </w:rPr>
              <w:t xml:space="preserve">, </w:t>
            </w:r>
            <w:proofErr w:type="spellStart"/>
            <w:r w:rsidR="00E0320B" w:rsidRPr="002C751E">
              <w:rPr>
                <w:rFonts w:ascii="Times New Roman" w:eastAsia="Times New Roman" w:hAnsi="Times New Roman" w:cs="Times New Roman" w:hint="eastAsia"/>
                <w:color w:val="000000" w:themeColor="text1"/>
                <w:sz w:val="20"/>
                <w:szCs w:val="20"/>
                <w:lang w:eastAsia="ru-RU"/>
              </w:rPr>
              <w:t>ул</w:t>
            </w:r>
            <w:r w:rsidR="00E0320B" w:rsidRPr="002C751E">
              <w:rPr>
                <w:rFonts w:ascii="Times New Roman" w:eastAsia="Times New Roman" w:hAnsi="Times New Roman" w:cs="Times New Roman"/>
                <w:color w:val="000000" w:themeColor="text1"/>
                <w:sz w:val="20"/>
                <w:szCs w:val="20"/>
                <w:lang w:eastAsia="ru-RU"/>
              </w:rPr>
              <w:t>.</w:t>
            </w:r>
            <w:r w:rsidR="00E0320B" w:rsidRPr="002C751E">
              <w:rPr>
                <w:rFonts w:ascii="Times New Roman" w:eastAsia="Times New Roman" w:hAnsi="Times New Roman" w:cs="Times New Roman" w:hint="eastAsia"/>
                <w:color w:val="000000" w:themeColor="text1"/>
                <w:sz w:val="20"/>
                <w:szCs w:val="20"/>
                <w:lang w:eastAsia="ru-RU"/>
              </w:rPr>
              <w:t>Микрорайон</w:t>
            </w:r>
            <w:proofErr w:type="spellEnd"/>
            <w:r w:rsidR="00E0320B" w:rsidRPr="002C751E">
              <w:rPr>
                <w:rFonts w:ascii="Times New Roman" w:eastAsia="Times New Roman" w:hAnsi="Times New Roman" w:cs="Times New Roman"/>
                <w:color w:val="000000" w:themeColor="text1"/>
                <w:sz w:val="20"/>
                <w:szCs w:val="20"/>
                <w:lang w:eastAsia="ru-RU"/>
              </w:rPr>
              <w:t xml:space="preserve">, </w:t>
            </w:r>
            <w:r w:rsidR="00E0320B" w:rsidRPr="002C751E">
              <w:rPr>
                <w:rFonts w:ascii="Times New Roman" w:eastAsia="Times New Roman" w:hAnsi="Times New Roman" w:cs="Times New Roman" w:hint="eastAsia"/>
                <w:color w:val="000000" w:themeColor="text1"/>
                <w:sz w:val="20"/>
                <w:szCs w:val="20"/>
                <w:lang w:eastAsia="ru-RU"/>
              </w:rPr>
              <w:t>д</w:t>
            </w:r>
            <w:r w:rsidR="00E0320B" w:rsidRPr="002C751E">
              <w:rPr>
                <w:rFonts w:ascii="Times New Roman" w:eastAsia="Times New Roman" w:hAnsi="Times New Roman" w:cs="Times New Roman"/>
                <w:color w:val="000000" w:themeColor="text1"/>
                <w:sz w:val="20"/>
                <w:szCs w:val="20"/>
                <w:lang w:eastAsia="ru-RU"/>
              </w:rPr>
              <w:t xml:space="preserve">.1, </w:t>
            </w:r>
            <w:r w:rsidR="00E0320B" w:rsidRPr="002C751E">
              <w:rPr>
                <w:rFonts w:ascii="Times New Roman" w:eastAsia="Times New Roman" w:hAnsi="Times New Roman" w:cs="Times New Roman" w:hint="eastAsia"/>
                <w:color w:val="000000" w:themeColor="text1"/>
                <w:sz w:val="20"/>
                <w:szCs w:val="20"/>
                <w:lang w:eastAsia="ru-RU"/>
              </w:rPr>
              <w:t>подъезд</w:t>
            </w:r>
            <w:r w:rsidR="00E0320B">
              <w:rPr>
                <w:rFonts w:ascii="Times New Roman" w:eastAsia="Times New Roman" w:hAnsi="Times New Roman" w:cs="Times New Roman"/>
                <w:color w:val="000000" w:themeColor="text1"/>
                <w:sz w:val="20"/>
                <w:szCs w:val="20"/>
                <w:lang w:eastAsia="ru-RU"/>
              </w:rPr>
              <w:t xml:space="preserve"> 2</w:t>
            </w:r>
          </w:p>
        </w:tc>
        <w:tc>
          <w:tcPr>
            <w:tcW w:w="992" w:type="dxa"/>
            <w:vMerge/>
            <w:vAlign w:val="center"/>
            <w:hideMark/>
          </w:tcPr>
          <w:p w14:paraId="2E116561"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1843" w:type="dxa"/>
            <w:vMerge/>
            <w:vAlign w:val="center"/>
            <w:hideMark/>
          </w:tcPr>
          <w:p w14:paraId="6C6B011E"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1134" w:type="dxa"/>
            <w:vMerge/>
            <w:vAlign w:val="center"/>
            <w:hideMark/>
          </w:tcPr>
          <w:p w14:paraId="6016D5A8"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944" w:type="dxa"/>
            <w:vMerge/>
            <w:vAlign w:val="center"/>
            <w:hideMark/>
          </w:tcPr>
          <w:p w14:paraId="670F6E50"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1182" w:type="dxa"/>
            <w:vMerge/>
            <w:vAlign w:val="center"/>
            <w:hideMark/>
          </w:tcPr>
          <w:p w14:paraId="5607DC8F"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850" w:type="dxa"/>
            <w:vMerge/>
            <w:vAlign w:val="center"/>
            <w:hideMark/>
          </w:tcPr>
          <w:p w14:paraId="06A55091"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6237" w:type="dxa"/>
            <w:gridSpan w:val="7"/>
            <w:vMerge/>
            <w:vAlign w:val="center"/>
            <w:hideMark/>
          </w:tcPr>
          <w:p w14:paraId="0F106C66"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709" w:type="dxa"/>
            <w:vMerge/>
            <w:vAlign w:val="center"/>
            <w:hideMark/>
          </w:tcPr>
          <w:p w14:paraId="041B2E7E" w14:textId="77777777" w:rsidR="00E0320B" w:rsidRPr="00B23A3A" w:rsidRDefault="00E0320B" w:rsidP="00E0320B">
            <w:pPr>
              <w:rPr>
                <w:rFonts w:ascii="Times New Roman" w:eastAsia="Times New Roman" w:hAnsi="Times New Roman" w:cs="Times New Roman"/>
                <w:color w:val="000000" w:themeColor="text1"/>
                <w:sz w:val="22"/>
                <w:lang w:eastAsia="ru-RU"/>
              </w:rPr>
            </w:pPr>
          </w:p>
        </w:tc>
      </w:tr>
      <w:tr w:rsidR="00E0320B" w:rsidRPr="00B23A3A" w14:paraId="012D4C95" w14:textId="77777777" w:rsidTr="00C22339">
        <w:trPr>
          <w:gridAfter w:val="1"/>
          <w:wAfter w:w="14" w:type="dxa"/>
          <w:trHeight w:val="563"/>
        </w:trPr>
        <w:tc>
          <w:tcPr>
            <w:tcW w:w="454" w:type="dxa"/>
            <w:vMerge/>
            <w:vAlign w:val="center"/>
            <w:hideMark/>
          </w:tcPr>
          <w:p w14:paraId="448CEA4E" w14:textId="77777777" w:rsidR="00E0320B" w:rsidRPr="00B23A3A" w:rsidRDefault="00E0320B" w:rsidP="00E0320B">
            <w:pPr>
              <w:rPr>
                <w:rFonts w:ascii="Times New Roman" w:eastAsia="Times New Roman" w:hAnsi="Times New Roman" w:cs="Times New Roman"/>
                <w:color w:val="000000" w:themeColor="text1"/>
                <w:sz w:val="18"/>
                <w:szCs w:val="18"/>
                <w:lang w:eastAsia="ru-RU"/>
              </w:rPr>
            </w:pPr>
          </w:p>
        </w:tc>
        <w:tc>
          <w:tcPr>
            <w:tcW w:w="1815" w:type="dxa"/>
            <w:shd w:val="clear" w:color="auto" w:fill="auto"/>
            <w:hideMark/>
          </w:tcPr>
          <w:p w14:paraId="6D059B15" w14:textId="3050F437" w:rsidR="00E0320B" w:rsidRPr="00B23A3A" w:rsidRDefault="0098353D" w:rsidP="00E0320B">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86</w:t>
            </w:r>
            <w:r w:rsidR="00E0320B">
              <w:rPr>
                <w:rFonts w:ascii="Times New Roman" w:eastAsia="Times New Roman" w:hAnsi="Times New Roman" w:cs="Times New Roman"/>
                <w:color w:val="000000" w:themeColor="text1"/>
                <w:sz w:val="20"/>
                <w:szCs w:val="20"/>
                <w:lang w:eastAsia="ru-RU"/>
              </w:rPr>
              <w:t xml:space="preserve"> </w:t>
            </w:r>
            <w:r w:rsidR="00E0320B" w:rsidRPr="002C751E">
              <w:rPr>
                <w:rFonts w:ascii="Times New Roman" w:eastAsia="Times New Roman" w:hAnsi="Times New Roman" w:cs="Times New Roman" w:hint="eastAsia"/>
                <w:color w:val="000000" w:themeColor="text1"/>
                <w:sz w:val="20"/>
                <w:szCs w:val="20"/>
                <w:lang w:eastAsia="ru-RU"/>
              </w:rPr>
              <w:t>Рузский</w:t>
            </w:r>
            <w:r w:rsidR="00E0320B" w:rsidRPr="002C751E">
              <w:rPr>
                <w:rFonts w:ascii="Times New Roman" w:eastAsia="Times New Roman" w:hAnsi="Times New Roman" w:cs="Times New Roman"/>
                <w:color w:val="000000" w:themeColor="text1"/>
                <w:sz w:val="20"/>
                <w:szCs w:val="20"/>
                <w:lang w:eastAsia="ru-RU"/>
              </w:rPr>
              <w:t xml:space="preserve"> </w:t>
            </w:r>
            <w:r w:rsidR="00E0320B" w:rsidRPr="002C751E">
              <w:rPr>
                <w:rFonts w:ascii="Times New Roman" w:eastAsia="Times New Roman" w:hAnsi="Times New Roman" w:cs="Times New Roman" w:hint="eastAsia"/>
                <w:color w:val="000000" w:themeColor="text1"/>
                <w:sz w:val="20"/>
                <w:szCs w:val="20"/>
                <w:lang w:eastAsia="ru-RU"/>
              </w:rPr>
              <w:t>городской</w:t>
            </w:r>
            <w:r w:rsidR="00E0320B" w:rsidRPr="002C751E">
              <w:rPr>
                <w:rFonts w:ascii="Times New Roman" w:eastAsia="Times New Roman" w:hAnsi="Times New Roman" w:cs="Times New Roman"/>
                <w:color w:val="000000" w:themeColor="text1"/>
                <w:sz w:val="20"/>
                <w:szCs w:val="20"/>
                <w:lang w:eastAsia="ru-RU"/>
              </w:rPr>
              <w:t xml:space="preserve"> </w:t>
            </w:r>
            <w:r w:rsidR="00E0320B" w:rsidRPr="002C751E">
              <w:rPr>
                <w:rFonts w:ascii="Times New Roman" w:eastAsia="Times New Roman" w:hAnsi="Times New Roman" w:cs="Times New Roman" w:hint="eastAsia"/>
                <w:color w:val="000000" w:themeColor="text1"/>
                <w:sz w:val="20"/>
                <w:szCs w:val="20"/>
                <w:lang w:eastAsia="ru-RU"/>
              </w:rPr>
              <w:t>округ</w:t>
            </w:r>
            <w:r w:rsidR="00E0320B" w:rsidRPr="002C751E">
              <w:rPr>
                <w:rFonts w:ascii="Times New Roman" w:eastAsia="Times New Roman" w:hAnsi="Times New Roman" w:cs="Times New Roman"/>
                <w:color w:val="000000" w:themeColor="text1"/>
                <w:sz w:val="20"/>
                <w:szCs w:val="20"/>
                <w:lang w:eastAsia="ru-RU"/>
              </w:rPr>
              <w:t xml:space="preserve"> </w:t>
            </w:r>
            <w:proofErr w:type="spellStart"/>
            <w:r w:rsidR="00E0320B" w:rsidRPr="002C751E">
              <w:rPr>
                <w:rFonts w:ascii="Times New Roman" w:eastAsia="Times New Roman" w:hAnsi="Times New Roman" w:cs="Times New Roman" w:hint="eastAsia"/>
                <w:color w:val="000000" w:themeColor="text1"/>
                <w:sz w:val="20"/>
                <w:szCs w:val="20"/>
                <w:lang w:eastAsia="ru-RU"/>
              </w:rPr>
              <w:t>г</w:t>
            </w:r>
            <w:r w:rsidR="0056386F">
              <w:rPr>
                <w:rFonts w:ascii="Times New Roman" w:eastAsia="Times New Roman" w:hAnsi="Times New Roman" w:cs="Times New Roman"/>
                <w:color w:val="000000" w:themeColor="text1"/>
                <w:sz w:val="20"/>
                <w:szCs w:val="20"/>
                <w:lang w:eastAsia="ru-RU"/>
              </w:rPr>
              <w:t>.</w:t>
            </w:r>
            <w:r w:rsidR="00E0320B" w:rsidRPr="002C751E">
              <w:rPr>
                <w:rFonts w:ascii="Times New Roman" w:eastAsia="Times New Roman" w:hAnsi="Times New Roman" w:cs="Times New Roman" w:hint="eastAsia"/>
                <w:color w:val="000000" w:themeColor="text1"/>
                <w:sz w:val="20"/>
                <w:szCs w:val="20"/>
                <w:lang w:eastAsia="ru-RU"/>
              </w:rPr>
              <w:t>Руза</w:t>
            </w:r>
            <w:proofErr w:type="spellEnd"/>
            <w:r w:rsidR="00E0320B" w:rsidRPr="002C751E">
              <w:rPr>
                <w:rFonts w:ascii="Times New Roman" w:eastAsia="Times New Roman" w:hAnsi="Times New Roman" w:cs="Times New Roman"/>
                <w:color w:val="000000" w:themeColor="text1"/>
                <w:sz w:val="20"/>
                <w:szCs w:val="20"/>
                <w:lang w:eastAsia="ru-RU"/>
              </w:rPr>
              <w:t xml:space="preserve">, </w:t>
            </w:r>
            <w:proofErr w:type="spellStart"/>
            <w:r w:rsidR="00E0320B" w:rsidRPr="002C751E">
              <w:rPr>
                <w:rFonts w:ascii="Times New Roman" w:eastAsia="Times New Roman" w:hAnsi="Times New Roman" w:cs="Times New Roman" w:hint="eastAsia"/>
                <w:color w:val="000000" w:themeColor="text1"/>
                <w:sz w:val="20"/>
                <w:szCs w:val="20"/>
                <w:lang w:eastAsia="ru-RU"/>
              </w:rPr>
              <w:t>ул</w:t>
            </w:r>
            <w:r w:rsidR="00E0320B" w:rsidRPr="002C751E">
              <w:rPr>
                <w:rFonts w:ascii="Times New Roman" w:eastAsia="Times New Roman" w:hAnsi="Times New Roman" w:cs="Times New Roman"/>
                <w:color w:val="000000" w:themeColor="text1"/>
                <w:sz w:val="20"/>
                <w:szCs w:val="20"/>
                <w:lang w:eastAsia="ru-RU"/>
              </w:rPr>
              <w:t>.</w:t>
            </w:r>
            <w:r w:rsidR="00E0320B" w:rsidRPr="002C751E">
              <w:rPr>
                <w:rFonts w:ascii="Times New Roman" w:eastAsia="Times New Roman" w:hAnsi="Times New Roman" w:cs="Times New Roman" w:hint="eastAsia"/>
                <w:color w:val="000000" w:themeColor="text1"/>
                <w:sz w:val="20"/>
                <w:szCs w:val="20"/>
                <w:lang w:eastAsia="ru-RU"/>
              </w:rPr>
              <w:t>Микрорайон</w:t>
            </w:r>
            <w:proofErr w:type="spellEnd"/>
            <w:r w:rsidR="00E0320B" w:rsidRPr="002C751E">
              <w:rPr>
                <w:rFonts w:ascii="Times New Roman" w:eastAsia="Times New Roman" w:hAnsi="Times New Roman" w:cs="Times New Roman"/>
                <w:color w:val="000000" w:themeColor="text1"/>
                <w:sz w:val="20"/>
                <w:szCs w:val="20"/>
                <w:lang w:eastAsia="ru-RU"/>
              </w:rPr>
              <w:t xml:space="preserve">, </w:t>
            </w:r>
            <w:r w:rsidR="00E0320B" w:rsidRPr="002C751E">
              <w:rPr>
                <w:rFonts w:ascii="Times New Roman" w:eastAsia="Times New Roman" w:hAnsi="Times New Roman" w:cs="Times New Roman" w:hint="eastAsia"/>
                <w:color w:val="000000" w:themeColor="text1"/>
                <w:sz w:val="20"/>
                <w:szCs w:val="20"/>
                <w:lang w:eastAsia="ru-RU"/>
              </w:rPr>
              <w:t>д</w:t>
            </w:r>
            <w:r w:rsidR="00E0320B" w:rsidRPr="002C751E">
              <w:rPr>
                <w:rFonts w:ascii="Times New Roman" w:eastAsia="Times New Roman" w:hAnsi="Times New Roman" w:cs="Times New Roman"/>
                <w:color w:val="000000" w:themeColor="text1"/>
                <w:sz w:val="20"/>
                <w:szCs w:val="20"/>
                <w:lang w:eastAsia="ru-RU"/>
              </w:rPr>
              <w:t xml:space="preserve">.1, </w:t>
            </w:r>
            <w:r w:rsidR="00E0320B" w:rsidRPr="002C751E">
              <w:rPr>
                <w:rFonts w:ascii="Times New Roman" w:eastAsia="Times New Roman" w:hAnsi="Times New Roman" w:cs="Times New Roman" w:hint="eastAsia"/>
                <w:color w:val="000000" w:themeColor="text1"/>
                <w:sz w:val="20"/>
                <w:szCs w:val="20"/>
                <w:lang w:eastAsia="ru-RU"/>
              </w:rPr>
              <w:t>подъезд</w:t>
            </w:r>
            <w:r w:rsidR="00E0320B">
              <w:rPr>
                <w:rFonts w:ascii="Times New Roman" w:eastAsia="Times New Roman" w:hAnsi="Times New Roman" w:cs="Times New Roman"/>
                <w:color w:val="000000" w:themeColor="text1"/>
                <w:sz w:val="20"/>
                <w:szCs w:val="20"/>
                <w:lang w:eastAsia="ru-RU"/>
              </w:rPr>
              <w:t xml:space="preserve"> 3</w:t>
            </w:r>
          </w:p>
        </w:tc>
        <w:tc>
          <w:tcPr>
            <w:tcW w:w="992" w:type="dxa"/>
            <w:vMerge/>
            <w:vAlign w:val="center"/>
            <w:hideMark/>
          </w:tcPr>
          <w:p w14:paraId="0B1B724A"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1843" w:type="dxa"/>
            <w:vMerge/>
            <w:vAlign w:val="center"/>
            <w:hideMark/>
          </w:tcPr>
          <w:p w14:paraId="36FC2586"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1134" w:type="dxa"/>
            <w:vMerge/>
            <w:vAlign w:val="center"/>
            <w:hideMark/>
          </w:tcPr>
          <w:p w14:paraId="023858B4"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944" w:type="dxa"/>
            <w:vMerge/>
            <w:vAlign w:val="center"/>
            <w:hideMark/>
          </w:tcPr>
          <w:p w14:paraId="46AFAEC2"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1182" w:type="dxa"/>
            <w:vMerge/>
            <w:vAlign w:val="center"/>
            <w:hideMark/>
          </w:tcPr>
          <w:p w14:paraId="5CD01940"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850" w:type="dxa"/>
            <w:vMerge/>
            <w:vAlign w:val="center"/>
            <w:hideMark/>
          </w:tcPr>
          <w:p w14:paraId="366595C0"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6237" w:type="dxa"/>
            <w:gridSpan w:val="7"/>
            <w:vMerge/>
            <w:vAlign w:val="center"/>
            <w:hideMark/>
          </w:tcPr>
          <w:p w14:paraId="722EB6FF"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709" w:type="dxa"/>
            <w:vMerge/>
            <w:vAlign w:val="center"/>
            <w:hideMark/>
          </w:tcPr>
          <w:p w14:paraId="052F4316" w14:textId="77777777" w:rsidR="00E0320B" w:rsidRPr="00B23A3A" w:rsidRDefault="00E0320B" w:rsidP="00E0320B">
            <w:pPr>
              <w:rPr>
                <w:rFonts w:ascii="Times New Roman" w:eastAsia="Times New Roman" w:hAnsi="Times New Roman" w:cs="Times New Roman"/>
                <w:color w:val="000000" w:themeColor="text1"/>
                <w:sz w:val="22"/>
                <w:lang w:eastAsia="ru-RU"/>
              </w:rPr>
            </w:pPr>
          </w:p>
        </w:tc>
      </w:tr>
      <w:tr w:rsidR="00E0320B" w:rsidRPr="00B23A3A" w14:paraId="4F3383FB" w14:textId="77777777" w:rsidTr="00C22339">
        <w:trPr>
          <w:gridAfter w:val="1"/>
          <w:wAfter w:w="14" w:type="dxa"/>
          <w:trHeight w:val="563"/>
        </w:trPr>
        <w:tc>
          <w:tcPr>
            <w:tcW w:w="454" w:type="dxa"/>
            <w:vMerge/>
            <w:vAlign w:val="center"/>
          </w:tcPr>
          <w:p w14:paraId="37DD4845" w14:textId="77777777" w:rsidR="00E0320B" w:rsidRPr="00B23A3A" w:rsidRDefault="00E0320B" w:rsidP="00E0320B">
            <w:pPr>
              <w:rPr>
                <w:rFonts w:ascii="Times New Roman" w:eastAsia="Times New Roman" w:hAnsi="Times New Roman" w:cs="Times New Roman"/>
                <w:color w:val="000000" w:themeColor="text1"/>
                <w:sz w:val="18"/>
                <w:szCs w:val="18"/>
                <w:lang w:eastAsia="ru-RU"/>
              </w:rPr>
            </w:pPr>
          </w:p>
        </w:tc>
        <w:tc>
          <w:tcPr>
            <w:tcW w:w="1815" w:type="dxa"/>
            <w:shd w:val="clear" w:color="auto" w:fill="auto"/>
          </w:tcPr>
          <w:p w14:paraId="3F2A59F4" w14:textId="63C2DB91" w:rsidR="00E0320B" w:rsidRDefault="0098353D" w:rsidP="00E0320B">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87</w:t>
            </w:r>
            <w:r w:rsidR="00E0320B">
              <w:rPr>
                <w:rFonts w:ascii="Times New Roman" w:eastAsia="Times New Roman" w:hAnsi="Times New Roman" w:cs="Times New Roman"/>
                <w:color w:val="000000" w:themeColor="text1"/>
                <w:sz w:val="20"/>
                <w:szCs w:val="20"/>
                <w:lang w:eastAsia="ru-RU"/>
              </w:rPr>
              <w:t xml:space="preserve"> </w:t>
            </w:r>
            <w:r w:rsidR="00E0320B" w:rsidRPr="00E0320B">
              <w:rPr>
                <w:rFonts w:ascii="Times New Roman" w:eastAsia="Times New Roman" w:hAnsi="Times New Roman" w:cs="Times New Roman" w:hint="eastAsia"/>
                <w:color w:val="000000" w:themeColor="text1"/>
                <w:sz w:val="20"/>
                <w:szCs w:val="20"/>
                <w:lang w:eastAsia="ru-RU"/>
              </w:rPr>
              <w:t>Рузский</w:t>
            </w:r>
            <w:r w:rsidR="00E0320B" w:rsidRPr="00E0320B">
              <w:rPr>
                <w:rFonts w:ascii="Times New Roman" w:eastAsia="Times New Roman" w:hAnsi="Times New Roman" w:cs="Times New Roman"/>
                <w:color w:val="000000" w:themeColor="text1"/>
                <w:sz w:val="20"/>
                <w:szCs w:val="20"/>
                <w:lang w:eastAsia="ru-RU"/>
              </w:rPr>
              <w:t xml:space="preserve"> </w:t>
            </w:r>
            <w:r w:rsidR="00E0320B" w:rsidRPr="00E0320B">
              <w:rPr>
                <w:rFonts w:ascii="Times New Roman" w:eastAsia="Times New Roman" w:hAnsi="Times New Roman" w:cs="Times New Roman" w:hint="eastAsia"/>
                <w:color w:val="000000" w:themeColor="text1"/>
                <w:sz w:val="20"/>
                <w:szCs w:val="20"/>
                <w:lang w:eastAsia="ru-RU"/>
              </w:rPr>
              <w:t>городской</w:t>
            </w:r>
            <w:r w:rsidR="00E0320B" w:rsidRPr="00E0320B">
              <w:rPr>
                <w:rFonts w:ascii="Times New Roman" w:eastAsia="Times New Roman" w:hAnsi="Times New Roman" w:cs="Times New Roman"/>
                <w:color w:val="000000" w:themeColor="text1"/>
                <w:sz w:val="20"/>
                <w:szCs w:val="20"/>
                <w:lang w:eastAsia="ru-RU"/>
              </w:rPr>
              <w:t xml:space="preserve"> </w:t>
            </w:r>
            <w:r w:rsidR="00E0320B" w:rsidRPr="00E0320B">
              <w:rPr>
                <w:rFonts w:ascii="Times New Roman" w:eastAsia="Times New Roman" w:hAnsi="Times New Roman" w:cs="Times New Roman" w:hint="eastAsia"/>
                <w:color w:val="000000" w:themeColor="text1"/>
                <w:sz w:val="20"/>
                <w:szCs w:val="20"/>
                <w:lang w:eastAsia="ru-RU"/>
              </w:rPr>
              <w:t>округ</w:t>
            </w:r>
            <w:r w:rsidR="00E0320B" w:rsidRPr="00E0320B">
              <w:rPr>
                <w:rFonts w:ascii="Times New Roman" w:eastAsia="Times New Roman" w:hAnsi="Times New Roman" w:cs="Times New Roman"/>
                <w:color w:val="000000" w:themeColor="text1"/>
                <w:sz w:val="20"/>
                <w:szCs w:val="20"/>
                <w:lang w:eastAsia="ru-RU"/>
              </w:rPr>
              <w:t xml:space="preserve"> </w:t>
            </w:r>
            <w:proofErr w:type="spellStart"/>
            <w:r w:rsidR="00E0320B" w:rsidRPr="00E0320B">
              <w:rPr>
                <w:rFonts w:ascii="Times New Roman" w:eastAsia="Times New Roman" w:hAnsi="Times New Roman" w:cs="Times New Roman" w:hint="eastAsia"/>
                <w:color w:val="000000" w:themeColor="text1"/>
                <w:sz w:val="20"/>
                <w:szCs w:val="20"/>
                <w:lang w:eastAsia="ru-RU"/>
              </w:rPr>
              <w:t>г</w:t>
            </w:r>
            <w:r w:rsidR="0056386F">
              <w:rPr>
                <w:rFonts w:ascii="Times New Roman" w:eastAsia="Times New Roman" w:hAnsi="Times New Roman" w:cs="Times New Roman"/>
                <w:color w:val="000000" w:themeColor="text1"/>
                <w:sz w:val="20"/>
                <w:szCs w:val="20"/>
                <w:lang w:eastAsia="ru-RU"/>
              </w:rPr>
              <w:t>.</w:t>
            </w:r>
            <w:r w:rsidR="00E0320B" w:rsidRPr="00E0320B">
              <w:rPr>
                <w:rFonts w:ascii="Times New Roman" w:eastAsia="Times New Roman" w:hAnsi="Times New Roman" w:cs="Times New Roman" w:hint="eastAsia"/>
                <w:color w:val="000000" w:themeColor="text1"/>
                <w:sz w:val="20"/>
                <w:szCs w:val="20"/>
                <w:lang w:eastAsia="ru-RU"/>
              </w:rPr>
              <w:t>Руза</w:t>
            </w:r>
            <w:proofErr w:type="spellEnd"/>
            <w:r w:rsidR="00E0320B" w:rsidRPr="00E0320B">
              <w:rPr>
                <w:rFonts w:ascii="Times New Roman" w:eastAsia="Times New Roman" w:hAnsi="Times New Roman" w:cs="Times New Roman"/>
                <w:color w:val="000000" w:themeColor="text1"/>
                <w:sz w:val="20"/>
                <w:szCs w:val="20"/>
                <w:lang w:eastAsia="ru-RU"/>
              </w:rPr>
              <w:t xml:space="preserve">, </w:t>
            </w:r>
            <w:proofErr w:type="spellStart"/>
            <w:r w:rsidR="00E0320B" w:rsidRPr="00E0320B">
              <w:rPr>
                <w:rFonts w:ascii="Times New Roman" w:eastAsia="Times New Roman" w:hAnsi="Times New Roman" w:cs="Times New Roman" w:hint="eastAsia"/>
                <w:color w:val="000000" w:themeColor="text1"/>
                <w:sz w:val="20"/>
                <w:szCs w:val="20"/>
                <w:lang w:eastAsia="ru-RU"/>
              </w:rPr>
              <w:t>ул</w:t>
            </w:r>
            <w:r w:rsidR="00E0320B" w:rsidRPr="00E0320B">
              <w:rPr>
                <w:rFonts w:ascii="Times New Roman" w:eastAsia="Times New Roman" w:hAnsi="Times New Roman" w:cs="Times New Roman"/>
                <w:color w:val="000000" w:themeColor="text1"/>
                <w:sz w:val="20"/>
                <w:szCs w:val="20"/>
                <w:lang w:eastAsia="ru-RU"/>
              </w:rPr>
              <w:t>.</w:t>
            </w:r>
            <w:r w:rsidR="00E0320B">
              <w:rPr>
                <w:rFonts w:ascii="Times New Roman" w:eastAsia="Times New Roman" w:hAnsi="Times New Roman" w:cs="Times New Roman" w:hint="eastAsia"/>
                <w:color w:val="000000" w:themeColor="text1"/>
                <w:sz w:val="20"/>
                <w:szCs w:val="20"/>
                <w:lang w:eastAsia="ru-RU"/>
              </w:rPr>
              <w:t>Микрорайон</w:t>
            </w:r>
            <w:proofErr w:type="spellEnd"/>
            <w:r w:rsidR="00E0320B" w:rsidRPr="00E0320B">
              <w:rPr>
                <w:rFonts w:ascii="Times New Roman" w:eastAsia="Times New Roman" w:hAnsi="Times New Roman" w:cs="Times New Roman"/>
                <w:color w:val="000000" w:themeColor="text1"/>
                <w:sz w:val="20"/>
                <w:szCs w:val="20"/>
                <w:lang w:eastAsia="ru-RU"/>
              </w:rPr>
              <w:t xml:space="preserve">, </w:t>
            </w:r>
            <w:r w:rsidR="00E0320B" w:rsidRPr="00E0320B">
              <w:rPr>
                <w:rFonts w:ascii="Times New Roman" w:eastAsia="Times New Roman" w:hAnsi="Times New Roman" w:cs="Times New Roman" w:hint="eastAsia"/>
                <w:color w:val="000000" w:themeColor="text1"/>
                <w:sz w:val="20"/>
                <w:szCs w:val="20"/>
                <w:lang w:eastAsia="ru-RU"/>
              </w:rPr>
              <w:t>д</w:t>
            </w:r>
            <w:r w:rsidR="00E0320B">
              <w:rPr>
                <w:rFonts w:ascii="Times New Roman" w:eastAsia="Times New Roman" w:hAnsi="Times New Roman" w:cs="Times New Roman"/>
                <w:color w:val="000000" w:themeColor="text1"/>
                <w:sz w:val="20"/>
                <w:szCs w:val="20"/>
                <w:lang w:eastAsia="ru-RU"/>
              </w:rPr>
              <w:t>.1</w:t>
            </w:r>
            <w:r w:rsidR="00E0320B" w:rsidRPr="00E0320B">
              <w:rPr>
                <w:rFonts w:ascii="Times New Roman" w:eastAsia="Times New Roman" w:hAnsi="Times New Roman" w:cs="Times New Roman"/>
                <w:color w:val="000000" w:themeColor="text1"/>
                <w:sz w:val="20"/>
                <w:szCs w:val="20"/>
                <w:lang w:eastAsia="ru-RU"/>
              </w:rPr>
              <w:t xml:space="preserve">, </w:t>
            </w:r>
            <w:r w:rsidR="00E0320B" w:rsidRPr="00E0320B">
              <w:rPr>
                <w:rFonts w:ascii="Times New Roman" w:eastAsia="Times New Roman" w:hAnsi="Times New Roman" w:cs="Times New Roman" w:hint="eastAsia"/>
                <w:color w:val="000000" w:themeColor="text1"/>
                <w:sz w:val="20"/>
                <w:szCs w:val="20"/>
                <w:lang w:eastAsia="ru-RU"/>
              </w:rPr>
              <w:t>подъезд</w:t>
            </w:r>
            <w:r w:rsidR="00E0320B">
              <w:rPr>
                <w:rFonts w:ascii="Times New Roman" w:eastAsia="Times New Roman" w:hAnsi="Times New Roman" w:cs="Times New Roman"/>
                <w:color w:val="000000" w:themeColor="text1"/>
                <w:sz w:val="20"/>
                <w:szCs w:val="20"/>
                <w:lang w:eastAsia="ru-RU"/>
              </w:rPr>
              <w:t xml:space="preserve"> 4</w:t>
            </w:r>
          </w:p>
        </w:tc>
        <w:tc>
          <w:tcPr>
            <w:tcW w:w="992" w:type="dxa"/>
            <w:vMerge/>
            <w:vAlign w:val="center"/>
          </w:tcPr>
          <w:p w14:paraId="56C9CC24"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1843" w:type="dxa"/>
            <w:vMerge/>
            <w:vAlign w:val="center"/>
          </w:tcPr>
          <w:p w14:paraId="16A96D81"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1134" w:type="dxa"/>
            <w:vMerge/>
            <w:vAlign w:val="center"/>
          </w:tcPr>
          <w:p w14:paraId="7CDA9AF7"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944" w:type="dxa"/>
            <w:vMerge/>
            <w:vAlign w:val="center"/>
          </w:tcPr>
          <w:p w14:paraId="69780345"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1182" w:type="dxa"/>
            <w:vMerge/>
            <w:vAlign w:val="center"/>
          </w:tcPr>
          <w:p w14:paraId="3C224C8D"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850" w:type="dxa"/>
            <w:vMerge/>
            <w:vAlign w:val="center"/>
          </w:tcPr>
          <w:p w14:paraId="0ADF98F0"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6237" w:type="dxa"/>
            <w:gridSpan w:val="7"/>
            <w:vMerge/>
            <w:vAlign w:val="center"/>
          </w:tcPr>
          <w:p w14:paraId="3EFAEF40"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709" w:type="dxa"/>
            <w:vMerge/>
            <w:vAlign w:val="center"/>
          </w:tcPr>
          <w:p w14:paraId="3BB94FB4" w14:textId="77777777" w:rsidR="00E0320B" w:rsidRPr="00B23A3A" w:rsidRDefault="00E0320B" w:rsidP="00E0320B">
            <w:pPr>
              <w:rPr>
                <w:rFonts w:ascii="Times New Roman" w:eastAsia="Times New Roman" w:hAnsi="Times New Roman" w:cs="Times New Roman"/>
                <w:color w:val="000000" w:themeColor="text1"/>
                <w:sz w:val="22"/>
                <w:lang w:eastAsia="ru-RU"/>
              </w:rPr>
            </w:pPr>
          </w:p>
        </w:tc>
      </w:tr>
      <w:tr w:rsidR="00E0320B" w:rsidRPr="00B23A3A" w14:paraId="6DC7586B" w14:textId="77777777" w:rsidTr="00C22339">
        <w:trPr>
          <w:gridAfter w:val="1"/>
          <w:wAfter w:w="14" w:type="dxa"/>
          <w:trHeight w:val="563"/>
        </w:trPr>
        <w:tc>
          <w:tcPr>
            <w:tcW w:w="454" w:type="dxa"/>
            <w:vMerge/>
            <w:vAlign w:val="center"/>
          </w:tcPr>
          <w:p w14:paraId="70076E8E" w14:textId="77777777" w:rsidR="00E0320B" w:rsidRPr="00B23A3A" w:rsidRDefault="00E0320B" w:rsidP="00E0320B">
            <w:pPr>
              <w:rPr>
                <w:rFonts w:ascii="Times New Roman" w:eastAsia="Times New Roman" w:hAnsi="Times New Roman" w:cs="Times New Roman"/>
                <w:color w:val="000000" w:themeColor="text1"/>
                <w:sz w:val="18"/>
                <w:szCs w:val="18"/>
                <w:lang w:eastAsia="ru-RU"/>
              </w:rPr>
            </w:pPr>
          </w:p>
        </w:tc>
        <w:tc>
          <w:tcPr>
            <w:tcW w:w="1815" w:type="dxa"/>
            <w:shd w:val="clear" w:color="auto" w:fill="auto"/>
          </w:tcPr>
          <w:p w14:paraId="682936BE" w14:textId="40B18E89" w:rsidR="00E0320B" w:rsidRDefault="0098353D" w:rsidP="00E0320B">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88</w:t>
            </w:r>
            <w:r w:rsidR="00E0320B">
              <w:rPr>
                <w:rFonts w:ascii="Times New Roman" w:eastAsia="Times New Roman" w:hAnsi="Times New Roman" w:cs="Times New Roman"/>
                <w:color w:val="000000" w:themeColor="text1"/>
                <w:sz w:val="20"/>
                <w:szCs w:val="20"/>
                <w:lang w:eastAsia="ru-RU"/>
              </w:rPr>
              <w:t xml:space="preserve"> </w:t>
            </w:r>
            <w:r w:rsidR="00E0320B" w:rsidRPr="00E0320B">
              <w:rPr>
                <w:rFonts w:ascii="Times New Roman" w:eastAsia="Times New Roman" w:hAnsi="Times New Roman" w:cs="Times New Roman" w:hint="eastAsia"/>
                <w:color w:val="000000" w:themeColor="text1"/>
                <w:sz w:val="20"/>
                <w:szCs w:val="20"/>
                <w:lang w:eastAsia="ru-RU"/>
              </w:rPr>
              <w:t>Рузский</w:t>
            </w:r>
            <w:r w:rsidR="00E0320B" w:rsidRPr="00E0320B">
              <w:rPr>
                <w:rFonts w:ascii="Times New Roman" w:eastAsia="Times New Roman" w:hAnsi="Times New Roman" w:cs="Times New Roman"/>
                <w:color w:val="000000" w:themeColor="text1"/>
                <w:sz w:val="20"/>
                <w:szCs w:val="20"/>
                <w:lang w:eastAsia="ru-RU"/>
              </w:rPr>
              <w:t xml:space="preserve"> </w:t>
            </w:r>
            <w:r w:rsidR="00E0320B" w:rsidRPr="00E0320B">
              <w:rPr>
                <w:rFonts w:ascii="Times New Roman" w:eastAsia="Times New Roman" w:hAnsi="Times New Roman" w:cs="Times New Roman" w:hint="eastAsia"/>
                <w:color w:val="000000" w:themeColor="text1"/>
                <w:sz w:val="20"/>
                <w:szCs w:val="20"/>
                <w:lang w:eastAsia="ru-RU"/>
              </w:rPr>
              <w:t>городской</w:t>
            </w:r>
            <w:r w:rsidR="00E0320B" w:rsidRPr="00E0320B">
              <w:rPr>
                <w:rFonts w:ascii="Times New Roman" w:eastAsia="Times New Roman" w:hAnsi="Times New Roman" w:cs="Times New Roman"/>
                <w:color w:val="000000" w:themeColor="text1"/>
                <w:sz w:val="20"/>
                <w:szCs w:val="20"/>
                <w:lang w:eastAsia="ru-RU"/>
              </w:rPr>
              <w:t xml:space="preserve"> </w:t>
            </w:r>
            <w:r w:rsidR="00E0320B" w:rsidRPr="00E0320B">
              <w:rPr>
                <w:rFonts w:ascii="Times New Roman" w:eastAsia="Times New Roman" w:hAnsi="Times New Roman" w:cs="Times New Roman" w:hint="eastAsia"/>
                <w:color w:val="000000" w:themeColor="text1"/>
                <w:sz w:val="20"/>
                <w:szCs w:val="20"/>
                <w:lang w:eastAsia="ru-RU"/>
              </w:rPr>
              <w:t>округ</w:t>
            </w:r>
            <w:r w:rsidR="00E0320B" w:rsidRPr="00E0320B">
              <w:rPr>
                <w:rFonts w:ascii="Times New Roman" w:eastAsia="Times New Roman" w:hAnsi="Times New Roman" w:cs="Times New Roman"/>
                <w:color w:val="000000" w:themeColor="text1"/>
                <w:sz w:val="20"/>
                <w:szCs w:val="20"/>
                <w:lang w:eastAsia="ru-RU"/>
              </w:rPr>
              <w:t xml:space="preserve"> </w:t>
            </w:r>
            <w:proofErr w:type="spellStart"/>
            <w:r w:rsidR="00E0320B" w:rsidRPr="00E0320B">
              <w:rPr>
                <w:rFonts w:ascii="Times New Roman" w:eastAsia="Times New Roman" w:hAnsi="Times New Roman" w:cs="Times New Roman" w:hint="eastAsia"/>
                <w:color w:val="000000" w:themeColor="text1"/>
                <w:sz w:val="20"/>
                <w:szCs w:val="20"/>
                <w:lang w:eastAsia="ru-RU"/>
              </w:rPr>
              <w:t>г</w:t>
            </w:r>
            <w:r w:rsidR="0056386F">
              <w:rPr>
                <w:rFonts w:ascii="Times New Roman" w:eastAsia="Times New Roman" w:hAnsi="Times New Roman" w:cs="Times New Roman"/>
                <w:color w:val="000000" w:themeColor="text1"/>
                <w:sz w:val="20"/>
                <w:szCs w:val="20"/>
                <w:lang w:eastAsia="ru-RU"/>
              </w:rPr>
              <w:t>.</w:t>
            </w:r>
            <w:r w:rsidR="00E0320B" w:rsidRPr="00E0320B">
              <w:rPr>
                <w:rFonts w:ascii="Times New Roman" w:eastAsia="Times New Roman" w:hAnsi="Times New Roman" w:cs="Times New Roman" w:hint="eastAsia"/>
                <w:color w:val="000000" w:themeColor="text1"/>
                <w:sz w:val="20"/>
                <w:szCs w:val="20"/>
                <w:lang w:eastAsia="ru-RU"/>
              </w:rPr>
              <w:t>Руза</w:t>
            </w:r>
            <w:proofErr w:type="spellEnd"/>
            <w:r w:rsidR="00E0320B" w:rsidRPr="00E0320B">
              <w:rPr>
                <w:rFonts w:ascii="Times New Roman" w:eastAsia="Times New Roman" w:hAnsi="Times New Roman" w:cs="Times New Roman"/>
                <w:color w:val="000000" w:themeColor="text1"/>
                <w:sz w:val="20"/>
                <w:szCs w:val="20"/>
                <w:lang w:eastAsia="ru-RU"/>
              </w:rPr>
              <w:t xml:space="preserve">, </w:t>
            </w:r>
            <w:proofErr w:type="spellStart"/>
            <w:r w:rsidR="00E0320B" w:rsidRPr="00E0320B">
              <w:rPr>
                <w:rFonts w:ascii="Times New Roman" w:eastAsia="Times New Roman" w:hAnsi="Times New Roman" w:cs="Times New Roman" w:hint="eastAsia"/>
                <w:color w:val="000000" w:themeColor="text1"/>
                <w:sz w:val="20"/>
                <w:szCs w:val="20"/>
                <w:lang w:eastAsia="ru-RU"/>
              </w:rPr>
              <w:t>ул</w:t>
            </w:r>
            <w:r w:rsidR="00E0320B" w:rsidRPr="00E0320B">
              <w:rPr>
                <w:rFonts w:ascii="Times New Roman" w:eastAsia="Times New Roman" w:hAnsi="Times New Roman" w:cs="Times New Roman"/>
                <w:color w:val="000000" w:themeColor="text1"/>
                <w:sz w:val="20"/>
                <w:szCs w:val="20"/>
                <w:lang w:eastAsia="ru-RU"/>
              </w:rPr>
              <w:t>.</w:t>
            </w:r>
            <w:r w:rsidR="00E0320B" w:rsidRPr="00E0320B">
              <w:rPr>
                <w:rFonts w:ascii="Times New Roman" w:eastAsia="Times New Roman" w:hAnsi="Times New Roman" w:cs="Times New Roman" w:hint="eastAsia"/>
                <w:color w:val="000000" w:themeColor="text1"/>
                <w:sz w:val="20"/>
                <w:szCs w:val="20"/>
                <w:lang w:eastAsia="ru-RU"/>
              </w:rPr>
              <w:t>Микрорайон</w:t>
            </w:r>
            <w:proofErr w:type="spellEnd"/>
            <w:r w:rsidR="00E0320B" w:rsidRPr="00E0320B">
              <w:rPr>
                <w:rFonts w:ascii="Times New Roman" w:eastAsia="Times New Roman" w:hAnsi="Times New Roman" w:cs="Times New Roman"/>
                <w:color w:val="000000" w:themeColor="text1"/>
                <w:sz w:val="20"/>
                <w:szCs w:val="20"/>
                <w:lang w:eastAsia="ru-RU"/>
              </w:rPr>
              <w:t xml:space="preserve">, </w:t>
            </w:r>
            <w:r w:rsidR="00E0320B" w:rsidRPr="00E0320B">
              <w:rPr>
                <w:rFonts w:ascii="Times New Roman" w:eastAsia="Times New Roman" w:hAnsi="Times New Roman" w:cs="Times New Roman" w:hint="eastAsia"/>
                <w:color w:val="000000" w:themeColor="text1"/>
                <w:sz w:val="20"/>
                <w:szCs w:val="20"/>
                <w:lang w:eastAsia="ru-RU"/>
              </w:rPr>
              <w:t>д</w:t>
            </w:r>
            <w:r w:rsidR="00E0320B">
              <w:rPr>
                <w:rFonts w:ascii="Times New Roman" w:eastAsia="Times New Roman" w:hAnsi="Times New Roman" w:cs="Times New Roman"/>
                <w:color w:val="000000" w:themeColor="text1"/>
                <w:sz w:val="20"/>
                <w:szCs w:val="20"/>
                <w:lang w:eastAsia="ru-RU"/>
              </w:rPr>
              <w:t>.9</w:t>
            </w:r>
            <w:r w:rsidR="00E0320B" w:rsidRPr="00E0320B">
              <w:rPr>
                <w:rFonts w:ascii="Times New Roman" w:eastAsia="Times New Roman" w:hAnsi="Times New Roman" w:cs="Times New Roman"/>
                <w:color w:val="000000" w:themeColor="text1"/>
                <w:sz w:val="20"/>
                <w:szCs w:val="20"/>
                <w:lang w:eastAsia="ru-RU"/>
              </w:rPr>
              <w:t xml:space="preserve">, </w:t>
            </w:r>
            <w:r w:rsidR="00E0320B" w:rsidRPr="00E0320B">
              <w:rPr>
                <w:rFonts w:ascii="Times New Roman" w:eastAsia="Times New Roman" w:hAnsi="Times New Roman" w:cs="Times New Roman" w:hint="eastAsia"/>
                <w:color w:val="000000" w:themeColor="text1"/>
                <w:sz w:val="20"/>
                <w:szCs w:val="20"/>
                <w:lang w:eastAsia="ru-RU"/>
              </w:rPr>
              <w:t>подъезд</w:t>
            </w:r>
            <w:r w:rsidR="00E0320B">
              <w:rPr>
                <w:rFonts w:ascii="Times New Roman" w:eastAsia="Times New Roman" w:hAnsi="Times New Roman" w:cs="Times New Roman"/>
                <w:color w:val="000000" w:themeColor="text1"/>
                <w:sz w:val="20"/>
                <w:szCs w:val="20"/>
                <w:lang w:eastAsia="ru-RU"/>
              </w:rPr>
              <w:t xml:space="preserve"> 1</w:t>
            </w:r>
          </w:p>
        </w:tc>
        <w:tc>
          <w:tcPr>
            <w:tcW w:w="992" w:type="dxa"/>
            <w:vMerge/>
            <w:vAlign w:val="center"/>
          </w:tcPr>
          <w:p w14:paraId="10260C4A"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1843" w:type="dxa"/>
            <w:vMerge/>
            <w:vAlign w:val="center"/>
          </w:tcPr>
          <w:p w14:paraId="1EB230A0"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1134" w:type="dxa"/>
            <w:vMerge/>
            <w:vAlign w:val="center"/>
          </w:tcPr>
          <w:p w14:paraId="35003761"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944" w:type="dxa"/>
            <w:vMerge/>
            <w:vAlign w:val="center"/>
          </w:tcPr>
          <w:p w14:paraId="64594221"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1182" w:type="dxa"/>
            <w:vMerge/>
            <w:vAlign w:val="center"/>
          </w:tcPr>
          <w:p w14:paraId="4F4AC72D"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850" w:type="dxa"/>
            <w:vMerge/>
            <w:vAlign w:val="center"/>
          </w:tcPr>
          <w:p w14:paraId="02C7E55D"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6237" w:type="dxa"/>
            <w:gridSpan w:val="7"/>
            <w:vMerge/>
            <w:vAlign w:val="center"/>
          </w:tcPr>
          <w:p w14:paraId="49B6D65C"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709" w:type="dxa"/>
            <w:vMerge/>
            <w:vAlign w:val="center"/>
          </w:tcPr>
          <w:p w14:paraId="064A5C66" w14:textId="77777777" w:rsidR="00E0320B" w:rsidRPr="00B23A3A" w:rsidRDefault="00E0320B" w:rsidP="00E0320B">
            <w:pPr>
              <w:rPr>
                <w:rFonts w:ascii="Times New Roman" w:eastAsia="Times New Roman" w:hAnsi="Times New Roman" w:cs="Times New Roman"/>
                <w:color w:val="000000" w:themeColor="text1"/>
                <w:sz w:val="22"/>
                <w:lang w:eastAsia="ru-RU"/>
              </w:rPr>
            </w:pPr>
          </w:p>
        </w:tc>
      </w:tr>
      <w:tr w:rsidR="00E0320B" w:rsidRPr="00B23A3A" w14:paraId="6DB6CD1C" w14:textId="77777777" w:rsidTr="00C22339">
        <w:trPr>
          <w:gridAfter w:val="1"/>
          <w:wAfter w:w="14" w:type="dxa"/>
          <w:trHeight w:val="563"/>
        </w:trPr>
        <w:tc>
          <w:tcPr>
            <w:tcW w:w="454" w:type="dxa"/>
            <w:vMerge/>
            <w:vAlign w:val="center"/>
          </w:tcPr>
          <w:p w14:paraId="497BC9E5" w14:textId="77777777" w:rsidR="00E0320B" w:rsidRPr="00B23A3A" w:rsidRDefault="00E0320B" w:rsidP="00E0320B">
            <w:pPr>
              <w:rPr>
                <w:rFonts w:ascii="Times New Roman" w:eastAsia="Times New Roman" w:hAnsi="Times New Roman" w:cs="Times New Roman"/>
                <w:color w:val="000000" w:themeColor="text1"/>
                <w:sz w:val="18"/>
                <w:szCs w:val="18"/>
                <w:lang w:eastAsia="ru-RU"/>
              </w:rPr>
            </w:pPr>
          </w:p>
        </w:tc>
        <w:tc>
          <w:tcPr>
            <w:tcW w:w="1815" w:type="dxa"/>
            <w:shd w:val="clear" w:color="auto" w:fill="auto"/>
          </w:tcPr>
          <w:p w14:paraId="2CFD2FA8" w14:textId="6CD99463" w:rsidR="00E0320B" w:rsidRDefault="0098353D" w:rsidP="00E0320B">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89</w:t>
            </w:r>
            <w:r w:rsidR="00E0320B" w:rsidRPr="00931A20">
              <w:rPr>
                <w:rFonts w:ascii="Times New Roman" w:eastAsia="Times New Roman" w:hAnsi="Times New Roman" w:cs="Times New Roman"/>
                <w:color w:val="000000" w:themeColor="text1"/>
                <w:sz w:val="20"/>
                <w:szCs w:val="20"/>
                <w:lang w:eastAsia="ru-RU"/>
              </w:rPr>
              <w:t xml:space="preserve"> </w:t>
            </w:r>
            <w:r w:rsidR="00E0320B" w:rsidRPr="00931A20">
              <w:rPr>
                <w:rFonts w:ascii="Times New Roman" w:eastAsia="Times New Roman" w:hAnsi="Times New Roman" w:cs="Times New Roman" w:hint="eastAsia"/>
                <w:color w:val="000000" w:themeColor="text1"/>
                <w:sz w:val="20"/>
                <w:szCs w:val="20"/>
                <w:lang w:eastAsia="ru-RU"/>
              </w:rPr>
              <w:t>Рузский</w:t>
            </w:r>
            <w:r w:rsidR="00E0320B" w:rsidRPr="00931A20">
              <w:rPr>
                <w:rFonts w:ascii="Times New Roman" w:eastAsia="Times New Roman" w:hAnsi="Times New Roman" w:cs="Times New Roman"/>
                <w:color w:val="000000" w:themeColor="text1"/>
                <w:sz w:val="20"/>
                <w:szCs w:val="20"/>
                <w:lang w:eastAsia="ru-RU"/>
              </w:rPr>
              <w:t xml:space="preserve"> </w:t>
            </w:r>
            <w:r w:rsidR="00E0320B" w:rsidRPr="00931A20">
              <w:rPr>
                <w:rFonts w:ascii="Times New Roman" w:eastAsia="Times New Roman" w:hAnsi="Times New Roman" w:cs="Times New Roman" w:hint="eastAsia"/>
                <w:color w:val="000000" w:themeColor="text1"/>
                <w:sz w:val="20"/>
                <w:szCs w:val="20"/>
                <w:lang w:eastAsia="ru-RU"/>
              </w:rPr>
              <w:t>городской</w:t>
            </w:r>
            <w:r w:rsidR="00E0320B" w:rsidRPr="00931A20">
              <w:rPr>
                <w:rFonts w:ascii="Times New Roman" w:eastAsia="Times New Roman" w:hAnsi="Times New Roman" w:cs="Times New Roman"/>
                <w:color w:val="000000" w:themeColor="text1"/>
                <w:sz w:val="20"/>
                <w:szCs w:val="20"/>
                <w:lang w:eastAsia="ru-RU"/>
              </w:rPr>
              <w:t xml:space="preserve"> </w:t>
            </w:r>
            <w:r w:rsidR="00E0320B" w:rsidRPr="00931A20">
              <w:rPr>
                <w:rFonts w:ascii="Times New Roman" w:eastAsia="Times New Roman" w:hAnsi="Times New Roman" w:cs="Times New Roman" w:hint="eastAsia"/>
                <w:color w:val="000000" w:themeColor="text1"/>
                <w:sz w:val="20"/>
                <w:szCs w:val="20"/>
                <w:lang w:eastAsia="ru-RU"/>
              </w:rPr>
              <w:t>округ</w:t>
            </w:r>
            <w:r w:rsidR="00E0320B" w:rsidRPr="00931A20">
              <w:rPr>
                <w:rFonts w:ascii="Times New Roman" w:eastAsia="Times New Roman" w:hAnsi="Times New Roman" w:cs="Times New Roman"/>
                <w:color w:val="000000" w:themeColor="text1"/>
                <w:sz w:val="20"/>
                <w:szCs w:val="20"/>
                <w:lang w:eastAsia="ru-RU"/>
              </w:rPr>
              <w:t xml:space="preserve"> </w:t>
            </w:r>
            <w:proofErr w:type="spellStart"/>
            <w:r w:rsidR="00E0320B" w:rsidRPr="00931A20">
              <w:rPr>
                <w:rFonts w:ascii="Times New Roman" w:eastAsia="Times New Roman" w:hAnsi="Times New Roman" w:cs="Times New Roman" w:hint="eastAsia"/>
                <w:color w:val="000000" w:themeColor="text1"/>
                <w:sz w:val="20"/>
                <w:szCs w:val="20"/>
                <w:lang w:eastAsia="ru-RU"/>
              </w:rPr>
              <w:t>г</w:t>
            </w:r>
            <w:r w:rsidR="0056386F">
              <w:rPr>
                <w:rFonts w:ascii="Times New Roman" w:eastAsia="Times New Roman" w:hAnsi="Times New Roman" w:cs="Times New Roman"/>
                <w:color w:val="000000" w:themeColor="text1"/>
                <w:sz w:val="20"/>
                <w:szCs w:val="20"/>
                <w:lang w:eastAsia="ru-RU"/>
              </w:rPr>
              <w:t>.</w:t>
            </w:r>
            <w:r w:rsidR="00E0320B" w:rsidRPr="00931A20">
              <w:rPr>
                <w:rFonts w:ascii="Times New Roman" w:eastAsia="Times New Roman" w:hAnsi="Times New Roman" w:cs="Times New Roman" w:hint="eastAsia"/>
                <w:color w:val="000000" w:themeColor="text1"/>
                <w:sz w:val="20"/>
                <w:szCs w:val="20"/>
                <w:lang w:eastAsia="ru-RU"/>
              </w:rPr>
              <w:t>Руза</w:t>
            </w:r>
            <w:proofErr w:type="spellEnd"/>
            <w:r w:rsidR="00E0320B" w:rsidRPr="00931A20">
              <w:rPr>
                <w:rFonts w:ascii="Times New Roman" w:eastAsia="Times New Roman" w:hAnsi="Times New Roman" w:cs="Times New Roman"/>
                <w:color w:val="000000" w:themeColor="text1"/>
                <w:sz w:val="20"/>
                <w:szCs w:val="20"/>
                <w:lang w:eastAsia="ru-RU"/>
              </w:rPr>
              <w:t xml:space="preserve">, </w:t>
            </w:r>
            <w:proofErr w:type="spellStart"/>
            <w:r w:rsidR="00E0320B" w:rsidRPr="00931A20">
              <w:rPr>
                <w:rFonts w:ascii="Times New Roman" w:eastAsia="Times New Roman" w:hAnsi="Times New Roman" w:cs="Times New Roman" w:hint="eastAsia"/>
                <w:color w:val="000000" w:themeColor="text1"/>
                <w:sz w:val="20"/>
                <w:szCs w:val="20"/>
                <w:lang w:eastAsia="ru-RU"/>
              </w:rPr>
              <w:t>ул</w:t>
            </w:r>
            <w:r w:rsidR="00E0320B" w:rsidRPr="00931A20">
              <w:rPr>
                <w:rFonts w:ascii="Times New Roman" w:eastAsia="Times New Roman" w:hAnsi="Times New Roman" w:cs="Times New Roman"/>
                <w:color w:val="000000" w:themeColor="text1"/>
                <w:sz w:val="20"/>
                <w:szCs w:val="20"/>
                <w:lang w:eastAsia="ru-RU"/>
              </w:rPr>
              <w:t>.</w:t>
            </w:r>
            <w:r w:rsidR="00E0320B" w:rsidRPr="00931A20">
              <w:rPr>
                <w:rFonts w:ascii="Times New Roman" w:eastAsia="Times New Roman" w:hAnsi="Times New Roman" w:cs="Times New Roman" w:hint="eastAsia"/>
                <w:color w:val="000000" w:themeColor="text1"/>
                <w:sz w:val="20"/>
                <w:szCs w:val="20"/>
                <w:lang w:eastAsia="ru-RU"/>
              </w:rPr>
              <w:t>Микрорайон</w:t>
            </w:r>
            <w:proofErr w:type="spellEnd"/>
            <w:r w:rsidR="00E0320B" w:rsidRPr="00931A20">
              <w:rPr>
                <w:rFonts w:ascii="Times New Roman" w:eastAsia="Times New Roman" w:hAnsi="Times New Roman" w:cs="Times New Roman"/>
                <w:color w:val="000000" w:themeColor="text1"/>
                <w:sz w:val="20"/>
                <w:szCs w:val="20"/>
                <w:lang w:eastAsia="ru-RU"/>
              </w:rPr>
              <w:t xml:space="preserve">, </w:t>
            </w:r>
            <w:r w:rsidR="00E0320B" w:rsidRPr="00931A20">
              <w:rPr>
                <w:rFonts w:ascii="Times New Roman" w:eastAsia="Times New Roman" w:hAnsi="Times New Roman" w:cs="Times New Roman" w:hint="eastAsia"/>
                <w:color w:val="000000" w:themeColor="text1"/>
                <w:sz w:val="20"/>
                <w:szCs w:val="20"/>
                <w:lang w:eastAsia="ru-RU"/>
              </w:rPr>
              <w:t>д</w:t>
            </w:r>
            <w:r w:rsidR="00E0320B" w:rsidRPr="00931A20">
              <w:rPr>
                <w:rFonts w:ascii="Times New Roman" w:eastAsia="Times New Roman" w:hAnsi="Times New Roman" w:cs="Times New Roman"/>
                <w:color w:val="000000" w:themeColor="text1"/>
                <w:sz w:val="20"/>
                <w:szCs w:val="20"/>
                <w:lang w:eastAsia="ru-RU"/>
              </w:rPr>
              <w:t xml:space="preserve">.9, </w:t>
            </w:r>
            <w:r w:rsidR="00E0320B" w:rsidRPr="00931A20">
              <w:rPr>
                <w:rFonts w:ascii="Times New Roman" w:eastAsia="Times New Roman" w:hAnsi="Times New Roman" w:cs="Times New Roman" w:hint="eastAsia"/>
                <w:color w:val="000000" w:themeColor="text1"/>
                <w:sz w:val="20"/>
                <w:szCs w:val="20"/>
                <w:lang w:eastAsia="ru-RU"/>
              </w:rPr>
              <w:t>подъезд</w:t>
            </w:r>
            <w:r w:rsidR="00E0320B">
              <w:rPr>
                <w:rFonts w:ascii="Times New Roman" w:eastAsia="Times New Roman" w:hAnsi="Times New Roman" w:cs="Times New Roman"/>
                <w:color w:val="000000" w:themeColor="text1"/>
                <w:sz w:val="20"/>
                <w:szCs w:val="20"/>
                <w:lang w:eastAsia="ru-RU"/>
              </w:rPr>
              <w:t xml:space="preserve"> 2</w:t>
            </w:r>
          </w:p>
        </w:tc>
        <w:tc>
          <w:tcPr>
            <w:tcW w:w="992" w:type="dxa"/>
            <w:vMerge/>
            <w:vAlign w:val="center"/>
          </w:tcPr>
          <w:p w14:paraId="081A153A"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1843" w:type="dxa"/>
            <w:vMerge/>
            <w:vAlign w:val="center"/>
          </w:tcPr>
          <w:p w14:paraId="6BAD19B3"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1134" w:type="dxa"/>
            <w:vMerge/>
            <w:vAlign w:val="center"/>
          </w:tcPr>
          <w:p w14:paraId="6ABFDABE"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944" w:type="dxa"/>
            <w:vMerge/>
            <w:vAlign w:val="center"/>
          </w:tcPr>
          <w:p w14:paraId="5D378875"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1182" w:type="dxa"/>
            <w:vMerge/>
            <w:vAlign w:val="center"/>
          </w:tcPr>
          <w:p w14:paraId="367ADDC0"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850" w:type="dxa"/>
            <w:vMerge/>
            <w:vAlign w:val="center"/>
          </w:tcPr>
          <w:p w14:paraId="2299E226"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6237" w:type="dxa"/>
            <w:gridSpan w:val="7"/>
            <w:vMerge/>
            <w:vAlign w:val="center"/>
          </w:tcPr>
          <w:p w14:paraId="048585A7"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709" w:type="dxa"/>
            <w:vMerge/>
            <w:vAlign w:val="center"/>
          </w:tcPr>
          <w:p w14:paraId="116513D7" w14:textId="77777777" w:rsidR="00E0320B" w:rsidRPr="00B23A3A" w:rsidRDefault="00E0320B" w:rsidP="00E0320B">
            <w:pPr>
              <w:rPr>
                <w:rFonts w:ascii="Times New Roman" w:eastAsia="Times New Roman" w:hAnsi="Times New Roman" w:cs="Times New Roman"/>
                <w:color w:val="000000" w:themeColor="text1"/>
                <w:sz w:val="22"/>
                <w:lang w:eastAsia="ru-RU"/>
              </w:rPr>
            </w:pPr>
          </w:p>
        </w:tc>
      </w:tr>
      <w:tr w:rsidR="00E0320B" w:rsidRPr="00B23A3A" w14:paraId="3FA1E312" w14:textId="77777777" w:rsidTr="00C22339">
        <w:trPr>
          <w:gridAfter w:val="1"/>
          <w:wAfter w:w="14" w:type="dxa"/>
          <w:trHeight w:val="563"/>
        </w:trPr>
        <w:tc>
          <w:tcPr>
            <w:tcW w:w="454" w:type="dxa"/>
            <w:vMerge/>
            <w:vAlign w:val="center"/>
          </w:tcPr>
          <w:p w14:paraId="2683B4B6" w14:textId="77777777" w:rsidR="00E0320B" w:rsidRPr="00B23A3A" w:rsidRDefault="00E0320B" w:rsidP="00E0320B">
            <w:pPr>
              <w:rPr>
                <w:rFonts w:ascii="Times New Roman" w:eastAsia="Times New Roman" w:hAnsi="Times New Roman" w:cs="Times New Roman"/>
                <w:color w:val="000000" w:themeColor="text1"/>
                <w:sz w:val="18"/>
                <w:szCs w:val="18"/>
                <w:lang w:eastAsia="ru-RU"/>
              </w:rPr>
            </w:pPr>
          </w:p>
        </w:tc>
        <w:tc>
          <w:tcPr>
            <w:tcW w:w="1815" w:type="dxa"/>
            <w:shd w:val="clear" w:color="auto" w:fill="auto"/>
          </w:tcPr>
          <w:p w14:paraId="25B87B6B" w14:textId="64E7348F" w:rsidR="00E0320B" w:rsidRDefault="00E0320B" w:rsidP="00E0320B">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9</w:t>
            </w:r>
            <w:r w:rsidR="0098353D">
              <w:rPr>
                <w:rFonts w:ascii="Times New Roman" w:eastAsia="Times New Roman" w:hAnsi="Times New Roman" w:cs="Times New Roman"/>
                <w:color w:val="000000" w:themeColor="text1"/>
                <w:sz w:val="20"/>
                <w:szCs w:val="20"/>
                <w:lang w:eastAsia="ru-RU"/>
              </w:rPr>
              <w:t>0</w:t>
            </w:r>
            <w:r w:rsidRPr="00931A20">
              <w:rPr>
                <w:rFonts w:ascii="Times New Roman" w:eastAsia="Times New Roman" w:hAnsi="Times New Roman" w:cs="Times New Roman"/>
                <w:color w:val="000000" w:themeColor="text1"/>
                <w:sz w:val="20"/>
                <w:szCs w:val="20"/>
                <w:lang w:eastAsia="ru-RU"/>
              </w:rPr>
              <w:t xml:space="preserve"> </w:t>
            </w:r>
            <w:r w:rsidRPr="00931A20">
              <w:rPr>
                <w:rFonts w:ascii="Times New Roman" w:eastAsia="Times New Roman" w:hAnsi="Times New Roman" w:cs="Times New Roman" w:hint="eastAsia"/>
                <w:color w:val="000000" w:themeColor="text1"/>
                <w:sz w:val="20"/>
                <w:szCs w:val="20"/>
                <w:lang w:eastAsia="ru-RU"/>
              </w:rPr>
              <w:t>Рузский</w:t>
            </w:r>
            <w:r w:rsidRPr="00931A20">
              <w:rPr>
                <w:rFonts w:ascii="Times New Roman" w:eastAsia="Times New Roman" w:hAnsi="Times New Roman" w:cs="Times New Roman"/>
                <w:color w:val="000000" w:themeColor="text1"/>
                <w:sz w:val="20"/>
                <w:szCs w:val="20"/>
                <w:lang w:eastAsia="ru-RU"/>
              </w:rPr>
              <w:t xml:space="preserve"> </w:t>
            </w:r>
            <w:r w:rsidRPr="00931A20">
              <w:rPr>
                <w:rFonts w:ascii="Times New Roman" w:eastAsia="Times New Roman" w:hAnsi="Times New Roman" w:cs="Times New Roman" w:hint="eastAsia"/>
                <w:color w:val="000000" w:themeColor="text1"/>
                <w:sz w:val="20"/>
                <w:szCs w:val="20"/>
                <w:lang w:eastAsia="ru-RU"/>
              </w:rPr>
              <w:t>городской</w:t>
            </w:r>
            <w:r w:rsidRPr="00931A20">
              <w:rPr>
                <w:rFonts w:ascii="Times New Roman" w:eastAsia="Times New Roman" w:hAnsi="Times New Roman" w:cs="Times New Roman"/>
                <w:color w:val="000000" w:themeColor="text1"/>
                <w:sz w:val="20"/>
                <w:szCs w:val="20"/>
                <w:lang w:eastAsia="ru-RU"/>
              </w:rPr>
              <w:t xml:space="preserve"> </w:t>
            </w:r>
            <w:r w:rsidRPr="00931A20">
              <w:rPr>
                <w:rFonts w:ascii="Times New Roman" w:eastAsia="Times New Roman" w:hAnsi="Times New Roman" w:cs="Times New Roman" w:hint="eastAsia"/>
                <w:color w:val="000000" w:themeColor="text1"/>
                <w:sz w:val="20"/>
                <w:szCs w:val="20"/>
                <w:lang w:eastAsia="ru-RU"/>
              </w:rPr>
              <w:t>округ</w:t>
            </w:r>
            <w:r w:rsidRPr="00931A20">
              <w:rPr>
                <w:rFonts w:ascii="Times New Roman" w:eastAsia="Times New Roman" w:hAnsi="Times New Roman" w:cs="Times New Roman"/>
                <w:color w:val="000000" w:themeColor="text1"/>
                <w:sz w:val="20"/>
                <w:szCs w:val="20"/>
                <w:lang w:eastAsia="ru-RU"/>
              </w:rPr>
              <w:t xml:space="preserve"> </w:t>
            </w:r>
            <w:proofErr w:type="spellStart"/>
            <w:r w:rsidRPr="00931A20">
              <w:rPr>
                <w:rFonts w:ascii="Times New Roman" w:eastAsia="Times New Roman" w:hAnsi="Times New Roman" w:cs="Times New Roman" w:hint="eastAsia"/>
                <w:color w:val="000000" w:themeColor="text1"/>
                <w:sz w:val="20"/>
                <w:szCs w:val="20"/>
                <w:lang w:eastAsia="ru-RU"/>
              </w:rPr>
              <w:t>г</w:t>
            </w:r>
            <w:r w:rsidR="0056386F">
              <w:rPr>
                <w:rFonts w:ascii="Times New Roman" w:eastAsia="Times New Roman" w:hAnsi="Times New Roman" w:cs="Times New Roman"/>
                <w:color w:val="000000" w:themeColor="text1"/>
                <w:sz w:val="20"/>
                <w:szCs w:val="20"/>
                <w:lang w:eastAsia="ru-RU"/>
              </w:rPr>
              <w:t>.</w:t>
            </w:r>
            <w:r w:rsidRPr="00931A20">
              <w:rPr>
                <w:rFonts w:ascii="Times New Roman" w:eastAsia="Times New Roman" w:hAnsi="Times New Roman" w:cs="Times New Roman" w:hint="eastAsia"/>
                <w:color w:val="000000" w:themeColor="text1"/>
                <w:sz w:val="20"/>
                <w:szCs w:val="20"/>
                <w:lang w:eastAsia="ru-RU"/>
              </w:rPr>
              <w:t>Руза</w:t>
            </w:r>
            <w:proofErr w:type="spellEnd"/>
            <w:r w:rsidRPr="00931A20">
              <w:rPr>
                <w:rFonts w:ascii="Times New Roman" w:eastAsia="Times New Roman" w:hAnsi="Times New Roman" w:cs="Times New Roman"/>
                <w:color w:val="000000" w:themeColor="text1"/>
                <w:sz w:val="20"/>
                <w:szCs w:val="20"/>
                <w:lang w:eastAsia="ru-RU"/>
              </w:rPr>
              <w:t xml:space="preserve">, </w:t>
            </w:r>
            <w:proofErr w:type="spellStart"/>
            <w:r w:rsidRPr="00931A20">
              <w:rPr>
                <w:rFonts w:ascii="Times New Roman" w:eastAsia="Times New Roman" w:hAnsi="Times New Roman" w:cs="Times New Roman" w:hint="eastAsia"/>
                <w:color w:val="000000" w:themeColor="text1"/>
                <w:sz w:val="20"/>
                <w:szCs w:val="20"/>
                <w:lang w:eastAsia="ru-RU"/>
              </w:rPr>
              <w:t>ул</w:t>
            </w:r>
            <w:r w:rsidRPr="00931A20">
              <w:rPr>
                <w:rFonts w:ascii="Times New Roman" w:eastAsia="Times New Roman" w:hAnsi="Times New Roman" w:cs="Times New Roman"/>
                <w:color w:val="000000" w:themeColor="text1"/>
                <w:sz w:val="20"/>
                <w:szCs w:val="20"/>
                <w:lang w:eastAsia="ru-RU"/>
              </w:rPr>
              <w:t>.</w:t>
            </w:r>
            <w:r w:rsidRPr="00931A20">
              <w:rPr>
                <w:rFonts w:ascii="Times New Roman" w:eastAsia="Times New Roman" w:hAnsi="Times New Roman" w:cs="Times New Roman" w:hint="eastAsia"/>
                <w:color w:val="000000" w:themeColor="text1"/>
                <w:sz w:val="20"/>
                <w:szCs w:val="20"/>
                <w:lang w:eastAsia="ru-RU"/>
              </w:rPr>
              <w:t>Микрорайон</w:t>
            </w:r>
            <w:proofErr w:type="spellEnd"/>
            <w:r w:rsidRPr="00931A20">
              <w:rPr>
                <w:rFonts w:ascii="Times New Roman" w:eastAsia="Times New Roman" w:hAnsi="Times New Roman" w:cs="Times New Roman"/>
                <w:color w:val="000000" w:themeColor="text1"/>
                <w:sz w:val="20"/>
                <w:szCs w:val="20"/>
                <w:lang w:eastAsia="ru-RU"/>
              </w:rPr>
              <w:t xml:space="preserve">, </w:t>
            </w:r>
            <w:r w:rsidRPr="00931A20">
              <w:rPr>
                <w:rFonts w:ascii="Times New Roman" w:eastAsia="Times New Roman" w:hAnsi="Times New Roman" w:cs="Times New Roman" w:hint="eastAsia"/>
                <w:color w:val="000000" w:themeColor="text1"/>
                <w:sz w:val="20"/>
                <w:szCs w:val="20"/>
                <w:lang w:eastAsia="ru-RU"/>
              </w:rPr>
              <w:t>д</w:t>
            </w:r>
            <w:r w:rsidRPr="00931A20">
              <w:rPr>
                <w:rFonts w:ascii="Times New Roman" w:eastAsia="Times New Roman" w:hAnsi="Times New Roman" w:cs="Times New Roman"/>
                <w:color w:val="000000" w:themeColor="text1"/>
                <w:sz w:val="20"/>
                <w:szCs w:val="20"/>
                <w:lang w:eastAsia="ru-RU"/>
              </w:rPr>
              <w:t xml:space="preserve">.9, </w:t>
            </w:r>
            <w:r w:rsidRPr="00931A20">
              <w:rPr>
                <w:rFonts w:ascii="Times New Roman" w:eastAsia="Times New Roman" w:hAnsi="Times New Roman" w:cs="Times New Roman" w:hint="eastAsia"/>
                <w:color w:val="000000" w:themeColor="text1"/>
                <w:sz w:val="20"/>
                <w:szCs w:val="20"/>
                <w:lang w:eastAsia="ru-RU"/>
              </w:rPr>
              <w:t>подъезд</w:t>
            </w:r>
            <w:r>
              <w:rPr>
                <w:rFonts w:ascii="Times New Roman" w:eastAsia="Times New Roman" w:hAnsi="Times New Roman" w:cs="Times New Roman"/>
                <w:color w:val="000000" w:themeColor="text1"/>
                <w:sz w:val="20"/>
                <w:szCs w:val="20"/>
                <w:lang w:eastAsia="ru-RU"/>
              </w:rPr>
              <w:t xml:space="preserve"> 3</w:t>
            </w:r>
          </w:p>
        </w:tc>
        <w:tc>
          <w:tcPr>
            <w:tcW w:w="992" w:type="dxa"/>
            <w:vMerge/>
            <w:vAlign w:val="center"/>
          </w:tcPr>
          <w:p w14:paraId="31636E6C"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1843" w:type="dxa"/>
            <w:vMerge/>
            <w:vAlign w:val="center"/>
          </w:tcPr>
          <w:p w14:paraId="4E8FE1B3"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1134" w:type="dxa"/>
            <w:vMerge/>
            <w:vAlign w:val="center"/>
          </w:tcPr>
          <w:p w14:paraId="00D28046"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944" w:type="dxa"/>
            <w:vMerge/>
            <w:vAlign w:val="center"/>
          </w:tcPr>
          <w:p w14:paraId="268FB4A7"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1182" w:type="dxa"/>
            <w:vMerge/>
            <w:vAlign w:val="center"/>
          </w:tcPr>
          <w:p w14:paraId="72123F7C"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850" w:type="dxa"/>
            <w:vMerge/>
            <w:vAlign w:val="center"/>
          </w:tcPr>
          <w:p w14:paraId="411A7511"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6237" w:type="dxa"/>
            <w:gridSpan w:val="7"/>
            <w:vMerge/>
            <w:vAlign w:val="center"/>
          </w:tcPr>
          <w:p w14:paraId="2F09D688"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709" w:type="dxa"/>
            <w:vMerge/>
            <w:vAlign w:val="center"/>
          </w:tcPr>
          <w:p w14:paraId="2777F294" w14:textId="77777777" w:rsidR="00E0320B" w:rsidRPr="00B23A3A" w:rsidRDefault="00E0320B" w:rsidP="00E0320B">
            <w:pPr>
              <w:rPr>
                <w:rFonts w:ascii="Times New Roman" w:eastAsia="Times New Roman" w:hAnsi="Times New Roman" w:cs="Times New Roman"/>
                <w:color w:val="000000" w:themeColor="text1"/>
                <w:sz w:val="22"/>
                <w:lang w:eastAsia="ru-RU"/>
              </w:rPr>
            </w:pPr>
          </w:p>
        </w:tc>
      </w:tr>
      <w:tr w:rsidR="00E0320B" w:rsidRPr="00B23A3A" w14:paraId="5154125C" w14:textId="77777777" w:rsidTr="00C22339">
        <w:trPr>
          <w:gridAfter w:val="1"/>
          <w:wAfter w:w="14" w:type="dxa"/>
          <w:trHeight w:val="563"/>
        </w:trPr>
        <w:tc>
          <w:tcPr>
            <w:tcW w:w="454" w:type="dxa"/>
            <w:vMerge/>
            <w:vAlign w:val="center"/>
          </w:tcPr>
          <w:p w14:paraId="1E5CC241" w14:textId="77777777" w:rsidR="00E0320B" w:rsidRPr="00B23A3A" w:rsidRDefault="00E0320B" w:rsidP="00E0320B">
            <w:pPr>
              <w:rPr>
                <w:rFonts w:ascii="Times New Roman" w:eastAsia="Times New Roman" w:hAnsi="Times New Roman" w:cs="Times New Roman"/>
                <w:color w:val="000000" w:themeColor="text1"/>
                <w:sz w:val="18"/>
                <w:szCs w:val="18"/>
                <w:lang w:eastAsia="ru-RU"/>
              </w:rPr>
            </w:pPr>
          </w:p>
        </w:tc>
        <w:tc>
          <w:tcPr>
            <w:tcW w:w="1815" w:type="dxa"/>
            <w:shd w:val="clear" w:color="auto" w:fill="auto"/>
          </w:tcPr>
          <w:p w14:paraId="67950037" w14:textId="5FB944D5" w:rsidR="00E0320B" w:rsidRDefault="0098353D" w:rsidP="00E0320B">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91</w:t>
            </w:r>
            <w:r w:rsidR="00E0320B" w:rsidRPr="00931A20">
              <w:rPr>
                <w:rFonts w:ascii="Times New Roman" w:eastAsia="Times New Roman" w:hAnsi="Times New Roman" w:cs="Times New Roman"/>
                <w:color w:val="000000" w:themeColor="text1"/>
                <w:sz w:val="20"/>
                <w:szCs w:val="20"/>
                <w:lang w:eastAsia="ru-RU"/>
              </w:rPr>
              <w:t xml:space="preserve"> </w:t>
            </w:r>
            <w:r w:rsidR="00E0320B" w:rsidRPr="00931A20">
              <w:rPr>
                <w:rFonts w:ascii="Times New Roman" w:eastAsia="Times New Roman" w:hAnsi="Times New Roman" w:cs="Times New Roman" w:hint="eastAsia"/>
                <w:color w:val="000000" w:themeColor="text1"/>
                <w:sz w:val="20"/>
                <w:szCs w:val="20"/>
                <w:lang w:eastAsia="ru-RU"/>
              </w:rPr>
              <w:t>Рузский</w:t>
            </w:r>
            <w:r w:rsidR="00E0320B" w:rsidRPr="00931A20">
              <w:rPr>
                <w:rFonts w:ascii="Times New Roman" w:eastAsia="Times New Roman" w:hAnsi="Times New Roman" w:cs="Times New Roman"/>
                <w:color w:val="000000" w:themeColor="text1"/>
                <w:sz w:val="20"/>
                <w:szCs w:val="20"/>
                <w:lang w:eastAsia="ru-RU"/>
              </w:rPr>
              <w:t xml:space="preserve"> </w:t>
            </w:r>
            <w:r w:rsidR="00E0320B" w:rsidRPr="00931A20">
              <w:rPr>
                <w:rFonts w:ascii="Times New Roman" w:eastAsia="Times New Roman" w:hAnsi="Times New Roman" w:cs="Times New Roman" w:hint="eastAsia"/>
                <w:color w:val="000000" w:themeColor="text1"/>
                <w:sz w:val="20"/>
                <w:szCs w:val="20"/>
                <w:lang w:eastAsia="ru-RU"/>
              </w:rPr>
              <w:t>городской</w:t>
            </w:r>
            <w:r w:rsidR="00E0320B" w:rsidRPr="00931A20">
              <w:rPr>
                <w:rFonts w:ascii="Times New Roman" w:eastAsia="Times New Roman" w:hAnsi="Times New Roman" w:cs="Times New Roman"/>
                <w:color w:val="000000" w:themeColor="text1"/>
                <w:sz w:val="20"/>
                <w:szCs w:val="20"/>
                <w:lang w:eastAsia="ru-RU"/>
              </w:rPr>
              <w:t xml:space="preserve"> </w:t>
            </w:r>
            <w:r w:rsidR="00E0320B" w:rsidRPr="00931A20">
              <w:rPr>
                <w:rFonts w:ascii="Times New Roman" w:eastAsia="Times New Roman" w:hAnsi="Times New Roman" w:cs="Times New Roman" w:hint="eastAsia"/>
                <w:color w:val="000000" w:themeColor="text1"/>
                <w:sz w:val="20"/>
                <w:szCs w:val="20"/>
                <w:lang w:eastAsia="ru-RU"/>
              </w:rPr>
              <w:t>округ</w:t>
            </w:r>
            <w:r w:rsidR="00E0320B" w:rsidRPr="00931A20">
              <w:rPr>
                <w:rFonts w:ascii="Times New Roman" w:eastAsia="Times New Roman" w:hAnsi="Times New Roman" w:cs="Times New Roman"/>
                <w:color w:val="000000" w:themeColor="text1"/>
                <w:sz w:val="20"/>
                <w:szCs w:val="20"/>
                <w:lang w:eastAsia="ru-RU"/>
              </w:rPr>
              <w:t xml:space="preserve"> </w:t>
            </w:r>
            <w:proofErr w:type="spellStart"/>
            <w:r w:rsidR="00E0320B" w:rsidRPr="00931A20">
              <w:rPr>
                <w:rFonts w:ascii="Times New Roman" w:eastAsia="Times New Roman" w:hAnsi="Times New Roman" w:cs="Times New Roman" w:hint="eastAsia"/>
                <w:color w:val="000000" w:themeColor="text1"/>
                <w:sz w:val="20"/>
                <w:szCs w:val="20"/>
                <w:lang w:eastAsia="ru-RU"/>
              </w:rPr>
              <w:t>г</w:t>
            </w:r>
            <w:r w:rsidR="0056386F">
              <w:rPr>
                <w:rFonts w:ascii="Times New Roman" w:eastAsia="Times New Roman" w:hAnsi="Times New Roman" w:cs="Times New Roman"/>
                <w:color w:val="000000" w:themeColor="text1"/>
                <w:sz w:val="20"/>
                <w:szCs w:val="20"/>
                <w:lang w:eastAsia="ru-RU"/>
              </w:rPr>
              <w:t>.</w:t>
            </w:r>
            <w:r w:rsidR="00E0320B" w:rsidRPr="00931A20">
              <w:rPr>
                <w:rFonts w:ascii="Times New Roman" w:eastAsia="Times New Roman" w:hAnsi="Times New Roman" w:cs="Times New Roman" w:hint="eastAsia"/>
                <w:color w:val="000000" w:themeColor="text1"/>
                <w:sz w:val="20"/>
                <w:szCs w:val="20"/>
                <w:lang w:eastAsia="ru-RU"/>
              </w:rPr>
              <w:t>Руза</w:t>
            </w:r>
            <w:proofErr w:type="spellEnd"/>
            <w:r w:rsidR="00E0320B" w:rsidRPr="00931A20">
              <w:rPr>
                <w:rFonts w:ascii="Times New Roman" w:eastAsia="Times New Roman" w:hAnsi="Times New Roman" w:cs="Times New Roman"/>
                <w:color w:val="000000" w:themeColor="text1"/>
                <w:sz w:val="20"/>
                <w:szCs w:val="20"/>
                <w:lang w:eastAsia="ru-RU"/>
              </w:rPr>
              <w:t xml:space="preserve">, </w:t>
            </w:r>
            <w:proofErr w:type="spellStart"/>
            <w:r w:rsidR="00E0320B" w:rsidRPr="00931A20">
              <w:rPr>
                <w:rFonts w:ascii="Times New Roman" w:eastAsia="Times New Roman" w:hAnsi="Times New Roman" w:cs="Times New Roman" w:hint="eastAsia"/>
                <w:color w:val="000000" w:themeColor="text1"/>
                <w:sz w:val="20"/>
                <w:szCs w:val="20"/>
                <w:lang w:eastAsia="ru-RU"/>
              </w:rPr>
              <w:t>ул</w:t>
            </w:r>
            <w:r w:rsidR="00E0320B" w:rsidRPr="00931A20">
              <w:rPr>
                <w:rFonts w:ascii="Times New Roman" w:eastAsia="Times New Roman" w:hAnsi="Times New Roman" w:cs="Times New Roman"/>
                <w:color w:val="000000" w:themeColor="text1"/>
                <w:sz w:val="20"/>
                <w:szCs w:val="20"/>
                <w:lang w:eastAsia="ru-RU"/>
              </w:rPr>
              <w:t>.</w:t>
            </w:r>
            <w:r w:rsidR="00E0320B" w:rsidRPr="00931A20">
              <w:rPr>
                <w:rFonts w:ascii="Times New Roman" w:eastAsia="Times New Roman" w:hAnsi="Times New Roman" w:cs="Times New Roman" w:hint="eastAsia"/>
                <w:color w:val="000000" w:themeColor="text1"/>
                <w:sz w:val="20"/>
                <w:szCs w:val="20"/>
                <w:lang w:eastAsia="ru-RU"/>
              </w:rPr>
              <w:t>Микрорайон</w:t>
            </w:r>
            <w:proofErr w:type="spellEnd"/>
            <w:r w:rsidR="00E0320B" w:rsidRPr="00931A20">
              <w:rPr>
                <w:rFonts w:ascii="Times New Roman" w:eastAsia="Times New Roman" w:hAnsi="Times New Roman" w:cs="Times New Roman"/>
                <w:color w:val="000000" w:themeColor="text1"/>
                <w:sz w:val="20"/>
                <w:szCs w:val="20"/>
                <w:lang w:eastAsia="ru-RU"/>
              </w:rPr>
              <w:t xml:space="preserve">, </w:t>
            </w:r>
            <w:r w:rsidR="00E0320B" w:rsidRPr="00931A20">
              <w:rPr>
                <w:rFonts w:ascii="Times New Roman" w:eastAsia="Times New Roman" w:hAnsi="Times New Roman" w:cs="Times New Roman" w:hint="eastAsia"/>
                <w:color w:val="000000" w:themeColor="text1"/>
                <w:sz w:val="20"/>
                <w:szCs w:val="20"/>
                <w:lang w:eastAsia="ru-RU"/>
              </w:rPr>
              <w:t>д</w:t>
            </w:r>
            <w:r w:rsidR="00E0320B" w:rsidRPr="00931A20">
              <w:rPr>
                <w:rFonts w:ascii="Times New Roman" w:eastAsia="Times New Roman" w:hAnsi="Times New Roman" w:cs="Times New Roman"/>
                <w:color w:val="000000" w:themeColor="text1"/>
                <w:sz w:val="20"/>
                <w:szCs w:val="20"/>
                <w:lang w:eastAsia="ru-RU"/>
              </w:rPr>
              <w:t xml:space="preserve">.9, </w:t>
            </w:r>
            <w:r w:rsidR="00E0320B" w:rsidRPr="00931A20">
              <w:rPr>
                <w:rFonts w:ascii="Times New Roman" w:eastAsia="Times New Roman" w:hAnsi="Times New Roman" w:cs="Times New Roman" w:hint="eastAsia"/>
                <w:color w:val="000000" w:themeColor="text1"/>
                <w:sz w:val="20"/>
                <w:szCs w:val="20"/>
                <w:lang w:eastAsia="ru-RU"/>
              </w:rPr>
              <w:t>подъезд</w:t>
            </w:r>
            <w:r w:rsidR="00E0320B">
              <w:rPr>
                <w:rFonts w:ascii="Times New Roman" w:eastAsia="Times New Roman" w:hAnsi="Times New Roman" w:cs="Times New Roman"/>
                <w:color w:val="000000" w:themeColor="text1"/>
                <w:sz w:val="20"/>
                <w:szCs w:val="20"/>
                <w:lang w:eastAsia="ru-RU"/>
              </w:rPr>
              <w:t xml:space="preserve"> 4</w:t>
            </w:r>
          </w:p>
        </w:tc>
        <w:tc>
          <w:tcPr>
            <w:tcW w:w="992" w:type="dxa"/>
            <w:vMerge/>
            <w:vAlign w:val="center"/>
          </w:tcPr>
          <w:p w14:paraId="5A363E8E"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1843" w:type="dxa"/>
            <w:vMerge/>
            <w:vAlign w:val="center"/>
          </w:tcPr>
          <w:p w14:paraId="6E0AC219"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1134" w:type="dxa"/>
            <w:vMerge/>
            <w:vAlign w:val="center"/>
          </w:tcPr>
          <w:p w14:paraId="2DC5243B"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944" w:type="dxa"/>
            <w:vMerge/>
            <w:vAlign w:val="center"/>
          </w:tcPr>
          <w:p w14:paraId="7F0BBBAE"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1182" w:type="dxa"/>
            <w:vMerge/>
            <w:vAlign w:val="center"/>
          </w:tcPr>
          <w:p w14:paraId="002BF0A9"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850" w:type="dxa"/>
            <w:vMerge/>
            <w:vAlign w:val="center"/>
          </w:tcPr>
          <w:p w14:paraId="30BC2CFB"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6237" w:type="dxa"/>
            <w:gridSpan w:val="7"/>
            <w:vMerge/>
            <w:vAlign w:val="center"/>
          </w:tcPr>
          <w:p w14:paraId="3E166BC2"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709" w:type="dxa"/>
            <w:vMerge/>
            <w:vAlign w:val="center"/>
          </w:tcPr>
          <w:p w14:paraId="7D30B9C7" w14:textId="77777777" w:rsidR="00E0320B" w:rsidRPr="00B23A3A" w:rsidRDefault="00E0320B" w:rsidP="00E0320B">
            <w:pPr>
              <w:rPr>
                <w:rFonts w:ascii="Times New Roman" w:eastAsia="Times New Roman" w:hAnsi="Times New Roman" w:cs="Times New Roman"/>
                <w:color w:val="000000" w:themeColor="text1"/>
                <w:sz w:val="22"/>
                <w:lang w:eastAsia="ru-RU"/>
              </w:rPr>
            </w:pPr>
          </w:p>
        </w:tc>
      </w:tr>
      <w:tr w:rsidR="00E0320B" w:rsidRPr="00B23A3A" w14:paraId="2A473221" w14:textId="77777777" w:rsidTr="0056386F">
        <w:trPr>
          <w:gridAfter w:val="1"/>
          <w:wAfter w:w="14" w:type="dxa"/>
          <w:trHeight w:val="70"/>
        </w:trPr>
        <w:tc>
          <w:tcPr>
            <w:tcW w:w="454" w:type="dxa"/>
            <w:vMerge/>
            <w:vAlign w:val="center"/>
          </w:tcPr>
          <w:p w14:paraId="23BC7483" w14:textId="77777777" w:rsidR="00E0320B" w:rsidRPr="00B23A3A" w:rsidRDefault="00E0320B" w:rsidP="00E0320B">
            <w:pPr>
              <w:rPr>
                <w:rFonts w:ascii="Times New Roman" w:eastAsia="Times New Roman" w:hAnsi="Times New Roman" w:cs="Times New Roman"/>
                <w:color w:val="000000" w:themeColor="text1"/>
                <w:sz w:val="18"/>
                <w:szCs w:val="18"/>
                <w:lang w:eastAsia="ru-RU"/>
              </w:rPr>
            </w:pPr>
          </w:p>
        </w:tc>
        <w:tc>
          <w:tcPr>
            <w:tcW w:w="1815" w:type="dxa"/>
            <w:shd w:val="clear" w:color="auto" w:fill="auto"/>
          </w:tcPr>
          <w:p w14:paraId="0FCE8056" w14:textId="0B9C356F" w:rsidR="00E0320B" w:rsidRDefault="0098353D" w:rsidP="00E0320B">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92</w:t>
            </w:r>
            <w:r w:rsidR="0056386F" w:rsidRPr="0056386F">
              <w:rPr>
                <w:rFonts w:ascii="Times New Roman" w:eastAsia="Times New Roman" w:hAnsi="Times New Roman" w:cs="Times New Roman"/>
                <w:color w:val="000000" w:themeColor="text1"/>
                <w:sz w:val="20"/>
                <w:szCs w:val="20"/>
                <w:lang w:eastAsia="ru-RU"/>
              </w:rPr>
              <w:t xml:space="preserve"> </w:t>
            </w:r>
            <w:r w:rsidR="0056386F" w:rsidRPr="0056386F">
              <w:rPr>
                <w:rFonts w:ascii="Times New Roman" w:eastAsia="Times New Roman" w:hAnsi="Times New Roman" w:cs="Times New Roman" w:hint="eastAsia"/>
                <w:color w:val="000000" w:themeColor="text1"/>
                <w:sz w:val="20"/>
                <w:szCs w:val="20"/>
                <w:lang w:eastAsia="ru-RU"/>
              </w:rPr>
              <w:t>Рузский</w:t>
            </w:r>
            <w:r w:rsidR="0056386F" w:rsidRPr="0056386F">
              <w:rPr>
                <w:rFonts w:ascii="Times New Roman" w:eastAsia="Times New Roman" w:hAnsi="Times New Roman" w:cs="Times New Roman"/>
                <w:color w:val="000000" w:themeColor="text1"/>
                <w:sz w:val="20"/>
                <w:szCs w:val="20"/>
                <w:lang w:eastAsia="ru-RU"/>
              </w:rPr>
              <w:t xml:space="preserve"> </w:t>
            </w:r>
            <w:r w:rsidR="0056386F" w:rsidRPr="0056386F">
              <w:rPr>
                <w:rFonts w:ascii="Times New Roman" w:eastAsia="Times New Roman" w:hAnsi="Times New Roman" w:cs="Times New Roman" w:hint="eastAsia"/>
                <w:color w:val="000000" w:themeColor="text1"/>
                <w:sz w:val="20"/>
                <w:szCs w:val="20"/>
                <w:lang w:eastAsia="ru-RU"/>
              </w:rPr>
              <w:t>городской</w:t>
            </w:r>
            <w:r w:rsidR="0056386F" w:rsidRPr="0056386F">
              <w:rPr>
                <w:rFonts w:ascii="Times New Roman" w:eastAsia="Times New Roman" w:hAnsi="Times New Roman" w:cs="Times New Roman"/>
                <w:color w:val="000000" w:themeColor="text1"/>
                <w:sz w:val="20"/>
                <w:szCs w:val="20"/>
                <w:lang w:eastAsia="ru-RU"/>
              </w:rPr>
              <w:t xml:space="preserve"> </w:t>
            </w:r>
            <w:r w:rsidR="0056386F" w:rsidRPr="0056386F">
              <w:rPr>
                <w:rFonts w:ascii="Times New Roman" w:eastAsia="Times New Roman" w:hAnsi="Times New Roman" w:cs="Times New Roman" w:hint="eastAsia"/>
                <w:color w:val="000000" w:themeColor="text1"/>
                <w:sz w:val="20"/>
                <w:szCs w:val="20"/>
                <w:lang w:eastAsia="ru-RU"/>
              </w:rPr>
              <w:t>округ</w:t>
            </w:r>
            <w:r w:rsidR="0056386F" w:rsidRPr="0056386F">
              <w:rPr>
                <w:rFonts w:ascii="Times New Roman" w:eastAsia="Times New Roman" w:hAnsi="Times New Roman" w:cs="Times New Roman"/>
                <w:color w:val="000000" w:themeColor="text1"/>
                <w:sz w:val="20"/>
                <w:szCs w:val="20"/>
                <w:lang w:eastAsia="ru-RU"/>
              </w:rPr>
              <w:t xml:space="preserve"> </w:t>
            </w:r>
            <w:proofErr w:type="spellStart"/>
            <w:r w:rsidR="0056386F" w:rsidRPr="0056386F">
              <w:rPr>
                <w:rFonts w:ascii="Times New Roman" w:eastAsia="Times New Roman" w:hAnsi="Times New Roman" w:cs="Times New Roman" w:hint="eastAsia"/>
                <w:color w:val="000000" w:themeColor="text1"/>
                <w:sz w:val="20"/>
                <w:szCs w:val="20"/>
                <w:lang w:eastAsia="ru-RU"/>
              </w:rPr>
              <w:t>г</w:t>
            </w:r>
            <w:r w:rsidR="0056386F">
              <w:rPr>
                <w:rFonts w:ascii="Times New Roman" w:eastAsia="Times New Roman" w:hAnsi="Times New Roman" w:cs="Times New Roman"/>
                <w:color w:val="000000" w:themeColor="text1"/>
                <w:sz w:val="20"/>
                <w:szCs w:val="20"/>
                <w:lang w:eastAsia="ru-RU"/>
              </w:rPr>
              <w:t>.</w:t>
            </w:r>
            <w:r w:rsidR="0056386F" w:rsidRPr="0056386F">
              <w:rPr>
                <w:rFonts w:ascii="Times New Roman" w:eastAsia="Times New Roman" w:hAnsi="Times New Roman" w:cs="Times New Roman" w:hint="eastAsia"/>
                <w:color w:val="000000" w:themeColor="text1"/>
                <w:sz w:val="20"/>
                <w:szCs w:val="20"/>
                <w:lang w:eastAsia="ru-RU"/>
              </w:rPr>
              <w:t>Руза</w:t>
            </w:r>
            <w:proofErr w:type="spellEnd"/>
            <w:r w:rsidR="0056386F" w:rsidRPr="0056386F">
              <w:rPr>
                <w:rFonts w:ascii="Times New Roman" w:eastAsia="Times New Roman" w:hAnsi="Times New Roman" w:cs="Times New Roman"/>
                <w:color w:val="000000" w:themeColor="text1"/>
                <w:sz w:val="20"/>
                <w:szCs w:val="20"/>
                <w:lang w:eastAsia="ru-RU"/>
              </w:rPr>
              <w:t xml:space="preserve">, </w:t>
            </w:r>
            <w:proofErr w:type="spellStart"/>
            <w:r w:rsidR="0056386F" w:rsidRPr="0056386F">
              <w:rPr>
                <w:rFonts w:ascii="Times New Roman" w:eastAsia="Times New Roman" w:hAnsi="Times New Roman" w:cs="Times New Roman" w:hint="eastAsia"/>
                <w:color w:val="000000" w:themeColor="text1"/>
                <w:sz w:val="20"/>
                <w:szCs w:val="20"/>
                <w:lang w:eastAsia="ru-RU"/>
              </w:rPr>
              <w:t>ул</w:t>
            </w:r>
            <w:r w:rsidR="0056386F" w:rsidRPr="0056386F">
              <w:rPr>
                <w:rFonts w:ascii="Times New Roman" w:eastAsia="Times New Roman" w:hAnsi="Times New Roman" w:cs="Times New Roman"/>
                <w:color w:val="000000" w:themeColor="text1"/>
                <w:sz w:val="20"/>
                <w:szCs w:val="20"/>
                <w:lang w:eastAsia="ru-RU"/>
              </w:rPr>
              <w:t>.</w:t>
            </w:r>
            <w:r w:rsidR="0056386F" w:rsidRPr="0056386F">
              <w:rPr>
                <w:rFonts w:ascii="Times New Roman" w:eastAsia="Times New Roman" w:hAnsi="Times New Roman" w:cs="Times New Roman" w:hint="eastAsia"/>
                <w:color w:val="000000" w:themeColor="text1"/>
                <w:sz w:val="20"/>
                <w:szCs w:val="20"/>
                <w:lang w:eastAsia="ru-RU"/>
              </w:rPr>
              <w:t>Революционная</w:t>
            </w:r>
            <w:proofErr w:type="spellEnd"/>
            <w:r w:rsidR="0056386F" w:rsidRPr="0056386F">
              <w:rPr>
                <w:rFonts w:ascii="Times New Roman" w:eastAsia="Times New Roman" w:hAnsi="Times New Roman" w:cs="Times New Roman"/>
                <w:color w:val="000000" w:themeColor="text1"/>
                <w:sz w:val="20"/>
                <w:szCs w:val="20"/>
                <w:lang w:eastAsia="ru-RU"/>
              </w:rPr>
              <w:t xml:space="preserve">, </w:t>
            </w:r>
            <w:r w:rsidR="0056386F" w:rsidRPr="0056386F">
              <w:rPr>
                <w:rFonts w:ascii="Times New Roman" w:eastAsia="Times New Roman" w:hAnsi="Times New Roman" w:cs="Times New Roman" w:hint="eastAsia"/>
                <w:color w:val="000000" w:themeColor="text1"/>
                <w:sz w:val="20"/>
                <w:szCs w:val="20"/>
                <w:lang w:eastAsia="ru-RU"/>
              </w:rPr>
              <w:t>д</w:t>
            </w:r>
            <w:r w:rsidR="0056386F" w:rsidRPr="0056386F">
              <w:rPr>
                <w:rFonts w:ascii="Times New Roman" w:eastAsia="Times New Roman" w:hAnsi="Times New Roman" w:cs="Times New Roman"/>
                <w:color w:val="000000" w:themeColor="text1"/>
                <w:sz w:val="20"/>
                <w:szCs w:val="20"/>
                <w:lang w:eastAsia="ru-RU"/>
              </w:rPr>
              <w:t xml:space="preserve">.16, </w:t>
            </w:r>
            <w:r w:rsidR="0056386F" w:rsidRPr="0056386F">
              <w:rPr>
                <w:rFonts w:ascii="Times New Roman" w:eastAsia="Times New Roman" w:hAnsi="Times New Roman" w:cs="Times New Roman" w:hint="eastAsia"/>
                <w:color w:val="000000" w:themeColor="text1"/>
                <w:sz w:val="20"/>
                <w:szCs w:val="20"/>
                <w:lang w:eastAsia="ru-RU"/>
              </w:rPr>
              <w:t>подъезд</w:t>
            </w:r>
            <w:r w:rsidR="0056386F" w:rsidRPr="0056386F">
              <w:rPr>
                <w:rFonts w:ascii="Times New Roman" w:eastAsia="Times New Roman" w:hAnsi="Times New Roman" w:cs="Times New Roman"/>
                <w:color w:val="000000" w:themeColor="text1"/>
                <w:sz w:val="20"/>
                <w:szCs w:val="20"/>
                <w:lang w:eastAsia="ru-RU"/>
              </w:rPr>
              <w:t xml:space="preserve"> 1</w:t>
            </w:r>
          </w:p>
        </w:tc>
        <w:tc>
          <w:tcPr>
            <w:tcW w:w="992" w:type="dxa"/>
            <w:vMerge/>
            <w:vAlign w:val="center"/>
          </w:tcPr>
          <w:p w14:paraId="001E264F"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1843" w:type="dxa"/>
            <w:vMerge/>
            <w:vAlign w:val="center"/>
          </w:tcPr>
          <w:p w14:paraId="1FB0479E"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1134" w:type="dxa"/>
            <w:vMerge/>
            <w:vAlign w:val="center"/>
          </w:tcPr>
          <w:p w14:paraId="48B8449A"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944" w:type="dxa"/>
            <w:vMerge/>
            <w:vAlign w:val="center"/>
          </w:tcPr>
          <w:p w14:paraId="602CA5C1"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1182" w:type="dxa"/>
            <w:vMerge/>
            <w:vAlign w:val="center"/>
          </w:tcPr>
          <w:p w14:paraId="2BDFC6D7"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850" w:type="dxa"/>
            <w:vMerge/>
            <w:vAlign w:val="center"/>
          </w:tcPr>
          <w:p w14:paraId="42DBE4E5"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6237" w:type="dxa"/>
            <w:gridSpan w:val="7"/>
            <w:vMerge/>
            <w:vAlign w:val="center"/>
          </w:tcPr>
          <w:p w14:paraId="08E90747"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709" w:type="dxa"/>
            <w:vMerge/>
            <w:vAlign w:val="center"/>
          </w:tcPr>
          <w:p w14:paraId="6EC8D95A" w14:textId="77777777" w:rsidR="00E0320B" w:rsidRPr="00B23A3A" w:rsidRDefault="00E0320B" w:rsidP="00E0320B">
            <w:pPr>
              <w:rPr>
                <w:rFonts w:ascii="Times New Roman" w:eastAsia="Times New Roman" w:hAnsi="Times New Roman" w:cs="Times New Roman"/>
                <w:color w:val="000000" w:themeColor="text1"/>
                <w:sz w:val="22"/>
                <w:lang w:eastAsia="ru-RU"/>
              </w:rPr>
            </w:pPr>
          </w:p>
        </w:tc>
      </w:tr>
      <w:tr w:rsidR="00E0320B" w:rsidRPr="00B23A3A" w14:paraId="633E83C7" w14:textId="77777777" w:rsidTr="00C22339">
        <w:trPr>
          <w:gridAfter w:val="1"/>
          <w:wAfter w:w="14" w:type="dxa"/>
          <w:trHeight w:val="563"/>
        </w:trPr>
        <w:tc>
          <w:tcPr>
            <w:tcW w:w="454" w:type="dxa"/>
            <w:vMerge/>
            <w:vAlign w:val="center"/>
          </w:tcPr>
          <w:p w14:paraId="0FA24472" w14:textId="77777777" w:rsidR="00E0320B" w:rsidRPr="00B23A3A" w:rsidRDefault="00E0320B" w:rsidP="00E0320B">
            <w:pPr>
              <w:rPr>
                <w:rFonts w:ascii="Times New Roman" w:eastAsia="Times New Roman" w:hAnsi="Times New Roman" w:cs="Times New Roman"/>
                <w:color w:val="000000" w:themeColor="text1"/>
                <w:sz w:val="18"/>
                <w:szCs w:val="18"/>
                <w:lang w:eastAsia="ru-RU"/>
              </w:rPr>
            </w:pPr>
          </w:p>
        </w:tc>
        <w:tc>
          <w:tcPr>
            <w:tcW w:w="1815" w:type="dxa"/>
            <w:shd w:val="clear" w:color="auto" w:fill="auto"/>
          </w:tcPr>
          <w:p w14:paraId="5F2885F4" w14:textId="6AAC094E" w:rsidR="00E0320B" w:rsidRDefault="0098353D" w:rsidP="00E0320B">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93</w:t>
            </w:r>
            <w:r w:rsidR="00E0320B">
              <w:rPr>
                <w:rFonts w:ascii="Times New Roman" w:eastAsia="Times New Roman" w:hAnsi="Times New Roman" w:cs="Times New Roman"/>
                <w:color w:val="000000" w:themeColor="text1"/>
                <w:sz w:val="20"/>
                <w:szCs w:val="20"/>
                <w:lang w:eastAsia="ru-RU"/>
              </w:rPr>
              <w:t xml:space="preserve"> </w:t>
            </w:r>
            <w:r w:rsidR="00E0320B" w:rsidRPr="00E0320B">
              <w:rPr>
                <w:rFonts w:ascii="Times New Roman" w:eastAsia="Times New Roman" w:hAnsi="Times New Roman" w:cs="Times New Roman" w:hint="eastAsia"/>
                <w:color w:val="000000" w:themeColor="text1"/>
                <w:sz w:val="20"/>
                <w:szCs w:val="20"/>
                <w:lang w:eastAsia="ru-RU"/>
              </w:rPr>
              <w:t>Рузский</w:t>
            </w:r>
            <w:r w:rsidR="00E0320B" w:rsidRPr="00E0320B">
              <w:rPr>
                <w:rFonts w:ascii="Times New Roman" w:eastAsia="Times New Roman" w:hAnsi="Times New Roman" w:cs="Times New Roman"/>
                <w:color w:val="000000" w:themeColor="text1"/>
                <w:sz w:val="20"/>
                <w:szCs w:val="20"/>
                <w:lang w:eastAsia="ru-RU"/>
              </w:rPr>
              <w:t xml:space="preserve"> </w:t>
            </w:r>
            <w:r w:rsidR="00E0320B" w:rsidRPr="00E0320B">
              <w:rPr>
                <w:rFonts w:ascii="Times New Roman" w:eastAsia="Times New Roman" w:hAnsi="Times New Roman" w:cs="Times New Roman" w:hint="eastAsia"/>
                <w:color w:val="000000" w:themeColor="text1"/>
                <w:sz w:val="20"/>
                <w:szCs w:val="20"/>
                <w:lang w:eastAsia="ru-RU"/>
              </w:rPr>
              <w:t>городской</w:t>
            </w:r>
            <w:r w:rsidR="00E0320B" w:rsidRPr="00E0320B">
              <w:rPr>
                <w:rFonts w:ascii="Times New Roman" w:eastAsia="Times New Roman" w:hAnsi="Times New Roman" w:cs="Times New Roman"/>
                <w:color w:val="000000" w:themeColor="text1"/>
                <w:sz w:val="20"/>
                <w:szCs w:val="20"/>
                <w:lang w:eastAsia="ru-RU"/>
              </w:rPr>
              <w:t xml:space="preserve"> </w:t>
            </w:r>
            <w:r w:rsidR="00E0320B" w:rsidRPr="00E0320B">
              <w:rPr>
                <w:rFonts w:ascii="Times New Roman" w:eastAsia="Times New Roman" w:hAnsi="Times New Roman" w:cs="Times New Roman" w:hint="eastAsia"/>
                <w:color w:val="000000" w:themeColor="text1"/>
                <w:sz w:val="20"/>
                <w:szCs w:val="20"/>
                <w:lang w:eastAsia="ru-RU"/>
              </w:rPr>
              <w:t>округ</w:t>
            </w:r>
            <w:r w:rsidR="00E0320B" w:rsidRPr="00E0320B">
              <w:rPr>
                <w:rFonts w:ascii="Times New Roman" w:eastAsia="Times New Roman" w:hAnsi="Times New Roman" w:cs="Times New Roman"/>
                <w:color w:val="000000" w:themeColor="text1"/>
                <w:sz w:val="20"/>
                <w:szCs w:val="20"/>
                <w:lang w:eastAsia="ru-RU"/>
              </w:rPr>
              <w:t xml:space="preserve"> </w:t>
            </w:r>
            <w:proofErr w:type="spellStart"/>
            <w:r w:rsidR="00E0320B" w:rsidRPr="00E0320B">
              <w:rPr>
                <w:rFonts w:ascii="Times New Roman" w:eastAsia="Times New Roman" w:hAnsi="Times New Roman" w:cs="Times New Roman" w:hint="eastAsia"/>
                <w:color w:val="000000" w:themeColor="text1"/>
                <w:sz w:val="20"/>
                <w:szCs w:val="20"/>
                <w:lang w:eastAsia="ru-RU"/>
              </w:rPr>
              <w:t>г</w:t>
            </w:r>
            <w:r w:rsidR="0056386F">
              <w:rPr>
                <w:rFonts w:ascii="Times New Roman" w:eastAsia="Times New Roman" w:hAnsi="Times New Roman" w:cs="Times New Roman"/>
                <w:color w:val="000000" w:themeColor="text1"/>
                <w:sz w:val="20"/>
                <w:szCs w:val="20"/>
                <w:lang w:eastAsia="ru-RU"/>
              </w:rPr>
              <w:t>.</w:t>
            </w:r>
            <w:r w:rsidR="00E0320B" w:rsidRPr="00E0320B">
              <w:rPr>
                <w:rFonts w:ascii="Times New Roman" w:eastAsia="Times New Roman" w:hAnsi="Times New Roman" w:cs="Times New Roman" w:hint="eastAsia"/>
                <w:color w:val="000000" w:themeColor="text1"/>
                <w:sz w:val="20"/>
                <w:szCs w:val="20"/>
                <w:lang w:eastAsia="ru-RU"/>
              </w:rPr>
              <w:t>Руза</w:t>
            </w:r>
            <w:proofErr w:type="spellEnd"/>
            <w:r w:rsidR="00E0320B" w:rsidRPr="00E0320B">
              <w:rPr>
                <w:rFonts w:ascii="Times New Roman" w:eastAsia="Times New Roman" w:hAnsi="Times New Roman" w:cs="Times New Roman"/>
                <w:color w:val="000000" w:themeColor="text1"/>
                <w:sz w:val="20"/>
                <w:szCs w:val="20"/>
                <w:lang w:eastAsia="ru-RU"/>
              </w:rPr>
              <w:t xml:space="preserve">, </w:t>
            </w:r>
            <w:proofErr w:type="spellStart"/>
            <w:r w:rsidR="00E0320B" w:rsidRPr="00E0320B">
              <w:rPr>
                <w:rFonts w:ascii="Times New Roman" w:eastAsia="Times New Roman" w:hAnsi="Times New Roman" w:cs="Times New Roman" w:hint="eastAsia"/>
                <w:color w:val="000000" w:themeColor="text1"/>
                <w:sz w:val="20"/>
                <w:szCs w:val="20"/>
                <w:lang w:eastAsia="ru-RU"/>
              </w:rPr>
              <w:t>ул</w:t>
            </w:r>
            <w:r w:rsidR="00E0320B" w:rsidRPr="00E0320B">
              <w:rPr>
                <w:rFonts w:ascii="Times New Roman" w:eastAsia="Times New Roman" w:hAnsi="Times New Roman" w:cs="Times New Roman"/>
                <w:color w:val="000000" w:themeColor="text1"/>
                <w:sz w:val="20"/>
                <w:szCs w:val="20"/>
                <w:lang w:eastAsia="ru-RU"/>
              </w:rPr>
              <w:t>.</w:t>
            </w:r>
            <w:r w:rsidR="00E0320B" w:rsidRPr="00E0320B">
              <w:rPr>
                <w:rFonts w:ascii="Times New Roman" w:eastAsia="Times New Roman" w:hAnsi="Times New Roman" w:cs="Times New Roman" w:hint="eastAsia"/>
                <w:color w:val="000000" w:themeColor="text1"/>
                <w:sz w:val="20"/>
                <w:szCs w:val="20"/>
                <w:lang w:eastAsia="ru-RU"/>
              </w:rPr>
              <w:t>Революционная</w:t>
            </w:r>
            <w:proofErr w:type="spellEnd"/>
            <w:r w:rsidR="00E0320B" w:rsidRPr="00E0320B">
              <w:rPr>
                <w:rFonts w:ascii="Times New Roman" w:eastAsia="Times New Roman" w:hAnsi="Times New Roman" w:cs="Times New Roman"/>
                <w:color w:val="000000" w:themeColor="text1"/>
                <w:sz w:val="20"/>
                <w:szCs w:val="20"/>
                <w:lang w:eastAsia="ru-RU"/>
              </w:rPr>
              <w:t xml:space="preserve">, </w:t>
            </w:r>
            <w:r w:rsidR="00E0320B" w:rsidRPr="00E0320B">
              <w:rPr>
                <w:rFonts w:ascii="Times New Roman" w:eastAsia="Times New Roman" w:hAnsi="Times New Roman" w:cs="Times New Roman" w:hint="eastAsia"/>
                <w:color w:val="000000" w:themeColor="text1"/>
                <w:sz w:val="20"/>
                <w:szCs w:val="20"/>
                <w:lang w:eastAsia="ru-RU"/>
              </w:rPr>
              <w:t>д</w:t>
            </w:r>
            <w:r w:rsidR="00E0320B" w:rsidRPr="00E0320B">
              <w:rPr>
                <w:rFonts w:ascii="Times New Roman" w:eastAsia="Times New Roman" w:hAnsi="Times New Roman" w:cs="Times New Roman"/>
                <w:color w:val="000000" w:themeColor="text1"/>
                <w:sz w:val="20"/>
                <w:szCs w:val="20"/>
                <w:lang w:eastAsia="ru-RU"/>
              </w:rPr>
              <w:t xml:space="preserve">.16, </w:t>
            </w:r>
            <w:r w:rsidR="00E0320B" w:rsidRPr="00E0320B">
              <w:rPr>
                <w:rFonts w:ascii="Times New Roman" w:eastAsia="Times New Roman" w:hAnsi="Times New Roman" w:cs="Times New Roman" w:hint="eastAsia"/>
                <w:color w:val="000000" w:themeColor="text1"/>
                <w:sz w:val="20"/>
                <w:szCs w:val="20"/>
                <w:lang w:eastAsia="ru-RU"/>
              </w:rPr>
              <w:t>подъезд</w:t>
            </w:r>
            <w:r w:rsidR="00E0320B">
              <w:rPr>
                <w:rFonts w:ascii="Times New Roman" w:eastAsia="Times New Roman" w:hAnsi="Times New Roman" w:cs="Times New Roman"/>
                <w:color w:val="000000" w:themeColor="text1"/>
                <w:sz w:val="20"/>
                <w:szCs w:val="20"/>
                <w:lang w:eastAsia="ru-RU"/>
              </w:rPr>
              <w:t xml:space="preserve"> 2</w:t>
            </w:r>
          </w:p>
        </w:tc>
        <w:tc>
          <w:tcPr>
            <w:tcW w:w="992" w:type="dxa"/>
            <w:vMerge/>
            <w:vAlign w:val="center"/>
          </w:tcPr>
          <w:p w14:paraId="30A7D8DA"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1843" w:type="dxa"/>
            <w:vMerge/>
            <w:vAlign w:val="center"/>
          </w:tcPr>
          <w:p w14:paraId="3236FCA9"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1134" w:type="dxa"/>
            <w:vMerge/>
            <w:vAlign w:val="center"/>
          </w:tcPr>
          <w:p w14:paraId="0287B498"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944" w:type="dxa"/>
            <w:vMerge/>
            <w:vAlign w:val="center"/>
          </w:tcPr>
          <w:p w14:paraId="2B27CC7D"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1182" w:type="dxa"/>
            <w:vMerge/>
            <w:vAlign w:val="center"/>
          </w:tcPr>
          <w:p w14:paraId="30DCA3C4"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850" w:type="dxa"/>
            <w:vMerge/>
            <w:vAlign w:val="center"/>
          </w:tcPr>
          <w:p w14:paraId="1B836435"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6237" w:type="dxa"/>
            <w:gridSpan w:val="7"/>
            <w:vMerge/>
            <w:vAlign w:val="center"/>
          </w:tcPr>
          <w:p w14:paraId="1AA7FC1B"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709" w:type="dxa"/>
            <w:vMerge/>
            <w:vAlign w:val="center"/>
          </w:tcPr>
          <w:p w14:paraId="397F49C9" w14:textId="77777777" w:rsidR="00E0320B" w:rsidRPr="00B23A3A" w:rsidRDefault="00E0320B" w:rsidP="00E0320B">
            <w:pPr>
              <w:rPr>
                <w:rFonts w:ascii="Times New Roman" w:eastAsia="Times New Roman" w:hAnsi="Times New Roman" w:cs="Times New Roman"/>
                <w:color w:val="000000" w:themeColor="text1"/>
                <w:sz w:val="22"/>
                <w:lang w:eastAsia="ru-RU"/>
              </w:rPr>
            </w:pPr>
          </w:p>
        </w:tc>
      </w:tr>
      <w:tr w:rsidR="00E0320B" w:rsidRPr="00B23A3A" w14:paraId="0965A85D" w14:textId="77777777" w:rsidTr="00C22339">
        <w:trPr>
          <w:gridAfter w:val="1"/>
          <w:wAfter w:w="14" w:type="dxa"/>
          <w:trHeight w:val="563"/>
        </w:trPr>
        <w:tc>
          <w:tcPr>
            <w:tcW w:w="454" w:type="dxa"/>
            <w:vMerge/>
            <w:vAlign w:val="center"/>
          </w:tcPr>
          <w:p w14:paraId="0971B0EA" w14:textId="77777777" w:rsidR="00E0320B" w:rsidRPr="00B23A3A" w:rsidRDefault="00E0320B" w:rsidP="00E0320B">
            <w:pPr>
              <w:rPr>
                <w:rFonts w:ascii="Times New Roman" w:eastAsia="Times New Roman" w:hAnsi="Times New Roman" w:cs="Times New Roman"/>
                <w:color w:val="000000" w:themeColor="text1"/>
                <w:sz w:val="18"/>
                <w:szCs w:val="18"/>
                <w:lang w:eastAsia="ru-RU"/>
              </w:rPr>
            </w:pPr>
          </w:p>
        </w:tc>
        <w:tc>
          <w:tcPr>
            <w:tcW w:w="1815" w:type="dxa"/>
            <w:shd w:val="clear" w:color="auto" w:fill="auto"/>
          </w:tcPr>
          <w:p w14:paraId="699CC1E5" w14:textId="5E5835F0" w:rsidR="00E0320B" w:rsidRDefault="0098353D" w:rsidP="00E0320B">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94</w:t>
            </w:r>
            <w:r w:rsidR="00E0320B">
              <w:rPr>
                <w:rFonts w:ascii="Times New Roman" w:eastAsia="Times New Roman" w:hAnsi="Times New Roman" w:cs="Times New Roman"/>
                <w:color w:val="000000" w:themeColor="text1"/>
                <w:sz w:val="20"/>
                <w:szCs w:val="20"/>
                <w:lang w:eastAsia="ru-RU"/>
              </w:rPr>
              <w:t xml:space="preserve"> </w:t>
            </w:r>
            <w:r w:rsidR="00E0320B" w:rsidRPr="00E0320B">
              <w:rPr>
                <w:rFonts w:ascii="Times New Roman" w:eastAsia="Times New Roman" w:hAnsi="Times New Roman" w:cs="Times New Roman" w:hint="eastAsia"/>
                <w:color w:val="000000" w:themeColor="text1"/>
                <w:sz w:val="20"/>
                <w:szCs w:val="20"/>
                <w:lang w:eastAsia="ru-RU"/>
              </w:rPr>
              <w:t>Рузский</w:t>
            </w:r>
            <w:r w:rsidR="00E0320B" w:rsidRPr="00E0320B">
              <w:rPr>
                <w:rFonts w:ascii="Times New Roman" w:eastAsia="Times New Roman" w:hAnsi="Times New Roman" w:cs="Times New Roman"/>
                <w:color w:val="000000" w:themeColor="text1"/>
                <w:sz w:val="20"/>
                <w:szCs w:val="20"/>
                <w:lang w:eastAsia="ru-RU"/>
              </w:rPr>
              <w:t xml:space="preserve"> </w:t>
            </w:r>
            <w:r w:rsidR="00E0320B" w:rsidRPr="00E0320B">
              <w:rPr>
                <w:rFonts w:ascii="Times New Roman" w:eastAsia="Times New Roman" w:hAnsi="Times New Roman" w:cs="Times New Roman" w:hint="eastAsia"/>
                <w:color w:val="000000" w:themeColor="text1"/>
                <w:sz w:val="20"/>
                <w:szCs w:val="20"/>
                <w:lang w:eastAsia="ru-RU"/>
              </w:rPr>
              <w:t>городской</w:t>
            </w:r>
            <w:r w:rsidR="00E0320B" w:rsidRPr="00E0320B">
              <w:rPr>
                <w:rFonts w:ascii="Times New Roman" w:eastAsia="Times New Roman" w:hAnsi="Times New Roman" w:cs="Times New Roman"/>
                <w:color w:val="000000" w:themeColor="text1"/>
                <w:sz w:val="20"/>
                <w:szCs w:val="20"/>
                <w:lang w:eastAsia="ru-RU"/>
              </w:rPr>
              <w:t xml:space="preserve"> </w:t>
            </w:r>
            <w:r w:rsidR="00E0320B" w:rsidRPr="00E0320B">
              <w:rPr>
                <w:rFonts w:ascii="Times New Roman" w:eastAsia="Times New Roman" w:hAnsi="Times New Roman" w:cs="Times New Roman" w:hint="eastAsia"/>
                <w:color w:val="000000" w:themeColor="text1"/>
                <w:sz w:val="20"/>
                <w:szCs w:val="20"/>
                <w:lang w:eastAsia="ru-RU"/>
              </w:rPr>
              <w:t>округ</w:t>
            </w:r>
            <w:r w:rsidR="00E0320B" w:rsidRPr="00E0320B">
              <w:rPr>
                <w:rFonts w:ascii="Times New Roman" w:eastAsia="Times New Roman" w:hAnsi="Times New Roman" w:cs="Times New Roman"/>
                <w:color w:val="000000" w:themeColor="text1"/>
                <w:sz w:val="20"/>
                <w:szCs w:val="20"/>
                <w:lang w:eastAsia="ru-RU"/>
              </w:rPr>
              <w:t xml:space="preserve"> </w:t>
            </w:r>
            <w:proofErr w:type="spellStart"/>
            <w:r w:rsidR="00E0320B" w:rsidRPr="00E0320B">
              <w:rPr>
                <w:rFonts w:ascii="Times New Roman" w:eastAsia="Times New Roman" w:hAnsi="Times New Roman" w:cs="Times New Roman" w:hint="eastAsia"/>
                <w:color w:val="000000" w:themeColor="text1"/>
                <w:sz w:val="20"/>
                <w:szCs w:val="20"/>
                <w:lang w:eastAsia="ru-RU"/>
              </w:rPr>
              <w:t>г</w:t>
            </w:r>
            <w:r w:rsidR="0056386F">
              <w:rPr>
                <w:rFonts w:ascii="Times New Roman" w:eastAsia="Times New Roman" w:hAnsi="Times New Roman" w:cs="Times New Roman"/>
                <w:color w:val="000000" w:themeColor="text1"/>
                <w:sz w:val="20"/>
                <w:szCs w:val="20"/>
                <w:lang w:eastAsia="ru-RU"/>
              </w:rPr>
              <w:t>.</w:t>
            </w:r>
            <w:r w:rsidR="00E0320B" w:rsidRPr="00E0320B">
              <w:rPr>
                <w:rFonts w:ascii="Times New Roman" w:eastAsia="Times New Roman" w:hAnsi="Times New Roman" w:cs="Times New Roman" w:hint="eastAsia"/>
                <w:color w:val="000000" w:themeColor="text1"/>
                <w:sz w:val="20"/>
                <w:szCs w:val="20"/>
                <w:lang w:eastAsia="ru-RU"/>
              </w:rPr>
              <w:t>Руза</w:t>
            </w:r>
            <w:proofErr w:type="spellEnd"/>
            <w:r w:rsidR="00E0320B" w:rsidRPr="00E0320B">
              <w:rPr>
                <w:rFonts w:ascii="Times New Roman" w:eastAsia="Times New Roman" w:hAnsi="Times New Roman" w:cs="Times New Roman"/>
                <w:color w:val="000000" w:themeColor="text1"/>
                <w:sz w:val="20"/>
                <w:szCs w:val="20"/>
                <w:lang w:eastAsia="ru-RU"/>
              </w:rPr>
              <w:t xml:space="preserve">, </w:t>
            </w:r>
            <w:proofErr w:type="spellStart"/>
            <w:r w:rsidR="00E0320B" w:rsidRPr="00E0320B">
              <w:rPr>
                <w:rFonts w:ascii="Times New Roman" w:eastAsia="Times New Roman" w:hAnsi="Times New Roman" w:cs="Times New Roman" w:hint="eastAsia"/>
                <w:color w:val="000000" w:themeColor="text1"/>
                <w:sz w:val="20"/>
                <w:szCs w:val="20"/>
                <w:lang w:eastAsia="ru-RU"/>
              </w:rPr>
              <w:t>ул</w:t>
            </w:r>
            <w:r w:rsidR="00E0320B" w:rsidRPr="00E0320B">
              <w:rPr>
                <w:rFonts w:ascii="Times New Roman" w:eastAsia="Times New Roman" w:hAnsi="Times New Roman" w:cs="Times New Roman"/>
                <w:color w:val="000000" w:themeColor="text1"/>
                <w:sz w:val="20"/>
                <w:szCs w:val="20"/>
                <w:lang w:eastAsia="ru-RU"/>
              </w:rPr>
              <w:t>.</w:t>
            </w:r>
            <w:r w:rsidR="00E0320B">
              <w:rPr>
                <w:rFonts w:ascii="Times New Roman" w:eastAsia="Times New Roman" w:hAnsi="Times New Roman" w:cs="Times New Roman" w:hint="eastAsia"/>
                <w:color w:val="000000" w:themeColor="text1"/>
                <w:sz w:val="20"/>
                <w:szCs w:val="20"/>
                <w:lang w:eastAsia="ru-RU"/>
              </w:rPr>
              <w:t>Революционная</w:t>
            </w:r>
            <w:proofErr w:type="spellEnd"/>
            <w:r w:rsidR="00E0320B" w:rsidRPr="00E0320B">
              <w:rPr>
                <w:rFonts w:ascii="Times New Roman" w:eastAsia="Times New Roman" w:hAnsi="Times New Roman" w:cs="Times New Roman"/>
                <w:color w:val="000000" w:themeColor="text1"/>
                <w:sz w:val="20"/>
                <w:szCs w:val="20"/>
                <w:lang w:eastAsia="ru-RU"/>
              </w:rPr>
              <w:t xml:space="preserve">, </w:t>
            </w:r>
            <w:r w:rsidR="00E0320B" w:rsidRPr="00E0320B">
              <w:rPr>
                <w:rFonts w:ascii="Times New Roman" w:eastAsia="Times New Roman" w:hAnsi="Times New Roman" w:cs="Times New Roman" w:hint="eastAsia"/>
                <w:color w:val="000000" w:themeColor="text1"/>
                <w:sz w:val="20"/>
                <w:szCs w:val="20"/>
                <w:lang w:eastAsia="ru-RU"/>
              </w:rPr>
              <w:t>д</w:t>
            </w:r>
            <w:r w:rsidR="00E0320B">
              <w:rPr>
                <w:rFonts w:ascii="Times New Roman" w:eastAsia="Times New Roman" w:hAnsi="Times New Roman" w:cs="Times New Roman"/>
                <w:color w:val="000000" w:themeColor="text1"/>
                <w:sz w:val="20"/>
                <w:szCs w:val="20"/>
                <w:lang w:eastAsia="ru-RU"/>
              </w:rPr>
              <w:t>.18</w:t>
            </w:r>
            <w:r w:rsidR="00E0320B" w:rsidRPr="00E0320B">
              <w:rPr>
                <w:rFonts w:ascii="Times New Roman" w:eastAsia="Times New Roman" w:hAnsi="Times New Roman" w:cs="Times New Roman"/>
                <w:color w:val="000000" w:themeColor="text1"/>
                <w:sz w:val="20"/>
                <w:szCs w:val="20"/>
                <w:lang w:eastAsia="ru-RU"/>
              </w:rPr>
              <w:t xml:space="preserve">, </w:t>
            </w:r>
            <w:r w:rsidR="00E0320B" w:rsidRPr="00E0320B">
              <w:rPr>
                <w:rFonts w:ascii="Times New Roman" w:eastAsia="Times New Roman" w:hAnsi="Times New Roman" w:cs="Times New Roman" w:hint="eastAsia"/>
                <w:color w:val="000000" w:themeColor="text1"/>
                <w:sz w:val="20"/>
                <w:szCs w:val="20"/>
                <w:lang w:eastAsia="ru-RU"/>
              </w:rPr>
              <w:t>подъезд</w:t>
            </w:r>
            <w:r w:rsidR="00E0320B">
              <w:rPr>
                <w:rFonts w:ascii="Times New Roman" w:eastAsia="Times New Roman" w:hAnsi="Times New Roman" w:cs="Times New Roman"/>
                <w:color w:val="000000" w:themeColor="text1"/>
                <w:sz w:val="20"/>
                <w:szCs w:val="20"/>
                <w:lang w:eastAsia="ru-RU"/>
              </w:rPr>
              <w:t xml:space="preserve"> 2</w:t>
            </w:r>
          </w:p>
        </w:tc>
        <w:tc>
          <w:tcPr>
            <w:tcW w:w="992" w:type="dxa"/>
            <w:vMerge/>
            <w:vAlign w:val="center"/>
          </w:tcPr>
          <w:p w14:paraId="3DC75392"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1843" w:type="dxa"/>
            <w:vMerge/>
            <w:vAlign w:val="center"/>
          </w:tcPr>
          <w:p w14:paraId="22DDD8AA"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1134" w:type="dxa"/>
            <w:vMerge/>
            <w:vAlign w:val="center"/>
          </w:tcPr>
          <w:p w14:paraId="33CDB651"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944" w:type="dxa"/>
            <w:vMerge/>
            <w:vAlign w:val="center"/>
          </w:tcPr>
          <w:p w14:paraId="75D822FB"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1182" w:type="dxa"/>
            <w:vMerge/>
            <w:vAlign w:val="center"/>
          </w:tcPr>
          <w:p w14:paraId="7FC2E40D"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850" w:type="dxa"/>
            <w:vMerge/>
            <w:vAlign w:val="center"/>
          </w:tcPr>
          <w:p w14:paraId="72B3C413"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6237" w:type="dxa"/>
            <w:gridSpan w:val="7"/>
            <w:vMerge/>
            <w:vAlign w:val="center"/>
          </w:tcPr>
          <w:p w14:paraId="757608C2"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709" w:type="dxa"/>
            <w:vMerge/>
            <w:vAlign w:val="center"/>
          </w:tcPr>
          <w:p w14:paraId="4C3ADE0E" w14:textId="77777777" w:rsidR="00E0320B" w:rsidRPr="00B23A3A" w:rsidRDefault="00E0320B" w:rsidP="00E0320B">
            <w:pPr>
              <w:rPr>
                <w:rFonts w:ascii="Times New Roman" w:eastAsia="Times New Roman" w:hAnsi="Times New Roman" w:cs="Times New Roman"/>
                <w:color w:val="000000" w:themeColor="text1"/>
                <w:sz w:val="22"/>
                <w:lang w:eastAsia="ru-RU"/>
              </w:rPr>
            </w:pPr>
          </w:p>
        </w:tc>
      </w:tr>
      <w:tr w:rsidR="00E0320B" w:rsidRPr="00B23A3A" w14:paraId="256E8AA1" w14:textId="77777777" w:rsidTr="00C22339">
        <w:trPr>
          <w:gridAfter w:val="1"/>
          <w:wAfter w:w="14" w:type="dxa"/>
          <w:trHeight w:val="563"/>
        </w:trPr>
        <w:tc>
          <w:tcPr>
            <w:tcW w:w="454" w:type="dxa"/>
            <w:vMerge/>
            <w:vAlign w:val="center"/>
          </w:tcPr>
          <w:p w14:paraId="2B1F67C5" w14:textId="77777777" w:rsidR="00E0320B" w:rsidRPr="00B23A3A" w:rsidRDefault="00E0320B" w:rsidP="00E0320B">
            <w:pPr>
              <w:rPr>
                <w:rFonts w:ascii="Times New Roman" w:eastAsia="Times New Roman" w:hAnsi="Times New Roman" w:cs="Times New Roman"/>
                <w:color w:val="000000" w:themeColor="text1"/>
                <w:sz w:val="18"/>
                <w:szCs w:val="18"/>
                <w:lang w:eastAsia="ru-RU"/>
              </w:rPr>
            </w:pPr>
          </w:p>
        </w:tc>
        <w:tc>
          <w:tcPr>
            <w:tcW w:w="1815" w:type="dxa"/>
            <w:shd w:val="clear" w:color="auto" w:fill="auto"/>
          </w:tcPr>
          <w:p w14:paraId="6EDCA9A9" w14:textId="2B0F46FF" w:rsidR="00E0320B" w:rsidRDefault="0098353D" w:rsidP="00E0320B">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95</w:t>
            </w:r>
            <w:r w:rsidR="00E0320B">
              <w:rPr>
                <w:rFonts w:ascii="Times New Roman" w:eastAsia="Times New Roman" w:hAnsi="Times New Roman" w:cs="Times New Roman"/>
                <w:color w:val="000000" w:themeColor="text1"/>
                <w:sz w:val="20"/>
                <w:szCs w:val="20"/>
                <w:lang w:eastAsia="ru-RU"/>
              </w:rPr>
              <w:t xml:space="preserve"> </w:t>
            </w:r>
            <w:r w:rsidR="00E0320B" w:rsidRPr="00E0320B">
              <w:rPr>
                <w:rFonts w:ascii="Times New Roman" w:eastAsia="Times New Roman" w:hAnsi="Times New Roman" w:cs="Times New Roman" w:hint="eastAsia"/>
                <w:color w:val="000000" w:themeColor="text1"/>
                <w:sz w:val="20"/>
                <w:szCs w:val="20"/>
                <w:lang w:eastAsia="ru-RU"/>
              </w:rPr>
              <w:t>Рузский</w:t>
            </w:r>
            <w:r w:rsidR="00E0320B" w:rsidRPr="00E0320B">
              <w:rPr>
                <w:rFonts w:ascii="Times New Roman" w:eastAsia="Times New Roman" w:hAnsi="Times New Roman" w:cs="Times New Roman"/>
                <w:color w:val="000000" w:themeColor="text1"/>
                <w:sz w:val="20"/>
                <w:szCs w:val="20"/>
                <w:lang w:eastAsia="ru-RU"/>
              </w:rPr>
              <w:t xml:space="preserve"> </w:t>
            </w:r>
            <w:r w:rsidR="00E0320B" w:rsidRPr="00E0320B">
              <w:rPr>
                <w:rFonts w:ascii="Times New Roman" w:eastAsia="Times New Roman" w:hAnsi="Times New Roman" w:cs="Times New Roman" w:hint="eastAsia"/>
                <w:color w:val="000000" w:themeColor="text1"/>
                <w:sz w:val="20"/>
                <w:szCs w:val="20"/>
                <w:lang w:eastAsia="ru-RU"/>
              </w:rPr>
              <w:t>городской</w:t>
            </w:r>
            <w:r w:rsidR="00E0320B" w:rsidRPr="00E0320B">
              <w:rPr>
                <w:rFonts w:ascii="Times New Roman" w:eastAsia="Times New Roman" w:hAnsi="Times New Roman" w:cs="Times New Roman"/>
                <w:color w:val="000000" w:themeColor="text1"/>
                <w:sz w:val="20"/>
                <w:szCs w:val="20"/>
                <w:lang w:eastAsia="ru-RU"/>
              </w:rPr>
              <w:t xml:space="preserve"> </w:t>
            </w:r>
            <w:r w:rsidR="00E0320B" w:rsidRPr="00E0320B">
              <w:rPr>
                <w:rFonts w:ascii="Times New Roman" w:eastAsia="Times New Roman" w:hAnsi="Times New Roman" w:cs="Times New Roman" w:hint="eastAsia"/>
                <w:color w:val="000000" w:themeColor="text1"/>
                <w:sz w:val="20"/>
                <w:szCs w:val="20"/>
                <w:lang w:eastAsia="ru-RU"/>
              </w:rPr>
              <w:t>округ</w:t>
            </w:r>
            <w:r w:rsidR="00E0320B" w:rsidRPr="00E0320B">
              <w:rPr>
                <w:rFonts w:ascii="Times New Roman" w:eastAsia="Times New Roman" w:hAnsi="Times New Roman" w:cs="Times New Roman"/>
                <w:color w:val="000000" w:themeColor="text1"/>
                <w:sz w:val="20"/>
                <w:szCs w:val="20"/>
                <w:lang w:eastAsia="ru-RU"/>
              </w:rPr>
              <w:t xml:space="preserve"> </w:t>
            </w:r>
            <w:proofErr w:type="spellStart"/>
            <w:r w:rsidR="00E0320B" w:rsidRPr="00E0320B">
              <w:rPr>
                <w:rFonts w:ascii="Times New Roman" w:eastAsia="Times New Roman" w:hAnsi="Times New Roman" w:cs="Times New Roman" w:hint="eastAsia"/>
                <w:color w:val="000000" w:themeColor="text1"/>
                <w:sz w:val="20"/>
                <w:szCs w:val="20"/>
                <w:lang w:eastAsia="ru-RU"/>
              </w:rPr>
              <w:t>г</w:t>
            </w:r>
            <w:r w:rsidR="0056386F">
              <w:rPr>
                <w:rFonts w:ascii="Times New Roman" w:eastAsia="Times New Roman" w:hAnsi="Times New Roman" w:cs="Times New Roman"/>
                <w:color w:val="000000" w:themeColor="text1"/>
                <w:sz w:val="20"/>
                <w:szCs w:val="20"/>
                <w:lang w:eastAsia="ru-RU"/>
              </w:rPr>
              <w:t>.</w:t>
            </w:r>
            <w:r w:rsidR="00E0320B" w:rsidRPr="00E0320B">
              <w:rPr>
                <w:rFonts w:ascii="Times New Roman" w:eastAsia="Times New Roman" w:hAnsi="Times New Roman" w:cs="Times New Roman" w:hint="eastAsia"/>
                <w:color w:val="000000" w:themeColor="text1"/>
                <w:sz w:val="20"/>
                <w:szCs w:val="20"/>
                <w:lang w:eastAsia="ru-RU"/>
              </w:rPr>
              <w:t>Руза</w:t>
            </w:r>
            <w:proofErr w:type="spellEnd"/>
            <w:r w:rsidR="00E0320B" w:rsidRPr="00E0320B">
              <w:rPr>
                <w:rFonts w:ascii="Times New Roman" w:eastAsia="Times New Roman" w:hAnsi="Times New Roman" w:cs="Times New Roman"/>
                <w:color w:val="000000" w:themeColor="text1"/>
                <w:sz w:val="20"/>
                <w:szCs w:val="20"/>
                <w:lang w:eastAsia="ru-RU"/>
              </w:rPr>
              <w:t xml:space="preserve">, </w:t>
            </w:r>
            <w:proofErr w:type="spellStart"/>
            <w:r w:rsidR="00E0320B" w:rsidRPr="00E0320B">
              <w:rPr>
                <w:rFonts w:ascii="Times New Roman" w:eastAsia="Times New Roman" w:hAnsi="Times New Roman" w:cs="Times New Roman" w:hint="eastAsia"/>
                <w:color w:val="000000" w:themeColor="text1"/>
                <w:sz w:val="20"/>
                <w:szCs w:val="20"/>
                <w:lang w:eastAsia="ru-RU"/>
              </w:rPr>
              <w:t>ул</w:t>
            </w:r>
            <w:r w:rsidR="00E0320B" w:rsidRPr="00E0320B">
              <w:rPr>
                <w:rFonts w:ascii="Times New Roman" w:eastAsia="Times New Roman" w:hAnsi="Times New Roman" w:cs="Times New Roman"/>
                <w:color w:val="000000" w:themeColor="text1"/>
                <w:sz w:val="20"/>
                <w:szCs w:val="20"/>
                <w:lang w:eastAsia="ru-RU"/>
              </w:rPr>
              <w:t>.</w:t>
            </w:r>
            <w:r w:rsidR="00E0320B">
              <w:rPr>
                <w:rFonts w:ascii="Times New Roman" w:eastAsia="Times New Roman" w:hAnsi="Times New Roman" w:cs="Times New Roman" w:hint="eastAsia"/>
                <w:color w:val="000000" w:themeColor="text1"/>
                <w:sz w:val="20"/>
                <w:szCs w:val="20"/>
                <w:lang w:eastAsia="ru-RU"/>
              </w:rPr>
              <w:t>Революционная</w:t>
            </w:r>
            <w:proofErr w:type="spellEnd"/>
            <w:r w:rsidR="00E0320B" w:rsidRPr="00E0320B">
              <w:rPr>
                <w:rFonts w:ascii="Times New Roman" w:eastAsia="Times New Roman" w:hAnsi="Times New Roman" w:cs="Times New Roman"/>
                <w:color w:val="000000" w:themeColor="text1"/>
                <w:sz w:val="20"/>
                <w:szCs w:val="20"/>
                <w:lang w:eastAsia="ru-RU"/>
              </w:rPr>
              <w:t xml:space="preserve">, </w:t>
            </w:r>
            <w:r w:rsidR="00E0320B" w:rsidRPr="00E0320B">
              <w:rPr>
                <w:rFonts w:ascii="Times New Roman" w:eastAsia="Times New Roman" w:hAnsi="Times New Roman" w:cs="Times New Roman" w:hint="eastAsia"/>
                <w:color w:val="000000" w:themeColor="text1"/>
                <w:sz w:val="20"/>
                <w:szCs w:val="20"/>
                <w:lang w:eastAsia="ru-RU"/>
              </w:rPr>
              <w:t>д</w:t>
            </w:r>
            <w:r w:rsidR="00E0320B">
              <w:rPr>
                <w:rFonts w:ascii="Times New Roman" w:eastAsia="Times New Roman" w:hAnsi="Times New Roman" w:cs="Times New Roman"/>
                <w:color w:val="000000" w:themeColor="text1"/>
                <w:sz w:val="20"/>
                <w:szCs w:val="20"/>
                <w:lang w:eastAsia="ru-RU"/>
              </w:rPr>
              <w:t>.24</w:t>
            </w:r>
            <w:r w:rsidR="00E0320B" w:rsidRPr="00E0320B">
              <w:rPr>
                <w:rFonts w:ascii="Times New Roman" w:eastAsia="Times New Roman" w:hAnsi="Times New Roman" w:cs="Times New Roman"/>
                <w:color w:val="000000" w:themeColor="text1"/>
                <w:sz w:val="20"/>
                <w:szCs w:val="20"/>
                <w:lang w:eastAsia="ru-RU"/>
              </w:rPr>
              <w:t xml:space="preserve">, </w:t>
            </w:r>
            <w:r w:rsidR="00E0320B" w:rsidRPr="00E0320B">
              <w:rPr>
                <w:rFonts w:ascii="Times New Roman" w:eastAsia="Times New Roman" w:hAnsi="Times New Roman" w:cs="Times New Roman" w:hint="eastAsia"/>
                <w:color w:val="000000" w:themeColor="text1"/>
                <w:sz w:val="20"/>
                <w:szCs w:val="20"/>
                <w:lang w:eastAsia="ru-RU"/>
              </w:rPr>
              <w:t>подъезд</w:t>
            </w:r>
            <w:r w:rsidR="00E0320B">
              <w:rPr>
                <w:rFonts w:ascii="Times New Roman" w:eastAsia="Times New Roman" w:hAnsi="Times New Roman" w:cs="Times New Roman"/>
                <w:color w:val="000000" w:themeColor="text1"/>
                <w:sz w:val="20"/>
                <w:szCs w:val="20"/>
                <w:lang w:eastAsia="ru-RU"/>
              </w:rPr>
              <w:t xml:space="preserve"> 6</w:t>
            </w:r>
          </w:p>
        </w:tc>
        <w:tc>
          <w:tcPr>
            <w:tcW w:w="992" w:type="dxa"/>
            <w:vMerge/>
            <w:vAlign w:val="center"/>
          </w:tcPr>
          <w:p w14:paraId="2265A1F8"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1843" w:type="dxa"/>
            <w:vMerge/>
            <w:vAlign w:val="center"/>
          </w:tcPr>
          <w:p w14:paraId="30037E63"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1134" w:type="dxa"/>
            <w:vMerge/>
            <w:vAlign w:val="center"/>
          </w:tcPr>
          <w:p w14:paraId="111466E5"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944" w:type="dxa"/>
            <w:vMerge/>
            <w:vAlign w:val="center"/>
          </w:tcPr>
          <w:p w14:paraId="56BC2B3E"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1182" w:type="dxa"/>
            <w:vMerge/>
            <w:vAlign w:val="center"/>
          </w:tcPr>
          <w:p w14:paraId="0BD3D161"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850" w:type="dxa"/>
            <w:vMerge/>
            <w:vAlign w:val="center"/>
          </w:tcPr>
          <w:p w14:paraId="58142046"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6237" w:type="dxa"/>
            <w:gridSpan w:val="7"/>
            <w:vMerge/>
            <w:vAlign w:val="center"/>
          </w:tcPr>
          <w:p w14:paraId="1726F373"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709" w:type="dxa"/>
            <w:vMerge/>
            <w:vAlign w:val="center"/>
          </w:tcPr>
          <w:p w14:paraId="4C564A55" w14:textId="77777777" w:rsidR="00E0320B" w:rsidRPr="00B23A3A" w:rsidRDefault="00E0320B" w:rsidP="00E0320B">
            <w:pPr>
              <w:rPr>
                <w:rFonts w:ascii="Times New Roman" w:eastAsia="Times New Roman" w:hAnsi="Times New Roman" w:cs="Times New Roman"/>
                <w:color w:val="000000" w:themeColor="text1"/>
                <w:sz w:val="22"/>
                <w:lang w:eastAsia="ru-RU"/>
              </w:rPr>
            </w:pPr>
          </w:p>
        </w:tc>
      </w:tr>
      <w:tr w:rsidR="00E0320B" w:rsidRPr="00B23A3A" w14:paraId="7976886D" w14:textId="77777777" w:rsidTr="00C22339">
        <w:trPr>
          <w:gridAfter w:val="1"/>
          <w:wAfter w:w="14" w:type="dxa"/>
          <w:trHeight w:val="563"/>
        </w:trPr>
        <w:tc>
          <w:tcPr>
            <w:tcW w:w="454" w:type="dxa"/>
            <w:vMerge/>
            <w:vAlign w:val="center"/>
          </w:tcPr>
          <w:p w14:paraId="03651A22" w14:textId="77777777" w:rsidR="00E0320B" w:rsidRPr="00B23A3A" w:rsidRDefault="00E0320B" w:rsidP="00E0320B">
            <w:pPr>
              <w:rPr>
                <w:rFonts w:ascii="Times New Roman" w:eastAsia="Times New Roman" w:hAnsi="Times New Roman" w:cs="Times New Roman"/>
                <w:color w:val="000000" w:themeColor="text1"/>
                <w:sz w:val="18"/>
                <w:szCs w:val="18"/>
                <w:lang w:eastAsia="ru-RU"/>
              </w:rPr>
            </w:pPr>
          </w:p>
        </w:tc>
        <w:tc>
          <w:tcPr>
            <w:tcW w:w="1815" w:type="dxa"/>
            <w:shd w:val="clear" w:color="auto" w:fill="auto"/>
          </w:tcPr>
          <w:p w14:paraId="58A83822" w14:textId="48A1EF0F" w:rsidR="00E0320B" w:rsidRDefault="0098353D" w:rsidP="00E0320B">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96</w:t>
            </w:r>
            <w:r w:rsidR="00E0320B">
              <w:rPr>
                <w:rFonts w:ascii="Times New Roman" w:eastAsia="Times New Roman" w:hAnsi="Times New Roman" w:cs="Times New Roman"/>
                <w:color w:val="000000" w:themeColor="text1"/>
                <w:sz w:val="20"/>
                <w:szCs w:val="20"/>
                <w:lang w:eastAsia="ru-RU"/>
              </w:rPr>
              <w:t xml:space="preserve"> </w:t>
            </w:r>
            <w:r w:rsidR="00E0320B" w:rsidRPr="00E0320B">
              <w:rPr>
                <w:rFonts w:ascii="Times New Roman" w:eastAsia="Times New Roman" w:hAnsi="Times New Roman" w:cs="Times New Roman" w:hint="eastAsia"/>
                <w:color w:val="000000" w:themeColor="text1"/>
                <w:sz w:val="20"/>
                <w:szCs w:val="20"/>
                <w:lang w:eastAsia="ru-RU"/>
              </w:rPr>
              <w:t>Рузский</w:t>
            </w:r>
            <w:r w:rsidR="00E0320B" w:rsidRPr="00E0320B">
              <w:rPr>
                <w:rFonts w:ascii="Times New Roman" w:eastAsia="Times New Roman" w:hAnsi="Times New Roman" w:cs="Times New Roman"/>
                <w:color w:val="000000" w:themeColor="text1"/>
                <w:sz w:val="20"/>
                <w:szCs w:val="20"/>
                <w:lang w:eastAsia="ru-RU"/>
              </w:rPr>
              <w:t xml:space="preserve"> </w:t>
            </w:r>
            <w:r w:rsidR="00E0320B" w:rsidRPr="00E0320B">
              <w:rPr>
                <w:rFonts w:ascii="Times New Roman" w:eastAsia="Times New Roman" w:hAnsi="Times New Roman" w:cs="Times New Roman" w:hint="eastAsia"/>
                <w:color w:val="000000" w:themeColor="text1"/>
                <w:sz w:val="20"/>
                <w:szCs w:val="20"/>
                <w:lang w:eastAsia="ru-RU"/>
              </w:rPr>
              <w:t>городской</w:t>
            </w:r>
            <w:r w:rsidR="00E0320B" w:rsidRPr="00E0320B">
              <w:rPr>
                <w:rFonts w:ascii="Times New Roman" w:eastAsia="Times New Roman" w:hAnsi="Times New Roman" w:cs="Times New Roman"/>
                <w:color w:val="000000" w:themeColor="text1"/>
                <w:sz w:val="20"/>
                <w:szCs w:val="20"/>
                <w:lang w:eastAsia="ru-RU"/>
              </w:rPr>
              <w:t xml:space="preserve"> </w:t>
            </w:r>
            <w:r w:rsidR="00E0320B" w:rsidRPr="00E0320B">
              <w:rPr>
                <w:rFonts w:ascii="Times New Roman" w:eastAsia="Times New Roman" w:hAnsi="Times New Roman" w:cs="Times New Roman" w:hint="eastAsia"/>
                <w:color w:val="000000" w:themeColor="text1"/>
                <w:sz w:val="20"/>
                <w:szCs w:val="20"/>
                <w:lang w:eastAsia="ru-RU"/>
              </w:rPr>
              <w:t>округ</w:t>
            </w:r>
            <w:r w:rsidR="00E0320B" w:rsidRPr="00E0320B">
              <w:rPr>
                <w:rFonts w:ascii="Times New Roman" w:eastAsia="Times New Roman" w:hAnsi="Times New Roman" w:cs="Times New Roman"/>
                <w:color w:val="000000" w:themeColor="text1"/>
                <w:sz w:val="20"/>
                <w:szCs w:val="20"/>
                <w:lang w:eastAsia="ru-RU"/>
              </w:rPr>
              <w:t xml:space="preserve"> </w:t>
            </w:r>
            <w:proofErr w:type="spellStart"/>
            <w:r w:rsidR="00E0320B" w:rsidRPr="00E0320B">
              <w:rPr>
                <w:rFonts w:ascii="Times New Roman" w:eastAsia="Times New Roman" w:hAnsi="Times New Roman" w:cs="Times New Roman" w:hint="eastAsia"/>
                <w:color w:val="000000" w:themeColor="text1"/>
                <w:sz w:val="20"/>
                <w:szCs w:val="20"/>
                <w:lang w:eastAsia="ru-RU"/>
              </w:rPr>
              <w:t>г</w:t>
            </w:r>
            <w:r w:rsidR="0056386F">
              <w:rPr>
                <w:rFonts w:ascii="Times New Roman" w:eastAsia="Times New Roman" w:hAnsi="Times New Roman" w:cs="Times New Roman"/>
                <w:color w:val="000000" w:themeColor="text1"/>
                <w:sz w:val="20"/>
                <w:szCs w:val="20"/>
                <w:lang w:eastAsia="ru-RU"/>
              </w:rPr>
              <w:t>.</w:t>
            </w:r>
            <w:r w:rsidR="00E0320B" w:rsidRPr="00E0320B">
              <w:rPr>
                <w:rFonts w:ascii="Times New Roman" w:eastAsia="Times New Roman" w:hAnsi="Times New Roman" w:cs="Times New Roman" w:hint="eastAsia"/>
                <w:color w:val="000000" w:themeColor="text1"/>
                <w:sz w:val="20"/>
                <w:szCs w:val="20"/>
                <w:lang w:eastAsia="ru-RU"/>
              </w:rPr>
              <w:t>Руза</w:t>
            </w:r>
            <w:proofErr w:type="spellEnd"/>
            <w:r w:rsidR="00E0320B" w:rsidRPr="00E0320B">
              <w:rPr>
                <w:rFonts w:ascii="Times New Roman" w:eastAsia="Times New Roman" w:hAnsi="Times New Roman" w:cs="Times New Roman"/>
                <w:color w:val="000000" w:themeColor="text1"/>
                <w:sz w:val="20"/>
                <w:szCs w:val="20"/>
                <w:lang w:eastAsia="ru-RU"/>
              </w:rPr>
              <w:t xml:space="preserve">, </w:t>
            </w:r>
            <w:proofErr w:type="spellStart"/>
            <w:r w:rsidR="00E0320B" w:rsidRPr="00E0320B">
              <w:rPr>
                <w:rFonts w:ascii="Times New Roman" w:eastAsia="Times New Roman" w:hAnsi="Times New Roman" w:cs="Times New Roman" w:hint="eastAsia"/>
                <w:color w:val="000000" w:themeColor="text1"/>
                <w:sz w:val="20"/>
                <w:szCs w:val="20"/>
                <w:lang w:eastAsia="ru-RU"/>
              </w:rPr>
              <w:t>ул</w:t>
            </w:r>
            <w:r w:rsidR="00E0320B" w:rsidRPr="00E0320B">
              <w:rPr>
                <w:rFonts w:ascii="Times New Roman" w:eastAsia="Times New Roman" w:hAnsi="Times New Roman" w:cs="Times New Roman"/>
                <w:color w:val="000000" w:themeColor="text1"/>
                <w:sz w:val="20"/>
                <w:szCs w:val="20"/>
                <w:lang w:eastAsia="ru-RU"/>
              </w:rPr>
              <w:t>.</w:t>
            </w:r>
            <w:r w:rsidR="00E0320B">
              <w:rPr>
                <w:rFonts w:ascii="Times New Roman" w:eastAsia="Times New Roman" w:hAnsi="Times New Roman" w:cs="Times New Roman" w:hint="eastAsia"/>
                <w:color w:val="000000" w:themeColor="text1"/>
                <w:sz w:val="20"/>
                <w:szCs w:val="20"/>
                <w:lang w:eastAsia="ru-RU"/>
              </w:rPr>
              <w:t>Колесникова</w:t>
            </w:r>
            <w:proofErr w:type="spellEnd"/>
            <w:r w:rsidR="00E0320B" w:rsidRPr="00E0320B">
              <w:rPr>
                <w:rFonts w:ascii="Times New Roman" w:eastAsia="Times New Roman" w:hAnsi="Times New Roman" w:cs="Times New Roman"/>
                <w:color w:val="000000" w:themeColor="text1"/>
                <w:sz w:val="20"/>
                <w:szCs w:val="20"/>
                <w:lang w:eastAsia="ru-RU"/>
              </w:rPr>
              <w:t xml:space="preserve">, </w:t>
            </w:r>
            <w:r w:rsidR="00E0320B" w:rsidRPr="00E0320B">
              <w:rPr>
                <w:rFonts w:ascii="Times New Roman" w:eastAsia="Times New Roman" w:hAnsi="Times New Roman" w:cs="Times New Roman" w:hint="eastAsia"/>
                <w:color w:val="000000" w:themeColor="text1"/>
                <w:sz w:val="20"/>
                <w:szCs w:val="20"/>
                <w:lang w:eastAsia="ru-RU"/>
              </w:rPr>
              <w:t>д</w:t>
            </w:r>
            <w:r w:rsidR="00E0320B">
              <w:rPr>
                <w:rFonts w:ascii="Times New Roman" w:eastAsia="Times New Roman" w:hAnsi="Times New Roman" w:cs="Times New Roman"/>
                <w:color w:val="000000" w:themeColor="text1"/>
                <w:sz w:val="20"/>
                <w:szCs w:val="20"/>
                <w:lang w:eastAsia="ru-RU"/>
              </w:rPr>
              <w:t>.5</w:t>
            </w:r>
            <w:r w:rsidR="00E0320B" w:rsidRPr="00E0320B">
              <w:rPr>
                <w:rFonts w:ascii="Times New Roman" w:eastAsia="Times New Roman" w:hAnsi="Times New Roman" w:cs="Times New Roman"/>
                <w:color w:val="000000" w:themeColor="text1"/>
                <w:sz w:val="20"/>
                <w:szCs w:val="20"/>
                <w:lang w:eastAsia="ru-RU"/>
              </w:rPr>
              <w:t xml:space="preserve">, </w:t>
            </w:r>
            <w:r w:rsidR="00E0320B" w:rsidRPr="00E0320B">
              <w:rPr>
                <w:rFonts w:ascii="Times New Roman" w:eastAsia="Times New Roman" w:hAnsi="Times New Roman" w:cs="Times New Roman" w:hint="eastAsia"/>
                <w:color w:val="000000" w:themeColor="text1"/>
                <w:sz w:val="20"/>
                <w:szCs w:val="20"/>
                <w:lang w:eastAsia="ru-RU"/>
              </w:rPr>
              <w:t>подъезд</w:t>
            </w:r>
            <w:r w:rsidR="00E0320B">
              <w:rPr>
                <w:rFonts w:ascii="Times New Roman" w:eastAsia="Times New Roman" w:hAnsi="Times New Roman" w:cs="Times New Roman"/>
                <w:color w:val="000000" w:themeColor="text1"/>
                <w:sz w:val="20"/>
                <w:szCs w:val="20"/>
                <w:lang w:eastAsia="ru-RU"/>
              </w:rPr>
              <w:t xml:space="preserve"> 1</w:t>
            </w:r>
          </w:p>
        </w:tc>
        <w:tc>
          <w:tcPr>
            <w:tcW w:w="992" w:type="dxa"/>
            <w:vMerge/>
            <w:vAlign w:val="center"/>
          </w:tcPr>
          <w:p w14:paraId="487E4984"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1843" w:type="dxa"/>
            <w:vMerge/>
            <w:vAlign w:val="center"/>
          </w:tcPr>
          <w:p w14:paraId="2FD72CA3"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1134" w:type="dxa"/>
            <w:vMerge/>
            <w:vAlign w:val="center"/>
          </w:tcPr>
          <w:p w14:paraId="6CD84154"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944" w:type="dxa"/>
            <w:vMerge/>
            <w:vAlign w:val="center"/>
          </w:tcPr>
          <w:p w14:paraId="3F4F24BC"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1182" w:type="dxa"/>
            <w:vMerge/>
            <w:vAlign w:val="center"/>
          </w:tcPr>
          <w:p w14:paraId="5A410574"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850" w:type="dxa"/>
            <w:vMerge/>
            <w:vAlign w:val="center"/>
          </w:tcPr>
          <w:p w14:paraId="0B7B2616"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6237" w:type="dxa"/>
            <w:gridSpan w:val="7"/>
            <w:vMerge/>
            <w:vAlign w:val="center"/>
          </w:tcPr>
          <w:p w14:paraId="0E70BF89"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709" w:type="dxa"/>
            <w:vMerge/>
            <w:vAlign w:val="center"/>
          </w:tcPr>
          <w:p w14:paraId="16709E53" w14:textId="77777777" w:rsidR="00E0320B" w:rsidRPr="00B23A3A" w:rsidRDefault="00E0320B" w:rsidP="00E0320B">
            <w:pPr>
              <w:rPr>
                <w:rFonts w:ascii="Times New Roman" w:eastAsia="Times New Roman" w:hAnsi="Times New Roman" w:cs="Times New Roman"/>
                <w:color w:val="000000" w:themeColor="text1"/>
                <w:sz w:val="22"/>
                <w:lang w:eastAsia="ru-RU"/>
              </w:rPr>
            </w:pPr>
          </w:p>
        </w:tc>
      </w:tr>
      <w:tr w:rsidR="00E0320B" w:rsidRPr="00B23A3A" w14:paraId="2FB19409" w14:textId="77777777" w:rsidTr="00C22339">
        <w:trPr>
          <w:gridAfter w:val="1"/>
          <w:wAfter w:w="14" w:type="dxa"/>
          <w:trHeight w:val="563"/>
        </w:trPr>
        <w:tc>
          <w:tcPr>
            <w:tcW w:w="454" w:type="dxa"/>
            <w:vMerge/>
            <w:vAlign w:val="center"/>
          </w:tcPr>
          <w:p w14:paraId="20B61DB6" w14:textId="77777777" w:rsidR="00E0320B" w:rsidRPr="00B23A3A" w:rsidRDefault="00E0320B" w:rsidP="00E0320B">
            <w:pPr>
              <w:rPr>
                <w:rFonts w:ascii="Times New Roman" w:eastAsia="Times New Roman" w:hAnsi="Times New Roman" w:cs="Times New Roman"/>
                <w:color w:val="000000" w:themeColor="text1"/>
                <w:sz w:val="18"/>
                <w:szCs w:val="18"/>
                <w:lang w:eastAsia="ru-RU"/>
              </w:rPr>
            </w:pPr>
          </w:p>
        </w:tc>
        <w:tc>
          <w:tcPr>
            <w:tcW w:w="1815" w:type="dxa"/>
            <w:shd w:val="clear" w:color="auto" w:fill="auto"/>
          </w:tcPr>
          <w:p w14:paraId="059E8B70" w14:textId="14F8FBF6" w:rsidR="00E0320B" w:rsidRDefault="0098353D" w:rsidP="00E0320B">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97</w:t>
            </w:r>
            <w:r w:rsidR="00E0320B">
              <w:rPr>
                <w:rFonts w:ascii="Times New Roman" w:eastAsia="Times New Roman" w:hAnsi="Times New Roman" w:cs="Times New Roman"/>
                <w:color w:val="000000" w:themeColor="text1"/>
                <w:sz w:val="20"/>
                <w:szCs w:val="20"/>
                <w:lang w:eastAsia="ru-RU"/>
              </w:rPr>
              <w:t xml:space="preserve"> </w:t>
            </w:r>
            <w:r w:rsidR="00E0320B" w:rsidRPr="00F93371">
              <w:rPr>
                <w:rFonts w:ascii="Times New Roman" w:eastAsia="Times New Roman" w:hAnsi="Times New Roman" w:cs="Times New Roman" w:hint="eastAsia"/>
                <w:color w:val="000000" w:themeColor="text1"/>
                <w:sz w:val="20"/>
                <w:szCs w:val="20"/>
                <w:lang w:eastAsia="ru-RU"/>
              </w:rPr>
              <w:t>Рузский</w:t>
            </w:r>
            <w:r w:rsidR="00E0320B" w:rsidRPr="00F93371">
              <w:rPr>
                <w:rFonts w:ascii="Times New Roman" w:eastAsia="Times New Roman" w:hAnsi="Times New Roman" w:cs="Times New Roman"/>
                <w:color w:val="000000" w:themeColor="text1"/>
                <w:sz w:val="20"/>
                <w:szCs w:val="20"/>
                <w:lang w:eastAsia="ru-RU"/>
              </w:rPr>
              <w:t xml:space="preserve"> </w:t>
            </w:r>
            <w:r w:rsidR="00E0320B" w:rsidRPr="00F93371">
              <w:rPr>
                <w:rFonts w:ascii="Times New Roman" w:eastAsia="Times New Roman" w:hAnsi="Times New Roman" w:cs="Times New Roman" w:hint="eastAsia"/>
                <w:color w:val="000000" w:themeColor="text1"/>
                <w:sz w:val="20"/>
                <w:szCs w:val="20"/>
                <w:lang w:eastAsia="ru-RU"/>
              </w:rPr>
              <w:t>городской</w:t>
            </w:r>
            <w:r w:rsidR="00E0320B" w:rsidRPr="00F93371">
              <w:rPr>
                <w:rFonts w:ascii="Times New Roman" w:eastAsia="Times New Roman" w:hAnsi="Times New Roman" w:cs="Times New Roman"/>
                <w:color w:val="000000" w:themeColor="text1"/>
                <w:sz w:val="20"/>
                <w:szCs w:val="20"/>
                <w:lang w:eastAsia="ru-RU"/>
              </w:rPr>
              <w:t xml:space="preserve"> </w:t>
            </w:r>
            <w:r w:rsidR="00E0320B" w:rsidRPr="00F93371">
              <w:rPr>
                <w:rFonts w:ascii="Times New Roman" w:eastAsia="Times New Roman" w:hAnsi="Times New Roman" w:cs="Times New Roman" w:hint="eastAsia"/>
                <w:color w:val="000000" w:themeColor="text1"/>
                <w:sz w:val="20"/>
                <w:szCs w:val="20"/>
                <w:lang w:eastAsia="ru-RU"/>
              </w:rPr>
              <w:t>округ</w:t>
            </w:r>
            <w:r w:rsidR="00E0320B" w:rsidRPr="00F93371">
              <w:rPr>
                <w:rFonts w:ascii="Times New Roman" w:eastAsia="Times New Roman" w:hAnsi="Times New Roman" w:cs="Times New Roman"/>
                <w:color w:val="000000" w:themeColor="text1"/>
                <w:sz w:val="20"/>
                <w:szCs w:val="20"/>
                <w:lang w:eastAsia="ru-RU"/>
              </w:rPr>
              <w:t xml:space="preserve"> </w:t>
            </w:r>
            <w:proofErr w:type="spellStart"/>
            <w:r w:rsidR="00E0320B" w:rsidRPr="00F93371">
              <w:rPr>
                <w:rFonts w:ascii="Times New Roman" w:eastAsia="Times New Roman" w:hAnsi="Times New Roman" w:cs="Times New Roman" w:hint="eastAsia"/>
                <w:color w:val="000000" w:themeColor="text1"/>
                <w:sz w:val="20"/>
                <w:szCs w:val="20"/>
                <w:lang w:eastAsia="ru-RU"/>
              </w:rPr>
              <w:t>г</w:t>
            </w:r>
            <w:r w:rsidR="0056386F">
              <w:rPr>
                <w:rFonts w:ascii="Times New Roman" w:eastAsia="Times New Roman" w:hAnsi="Times New Roman" w:cs="Times New Roman"/>
                <w:color w:val="000000" w:themeColor="text1"/>
                <w:sz w:val="20"/>
                <w:szCs w:val="20"/>
                <w:lang w:eastAsia="ru-RU"/>
              </w:rPr>
              <w:t>.</w:t>
            </w:r>
            <w:r w:rsidR="00E0320B" w:rsidRPr="00F93371">
              <w:rPr>
                <w:rFonts w:ascii="Times New Roman" w:eastAsia="Times New Roman" w:hAnsi="Times New Roman" w:cs="Times New Roman" w:hint="eastAsia"/>
                <w:color w:val="000000" w:themeColor="text1"/>
                <w:sz w:val="20"/>
                <w:szCs w:val="20"/>
                <w:lang w:eastAsia="ru-RU"/>
              </w:rPr>
              <w:t>Руза</w:t>
            </w:r>
            <w:proofErr w:type="spellEnd"/>
            <w:r w:rsidR="00E0320B" w:rsidRPr="00F93371">
              <w:rPr>
                <w:rFonts w:ascii="Times New Roman" w:eastAsia="Times New Roman" w:hAnsi="Times New Roman" w:cs="Times New Roman"/>
                <w:color w:val="000000" w:themeColor="text1"/>
                <w:sz w:val="20"/>
                <w:szCs w:val="20"/>
                <w:lang w:eastAsia="ru-RU"/>
              </w:rPr>
              <w:t xml:space="preserve">, </w:t>
            </w:r>
            <w:proofErr w:type="spellStart"/>
            <w:r w:rsidR="00E0320B" w:rsidRPr="00F93371">
              <w:rPr>
                <w:rFonts w:ascii="Times New Roman" w:eastAsia="Times New Roman" w:hAnsi="Times New Roman" w:cs="Times New Roman" w:hint="eastAsia"/>
                <w:color w:val="000000" w:themeColor="text1"/>
                <w:sz w:val="20"/>
                <w:szCs w:val="20"/>
                <w:lang w:eastAsia="ru-RU"/>
              </w:rPr>
              <w:t>ул</w:t>
            </w:r>
            <w:r w:rsidR="00E0320B" w:rsidRPr="00F93371">
              <w:rPr>
                <w:rFonts w:ascii="Times New Roman" w:eastAsia="Times New Roman" w:hAnsi="Times New Roman" w:cs="Times New Roman"/>
                <w:color w:val="000000" w:themeColor="text1"/>
                <w:sz w:val="20"/>
                <w:szCs w:val="20"/>
                <w:lang w:eastAsia="ru-RU"/>
              </w:rPr>
              <w:t>.</w:t>
            </w:r>
            <w:r w:rsidR="00E0320B" w:rsidRPr="00F93371">
              <w:rPr>
                <w:rFonts w:ascii="Times New Roman" w:eastAsia="Times New Roman" w:hAnsi="Times New Roman" w:cs="Times New Roman" w:hint="eastAsia"/>
                <w:color w:val="000000" w:themeColor="text1"/>
                <w:sz w:val="20"/>
                <w:szCs w:val="20"/>
                <w:lang w:eastAsia="ru-RU"/>
              </w:rPr>
              <w:t>Колесникова</w:t>
            </w:r>
            <w:proofErr w:type="spellEnd"/>
            <w:r w:rsidR="00E0320B" w:rsidRPr="00F93371">
              <w:rPr>
                <w:rFonts w:ascii="Times New Roman" w:eastAsia="Times New Roman" w:hAnsi="Times New Roman" w:cs="Times New Roman"/>
                <w:color w:val="000000" w:themeColor="text1"/>
                <w:sz w:val="20"/>
                <w:szCs w:val="20"/>
                <w:lang w:eastAsia="ru-RU"/>
              </w:rPr>
              <w:t xml:space="preserve">, </w:t>
            </w:r>
            <w:r w:rsidR="00E0320B" w:rsidRPr="00F93371">
              <w:rPr>
                <w:rFonts w:ascii="Times New Roman" w:eastAsia="Times New Roman" w:hAnsi="Times New Roman" w:cs="Times New Roman" w:hint="eastAsia"/>
                <w:color w:val="000000" w:themeColor="text1"/>
                <w:sz w:val="20"/>
                <w:szCs w:val="20"/>
                <w:lang w:eastAsia="ru-RU"/>
              </w:rPr>
              <w:t>д</w:t>
            </w:r>
            <w:r w:rsidR="00E0320B" w:rsidRPr="00F93371">
              <w:rPr>
                <w:rFonts w:ascii="Times New Roman" w:eastAsia="Times New Roman" w:hAnsi="Times New Roman" w:cs="Times New Roman"/>
                <w:color w:val="000000" w:themeColor="text1"/>
                <w:sz w:val="20"/>
                <w:szCs w:val="20"/>
                <w:lang w:eastAsia="ru-RU"/>
              </w:rPr>
              <w:t xml:space="preserve">.5, </w:t>
            </w:r>
            <w:r w:rsidR="00E0320B" w:rsidRPr="00F93371">
              <w:rPr>
                <w:rFonts w:ascii="Times New Roman" w:eastAsia="Times New Roman" w:hAnsi="Times New Roman" w:cs="Times New Roman" w:hint="eastAsia"/>
                <w:color w:val="000000" w:themeColor="text1"/>
                <w:sz w:val="20"/>
                <w:szCs w:val="20"/>
                <w:lang w:eastAsia="ru-RU"/>
              </w:rPr>
              <w:t>подъезд</w:t>
            </w:r>
            <w:r w:rsidR="00E0320B">
              <w:rPr>
                <w:rFonts w:ascii="Times New Roman" w:eastAsia="Times New Roman" w:hAnsi="Times New Roman" w:cs="Times New Roman"/>
                <w:color w:val="000000" w:themeColor="text1"/>
                <w:sz w:val="20"/>
                <w:szCs w:val="20"/>
                <w:lang w:eastAsia="ru-RU"/>
              </w:rPr>
              <w:t xml:space="preserve"> 2</w:t>
            </w:r>
          </w:p>
        </w:tc>
        <w:tc>
          <w:tcPr>
            <w:tcW w:w="992" w:type="dxa"/>
            <w:vMerge/>
            <w:vAlign w:val="center"/>
          </w:tcPr>
          <w:p w14:paraId="2E5803A2"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1843" w:type="dxa"/>
            <w:vMerge/>
            <w:vAlign w:val="center"/>
          </w:tcPr>
          <w:p w14:paraId="01901D52"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1134" w:type="dxa"/>
            <w:vMerge/>
            <w:vAlign w:val="center"/>
          </w:tcPr>
          <w:p w14:paraId="10C18080"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944" w:type="dxa"/>
            <w:vMerge/>
            <w:vAlign w:val="center"/>
          </w:tcPr>
          <w:p w14:paraId="6A6B5A55"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1182" w:type="dxa"/>
            <w:vMerge/>
            <w:vAlign w:val="center"/>
          </w:tcPr>
          <w:p w14:paraId="33755E30"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850" w:type="dxa"/>
            <w:vMerge/>
            <w:vAlign w:val="center"/>
          </w:tcPr>
          <w:p w14:paraId="38AB176D"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6237" w:type="dxa"/>
            <w:gridSpan w:val="7"/>
            <w:vMerge/>
            <w:vAlign w:val="center"/>
          </w:tcPr>
          <w:p w14:paraId="16AE8F16"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709" w:type="dxa"/>
            <w:vMerge/>
            <w:vAlign w:val="center"/>
          </w:tcPr>
          <w:p w14:paraId="41B3F457" w14:textId="77777777" w:rsidR="00E0320B" w:rsidRPr="00B23A3A" w:rsidRDefault="00E0320B" w:rsidP="00E0320B">
            <w:pPr>
              <w:rPr>
                <w:rFonts w:ascii="Times New Roman" w:eastAsia="Times New Roman" w:hAnsi="Times New Roman" w:cs="Times New Roman"/>
                <w:color w:val="000000" w:themeColor="text1"/>
                <w:sz w:val="22"/>
                <w:lang w:eastAsia="ru-RU"/>
              </w:rPr>
            </w:pPr>
          </w:p>
        </w:tc>
      </w:tr>
      <w:tr w:rsidR="00E0320B" w:rsidRPr="00B23A3A" w14:paraId="06DED06B" w14:textId="77777777" w:rsidTr="00C22339">
        <w:trPr>
          <w:gridAfter w:val="1"/>
          <w:wAfter w:w="14" w:type="dxa"/>
          <w:trHeight w:val="563"/>
        </w:trPr>
        <w:tc>
          <w:tcPr>
            <w:tcW w:w="454" w:type="dxa"/>
            <w:vMerge/>
            <w:vAlign w:val="center"/>
          </w:tcPr>
          <w:p w14:paraId="0C382DF4" w14:textId="77777777" w:rsidR="00E0320B" w:rsidRPr="00B23A3A" w:rsidRDefault="00E0320B" w:rsidP="00E0320B">
            <w:pPr>
              <w:rPr>
                <w:rFonts w:ascii="Times New Roman" w:eastAsia="Times New Roman" w:hAnsi="Times New Roman" w:cs="Times New Roman"/>
                <w:color w:val="000000" w:themeColor="text1"/>
                <w:sz w:val="18"/>
                <w:szCs w:val="18"/>
                <w:lang w:eastAsia="ru-RU"/>
              </w:rPr>
            </w:pPr>
          </w:p>
        </w:tc>
        <w:tc>
          <w:tcPr>
            <w:tcW w:w="1815" w:type="dxa"/>
            <w:shd w:val="clear" w:color="auto" w:fill="auto"/>
          </w:tcPr>
          <w:p w14:paraId="62479120" w14:textId="449CB35B" w:rsidR="00E0320B" w:rsidRDefault="0098353D" w:rsidP="00E0320B">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98</w:t>
            </w:r>
            <w:r w:rsidR="00E0320B">
              <w:rPr>
                <w:rFonts w:ascii="Times New Roman" w:eastAsia="Times New Roman" w:hAnsi="Times New Roman" w:cs="Times New Roman"/>
                <w:color w:val="000000" w:themeColor="text1"/>
                <w:sz w:val="20"/>
                <w:szCs w:val="20"/>
                <w:lang w:eastAsia="ru-RU"/>
              </w:rPr>
              <w:t xml:space="preserve"> </w:t>
            </w:r>
            <w:r w:rsidR="00E0320B" w:rsidRPr="00F93371">
              <w:rPr>
                <w:rFonts w:ascii="Times New Roman" w:eastAsia="Times New Roman" w:hAnsi="Times New Roman" w:cs="Times New Roman" w:hint="eastAsia"/>
                <w:color w:val="000000" w:themeColor="text1"/>
                <w:sz w:val="20"/>
                <w:szCs w:val="20"/>
                <w:lang w:eastAsia="ru-RU"/>
              </w:rPr>
              <w:t>Рузский</w:t>
            </w:r>
            <w:r w:rsidR="00E0320B" w:rsidRPr="00F93371">
              <w:rPr>
                <w:rFonts w:ascii="Times New Roman" w:eastAsia="Times New Roman" w:hAnsi="Times New Roman" w:cs="Times New Roman"/>
                <w:color w:val="000000" w:themeColor="text1"/>
                <w:sz w:val="20"/>
                <w:szCs w:val="20"/>
                <w:lang w:eastAsia="ru-RU"/>
              </w:rPr>
              <w:t xml:space="preserve"> </w:t>
            </w:r>
            <w:r w:rsidR="00E0320B" w:rsidRPr="00F93371">
              <w:rPr>
                <w:rFonts w:ascii="Times New Roman" w:eastAsia="Times New Roman" w:hAnsi="Times New Roman" w:cs="Times New Roman" w:hint="eastAsia"/>
                <w:color w:val="000000" w:themeColor="text1"/>
                <w:sz w:val="20"/>
                <w:szCs w:val="20"/>
                <w:lang w:eastAsia="ru-RU"/>
              </w:rPr>
              <w:t>городской</w:t>
            </w:r>
            <w:r w:rsidR="00E0320B" w:rsidRPr="00F93371">
              <w:rPr>
                <w:rFonts w:ascii="Times New Roman" w:eastAsia="Times New Roman" w:hAnsi="Times New Roman" w:cs="Times New Roman"/>
                <w:color w:val="000000" w:themeColor="text1"/>
                <w:sz w:val="20"/>
                <w:szCs w:val="20"/>
                <w:lang w:eastAsia="ru-RU"/>
              </w:rPr>
              <w:t xml:space="preserve"> </w:t>
            </w:r>
            <w:r w:rsidR="00E0320B" w:rsidRPr="00F93371">
              <w:rPr>
                <w:rFonts w:ascii="Times New Roman" w:eastAsia="Times New Roman" w:hAnsi="Times New Roman" w:cs="Times New Roman" w:hint="eastAsia"/>
                <w:color w:val="000000" w:themeColor="text1"/>
                <w:sz w:val="20"/>
                <w:szCs w:val="20"/>
                <w:lang w:eastAsia="ru-RU"/>
              </w:rPr>
              <w:t>округ</w:t>
            </w:r>
            <w:r w:rsidR="00E0320B" w:rsidRPr="00F93371">
              <w:rPr>
                <w:rFonts w:ascii="Times New Roman" w:eastAsia="Times New Roman" w:hAnsi="Times New Roman" w:cs="Times New Roman"/>
                <w:color w:val="000000" w:themeColor="text1"/>
                <w:sz w:val="20"/>
                <w:szCs w:val="20"/>
                <w:lang w:eastAsia="ru-RU"/>
              </w:rPr>
              <w:t xml:space="preserve"> </w:t>
            </w:r>
            <w:proofErr w:type="spellStart"/>
            <w:r w:rsidR="00E0320B" w:rsidRPr="00F93371">
              <w:rPr>
                <w:rFonts w:ascii="Times New Roman" w:eastAsia="Times New Roman" w:hAnsi="Times New Roman" w:cs="Times New Roman" w:hint="eastAsia"/>
                <w:color w:val="000000" w:themeColor="text1"/>
                <w:sz w:val="20"/>
                <w:szCs w:val="20"/>
                <w:lang w:eastAsia="ru-RU"/>
              </w:rPr>
              <w:t>г</w:t>
            </w:r>
            <w:r w:rsidR="0056386F">
              <w:rPr>
                <w:rFonts w:ascii="Times New Roman" w:eastAsia="Times New Roman" w:hAnsi="Times New Roman" w:cs="Times New Roman"/>
                <w:color w:val="000000" w:themeColor="text1"/>
                <w:sz w:val="20"/>
                <w:szCs w:val="20"/>
                <w:lang w:eastAsia="ru-RU"/>
              </w:rPr>
              <w:t>.</w:t>
            </w:r>
            <w:r w:rsidR="00E0320B" w:rsidRPr="00F93371">
              <w:rPr>
                <w:rFonts w:ascii="Times New Roman" w:eastAsia="Times New Roman" w:hAnsi="Times New Roman" w:cs="Times New Roman" w:hint="eastAsia"/>
                <w:color w:val="000000" w:themeColor="text1"/>
                <w:sz w:val="20"/>
                <w:szCs w:val="20"/>
                <w:lang w:eastAsia="ru-RU"/>
              </w:rPr>
              <w:t>Руза</w:t>
            </w:r>
            <w:proofErr w:type="spellEnd"/>
            <w:r w:rsidR="00E0320B" w:rsidRPr="00F93371">
              <w:rPr>
                <w:rFonts w:ascii="Times New Roman" w:eastAsia="Times New Roman" w:hAnsi="Times New Roman" w:cs="Times New Roman"/>
                <w:color w:val="000000" w:themeColor="text1"/>
                <w:sz w:val="20"/>
                <w:szCs w:val="20"/>
                <w:lang w:eastAsia="ru-RU"/>
              </w:rPr>
              <w:t xml:space="preserve">, </w:t>
            </w:r>
            <w:proofErr w:type="spellStart"/>
            <w:r w:rsidR="00E0320B" w:rsidRPr="00F93371">
              <w:rPr>
                <w:rFonts w:ascii="Times New Roman" w:eastAsia="Times New Roman" w:hAnsi="Times New Roman" w:cs="Times New Roman" w:hint="eastAsia"/>
                <w:color w:val="000000" w:themeColor="text1"/>
                <w:sz w:val="20"/>
                <w:szCs w:val="20"/>
                <w:lang w:eastAsia="ru-RU"/>
              </w:rPr>
              <w:t>ул</w:t>
            </w:r>
            <w:r w:rsidR="00E0320B" w:rsidRPr="00F93371">
              <w:rPr>
                <w:rFonts w:ascii="Times New Roman" w:eastAsia="Times New Roman" w:hAnsi="Times New Roman" w:cs="Times New Roman"/>
                <w:color w:val="000000" w:themeColor="text1"/>
                <w:sz w:val="20"/>
                <w:szCs w:val="20"/>
                <w:lang w:eastAsia="ru-RU"/>
              </w:rPr>
              <w:t>.</w:t>
            </w:r>
            <w:r w:rsidR="00E0320B" w:rsidRPr="00F93371">
              <w:rPr>
                <w:rFonts w:ascii="Times New Roman" w:eastAsia="Times New Roman" w:hAnsi="Times New Roman" w:cs="Times New Roman" w:hint="eastAsia"/>
                <w:color w:val="000000" w:themeColor="text1"/>
                <w:sz w:val="20"/>
                <w:szCs w:val="20"/>
                <w:lang w:eastAsia="ru-RU"/>
              </w:rPr>
              <w:t>Колесникова</w:t>
            </w:r>
            <w:proofErr w:type="spellEnd"/>
            <w:r w:rsidR="00E0320B" w:rsidRPr="00F93371">
              <w:rPr>
                <w:rFonts w:ascii="Times New Roman" w:eastAsia="Times New Roman" w:hAnsi="Times New Roman" w:cs="Times New Roman"/>
                <w:color w:val="000000" w:themeColor="text1"/>
                <w:sz w:val="20"/>
                <w:szCs w:val="20"/>
                <w:lang w:eastAsia="ru-RU"/>
              </w:rPr>
              <w:t xml:space="preserve">, </w:t>
            </w:r>
            <w:r w:rsidR="00E0320B" w:rsidRPr="00F93371">
              <w:rPr>
                <w:rFonts w:ascii="Times New Roman" w:eastAsia="Times New Roman" w:hAnsi="Times New Roman" w:cs="Times New Roman" w:hint="eastAsia"/>
                <w:color w:val="000000" w:themeColor="text1"/>
                <w:sz w:val="20"/>
                <w:szCs w:val="20"/>
                <w:lang w:eastAsia="ru-RU"/>
              </w:rPr>
              <w:t>д</w:t>
            </w:r>
            <w:r w:rsidR="00E0320B" w:rsidRPr="00F93371">
              <w:rPr>
                <w:rFonts w:ascii="Times New Roman" w:eastAsia="Times New Roman" w:hAnsi="Times New Roman" w:cs="Times New Roman"/>
                <w:color w:val="000000" w:themeColor="text1"/>
                <w:sz w:val="20"/>
                <w:szCs w:val="20"/>
                <w:lang w:eastAsia="ru-RU"/>
              </w:rPr>
              <w:t xml:space="preserve">.5, </w:t>
            </w:r>
            <w:r w:rsidR="00E0320B" w:rsidRPr="00F93371">
              <w:rPr>
                <w:rFonts w:ascii="Times New Roman" w:eastAsia="Times New Roman" w:hAnsi="Times New Roman" w:cs="Times New Roman" w:hint="eastAsia"/>
                <w:color w:val="000000" w:themeColor="text1"/>
                <w:sz w:val="20"/>
                <w:szCs w:val="20"/>
                <w:lang w:eastAsia="ru-RU"/>
              </w:rPr>
              <w:t>подъезд</w:t>
            </w:r>
            <w:r w:rsidR="00E0320B">
              <w:rPr>
                <w:rFonts w:ascii="Times New Roman" w:eastAsia="Times New Roman" w:hAnsi="Times New Roman" w:cs="Times New Roman"/>
                <w:color w:val="000000" w:themeColor="text1"/>
                <w:sz w:val="20"/>
                <w:szCs w:val="20"/>
                <w:lang w:eastAsia="ru-RU"/>
              </w:rPr>
              <w:t xml:space="preserve"> 3</w:t>
            </w:r>
          </w:p>
        </w:tc>
        <w:tc>
          <w:tcPr>
            <w:tcW w:w="992" w:type="dxa"/>
            <w:vMerge/>
            <w:vAlign w:val="center"/>
          </w:tcPr>
          <w:p w14:paraId="6E976E43"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1843" w:type="dxa"/>
            <w:vMerge/>
            <w:vAlign w:val="center"/>
          </w:tcPr>
          <w:p w14:paraId="426DE0EC"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1134" w:type="dxa"/>
            <w:vMerge/>
            <w:vAlign w:val="center"/>
          </w:tcPr>
          <w:p w14:paraId="0C5A9CD2"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944" w:type="dxa"/>
            <w:vMerge/>
            <w:vAlign w:val="center"/>
          </w:tcPr>
          <w:p w14:paraId="0B3EEB06"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1182" w:type="dxa"/>
            <w:vMerge/>
            <w:vAlign w:val="center"/>
          </w:tcPr>
          <w:p w14:paraId="07CB0AA4"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850" w:type="dxa"/>
            <w:vMerge/>
            <w:vAlign w:val="center"/>
          </w:tcPr>
          <w:p w14:paraId="1363F7AB"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6237" w:type="dxa"/>
            <w:gridSpan w:val="7"/>
            <w:vMerge/>
            <w:vAlign w:val="center"/>
          </w:tcPr>
          <w:p w14:paraId="7D211689"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709" w:type="dxa"/>
            <w:vMerge/>
            <w:vAlign w:val="center"/>
          </w:tcPr>
          <w:p w14:paraId="796A878B" w14:textId="77777777" w:rsidR="00E0320B" w:rsidRPr="00B23A3A" w:rsidRDefault="00E0320B" w:rsidP="00E0320B">
            <w:pPr>
              <w:rPr>
                <w:rFonts w:ascii="Times New Roman" w:eastAsia="Times New Roman" w:hAnsi="Times New Roman" w:cs="Times New Roman"/>
                <w:color w:val="000000" w:themeColor="text1"/>
                <w:sz w:val="22"/>
                <w:lang w:eastAsia="ru-RU"/>
              </w:rPr>
            </w:pPr>
          </w:p>
        </w:tc>
      </w:tr>
      <w:tr w:rsidR="00E0320B" w:rsidRPr="00B23A3A" w14:paraId="2F8E79B5" w14:textId="77777777" w:rsidTr="00C22339">
        <w:trPr>
          <w:gridAfter w:val="1"/>
          <w:wAfter w:w="14" w:type="dxa"/>
          <w:trHeight w:val="563"/>
        </w:trPr>
        <w:tc>
          <w:tcPr>
            <w:tcW w:w="454" w:type="dxa"/>
            <w:vMerge/>
            <w:vAlign w:val="center"/>
          </w:tcPr>
          <w:p w14:paraId="0C0BEC91" w14:textId="77777777" w:rsidR="00E0320B" w:rsidRPr="00B23A3A" w:rsidRDefault="00E0320B" w:rsidP="00E0320B">
            <w:pPr>
              <w:rPr>
                <w:rFonts w:ascii="Times New Roman" w:eastAsia="Times New Roman" w:hAnsi="Times New Roman" w:cs="Times New Roman"/>
                <w:color w:val="000000" w:themeColor="text1"/>
                <w:sz w:val="18"/>
                <w:szCs w:val="18"/>
                <w:lang w:eastAsia="ru-RU"/>
              </w:rPr>
            </w:pPr>
          </w:p>
        </w:tc>
        <w:tc>
          <w:tcPr>
            <w:tcW w:w="1815" w:type="dxa"/>
            <w:shd w:val="clear" w:color="auto" w:fill="auto"/>
          </w:tcPr>
          <w:p w14:paraId="407F3A30" w14:textId="374FBAC9" w:rsidR="00E0320B" w:rsidRDefault="0098353D" w:rsidP="00E0320B">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99</w:t>
            </w:r>
            <w:r w:rsidR="00E0320B">
              <w:rPr>
                <w:rFonts w:ascii="Times New Roman" w:eastAsia="Times New Roman" w:hAnsi="Times New Roman" w:cs="Times New Roman"/>
                <w:color w:val="000000" w:themeColor="text1"/>
                <w:sz w:val="20"/>
                <w:szCs w:val="20"/>
                <w:lang w:eastAsia="ru-RU"/>
              </w:rPr>
              <w:t xml:space="preserve"> </w:t>
            </w:r>
            <w:r w:rsidR="00E0320B" w:rsidRPr="00F93371">
              <w:rPr>
                <w:rFonts w:ascii="Times New Roman" w:eastAsia="Times New Roman" w:hAnsi="Times New Roman" w:cs="Times New Roman" w:hint="eastAsia"/>
                <w:color w:val="000000" w:themeColor="text1"/>
                <w:sz w:val="20"/>
                <w:szCs w:val="20"/>
                <w:lang w:eastAsia="ru-RU"/>
              </w:rPr>
              <w:t>Рузский</w:t>
            </w:r>
            <w:r w:rsidR="00E0320B" w:rsidRPr="00F93371">
              <w:rPr>
                <w:rFonts w:ascii="Times New Roman" w:eastAsia="Times New Roman" w:hAnsi="Times New Roman" w:cs="Times New Roman"/>
                <w:color w:val="000000" w:themeColor="text1"/>
                <w:sz w:val="20"/>
                <w:szCs w:val="20"/>
                <w:lang w:eastAsia="ru-RU"/>
              </w:rPr>
              <w:t xml:space="preserve"> </w:t>
            </w:r>
            <w:r w:rsidR="00E0320B" w:rsidRPr="00F93371">
              <w:rPr>
                <w:rFonts w:ascii="Times New Roman" w:eastAsia="Times New Roman" w:hAnsi="Times New Roman" w:cs="Times New Roman" w:hint="eastAsia"/>
                <w:color w:val="000000" w:themeColor="text1"/>
                <w:sz w:val="20"/>
                <w:szCs w:val="20"/>
                <w:lang w:eastAsia="ru-RU"/>
              </w:rPr>
              <w:t>городской</w:t>
            </w:r>
            <w:r w:rsidR="00E0320B" w:rsidRPr="00F93371">
              <w:rPr>
                <w:rFonts w:ascii="Times New Roman" w:eastAsia="Times New Roman" w:hAnsi="Times New Roman" w:cs="Times New Roman"/>
                <w:color w:val="000000" w:themeColor="text1"/>
                <w:sz w:val="20"/>
                <w:szCs w:val="20"/>
                <w:lang w:eastAsia="ru-RU"/>
              </w:rPr>
              <w:t xml:space="preserve"> </w:t>
            </w:r>
            <w:r w:rsidR="00E0320B" w:rsidRPr="00F93371">
              <w:rPr>
                <w:rFonts w:ascii="Times New Roman" w:eastAsia="Times New Roman" w:hAnsi="Times New Roman" w:cs="Times New Roman" w:hint="eastAsia"/>
                <w:color w:val="000000" w:themeColor="text1"/>
                <w:sz w:val="20"/>
                <w:szCs w:val="20"/>
                <w:lang w:eastAsia="ru-RU"/>
              </w:rPr>
              <w:t>округ</w:t>
            </w:r>
            <w:r w:rsidR="00E0320B" w:rsidRPr="00F93371">
              <w:rPr>
                <w:rFonts w:ascii="Times New Roman" w:eastAsia="Times New Roman" w:hAnsi="Times New Roman" w:cs="Times New Roman"/>
                <w:color w:val="000000" w:themeColor="text1"/>
                <w:sz w:val="20"/>
                <w:szCs w:val="20"/>
                <w:lang w:eastAsia="ru-RU"/>
              </w:rPr>
              <w:t xml:space="preserve"> </w:t>
            </w:r>
            <w:proofErr w:type="spellStart"/>
            <w:r w:rsidR="00E0320B" w:rsidRPr="00F93371">
              <w:rPr>
                <w:rFonts w:ascii="Times New Roman" w:eastAsia="Times New Roman" w:hAnsi="Times New Roman" w:cs="Times New Roman" w:hint="eastAsia"/>
                <w:color w:val="000000" w:themeColor="text1"/>
                <w:sz w:val="20"/>
                <w:szCs w:val="20"/>
                <w:lang w:eastAsia="ru-RU"/>
              </w:rPr>
              <w:t>г</w:t>
            </w:r>
            <w:r w:rsidR="0056386F">
              <w:rPr>
                <w:rFonts w:ascii="Times New Roman" w:eastAsia="Times New Roman" w:hAnsi="Times New Roman" w:cs="Times New Roman"/>
                <w:color w:val="000000" w:themeColor="text1"/>
                <w:sz w:val="20"/>
                <w:szCs w:val="20"/>
                <w:lang w:eastAsia="ru-RU"/>
              </w:rPr>
              <w:t>.</w:t>
            </w:r>
            <w:r w:rsidR="00E0320B" w:rsidRPr="00F93371">
              <w:rPr>
                <w:rFonts w:ascii="Times New Roman" w:eastAsia="Times New Roman" w:hAnsi="Times New Roman" w:cs="Times New Roman" w:hint="eastAsia"/>
                <w:color w:val="000000" w:themeColor="text1"/>
                <w:sz w:val="20"/>
                <w:szCs w:val="20"/>
                <w:lang w:eastAsia="ru-RU"/>
              </w:rPr>
              <w:t>Руза</w:t>
            </w:r>
            <w:proofErr w:type="spellEnd"/>
            <w:r w:rsidR="00E0320B" w:rsidRPr="00F93371">
              <w:rPr>
                <w:rFonts w:ascii="Times New Roman" w:eastAsia="Times New Roman" w:hAnsi="Times New Roman" w:cs="Times New Roman"/>
                <w:color w:val="000000" w:themeColor="text1"/>
                <w:sz w:val="20"/>
                <w:szCs w:val="20"/>
                <w:lang w:eastAsia="ru-RU"/>
              </w:rPr>
              <w:t xml:space="preserve">, </w:t>
            </w:r>
            <w:proofErr w:type="spellStart"/>
            <w:r w:rsidR="00E0320B" w:rsidRPr="00F93371">
              <w:rPr>
                <w:rFonts w:ascii="Times New Roman" w:eastAsia="Times New Roman" w:hAnsi="Times New Roman" w:cs="Times New Roman" w:hint="eastAsia"/>
                <w:color w:val="000000" w:themeColor="text1"/>
                <w:sz w:val="20"/>
                <w:szCs w:val="20"/>
                <w:lang w:eastAsia="ru-RU"/>
              </w:rPr>
              <w:t>ул</w:t>
            </w:r>
            <w:r w:rsidR="00E0320B" w:rsidRPr="00F93371">
              <w:rPr>
                <w:rFonts w:ascii="Times New Roman" w:eastAsia="Times New Roman" w:hAnsi="Times New Roman" w:cs="Times New Roman"/>
                <w:color w:val="000000" w:themeColor="text1"/>
                <w:sz w:val="20"/>
                <w:szCs w:val="20"/>
                <w:lang w:eastAsia="ru-RU"/>
              </w:rPr>
              <w:t>.</w:t>
            </w:r>
            <w:r w:rsidR="00E0320B" w:rsidRPr="00F93371">
              <w:rPr>
                <w:rFonts w:ascii="Times New Roman" w:eastAsia="Times New Roman" w:hAnsi="Times New Roman" w:cs="Times New Roman" w:hint="eastAsia"/>
                <w:color w:val="000000" w:themeColor="text1"/>
                <w:sz w:val="20"/>
                <w:szCs w:val="20"/>
                <w:lang w:eastAsia="ru-RU"/>
              </w:rPr>
              <w:t>Колесникова</w:t>
            </w:r>
            <w:proofErr w:type="spellEnd"/>
            <w:r w:rsidR="00E0320B" w:rsidRPr="00F93371">
              <w:rPr>
                <w:rFonts w:ascii="Times New Roman" w:eastAsia="Times New Roman" w:hAnsi="Times New Roman" w:cs="Times New Roman"/>
                <w:color w:val="000000" w:themeColor="text1"/>
                <w:sz w:val="20"/>
                <w:szCs w:val="20"/>
                <w:lang w:eastAsia="ru-RU"/>
              </w:rPr>
              <w:t xml:space="preserve">, </w:t>
            </w:r>
            <w:r w:rsidR="00E0320B" w:rsidRPr="00F93371">
              <w:rPr>
                <w:rFonts w:ascii="Times New Roman" w:eastAsia="Times New Roman" w:hAnsi="Times New Roman" w:cs="Times New Roman" w:hint="eastAsia"/>
                <w:color w:val="000000" w:themeColor="text1"/>
                <w:sz w:val="20"/>
                <w:szCs w:val="20"/>
                <w:lang w:eastAsia="ru-RU"/>
              </w:rPr>
              <w:t>д</w:t>
            </w:r>
            <w:r w:rsidR="00E0320B" w:rsidRPr="00F93371">
              <w:rPr>
                <w:rFonts w:ascii="Times New Roman" w:eastAsia="Times New Roman" w:hAnsi="Times New Roman" w:cs="Times New Roman"/>
                <w:color w:val="000000" w:themeColor="text1"/>
                <w:sz w:val="20"/>
                <w:szCs w:val="20"/>
                <w:lang w:eastAsia="ru-RU"/>
              </w:rPr>
              <w:t xml:space="preserve">.5, </w:t>
            </w:r>
            <w:r w:rsidR="00E0320B" w:rsidRPr="00F93371">
              <w:rPr>
                <w:rFonts w:ascii="Times New Roman" w:eastAsia="Times New Roman" w:hAnsi="Times New Roman" w:cs="Times New Roman" w:hint="eastAsia"/>
                <w:color w:val="000000" w:themeColor="text1"/>
                <w:sz w:val="20"/>
                <w:szCs w:val="20"/>
                <w:lang w:eastAsia="ru-RU"/>
              </w:rPr>
              <w:t>подъезд</w:t>
            </w:r>
            <w:r w:rsidR="00E0320B">
              <w:rPr>
                <w:rFonts w:ascii="Times New Roman" w:eastAsia="Times New Roman" w:hAnsi="Times New Roman" w:cs="Times New Roman"/>
                <w:color w:val="000000" w:themeColor="text1"/>
                <w:sz w:val="20"/>
                <w:szCs w:val="20"/>
                <w:lang w:eastAsia="ru-RU"/>
              </w:rPr>
              <w:t xml:space="preserve"> 4</w:t>
            </w:r>
          </w:p>
        </w:tc>
        <w:tc>
          <w:tcPr>
            <w:tcW w:w="992" w:type="dxa"/>
            <w:vMerge/>
            <w:vAlign w:val="center"/>
          </w:tcPr>
          <w:p w14:paraId="6BE81029"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1843" w:type="dxa"/>
            <w:vMerge/>
            <w:vAlign w:val="center"/>
          </w:tcPr>
          <w:p w14:paraId="40C0F519"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1134" w:type="dxa"/>
            <w:vMerge/>
            <w:vAlign w:val="center"/>
          </w:tcPr>
          <w:p w14:paraId="458791D4"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944" w:type="dxa"/>
            <w:vMerge/>
            <w:vAlign w:val="center"/>
          </w:tcPr>
          <w:p w14:paraId="7CF2525F"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1182" w:type="dxa"/>
            <w:vMerge/>
            <w:vAlign w:val="center"/>
          </w:tcPr>
          <w:p w14:paraId="774EF6FA"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850" w:type="dxa"/>
            <w:vMerge/>
            <w:vAlign w:val="center"/>
          </w:tcPr>
          <w:p w14:paraId="2B65C763"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6237" w:type="dxa"/>
            <w:gridSpan w:val="7"/>
            <w:vMerge/>
            <w:vAlign w:val="center"/>
          </w:tcPr>
          <w:p w14:paraId="7A9EF076"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709" w:type="dxa"/>
            <w:vMerge/>
            <w:vAlign w:val="center"/>
          </w:tcPr>
          <w:p w14:paraId="3E7BD45B" w14:textId="77777777" w:rsidR="00E0320B" w:rsidRPr="00B23A3A" w:rsidRDefault="00E0320B" w:rsidP="00E0320B">
            <w:pPr>
              <w:rPr>
                <w:rFonts w:ascii="Times New Roman" w:eastAsia="Times New Roman" w:hAnsi="Times New Roman" w:cs="Times New Roman"/>
                <w:color w:val="000000" w:themeColor="text1"/>
                <w:sz w:val="22"/>
                <w:lang w:eastAsia="ru-RU"/>
              </w:rPr>
            </w:pPr>
          </w:p>
        </w:tc>
      </w:tr>
      <w:tr w:rsidR="00E0320B" w:rsidRPr="00B23A3A" w14:paraId="6AEEE295" w14:textId="77777777" w:rsidTr="00C22339">
        <w:trPr>
          <w:gridAfter w:val="1"/>
          <w:wAfter w:w="14" w:type="dxa"/>
          <w:trHeight w:val="563"/>
        </w:trPr>
        <w:tc>
          <w:tcPr>
            <w:tcW w:w="454" w:type="dxa"/>
            <w:vMerge/>
            <w:vAlign w:val="center"/>
          </w:tcPr>
          <w:p w14:paraId="51CED525" w14:textId="77777777" w:rsidR="00E0320B" w:rsidRPr="00B23A3A" w:rsidRDefault="00E0320B" w:rsidP="00E0320B">
            <w:pPr>
              <w:rPr>
                <w:rFonts w:ascii="Times New Roman" w:eastAsia="Times New Roman" w:hAnsi="Times New Roman" w:cs="Times New Roman"/>
                <w:color w:val="000000" w:themeColor="text1"/>
                <w:sz w:val="18"/>
                <w:szCs w:val="18"/>
                <w:lang w:eastAsia="ru-RU"/>
              </w:rPr>
            </w:pPr>
          </w:p>
        </w:tc>
        <w:tc>
          <w:tcPr>
            <w:tcW w:w="1815" w:type="dxa"/>
            <w:shd w:val="clear" w:color="auto" w:fill="auto"/>
          </w:tcPr>
          <w:p w14:paraId="06D3C709" w14:textId="2E19B65F" w:rsidR="00E0320B" w:rsidRDefault="0098353D" w:rsidP="00E0320B">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100</w:t>
            </w:r>
            <w:r w:rsidR="0056386F" w:rsidRPr="0056386F">
              <w:rPr>
                <w:rFonts w:ascii="Times New Roman" w:eastAsia="Times New Roman" w:hAnsi="Times New Roman" w:cs="Times New Roman"/>
                <w:color w:val="000000" w:themeColor="text1"/>
                <w:sz w:val="20"/>
                <w:szCs w:val="20"/>
                <w:lang w:eastAsia="ru-RU"/>
              </w:rPr>
              <w:t xml:space="preserve"> </w:t>
            </w:r>
            <w:r w:rsidR="0056386F" w:rsidRPr="0056386F">
              <w:rPr>
                <w:rFonts w:ascii="Times New Roman" w:eastAsia="Times New Roman" w:hAnsi="Times New Roman" w:cs="Times New Roman" w:hint="eastAsia"/>
                <w:color w:val="000000" w:themeColor="text1"/>
                <w:sz w:val="20"/>
                <w:szCs w:val="20"/>
                <w:lang w:eastAsia="ru-RU"/>
              </w:rPr>
              <w:t>Рузский</w:t>
            </w:r>
            <w:r w:rsidR="0056386F" w:rsidRPr="0056386F">
              <w:rPr>
                <w:rFonts w:ascii="Times New Roman" w:eastAsia="Times New Roman" w:hAnsi="Times New Roman" w:cs="Times New Roman"/>
                <w:color w:val="000000" w:themeColor="text1"/>
                <w:sz w:val="20"/>
                <w:szCs w:val="20"/>
                <w:lang w:eastAsia="ru-RU"/>
              </w:rPr>
              <w:t xml:space="preserve"> </w:t>
            </w:r>
            <w:r w:rsidR="0056386F" w:rsidRPr="0056386F">
              <w:rPr>
                <w:rFonts w:ascii="Times New Roman" w:eastAsia="Times New Roman" w:hAnsi="Times New Roman" w:cs="Times New Roman" w:hint="eastAsia"/>
                <w:color w:val="000000" w:themeColor="text1"/>
                <w:sz w:val="20"/>
                <w:szCs w:val="20"/>
                <w:lang w:eastAsia="ru-RU"/>
              </w:rPr>
              <w:t>городской</w:t>
            </w:r>
            <w:r w:rsidR="0056386F" w:rsidRPr="0056386F">
              <w:rPr>
                <w:rFonts w:ascii="Times New Roman" w:eastAsia="Times New Roman" w:hAnsi="Times New Roman" w:cs="Times New Roman"/>
                <w:color w:val="000000" w:themeColor="text1"/>
                <w:sz w:val="20"/>
                <w:szCs w:val="20"/>
                <w:lang w:eastAsia="ru-RU"/>
              </w:rPr>
              <w:t xml:space="preserve"> </w:t>
            </w:r>
            <w:r w:rsidR="0056386F" w:rsidRPr="0056386F">
              <w:rPr>
                <w:rFonts w:ascii="Times New Roman" w:eastAsia="Times New Roman" w:hAnsi="Times New Roman" w:cs="Times New Roman" w:hint="eastAsia"/>
                <w:color w:val="000000" w:themeColor="text1"/>
                <w:sz w:val="20"/>
                <w:szCs w:val="20"/>
                <w:lang w:eastAsia="ru-RU"/>
              </w:rPr>
              <w:t>округ</w:t>
            </w:r>
            <w:r w:rsidR="0056386F" w:rsidRPr="0056386F">
              <w:rPr>
                <w:rFonts w:ascii="Times New Roman" w:eastAsia="Times New Roman" w:hAnsi="Times New Roman" w:cs="Times New Roman"/>
                <w:color w:val="000000" w:themeColor="text1"/>
                <w:sz w:val="20"/>
                <w:szCs w:val="20"/>
                <w:lang w:eastAsia="ru-RU"/>
              </w:rPr>
              <w:t xml:space="preserve"> </w:t>
            </w:r>
            <w:proofErr w:type="spellStart"/>
            <w:r w:rsidR="0056386F" w:rsidRPr="0056386F">
              <w:rPr>
                <w:rFonts w:ascii="Times New Roman" w:eastAsia="Times New Roman" w:hAnsi="Times New Roman" w:cs="Times New Roman" w:hint="eastAsia"/>
                <w:color w:val="000000" w:themeColor="text1"/>
                <w:sz w:val="20"/>
                <w:szCs w:val="20"/>
                <w:lang w:eastAsia="ru-RU"/>
              </w:rPr>
              <w:t>г</w:t>
            </w:r>
            <w:r w:rsidR="0056386F">
              <w:rPr>
                <w:rFonts w:ascii="Times New Roman" w:eastAsia="Times New Roman" w:hAnsi="Times New Roman" w:cs="Times New Roman"/>
                <w:color w:val="000000" w:themeColor="text1"/>
                <w:sz w:val="20"/>
                <w:szCs w:val="20"/>
                <w:lang w:eastAsia="ru-RU"/>
              </w:rPr>
              <w:t>.</w:t>
            </w:r>
            <w:r w:rsidR="0056386F" w:rsidRPr="0056386F">
              <w:rPr>
                <w:rFonts w:ascii="Times New Roman" w:eastAsia="Times New Roman" w:hAnsi="Times New Roman" w:cs="Times New Roman" w:hint="eastAsia"/>
                <w:color w:val="000000" w:themeColor="text1"/>
                <w:sz w:val="20"/>
                <w:szCs w:val="20"/>
                <w:lang w:eastAsia="ru-RU"/>
              </w:rPr>
              <w:t>Руза</w:t>
            </w:r>
            <w:proofErr w:type="spellEnd"/>
            <w:r w:rsidR="0056386F" w:rsidRPr="0056386F">
              <w:rPr>
                <w:rFonts w:ascii="Times New Roman" w:eastAsia="Times New Roman" w:hAnsi="Times New Roman" w:cs="Times New Roman"/>
                <w:color w:val="000000" w:themeColor="text1"/>
                <w:sz w:val="20"/>
                <w:szCs w:val="20"/>
                <w:lang w:eastAsia="ru-RU"/>
              </w:rPr>
              <w:t xml:space="preserve">, </w:t>
            </w:r>
            <w:proofErr w:type="spellStart"/>
            <w:r w:rsidR="0056386F" w:rsidRPr="0056386F">
              <w:rPr>
                <w:rFonts w:ascii="Times New Roman" w:eastAsia="Times New Roman" w:hAnsi="Times New Roman" w:cs="Times New Roman" w:hint="eastAsia"/>
                <w:color w:val="000000" w:themeColor="text1"/>
                <w:sz w:val="20"/>
                <w:szCs w:val="20"/>
                <w:lang w:eastAsia="ru-RU"/>
              </w:rPr>
              <w:lastRenderedPageBreak/>
              <w:t>ул</w:t>
            </w:r>
            <w:r w:rsidR="0056386F" w:rsidRPr="0056386F">
              <w:rPr>
                <w:rFonts w:ascii="Times New Roman" w:eastAsia="Times New Roman" w:hAnsi="Times New Roman" w:cs="Times New Roman"/>
                <w:color w:val="000000" w:themeColor="text1"/>
                <w:sz w:val="20"/>
                <w:szCs w:val="20"/>
                <w:lang w:eastAsia="ru-RU"/>
              </w:rPr>
              <w:t>.</w:t>
            </w:r>
            <w:r w:rsidR="0056386F" w:rsidRPr="0056386F">
              <w:rPr>
                <w:rFonts w:ascii="Times New Roman" w:eastAsia="Times New Roman" w:hAnsi="Times New Roman" w:cs="Times New Roman" w:hint="eastAsia"/>
                <w:color w:val="000000" w:themeColor="text1"/>
                <w:sz w:val="20"/>
                <w:szCs w:val="20"/>
                <w:lang w:eastAsia="ru-RU"/>
              </w:rPr>
              <w:t>Колесникова</w:t>
            </w:r>
            <w:proofErr w:type="spellEnd"/>
            <w:r w:rsidR="0056386F" w:rsidRPr="0056386F">
              <w:rPr>
                <w:rFonts w:ascii="Times New Roman" w:eastAsia="Times New Roman" w:hAnsi="Times New Roman" w:cs="Times New Roman"/>
                <w:color w:val="000000" w:themeColor="text1"/>
                <w:sz w:val="20"/>
                <w:szCs w:val="20"/>
                <w:lang w:eastAsia="ru-RU"/>
              </w:rPr>
              <w:t xml:space="preserve">, </w:t>
            </w:r>
            <w:r w:rsidR="0056386F" w:rsidRPr="0056386F">
              <w:rPr>
                <w:rFonts w:ascii="Times New Roman" w:eastAsia="Times New Roman" w:hAnsi="Times New Roman" w:cs="Times New Roman" w:hint="eastAsia"/>
                <w:color w:val="000000" w:themeColor="text1"/>
                <w:sz w:val="20"/>
                <w:szCs w:val="20"/>
                <w:lang w:eastAsia="ru-RU"/>
              </w:rPr>
              <w:t>д</w:t>
            </w:r>
            <w:r w:rsidR="0056386F" w:rsidRPr="0056386F">
              <w:rPr>
                <w:rFonts w:ascii="Times New Roman" w:eastAsia="Times New Roman" w:hAnsi="Times New Roman" w:cs="Times New Roman"/>
                <w:color w:val="000000" w:themeColor="text1"/>
                <w:sz w:val="20"/>
                <w:szCs w:val="20"/>
                <w:lang w:eastAsia="ru-RU"/>
              </w:rPr>
              <w:t xml:space="preserve">.5, </w:t>
            </w:r>
            <w:r w:rsidR="0056386F" w:rsidRPr="0056386F">
              <w:rPr>
                <w:rFonts w:ascii="Times New Roman" w:eastAsia="Times New Roman" w:hAnsi="Times New Roman" w:cs="Times New Roman" w:hint="eastAsia"/>
                <w:color w:val="000000" w:themeColor="text1"/>
                <w:sz w:val="20"/>
                <w:szCs w:val="20"/>
                <w:lang w:eastAsia="ru-RU"/>
              </w:rPr>
              <w:t>подъезд</w:t>
            </w:r>
            <w:r w:rsidR="0056386F" w:rsidRPr="0056386F">
              <w:rPr>
                <w:rFonts w:ascii="Times New Roman" w:eastAsia="Times New Roman" w:hAnsi="Times New Roman" w:cs="Times New Roman"/>
                <w:color w:val="000000" w:themeColor="text1"/>
                <w:sz w:val="20"/>
                <w:szCs w:val="20"/>
                <w:lang w:eastAsia="ru-RU"/>
              </w:rPr>
              <w:t xml:space="preserve"> 5</w:t>
            </w:r>
          </w:p>
        </w:tc>
        <w:tc>
          <w:tcPr>
            <w:tcW w:w="992" w:type="dxa"/>
            <w:vMerge/>
            <w:vAlign w:val="center"/>
          </w:tcPr>
          <w:p w14:paraId="0587488A"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1843" w:type="dxa"/>
            <w:vMerge/>
            <w:vAlign w:val="center"/>
          </w:tcPr>
          <w:p w14:paraId="31F68650"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1134" w:type="dxa"/>
            <w:vMerge/>
            <w:vAlign w:val="center"/>
          </w:tcPr>
          <w:p w14:paraId="598B7D08"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944" w:type="dxa"/>
            <w:vMerge/>
            <w:vAlign w:val="center"/>
          </w:tcPr>
          <w:p w14:paraId="5748912B"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1182" w:type="dxa"/>
            <w:vMerge/>
            <w:vAlign w:val="center"/>
          </w:tcPr>
          <w:p w14:paraId="15F602BA"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850" w:type="dxa"/>
            <w:vMerge/>
            <w:vAlign w:val="center"/>
          </w:tcPr>
          <w:p w14:paraId="19D366D3"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6237" w:type="dxa"/>
            <w:gridSpan w:val="7"/>
            <w:vMerge/>
            <w:vAlign w:val="center"/>
          </w:tcPr>
          <w:p w14:paraId="5E1C6A8B"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709" w:type="dxa"/>
            <w:vMerge/>
            <w:vAlign w:val="center"/>
          </w:tcPr>
          <w:p w14:paraId="033031B0" w14:textId="77777777" w:rsidR="00E0320B" w:rsidRPr="00B23A3A" w:rsidRDefault="00E0320B" w:rsidP="00E0320B">
            <w:pPr>
              <w:rPr>
                <w:rFonts w:ascii="Times New Roman" w:eastAsia="Times New Roman" w:hAnsi="Times New Roman" w:cs="Times New Roman"/>
                <w:color w:val="000000" w:themeColor="text1"/>
                <w:sz w:val="22"/>
                <w:lang w:eastAsia="ru-RU"/>
              </w:rPr>
            </w:pPr>
          </w:p>
        </w:tc>
      </w:tr>
      <w:tr w:rsidR="00E0320B" w:rsidRPr="00B23A3A" w14:paraId="4FC7494E" w14:textId="77777777" w:rsidTr="00C22339">
        <w:trPr>
          <w:gridAfter w:val="1"/>
          <w:wAfter w:w="14" w:type="dxa"/>
          <w:trHeight w:val="563"/>
        </w:trPr>
        <w:tc>
          <w:tcPr>
            <w:tcW w:w="454" w:type="dxa"/>
            <w:vMerge/>
            <w:vAlign w:val="center"/>
          </w:tcPr>
          <w:p w14:paraId="5B1D5686" w14:textId="77777777" w:rsidR="00E0320B" w:rsidRPr="00B23A3A" w:rsidRDefault="00E0320B" w:rsidP="00E0320B">
            <w:pPr>
              <w:rPr>
                <w:rFonts w:ascii="Times New Roman" w:eastAsia="Times New Roman" w:hAnsi="Times New Roman" w:cs="Times New Roman"/>
                <w:color w:val="000000" w:themeColor="text1"/>
                <w:sz w:val="18"/>
                <w:szCs w:val="18"/>
                <w:lang w:eastAsia="ru-RU"/>
              </w:rPr>
            </w:pPr>
          </w:p>
        </w:tc>
        <w:tc>
          <w:tcPr>
            <w:tcW w:w="1815" w:type="dxa"/>
            <w:shd w:val="clear" w:color="auto" w:fill="auto"/>
          </w:tcPr>
          <w:p w14:paraId="0F8D4147" w14:textId="197B04A1" w:rsidR="00E0320B" w:rsidRDefault="0098353D" w:rsidP="00E0320B">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101</w:t>
            </w:r>
            <w:r w:rsidR="0056386F">
              <w:rPr>
                <w:rFonts w:ascii="Times New Roman" w:eastAsia="Times New Roman" w:hAnsi="Times New Roman" w:cs="Times New Roman"/>
                <w:color w:val="000000" w:themeColor="text1"/>
                <w:sz w:val="20"/>
                <w:szCs w:val="20"/>
                <w:lang w:eastAsia="ru-RU"/>
              </w:rPr>
              <w:t xml:space="preserve"> </w:t>
            </w:r>
            <w:r w:rsidR="0056386F" w:rsidRPr="00E0320B">
              <w:rPr>
                <w:rFonts w:ascii="Times New Roman" w:eastAsia="Times New Roman" w:hAnsi="Times New Roman" w:cs="Times New Roman" w:hint="eastAsia"/>
                <w:color w:val="000000" w:themeColor="text1"/>
                <w:sz w:val="20"/>
                <w:szCs w:val="20"/>
                <w:lang w:eastAsia="ru-RU"/>
              </w:rPr>
              <w:t>Рузский</w:t>
            </w:r>
            <w:r w:rsidR="0056386F" w:rsidRPr="00E0320B">
              <w:rPr>
                <w:rFonts w:ascii="Times New Roman" w:eastAsia="Times New Roman" w:hAnsi="Times New Roman" w:cs="Times New Roman"/>
                <w:color w:val="000000" w:themeColor="text1"/>
                <w:sz w:val="20"/>
                <w:szCs w:val="20"/>
                <w:lang w:eastAsia="ru-RU"/>
              </w:rPr>
              <w:t xml:space="preserve"> </w:t>
            </w:r>
            <w:r w:rsidR="0056386F" w:rsidRPr="00E0320B">
              <w:rPr>
                <w:rFonts w:ascii="Times New Roman" w:eastAsia="Times New Roman" w:hAnsi="Times New Roman" w:cs="Times New Roman" w:hint="eastAsia"/>
                <w:color w:val="000000" w:themeColor="text1"/>
                <w:sz w:val="20"/>
                <w:szCs w:val="20"/>
                <w:lang w:eastAsia="ru-RU"/>
              </w:rPr>
              <w:t>городской</w:t>
            </w:r>
            <w:r w:rsidR="0056386F" w:rsidRPr="00E0320B">
              <w:rPr>
                <w:rFonts w:ascii="Times New Roman" w:eastAsia="Times New Roman" w:hAnsi="Times New Roman" w:cs="Times New Roman"/>
                <w:color w:val="000000" w:themeColor="text1"/>
                <w:sz w:val="20"/>
                <w:szCs w:val="20"/>
                <w:lang w:eastAsia="ru-RU"/>
              </w:rPr>
              <w:t xml:space="preserve"> </w:t>
            </w:r>
            <w:r w:rsidR="0056386F" w:rsidRPr="00E0320B">
              <w:rPr>
                <w:rFonts w:ascii="Times New Roman" w:eastAsia="Times New Roman" w:hAnsi="Times New Roman" w:cs="Times New Roman" w:hint="eastAsia"/>
                <w:color w:val="000000" w:themeColor="text1"/>
                <w:sz w:val="20"/>
                <w:szCs w:val="20"/>
                <w:lang w:eastAsia="ru-RU"/>
              </w:rPr>
              <w:t>округ</w:t>
            </w:r>
            <w:r w:rsidR="0056386F" w:rsidRPr="00E0320B">
              <w:rPr>
                <w:rFonts w:ascii="Times New Roman" w:eastAsia="Times New Roman" w:hAnsi="Times New Roman" w:cs="Times New Roman"/>
                <w:color w:val="000000" w:themeColor="text1"/>
                <w:sz w:val="20"/>
                <w:szCs w:val="20"/>
                <w:lang w:eastAsia="ru-RU"/>
              </w:rPr>
              <w:t xml:space="preserve"> </w:t>
            </w:r>
            <w:proofErr w:type="spellStart"/>
            <w:r w:rsidR="0056386F" w:rsidRPr="00E0320B">
              <w:rPr>
                <w:rFonts w:ascii="Times New Roman" w:eastAsia="Times New Roman" w:hAnsi="Times New Roman" w:cs="Times New Roman" w:hint="eastAsia"/>
                <w:color w:val="000000" w:themeColor="text1"/>
                <w:sz w:val="20"/>
                <w:szCs w:val="20"/>
                <w:lang w:eastAsia="ru-RU"/>
              </w:rPr>
              <w:t>г</w:t>
            </w:r>
            <w:r w:rsidR="0056386F">
              <w:rPr>
                <w:rFonts w:ascii="Times New Roman" w:eastAsia="Times New Roman" w:hAnsi="Times New Roman" w:cs="Times New Roman"/>
                <w:color w:val="000000" w:themeColor="text1"/>
                <w:sz w:val="20"/>
                <w:szCs w:val="20"/>
                <w:lang w:eastAsia="ru-RU"/>
              </w:rPr>
              <w:t>.</w:t>
            </w:r>
            <w:r w:rsidR="0056386F" w:rsidRPr="00E0320B">
              <w:rPr>
                <w:rFonts w:ascii="Times New Roman" w:eastAsia="Times New Roman" w:hAnsi="Times New Roman" w:cs="Times New Roman" w:hint="eastAsia"/>
                <w:color w:val="000000" w:themeColor="text1"/>
                <w:sz w:val="20"/>
                <w:szCs w:val="20"/>
                <w:lang w:eastAsia="ru-RU"/>
              </w:rPr>
              <w:t>Руза</w:t>
            </w:r>
            <w:proofErr w:type="spellEnd"/>
            <w:r w:rsidR="0056386F" w:rsidRPr="00E0320B">
              <w:rPr>
                <w:rFonts w:ascii="Times New Roman" w:eastAsia="Times New Roman" w:hAnsi="Times New Roman" w:cs="Times New Roman"/>
                <w:color w:val="000000" w:themeColor="text1"/>
                <w:sz w:val="20"/>
                <w:szCs w:val="20"/>
                <w:lang w:eastAsia="ru-RU"/>
              </w:rPr>
              <w:t xml:space="preserve">, </w:t>
            </w:r>
            <w:proofErr w:type="spellStart"/>
            <w:r w:rsidR="0056386F" w:rsidRPr="00E0320B">
              <w:rPr>
                <w:rFonts w:ascii="Times New Roman" w:eastAsia="Times New Roman" w:hAnsi="Times New Roman" w:cs="Times New Roman" w:hint="eastAsia"/>
                <w:color w:val="000000" w:themeColor="text1"/>
                <w:sz w:val="20"/>
                <w:szCs w:val="20"/>
                <w:lang w:eastAsia="ru-RU"/>
              </w:rPr>
              <w:t>ул</w:t>
            </w:r>
            <w:r w:rsidR="0056386F" w:rsidRPr="00E0320B">
              <w:rPr>
                <w:rFonts w:ascii="Times New Roman" w:eastAsia="Times New Roman" w:hAnsi="Times New Roman" w:cs="Times New Roman"/>
                <w:color w:val="000000" w:themeColor="text1"/>
                <w:sz w:val="20"/>
                <w:szCs w:val="20"/>
                <w:lang w:eastAsia="ru-RU"/>
              </w:rPr>
              <w:t>.</w:t>
            </w:r>
            <w:r w:rsidR="0056386F">
              <w:rPr>
                <w:rFonts w:ascii="Times New Roman" w:eastAsia="Times New Roman" w:hAnsi="Times New Roman" w:cs="Times New Roman" w:hint="eastAsia"/>
                <w:color w:val="000000" w:themeColor="text1"/>
                <w:sz w:val="20"/>
                <w:szCs w:val="20"/>
                <w:lang w:eastAsia="ru-RU"/>
              </w:rPr>
              <w:t>Северный</w:t>
            </w:r>
            <w:proofErr w:type="spellEnd"/>
            <w:r w:rsidR="0056386F">
              <w:rPr>
                <w:rFonts w:ascii="Times New Roman" w:eastAsia="Times New Roman" w:hAnsi="Times New Roman" w:cs="Times New Roman" w:hint="eastAsia"/>
                <w:color w:val="000000" w:themeColor="text1"/>
                <w:sz w:val="20"/>
                <w:szCs w:val="20"/>
                <w:lang w:eastAsia="ru-RU"/>
              </w:rPr>
              <w:t xml:space="preserve"> микрорайон</w:t>
            </w:r>
            <w:r w:rsidR="0056386F" w:rsidRPr="00E0320B">
              <w:rPr>
                <w:rFonts w:ascii="Times New Roman" w:eastAsia="Times New Roman" w:hAnsi="Times New Roman" w:cs="Times New Roman"/>
                <w:color w:val="000000" w:themeColor="text1"/>
                <w:sz w:val="20"/>
                <w:szCs w:val="20"/>
                <w:lang w:eastAsia="ru-RU"/>
              </w:rPr>
              <w:t xml:space="preserve">, </w:t>
            </w:r>
            <w:r w:rsidR="0056386F" w:rsidRPr="00E0320B">
              <w:rPr>
                <w:rFonts w:ascii="Times New Roman" w:eastAsia="Times New Roman" w:hAnsi="Times New Roman" w:cs="Times New Roman" w:hint="eastAsia"/>
                <w:color w:val="000000" w:themeColor="text1"/>
                <w:sz w:val="20"/>
                <w:szCs w:val="20"/>
                <w:lang w:eastAsia="ru-RU"/>
              </w:rPr>
              <w:t>д</w:t>
            </w:r>
            <w:r w:rsidR="0056386F">
              <w:rPr>
                <w:rFonts w:ascii="Times New Roman" w:eastAsia="Times New Roman" w:hAnsi="Times New Roman" w:cs="Times New Roman"/>
                <w:color w:val="000000" w:themeColor="text1"/>
                <w:sz w:val="20"/>
                <w:szCs w:val="20"/>
                <w:lang w:eastAsia="ru-RU"/>
              </w:rPr>
              <w:t>.6</w:t>
            </w:r>
            <w:r w:rsidR="0056386F" w:rsidRPr="00E0320B">
              <w:rPr>
                <w:rFonts w:ascii="Times New Roman" w:eastAsia="Times New Roman" w:hAnsi="Times New Roman" w:cs="Times New Roman"/>
                <w:color w:val="000000" w:themeColor="text1"/>
                <w:sz w:val="20"/>
                <w:szCs w:val="20"/>
                <w:lang w:eastAsia="ru-RU"/>
              </w:rPr>
              <w:t xml:space="preserve">, </w:t>
            </w:r>
            <w:r w:rsidR="0056386F" w:rsidRPr="00E0320B">
              <w:rPr>
                <w:rFonts w:ascii="Times New Roman" w:eastAsia="Times New Roman" w:hAnsi="Times New Roman" w:cs="Times New Roman" w:hint="eastAsia"/>
                <w:color w:val="000000" w:themeColor="text1"/>
                <w:sz w:val="20"/>
                <w:szCs w:val="20"/>
                <w:lang w:eastAsia="ru-RU"/>
              </w:rPr>
              <w:t>подъезд</w:t>
            </w:r>
            <w:r w:rsidR="0056386F">
              <w:rPr>
                <w:rFonts w:ascii="Times New Roman" w:eastAsia="Times New Roman" w:hAnsi="Times New Roman" w:cs="Times New Roman"/>
                <w:color w:val="000000" w:themeColor="text1"/>
                <w:sz w:val="20"/>
                <w:szCs w:val="20"/>
                <w:lang w:eastAsia="ru-RU"/>
              </w:rPr>
              <w:t xml:space="preserve"> 1</w:t>
            </w:r>
          </w:p>
        </w:tc>
        <w:tc>
          <w:tcPr>
            <w:tcW w:w="992" w:type="dxa"/>
            <w:vMerge/>
            <w:vAlign w:val="center"/>
          </w:tcPr>
          <w:p w14:paraId="390DF82A"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1843" w:type="dxa"/>
            <w:vMerge/>
            <w:vAlign w:val="center"/>
          </w:tcPr>
          <w:p w14:paraId="67F64603"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1134" w:type="dxa"/>
            <w:vMerge/>
            <w:vAlign w:val="center"/>
          </w:tcPr>
          <w:p w14:paraId="6DE8CA5D"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944" w:type="dxa"/>
            <w:vMerge/>
            <w:vAlign w:val="center"/>
          </w:tcPr>
          <w:p w14:paraId="16A8337F"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1182" w:type="dxa"/>
            <w:vMerge/>
            <w:vAlign w:val="center"/>
          </w:tcPr>
          <w:p w14:paraId="4DCC3D38"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850" w:type="dxa"/>
            <w:vMerge/>
            <w:vAlign w:val="center"/>
          </w:tcPr>
          <w:p w14:paraId="2F555C05"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6237" w:type="dxa"/>
            <w:gridSpan w:val="7"/>
            <w:vMerge/>
            <w:vAlign w:val="center"/>
          </w:tcPr>
          <w:p w14:paraId="78B7FB03"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709" w:type="dxa"/>
            <w:vMerge/>
            <w:vAlign w:val="center"/>
          </w:tcPr>
          <w:p w14:paraId="4525A211" w14:textId="77777777" w:rsidR="00E0320B" w:rsidRPr="00B23A3A" w:rsidRDefault="00E0320B" w:rsidP="00E0320B">
            <w:pPr>
              <w:rPr>
                <w:rFonts w:ascii="Times New Roman" w:eastAsia="Times New Roman" w:hAnsi="Times New Roman" w:cs="Times New Roman"/>
                <w:color w:val="000000" w:themeColor="text1"/>
                <w:sz w:val="22"/>
                <w:lang w:eastAsia="ru-RU"/>
              </w:rPr>
            </w:pPr>
          </w:p>
        </w:tc>
      </w:tr>
      <w:tr w:rsidR="0056386F" w:rsidRPr="00B23A3A" w14:paraId="3FB7FAEB" w14:textId="77777777" w:rsidTr="00C22339">
        <w:trPr>
          <w:gridAfter w:val="1"/>
          <w:wAfter w:w="14" w:type="dxa"/>
          <w:trHeight w:val="563"/>
        </w:trPr>
        <w:tc>
          <w:tcPr>
            <w:tcW w:w="454" w:type="dxa"/>
            <w:vMerge/>
            <w:vAlign w:val="center"/>
          </w:tcPr>
          <w:p w14:paraId="5FA193CA" w14:textId="77777777" w:rsidR="0056386F" w:rsidRPr="00B23A3A" w:rsidRDefault="0056386F" w:rsidP="0056386F">
            <w:pPr>
              <w:rPr>
                <w:rFonts w:ascii="Times New Roman" w:eastAsia="Times New Roman" w:hAnsi="Times New Roman" w:cs="Times New Roman"/>
                <w:color w:val="000000" w:themeColor="text1"/>
                <w:sz w:val="18"/>
                <w:szCs w:val="18"/>
                <w:lang w:eastAsia="ru-RU"/>
              </w:rPr>
            </w:pPr>
          </w:p>
        </w:tc>
        <w:tc>
          <w:tcPr>
            <w:tcW w:w="1815" w:type="dxa"/>
            <w:shd w:val="clear" w:color="auto" w:fill="auto"/>
          </w:tcPr>
          <w:p w14:paraId="54AF9415" w14:textId="3E8EDD21" w:rsidR="0056386F" w:rsidRDefault="0098353D" w:rsidP="0056386F">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102</w:t>
            </w:r>
            <w:r w:rsidR="0056386F" w:rsidRPr="00FB6899">
              <w:rPr>
                <w:rFonts w:ascii="Times New Roman" w:eastAsia="Times New Roman" w:hAnsi="Times New Roman" w:cs="Times New Roman"/>
                <w:color w:val="000000" w:themeColor="text1"/>
                <w:sz w:val="20"/>
                <w:szCs w:val="20"/>
                <w:lang w:eastAsia="ru-RU"/>
              </w:rPr>
              <w:t xml:space="preserve"> </w:t>
            </w:r>
            <w:r w:rsidR="0056386F" w:rsidRPr="00FB6899">
              <w:rPr>
                <w:rFonts w:ascii="Times New Roman" w:eastAsia="Times New Roman" w:hAnsi="Times New Roman" w:cs="Times New Roman" w:hint="eastAsia"/>
                <w:color w:val="000000" w:themeColor="text1"/>
                <w:sz w:val="20"/>
                <w:szCs w:val="20"/>
                <w:lang w:eastAsia="ru-RU"/>
              </w:rPr>
              <w:t>Рузский</w:t>
            </w:r>
            <w:r w:rsidR="0056386F" w:rsidRPr="00FB6899">
              <w:rPr>
                <w:rFonts w:ascii="Times New Roman" w:eastAsia="Times New Roman" w:hAnsi="Times New Roman" w:cs="Times New Roman"/>
                <w:color w:val="000000" w:themeColor="text1"/>
                <w:sz w:val="20"/>
                <w:szCs w:val="20"/>
                <w:lang w:eastAsia="ru-RU"/>
              </w:rPr>
              <w:t xml:space="preserve"> </w:t>
            </w:r>
            <w:r w:rsidR="0056386F" w:rsidRPr="00FB6899">
              <w:rPr>
                <w:rFonts w:ascii="Times New Roman" w:eastAsia="Times New Roman" w:hAnsi="Times New Roman" w:cs="Times New Roman" w:hint="eastAsia"/>
                <w:color w:val="000000" w:themeColor="text1"/>
                <w:sz w:val="20"/>
                <w:szCs w:val="20"/>
                <w:lang w:eastAsia="ru-RU"/>
              </w:rPr>
              <w:t>городской</w:t>
            </w:r>
            <w:r w:rsidR="0056386F" w:rsidRPr="00FB6899">
              <w:rPr>
                <w:rFonts w:ascii="Times New Roman" w:eastAsia="Times New Roman" w:hAnsi="Times New Roman" w:cs="Times New Roman"/>
                <w:color w:val="000000" w:themeColor="text1"/>
                <w:sz w:val="20"/>
                <w:szCs w:val="20"/>
                <w:lang w:eastAsia="ru-RU"/>
              </w:rPr>
              <w:t xml:space="preserve"> </w:t>
            </w:r>
            <w:r w:rsidR="0056386F" w:rsidRPr="00FB6899">
              <w:rPr>
                <w:rFonts w:ascii="Times New Roman" w:eastAsia="Times New Roman" w:hAnsi="Times New Roman" w:cs="Times New Roman" w:hint="eastAsia"/>
                <w:color w:val="000000" w:themeColor="text1"/>
                <w:sz w:val="20"/>
                <w:szCs w:val="20"/>
                <w:lang w:eastAsia="ru-RU"/>
              </w:rPr>
              <w:t>округ</w:t>
            </w:r>
            <w:r w:rsidR="0056386F" w:rsidRPr="00FB6899">
              <w:rPr>
                <w:rFonts w:ascii="Times New Roman" w:eastAsia="Times New Roman" w:hAnsi="Times New Roman" w:cs="Times New Roman"/>
                <w:color w:val="000000" w:themeColor="text1"/>
                <w:sz w:val="20"/>
                <w:szCs w:val="20"/>
                <w:lang w:eastAsia="ru-RU"/>
              </w:rPr>
              <w:t xml:space="preserve"> </w:t>
            </w:r>
            <w:proofErr w:type="spellStart"/>
            <w:r w:rsidR="0056386F" w:rsidRPr="00FB6899">
              <w:rPr>
                <w:rFonts w:ascii="Times New Roman" w:eastAsia="Times New Roman" w:hAnsi="Times New Roman" w:cs="Times New Roman" w:hint="eastAsia"/>
                <w:color w:val="000000" w:themeColor="text1"/>
                <w:sz w:val="20"/>
                <w:szCs w:val="20"/>
                <w:lang w:eastAsia="ru-RU"/>
              </w:rPr>
              <w:t>г</w:t>
            </w:r>
            <w:r w:rsidR="0056386F">
              <w:rPr>
                <w:rFonts w:ascii="Times New Roman" w:eastAsia="Times New Roman" w:hAnsi="Times New Roman" w:cs="Times New Roman"/>
                <w:color w:val="000000" w:themeColor="text1"/>
                <w:sz w:val="20"/>
                <w:szCs w:val="20"/>
                <w:lang w:eastAsia="ru-RU"/>
              </w:rPr>
              <w:t>.</w:t>
            </w:r>
            <w:r w:rsidR="0056386F" w:rsidRPr="00FB6899">
              <w:rPr>
                <w:rFonts w:ascii="Times New Roman" w:eastAsia="Times New Roman" w:hAnsi="Times New Roman" w:cs="Times New Roman" w:hint="eastAsia"/>
                <w:color w:val="000000" w:themeColor="text1"/>
                <w:sz w:val="20"/>
                <w:szCs w:val="20"/>
                <w:lang w:eastAsia="ru-RU"/>
              </w:rPr>
              <w:t>Руза</w:t>
            </w:r>
            <w:proofErr w:type="spellEnd"/>
            <w:r w:rsidR="0056386F" w:rsidRPr="00FB6899">
              <w:rPr>
                <w:rFonts w:ascii="Times New Roman" w:eastAsia="Times New Roman" w:hAnsi="Times New Roman" w:cs="Times New Roman"/>
                <w:color w:val="000000" w:themeColor="text1"/>
                <w:sz w:val="20"/>
                <w:szCs w:val="20"/>
                <w:lang w:eastAsia="ru-RU"/>
              </w:rPr>
              <w:t xml:space="preserve">, </w:t>
            </w:r>
            <w:proofErr w:type="spellStart"/>
            <w:r w:rsidR="0056386F" w:rsidRPr="00FB6899">
              <w:rPr>
                <w:rFonts w:ascii="Times New Roman" w:eastAsia="Times New Roman" w:hAnsi="Times New Roman" w:cs="Times New Roman" w:hint="eastAsia"/>
                <w:color w:val="000000" w:themeColor="text1"/>
                <w:sz w:val="20"/>
                <w:szCs w:val="20"/>
                <w:lang w:eastAsia="ru-RU"/>
              </w:rPr>
              <w:t>ул</w:t>
            </w:r>
            <w:r w:rsidR="0056386F" w:rsidRPr="00FB6899">
              <w:rPr>
                <w:rFonts w:ascii="Times New Roman" w:eastAsia="Times New Roman" w:hAnsi="Times New Roman" w:cs="Times New Roman"/>
                <w:color w:val="000000" w:themeColor="text1"/>
                <w:sz w:val="20"/>
                <w:szCs w:val="20"/>
                <w:lang w:eastAsia="ru-RU"/>
              </w:rPr>
              <w:t>.</w:t>
            </w:r>
            <w:r w:rsidR="0056386F" w:rsidRPr="00FB6899">
              <w:rPr>
                <w:rFonts w:ascii="Times New Roman" w:eastAsia="Times New Roman" w:hAnsi="Times New Roman" w:cs="Times New Roman" w:hint="eastAsia"/>
                <w:color w:val="000000" w:themeColor="text1"/>
                <w:sz w:val="20"/>
                <w:szCs w:val="20"/>
                <w:lang w:eastAsia="ru-RU"/>
              </w:rPr>
              <w:t>Северный</w:t>
            </w:r>
            <w:proofErr w:type="spellEnd"/>
            <w:r w:rsidR="0056386F" w:rsidRPr="00FB6899">
              <w:rPr>
                <w:rFonts w:ascii="Times New Roman" w:eastAsia="Times New Roman" w:hAnsi="Times New Roman" w:cs="Times New Roman" w:hint="eastAsia"/>
                <w:color w:val="000000" w:themeColor="text1"/>
                <w:sz w:val="20"/>
                <w:szCs w:val="20"/>
                <w:lang w:eastAsia="ru-RU"/>
              </w:rPr>
              <w:t xml:space="preserve"> микрорайон</w:t>
            </w:r>
            <w:r w:rsidR="0056386F" w:rsidRPr="00FB6899">
              <w:rPr>
                <w:rFonts w:ascii="Times New Roman" w:eastAsia="Times New Roman" w:hAnsi="Times New Roman" w:cs="Times New Roman"/>
                <w:color w:val="000000" w:themeColor="text1"/>
                <w:sz w:val="20"/>
                <w:szCs w:val="20"/>
                <w:lang w:eastAsia="ru-RU"/>
              </w:rPr>
              <w:t xml:space="preserve">, </w:t>
            </w:r>
            <w:r w:rsidR="0056386F" w:rsidRPr="00FB6899">
              <w:rPr>
                <w:rFonts w:ascii="Times New Roman" w:eastAsia="Times New Roman" w:hAnsi="Times New Roman" w:cs="Times New Roman" w:hint="eastAsia"/>
                <w:color w:val="000000" w:themeColor="text1"/>
                <w:sz w:val="20"/>
                <w:szCs w:val="20"/>
                <w:lang w:eastAsia="ru-RU"/>
              </w:rPr>
              <w:t>д</w:t>
            </w:r>
            <w:r w:rsidR="0056386F" w:rsidRPr="00FB6899">
              <w:rPr>
                <w:rFonts w:ascii="Times New Roman" w:eastAsia="Times New Roman" w:hAnsi="Times New Roman" w:cs="Times New Roman"/>
                <w:color w:val="000000" w:themeColor="text1"/>
                <w:sz w:val="20"/>
                <w:szCs w:val="20"/>
                <w:lang w:eastAsia="ru-RU"/>
              </w:rPr>
              <w:t xml:space="preserve">.6, </w:t>
            </w:r>
            <w:r w:rsidR="0056386F" w:rsidRPr="00FB6899">
              <w:rPr>
                <w:rFonts w:ascii="Times New Roman" w:eastAsia="Times New Roman" w:hAnsi="Times New Roman" w:cs="Times New Roman" w:hint="eastAsia"/>
                <w:color w:val="000000" w:themeColor="text1"/>
                <w:sz w:val="20"/>
                <w:szCs w:val="20"/>
                <w:lang w:eastAsia="ru-RU"/>
              </w:rPr>
              <w:t>подъезд</w:t>
            </w:r>
            <w:r w:rsidR="0056386F">
              <w:rPr>
                <w:rFonts w:ascii="Times New Roman" w:eastAsia="Times New Roman" w:hAnsi="Times New Roman" w:cs="Times New Roman"/>
                <w:color w:val="000000" w:themeColor="text1"/>
                <w:sz w:val="20"/>
                <w:szCs w:val="20"/>
                <w:lang w:eastAsia="ru-RU"/>
              </w:rPr>
              <w:t xml:space="preserve"> 2</w:t>
            </w:r>
          </w:p>
        </w:tc>
        <w:tc>
          <w:tcPr>
            <w:tcW w:w="992" w:type="dxa"/>
            <w:vMerge/>
            <w:vAlign w:val="center"/>
          </w:tcPr>
          <w:p w14:paraId="6ED0D273" w14:textId="77777777" w:rsidR="0056386F" w:rsidRPr="00B23A3A" w:rsidRDefault="0056386F" w:rsidP="0056386F">
            <w:pPr>
              <w:rPr>
                <w:rFonts w:ascii="Times New Roman" w:eastAsia="Times New Roman" w:hAnsi="Times New Roman" w:cs="Times New Roman"/>
                <w:color w:val="000000" w:themeColor="text1"/>
                <w:sz w:val="22"/>
                <w:lang w:eastAsia="ru-RU"/>
              </w:rPr>
            </w:pPr>
          </w:p>
        </w:tc>
        <w:tc>
          <w:tcPr>
            <w:tcW w:w="1843" w:type="dxa"/>
            <w:vMerge/>
            <w:vAlign w:val="center"/>
          </w:tcPr>
          <w:p w14:paraId="5C268A66" w14:textId="77777777" w:rsidR="0056386F" w:rsidRPr="00B23A3A" w:rsidRDefault="0056386F" w:rsidP="0056386F">
            <w:pPr>
              <w:rPr>
                <w:rFonts w:ascii="Times New Roman" w:eastAsia="Times New Roman" w:hAnsi="Times New Roman" w:cs="Times New Roman"/>
                <w:color w:val="000000" w:themeColor="text1"/>
                <w:sz w:val="22"/>
                <w:lang w:eastAsia="ru-RU"/>
              </w:rPr>
            </w:pPr>
          </w:p>
        </w:tc>
        <w:tc>
          <w:tcPr>
            <w:tcW w:w="1134" w:type="dxa"/>
            <w:vMerge/>
            <w:vAlign w:val="center"/>
          </w:tcPr>
          <w:p w14:paraId="4D985860" w14:textId="77777777" w:rsidR="0056386F" w:rsidRPr="00B23A3A" w:rsidRDefault="0056386F" w:rsidP="0056386F">
            <w:pPr>
              <w:rPr>
                <w:rFonts w:ascii="Times New Roman" w:eastAsia="Times New Roman" w:hAnsi="Times New Roman" w:cs="Times New Roman"/>
                <w:color w:val="000000" w:themeColor="text1"/>
                <w:sz w:val="22"/>
                <w:lang w:eastAsia="ru-RU"/>
              </w:rPr>
            </w:pPr>
          </w:p>
        </w:tc>
        <w:tc>
          <w:tcPr>
            <w:tcW w:w="944" w:type="dxa"/>
            <w:vMerge/>
            <w:vAlign w:val="center"/>
          </w:tcPr>
          <w:p w14:paraId="6883353D" w14:textId="77777777" w:rsidR="0056386F" w:rsidRPr="00B23A3A" w:rsidRDefault="0056386F" w:rsidP="0056386F">
            <w:pPr>
              <w:rPr>
                <w:rFonts w:ascii="Times New Roman" w:eastAsia="Times New Roman" w:hAnsi="Times New Roman" w:cs="Times New Roman"/>
                <w:color w:val="000000" w:themeColor="text1"/>
                <w:sz w:val="22"/>
                <w:lang w:eastAsia="ru-RU"/>
              </w:rPr>
            </w:pPr>
          </w:p>
        </w:tc>
        <w:tc>
          <w:tcPr>
            <w:tcW w:w="1182" w:type="dxa"/>
            <w:vMerge/>
            <w:vAlign w:val="center"/>
          </w:tcPr>
          <w:p w14:paraId="0C9E4140" w14:textId="77777777" w:rsidR="0056386F" w:rsidRPr="00B23A3A" w:rsidRDefault="0056386F" w:rsidP="0056386F">
            <w:pPr>
              <w:rPr>
                <w:rFonts w:ascii="Times New Roman" w:eastAsia="Times New Roman" w:hAnsi="Times New Roman" w:cs="Times New Roman"/>
                <w:color w:val="000000" w:themeColor="text1"/>
                <w:sz w:val="22"/>
                <w:lang w:eastAsia="ru-RU"/>
              </w:rPr>
            </w:pPr>
          </w:p>
        </w:tc>
        <w:tc>
          <w:tcPr>
            <w:tcW w:w="850" w:type="dxa"/>
            <w:vMerge/>
            <w:vAlign w:val="center"/>
          </w:tcPr>
          <w:p w14:paraId="2E39F0CB" w14:textId="77777777" w:rsidR="0056386F" w:rsidRPr="00B23A3A" w:rsidRDefault="0056386F" w:rsidP="0056386F">
            <w:pPr>
              <w:rPr>
                <w:rFonts w:ascii="Times New Roman" w:eastAsia="Times New Roman" w:hAnsi="Times New Roman" w:cs="Times New Roman"/>
                <w:color w:val="000000" w:themeColor="text1"/>
                <w:sz w:val="22"/>
                <w:lang w:eastAsia="ru-RU"/>
              </w:rPr>
            </w:pPr>
          </w:p>
        </w:tc>
        <w:tc>
          <w:tcPr>
            <w:tcW w:w="6237" w:type="dxa"/>
            <w:gridSpan w:val="7"/>
            <w:vMerge/>
            <w:vAlign w:val="center"/>
          </w:tcPr>
          <w:p w14:paraId="7FD76C97" w14:textId="77777777" w:rsidR="0056386F" w:rsidRPr="00B23A3A" w:rsidRDefault="0056386F" w:rsidP="0056386F">
            <w:pPr>
              <w:rPr>
                <w:rFonts w:ascii="Times New Roman" w:eastAsia="Times New Roman" w:hAnsi="Times New Roman" w:cs="Times New Roman"/>
                <w:color w:val="000000" w:themeColor="text1"/>
                <w:sz w:val="22"/>
                <w:lang w:eastAsia="ru-RU"/>
              </w:rPr>
            </w:pPr>
          </w:p>
        </w:tc>
        <w:tc>
          <w:tcPr>
            <w:tcW w:w="709" w:type="dxa"/>
            <w:vMerge/>
            <w:vAlign w:val="center"/>
          </w:tcPr>
          <w:p w14:paraId="066DDCB0" w14:textId="77777777" w:rsidR="0056386F" w:rsidRPr="00B23A3A" w:rsidRDefault="0056386F" w:rsidP="0056386F">
            <w:pPr>
              <w:rPr>
                <w:rFonts w:ascii="Times New Roman" w:eastAsia="Times New Roman" w:hAnsi="Times New Roman" w:cs="Times New Roman"/>
                <w:color w:val="000000" w:themeColor="text1"/>
                <w:sz w:val="22"/>
                <w:lang w:eastAsia="ru-RU"/>
              </w:rPr>
            </w:pPr>
          </w:p>
        </w:tc>
      </w:tr>
      <w:tr w:rsidR="0056386F" w:rsidRPr="00B23A3A" w14:paraId="0722BF86" w14:textId="77777777" w:rsidTr="00C22339">
        <w:trPr>
          <w:gridAfter w:val="1"/>
          <w:wAfter w:w="14" w:type="dxa"/>
          <w:trHeight w:val="563"/>
        </w:trPr>
        <w:tc>
          <w:tcPr>
            <w:tcW w:w="454" w:type="dxa"/>
            <w:vMerge/>
            <w:vAlign w:val="center"/>
          </w:tcPr>
          <w:p w14:paraId="6DCE6566" w14:textId="77777777" w:rsidR="0056386F" w:rsidRPr="00B23A3A" w:rsidRDefault="0056386F" w:rsidP="0056386F">
            <w:pPr>
              <w:rPr>
                <w:rFonts w:ascii="Times New Roman" w:eastAsia="Times New Roman" w:hAnsi="Times New Roman" w:cs="Times New Roman"/>
                <w:color w:val="000000" w:themeColor="text1"/>
                <w:sz w:val="18"/>
                <w:szCs w:val="18"/>
                <w:lang w:eastAsia="ru-RU"/>
              </w:rPr>
            </w:pPr>
          </w:p>
        </w:tc>
        <w:tc>
          <w:tcPr>
            <w:tcW w:w="1815" w:type="dxa"/>
            <w:shd w:val="clear" w:color="auto" w:fill="auto"/>
          </w:tcPr>
          <w:p w14:paraId="2214DEFC" w14:textId="3F2A03D5" w:rsidR="0056386F" w:rsidRDefault="0098353D" w:rsidP="0056386F">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103</w:t>
            </w:r>
            <w:r w:rsidR="0056386F" w:rsidRPr="00FB6899">
              <w:rPr>
                <w:rFonts w:ascii="Times New Roman" w:eastAsia="Times New Roman" w:hAnsi="Times New Roman" w:cs="Times New Roman"/>
                <w:color w:val="000000" w:themeColor="text1"/>
                <w:sz w:val="20"/>
                <w:szCs w:val="20"/>
                <w:lang w:eastAsia="ru-RU"/>
              </w:rPr>
              <w:t xml:space="preserve"> </w:t>
            </w:r>
            <w:r w:rsidR="0056386F" w:rsidRPr="00FB6899">
              <w:rPr>
                <w:rFonts w:ascii="Times New Roman" w:eastAsia="Times New Roman" w:hAnsi="Times New Roman" w:cs="Times New Roman" w:hint="eastAsia"/>
                <w:color w:val="000000" w:themeColor="text1"/>
                <w:sz w:val="20"/>
                <w:szCs w:val="20"/>
                <w:lang w:eastAsia="ru-RU"/>
              </w:rPr>
              <w:t>Рузский</w:t>
            </w:r>
            <w:r w:rsidR="0056386F" w:rsidRPr="00FB6899">
              <w:rPr>
                <w:rFonts w:ascii="Times New Roman" w:eastAsia="Times New Roman" w:hAnsi="Times New Roman" w:cs="Times New Roman"/>
                <w:color w:val="000000" w:themeColor="text1"/>
                <w:sz w:val="20"/>
                <w:szCs w:val="20"/>
                <w:lang w:eastAsia="ru-RU"/>
              </w:rPr>
              <w:t xml:space="preserve"> </w:t>
            </w:r>
            <w:r w:rsidR="0056386F" w:rsidRPr="00FB6899">
              <w:rPr>
                <w:rFonts w:ascii="Times New Roman" w:eastAsia="Times New Roman" w:hAnsi="Times New Roman" w:cs="Times New Roman" w:hint="eastAsia"/>
                <w:color w:val="000000" w:themeColor="text1"/>
                <w:sz w:val="20"/>
                <w:szCs w:val="20"/>
                <w:lang w:eastAsia="ru-RU"/>
              </w:rPr>
              <w:t>городской</w:t>
            </w:r>
            <w:r w:rsidR="0056386F" w:rsidRPr="00FB6899">
              <w:rPr>
                <w:rFonts w:ascii="Times New Roman" w:eastAsia="Times New Roman" w:hAnsi="Times New Roman" w:cs="Times New Roman"/>
                <w:color w:val="000000" w:themeColor="text1"/>
                <w:sz w:val="20"/>
                <w:szCs w:val="20"/>
                <w:lang w:eastAsia="ru-RU"/>
              </w:rPr>
              <w:t xml:space="preserve"> </w:t>
            </w:r>
            <w:r w:rsidR="0056386F" w:rsidRPr="00FB6899">
              <w:rPr>
                <w:rFonts w:ascii="Times New Roman" w:eastAsia="Times New Roman" w:hAnsi="Times New Roman" w:cs="Times New Roman" w:hint="eastAsia"/>
                <w:color w:val="000000" w:themeColor="text1"/>
                <w:sz w:val="20"/>
                <w:szCs w:val="20"/>
                <w:lang w:eastAsia="ru-RU"/>
              </w:rPr>
              <w:t>округ</w:t>
            </w:r>
            <w:r w:rsidR="0056386F" w:rsidRPr="00FB6899">
              <w:rPr>
                <w:rFonts w:ascii="Times New Roman" w:eastAsia="Times New Roman" w:hAnsi="Times New Roman" w:cs="Times New Roman"/>
                <w:color w:val="000000" w:themeColor="text1"/>
                <w:sz w:val="20"/>
                <w:szCs w:val="20"/>
                <w:lang w:eastAsia="ru-RU"/>
              </w:rPr>
              <w:t xml:space="preserve"> </w:t>
            </w:r>
            <w:proofErr w:type="spellStart"/>
            <w:r w:rsidR="0056386F" w:rsidRPr="00FB6899">
              <w:rPr>
                <w:rFonts w:ascii="Times New Roman" w:eastAsia="Times New Roman" w:hAnsi="Times New Roman" w:cs="Times New Roman" w:hint="eastAsia"/>
                <w:color w:val="000000" w:themeColor="text1"/>
                <w:sz w:val="20"/>
                <w:szCs w:val="20"/>
                <w:lang w:eastAsia="ru-RU"/>
              </w:rPr>
              <w:t>г</w:t>
            </w:r>
            <w:r w:rsidR="0056386F">
              <w:rPr>
                <w:rFonts w:ascii="Times New Roman" w:eastAsia="Times New Roman" w:hAnsi="Times New Roman" w:cs="Times New Roman"/>
                <w:color w:val="000000" w:themeColor="text1"/>
                <w:sz w:val="20"/>
                <w:szCs w:val="20"/>
                <w:lang w:eastAsia="ru-RU"/>
              </w:rPr>
              <w:t>.</w:t>
            </w:r>
            <w:r w:rsidR="0056386F" w:rsidRPr="00FB6899">
              <w:rPr>
                <w:rFonts w:ascii="Times New Roman" w:eastAsia="Times New Roman" w:hAnsi="Times New Roman" w:cs="Times New Roman" w:hint="eastAsia"/>
                <w:color w:val="000000" w:themeColor="text1"/>
                <w:sz w:val="20"/>
                <w:szCs w:val="20"/>
                <w:lang w:eastAsia="ru-RU"/>
              </w:rPr>
              <w:t>Руза</w:t>
            </w:r>
            <w:proofErr w:type="spellEnd"/>
            <w:r w:rsidR="0056386F" w:rsidRPr="00FB6899">
              <w:rPr>
                <w:rFonts w:ascii="Times New Roman" w:eastAsia="Times New Roman" w:hAnsi="Times New Roman" w:cs="Times New Roman"/>
                <w:color w:val="000000" w:themeColor="text1"/>
                <w:sz w:val="20"/>
                <w:szCs w:val="20"/>
                <w:lang w:eastAsia="ru-RU"/>
              </w:rPr>
              <w:t xml:space="preserve">, </w:t>
            </w:r>
            <w:proofErr w:type="spellStart"/>
            <w:r w:rsidR="0056386F" w:rsidRPr="00FB6899">
              <w:rPr>
                <w:rFonts w:ascii="Times New Roman" w:eastAsia="Times New Roman" w:hAnsi="Times New Roman" w:cs="Times New Roman" w:hint="eastAsia"/>
                <w:color w:val="000000" w:themeColor="text1"/>
                <w:sz w:val="20"/>
                <w:szCs w:val="20"/>
                <w:lang w:eastAsia="ru-RU"/>
              </w:rPr>
              <w:t>ул</w:t>
            </w:r>
            <w:r w:rsidR="0056386F" w:rsidRPr="00FB6899">
              <w:rPr>
                <w:rFonts w:ascii="Times New Roman" w:eastAsia="Times New Roman" w:hAnsi="Times New Roman" w:cs="Times New Roman"/>
                <w:color w:val="000000" w:themeColor="text1"/>
                <w:sz w:val="20"/>
                <w:szCs w:val="20"/>
                <w:lang w:eastAsia="ru-RU"/>
              </w:rPr>
              <w:t>.</w:t>
            </w:r>
            <w:r w:rsidR="0056386F" w:rsidRPr="00FB6899">
              <w:rPr>
                <w:rFonts w:ascii="Times New Roman" w:eastAsia="Times New Roman" w:hAnsi="Times New Roman" w:cs="Times New Roman" w:hint="eastAsia"/>
                <w:color w:val="000000" w:themeColor="text1"/>
                <w:sz w:val="20"/>
                <w:szCs w:val="20"/>
                <w:lang w:eastAsia="ru-RU"/>
              </w:rPr>
              <w:t>Северный</w:t>
            </w:r>
            <w:proofErr w:type="spellEnd"/>
            <w:r w:rsidR="0056386F" w:rsidRPr="00FB6899">
              <w:rPr>
                <w:rFonts w:ascii="Times New Roman" w:eastAsia="Times New Roman" w:hAnsi="Times New Roman" w:cs="Times New Roman" w:hint="eastAsia"/>
                <w:color w:val="000000" w:themeColor="text1"/>
                <w:sz w:val="20"/>
                <w:szCs w:val="20"/>
                <w:lang w:eastAsia="ru-RU"/>
              </w:rPr>
              <w:t xml:space="preserve"> микрорайон</w:t>
            </w:r>
            <w:r w:rsidR="0056386F" w:rsidRPr="00FB6899">
              <w:rPr>
                <w:rFonts w:ascii="Times New Roman" w:eastAsia="Times New Roman" w:hAnsi="Times New Roman" w:cs="Times New Roman"/>
                <w:color w:val="000000" w:themeColor="text1"/>
                <w:sz w:val="20"/>
                <w:szCs w:val="20"/>
                <w:lang w:eastAsia="ru-RU"/>
              </w:rPr>
              <w:t xml:space="preserve">, </w:t>
            </w:r>
            <w:r w:rsidR="0056386F" w:rsidRPr="00FB6899">
              <w:rPr>
                <w:rFonts w:ascii="Times New Roman" w:eastAsia="Times New Roman" w:hAnsi="Times New Roman" w:cs="Times New Roman" w:hint="eastAsia"/>
                <w:color w:val="000000" w:themeColor="text1"/>
                <w:sz w:val="20"/>
                <w:szCs w:val="20"/>
                <w:lang w:eastAsia="ru-RU"/>
              </w:rPr>
              <w:t>д</w:t>
            </w:r>
            <w:r w:rsidR="0056386F" w:rsidRPr="00FB6899">
              <w:rPr>
                <w:rFonts w:ascii="Times New Roman" w:eastAsia="Times New Roman" w:hAnsi="Times New Roman" w:cs="Times New Roman"/>
                <w:color w:val="000000" w:themeColor="text1"/>
                <w:sz w:val="20"/>
                <w:szCs w:val="20"/>
                <w:lang w:eastAsia="ru-RU"/>
              </w:rPr>
              <w:t xml:space="preserve">.6, </w:t>
            </w:r>
            <w:r w:rsidR="0056386F" w:rsidRPr="00FB6899">
              <w:rPr>
                <w:rFonts w:ascii="Times New Roman" w:eastAsia="Times New Roman" w:hAnsi="Times New Roman" w:cs="Times New Roman" w:hint="eastAsia"/>
                <w:color w:val="000000" w:themeColor="text1"/>
                <w:sz w:val="20"/>
                <w:szCs w:val="20"/>
                <w:lang w:eastAsia="ru-RU"/>
              </w:rPr>
              <w:t>подъезд</w:t>
            </w:r>
            <w:r w:rsidR="0056386F">
              <w:rPr>
                <w:rFonts w:ascii="Times New Roman" w:eastAsia="Times New Roman" w:hAnsi="Times New Roman" w:cs="Times New Roman"/>
                <w:color w:val="000000" w:themeColor="text1"/>
                <w:sz w:val="20"/>
                <w:szCs w:val="20"/>
                <w:lang w:eastAsia="ru-RU"/>
              </w:rPr>
              <w:t xml:space="preserve"> 3</w:t>
            </w:r>
          </w:p>
        </w:tc>
        <w:tc>
          <w:tcPr>
            <w:tcW w:w="992" w:type="dxa"/>
            <w:vMerge/>
            <w:vAlign w:val="center"/>
          </w:tcPr>
          <w:p w14:paraId="15BB36CD" w14:textId="77777777" w:rsidR="0056386F" w:rsidRPr="00B23A3A" w:rsidRDefault="0056386F" w:rsidP="0056386F">
            <w:pPr>
              <w:rPr>
                <w:rFonts w:ascii="Times New Roman" w:eastAsia="Times New Roman" w:hAnsi="Times New Roman" w:cs="Times New Roman"/>
                <w:color w:val="000000" w:themeColor="text1"/>
                <w:sz w:val="22"/>
                <w:lang w:eastAsia="ru-RU"/>
              </w:rPr>
            </w:pPr>
          </w:p>
        </w:tc>
        <w:tc>
          <w:tcPr>
            <w:tcW w:w="1843" w:type="dxa"/>
            <w:vMerge/>
            <w:vAlign w:val="center"/>
          </w:tcPr>
          <w:p w14:paraId="4A32145D" w14:textId="77777777" w:rsidR="0056386F" w:rsidRPr="00B23A3A" w:rsidRDefault="0056386F" w:rsidP="0056386F">
            <w:pPr>
              <w:rPr>
                <w:rFonts w:ascii="Times New Roman" w:eastAsia="Times New Roman" w:hAnsi="Times New Roman" w:cs="Times New Roman"/>
                <w:color w:val="000000" w:themeColor="text1"/>
                <w:sz w:val="22"/>
                <w:lang w:eastAsia="ru-RU"/>
              </w:rPr>
            </w:pPr>
          </w:p>
        </w:tc>
        <w:tc>
          <w:tcPr>
            <w:tcW w:w="1134" w:type="dxa"/>
            <w:vMerge/>
            <w:vAlign w:val="center"/>
          </w:tcPr>
          <w:p w14:paraId="7E440EF8" w14:textId="77777777" w:rsidR="0056386F" w:rsidRPr="00B23A3A" w:rsidRDefault="0056386F" w:rsidP="0056386F">
            <w:pPr>
              <w:rPr>
                <w:rFonts w:ascii="Times New Roman" w:eastAsia="Times New Roman" w:hAnsi="Times New Roman" w:cs="Times New Roman"/>
                <w:color w:val="000000" w:themeColor="text1"/>
                <w:sz w:val="22"/>
                <w:lang w:eastAsia="ru-RU"/>
              </w:rPr>
            </w:pPr>
          </w:p>
        </w:tc>
        <w:tc>
          <w:tcPr>
            <w:tcW w:w="944" w:type="dxa"/>
            <w:vMerge/>
            <w:vAlign w:val="center"/>
          </w:tcPr>
          <w:p w14:paraId="13FF4279" w14:textId="77777777" w:rsidR="0056386F" w:rsidRPr="00B23A3A" w:rsidRDefault="0056386F" w:rsidP="0056386F">
            <w:pPr>
              <w:rPr>
                <w:rFonts w:ascii="Times New Roman" w:eastAsia="Times New Roman" w:hAnsi="Times New Roman" w:cs="Times New Roman"/>
                <w:color w:val="000000" w:themeColor="text1"/>
                <w:sz w:val="22"/>
                <w:lang w:eastAsia="ru-RU"/>
              </w:rPr>
            </w:pPr>
          </w:p>
        </w:tc>
        <w:tc>
          <w:tcPr>
            <w:tcW w:w="1182" w:type="dxa"/>
            <w:vMerge/>
            <w:vAlign w:val="center"/>
          </w:tcPr>
          <w:p w14:paraId="42A5D188" w14:textId="77777777" w:rsidR="0056386F" w:rsidRPr="00B23A3A" w:rsidRDefault="0056386F" w:rsidP="0056386F">
            <w:pPr>
              <w:rPr>
                <w:rFonts w:ascii="Times New Roman" w:eastAsia="Times New Roman" w:hAnsi="Times New Roman" w:cs="Times New Roman"/>
                <w:color w:val="000000" w:themeColor="text1"/>
                <w:sz w:val="22"/>
                <w:lang w:eastAsia="ru-RU"/>
              </w:rPr>
            </w:pPr>
          </w:p>
        </w:tc>
        <w:tc>
          <w:tcPr>
            <w:tcW w:w="850" w:type="dxa"/>
            <w:vMerge/>
            <w:vAlign w:val="center"/>
          </w:tcPr>
          <w:p w14:paraId="6E64235F" w14:textId="77777777" w:rsidR="0056386F" w:rsidRPr="00B23A3A" w:rsidRDefault="0056386F" w:rsidP="0056386F">
            <w:pPr>
              <w:rPr>
                <w:rFonts w:ascii="Times New Roman" w:eastAsia="Times New Roman" w:hAnsi="Times New Roman" w:cs="Times New Roman"/>
                <w:color w:val="000000" w:themeColor="text1"/>
                <w:sz w:val="22"/>
                <w:lang w:eastAsia="ru-RU"/>
              </w:rPr>
            </w:pPr>
          </w:p>
        </w:tc>
        <w:tc>
          <w:tcPr>
            <w:tcW w:w="6237" w:type="dxa"/>
            <w:gridSpan w:val="7"/>
            <w:vMerge/>
            <w:vAlign w:val="center"/>
          </w:tcPr>
          <w:p w14:paraId="12ADF2F8" w14:textId="77777777" w:rsidR="0056386F" w:rsidRPr="00B23A3A" w:rsidRDefault="0056386F" w:rsidP="0056386F">
            <w:pPr>
              <w:rPr>
                <w:rFonts w:ascii="Times New Roman" w:eastAsia="Times New Roman" w:hAnsi="Times New Roman" w:cs="Times New Roman"/>
                <w:color w:val="000000" w:themeColor="text1"/>
                <w:sz w:val="22"/>
                <w:lang w:eastAsia="ru-RU"/>
              </w:rPr>
            </w:pPr>
          </w:p>
        </w:tc>
        <w:tc>
          <w:tcPr>
            <w:tcW w:w="709" w:type="dxa"/>
            <w:vMerge/>
            <w:vAlign w:val="center"/>
          </w:tcPr>
          <w:p w14:paraId="364EC685" w14:textId="77777777" w:rsidR="0056386F" w:rsidRPr="00B23A3A" w:rsidRDefault="0056386F" w:rsidP="0056386F">
            <w:pPr>
              <w:rPr>
                <w:rFonts w:ascii="Times New Roman" w:eastAsia="Times New Roman" w:hAnsi="Times New Roman" w:cs="Times New Roman"/>
                <w:color w:val="000000" w:themeColor="text1"/>
                <w:sz w:val="22"/>
                <w:lang w:eastAsia="ru-RU"/>
              </w:rPr>
            </w:pPr>
          </w:p>
        </w:tc>
      </w:tr>
      <w:tr w:rsidR="00E0320B" w:rsidRPr="00B23A3A" w14:paraId="04EDFAB2" w14:textId="77777777" w:rsidTr="00C22339">
        <w:trPr>
          <w:gridAfter w:val="1"/>
          <w:wAfter w:w="14" w:type="dxa"/>
          <w:trHeight w:val="563"/>
        </w:trPr>
        <w:tc>
          <w:tcPr>
            <w:tcW w:w="454" w:type="dxa"/>
            <w:vMerge/>
            <w:vAlign w:val="center"/>
          </w:tcPr>
          <w:p w14:paraId="1982546D" w14:textId="77777777" w:rsidR="00E0320B" w:rsidRPr="00B23A3A" w:rsidRDefault="00E0320B" w:rsidP="00E0320B">
            <w:pPr>
              <w:rPr>
                <w:rFonts w:ascii="Times New Roman" w:eastAsia="Times New Roman" w:hAnsi="Times New Roman" w:cs="Times New Roman"/>
                <w:color w:val="000000" w:themeColor="text1"/>
                <w:sz w:val="18"/>
                <w:szCs w:val="18"/>
                <w:lang w:eastAsia="ru-RU"/>
              </w:rPr>
            </w:pPr>
          </w:p>
        </w:tc>
        <w:tc>
          <w:tcPr>
            <w:tcW w:w="1815" w:type="dxa"/>
            <w:shd w:val="clear" w:color="auto" w:fill="auto"/>
          </w:tcPr>
          <w:p w14:paraId="37ED93F8" w14:textId="75AE025F" w:rsidR="00E0320B" w:rsidRDefault="0098353D" w:rsidP="00E0320B">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104</w:t>
            </w:r>
            <w:r w:rsidR="0056386F" w:rsidRPr="0056386F">
              <w:rPr>
                <w:rFonts w:ascii="Times New Roman" w:eastAsia="Times New Roman" w:hAnsi="Times New Roman" w:cs="Times New Roman"/>
                <w:color w:val="000000" w:themeColor="text1"/>
                <w:sz w:val="20"/>
                <w:szCs w:val="20"/>
                <w:lang w:eastAsia="ru-RU"/>
              </w:rPr>
              <w:t xml:space="preserve"> </w:t>
            </w:r>
            <w:r w:rsidR="0056386F" w:rsidRPr="0056386F">
              <w:rPr>
                <w:rFonts w:ascii="Times New Roman" w:eastAsia="Times New Roman" w:hAnsi="Times New Roman" w:cs="Times New Roman" w:hint="eastAsia"/>
                <w:color w:val="000000" w:themeColor="text1"/>
                <w:sz w:val="20"/>
                <w:szCs w:val="20"/>
                <w:lang w:eastAsia="ru-RU"/>
              </w:rPr>
              <w:t>Рузский</w:t>
            </w:r>
            <w:r w:rsidR="0056386F" w:rsidRPr="0056386F">
              <w:rPr>
                <w:rFonts w:ascii="Times New Roman" w:eastAsia="Times New Roman" w:hAnsi="Times New Roman" w:cs="Times New Roman"/>
                <w:color w:val="000000" w:themeColor="text1"/>
                <w:sz w:val="20"/>
                <w:szCs w:val="20"/>
                <w:lang w:eastAsia="ru-RU"/>
              </w:rPr>
              <w:t xml:space="preserve"> </w:t>
            </w:r>
            <w:r w:rsidR="0056386F" w:rsidRPr="0056386F">
              <w:rPr>
                <w:rFonts w:ascii="Times New Roman" w:eastAsia="Times New Roman" w:hAnsi="Times New Roman" w:cs="Times New Roman" w:hint="eastAsia"/>
                <w:color w:val="000000" w:themeColor="text1"/>
                <w:sz w:val="20"/>
                <w:szCs w:val="20"/>
                <w:lang w:eastAsia="ru-RU"/>
              </w:rPr>
              <w:t>городской</w:t>
            </w:r>
            <w:r w:rsidR="0056386F" w:rsidRPr="0056386F">
              <w:rPr>
                <w:rFonts w:ascii="Times New Roman" w:eastAsia="Times New Roman" w:hAnsi="Times New Roman" w:cs="Times New Roman"/>
                <w:color w:val="000000" w:themeColor="text1"/>
                <w:sz w:val="20"/>
                <w:szCs w:val="20"/>
                <w:lang w:eastAsia="ru-RU"/>
              </w:rPr>
              <w:t xml:space="preserve"> </w:t>
            </w:r>
            <w:r w:rsidR="0056386F" w:rsidRPr="0056386F">
              <w:rPr>
                <w:rFonts w:ascii="Times New Roman" w:eastAsia="Times New Roman" w:hAnsi="Times New Roman" w:cs="Times New Roman" w:hint="eastAsia"/>
                <w:color w:val="000000" w:themeColor="text1"/>
                <w:sz w:val="20"/>
                <w:szCs w:val="20"/>
                <w:lang w:eastAsia="ru-RU"/>
              </w:rPr>
              <w:t>округ</w:t>
            </w:r>
            <w:r w:rsidR="0056386F" w:rsidRPr="0056386F">
              <w:rPr>
                <w:rFonts w:ascii="Times New Roman" w:eastAsia="Times New Roman" w:hAnsi="Times New Roman" w:cs="Times New Roman"/>
                <w:color w:val="000000" w:themeColor="text1"/>
                <w:sz w:val="20"/>
                <w:szCs w:val="20"/>
                <w:lang w:eastAsia="ru-RU"/>
              </w:rPr>
              <w:t xml:space="preserve"> </w:t>
            </w:r>
            <w:proofErr w:type="spellStart"/>
            <w:r w:rsidR="0056386F" w:rsidRPr="0056386F">
              <w:rPr>
                <w:rFonts w:ascii="Times New Roman" w:eastAsia="Times New Roman" w:hAnsi="Times New Roman" w:cs="Times New Roman" w:hint="eastAsia"/>
                <w:color w:val="000000" w:themeColor="text1"/>
                <w:sz w:val="20"/>
                <w:szCs w:val="20"/>
                <w:lang w:eastAsia="ru-RU"/>
              </w:rPr>
              <w:t>г</w:t>
            </w:r>
            <w:r w:rsidR="0056386F">
              <w:rPr>
                <w:rFonts w:ascii="Times New Roman" w:eastAsia="Times New Roman" w:hAnsi="Times New Roman" w:cs="Times New Roman"/>
                <w:color w:val="000000" w:themeColor="text1"/>
                <w:sz w:val="20"/>
                <w:szCs w:val="20"/>
                <w:lang w:eastAsia="ru-RU"/>
              </w:rPr>
              <w:t>.</w:t>
            </w:r>
            <w:r w:rsidR="0056386F" w:rsidRPr="0056386F">
              <w:rPr>
                <w:rFonts w:ascii="Times New Roman" w:eastAsia="Times New Roman" w:hAnsi="Times New Roman" w:cs="Times New Roman" w:hint="eastAsia"/>
                <w:color w:val="000000" w:themeColor="text1"/>
                <w:sz w:val="20"/>
                <w:szCs w:val="20"/>
                <w:lang w:eastAsia="ru-RU"/>
              </w:rPr>
              <w:t>Руза</w:t>
            </w:r>
            <w:proofErr w:type="spellEnd"/>
            <w:r w:rsidR="0056386F" w:rsidRPr="0056386F">
              <w:rPr>
                <w:rFonts w:ascii="Times New Roman" w:eastAsia="Times New Roman" w:hAnsi="Times New Roman" w:cs="Times New Roman"/>
                <w:color w:val="000000" w:themeColor="text1"/>
                <w:sz w:val="20"/>
                <w:szCs w:val="20"/>
                <w:lang w:eastAsia="ru-RU"/>
              </w:rPr>
              <w:t xml:space="preserve">, </w:t>
            </w:r>
            <w:proofErr w:type="spellStart"/>
            <w:r w:rsidR="0056386F" w:rsidRPr="0056386F">
              <w:rPr>
                <w:rFonts w:ascii="Times New Roman" w:eastAsia="Times New Roman" w:hAnsi="Times New Roman" w:cs="Times New Roman" w:hint="eastAsia"/>
                <w:color w:val="000000" w:themeColor="text1"/>
                <w:sz w:val="20"/>
                <w:szCs w:val="20"/>
                <w:lang w:eastAsia="ru-RU"/>
              </w:rPr>
              <w:t>ул</w:t>
            </w:r>
            <w:r w:rsidR="0056386F" w:rsidRPr="0056386F">
              <w:rPr>
                <w:rFonts w:ascii="Times New Roman" w:eastAsia="Times New Roman" w:hAnsi="Times New Roman" w:cs="Times New Roman"/>
                <w:color w:val="000000" w:themeColor="text1"/>
                <w:sz w:val="20"/>
                <w:szCs w:val="20"/>
                <w:lang w:eastAsia="ru-RU"/>
              </w:rPr>
              <w:t>.</w:t>
            </w:r>
            <w:r w:rsidR="0056386F">
              <w:rPr>
                <w:rFonts w:ascii="Times New Roman" w:eastAsia="Times New Roman" w:hAnsi="Times New Roman" w:cs="Times New Roman" w:hint="eastAsia"/>
                <w:color w:val="000000" w:themeColor="text1"/>
                <w:sz w:val="20"/>
                <w:szCs w:val="20"/>
                <w:lang w:eastAsia="ru-RU"/>
              </w:rPr>
              <w:t>Советская</w:t>
            </w:r>
            <w:proofErr w:type="spellEnd"/>
            <w:r w:rsidR="0056386F" w:rsidRPr="0056386F">
              <w:rPr>
                <w:rFonts w:ascii="Times New Roman" w:eastAsia="Times New Roman" w:hAnsi="Times New Roman" w:cs="Times New Roman"/>
                <w:color w:val="000000" w:themeColor="text1"/>
                <w:sz w:val="20"/>
                <w:szCs w:val="20"/>
                <w:lang w:eastAsia="ru-RU"/>
              </w:rPr>
              <w:t xml:space="preserve">, </w:t>
            </w:r>
            <w:r w:rsidR="0056386F" w:rsidRPr="0056386F">
              <w:rPr>
                <w:rFonts w:ascii="Times New Roman" w:eastAsia="Times New Roman" w:hAnsi="Times New Roman" w:cs="Times New Roman" w:hint="eastAsia"/>
                <w:color w:val="000000" w:themeColor="text1"/>
                <w:sz w:val="20"/>
                <w:szCs w:val="20"/>
                <w:lang w:eastAsia="ru-RU"/>
              </w:rPr>
              <w:t>д</w:t>
            </w:r>
            <w:r w:rsidR="0056386F">
              <w:rPr>
                <w:rFonts w:ascii="Times New Roman" w:eastAsia="Times New Roman" w:hAnsi="Times New Roman" w:cs="Times New Roman"/>
                <w:color w:val="000000" w:themeColor="text1"/>
                <w:sz w:val="20"/>
                <w:szCs w:val="20"/>
                <w:lang w:eastAsia="ru-RU"/>
              </w:rPr>
              <w:t>.5</w:t>
            </w:r>
            <w:r w:rsidR="0056386F" w:rsidRPr="0056386F">
              <w:rPr>
                <w:rFonts w:ascii="Times New Roman" w:eastAsia="Times New Roman" w:hAnsi="Times New Roman" w:cs="Times New Roman"/>
                <w:color w:val="000000" w:themeColor="text1"/>
                <w:sz w:val="20"/>
                <w:szCs w:val="20"/>
                <w:lang w:eastAsia="ru-RU"/>
              </w:rPr>
              <w:t xml:space="preserve">, </w:t>
            </w:r>
            <w:r w:rsidR="0056386F" w:rsidRPr="0056386F">
              <w:rPr>
                <w:rFonts w:ascii="Times New Roman" w:eastAsia="Times New Roman" w:hAnsi="Times New Roman" w:cs="Times New Roman" w:hint="eastAsia"/>
                <w:color w:val="000000" w:themeColor="text1"/>
                <w:sz w:val="20"/>
                <w:szCs w:val="20"/>
                <w:lang w:eastAsia="ru-RU"/>
              </w:rPr>
              <w:t>подъезд</w:t>
            </w:r>
            <w:r w:rsidR="0056386F" w:rsidRPr="0056386F">
              <w:rPr>
                <w:rFonts w:ascii="Times New Roman" w:eastAsia="Times New Roman" w:hAnsi="Times New Roman" w:cs="Times New Roman"/>
                <w:color w:val="000000" w:themeColor="text1"/>
                <w:sz w:val="20"/>
                <w:szCs w:val="20"/>
                <w:lang w:eastAsia="ru-RU"/>
              </w:rPr>
              <w:t xml:space="preserve"> 1</w:t>
            </w:r>
          </w:p>
        </w:tc>
        <w:tc>
          <w:tcPr>
            <w:tcW w:w="992" w:type="dxa"/>
            <w:vMerge/>
            <w:vAlign w:val="center"/>
          </w:tcPr>
          <w:p w14:paraId="305257AD"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1843" w:type="dxa"/>
            <w:vMerge/>
            <w:vAlign w:val="center"/>
          </w:tcPr>
          <w:p w14:paraId="61FA65BB"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1134" w:type="dxa"/>
            <w:vMerge/>
            <w:vAlign w:val="center"/>
          </w:tcPr>
          <w:p w14:paraId="5E1DA7A0"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944" w:type="dxa"/>
            <w:vMerge/>
            <w:vAlign w:val="center"/>
          </w:tcPr>
          <w:p w14:paraId="32B48629"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1182" w:type="dxa"/>
            <w:vMerge/>
            <w:vAlign w:val="center"/>
          </w:tcPr>
          <w:p w14:paraId="528B8EFC"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850" w:type="dxa"/>
            <w:vMerge/>
            <w:vAlign w:val="center"/>
          </w:tcPr>
          <w:p w14:paraId="4EF94D4F"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6237" w:type="dxa"/>
            <w:gridSpan w:val="7"/>
            <w:vMerge/>
            <w:vAlign w:val="center"/>
          </w:tcPr>
          <w:p w14:paraId="4D17C1E4"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709" w:type="dxa"/>
            <w:vMerge/>
            <w:vAlign w:val="center"/>
          </w:tcPr>
          <w:p w14:paraId="23761AC7" w14:textId="77777777" w:rsidR="00E0320B" w:rsidRPr="00B23A3A" w:rsidRDefault="00E0320B" w:rsidP="00E0320B">
            <w:pPr>
              <w:rPr>
                <w:rFonts w:ascii="Times New Roman" w:eastAsia="Times New Roman" w:hAnsi="Times New Roman" w:cs="Times New Roman"/>
                <w:color w:val="000000" w:themeColor="text1"/>
                <w:sz w:val="22"/>
                <w:lang w:eastAsia="ru-RU"/>
              </w:rPr>
            </w:pPr>
          </w:p>
        </w:tc>
      </w:tr>
      <w:tr w:rsidR="00E0320B" w:rsidRPr="00B23A3A" w14:paraId="405624B4" w14:textId="77777777" w:rsidTr="00C22339">
        <w:trPr>
          <w:gridAfter w:val="1"/>
          <w:wAfter w:w="14" w:type="dxa"/>
          <w:trHeight w:val="563"/>
        </w:trPr>
        <w:tc>
          <w:tcPr>
            <w:tcW w:w="454" w:type="dxa"/>
            <w:vMerge/>
            <w:vAlign w:val="center"/>
          </w:tcPr>
          <w:p w14:paraId="1655BB58" w14:textId="77777777" w:rsidR="00E0320B" w:rsidRPr="00B23A3A" w:rsidRDefault="00E0320B" w:rsidP="00E0320B">
            <w:pPr>
              <w:rPr>
                <w:rFonts w:ascii="Times New Roman" w:eastAsia="Times New Roman" w:hAnsi="Times New Roman" w:cs="Times New Roman"/>
                <w:color w:val="000000" w:themeColor="text1"/>
                <w:sz w:val="18"/>
                <w:szCs w:val="18"/>
                <w:lang w:eastAsia="ru-RU"/>
              </w:rPr>
            </w:pPr>
          </w:p>
        </w:tc>
        <w:tc>
          <w:tcPr>
            <w:tcW w:w="1815" w:type="dxa"/>
            <w:shd w:val="clear" w:color="auto" w:fill="auto"/>
          </w:tcPr>
          <w:p w14:paraId="7200E626" w14:textId="7FEF95EA" w:rsidR="00E0320B" w:rsidRDefault="0098353D" w:rsidP="00E0320B">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105</w:t>
            </w:r>
            <w:r w:rsidR="0056386F" w:rsidRPr="0056386F">
              <w:rPr>
                <w:rFonts w:ascii="Times New Roman" w:eastAsia="Times New Roman" w:hAnsi="Times New Roman" w:cs="Times New Roman"/>
                <w:color w:val="000000" w:themeColor="text1"/>
                <w:sz w:val="20"/>
                <w:szCs w:val="20"/>
                <w:lang w:eastAsia="ru-RU"/>
              </w:rPr>
              <w:t xml:space="preserve"> </w:t>
            </w:r>
            <w:r w:rsidR="0056386F" w:rsidRPr="0056386F">
              <w:rPr>
                <w:rFonts w:ascii="Times New Roman" w:eastAsia="Times New Roman" w:hAnsi="Times New Roman" w:cs="Times New Roman" w:hint="eastAsia"/>
                <w:color w:val="000000" w:themeColor="text1"/>
                <w:sz w:val="20"/>
                <w:szCs w:val="20"/>
                <w:lang w:eastAsia="ru-RU"/>
              </w:rPr>
              <w:t>Рузский</w:t>
            </w:r>
            <w:r w:rsidR="0056386F" w:rsidRPr="0056386F">
              <w:rPr>
                <w:rFonts w:ascii="Times New Roman" w:eastAsia="Times New Roman" w:hAnsi="Times New Roman" w:cs="Times New Roman"/>
                <w:color w:val="000000" w:themeColor="text1"/>
                <w:sz w:val="20"/>
                <w:szCs w:val="20"/>
                <w:lang w:eastAsia="ru-RU"/>
              </w:rPr>
              <w:t xml:space="preserve"> </w:t>
            </w:r>
            <w:r w:rsidR="0056386F" w:rsidRPr="0056386F">
              <w:rPr>
                <w:rFonts w:ascii="Times New Roman" w:eastAsia="Times New Roman" w:hAnsi="Times New Roman" w:cs="Times New Roman" w:hint="eastAsia"/>
                <w:color w:val="000000" w:themeColor="text1"/>
                <w:sz w:val="20"/>
                <w:szCs w:val="20"/>
                <w:lang w:eastAsia="ru-RU"/>
              </w:rPr>
              <w:t>городской</w:t>
            </w:r>
            <w:r w:rsidR="0056386F" w:rsidRPr="0056386F">
              <w:rPr>
                <w:rFonts w:ascii="Times New Roman" w:eastAsia="Times New Roman" w:hAnsi="Times New Roman" w:cs="Times New Roman"/>
                <w:color w:val="000000" w:themeColor="text1"/>
                <w:sz w:val="20"/>
                <w:szCs w:val="20"/>
                <w:lang w:eastAsia="ru-RU"/>
              </w:rPr>
              <w:t xml:space="preserve"> </w:t>
            </w:r>
            <w:r w:rsidR="0056386F" w:rsidRPr="0056386F">
              <w:rPr>
                <w:rFonts w:ascii="Times New Roman" w:eastAsia="Times New Roman" w:hAnsi="Times New Roman" w:cs="Times New Roman" w:hint="eastAsia"/>
                <w:color w:val="000000" w:themeColor="text1"/>
                <w:sz w:val="20"/>
                <w:szCs w:val="20"/>
                <w:lang w:eastAsia="ru-RU"/>
              </w:rPr>
              <w:t>округ</w:t>
            </w:r>
            <w:r w:rsidR="0056386F" w:rsidRPr="0056386F">
              <w:rPr>
                <w:rFonts w:ascii="Times New Roman" w:eastAsia="Times New Roman" w:hAnsi="Times New Roman" w:cs="Times New Roman"/>
                <w:color w:val="000000" w:themeColor="text1"/>
                <w:sz w:val="20"/>
                <w:szCs w:val="20"/>
                <w:lang w:eastAsia="ru-RU"/>
              </w:rPr>
              <w:t xml:space="preserve"> </w:t>
            </w:r>
            <w:proofErr w:type="spellStart"/>
            <w:r w:rsidR="0056386F" w:rsidRPr="0056386F">
              <w:rPr>
                <w:rFonts w:ascii="Times New Roman" w:eastAsia="Times New Roman" w:hAnsi="Times New Roman" w:cs="Times New Roman" w:hint="eastAsia"/>
                <w:color w:val="000000" w:themeColor="text1"/>
                <w:sz w:val="20"/>
                <w:szCs w:val="20"/>
                <w:lang w:eastAsia="ru-RU"/>
              </w:rPr>
              <w:t>г</w:t>
            </w:r>
            <w:r w:rsidR="0056386F">
              <w:rPr>
                <w:rFonts w:ascii="Times New Roman" w:eastAsia="Times New Roman" w:hAnsi="Times New Roman" w:cs="Times New Roman"/>
                <w:color w:val="000000" w:themeColor="text1"/>
                <w:sz w:val="20"/>
                <w:szCs w:val="20"/>
                <w:lang w:eastAsia="ru-RU"/>
              </w:rPr>
              <w:t>.</w:t>
            </w:r>
            <w:r w:rsidR="0056386F" w:rsidRPr="0056386F">
              <w:rPr>
                <w:rFonts w:ascii="Times New Roman" w:eastAsia="Times New Roman" w:hAnsi="Times New Roman" w:cs="Times New Roman" w:hint="eastAsia"/>
                <w:color w:val="000000" w:themeColor="text1"/>
                <w:sz w:val="20"/>
                <w:szCs w:val="20"/>
                <w:lang w:eastAsia="ru-RU"/>
              </w:rPr>
              <w:t>Руза</w:t>
            </w:r>
            <w:proofErr w:type="spellEnd"/>
            <w:r w:rsidR="0056386F" w:rsidRPr="0056386F">
              <w:rPr>
                <w:rFonts w:ascii="Times New Roman" w:eastAsia="Times New Roman" w:hAnsi="Times New Roman" w:cs="Times New Roman"/>
                <w:color w:val="000000" w:themeColor="text1"/>
                <w:sz w:val="20"/>
                <w:szCs w:val="20"/>
                <w:lang w:eastAsia="ru-RU"/>
              </w:rPr>
              <w:t xml:space="preserve">, </w:t>
            </w:r>
            <w:proofErr w:type="spellStart"/>
            <w:r w:rsidR="0056386F" w:rsidRPr="0056386F">
              <w:rPr>
                <w:rFonts w:ascii="Times New Roman" w:eastAsia="Times New Roman" w:hAnsi="Times New Roman" w:cs="Times New Roman" w:hint="eastAsia"/>
                <w:color w:val="000000" w:themeColor="text1"/>
                <w:sz w:val="20"/>
                <w:szCs w:val="20"/>
                <w:lang w:eastAsia="ru-RU"/>
              </w:rPr>
              <w:t>ул</w:t>
            </w:r>
            <w:r w:rsidR="0056386F" w:rsidRPr="0056386F">
              <w:rPr>
                <w:rFonts w:ascii="Times New Roman" w:eastAsia="Times New Roman" w:hAnsi="Times New Roman" w:cs="Times New Roman"/>
                <w:color w:val="000000" w:themeColor="text1"/>
                <w:sz w:val="20"/>
                <w:szCs w:val="20"/>
                <w:lang w:eastAsia="ru-RU"/>
              </w:rPr>
              <w:t>.</w:t>
            </w:r>
            <w:r w:rsidR="0056386F">
              <w:rPr>
                <w:rFonts w:ascii="Times New Roman" w:eastAsia="Times New Roman" w:hAnsi="Times New Roman" w:cs="Times New Roman" w:hint="eastAsia"/>
                <w:color w:val="000000" w:themeColor="text1"/>
                <w:sz w:val="20"/>
                <w:szCs w:val="20"/>
                <w:lang w:eastAsia="ru-RU"/>
              </w:rPr>
              <w:t>Социалистическая</w:t>
            </w:r>
            <w:proofErr w:type="spellEnd"/>
            <w:r w:rsidR="0056386F" w:rsidRPr="0056386F">
              <w:rPr>
                <w:rFonts w:ascii="Times New Roman" w:eastAsia="Times New Roman" w:hAnsi="Times New Roman" w:cs="Times New Roman"/>
                <w:color w:val="000000" w:themeColor="text1"/>
                <w:sz w:val="20"/>
                <w:szCs w:val="20"/>
                <w:lang w:eastAsia="ru-RU"/>
              </w:rPr>
              <w:t xml:space="preserve">, </w:t>
            </w:r>
            <w:r w:rsidR="0056386F" w:rsidRPr="0056386F">
              <w:rPr>
                <w:rFonts w:ascii="Times New Roman" w:eastAsia="Times New Roman" w:hAnsi="Times New Roman" w:cs="Times New Roman" w:hint="eastAsia"/>
                <w:color w:val="000000" w:themeColor="text1"/>
                <w:sz w:val="20"/>
                <w:szCs w:val="20"/>
                <w:lang w:eastAsia="ru-RU"/>
              </w:rPr>
              <w:t>д</w:t>
            </w:r>
            <w:r w:rsidR="0056386F">
              <w:rPr>
                <w:rFonts w:ascii="Times New Roman" w:eastAsia="Times New Roman" w:hAnsi="Times New Roman" w:cs="Times New Roman"/>
                <w:color w:val="000000" w:themeColor="text1"/>
                <w:sz w:val="20"/>
                <w:szCs w:val="20"/>
                <w:lang w:eastAsia="ru-RU"/>
              </w:rPr>
              <w:t>.57</w:t>
            </w:r>
            <w:r w:rsidR="0056386F" w:rsidRPr="0056386F">
              <w:rPr>
                <w:rFonts w:ascii="Times New Roman" w:eastAsia="Times New Roman" w:hAnsi="Times New Roman" w:cs="Times New Roman"/>
                <w:color w:val="000000" w:themeColor="text1"/>
                <w:sz w:val="20"/>
                <w:szCs w:val="20"/>
                <w:lang w:eastAsia="ru-RU"/>
              </w:rPr>
              <w:t xml:space="preserve">, </w:t>
            </w:r>
            <w:r w:rsidR="0056386F">
              <w:rPr>
                <w:rFonts w:ascii="Times New Roman" w:eastAsia="Times New Roman" w:hAnsi="Times New Roman" w:cs="Times New Roman"/>
                <w:color w:val="000000" w:themeColor="text1"/>
                <w:sz w:val="20"/>
                <w:szCs w:val="20"/>
                <w:lang w:eastAsia="ru-RU"/>
              </w:rPr>
              <w:t xml:space="preserve">   </w:t>
            </w:r>
            <w:r w:rsidR="0056386F" w:rsidRPr="0056386F">
              <w:rPr>
                <w:rFonts w:ascii="Times New Roman" w:eastAsia="Times New Roman" w:hAnsi="Times New Roman" w:cs="Times New Roman" w:hint="eastAsia"/>
                <w:color w:val="000000" w:themeColor="text1"/>
                <w:sz w:val="20"/>
                <w:szCs w:val="20"/>
                <w:lang w:eastAsia="ru-RU"/>
              </w:rPr>
              <w:t>подъезд</w:t>
            </w:r>
            <w:r w:rsidR="0056386F">
              <w:rPr>
                <w:rFonts w:ascii="Times New Roman" w:eastAsia="Times New Roman" w:hAnsi="Times New Roman" w:cs="Times New Roman"/>
                <w:color w:val="000000" w:themeColor="text1"/>
                <w:sz w:val="20"/>
                <w:szCs w:val="20"/>
                <w:lang w:eastAsia="ru-RU"/>
              </w:rPr>
              <w:t xml:space="preserve"> </w:t>
            </w:r>
            <w:r w:rsidR="0056386F" w:rsidRPr="0056386F">
              <w:rPr>
                <w:rFonts w:ascii="Times New Roman" w:eastAsia="Times New Roman" w:hAnsi="Times New Roman" w:cs="Times New Roman"/>
                <w:color w:val="000000" w:themeColor="text1"/>
                <w:sz w:val="20"/>
                <w:szCs w:val="20"/>
                <w:lang w:eastAsia="ru-RU"/>
              </w:rPr>
              <w:t>1</w:t>
            </w:r>
          </w:p>
        </w:tc>
        <w:tc>
          <w:tcPr>
            <w:tcW w:w="992" w:type="dxa"/>
            <w:vMerge/>
            <w:vAlign w:val="center"/>
          </w:tcPr>
          <w:p w14:paraId="278A2F13"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1843" w:type="dxa"/>
            <w:vMerge/>
            <w:vAlign w:val="center"/>
          </w:tcPr>
          <w:p w14:paraId="7B3CBBB3"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1134" w:type="dxa"/>
            <w:vMerge/>
            <w:vAlign w:val="center"/>
          </w:tcPr>
          <w:p w14:paraId="63F9AD06"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944" w:type="dxa"/>
            <w:vMerge/>
            <w:vAlign w:val="center"/>
          </w:tcPr>
          <w:p w14:paraId="7C6FA7B4"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1182" w:type="dxa"/>
            <w:vMerge/>
            <w:vAlign w:val="center"/>
          </w:tcPr>
          <w:p w14:paraId="62818D23"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850" w:type="dxa"/>
            <w:vMerge/>
            <w:vAlign w:val="center"/>
          </w:tcPr>
          <w:p w14:paraId="1F107586"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6237" w:type="dxa"/>
            <w:gridSpan w:val="7"/>
            <w:vMerge/>
            <w:vAlign w:val="center"/>
          </w:tcPr>
          <w:p w14:paraId="5579482E"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709" w:type="dxa"/>
            <w:vMerge/>
            <w:vAlign w:val="center"/>
          </w:tcPr>
          <w:p w14:paraId="28D2F6E3" w14:textId="77777777" w:rsidR="00E0320B" w:rsidRPr="00B23A3A" w:rsidRDefault="00E0320B" w:rsidP="00E0320B">
            <w:pPr>
              <w:rPr>
                <w:rFonts w:ascii="Times New Roman" w:eastAsia="Times New Roman" w:hAnsi="Times New Roman" w:cs="Times New Roman"/>
                <w:color w:val="000000" w:themeColor="text1"/>
                <w:sz w:val="22"/>
                <w:lang w:eastAsia="ru-RU"/>
              </w:rPr>
            </w:pPr>
          </w:p>
        </w:tc>
      </w:tr>
      <w:tr w:rsidR="0056386F" w:rsidRPr="00B23A3A" w14:paraId="7D900122" w14:textId="77777777" w:rsidTr="00C22339">
        <w:trPr>
          <w:gridAfter w:val="1"/>
          <w:wAfter w:w="14" w:type="dxa"/>
          <w:trHeight w:val="563"/>
        </w:trPr>
        <w:tc>
          <w:tcPr>
            <w:tcW w:w="454" w:type="dxa"/>
            <w:vMerge/>
            <w:vAlign w:val="center"/>
          </w:tcPr>
          <w:p w14:paraId="5F883A6F" w14:textId="77777777" w:rsidR="0056386F" w:rsidRPr="00B23A3A" w:rsidRDefault="0056386F" w:rsidP="0056386F">
            <w:pPr>
              <w:rPr>
                <w:rFonts w:ascii="Times New Roman" w:eastAsia="Times New Roman" w:hAnsi="Times New Roman" w:cs="Times New Roman"/>
                <w:color w:val="000000" w:themeColor="text1"/>
                <w:sz w:val="18"/>
                <w:szCs w:val="18"/>
                <w:lang w:eastAsia="ru-RU"/>
              </w:rPr>
            </w:pPr>
          </w:p>
        </w:tc>
        <w:tc>
          <w:tcPr>
            <w:tcW w:w="1815" w:type="dxa"/>
            <w:shd w:val="clear" w:color="auto" w:fill="auto"/>
          </w:tcPr>
          <w:p w14:paraId="083692E3" w14:textId="4852EC9F" w:rsidR="0056386F" w:rsidRDefault="0098353D" w:rsidP="0056386F">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106</w:t>
            </w:r>
            <w:r w:rsidR="0056386F" w:rsidRPr="00426F6B">
              <w:rPr>
                <w:rFonts w:ascii="Times New Roman" w:eastAsia="Times New Roman" w:hAnsi="Times New Roman" w:cs="Times New Roman"/>
                <w:color w:val="000000" w:themeColor="text1"/>
                <w:sz w:val="20"/>
                <w:szCs w:val="20"/>
                <w:lang w:eastAsia="ru-RU"/>
              </w:rPr>
              <w:t xml:space="preserve"> </w:t>
            </w:r>
            <w:r w:rsidR="0056386F" w:rsidRPr="00426F6B">
              <w:rPr>
                <w:rFonts w:ascii="Times New Roman" w:eastAsia="Times New Roman" w:hAnsi="Times New Roman" w:cs="Times New Roman" w:hint="eastAsia"/>
                <w:color w:val="000000" w:themeColor="text1"/>
                <w:sz w:val="20"/>
                <w:szCs w:val="20"/>
                <w:lang w:eastAsia="ru-RU"/>
              </w:rPr>
              <w:t>Рузский</w:t>
            </w:r>
            <w:r w:rsidR="0056386F" w:rsidRPr="00426F6B">
              <w:rPr>
                <w:rFonts w:ascii="Times New Roman" w:eastAsia="Times New Roman" w:hAnsi="Times New Roman" w:cs="Times New Roman"/>
                <w:color w:val="000000" w:themeColor="text1"/>
                <w:sz w:val="20"/>
                <w:szCs w:val="20"/>
                <w:lang w:eastAsia="ru-RU"/>
              </w:rPr>
              <w:t xml:space="preserve"> </w:t>
            </w:r>
            <w:r w:rsidR="0056386F" w:rsidRPr="00426F6B">
              <w:rPr>
                <w:rFonts w:ascii="Times New Roman" w:eastAsia="Times New Roman" w:hAnsi="Times New Roman" w:cs="Times New Roman" w:hint="eastAsia"/>
                <w:color w:val="000000" w:themeColor="text1"/>
                <w:sz w:val="20"/>
                <w:szCs w:val="20"/>
                <w:lang w:eastAsia="ru-RU"/>
              </w:rPr>
              <w:t>городской</w:t>
            </w:r>
            <w:r w:rsidR="0056386F" w:rsidRPr="00426F6B">
              <w:rPr>
                <w:rFonts w:ascii="Times New Roman" w:eastAsia="Times New Roman" w:hAnsi="Times New Roman" w:cs="Times New Roman"/>
                <w:color w:val="000000" w:themeColor="text1"/>
                <w:sz w:val="20"/>
                <w:szCs w:val="20"/>
                <w:lang w:eastAsia="ru-RU"/>
              </w:rPr>
              <w:t xml:space="preserve"> </w:t>
            </w:r>
            <w:r w:rsidR="0056386F" w:rsidRPr="00426F6B">
              <w:rPr>
                <w:rFonts w:ascii="Times New Roman" w:eastAsia="Times New Roman" w:hAnsi="Times New Roman" w:cs="Times New Roman" w:hint="eastAsia"/>
                <w:color w:val="000000" w:themeColor="text1"/>
                <w:sz w:val="20"/>
                <w:szCs w:val="20"/>
                <w:lang w:eastAsia="ru-RU"/>
              </w:rPr>
              <w:t>округ</w:t>
            </w:r>
            <w:r w:rsidR="0056386F" w:rsidRPr="00426F6B">
              <w:rPr>
                <w:rFonts w:ascii="Times New Roman" w:eastAsia="Times New Roman" w:hAnsi="Times New Roman" w:cs="Times New Roman"/>
                <w:color w:val="000000" w:themeColor="text1"/>
                <w:sz w:val="20"/>
                <w:szCs w:val="20"/>
                <w:lang w:eastAsia="ru-RU"/>
              </w:rPr>
              <w:t xml:space="preserve"> </w:t>
            </w:r>
            <w:proofErr w:type="spellStart"/>
            <w:r w:rsidR="0056386F" w:rsidRPr="00426F6B">
              <w:rPr>
                <w:rFonts w:ascii="Times New Roman" w:eastAsia="Times New Roman" w:hAnsi="Times New Roman" w:cs="Times New Roman" w:hint="eastAsia"/>
                <w:color w:val="000000" w:themeColor="text1"/>
                <w:sz w:val="20"/>
                <w:szCs w:val="20"/>
                <w:lang w:eastAsia="ru-RU"/>
              </w:rPr>
              <w:t>г</w:t>
            </w:r>
            <w:r w:rsidR="0056386F" w:rsidRPr="00426F6B">
              <w:rPr>
                <w:rFonts w:ascii="Times New Roman" w:eastAsia="Times New Roman" w:hAnsi="Times New Roman" w:cs="Times New Roman"/>
                <w:color w:val="000000" w:themeColor="text1"/>
                <w:sz w:val="20"/>
                <w:szCs w:val="20"/>
                <w:lang w:eastAsia="ru-RU"/>
              </w:rPr>
              <w:t>.</w:t>
            </w:r>
            <w:r w:rsidR="0056386F" w:rsidRPr="00426F6B">
              <w:rPr>
                <w:rFonts w:ascii="Times New Roman" w:eastAsia="Times New Roman" w:hAnsi="Times New Roman" w:cs="Times New Roman" w:hint="eastAsia"/>
                <w:color w:val="000000" w:themeColor="text1"/>
                <w:sz w:val="20"/>
                <w:szCs w:val="20"/>
                <w:lang w:eastAsia="ru-RU"/>
              </w:rPr>
              <w:t>Руза</w:t>
            </w:r>
            <w:proofErr w:type="spellEnd"/>
            <w:r w:rsidR="0056386F" w:rsidRPr="00426F6B">
              <w:rPr>
                <w:rFonts w:ascii="Times New Roman" w:eastAsia="Times New Roman" w:hAnsi="Times New Roman" w:cs="Times New Roman"/>
                <w:color w:val="000000" w:themeColor="text1"/>
                <w:sz w:val="20"/>
                <w:szCs w:val="20"/>
                <w:lang w:eastAsia="ru-RU"/>
              </w:rPr>
              <w:t xml:space="preserve">, </w:t>
            </w:r>
            <w:proofErr w:type="spellStart"/>
            <w:r w:rsidR="0056386F" w:rsidRPr="00426F6B">
              <w:rPr>
                <w:rFonts w:ascii="Times New Roman" w:eastAsia="Times New Roman" w:hAnsi="Times New Roman" w:cs="Times New Roman" w:hint="eastAsia"/>
                <w:color w:val="000000" w:themeColor="text1"/>
                <w:sz w:val="20"/>
                <w:szCs w:val="20"/>
                <w:lang w:eastAsia="ru-RU"/>
              </w:rPr>
              <w:t>ул</w:t>
            </w:r>
            <w:r w:rsidR="0056386F" w:rsidRPr="00426F6B">
              <w:rPr>
                <w:rFonts w:ascii="Times New Roman" w:eastAsia="Times New Roman" w:hAnsi="Times New Roman" w:cs="Times New Roman"/>
                <w:color w:val="000000" w:themeColor="text1"/>
                <w:sz w:val="20"/>
                <w:szCs w:val="20"/>
                <w:lang w:eastAsia="ru-RU"/>
              </w:rPr>
              <w:t>.</w:t>
            </w:r>
            <w:r w:rsidR="0056386F" w:rsidRPr="00426F6B">
              <w:rPr>
                <w:rFonts w:ascii="Times New Roman" w:eastAsia="Times New Roman" w:hAnsi="Times New Roman" w:cs="Times New Roman" w:hint="eastAsia"/>
                <w:color w:val="000000" w:themeColor="text1"/>
                <w:sz w:val="20"/>
                <w:szCs w:val="20"/>
                <w:lang w:eastAsia="ru-RU"/>
              </w:rPr>
              <w:t>Социалистическая</w:t>
            </w:r>
            <w:proofErr w:type="spellEnd"/>
            <w:r w:rsidR="0056386F" w:rsidRPr="00426F6B">
              <w:rPr>
                <w:rFonts w:ascii="Times New Roman" w:eastAsia="Times New Roman" w:hAnsi="Times New Roman" w:cs="Times New Roman"/>
                <w:color w:val="000000" w:themeColor="text1"/>
                <w:sz w:val="20"/>
                <w:szCs w:val="20"/>
                <w:lang w:eastAsia="ru-RU"/>
              </w:rPr>
              <w:t xml:space="preserve">, </w:t>
            </w:r>
            <w:r w:rsidR="0056386F" w:rsidRPr="00426F6B">
              <w:rPr>
                <w:rFonts w:ascii="Times New Roman" w:eastAsia="Times New Roman" w:hAnsi="Times New Roman" w:cs="Times New Roman" w:hint="eastAsia"/>
                <w:color w:val="000000" w:themeColor="text1"/>
                <w:sz w:val="20"/>
                <w:szCs w:val="20"/>
                <w:lang w:eastAsia="ru-RU"/>
              </w:rPr>
              <w:t>д</w:t>
            </w:r>
            <w:r w:rsidR="0056386F" w:rsidRPr="00426F6B">
              <w:rPr>
                <w:rFonts w:ascii="Times New Roman" w:eastAsia="Times New Roman" w:hAnsi="Times New Roman" w:cs="Times New Roman"/>
                <w:color w:val="000000" w:themeColor="text1"/>
                <w:sz w:val="20"/>
                <w:szCs w:val="20"/>
                <w:lang w:eastAsia="ru-RU"/>
              </w:rPr>
              <w:t xml:space="preserve">.57,    </w:t>
            </w:r>
            <w:r w:rsidR="0056386F" w:rsidRPr="00426F6B">
              <w:rPr>
                <w:rFonts w:ascii="Times New Roman" w:eastAsia="Times New Roman" w:hAnsi="Times New Roman" w:cs="Times New Roman" w:hint="eastAsia"/>
                <w:color w:val="000000" w:themeColor="text1"/>
                <w:sz w:val="20"/>
                <w:szCs w:val="20"/>
                <w:lang w:eastAsia="ru-RU"/>
              </w:rPr>
              <w:t>подъезд</w:t>
            </w:r>
            <w:r w:rsidR="0056386F" w:rsidRPr="00426F6B">
              <w:rPr>
                <w:rFonts w:ascii="Times New Roman" w:eastAsia="Times New Roman" w:hAnsi="Times New Roman" w:cs="Times New Roman"/>
                <w:color w:val="000000" w:themeColor="text1"/>
                <w:sz w:val="20"/>
                <w:szCs w:val="20"/>
                <w:lang w:eastAsia="ru-RU"/>
              </w:rPr>
              <w:t xml:space="preserve"> </w:t>
            </w:r>
            <w:r w:rsidR="0056386F">
              <w:rPr>
                <w:rFonts w:ascii="Times New Roman" w:eastAsia="Times New Roman" w:hAnsi="Times New Roman" w:cs="Times New Roman"/>
                <w:color w:val="000000" w:themeColor="text1"/>
                <w:sz w:val="20"/>
                <w:szCs w:val="20"/>
                <w:lang w:eastAsia="ru-RU"/>
              </w:rPr>
              <w:t>2</w:t>
            </w:r>
          </w:p>
        </w:tc>
        <w:tc>
          <w:tcPr>
            <w:tcW w:w="992" w:type="dxa"/>
            <w:vMerge/>
            <w:vAlign w:val="center"/>
          </w:tcPr>
          <w:p w14:paraId="30ADCAC9" w14:textId="77777777" w:rsidR="0056386F" w:rsidRPr="00B23A3A" w:rsidRDefault="0056386F" w:rsidP="0056386F">
            <w:pPr>
              <w:rPr>
                <w:rFonts w:ascii="Times New Roman" w:eastAsia="Times New Roman" w:hAnsi="Times New Roman" w:cs="Times New Roman"/>
                <w:color w:val="000000" w:themeColor="text1"/>
                <w:sz w:val="22"/>
                <w:lang w:eastAsia="ru-RU"/>
              </w:rPr>
            </w:pPr>
          </w:p>
        </w:tc>
        <w:tc>
          <w:tcPr>
            <w:tcW w:w="1843" w:type="dxa"/>
            <w:vMerge/>
            <w:vAlign w:val="center"/>
          </w:tcPr>
          <w:p w14:paraId="16493CF7" w14:textId="77777777" w:rsidR="0056386F" w:rsidRPr="00B23A3A" w:rsidRDefault="0056386F" w:rsidP="0056386F">
            <w:pPr>
              <w:rPr>
                <w:rFonts w:ascii="Times New Roman" w:eastAsia="Times New Roman" w:hAnsi="Times New Roman" w:cs="Times New Roman"/>
                <w:color w:val="000000" w:themeColor="text1"/>
                <w:sz w:val="22"/>
                <w:lang w:eastAsia="ru-RU"/>
              </w:rPr>
            </w:pPr>
          </w:p>
        </w:tc>
        <w:tc>
          <w:tcPr>
            <w:tcW w:w="1134" w:type="dxa"/>
            <w:vMerge/>
            <w:vAlign w:val="center"/>
          </w:tcPr>
          <w:p w14:paraId="12B48F33" w14:textId="77777777" w:rsidR="0056386F" w:rsidRPr="00B23A3A" w:rsidRDefault="0056386F" w:rsidP="0056386F">
            <w:pPr>
              <w:rPr>
                <w:rFonts w:ascii="Times New Roman" w:eastAsia="Times New Roman" w:hAnsi="Times New Roman" w:cs="Times New Roman"/>
                <w:color w:val="000000" w:themeColor="text1"/>
                <w:sz w:val="22"/>
                <w:lang w:eastAsia="ru-RU"/>
              </w:rPr>
            </w:pPr>
          </w:p>
        </w:tc>
        <w:tc>
          <w:tcPr>
            <w:tcW w:w="944" w:type="dxa"/>
            <w:vMerge/>
            <w:vAlign w:val="center"/>
          </w:tcPr>
          <w:p w14:paraId="33E6453C" w14:textId="77777777" w:rsidR="0056386F" w:rsidRPr="00B23A3A" w:rsidRDefault="0056386F" w:rsidP="0056386F">
            <w:pPr>
              <w:rPr>
                <w:rFonts w:ascii="Times New Roman" w:eastAsia="Times New Roman" w:hAnsi="Times New Roman" w:cs="Times New Roman"/>
                <w:color w:val="000000" w:themeColor="text1"/>
                <w:sz w:val="22"/>
                <w:lang w:eastAsia="ru-RU"/>
              </w:rPr>
            </w:pPr>
          </w:p>
        </w:tc>
        <w:tc>
          <w:tcPr>
            <w:tcW w:w="1182" w:type="dxa"/>
            <w:vMerge/>
            <w:vAlign w:val="center"/>
          </w:tcPr>
          <w:p w14:paraId="23FAE0FF" w14:textId="77777777" w:rsidR="0056386F" w:rsidRPr="00B23A3A" w:rsidRDefault="0056386F" w:rsidP="0056386F">
            <w:pPr>
              <w:rPr>
                <w:rFonts w:ascii="Times New Roman" w:eastAsia="Times New Roman" w:hAnsi="Times New Roman" w:cs="Times New Roman"/>
                <w:color w:val="000000" w:themeColor="text1"/>
                <w:sz w:val="22"/>
                <w:lang w:eastAsia="ru-RU"/>
              </w:rPr>
            </w:pPr>
          </w:p>
        </w:tc>
        <w:tc>
          <w:tcPr>
            <w:tcW w:w="850" w:type="dxa"/>
            <w:vMerge/>
            <w:vAlign w:val="center"/>
          </w:tcPr>
          <w:p w14:paraId="6A965413" w14:textId="77777777" w:rsidR="0056386F" w:rsidRPr="00B23A3A" w:rsidRDefault="0056386F" w:rsidP="0056386F">
            <w:pPr>
              <w:rPr>
                <w:rFonts w:ascii="Times New Roman" w:eastAsia="Times New Roman" w:hAnsi="Times New Roman" w:cs="Times New Roman"/>
                <w:color w:val="000000" w:themeColor="text1"/>
                <w:sz w:val="22"/>
                <w:lang w:eastAsia="ru-RU"/>
              </w:rPr>
            </w:pPr>
          </w:p>
        </w:tc>
        <w:tc>
          <w:tcPr>
            <w:tcW w:w="6237" w:type="dxa"/>
            <w:gridSpan w:val="7"/>
            <w:vMerge/>
            <w:vAlign w:val="center"/>
          </w:tcPr>
          <w:p w14:paraId="24245B02" w14:textId="77777777" w:rsidR="0056386F" w:rsidRPr="00B23A3A" w:rsidRDefault="0056386F" w:rsidP="0056386F">
            <w:pPr>
              <w:rPr>
                <w:rFonts w:ascii="Times New Roman" w:eastAsia="Times New Roman" w:hAnsi="Times New Roman" w:cs="Times New Roman"/>
                <w:color w:val="000000" w:themeColor="text1"/>
                <w:sz w:val="22"/>
                <w:lang w:eastAsia="ru-RU"/>
              </w:rPr>
            </w:pPr>
          </w:p>
        </w:tc>
        <w:tc>
          <w:tcPr>
            <w:tcW w:w="709" w:type="dxa"/>
            <w:vMerge/>
            <w:vAlign w:val="center"/>
          </w:tcPr>
          <w:p w14:paraId="21C42A1B" w14:textId="77777777" w:rsidR="0056386F" w:rsidRPr="00B23A3A" w:rsidRDefault="0056386F" w:rsidP="0056386F">
            <w:pPr>
              <w:rPr>
                <w:rFonts w:ascii="Times New Roman" w:eastAsia="Times New Roman" w:hAnsi="Times New Roman" w:cs="Times New Roman"/>
                <w:color w:val="000000" w:themeColor="text1"/>
                <w:sz w:val="22"/>
                <w:lang w:eastAsia="ru-RU"/>
              </w:rPr>
            </w:pPr>
          </w:p>
        </w:tc>
      </w:tr>
      <w:tr w:rsidR="0056386F" w:rsidRPr="00B23A3A" w14:paraId="0F2677BA" w14:textId="77777777" w:rsidTr="00C22339">
        <w:trPr>
          <w:gridAfter w:val="1"/>
          <w:wAfter w:w="14" w:type="dxa"/>
          <w:trHeight w:val="563"/>
        </w:trPr>
        <w:tc>
          <w:tcPr>
            <w:tcW w:w="454" w:type="dxa"/>
            <w:vMerge/>
            <w:vAlign w:val="center"/>
          </w:tcPr>
          <w:p w14:paraId="7A947EE5" w14:textId="77777777" w:rsidR="0056386F" w:rsidRPr="00B23A3A" w:rsidRDefault="0056386F" w:rsidP="0056386F">
            <w:pPr>
              <w:rPr>
                <w:rFonts w:ascii="Times New Roman" w:eastAsia="Times New Roman" w:hAnsi="Times New Roman" w:cs="Times New Roman"/>
                <w:color w:val="000000" w:themeColor="text1"/>
                <w:sz w:val="18"/>
                <w:szCs w:val="18"/>
                <w:lang w:eastAsia="ru-RU"/>
              </w:rPr>
            </w:pPr>
          </w:p>
        </w:tc>
        <w:tc>
          <w:tcPr>
            <w:tcW w:w="1815" w:type="dxa"/>
            <w:shd w:val="clear" w:color="auto" w:fill="auto"/>
          </w:tcPr>
          <w:p w14:paraId="2DD50DA8" w14:textId="1793C718" w:rsidR="0056386F" w:rsidRDefault="0098353D" w:rsidP="0056386F">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107</w:t>
            </w:r>
            <w:r w:rsidR="0056386F" w:rsidRPr="00426F6B">
              <w:rPr>
                <w:rFonts w:ascii="Times New Roman" w:eastAsia="Times New Roman" w:hAnsi="Times New Roman" w:cs="Times New Roman"/>
                <w:color w:val="000000" w:themeColor="text1"/>
                <w:sz w:val="20"/>
                <w:szCs w:val="20"/>
                <w:lang w:eastAsia="ru-RU"/>
              </w:rPr>
              <w:t xml:space="preserve"> </w:t>
            </w:r>
            <w:r w:rsidR="0056386F" w:rsidRPr="00426F6B">
              <w:rPr>
                <w:rFonts w:ascii="Times New Roman" w:eastAsia="Times New Roman" w:hAnsi="Times New Roman" w:cs="Times New Roman" w:hint="eastAsia"/>
                <w:color w:val="000000" w:themeColor="text1"/>
                <w:sz w:val="20"/>
                <w:szCs w:val="20"/>
                <w:lang w:eastAsia="ru-RU"/>
              </w:rPr>
              <w:t>Рузский</w:t>
            </w:r>
            <w:r w:rsidR="0056386F" w:rsidRPr="00426F6B">
              <w:rPr>
                <w:rFonts w:ascii="Times New Roman" w:eastAsia="Times New Roman" w:hAnsi="Times New Roman" w:cs="Times New Roman"/>
                <w:color w:val="000000" w:themeColor="text1"/>
                <w:sz w:val="20"/>
                <w:szCs w:val="20"/>
                <w:lang w:eastAsia="ru-RU"/>
              </w:rPr>
              <w:t xml:space="preserve"> </w:t>
            </w:r>
            <w:r w:rsidR="0056386F" w:rsidRPr="00426F6B">
              <w:rPr>
                <w:rFonts w:ascii="Times New Roman" w:eastAsia="Times New Roman" w:hAnsi="Times New Roman" w:cs="Times New Roman" w:hint="eastAsia"/>
                <w:color w:val="000000" w:themeColor="text1"/>
                <w:sz w:val="20"/>
                <w:szCs w:val="20"/>
                <w:lang w:eastAsia="ru-RU"/>
              </w:rPr>
              <w:t>городской</w:t>
            </w:r>
            <w:r w:rsidR="0056386F" w:rsidRPr="00426F6B">
              <w:rPr>
                <w:rFonts w:ascii="Times New Roman" w:eastAsia="Times New Roman" w:hAnsi="Times New Roman" w:cs="Times New Roman"/>
                <w:color w:val="000000" w:themeColor="text1"/>
                <w:sz w:val="20"/>
                <w:szCs w:val="20"/>
                <w:lang w:eastAsia="ru-RU"/>
              </w:rPr>
              <w:t xml:space="preserve"> </w:t>
            </w:r>
            <w:r w:rsidR="0056386F" w:rsidRPr="00426F6B">
              <w:rPr>
                <w:rFonts w:ascii="Times New Roman" w:eastAsia="Times New Roman" w:hAnsi="Times New Roman" w:cs="Times New Roman" w:hint="eastAsia"/>
                <w:color w:val="000000" w:themeColor="text1"/>
                <w:sz w:val="20"/>
                <w:szCs w:val="20"/>
                <w:lang w:eastAsia="ru-RU"/>
              </w:rPr>
              <w:t>округ</w:t>
            </w:r>
            <w:r w:rsidR="0056386F" w:rsidRPr="00426F6B">
              <w:rPr>
                <w:rFonts w:ascii="Times New Roman" w:eastAsia="Times New Roman" w:hAnsi="Times New Roman" w:cs="Times New Roman"/>
                <w:color w:val="000000" w:themeColor="text1"/>
                <w:sz w:val="20"/>
                <w:szCs w:val="20"/>
                <w:lang w:eastAsia="ru-RU"/>
              </w:rPr>
              <w:t xml:space="preserve"> </w:t>
            </w:r>
            <w:proofErr w:type="spellStart"/>
            <w:r w:rsidR="0056386F" w:rsidRPr="00426F6B">
              <w:rPr>
                <w:rFonts w:ascii="Times New Roman" w:eastAsia="Times New Roman" w:hAnsi="Times New Roman" w:cs="Times New Roman" w:hint="eastAsia"/>
                <w:color w:val="000000" w:themeColor="text1"/>
                <w:sz w:val="20"/>
                <w:szCs w:val="20"/>
                <w:lang w:eastAsia="ru-RU"/>
              </w:rPr>
              <w:t>г</w:t>
            </w:r>
            <w:r w:rsidR="0056386F" w:rsidRPr="00426F6B">
              <w:rPr>
                <w:rFonts w:ascii="Times New Roman" w:eastAsia="Times New Roman" w:hAnsi="Times New Roman" w:cs="Times New Roman"/>
                <w:color w:val="000000" w:themeColor="text1"/>
                <w:sz w:val="20"/>
                <w:szCs w:val="20"/>
                <w:lang w:eastAsia="ru-RU"/>
              </w:rPr>
              <w:t>.</w:t>
            </w:r>
            <w:r w:rsidR="0056386F" w:rsidRPr="00426F6B">
              <w:rPr>
                <w:rFonts w:ascii="Times New Roman" w:eastAsia="Times New Roman" w:hAnsi="Times New Roman" w:cs="Times New Roman" w:hint="eastAsia"/>
                <w:color w:val="000000" w:themeColor="text1"/>
                <w:sz w:val="20"/>
                <w:szCs w:val="20"/>
                <w:lang w:eastAsia="ru-RU"/>
              </w:rPr>
              <w:t>Руза</w:t>
            </w:r>
            <w:proofErr w:type="spellEnd"/>
            <w:r w:rsidR="0056386F" w:rsidRPr="00426F6B">
              <w:rPr>
                <w:rFonts w:ascii="Times New Roman" w:eastAsia="Times New Roman" w:hAnsi="Times New Roman" w:cs="Times New Roman"/>
                <w:color w:val="000000" w:themeColor="text1"/>
                <w:sz w:val="20"/>
                <w:szCs w:val="20"/>
                <w:lang w:eastAsia="ru-RU"/>
              </w:rPr>
              <w:t xml:space="preserve">, </w:t>
            </w:r>
            <w:proofErr w:type="spellStart"/>
            <w:r w:rsidR="0056386F" w:rsidRPr="00426F6B">
              <w:rPr>
                <w:rFonts w:ascii="Times New Roman" w:eastAsia="Times New Roman" w:hAnsi="Times New Roman" w:cs="Times New Roman" w:hint="eastAsia"/>
                <w:color w:val="000000" w:themeColor="text1"/>
                <w:sz w:val="20"/>
                <w:szCs w:val="20"/>
                <w:lang w:eastAsia="ru-RU"/>
              </w:rPr>
              <w:t>ул</w:t>
            </w:r>
            <w:r w:rsidR="0056386F" w:rsidRPr="00426F6B">
              <w:rPr>
                <w:rFonts w:ascii="Times New Roman" w:eastAsia="Times New Roman" w:hAnsi="Times New Roman" w:cs="Times New Roman"/>
                <w:color w:val="000000" w:themeColor="text1"/>
                <w:sz w:val="20"/>
                <w:szCs w:val="20"/>
                <w:lang w:eastAsia="ru-RU"/>
              </w:rPr>
              <w:t>.</w:t>
            </w:r>
            <w:r w:rsidR="0056386F" w:rsidRPr="00426F6B">
              <w:rPr>
                <w:rFonts w:ascii="Times New Roman" w:eastAsia="Times New Roman" w:hAnsi="Times New Roman" w:cs="Times New Roman" w:hint="eastAsia"/>
                <w:color w:val="000000" w:themeColor="text1"/>
                <w:sz w:val="20"/>
                <w:szCs w:val="20"/>
                <w:lang w:eastAsia="ru-RU"/>
              </w:rPr>
              <w:t>Социалистическая</w:t>
            </w:r>
            <w:proofErr w:type="spellEnd"/>
            <w:r w:rsidR="0056386F" w:rsidRPr="00426F6B">
              <w:rPr>
                <w:rFonts w:ascii="Times New Roman" w:eastAsia="Times New Roman" w:hAnsi="Times New Roman" w:cs="Times New Roman"/>
                <w:color w:val="000000" w:themeColor="text1"/>
                <w:sz w:val="20"/>
                <w:szCs w:val="20"/>
                <w:lang w:eastAsia="ru-RU"/>
              </w:rPr>
              <w:t xml:space="preserve">, </w:t>
            </w:r>
            <w:r w:rsidR="0056386F" w:rsidRPr="00426F6B">
              <w:rPr>
                <w:rFonts w:ascii="Times New Roman" w:eastAsia="Times New Roman" w:hAnsi="Times New Roman" w:cs="Times New Roman" w:hint="eastAsia"/>
                <w:color w:val="000000" w:themeColor="text1"/>
                <w:sz w:val="20"/>
                <w:szCs w:val="20"/>
                <w:lang w:eastAsia="ru-RU"/>
              </w:rPr>
              <w:t>д</w:t>
            </w:r>
            <w:r w:rsidR="0056386F">
              <w:rPr>
                <w:rFonts w:ascii="Times New Roman" w:eastAsia="Times New Roman" w:hAnsi="Times New Roman" w:cs="Times New Roman"/>
                <w:color w:val="000000" w:themeColor="text1"/>
                <w:sz w:val="20"/>
                <w:szCs w:val="20"/>
                <w:lang w:eastAsia="ru-RU"/>
              </w:rPr>
              <w:t>.68</w:t>
            </w:r>
            <w:r w:rsidR="0056386F" w:rsidRPr="00426F6B">
              <w:rPr>
                <w:rFonts w:ascii="Times New Roman" w:eastAsia="Times New Roman" w:hAnsi="Times New Roman" w:cs="Times New Roman"/>
                <w:color w:val="000000" w:themeColor="text1"/>
                <w:sz w:val="20"/>
                <w:szCs w:val="20"/>
                <w:lang w:eastAsia="ru-RU"/>
              </w:rPr>
              <w:t xml:space="preserve">,    </w:t>
            </w:r>
            <w:r w:rsidR="0056386F" w:rsidRPr="00426F6B">
              <w:rPr>
                <w:rFonts w:ascii="Times New Roman" w:eastAsia="Times New Roman" w:hAnsi="Times New Roman" w:cs="Times New Roman" w:hint="eastAsia"/>
                <w:color w:val="000000" w:themeColor="text1"/>
                <w:sz w:val="20"/>
                <w:szCs w:val="20"/>
                <w:lang w:eastAsia="ru-RU"/>
              </w:rPr>
              <w:t>подъезд</w:t>
            </w:r>
            <w:r w:rsidR="0056386F" w:rsidRPr="00426F6B">
              <w:rPr>
                <w:rFonts w:ascii="Times New Roman" w:eastAsia="Times New Roman" w:hAnsi="Times New Roman" w:cs="Times New Roman"/>
                <w:color w:val="000000" w:themeColor="text1"/>
                <w:sz w:val="20"/>
                <w:szCs w:val="20"/>
                <w:lang w:eastAsia="ru-RU"/>
              </w:rPr>
              <w:t xml:space="preserve"> 1</w:t>
            </w:r>
          </w:p>
        </w:tc>
        <w:tc>
          <w:tcPr>
            <w:tcW w:w="992" w:type="dxa"/>
            <w:vMerge/>
            <w:vAlign w:val="center"/>
          </w:tcPr>
          <w:p w14:paraId="6179A040" w14:textId="77777777" w:rsidR="0056386F" w:rsidRPr="00B23A3A" w:rsidRDefault="0056386F" w:rsidP="0056386F">
            <w:pPr>
              <w:rPr>
                <w:rFonts w:ascii="Times New Roman" w:eastAsia="Times New Roman" w:hAnsi="Times New Roman" w:cs="Times New Roman"/>
                <w:color w:val="000000" w:themeColor="text1"/>
                <w:sz w:val="22"/>
                <w:lang w:eastAsia="ru-RU"/>
              </w:rPr>
            </w:pPr>
          </w:p>
        </w:tc>
        <w:tc>
          <w:tcPr>
            <w:tcW w:w="1843" w:type="dxa"/>
            <w:vMerge/>
            <w:vAlign w:val="center"/>
          </w:tcPr>
          <w:p w14:paraId="12059643" w14:textId="77777777" w:rsidR="0056386F" w:rsidRPr="00B23A3A" w:rsidRDefault="0056386F" w:rsidP="0056386F">
            <w:pPr>
              <w:rPr>
                <w:rFonts w:ascii="Times New Roman" w:eastAsia="Times New Roman" w:hAnsi="Times New Roman" w:cs="Times New Roman"/>
                <w:color w:val="000000" w:themeColor="text1"/>
                <w:sz w:val="22"/>
                <w:lang w:eastAsia="ru-RU"/>
              </w:rPr>
            </w:pPr>
          </w:p>
        </w:tc>
        <w:tc>
          <w:tcPr>
            <w:tcW w:w="1134" w:type="dxa"/>
            <w:vMerge/>
            <w:vAlign w:val="center"/>
          </w:tcPr>
          <w:p w14:paraId="7B62481A" w14:textId="77777777" w:rsidR="0056386F" w:rsidRPr="00B23A3A" w:rsidRDefault="0056386F" w:rsidP="0056386F">
            <w:pPr>
              <w:rPr>
                <w:rFonts w:ascii="Times New Roman" w:eastAsia="Times New Roman" w:hAnsi="Times New Roman" w:cs="Times New Roman"/>
                <w:color w:val="000000" w:themeColor="text1"/>
                <w:sz w:val="22"/>
                <w:lang w:eastAsia="ru-RU"/>
              </w:rPr>
            </w:pPr>
          </w:p>
        </w:tc>
        <w:tc>
          <w:tcPr>
            <w:tcW w:w="944" w:type="dxa"/>
            <w:vMerge/>
            <w:vAlign w:val="center"/>
          </w:tcPr>
          <w:p w14:paraId="0474FD64" w14:textId="77777777" w:rsidR="0056386F" w:rsidRPr="00B23A3A" w:rsidRDefault="0056386F" w:rsidP="0056386F">
            <w:pPr>
              <w:rPr>
                <w:rFonts w:ascii="Times New Roman" w:eastAsia="Times New Roman" w:hAnsi="Times New Roman" w:cs="Times New Roman"/>
                <w:color w:val="000000" w:themeColor="text1"/>
                <w:sz w:val="22"/>
                <w:lang w:eastAsia="ru-RU"/>
              </w:rPr>
            </w:pPr>
          </w:p>
        </w:tc>
        <w:tc>
          <w:tcPr>
            <w:tcW w:w="1182" w:type="dxa"/>
            <w:vMerge/>
            <w:vAlign w:val="center"/>
          </w:tcPr>
          <w:p w14:paraId="1729A731" w14:textId="77777777" w:rsidR="0056386F" w:rsidRPr="00B23A3A" w:rsidRDefault="0056386F" w:rsidP="0056386F">
            <w:pPr>
              <w:rPr>
                <w:rFonts w:ascii="Times New Roman" w:eastAsia="Times New Roman" w:hAnsi="Times New Roman" w:cs="Times New Roman"/>
                <w:color w:val="000000" w:themeColor="text1"/>
                <w:sz w:val="22"/>
                <w:lang w:eastAsia="ru-RU"/>
              </w:rPr>
            </w:pPr>
          </w:p>
        </w:tc>
        <w:tc>
          <w:tcPr>
            <w:tcW w:w="850" w:type="dxa"/>
            <w:vMerge/>
            <w:vAlign w:val="center"/>
          </w:tcPr>
          <w:p w14:paraId="33FFCFAE" w14:textId="77777777" w:rsidR="0056386F" w:rsidRPr="00B23A3A" w:rsidRDefault="0056386F" w:rsidP="0056386F">
            <w:pPr>
              <w:rPr>
                <w:rFonts w:ascii="Times New Roman" w:eastAsia="Times New Roman" w:hAnsi="Times New Roman" w:cs="Times New Roman"/>
                <w:color w:val="000000" w:themeColor="text1"/>
                <w:sz w:val="22"/>
                <w:lang w:eastAsia="ru-RU"/>
              </w:rPr>
            </w:pPr>
          </w:p>
        </w:tc>
        <w:tc>
          <w:tcPr>
            <w:tcW w:w="6237" w:type="dxa"/>
            <w:gridSpan w:val="7"/>
            <w:vMerge/>
            <w:vAlign w:val="center"/>
          </w:tcPr>
          <w:p w14:paraId="77CF079F" w14:textId="77777777" w:rsidR="0056386F" w:rsidRPr="00B23A3A" w:rsidRDefault="0056386F" w:rsidP="0056386F">
            <w:pPr>
              <w:rPr>
                <w:rFonts w:ascii="Times New Roman" w:eastAsia="Times New Roman" w:hAnsi="Times New Roman" w:cs="Times New Roman"/>
                <w:color w:val="000000" w:themeColor="text1"/>
                <w:sz w:val="22"/>
                <w:lang w:eastAsia="ru-RU"/>
              </w:rPr>
            </w:pPr>
          </w:p>
        </w:tc>
        <w:tc>
          <w:tcPr>
            <w:tcW w:w="709" w:type="dxa"/>
            <w:vMerge/>
            <w:vAlign w:val="center"/>
          </w:tcPr>
          <w:p w14:paraId="5C644E8E" w14:textId="77777777" w:rsidR="0056386F" w:rsidRPr="00B23A3A" w:rsidRDefault="0056386F" w:rsidP="0056386F">
            <w:pPr>
              <w:rPr>
                <w:rFonts w:ascii="Times New Roman" w:eastAsia="Times New Roman" w:hAnsi="Times New Roman" w:cs="Times New Roman"/>
                <w:color w:val="000000" w:themeColor="text1"/>
                <w:sz w:val="22"/>
                <w:lang w:eastAsia="ru-RU"/>
              </w:rPr>
            </w:pPr>
          </w:p>
        </w:tc>
      </w:tr>
      <w:tr w:rsidR="0056386F" w:rsidRPr="00B23A3A" w14:paraId="14B4CC8A" w14:textId="77777777" w:rsidTr="00C22339">
        <w:trPr>
          <w:gridAfter w:val="1"/>
          <w:wAfter w:w="14" w:type="dxa"/>
          <w:trHeight w:val="563"/>
        </w:trPr>
        <w:tc>
          <w:tcPr>
            <w:tcW w:w="454" w:type="dxa"/>
            <w:vMerge/>
            <w:vAlign w:val="center"/>
          </w:tcPr>
          <w:p w14:paraId="22EAA7FC" w14:textId="77777777" w:rsidR="0056386F" w:rsidRPr="00B23A3A" w:rsidRDefault="0056386F" w:rsidP="0056386F">
            <w:pPr>
              <w:rPr>
                <w:rFonts w:ascii="Times New Roman" w:eastAsia="Times New Roman" w:hAnsi="Times New Roman" w:cs="Times New Roman"/>
                <w:color w:val="000000" w:themeColor="text1"/>
                <w:sz w:val="18"/>
                <w:szCs w:val="18"/>
                <w:lang w:eastAsia="ru-RU"/>
              </w:rPr>
            </w:pPr>
          </w:p>
        </w:tc>
        <w:tc>
          <w:tcPr>
            <w:tcW w:w="1815" w:type="dxa"/>
            <w:shd w:val="clear" w:color="auto" w:fill="auto"/>
          </w:tcPr>
          <w:p w14:paraId="1F3B240C" w14:textId="4F1BE98D" w:rsidR="0056386F" w:rsidRDefault="0098353D" w:rsidP="0056386F">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108</w:t>
            </w:r>
            <w:r w:rsidR="0056386F" w:rsidRPr="0056386F">
              <w:rPr>
                <w:rFonts w:ascii="Times New Roman" w:eastAsia="Times New Roman" w:hAnsi="Times New Roman" w:cs="Times New Roman"/>
                <w:color w:val="000000" w:themeColor="text1"/>
                <w:sz w:val="20"/>
                <w:szCs w:val="20"/>
                <w:lang w:eastAsia="ru-RU"/>
              </w:rPr>
              <w:t xml:space="preserve"> </w:t>
            </w:r>
            <w:r w:rsidR="0056386F" w:rsidRPr="0056386F">
              <w:rPr>
                <w:rFonts w:ascii="Times New Roman" w:eastAsia="Times New Roman" w:hAnsi="Times New Roman" w:cs="Times New Roman" w:hint="eastAsia"/>
                <w:color w:val="000000" w:themeColor="text1"/>
                <w:sz w:val="20"/>
                <w:szCs w:val="20"/>
                <w:lang w:eastAsia="ru-RU"/>
              </w:rPr>
              <w:t>Рузский</w:t>
            </w:r>
            <w:r w:rsidR="0056386F" w:rsidRPr="0056386F">
              <w:rPr>
                <w:rFonts w:ascii="Times New Roman" w:eastAsia="Times New Roman" w:hAnsi="Times New Roman" w:cs="Times New Roman"/>
                <w:color w:val="000000" w:themeColor="text1"/>
                <w:sz w:val="20"/>
                <w:szCs w:val="20"/>
                <w:lang w:eastAsia="ru-RU"/>
              </w:rPr>
              <w:t xml:space="preserve"> </w:t>
            </w:r>
            <w:r w:rsidR="0056386F" w:rsidRPr="0056386F">
              <w:rPr>
                <w:rFonts w:ascii="Times New Roman" w:eastAsia="Times New Roman" w:hAnsi="Times New Roman" w:cs="Times New Roman" w:hint="eastAsia"/>
                <w:color w:val="000000" w:themeColor="text1"/>
                <w:sz w:val="20"/>
                <w:szCs w:val="20"/>
                <w:lang w:eastAsia="ru-RU"/>
              </w:rPr>
              <w:t>городской</w:t>
            </w:r>
            <w:r w:rsidR="0056386F" w:rsidRPr="0056386F">
              <w:rPr>
                <w:rFonts w:ascii="Times New Roman" w:eastAsia="Times New Roman" w:hAnsi="Times New Roman" w:cs="Times New Roman"/>
                <w:color w:val="000000" w:themeColor="text1"/>
                <w:sz w:val="20"/>
                <w:szCs w:val="20"/>
                <w:lang w:eastAsia="ru-RU"/>
              </w:rPr>
              <w:t xml:space="preserve"> </w:t>
            </w:r>
            <w:r w:rsidR="0056386F" w:rsidRPr="0056386F">
              <w:rPr>
                <w:rFonts w:ascii="Times New Roman" w:eastAsia="Times New Roman" w:hAnsi="Times New Roman" w:cs="Times New Roman" w:hint="eastAsia"/>
                <w:color w:val="000000" w:themeColor="text1"/>
                <w:sz w:val="20"/>
                <w:szCs w:val="20"/>
                <w:lang w:eastAsia="ru-RU"/>
              </w:rPr>
              <w:t>округ</w:t>
            </w:r>
            <w:r w:rsidR="0056386F" w:rsidRPr="0056386F">
              <w:rPr>
                <w:rFonts w:ascii="Times New Roman" w:eastAsia="Times New Roman" w:hAnsi="Times New Roman" w:cs="Times New Roman"/>
                <w:color w:val="000000" w:themeColor="text1"/>
                <w:sz w:val="20"/>
                <w:szCs w:val="20"/>
                <w:lang w:eastAsia="ru-RU"/>
              </w:rPr>
              <w:t xml:space="preserve"> </w:t>
            </w:r>
            <w:proofErr w:type="spellStart"/>
            <w:r w:rsidR="0056386F" w:rsidRPr="0056386F">
              <w:rPr>
                <w:rFonts w:ascii="Times New Roman" w:eastAsia="Times New Roman" w:hAnsi="Times New Roman" w:cs="Times New Roman" w:hint="eastAsia"/>
                <w:color w:val="000000" w:themeColor="text1"/>
                <w:sz w:val="20"/>
                <w:szCs w:val="20"/>
                <w:lang w:eastAsia="ru-RU"/>
              </w:rPr>
              <w:t>г</w:t>
            </w:r>
            <w:r w:rsidR="0056386F" w:rsidRPr="0056386F">
              <w:rPr>
                <w:rFonts w:ascii="Times New Roman" w:eastAsia="Times New Roman" w:hAnsi="Times New Roman" w:cs="Times New Roman"/>
                <w:color w:val="000000" w:themeColor="text1"/>
                <w:sz w:val="20"/>
                <w:szCs w:val="20"/>
                <w:lang w:eastAsia="ru-RU"/>
              </w:rPr>
              <w:t>.</w:t>
            </w:r>
            <w:r w:rsidR="0056386F" w:rsidRPr="0056386F">
              <w:rPr>
                <w:rFonts w:ascii="Times New Roman" w:eastAsia="Times New Roman" w:hAnsi="Times New Roman" w:cs="Times New Roman" w:hint="eastAsia"/>
                <w:color w:val="000000" w:themeColor="text1"/>
                <w:sz w:val="20"/>
                <w:szCs w:val="20"/>
                <w:lang w:eastAsia="ru-RU"/>
              </w:rPr>
              <w:t>Руза</w:t>
            </w:r>
            <w:proofErr w:type="spellEnd"/>
            <w:r w:rsidR="0056386F" w:rsidRPr="0056386F">
              <w:rPr>
                <w:rFonts w:ascii="Times New Roman" w:eastAsia="Times New Roman" w:hAnsi="Times New Roman" w:cs="Times New Roman"/>
                <w:color w:val="000000" w:themeColor="text1"/>
                <w:sz w:val="20"/>
                <w:szCs w:val="20"/>
                <w:lang w:eastAsia="ru-RU"/>
              </w:rPr>
              <w:t xml:space="preserve">, </w:t>
            </w:r>
            <w:r w:rsidR="0056386F" w:rsidRPr="0056386F">
              <w:rPr>
                <w:rFonts w:ascii="Times New Roman" w:eastAsia="Times New Roman" w:hAnsi="Times New Roman" w:cs="Times New Roman" w:hint="eastAsia"/>
                <w:color w:val="000000" w:themeColor="text1"/>
                <w:sz w:val="20"/>
                <w:szCs w:val="20"/>
                <w:lang w:eastAsia="ru-RU"/>
              </w:rPr>
              <w:t>ул</w:t>
            </w:r>
            <w:r w:rsidR="0056386F" w:rsidRPr="0056386F">
              <w:rPr>
                <w:rFonts w:ascii="Times New Roman" w:eastAsia="Times New Roman" w:hAnsi="Times New Roman" w:cs="Times New Roman"/>
                <w:color w:val="000000" w:themeColor="text1"/>
                <w:sz w:val="20"/>
                <w:szCs w:val="20"/>
                <w:lang w:eastAsia="ru-RU"/>
              </w:rPr>
              <w:t>.</w:t>
            </w:r>
            <w:r w:rsidR="0056386F">
              <w:rPr>
                <w:rFonts w:ascii="Times New Roman" w:eastAsia="Times New Roman" w:hAnsi="Times New Roman" w:cs="Times New Roman"/>
                <w:color w:val="000000" w:themeColor="text1"/>
                <w:sz w:val="20"/>
                <w:szCs w:val="20"/>
                <w:lang w:eastAsia="ru-RU"/>
              </w:rPr>
              <w:t xml:space="preserve"> Новая</w:t>
            </w:r>
            <w:r w:rsidR="0056386F" w:rsidRPr="0056386F">
              <w:rPr>
                <w:rFonts w:ascii="Times New Roman" w:eastAsia="Times New Roman" w:hAnsi="Times New Roman" w:cs="Times New Roman"/>
                <w:color w:val="000000" w:themeColor="text1"/>
                <w:sz w:val="20"/>
                <w:szCs w:val="20"/>
                <w:lang w:eastAsia="ru-RU"/>
              </w:rPr>
              <w:t xml:space="preserve">, </w:t>
            </w:r>
            <w:r w:rsidR="0056386F" w:rsidRPr="0056386F">
              <w:rPr>
                <w:rFonts w:ascii="Times New Roman" w:eastAsia="Times New Roman" w:hAnsi="Times New Roman" w:cs="Times New Roman" w:hint="eastAsia"/>
                <w:color w:val="000000" w:themeColor="text1"/>
                <w:sz w:val="20"/>
                <w:szCs w:val="20"/>
                <w:lang w:eastAsia="ru-RU"/>
              </w:rPr>
              <w:t>д</w:t>
            </w:r>
            <w:r w:rsidR="0056386F">
              <w:rPr>
                <w:rFonts w:ascii="Times New Roman" w:eastAsia="Times New Roman" w:hAnsi="Times New Roman" w:cs="Times New Roman"/>
                <w:color w:val="000000" w:themeColor="text1"/>
                <w:sz w:val="20"/>
                <w:szCs w:val="20"/>
                <w:lang w:eastAsia="ru-RU"/>
              </w:rPr>
              <w:t xml:space="preserve">.4, </w:t>
            </w:r>
            <w:r w:rsidR="0056386F" w:rsidRPr="0056386F">
              <w:rPr>
                <w:rFonts w:ascii="Times New Roman" w:eastAsia="Times New Roman" w:hAnsi="Times New Roman" w:cs="Times New Roman" w:hint="eastAsia"/>
                <w:color w:val="000000" w:themeColor="text1"/>
                <w:sz w:val="20"/>
                <w:szCs w:val="20"/>
                <w:lang w:eastAsia="ru-RU"/>
              </w:rPr>
              <w:t>подъезд</w:t>
            </w:r>
            <w:r w:rsidR="0056386F" w:rsidRPr="0056386F">
              <w:rPr>
                <w:rFonts w:ascii="Times New Roman" w:eastAsia="Times New Roman" w:hAnsi="Times New Roman" w:cs="Times New Roman"/>
                <w:color w:val="000000" w:themeColor="text1"/>
                <w:sz w:val="20"/>
                <w:szCs w:val="20"/>
                <w:lang w:eastAsia="ru-RU"/>
              </w:rPr>
              <w:t xml:space="preserve"> 1</w:t>
            </w:r>
          </w:p>
        </w:tc>
        <w:tc>
          <w:tcPr>
            <w:tcW w:w="992" w:type="dxa"/>
            <w:vMerge/>
            <w:vAlign w:val="center"/>
          </w:tcPr>
          <w:p w14:paraId="3AE2AE5C" w14:textId="77777777" w:rsidR="0056386F" w:rsidRPr="00B23A3A" w:rsidRDefault="0056386F" w:rsidP="0056386F">
            <w:pPr>
              <w:rPr>
                <w:rFonts w:ascii="Times New Roman" w:eastAsia="Times New Roman" w:hAnsi="Times New Roman" w:cs="Times New Roman"/>
                <w:color w:val="000000" w:themeColor="text1"/>
                <w:sz w:val="22"/>
                <w:lang w:eastAsia="ru-RU"/>
              </w:rPr>
            </w:pPr>
          </w:p>
        </w:tc>
        <w:tc>
          <w:tcPr>
            <w:tcW w:w="1843" w:type="dxa"/>
            <w:vMerge/>
            <w:vAlign w:val="center"/>
          </w:tcPr>
          <w:p w14:paraId="2547DCA2" w14:textId="77777777" w:rsidR="0056386F" w:rsidRPr="00B23A3A" w:rsidRDefault="0056386F" w:rsidP="0056386F">
            <w:pPr>
              <w:rPr>
                <w:rFonts w:ascii="Times New Roman" w:eastAsia="Times New Roman" w:hAnsi="Times New Roman" w:cs="Times New Roman"/>
                <w:color w:val="000000" w:themeColor="text1"/>
                <w:sz w:val="22"/>
                <w:lang w:eastAsia="ru-RU"/>
              </w:rPr>
            </w:pPr>
          </w:p>
        </w:tc>
        <w:tc>
          <w:tcPr>
            <w:tcW w:w="1134" w:type="dxa"/>
            <w:vMerge/>
            <w:vAlign w:val="center"/>
          </w:tcPr>
          <w:p w14:paraId="50E80B31" w14:textId="77777777" w:rsidR="0056386F" w:rsidRPr="00B23A3A" w:rsidRDefault="0056386F" w:rsidP="0056386F">
            <w:pPr>
              <w:rPr>
                <w:rFonts w:ascii="Times New Roman" w:eastAsia="Times New Roman" w:hAnsi="Times New Roman" w:cs="Times New Roman"/>
                <w:color w:val="000000" w:themeColor="text1"/>
                <w:sz w:val="22"/>
                <w:lang w:eastAsia="ru-RU"/>
              </w:rPr>
            </w:pPr>
          </w:p>
        </w:tc>
        <w:tc>
          <w:tcPr>
            <w:tcW w:w="944" w:type="dxa"/>
            <w:vMerge/>
            <w:vAlign w:val="center"/>
          </w:tcPr>
          <w:p w14:paraId="7102368E" w14:textId="77777777" w:rsidR="0056386F" w:rsidRPr="00B23A3A" w:rsidRDefault="0056386F" w:rsidP="0056386F">
            <w:pPr>
              <w:rPr>
                <w:rFonts w:ascii="Times New Roman" w:eastAsia="Times New Roman" w:hAnsi="Times New Roman" w:cs="Times New Roman"/>
                <w:color w:val="000000" w:themeColor="text1"/>
                <w:sz w:val="22"/>
                <w:lang w:eastAsia="ru-RU"/>
              </w:rPr>
            </w:pPr>
          </w:p>
        </w:tc>
        <w:tc>
          <w:tcPr>
            <w:tcW w:w="1182" w:type="dxa"/>
            <w:vMerge/>
            <w:vAlign w:val="center"/>
          </w:tcPr>
          <w:p w14:paraId="7CF3EB08" w14:textId="77777777" w:rsidR="0056386F" w:rsidRPr="00B23A3A" w:rsidRDefault="0056386F" w:rsidP="0056386F">
            <w:pPr>
              <w:rPr>
                <w:rFonts w:ascii="Times New Roman" w:eastAsia="Times New Roman" w:hAnsi="Times New Roman" w:cs="Times New Roman"/>
                <w:color w:val="000000" w:themeColor="text1"/>
                <w:sz w:val="22"/>
                <w:lang w:eastAsia="ru-RU"/>
              </w:rPr>
            </w:pPr>
          </w:p>
        </w:tc>
        <w:tc>
          <w:tcPr>
            <w:tcW w:w="850" w:type="dxa"/>
            <w:vMerge/>
            <w:vAlign w:val="center"/>
          </w:tcPr>
          <w:p w14:paraId="348C7F14" w14:textId="77777777" w:rsidR="0056386F" w:rsidRPr="00B23A3A" w:rsidRDefault="0056386F" w:rsidP="0056386F">
            <w:pPr>
              <w:rPr>
                <w:rFonts w:ascii="Times New Roman" w:eastAsia="Times New Roman" w:hAnsi="Times New Roman" w:cs="Times New Roman"/>
                <w:color w:val="000000" w:themeColor="text1"/>
                <w:sz w:val="22"/>
                <w:lang w:eastAsia="ru-RU"/>
              </w:rPr>
            </w:pPr>
          </w:p>
        </w:tc>
        <w:tc>
          <w:tcPr>
            <w:tcW w:w="6237" w:type="dxa"/>
            <w:gridSpan w:val="7"/>
            <w:vMerge/>
            <w:vAlign w:val="center"/>
          </w:tcPr>
          <w:p w14:paraId="0CF3EEC5" w14:textId="77777777" w:rsidR="0056386F" w:rsidRPr="00B23A3A" w:rsidRDefault="0056386F" w:rsidP="0056386F">
            <w:pPr>
              <w:rPr>
                <w:rFonts w:ascii="Times New Roman" w:eastAsia="Times New Roman" w:hAnsi="Times New Roman" w:cs="Times New Roman"/>
                <w:color w:val="000000" w:themeColor="text1"/>
                <w:sz w:val="22"/>
                <w:lang w:eastAsia="ru-RU"/>
              </w:rPr>
            </w:pPr>
          </w:p>
        </w:tc>
        <w:tc>
          <w:tcPr>
            <w:tcW w:w="709" w:type="dxa"/>
            <w:vMerge/>
            <w:vAlign w:val="center"/>
          </w:tcPr>
          <w:p w14:paraId="051BC081" w14:textId="77777777" w:rsidR="0056386F" w:rsidRPr="00B23A3A" w:rsidRDefault="0056386F" w:rsidP="0056386F">
            <w:pPr>
              <w:rPr>
                <w:rFonts w:ascii="Times New Roman" w:eastAsia="Times New Roman" w:hAnsi="Times New Roman" w:cs="Times New Roman"/>
                <w:color w:val="000000" w:themeColor="text1"/>
                <w:sz w:val="22"/>
                <w:lang w:eastAsia="ru-RU"/>
              </w:rPr>
            </w:pPr>
          </w:p>
        </w:tc>
      </w:tr>
      <w:tr w:rsidR="0056386F" w:rsidRPr="00B23A3A" w14:paraId="08DBE77F" w14:textId="77777777" w:rsidTr="00C22339">
        <w:trPr>
          <w:gridAfter w:val="1"/>
          <w:wAfter w:w="14" w:type="dxa"/>
          <w:trHeight w:val="563"/>
        </w:trPr>
        <w:tc>
          <w:tcPr>
            <w:tcW w:w="454" w:type="dxa"/>
            <w:vMerge/>
            <w:vAlign w:val="center"/>
          </w:tcPr>
          <w:p w14:paraId="3A8FA3CA" w14:textId="77777777" w:rsidR="0056386F" w:rsidRPr="00B23A3A" w:rsidRDefault="0056386F" w:rsidP="0056386F">
            <w:pPr>
              <w:rPr>
                <w:rFonts w:ascii="Times New Roman" w:eastAsia="Times New Roman" w:hAnsi="Times New Roman" w:cs="Times New Roman"/>
                <w:color w:val="000000" w:themeColor="text1"/>
                <w:sz w:val="18"/>
                <w:szCs w:val="18"/>
                <w:lang w:eastAsia="ru-RU"/>
              </w:rPr>
            </w:pPr>
          </w:p>
        </w:tc>
        <w:tc>
          <w:tcPr>
            <w:tcW w:w="1815" w:type="dxa"/>
            <w:shd w:val="clear" w:color="auto" w:fill="auto"/>
          </w:tcPr>
          <w:p w14:paraId="338B424B" w14:textId="7062AC77" w:rsidR="0056386F" w:rsidRDefault="0098353D" w:rsidP="0056386F">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109</w:t>
            </w:r>
            <w:r w:rsidR="0056386F">
              <w:rPr>
                <w:rFonts w:ascii="Times New Roman" w:eastAsia="Times New Roman" w:hAnsi="Times New Roman" w:cs="Times New Roman"/>
                <w:color w:val="000000" w:themeColor="text1"/>
                <w:sz w:val="20"/>
                <w:szCs w:val="20"/>
                <w:lang w:eastAsia="ru-RU"/>
              </w:rPr>
              <w:t xml:space="preserve"> </w:t>
            </w:r>
            <w:r w:rsidR="0056386F" w:rsidRPr="00A53EA9">
              <w:rPr>
                <w:rFonts w:ascii="Times New Roman" w:eastAsia="Times New Roman" w:hAnsi="Times New Roman" w:cs="Times New Roman" w:hint="eastAsia"/>
                <w:color w:val="000000" w:themeColor="text1"/>
                <w:sz w:val="20"/>
                <w:szCs w:val="20"/>
                <w:lang w:eastAsia="ru-RU"/>
              </w:rPr>
              <w:t>Рузский</w:t>
            </w:r>
            <w:r w:rsidR="0056386F" w:rsidRPr="00A53EA9">
              <w:rPr>
                <w:rFonts w:ascii="Times New Roman" w:eastAsia="Times New Roman" w:hAnsi="Times New Roman" w:cs="Times New Roman"/>
                <w:color w:val="000000" w:themeColor="text1"/>
                <w:sz w:val="20"/>
                <w:szCs w:val="20"/>
                <w:lang w:eastAsia="ru-RU"/>
              </w:rPr>
              <w:t xml:space="preserve"> </w:t>
            </w:r>
            <w:r w:rsidR="0056386F" w:rsidRPr="00A53EA9">
              <w:rPr>
                <w:rFonts w:ascii="Times New Roman" w:eastAsia="Times New Roman" w:hAnsi="Times New Roman" w:cs="Times New Roman" w:hint="eastAsia"/>
                <w:color w:val="000000" w:themeColor="text1"/>
                <w:sz w:val="20"/>
                <w:szCs w:val="20"/>
                <w:lang w:eastAsia="ru-RU"/>
              </w:rPr>
              <w:t>городской</w:t>
            </w:r>
            <w:r w:rsidR="0056386F" w:rsidRPr="00A53EA9">
              <w:rPr>
                <w:rFonts w:ascii="Times New Roman" w:eastAsia="Times New Roman" w:hAnsi="Times New Roman" w:cs="Times New Roman"/>
                <w:color w:val="000000" w:themeColor="text1"/>
                <w:sz w:val="20"/>
                <w:szCs w:val="20"/>
                <w:lang w:eastAsia="ru-RU"/>
              </w:rPr>
              <w:t xml:space="preserve"> </w:t>
            </w:r>
            <w:r w:rsidR="0056386F" w:rsidRPr="00A53EA9">
              <w:rPr>
                <w:rFonts w:ascii="Times New Roman" w:eastAsia="Times New Roman" w:hAnsi="Times New Roman" w:cs="Times New Roman" w:hint="eastAsia"/>
                <w:color w:val="000000" w:themeColor="text1"/>
                <w:sz w:val="20"/>
                <w:szCs w:val="20"/>
                <w:lang w:eastAsia="ru-RU"/>
              </w:rPr>
              <w:t>округ</w:t>
            </w:r>
            <w:r w:rsidR="0056386F" w:rsidRPr="00A53EA9">
              <w:rPr>
                <w:rFonts w:ascii="Times New Roman" w:eastAsia="Times New Roman" w:hAnsi="Times New Roman" w:cs="Times New Roman"/>
                <w:color w:val="000000" w:themeColor="text1"/>
                <w:sz w:val="20"/>
                <w:szCs w:val="20"/>
                <w:lang w:eastAsia="ru-RU"/>
              </w:rPr>
              <w:t xml:space="preserve"> </w:t>
            </w:r>
            <w:proofErr w:type="spellStart"/>
            <w:r w:rsidR="0056386F" w:rsidRPr="00A53EA9">
              <w:rPr>
                <w:rFonts w:ascii="Times New Roman" w:eastAsia="Times New Roman" w:hAnsi="Times New Roman" w:cs="Times New Roman" w:hint="eastAsia"/>
                <w:color w:val="000000" w:themeColor="text1"/>
                <w:sz w:val="20"/>
                <w:szCs w:val="20"/>
                <w:lang w:eastAsia="ru-RU"/>
              </w:rPr>
              <w:t>г</w:t>
            </w:r>
            <w:r w:rsidR="0056386F" w:rsidRPr="00A53EA9">
              <w:rPr>
                <w:rFonts w:ascii="Times New Roman" w:eastAsia="Times New Roman" w:hAnsi="Times New Roman" w:cs="Times New Roman"/>
                <w:color w:val="000000" w:themeColor="text1"/>
                <w:sz w:val="20"/>
                <w:szCs w:val="20"/>
                <w:lang w:eastAsia="ru-RU"/>
              </w:rPr>
              <w:t>.</w:t>
            </w:r>
            <w:r w:rsidR="0056386F" w:rsidRPr="00A53EA9">
              <w:rPr>
                <w:rFonts w:ascii="Times New Roman" w:eastAsia="Times New Roman" w:hAnsi="Times New Roman" w:cs="Times New Roman" w:hint="eastAsia"/>
                <w:color w:val="000000" w:themeColor="text1"/>
                <w:sz w:val="20"/>
                <w:szCs w:val="20"/>
                <w:lang w:eastAsia="ru-RU"/>
              </w:rPr>
              <w:t>Руза</w:t>
            </w:r>
            <w:proofErr w:type="spellEnd"/>
            <w:r w:rsidR="0056386F" w:rsidRPr="00A53EA9">
              <w:rPr>
                <w:rFonts w:ascii="Times New Roman" w:eastAsia="Times New Roman" w:hAnsi="Times New Roman" w:cs="Times New Roman"/>
                <w:color w:val="000000" w:themeColor="text1"/>
                <w:sz w:val="20"/>
                <w:szCs w:val="20"/>
                <w:lang w:eastAsia="ru-RU"/>
              </w:rPr>
              <w:t xml:space="preserve">, </w:t>
            </w:r>
            <w:r w:rsidR="0056386F" w:rsidRPr="00A53EA9">
              <w:rPr>
                <w:rFonts w:ascii="Times New Roman" w:eastAsia="Times New Roman" w:hAnsi="Times New Roman" w:cs="Times New Roman" w:hint="eastAsia"/>
                <w:color w:val="000000" w:themeColor="text1"/>
                <w:sz w:val="20"/>
                <w:szCs w:val="20"/>
                <w:lang w:eastAsia="ru-RU"/>
              </w:rPr>
              <w:t>ул</w:t>
            </w:r>
            <w:r w:rsidR="0056386F" w:rsidRPr="00A53EA9">
              <w:rPr>
                <w:rFonts w:ascii="Times New Roman" w:eastAsia="Times New Roman" w:hAnsi="Times New Roman" w:cs="Times New Roman"/>
                <w:color w:val="000000" w:themeColor="text1"/>
                <w:sz w:val="20"/>
                <w:szCs w:val="20"/>
                <w:lang w:eastAsia="ru-RU"/>
              </w:rPr>
              <w:t xml:space="preserve">. Новая, </w:t>
            </w:r>
            <w:r w:rsidR="0056386F" w:rsidRPr="00A53EA9">
              <w:rPr>
                <w:rFonts w:ascii="Times New Roman" w:eastAsia="Times New Roman" w:hAnsi="Times New Roman" w:cs="Times New Roman" w:hint="eastAsia"/>
                <w:color w:val="000000" w:themeColor="text1"/>
                <w:sz w:val="20"/>
                <w:szCs w:val="20"/>
                <w:lang w:eastAsia="ru-RU"/>
              </w:rPr>
              <w:t>д</w:t>
            </w:r>
            <w:r w:rsidR="0056386F" w:rsidRPr="00A53EA9">
              <w:rPr>
                <w:rFonts w:ascii="Times New Roman" w:eastAsia="Times New Roman" w:hAnsi="Times New Roman" w:cs="Times New Roman"/>
                <w:color w:val="000000" w:themeColor="text1"/>
                <w:sz w:val="20"/>
                <w:szCs w:val="20"/>
                <w:lang w:eastAsia="ru-RU"/>
              </w:rPr>
              <w:t xml:space="preserve">.4, </w:t>
            </w:r>
            <w:r w:rsidR="0056386F" w:rsidRPr="00A53EA9">
              <w:rPr>
                <w:rFonts w:ascii="Times New Roman" w:eastAsia="Times New Roman" w:hAnsi="Times New Roman" w:cs="Times New Roman" w:hint="eastAsia"/>
                <w:color w:val="000000" w:themeColor="text1"/>
                <w:sz w:val="20"/>
                <w:szCs w:val="20"/>
                <w:lang w:eastAsia="ru-RU"/>
              </w:rPr>
              <w:t>подъезд</w:t>
            </w:r>
            <w:r w:rsidR="0056386F">
              <w:rPr>
                <w:rFonts w:ascii="Times New Roman" w:eastAsia="Times New Roman" w:hAnsi="Times New Roman" w:cs="Times New Roman"/>
                <w:color w:val="000000" w:themeColor="text1"/>
                <w:sz w:val="20"/>
                <w:szCs w:val="20"/>
                <w:lang w:eastAsia="ru-RU"/>
              </w:rPr>
              <w:t xml:space="preserve"> 2</w:t>
            </w:r>
          </w:p>
        </w:tc>
        <w:tc>
          <w:tcPr>
            <w:tcW w:w="992" w:type="dxa"/>
            <w:vMerge/>
            <w:vAlign w:val="center"/>
          </w:tcPr>
          <w:p w14:paraId="007AFCC9" w14:textId="77777777" w:rsidR="0056386F" w:rsidRPr="00B23A3A" w:rsidRDefault="0056386F" w:rsidP="0056386F">
            <w:pPr>
              <w:rPr>
                <w:rFonts w:ascii="Times New Roman" w:eastAsia="Times New Roman" w:hAnsi="Times New Roman" w:cs="Times New Roman"/>
                <w:color w:val="000000" w:themeColor="text1"/>
                <w:sz w:val="22"/>
                <w:lang w:eastAsia="ru-RU"/>
              </w:rPr>
            </w:pPr>
          </w:p>
        </w:tc>
        <w:tc>
          <w:tcPr>
            <w:tcW w:w="1843" w:type="dxa"/>
            <w:vMerge/>
            <w:vAlign w:val="center"/>
          </w:tcPr>
          <w:p w14:paraId="09404DB7" w14:textId="77777777" w:rsidR="0056386F" w:rsidRPr="00B23A3A" w:rsidRDefault="0056386F" w:rsidP="0056386F">
            <w:pPr>
              <w:rPr>
                <w:rFonts w:ascii="Times New Roman" w:eastAsia="Times New Roman" w:hAnsi="Times New Roman" w:cs="Times New Roman"/>
                <w:color w:val="000000" w:themeColor="text1"/>
                <w:sz w:val="22"/>
                <w:lang w:eastAsia="ru-RU"/>
              </w:rPr>
            </w:pPr>
          </w:p>
        </w:tc>
        <w:tc>
          <w:tcPr>
            <w:tcW w:w="1134" w:type="dxa"/>
            <w:vMerge/>
            <w:vAlign w:val="center"/>
          </w:tcPr>
          <w:p w14:paraId="02F21CC8" w14:textId="77777777" w:rsidR="0056386F" w:rsidRPr="00B23A3A" w:rsidRDefault="0056386F" w:rsidP="0056386F">
            <w:pPr>
              <w:rPr>
                <w:rFonts w:ascii="Times New Roman" w:eastAsia="Times New Roman" w:hAnsi="Times New Roman" w:cs="Times New Roman"/>
                <w:color w:val="000000" w:themeColor="text1"/>
                <w:sz w:val="22"/>
                <w:lang w:eastAsia="ru-RU"/>
              </w:rPr>
            </w:pPr>
          </w:p>
        </w:tc>
        <w:tc>
          <w:tcPr>
            <w:tcW w:w="944" w:type="dxa"/>
            <w:vMerge/>
            <w:vAlign w:val="center"/>
          </w:tcPr>
          <w:p w14:paraId="1D46E596" w14:textId="77777777" w:rsidR="0056386F" w:rsidRPr="00B23A3A" w:rsidRDefault="0056386F" w:rsidP="0056386F">
            <w:pPr>
              <w:rPr>
                <w:rFonts w:ascii="Times New Roman" w:eastAsia="Times New Roman" w:hAnsi="Times New Roman" w:cs="Times New Roman"/>
                <w:color w:val="000000" w:themeColor="text1"/>
                <w:sz w:val="22"/>
                <w:lang w:eastAsia="ru-RU"/>
              </w:rPr>
            </w:pPr>
          </w:p>
        </w:tc>
        <w:tc>
          <w:tcPr>
            <w:tcW w:w="1182" w:type="dxa"/>
            <w:vMerge/>
            <w:vAlign w:val="center"/>
          </w:tcPr>
          <w:p w14:paraId="43E25AD0" w14:textId="77777777" w:rsidR="0056386F" w:rsidRPr="00B23A3A" w:rsidRDefault="0056386F" w:rsidP="0056386F">
            <w:pPr>
              <w:rPr>
                <w:rFonts w:ascii="Times New Roman" w:eastAsia="Times New Roman" w:hAnsi="Times New Roman" w:cs="Times New Roman"/>
                <w:color w:val="000000" w:themeColor="text1"/>
                <w:sz w:val="22"/>
                <w:lang w:eastAsia="ru-RU"/>
              </w:rPr>
            </w:pPr>
          </w:p>
        </w:tc>
        <w:tc>
          <w:tcPr>
            <w:tcW w:w="850" w:type="dxa"/>
            <w:vMerge/>
            <w:vAlign w:val="center"/>
          </w:tcPr>
          <w:p w14:paraId="5DC2AFF2" w14:textId="77777777" w:rsidR="0056386F" w:rsidRPr="00B23A3A" w:rsidRDefault="0056386F" w:rsidP="0056386F">
            <w:pPr>
              <w:rPr>
                <w:rFonts w:ascii="Times New Roman" w:eastAsia="Times New Roman" w:hAnsi="Times New Roman" w:cs="Times New Roman"/>
                <w:color w:val="000000" w:themeColor="text1"/>
                <w:sz w:val="22"/>
                <w:lang w:eastAsia="ru-RU"/>
              </w:rPr>
            </w:pPr>
          </w:p>
        </w:tc>
        <w:tc>
          <w:tcPr>
            <w:tcW w:w="6237" w:type="dxa"/>
            <w:gridSpan w:val="7"/>
            <w:vMerge/>
            <w:vAlign w:val="center"/>
          </w:tcPr>
          <w:p w14:paraId="10E4B8EC" w14:textId="77777777" w:rsidR="0056386F" w:rsidRPr="00B23A3A" w:rsidRDefault="0056386F" w:rsidP="0056386F">
            <w:pPr>
              <w:rPr>
                <w:rFonts w:ascii="Times New Roman" w:eastAsia="Times New Roman" w:hAnsi="Times New Roman" w:cs="Times New Roman"/>
                <w:color w:val="000000" w:themeColor="text1"/>
                <w:sz w:val="22"/>
                <w:lang w:eastAsia="ru-RU"/>
              </w:rPr>
            </w:pPr>
          </w:p>
        </w:tc>
        <w:tc>
          <w:tcPr>
            <w:tcW w:w="709" w:type="dxa"/>
            <w:vMerge/>
            <w:vAlign w:val="center"/>
          </w:tcPr>
          <w:p w14:paraId="3196FFB1" w14:textId="77777777" w:rsidR="0056386F" w:rsidRPr="00B23A3A" w:rsidRDefault="0056386F" w:rsidP="0056386F">
            <w:pPr>
              <w:rPr>
                <w:rFonts w:ascii="Times New Roman" w:eastAsia="Times New Roman" w:hAnsi="Times New Roman" w:cs="Times New Roman"/>
                <w:color w:val="000000" w:themeColor="text1"/>
                <w:sz w:val="22"/>
                <w:lang w:eastAsia="ru-RU"/>
              </w:rPr>
            </w:pPr>
          </w:p>
        </w:tc>
      </w:tr>
      <w:tr w:rsidR="0056386F" w:rsidRPr="00B23A3A" w14:paraId="0CD654A5" w14:textId="77777777" w:rsidTr="00C22339">
        <w:trPr>
          <w:gridAfter w:val="1"/>
          <w:wAfter w:w="14" w:type="dxa"/>
          <w:trHeight w:val="563"/>
        </w:trPr>
        <w:tc>
          <w:tcPr>
            <w:tcW w:w="454" w:type="dxa"/>
            <w:vMerge/>
            <w:vAlign w:val="center"/>
          </w:tcPr>
          <w:p w14:paraId="0FA17717" w14:textId="77777777" w:rsidR="0056386F" w:rsidRPr="00B23A3A" w:rsidRDefault="0056386F" w:rsidP="0056386F">
            <w:pPr>
              <w:rPr>
                <w:rFonts w:ascii="Times New Roman" w:eastAsia="Times New Roman" w:hAnsi="Times New Roman" w:cs="Times New Roman"/>
                <w:color w:val="000000" w:themeColor="text1"/>
                <w:sz w:val="18"/>
                <w:szCs w:val="18"/>
                <w:lang w:eastAsia="ru-RU"/>
              </w:rPr>
            </w:pPr>
          </w:p>
        </w:tc>
        <w:tc>
          <w:tcPr>
            <w:tcW w:w="1815" w:type="dxa"/>
            <w:shd w:val="clear" w:color="auto" w:fill="auto"/>
          </w:tcPr>
          <w:p w14:paraId="406264BA" w14:textId="3D1D3373" w:rsidR="0056386F" w:rsidRDefault="0098353D" w:rsidP="0056386F">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110</w:t>
            </w:r>
            <w:r w:rsidR="0056386F">
              <w:rPr>
                <w:rFonts w:ascii="Times New Roman" w:eastAsia="Times New Roman" w:hAnsi="Times New Roman" w:cs="Times New Roman"/>
                <w:color w:val="000000" w:themeColor="text1"/>
                <w:sz w:val="20"/>
                <w:szCs w:val="20"/>
                <w:lang w:eastAsia="ru-RU"/>
              </w:rPr>
              <w:t xml:space="preserve"> </w:t>
            </w:r>
            <w:r w:rsidR="0056386F" w:rsidRPr="00A53EA9">
              <w:rPr>
                <w:rFonts w:ascii="Times New Roman" w:eastAsia="Times New Roman" w:hAnsi="Times New Roman" w:cs="Times New Roman" w:hint="eastAsia"/>
                <w:color w:val="000000" w:themeColor="text1"/>
                <w:sz w:val="20"/>
                <w:szCs w:val="20"/>
                <w:lang w:eastAsia="ru-RU"/>
              </w:rPr>
              <w:t>Рузский</w:t>
            </w:r>
            <w:r w:rsidR="0056386F" w:rsidRPr="00A53EA9">
              <w:rPr>
                <w:rFonts w:ascii="Times New Roman" w:eastAsia="Times New Roman" w:hAnsi="Times New Roman" w:cs="Times New Roman"/>
                <w:color w:val="000000" w:themeColor="text1"/>
                <w:sz w:val="20"/>
                <w:szCs w:val="20"/>
                <w:lang w:eastAsia="ru-RU"/>
              </w:rPr>
              <w:t xml:space="preserve"> </w:t>
            </w:r>
            <w:r w:rsidR="0056386F" w:rsidRPr="00A53EA9">
              <w:rPr>
                <w:rFonts w:ascii="Times New Roman" w:eastAsia="Times New Roman" w:hAnsi="Times New Roman" w:cs="Times New Roman" w:hint="eastAsia"/>
                <w:color w:val="000000" w:themeColor="text1"/>
                <w:sz w:val="20"/>
                <w:szCs w:val="20"/>
                <w:lang w:eastAsia="ru-RU"/>
              </w:rPr>
              <w:t>городской</w:t>
            </w:r>
            <w:r w:rsidR="0056386F" w:rsidRPr="00A53EA9">
              <w:rPr>
                <w:rFonts w:ascii="Times New Roman" w:eastAsia="Times New Roman" w:hAnsi="Times New Roman" w:cs="Times New Roman"/>
                <w:color w:val="000000" w:themeColor="text1"/>
                <w:sz w:val="20"/>
                <w:szCs w:val="20"/>
                <w:lang w:eastAsia="ru-RU"/>
              </w:rPr>
              <w:t xml:space="preserve"> </w:t>
            </w:r>
            <w:r w:rsidR="0056386F" w:rsidRPr="00A53EA9">
              <w:rPr>
                <w:rFonts w:ascii="Times New Roman" w:eastAsia="Times New Roman" w:hAnsi="Times New Roman" w:cs="Times New Roman" w:hint="eastAsia"/>
                <w:color w:val="000000" w:themeColor="text1"/>
                <w:sz w:val="20"/>
                <w:szCs w:val="20"/>
                <w:lang w:eastAsia="ru-RU"/>
              </w:rPr>
              <w:t>округ</w:t>
            </w:r>
            <w:r w:rsidR="0056386F" w:rsidRPr="00A53EA9">
              <w:rPr>
                <w:rFonts w:ascii="Times New Roman" w:eastAsia="Times New Roman" w:hAnsi="Times New Roman" w:cs="Times New Roman"/>
                <w:color w:val="000000" w:themeColor="text1"/>
                <w:sz w:val="20"/>
                <w:szCs w:val="20"/>
                <w:lang w:eastAsia="ru-RU"/>
              </w:rPr>
              <w:t xml:space="preserve"> </w:t>
            </w:r>
            <w:proofErr w:type="spellStart"/>
            <w:r w:rsidR="0056386F" w:rsidRPr="00A53EA9">
              <w:rPr>
                <w:rFonts w:ascii="Times New Roman" w:eastAsia="Times New Roman" w:hAnsi="Times New Roman" w:cs="Times New Roman" w:hint="eastAsia"/>
                <w:color w:val="000000" w:themeColor="text1"/>
                <w:sz w:val="20"/>
                <w:szCs w:val="20"/>
                <w:lang w:eastAsia="ru-RU"/>
              </w:rPr>
              <w:t>г</w:t>
            </w:r>
            <w:r w:rsidR="0056386F" w:rsidRPr="00A53EA9">
              <w:rPr>
                <w:rFonts w:ascii="Times New Roman" w:eastAsia="Times New Roman" w:hAnsi="Times New Roman" w:cs="Times New Roman"/>
                <w:color w:val="000000" w:themeColor="text1"/>
                <w:sz w:val="20"/>
                <w:szCs w:val="20"/>
                <w:lang w:eastAsia="ru-RU"/>
              </w:rPr>
              <w:t>.</w:t>
            </w:r>
            <w:r w:rsidR="0056386F" w:rsidRPr="00A53EA9">
              <w:rPr>
                <w:rFonts w:ascii="Times New Roman" w:eastAsia="Times New Roman" w:hAnsi="Times New Roman" w:cs="Times New Roman" w:hint="eastAsia"/>
                <w:color w:val="000000" w:themeColor="text1"/>
                <w:sz w:val="20"/>
                <w:szCs w:val="20"/>
                <w:lang w:eastAsia="ru-RU"/>
              </w:rPr>
              <w:t>Руза</w:t>
            </w:r>
            <w:proofErr w:type="spellEnd"/>
            <w:r w:rsidR="0056386F" w:rsidRPr="00A53EA9">
              <w:rPr>
                <w:rFonts w:ascii="Times New Roman" w:eastAsia="Times New Roman" w:hAnsi="Times New Roman" w:cs="Times New Roman"/>
                <w:color w:val="000000" w:themeColor="text1"/>
                <w:sz w:val="20"/>
                <w:szCs w:val="20"/>
                <w:lang w:eastAsia="ru-RU"/>
              </w:rPr>
              <w:t xml:space="preserve">, </w:t>
            </w:r>
            <w:r w:rsidR="0056386F" w:rsidRPr="00A53EA9">
              <w:rPr>
                <w:rFonts w:ascii="Times New Roman" w:eastAsia="Times New Roman" w:hAnsi="Times New Roman" w:cs="Times New Roman" w:hint="eastAsia"/>
                <w:color w:val="000000" w:themeColor="text1"/>
                <w:sz w:val="20"/>
                <w:szCs w:val="20"/>
                <w:lang w:eastAsia="ru-RU"/>
              </w:rPr>
              <w:t>ул</w:t>
            </w:r>
            <w:r w:rsidR="0056386F" w:rsidRPr="00A53EA9">
              <w:rPr>
                <w:rFonts w:ascii="Times New Roman" w:eastAsia="Times New Roman" w:hAnsi="Times New Roman" w:cs="Times New Roman"/>
                <w:color w:val="000000" w:themeColor="text1"/>
                <w:sz w:val="20"/>
                <w:szCs w:val="20"/>
                <w:lang w:eastAsia="ru-RU"/>
              </w:rPr>
              <w:t xml:space="preserve">. Новая, </w:t>
            </w:r>
            <w:r w:rsidR="0056386F" w:rsidRPr="00A53EA9">
              <w:rPr>
                <w:rFonts w:ascii="Times New Roman" w:eastAsia="Times New Roman" w:hAnsi="Times New Roman" w:cs="Times New Roman" w:hint="eastAsia"/>
                <w:color w:val="000000" w:themeColor="text1"/>
                <w:sz w:val="20"/>
                <w:szCs w:val="20"/>
                <w:lang w:eastAsia="ru-RU"/>
              </w:rPr>
              <w:t>д</w:t>
            </w:r>
            <w:r w:rsidR="0056386F" w:rsidRPr="00A53EA9">
              <w:rPr>
                <w:rFonts w:ascii="Times New Roman" w:eastAsia="Times New Roman" w:hAnsi="Times New Roman" w:cs="Times New Roman"/>
                <w:color w:val="000000" w:themeColor="text1"/>
                <w:sz w:val="20"/>
                <w:szCs w:val="20"/>
                <w:lang w:eastAsia="ru-RU"/>
              </w:rPr>
              <w:t xml:space="preserve">.4, </w:t>
            </w:r>
            <w:r w:rsidR="0056386F" w:rsidRPr="00A53EA9">
              <w:rPr>
                <w:rFonts w:ascii="Times New Roman" w:eastAsia="Times New Roman" w:hAnsi="Times New Roman" w:cs="Times New Roman" w:hint="eastAsia"/>
                <w:color w:val="000000" w:themeColor="text1"/>
                <w:sz w:val="20"/>
                <w:szCs w:val="20"/>
                <w:lang w:eastAsia="ru-RU"/>
              </w:rPr>
              <w:t>подъезд</w:t>
            </w:r>
            <w:r w:rsidR="0056386F">
              <w:rPr>
                <w:rFonts w:ascii="Times New Roman" w:eastAsia="Times New Roman" w:hAnsi="Times New Roman" w:cs="Times New Roman"/>
                <w:color w:val="000000" w:themeColor="text1"/>
                <w:sz w:val="20"/>
                <w:szCs w:val="20"/>
                <w:lang w:eastAsia="ru-RU"/>
              </w:rPr>
              <w:t xml:space="preserve"> 3</w:t>
            </w:r>
          </w:p>
        </w:tc>
        <w:tc>
          <w:tcPr>
            <w:tcW w:w="992" w:type="dxa"/>
            <w:vMerge/>
            <w:vAlign w:val="center"/>
          </w:tcPr>
          <w:p w14:paraId="19BF1654" w14:textId="77777777" w:rsidR="0056386F" w:rsidRPr="00B23A3A" w:rsidRDefault="0056386F" w:rsidP="0056386F">
            <w:pPr>
              <w:rPr>
                <w:rFonts w:ascii="Times New Roman" w:eastAsia="Times New Roman" w:hAnsi="Times New Roman" w:cs="Times New Roman"/>
                <w:color w:val="000000" w:themeColor="text1"/>
                <w:sz w:val="22"/>
                <w:lang w:eastAsia="ru-RU"/>
              </w:rPr>
            </w:pPr>
          </w:p>
        </w:tc>
        <w:tc>
          <w:tcPr>
            <w:tcW w:w="1843" w:type="dxa"/>
            <w:vMerge/>
            <w:vAlign w:val="center"/>
          </w:tcPr>
          <w:p w14:paraId="52C8576D" w14:textId="77777777" w:rsidR="0056386F" w:rsidRPr="00B23A3A" w:rsidRDefault="0056386F" w:rsidP="0056386F">
            <w:pPr>
              <w:rPr>
                <w:rFonts w:ascii="Times New Roman" w:eastAsia="Times New Roman" w:hAnsi="Times New Roman" w:cs="Times New Roman"/>
                <w:color w:val="000000" w:themeColor="text1"/>
                <w:sz w:val="22"/>
                <w:lang w:eastAsia="ru-RU"/>
              </w:rPr>
            </w:pPr>
          </w:p>
        </w:tc>
        <w:tc>
          <w:tcPr>
            <w:tcW w:w="1134" w:type="dxa"/>
            <w:vMerge/>
            <w:vAlign w:val="center"/>
          </w:tcPr>
          <w:p w14:paraId="6ACED24D" w14:textId="77777777" w:rsidR="0056386F" w:rsidRPr="00B23A3A" w:rsidRDefault="0056386F" w:rsidP="0056386F">
            <w:pPr>
              <w:rPr>
                <w:rFonts w:ascii="Times New Roman" w:eastAsia="Times New Roman" w:hAnsi="Times New Roman" w:cs="Times New Roman"/>
                <w:color w:val="000000" w:themeColor="text1"/>
                <w:sz w:val="22"/>
                <w:lang w:eastAsia="ru-RU"/>
              </w:rPr>
            </w:pPr>
          </w:p>
        </w:tc>
        <w:tc>
          <w:tcPr>
            <w:tcW w:w="944" w:type="dxa"/>
            <w:vMerge/>
            <w:vAlign w:val="center"/>
          </w:tcPr>
          <w:p w14:paraId="1B66CEC8" w14:textId="77777777" w:rsidR="0056386F" w:rsidRPr="00B23A3A" w:rsidRDefault="0056386F" w:rsidP="0056386F">
            <w:pPr>
              <w:rPr>
                <w:rFonts w:ascii="Times New Roman" w:eastAsia="Times New Roman" w:hAnsi="Times New Roman" w:cs="Times New Roman"/>
                <w:color w:val="000000" w:themeColor="text1"/>
                <w:sz w:val="22"/>
                <w:lang w:eastAsia="ru-RU"/>
              </w:rPr>
            </w:pPr>
          </w:p>
        </w:tc>
        <w:tc>
          <w:tcPr>
            <w:tcW w:w="1182" w:type="dxa"/>
            <w:vMerge/>
            <w:vAlign w:val="center"/>
          </w:tcPr>
          <w:p w14:paraId="52179D68" w14:textId="77777777" w:rsidR="0056386F" w:rsidRPr="00B23A3A" w:rsidRDefault="0056386F" w:rsidP="0056386F">
            <w:pPr>
              <w:rPr>
                <w:rFonts w:ascii="Times New Roman" w:eastAsia="Times New Roman" w:hAnsi="Times New Roman" w:cs="Times New Roman"/>
                <w:color w:val="000000" w:themeColor="text1"/>
                <w:sz w:val="22"/>
                <w:lang w:eastAsia="ru-RU"/>
              </w:rPr>
            </w:pPr>
          </w:p>
        </w:tc>
        <w:tc>
          <w:tcPr>
            <w:tcW w:w="850" w:type="dxa"/>
            <w:vMerge/>
            <w:vAlign w:val="center"/>
          </w:tcPr>
          <w:p w14:paraId="6EFE74F2" w14:textId="77777777" w:rsidR="0056386F" w:rsidRPr="00B23A3A" w:rsidRDefault="0056386F" w:rsidP="0056386F">
            <w:pPr>
              <w:rPr>
                <w:rFonts w:ascii="Times New Roman" w:eastAsia="Times New Roman" w:hAnsi="Times New Roman" w:cs="Times New Roman"/>
                <w:color w:val="000000" w:themeColor="text1"/>
                <w:sz w:val="22"/>
                <w:lang w:eastAsia="ru-RU"/>
              </w:rPr>
            </w:pPr>
          </w:p>
        </w:tc>
        <w:tc>
          <w:tcPr>
            <w:tcW w:w="6237" w:type="dxa"/>
            <w:gridSpan w:val="7"/>
            <w:vMerge/>
            <w:vAlign w:val="center"/>
          </w:tcPr>
          <w:p w14:paraId="32D963C6" w14:textId="77777777" w:rsidR="0056386F" w:rsidRPr="00B23A3A" w:rsidRDefault="0056386F" w:rsidP="0056386F">
            <w:pPr>
              <w:rPr>
                <w:rFonts w:ascii="Times New Roman" w:eastAsia="Times New Roman" w:hAnsi="Times New Roman" w:cs="Times New Roman"/>
                <w:color w:val="000000" w:themeColor="text1"/>
                <w:sz w:val="22"/>
                <w:lang w:eastAsia="ru-RU"/>
              </w:rPr>
            </w:pPr>
          </w:p>
        </w:tc>
        <w:tc>
          <w:tcPr>
            <w:tcW w:w="709" w:type="dxa"/>
            <w:vMerge/>
            <w:vAlign w:val="center"/>
          </w:tcPr>
          <w:p w14:paraId="58D56025" w14:textId="77777777" w:rsidR="0056386F" w:rsidRPr="00B23A3A" w:rsidRDefault="0056386F" w:rsidP="0056386F">
            <w:pPr>
              <w:rPr>
                <w:rFonts w:ascii="Times New Roman" w:eastAsia="Times New Roman" w:hAnsi="Times New Roman" w:cs="Times New Roman"/>
                <w:color w:val="000000" w:themeColor="text1"/>
                <w:sz w:val="22"/>
                <w:lang w:eastAsia="ru-RU"/>
              </w:rPr>
            </w:pPr>
          </w:p>
        </w:tc>
      </w:tr>
      <w:tr w:rsidR="0056386F" w:rsidRPr="00B23A3A" w14:paraId="4367238F" w14:textId="77777777" w:rsidTr="00C22339">
        <w:trPr>
          <w:gridAfter w:val="1"/>
          <w:wAfter w:w="14" w:type="dxa"/>
          <w:trHeight w:val="563"/>
        </w:trPr>
        <w:tc>
          <w:tcPr>
            <w:tcW w:w="454" w:type="dxa"/>
            <w:vMerge/>
            <w:vAlign w:val="center"/>
          </w:tcPr>
          <w:p w14:paraId="2FBE3FE7" w14:textId="77777777" w:rsidR="0056386F" w:rsidRPr="00B23A3A" w:rsidRDefault="0056386F" w:rsidP="0056386F">
            <w:pPr>
              <w:rPr>
                <w:rFonts w:ascii="Times New Roman" w:eastAsia="Times New Roman" w:hAnsi="Times New Roman" w:cs="Times New Roman"/>
                <w:color w:val="000000" w:themeColor="text1"/>
                <w:sz w:val="18"/>
                <w:szCs w:val="18"/>
                <w:lang w:eastAsia="ru-RU"/>
              </w:rPr>
            </w:pPr>
          </w:p>
        </w:tc>
        <w:tc>
          <w:tcPr>
            <w:tcW w:w="1815" w:type="dxa"/>
            <w:shd w:val="clear" w:color="auto" w:fill="auto"/>
          </w:tcPr>
          <w:p w14:paraId="30A6519E" w14:textId="195DD4C8" w:rsidR="0056386F" w:rsidRDefault="0098353D" w:rsidP="0056386F">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111</w:t>
            </w:r>
            <w:r w:rsidR="00C22339">
              <w:rPr>
                <w:rFonts w:ascii="Times New Roman" w:eastAsia="Times New Roman" w:hAnsi="Times New Roman" w:cs="Times New Roman"/>
                <w:color w:val="000000" w:themeColor="text1"/>
                <w:sz w:val="20"/>
                <w:szCs w:val="20"/>
                <w:lang w:eastAsia="ru-RU"/>
              </w:rPr>
              <w:t xml:space="preserve"> </w:t>
            </w:r>
            <w:r w:rsidR="0056386F" w:rsidRPr="0056386F">
              <w:rPr>
                <w:rFonts w:ascii="Times New Roman" w:eastAsia="Times New Roman" w:hAnsi="Times New Roman" w:cs="Times New Roman" w:hint="eastAsia"/>
                <w:color w:val="000000" w:themeColor="text1"/>
                <w:sz w:val="20"/>
                <w:szCs w:val="20"/>
                <w:lang w:eastAsia="ru-RU"/>
              </w:rPr>
              <w:t>Рузский</w:t>
            </w:r>
            <w:r w:rsidR="0056386F" w:rsidRPr="0056386F">
              <w:rPr>
                <w:rFonts w:ascii="Times New Roman" w:eastAsia="Times New Roman" w:hAnsi="Times New Roman" w:cs="Times New Roman"/>
                <w:color w:val="000000" w:themeColor="text1"/>
                <w:sz w:val="20"/>
                <w:szCs w:val="20"/>
                <w:lang w:eastAsia="ru-RU"/>
              </w:rPr>
              <w:t xml:space="preserve"> </w:t>
            </w:r>
            <w:r w:rsidR="0056386F" w:rsidRPr="0056386F">
              <w:rPr>
                <w:rFonts w:ascii="Times New Roman" w:eastAsia="Times New Roman" w:hAnsi="Times New Roman" w:cs="Times New Roman" w:hint="eastAsia"/>
                <w:color w:val="000000" w:themeColor="text1"/>
                <w:sz w:val="20"/>
                <w:szCs w:val="20"/>
                <w:lang w:eastAsia="ru-RU"/>
              </w:rPr>
              <w:t>городской</w:t>
            </w:r>
            <w:r w:rsidR="0056386F" w:rsidRPr="0056386F">
              <w:rPr>
                <w:rFonts w:ascii="Times New Roman" w:eastAsia="Times New Roman" w:hAnsi="Times New Roman" w:cs="Times New Roman"/>
                <w:color w:val="000000" w:themeColor="text1"/>
                <w:sz w:val="20"/>
                <w:szCs w:val="20"/>
                <w:lang w:eastAsia="ru-RU"/>
              </w:rPr>
              <w:t xml:space="preserve"> </w:t>
            </w:r>
            <w:r w:rsidR="0056386F" w:rsidRPr="0056386F">
              <w:rPr>
                <w:rFonts w:ascii="Times New Roman" w:eastAsia="Times New Roman" w:hAnsi="Times New Roman" w:cs="Times New Roman" w:hint="eastAsia"/>
                <w:color w:val="000000" w:themeColor="text1"/>
                <w:sz w:val="20"/>
                <w:szCs w:val="20"/>
                <w:lang w:eastAsia="ru-RU"/>
              </w:rPr>
              <w:t>округ</w:t>
            </w:r>
            <w:r w:rsidR="0056386F" w:rsidRPr="0056386F">
              <w:rPr>
                <w:rFonts w:ascii="Times New Roman" w:eastAsia="Times New Roman" w:hAnsi="Times New Roman" w:cs="Times New Roman"/>
                <w:color w:val="000000" w:themeColor="text1"/>
                <w:sz w:val="20"/>
                <w:szCs w:val="20"/>
                <w:lang w:eastAsia="ru-RU"/>
              </w:rPr>
              <w:t xml:space="preserve"> </w:t>
            </w:r>
            <w:proofErr w:type="spellStart"/>
            <w:r w:rsidR="0056386F" w:rsidRPr="0056386F">
              <w:rPr>
                <w:rFonts w:ascii="Times New Roman" w:eastAsia="Times New Roman" w:hAnsi="Times New Roman" w:cs="Times New Roman" w:hint="eastAsia"/>
                <w:color w:val="000000" w:themeColor="text1"/>
                <w:sz w:val="20"/>
                <w:szCs w:val="20"/>
                <w:lang w:eastAsia="ru-RU"/>
              </w:rPr>
              <w:t>г</w:t>
            </w:r>
            <w:r w:rsidR="0056386F" w:rsidRPr="0056386F">
              <w:rPr>
                <w:rFonts w:ascii="Times New Roman" w:eastAsia="Times New Roman" w:hAnsi="Times New Roman" w:cs="Times New Roman"/>
                <w:color w:val="000000" w:themeColor="text1"/>
                <w:sz w:val="20"/>
                <w:szCs w:val="20"/>
                <w:lang w:eastAsia="ru-RU"/>
              </w:rPr>
              <w:t>.</w:t>
            </w:r>
            <w:r w:rsidR="0056386F" w:rsidRPr="0056386F">
              <w:rPr>
                <w:rFonts w:ascii="Times New Roman" w:eastAsia="Times New Roman" w:hAnsi="Times New Roman" w:cs="Times New Roman" w:hint="eastAsia"/>
                <w:color w:val="000000" w:themeColor="text1"/>
                <w:sz w:val="20"/>
                <w:szCs w:val="20"/>
                <w:lang w:eastAsia="ru-RU"/>
              </w:rPr>
              <w:t>Руза</w:t>
            </w:r>
            <w:proofErr w:type="spellEnd"/>
            <w:r w:rsidR="0056386F" w:rsidRPr="0056386F">
              <w:rPr>
                <w:rFonts w:ascii="Times New Roman" w:eastAsia="Times New Roman" w:hAnsi="Times New Roman" w:cs="Times New Roman"/>
                <w:color w:val="000000" w:themeColor="text1"/>
                <w:sz w:val="20"/>
                <w:szCs w:val="20"/>
                <w:lang w:eastAsia="ru-RU"/>
              </w:rPr>
              <w:t xml:space="preserve">, </w:t>
            </w:r>
            <w:proofErr w:type="spellStart"/>
            <w:r w:rsidR="0056386F" w:rsidRPr="0056386F">
              <w:rPr>
                <w:rFonts w:ascii="Times New Roman" w:eastAsia="Times New Roman" w:hAnsi="Times New Roman" w:cs="Times New Roman" w:hint="eastAsia"/>
                <w:color w:val="000000" w:themeColor="text1"/>
                <w:sz w:val="20"/>
                <w:szCs w:val="20"/>
                <w:lang w:eastAsia="ru-RU"/>
              </w:rPr>
              <w:t>ул</w:t>
            </w:r>
            <w:r w:rsidR="0056386F" w:rsidRPr="0056386F">
              <w:rPr>
                <w:rFonts w:ascii="Times New Roman" w:eastAsia="Times New Roman" w:hAnsi="Times New Roman" w:cs="Times New Roman"/>
                <w:color w:val="000000" w:themeColor="text1"/>
                <w:sz w:val="20"/>
                <w:szCs w:val="20"/>
                <w:lang w:eastAsia="ru-RU"/>
              </w:rPr>
              <w:t>.</w:t>
            </w:r>
            <w:r w:rsidR="0056386F">
              <w:rPr>
                <w:rFonts w:ascii="Times New Roman" w:eastAsia="Times New Roman" w:hAnsi="Times New Roman" w:cs="Times New Roman"/>
                <w:color w:val="000000" w:themeColor="text1"/>
                <w:sz w:val="20"/>
                <w:szCs w:val="20"/>
                <w:lang w:eastAsia="ru-RU"/>
              </w:rPr>
              <w:t>Ульяновская</w:t>
            </w:r>
            <w:proofErr w:type="spellEnd"/>
            <w:r w:rsidR="0056386F" w:rsidRPr="0056386F">
              <w:rPr>
                <w:rFonts w:ascii="Times New Roman" w:eastAsia="Times New Roman" w:hAnsi="Times New Roman" w:cs="Times New Roman"/>
                <w:color w:val="000000" w:themeColor="text1"/>
                <w:sz w:val="20"/>
                <w:szCs w:val="20"/>
                <w:lang w:eastAsia="ru-RU"/>
              </w:rPr>
              <w:t xml:space="preserve">, </w:t>
            </w:r>
            <w:r w:rsidR="0056386F" w:rsidRPr="0056386F">
              <w:rPr>
                <w:rFonts w:ascii="Times New Roman" w:eastAsia="Times New Roman" w:hAnsi="Times New Roman" w:cs="Times New Roman" w:hint="eastAsia"/>
                <w:color w:val="000000" w:themeColor="text1"/>
                <w:sz w:val="20"/>
                <w:szCs w:val="20"/>
                <w:lang w:eastAsia="ru-RU"/>
              </w:rPr>
              <w:t>д</w:t>
            </w:r>
            <w:r w:rsidR="0056386F">
              <w:rPr>
                <w:rFonts w:ascii="Times New Roman" w:eastAsia="Times New Roman" w:hAnsi="Times New Roman" w:cs="Times New Roman"/>
                <w:color w:val="000000" w:themeColor="text1"/>
                <w:sz w:val="20"/>
                <w:szCs w:val="20"/>
                <w:lang w:eastAsia="ru-RU"/>
              </w:rPr>
              <w:t xml:space="preserve">.8, </w:t>
            </w:r>
            <w:r w:rsidR="0056386F" w:rsidRPr="0056386F">
              <w:rPr>
                <w:rFonts w:ascii="Times New Roman" w:eastAsia="Times New Roman" w:hAnsi="Times New Roman" w:cs="Times New Roman" w:hint="eastAsia"/>
                <w:color w:val="000000" w:themeColor="text1"/>
                <w:sz w:val="20"/>
                <w:szCs w:val="20"/>
                <w:lang w:eastAsia="ru-RU"/>
              </w:rPr>
              <w:t>подъезд</w:t>
            </w:r>
            <w:r w:rsidR="0056386F">
              <w:rPr>
                <w:rFonts w:ascii="Times New Roman" w:eastAsia="Times New Roman" w:hAnsi="Times New Roman" w:cs="Times New Roman"/>
                <w:color w:val="000000" w:themeColor="text1"/>
                <w:sz w:val="20"/>
                <w:szCs w:val="20"/>
                <w:lang w:eastAsia="ru-RU"/>
              </w:rPr>
              <w:t xml:space="preserve"> 2</w:t>
            </w:r>
          </w:p>
        </w:tc>
        <w:tc>
          <w:tcPr>
            <w:tcW w:w="992" w:type="dxa"/>
            <w:vMerge/>
            <w:vAlign w:val="center"/>
          </w:tcPr>
          <w:p w14:paraId="7795E5EC" w14:textId="77777777" w:rsidR="0056386F" w:rsidRPr="00B23A3A" w:rsidRDefault="0056386F" w:rsidP="0056386F">
            <w:pPr>
              <w:rPr>
                <w:rFonts w:ascii="Times New Roman" w:eastAsia="Times New Roman" w:hAnsi="Times New Roman" w:cs="Times New Roman"/>
                <w:color w:val="000000" w:themeColor="text1"/>
                <w:sz w:val="22"/>
                <w:lang w:eastAsia="ru-RU"/>
              </w:rPr>
            </w:pPr>
          </w:p>
        </w:tc>
        <w:tc>
          <w:tcPr>
            <w:tcW w:w="1843" w:type="dxa"/>
            <w:vMerge/>
            <w:vAlign w:val="center"/>
          </w:tcPr>
          <w:p w14:paraId="4CA29288" w14:textId="77777777" w:rsidR="0056386F" w:rsidRPr="00B23A3A" w:rsidRDefault="0056386F" w:rsidP="0056386F">
            <w:pPr>
              <w:rPr>
                <w:rFonts w:ascii="Times New Roman" w:eastAsia="Times New Roman" w:hAnsi="Times New Roman" w:cs="Times New Roman"/>
                <w:color w:val="000000" w:themeColor="text1"/>
                <w:sz w:val="22"/>
                <w:lang w:eastAsia="ru-RU"/>
              </w:rPr>
            </w:pPr>
          </w:p>
        </w:tc>
        <w:tc>
          <w:tcPr>
            <w:tcW w:w="1134" w:type="dxa"/>
            <w:vMerge/>
            <w:vAlign w:val="center"/>
          </w:tcPr>
          <w:p w14:paraId="13DC58BB" w14:textId="77777777" w:rsidR="0056386F" w:rsidRPr="00B23A3A" w:rsidRDefault="0056386F" w:rsidP="0056386F">
            <w:pPr>
              <w:rPr>
                <w:rFonts w:ascii="Times New Roman" w:eastAsia="Times New Roman" w:hAnsi="Times New Roman" w:cs="Times New Roman"/>
                <w:color w:val="000000" w:themeColor="text1"/>
                <w:sz w:val="22"/>
                <w:lang w:eastAsia="ru-RU"/>
              </w:rPr>
            </w:pPr>
          </w:p>
        </w:tc>
        <w:tc>
          <w:tcPr>
            <w:tcW w:w="944" w:type="dxa"/>
            <w:vMerge/>
            <w:vAlign w:val="center"/>
          </w:tcPr>
          <w:p w14:paraId="0744B1F0" w14:textId="77777777" w:rsidR="0056386F" w:rsidRPr="00B23A3A" w:rsidRDefault="0056386F" w:rsidP="0056386F">
            <w:pPr>
              <w:rPr>
                <w:rFonts w:ascii="Times New Roman" w:eastAsia="Times New Roman" w:hAnsi="Times New Roman" w:cs="Times New Roman"/>
                <w:color w:val="000000" w:themeColor="text1"/>
                <w:sz w:val="22"/>
                <w:lang w:eastAsia="ru-RU"/>
              </w:rPr>
            </w:pPr>
          </w:p>
        </w:tc>
        <w:tc>
          <w:tcPr>
            <w:tcW w:w="1182" w:type="dxa"/>
            <w:vMerge/>
            <w:vAlign w:val="center"/>
          </w:tcPr>
          <w:p w14:paraId="716AF9E9" w14:textId="77777777" w:rsidR="0056386F" w:rsidRPr="00B23A3A" w:rsidRDefault="0056386F" w:rsidP="0056386F">
            <w:pPr>
              <w:rPr>
                <w:rFonts w:ascii="Times New Roman" w:eastAsia="Times New Roman" w:hAnsi="Times New Roman" w:cs="Times New Roman"/>
                <w:color w:val="000000" w:themeColor="text1"/>
                <w:sz w:val="22"/>
                <w:lang w:eastAsia="ru-RU"/>
              </w:rPr>
            </w:pPr>
          </w:p>
        </w:tc>
        <w:tc>
          <w:tcPr>
            <w:tcW w:w="850" w:type="dxa"/>
            <w:vMerge/>
            <w:vAlign w:val="center"/>
          </w:tcPr>
          <w:p w14:paraId="3002428D" w14:textId="77777777" w:rsidR="0056386F" w:rsidRPr="00B23A3A" w:rsidRDefault="0056386F" w:rsidP="0056386F">
            <w:pPr>
              <w:rPr>
                <w:rFonts w:ascii="Times New Roman" w:eastAsia="Times New Roman" w:hAnsi="Times New Roman" w:cs="Times New Roman"/>
                <w:color w:val="000000" w:themeColor="text1"/>
                <w:sz w:val="22"/>
                <w:lang w:eastAsia="ru-RU"/>
              </w:rPr>
            </w:pPr>
          </w:p>
        </w:tc>
        <w:tc>
          <w:tcPr>
            <w:tcW w:w="6237" w:type="dxa"/>
            <w:gridSpan w:val="7"/>
            <w:vMerge/>
            <w:vAlign w:val="center"/>
          </w:tcPr>
          <w:p w14:paraId="61BFEC12" w14:textId="77777777" w:rsidR="0056386F" w:rsidRPr="00B23A3A" w:rsidRDefault="0056386F" w:rsidP="0056386F">
            <w:pPr>
              <w:rPr>
                <w:rFonts w:ascii="Times New Roman" w:eastAsia="Times New Roman" w:hAnsi="Times New Roman" w:cs="Times New Roman"/>
                <w:color w:val="000000" w:themeColor="text1"/>
                <w:sz w:val="22"/>
                <w:lang w:eastAsia="ru-RU"/>
              </w:rPr>
            </w:pPr>
          </w:p>
        </w:tc>
        <w:tc>
          <w:tcPr>
            <w:tcW w:w="709" w:type="dxa"/>
            <w:vMerge/>
            <w:vAlign w:val="center"/>
          </w:tcPr>
          <w:p w14:paraId="1AD04802" w14:textId="77777777" w:rsidR="0056386F" w:rsidRPr="00B23A3A" w:rsidRDefault="0056386F" w:rsidP="0056386F">
            <w:pPr>
              <w:rPr>
                <w:rFonts w:ascii="Times New Roman" w:eastAsia="Times New Roman" w:hAnsi="Times New Roman" w:cs="Times New Roman"/>
                <w:color w:val="000000" w:themeColor="text1"/>
                <w:sz w:val="22"/>
                <w:lang w:eastAsia="ru-RU"/>
              </w:rPr>
            </w:pPr>
          </w:p>
        </w:tc>
      </w:tr>
      <w:tr w:rsidR="0056386F" w:rsidRPr="00B23A3A" w14:paraId="35C39027" w14:textId="77777777" w:rsidTr="00C22339">
        <w:trPr>
          <w:gridAfter w:val="1"/>
          <w:wAfter w:w="14" w:type="dxa"/>
          <w:trHeight w:val="563"/>
        </w:trPr>
        <w:tc>
          <w:tcPr>
            <w:tcW w:w="454" w:type="dxa"/>
            <w:vMerge/>
            <w:vAlign w:val="center"/>
          </w:tcPr>
          <w:p w14:paraId="7E9804B4" w14:textId="77777777" w:rsidR="0056386F" w:rsidRPr="00B23A3A" w:rsidRDefault="0056386F" w:rsidP="0056386F">
            <w:pPr>
              <w:rPr>
                <w:rFonts w:ascii="Times New Roman" w:eastAsia="Times New Roman" w:hAnsi="Times New Roman" w:cs="Times New Roman"/>
                <w:color w:val="000000" w:themeColor="text1"/>
                <w:sz w:val="18"/>
                <w:szCs w:val="18"/>
                <w:lang w:eastAsia="ru-RU"/>
              </w:rPr>
            </w:pPr>
          </w:p>
        </w:tc>
        <w:tc>
          <w:tcPr>
            <w:tcW w:w="1815" w:type="dxa"/>
            <w:shd w:val="clear" w:color="auto" w:fill="auto"/>
          </w:tcPr>
          <w:p w14:paraId="28F96F3E" w14:textId="02135DC0" w:rsidR="0056386F" w:rsidRDefault="0098353D" w:rsidP="0056386F">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112</w:t>
            </w:r>
            <w:r w:rsidR="00C22339">
              <w:rPr>
                <w:rFonts w:ascii="Times New Roman" w:eastAsia="Times New Roman" w:hAnsi="Times New Roman" w:cs="Times New Roman"/>
                <w:color w:val="000000" w:themeColor="text1"/>
                <w:sz w:val="20"/>
                <w:szCs w:val="20"/>
                <w:lang w:eastAsia="ru-RU"/>
              </w:rPr>
              <w:t xml:space="preserve"> </w:t>
            </w:r>
            <w:r w:rsidR="00C22339" w:rsidRPr="0056386F">
              <w:rPr>
                <w:rFonts w:ascii="Times New Roman" w:eastAsia="Times New Roman" w:hAnsi="Times New Roman" w:cs="Times New Roman" w:hint="eastAsia"/>
                <w:color w:val="000000" w:themeColor="text1"/>
                <w:sz w:val="20"/>
                <w:szCs w:val="20"/>
                <w:lang w:eastAsia="ru-RU"/>
              </w:rPr>
              <w:t>Рузский</w:t>
            </w:r>
            <w:r w:rsidR="00C22339" w:rsidRPr="0056386F">
              <w:rPr>
                <w:rFonts w:ascii="Times New Roman" w:eastAsia="Times New Roman" w:hAnsi="Times New Roman" w:cs="Times New Roman"/>
                <w:color w:val="000000" w:themeColor="text1"/>
                <w:sz w:val="20"/>
                <w:szCs w:val="20"/>
                <w:lang w:eastAsia="ru-RU"/>
              </w:rPr>
              <w:t xml:space="preserve"> </w:t>
            </w:r>
            <w:r w:rsidR="00C22339" w:rsidRPr="0056386F">
              <w:rPr>
                <w:rFonts w:ascii="Times New Roman" w:eastAsia="Times New Roman" w:hAnsi="Times New Roman" w:cs="Times New Roman" w:hint="eastAsia"/>
                <w:color w:val="000000" w:themeColor="text1"/>
                <w:sz w:val="20"/>
                <w:szCs w:val="20"/>
                <w:lang w:eastAsia="ru-RU"/>
              </w:rPr>
              <w:t>городской</w:t>
            </w:r>
            <w:r w:rsidR="00C22339" w:rsidRPr="0056386F">
              <w:rPr>
                <w:rFonts w:ascii="Times New Roman" w:eastAsia="Times New Roman" w:hAnsi="Times New Roman" w:cs="Times New Roman"/>
                <w:color w:val="000000" w:themeColor="text1"/>
                <w:sz w:val="20"/>
                <w:szCs w:val="20"/>
                <w:lang w:eastAsia="ru-RU"/>
              </w:rPr>
              <w:t xml:space="preserve"> </w:t>
            </w:r>
            <w:r w:rsidR="00C22339" w:rsidRPr="0056386F">
              <w:rPr>
                <w:rFonts w:ascii="Times New Roman" w:eastAsia="Times New Roman" w:hAnsi="Times New Roman" w:cs="Times New Roman" w:hint="eastAsia"/>
                <w:color w:val="000000" w:themeColor="text1"/>
                <w:sz w:val="20"/>
                <w:szCs w:val="20"/>
                <w:lang w:eastAsia="ru-RU"/>
              </w:rPr>
              <w:t>округ</w:t>
            </w:r>
            <w:r w:rsidR="00C22339" w:rsidRPr="0056386F">
              <w:rPr>
                <w:rFonts w:ascii="Times New Roman" w:eastAsia="Times New Roman" w:hAnsi="Times New Roman" w:cs="Times New Roman"/>
                <w:color w:val="000000" w:themeColor="text1"/>
                <w:sz w:val="20"/>
                <w:szCs w:val="20"/>
                <w:lang w:eastAsia="ru-RU"/>
              </w:rPr>
              <w:t xml:space="preserve"> </w:t>
            </w:r>
            <w:proofErr w:type="spellStart"/>
            <w:r w:rsidR="00C22339" w:rsidRPr="0056386F">
              <w:rPr>
                <w:rFonts w:ascii="Times New Roman" w:eastAsia="Times New Roman" w:hAnsi="Times New Roman" w:cs="Times New Roman" w:hint="eastAsia"/>
                <w:color w:val="000000" w:themeColor="text1"/>
                <w:sz w:val="20"/>
                <w:szCs w:val="20"/>
                <w:lang w:eastAsia="ru-RU"/>
              </w:rPr>
              <w:t>г</w:t>
            </w:r>
            <w:r w:rsidR="00C22339" w:rsidRPr="0056386F">
              <w:rPr>
                <w:rFonts w:ascii="Times New Roman" w:eastAsia="Times New Roman" w:hAnsi="Times New Roman" w:cs="Times New Roman"/>
                <w:color w:val="000000" w:themeColor="text1"/>
                <w:sz w:val="20"/>
                <w:szCs w:val="20"/>
                <w:lang w:eastAsia="ru-RU"/>
              </w:rPr>
              <w:t>.</w:t>
            </w:r>
            <w:r w:rsidR="00C22339" w:rsidRPr="0056386F">
              <w:rPr>
                <w:rFonts w:ascii="Times New Roman" w:eastAsia="Times New Roman" w:hAnsi="Times New Roman" w:cs="Times New Roman" w:hint="eastAsia"/>
                <w:color w:val="000000" w:themeColor="text1"/>
                <w:sz w:val="20"/>
                <w:szCs w:val="20"/>
                <w:lang w:eastAsia="ru-RU"/>
              </w:rPr>
              <w:t>Руза</w:t>
            </w:r>
            <w:proofErr w:type="spellEnd"/>
            <w:r w:rsidR="00C22339" w:rsidRPr="0056386F">
              <w:rPr>
                <w:rFonts w:ascii="Times New Roman" w:eastAsia="Times New Roman" w:hAnsi="Times New Roman" w:cs="Times New Roman"/>
                <w:color w:val="000000" w:themeColor="text1"/>
                <w:sz w:val="20"/>
                <w:szCs w:val="20"/>
                <w:lang w:eastAsia="ru-RU"/>
              </w:rPr>
              <w:t xml:space="preserve">, </w:t>
            </w:r>
            <w:proofErr w:type="spellStart"/>
            <w:r w:rsidR="00C22339" w:rsidRPr="0056386F">
              <w:rPr>
                <w:rFonts w:ascii="Times New Roman" w:eastAsia="Times New Roman" w:hAnsi="Times New Roman" w:cs="Times New Roman" w:hint="eastAsia"/>
                <w:color w:val="000000" w:themeColor="text1"/>
                <w:sz w:val="20"/>
                <w:szCs w:val="20"/>
                <w:lang w:eastAsia="ru-RU"/>
              </w:rPr>
              <w:t>ул</w:t>
            </w:r>
            <w:r w:rsidR="00C22339" w:rsidRPr="0056386F">
              <w:rPr>
                <w:rFonts w:ascii="Times New Roman" w:eastAsia="Times New Roman" w:hAnsi="Times New Roman" w:cs="Times New Roman"/>
                <w:color w:val="000000" w:themeColor="text1"/>
                <w:sz w:val="20"/>
                <w:szCs w:val="20"/>
                <w:lang w:eastAsia="ru-RU"/>
              </w:rPr>
              <w:t>.</w:t>
            </w:r>
            <w:r w:rsidR="00C22339">
              <w:rPr>
                <w:rFonts w:ascii="Times New Roman" w:eastAsia="Times New Roman" w:hAnsi="Times New Roman" w:cs="Times New Roman"/>
                <w:color w:val="000000" w:themeColor="text1"/>
                <w:sz w:val="20"/>
                <w:szCs w:val="20"/>
                <w:lang w:eastAsia="ru-RU"/>
              </w:rPr>
              <w:t>Ульяновская</w:t>
            </w:r>
            <w:proofErr w:type="spellEnd"/>
            <w:r w:rsidR="00C22339" w:rsidRPr="0056386F">
              <w:rPr>
                <w:rFonts w:ascii="Times New Roman" w:eastAsia="Times New Roman" w:hAnsi="Times New Roman" w:cs="Times New Roman"/>
                <w:color w:val="000000" w:themeColor="text1"/>
                <w:sz w:val="20"/>
                <w:szCs w:val="20"/>
                <w:lang w:eastAsia="ru-RU"/>
              </w:rPr>
              <w:t xml:space="preserve">, </w:t>
            </w:r>
            <w:r w:rsidR="00C22339" w:rsidRPr="0056386F">
              <w:rPr>
                <w:rFonts w:ascii="Times New Roman" w:eastAsia="Times New Roman" w:hAnsi="Times New Roman" w:cs="Times New Roman" w:hint="eastAsia"/>
                <w:color w:val="000000" w:themeColor="text1"/>
                <w:sz w:val="20"/>
                <w:szCs w:val="20"/>
                <w:lang w:eastAsia="ru-RU"/>
              </w:rPr>
              <w:t>д</w:t>
            </w:r>
            <w:r w:rsidR="00C22339">
              <w:rPr>
                <w:rFonts w:ascii="Times New Roman" w:eastAsia="Times New Roman" w:hAnsi="Times New Roman" w:cs="Times New Roman"/>
                <w:color w:val="000000" w:themeColor="text1"/>
                <w:sz w:val="20"/>
                <w:szCs w:val="20"/>
                <w:lang w:eastAsia="ru-RU"/>
              </w:rPr>
              <w:t xml:space="preserve">.10, </w:t>
            </w:r>
            <w:r w:rsidR="00C22339" w:rsidRPr="0056386F">
              <w:rPr>
                <w:rFonts w:ascii="Times New Roman" w:eastAsia="Times New Roman" w:hAnsi="Times New Roman" w:cs="Times New Roman" w:hint="eastAsia"/>
                <w:color w:val="000000" w:themeColor="text1"/>
                <w:sz w:val="20"/>
                <w:szCs w:val="20"/>
                <w:lang w:eastAsia="ru-RU"/>
              </w:rPr>
              <w:t>подъезд</w:t>
            </w:r>
            <w:r w:rsidR="00C22339">
              <w:rPr>
                <w:rFonts w:ascii="Times New Roman" w:eastAsia="Times New Roman" w:hAnsi="Times New Roman" w:cs="Times New Roman"/>
                <w:color w:val="000000" w:themeColor="text1"/>
                <w:sz w:val="20"/>
                <w:szCs w:val="20"/>
                <w:lang w:eastAsia="ru-RU"/>
              </w:rPr>
              <w:t xml:space="preserve"> 1</w:t>
            </w:r>
          </w:p>
        </w:tc>
        <w:tc>
          <w:tcPr>
            <w:tcW w:w="992" w:type="dxa"/>
            <w:vMerge/>
            <w:vAlign w:val="center"/>
          </w:tcPr>
          <w:p w14:paraId="042D6F20" w14:textId="77777777" w:rsidR="0056386F" w:rsidRPr="00B23A3A" w:rsidRDefault="0056386F" w:rsidP="0056386F">
            <w:pPr>
              <w:rPr>
                <w:rFonts w:ascii="Times New Roman" w:eastAsia="Times New Roman" w:hAnsi="Times New Roman" w:cs="Times New Roman"/>
                <w:color w:val="000000" w:themeColor="text1"/>
                <w:sz w:val="22"/>
                <w:lang w:eastAsia="ru-RU"/>
              </w:rPr>
            </w:pPr>
          </w:p>
        </w:tc>
        <w:tc>
          <w:tcPr>
            <w:tcW w:w="1843" w:type="dxa"/>
            <w:vMerge/>
            <w:vAlign w:val="center"/>
          </w:tcPr>
          <w:p w14:paraId="5E0CCAAE" w14:textId="77777777" w:rsidR="0056386F" w:rsidRPr="00B23A3A" w:rsidRDefault="0056386F" w:rsidP="0056386F">
            <w:pPr>
              <w:rPr>
                <w:rFonts w:ascii="Times New Roman" w:eastAsia="Times New Roman" w:hAnsi="Times New Roman" w:cs="Times New Roman"/>
                <w:color w:val="000000" w:themeColor="text1"/>
                <w:sz w:val="22"/>
                <w:lang w:eastAsia="ru-RU"/>
              </w:rPr>
            </w:pPr>
          </w:p>
        </w:tc>
        <w:tc>
          <w:tcPr>
            <w:tcW w:w="1134" w:type="dxa"/>
            <w:vMerge/>
            <w:vAlign w:val="center"/>
          </w:tcPr>
          <w:p w14:paraId="2BC86DEC" w14:textId="77777777" w:rsidR="0056386F" w:rsidRPr="00B23A3A" w:rsidRDefault="0056386F" w:rsidP="0056386F">
            <w:pPr>
              <w:rPr>
                <w:rFonts w:ascii="Times New Roman" w:eastAsia="Times New Roman" w:hAnsi="Times New Roman" w:cs="Times New Roman"/>
                <w:color w:val="000000" w:themeColor="text1"/>
                <w:sz w:val="22"/>
                <w:lang w:eastAsia="ru-RU"/>
              </w:rPr>
            </w:pPr>
          </w:p>
        </w:tc>
        <w:tc>
          <w:tcPr>
            <w:tcW w:w="944" w:type="dxa"/>
            <w:vMerge/>
            <w:vAlign w:val="center"/>
          </w:tcPr>
          <w:p w14:paraId="432DC21D" w14:textId="77777777" w:rsidR="0056386F" w:rsidRPr="00B23A3A" w:rsidRDefault="0056386F" w:rsidP="0056386F">
            <w:pPr>
              <w:rPr>
                <w:rFonts w:ascii="Times New Roman" w:eastAsia="Times New Roman" w:hAnsi="Times New Roman" w:cs="Times New Roman"/>
                <w:color w:val="000000" w:themeColor="text1"/>
                <w:sz w:val="22"/>
                <w:lang w:eastAsia="ru-RU"/>
              </w:rPr>
            </w:pPr>
          </w:p>
        </w:tc>
        <w:tc>
          <w:tcPr>
            <w:tcW w:w="1182" w:type="dxa"/>
            <w:vMerge/>
            <w:vAlign w:val="center"/>
          </w:tcPr>
          <w:p w14:paraId="4D7CA209" w14:textId="77777777" w:rsidR="0056386F" w:rsidRPr="00B23A3A" w:rsidRDefault="0056386F" w:rsidP="0056386F">
            <w:pPr>
              <w:rPr>
                <w:rFonts w:ascii="Times New Roman" w:eastAsia="Times New Roman" w:hAnsi="Times New Roman" w:cs="Times New Roman"/>
                <w:color w:val="000000" w:themeColor="text1"/>
                <w:sz w:val="22"/>
                <w:lang w:eastAsia="ru-RU"/>
              </w:rPr>
            </w:pPr>
          </w:p>
        </w:tc>
        <w:tc>
          <w:tcPr>
            <w:tcW w:w="850" w:type="dxa"/>
            <w:vMerge/>
            <w:vAlign w:val="center"/>
          </w:tcPr>
          <w:p w14:paraId="41610265" w14:textId="77777777" w:rsidR="0056386F" w:rsidRPr="00B23A3A" w:rsidRDefault="0056386F" w:rsidP="0056386F">
            <w:pPr>
              <w:rPr>
                <w:rFonts w:ascii="Times New Roman" w:eastAsia="Times New Roman" w:hAnsi="Times New Roman" w:cs="Times New Roman"/>
                <w:color w:val="000000" w:themeColor="text1"/>
                <w:sz w:val="22"/>
                <w:lang w:eastAsia="ru-RU"/>
              </w:rPr>
            </w:pPr>
          </w:p>
        </w:tc>
        <w:tc>
          <w:tcPr>
            <w:tcW w:w="6237" w:type="dxa"/>
            <w:gridSpan w:val="7"/>
            <w:vMerge/>
            <w:vAlign w:val="center"/>
          </w:tcPr>
          <w:p w14:paraId="41A5AF56" w14:textId="77777777" w:rsidR="0056386F" w:rsidRPr="00B23A3A" w:rsidRDefault="0056386F" w:rsidP="0056386F">
            <w:pPr>
              <w:rPr>
                <w:rFonts w:ascii="Times New Roman" w:eastAsia="Times New Roman" w:hAnsi="Times New Roman" w:cs="Times New Roman"/>
                <w:color w:val="000000" w:themeColor="text1"/>
                <w:sz w:val="22"/>
                <w:lang w:eastAsia="ru-RU"/>
              </w:rPr>
            </w:pPr>
          </w:p>
        </w:tc>
        <w:tc>
          <w:tcPr>
            <w:tcW w:w="709" w:type="dxa"/>
            <w:vMerge/>
            <w:vAlign w:val="center"/>
          </w:tcPr>
          <w:p w14:paraId="0C445D7F" w14:textId="77777777" w:rsidR="0056386F" w:rsidRPr="00B23A3A" w:rsidRDefault="0056386F" w:rsidP="0056386F">
            <w:pPr>
              <w:rPr>
                <w:rFonts w:ascii="Times New Roman" w:eastAsia="Times New Roman" w:hAnsi="Times New Roman" w:cs="Times New Roman"/>
                <w:color w:val="000000" w:themeColor="text1"/>
                <w:sz w:val="22"/>
                <w:lang w:eastAsia="ru-RU"/>
              </w:rPr>
            </w:pPr>
          </w:p>
        </w:tc>
      </w:tr>
      <w:tr w:rsidR="0056386F" w:rsidRPr="00B23A3A" w14:paraId="6CF261E9" w14:textId="77777777" w:rsidTr="00C22339">
        <w:trPr>
          <w:gridAfter w:val="1"/>
          <w:wAfter w:w="14" w:type="dxa"/>
          <w:trHeight w:val="563"/>
        </w:trPr>
        <w:tc>
          <w:tcPr>
            <w:tcW w:w="454" w:type="dxa"/>
            <w:vMerge/>
            <w:vAlign w:val="center"/>
          </w:tcPr>
          <w:p w14:paraId="7B8549CC" w14:textId="77777777" w:rsidR="0056386F" w:rsidRPr="00B23A3A" w:rsidRDefault="0056386F" w:rsidP="0056386F">
            <w:pPr>
              <w:rPr>
                <w:rFonts w:ascii="Times New Roman" w:eastAsia="Times New Roman" w:hAnsi="Times New Roman" w:cs="Times New Roman"/>
                <w:color w:val="000000" w:themeColor="text1"/>
                <w:sz w:val="18"/>
                <w:szCs w:val="18"/>
                <w:lang w:eastAsia="ru-RU"/>
              </w:rPr>
            </w:pPr>
          </w:p>
        </w:tc>
        <w:tc>
          <w:tcPr>
            <w:tcW w:w="1815" w:type="dxa"/>
            <w:shd w:val="clear" w:color="auto" w:fill="auto"/>
          </w:tcPr>
          <w:p w14:paraId="436D131E" w14:textId="6EE8AD3B" w:rsidR="0056386F" w:rsidRDefault="0098353D" w:rsidP="0056386F">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113</w:t>
            </w:r>
            <w:r w:rsidR="00C22339">
              <w:rPr>
                <w:rFonts w:ascii="Times New Roman" w:eastAsia="Times New Roman" w:hAnsi="Times New Roman" w:cs="Times New Roman"/>
                <w:color w:val="000000" w:themeColor="text1"/>
                <w:sz w:val="20"/>
                <w:szCs w:val="20"/>
                <w:lang w:eastAsia="ru-RU"/>
              </w:rPr>
              <w:t xml:space="preserve"> </w:t>
            </w:r>
            <w:r w:rsidR="00C22339" w:rsidRPr="0056386F">
              <w:rPr>
                <w:rFonts w:ascii="Times New Roman" w:eastAsia="Times New Roman" w:hAnsi="Times New Roman" w:cs="Times New Roman" w:hint="eastAsia"/>
                <w:color w:val="000000" w:themeColor="text1"/>
                <w:sz w:val="20"/>
                <w:szCs w:val="20"/>
                <w:lang w:eastAsia="ru-RU"/>
              </w:rPr>
              <w:t>Рузский</w:t>
            </w:r>
            <w:r w:rsidR="00C22339" w:rsidRPr="0056386F">
              <w:rPr>
                <w:rFonts w:ascii="Times New Roman" w:eastAsia="Times New Roman" w:hAnsi="Times New Roman" w:cs="Times New Roman"/>
                <w:color w:val="000000" w:themeColor="text1"/>
                <w:sz w:val="20"/>
                <w:szCs w:val="20"/>
                <w:lang w:eastAsia="ru-RU"/>
              </w:rPr>
              <w:t xml:space="preserve"> </w:t>
            </w:r>
            <w:r w:rsidR="00C22339" w:rsidRPr="0056386F">
              <w:rPr>
                <w:rFonts w:ascii="Times New Roman" w:eastAsia="Times New Roman" w:hAnsi="Times New Roman" w:cs="Times New Roman" w:hint="eastAsia"/>
                <w:color w:val="000000" w:themeColor="text1"/>
                <w:sz w:val="20"/>
                <w:szCs w:val="20"/>
                <w:lang w:eastAsia="ru-RU"/>
              </w:rPr>
              <w:t>городской</w:t>
            </w:r>
            <w:r w:rsidR="00C22339" w:rsidRPr="0056386F">
              <w:rPr>
                <w:rFonts w:ascii="Times New Roman" w:eastAsia="Times New Roman" w:hAnsi="Times New Roman" w:cs="Times New Roman"/>
                <w:color w:val="000000" w:themeColor="text1"/>
                <w:sz w:val="20"/>
                <w:szCs w:val="20"/>
                <w:lang w:eastAsia="ru-RU"/>
              </w:rPr>
              <w:t xml:space="preserve"> </w:t>
            </w:r>
            <w:r w:rsidR="00C22339" w:rsidRPr="0056386F">
              <w:rPr>
                <w:rFonts w:ascii="Times New Roman" w:eastAsia="Times New Roman" w:hAnsi="Times New Roman" w:cs="Times New Roman" w:hint="eastAsia"/>
                <w:color w:val="000000" w:themeColor="text1"/>
                <w:sz w:val="20"/>
                <w:szCs w:val="20"/>
                <w:lang w:eastAsia="ru-RU"/>
              </w:rPr>
              <w:t>округ</w:t>
            </w:r>
            <w:r w:rsidR="00C22339" w:rsidRPr="0056386F">
              <w:rPr>
                <w:rFonts w:ascii="Times New Roman" w:eastAsia="Times New Roman" w:hAnsi="Times New Roman" w:cs="Times New Roman"/>
                <w:color w:val="000000" w:themeColor="text1"/>
                <w:sz w:val="20"/>
                <w:szCs w:val="20"/>
                <w:lang w:eastAsia="ru-RU"/>
              </w:rPr>
              <w:t xml:space="preserve"> </w:t>
            </w:r>
            <w:proofErr w:type="spellStart"/>
            <w:r w:rsidR="00C22339" w:rsidRPr="0056386F">
              <w:rPr>
                <w:rFonts w:ascii="Times New Roman" w:eastAsia="Times New Roman" w:hAnsi="Times New Roman" w:cs="Times New Roman" w:hint="eastAsia"/>
                <w:color w:val="000000" w:themeColor="text1"/>
                <w:sz w:val="20"/>
                <w:szCs w:val="20"/>
                <w:lang w:eastAsia="ru-RU"/>
              </w:rPr>
              <w:t>г</w:t>
            </w:r>
            <w:r w:rsidR="00C22339" w:rsidRPr="0056386F">
              <w:rPr>
                <w:rFonts w:ascii="Times New Roman" w:eastAsia="Times New Roman" w:hAnsi="Times New Roman" w:cs="Times New Roman"/>
                <w:color w:val="000000" w:themeColor="text1"/>
                <w:sz w:val="20"/>
                <w:szCs w:val="20"/>
                <w:lang w:eastAsia="ru-RU"/>
              </w:rPr>
              <w:t>.</w:t>
            </w:r>
            <w:r w:rsidR="00C22339" w:rsidRPr="0056386F">
              <w:rPr>
                <w:rFonts w:ascii="Times New Roman" w:eastAsia="Times New Roman" w:hAnsi="Times New Roman" w:cs="Times New Roman" w:hint="eastAsia"/>
                <w:color w:val="000000" w:themeColor="text1"/>
                <w:sz w:val="20"/>
                <w:szCs w:val="20"/>
                <w:lang w:eastAsia="ru-RU"/>
              </w:rPr>
              <w:t>Руза</w:t>
            </w:r>
            <w:proofErr w:type="spellEnd"/>
            <w:r w:rsidR="00C22339" w:rsidRPr="0056386F">
              <w:rPr>
                <w:rFonts w:ascii="Times New Roman" w:eastAsia="Times New Roman" w:hAnsi="Times New Roman" w:cs="Times New Roman"/>
                <w:color w:val="000000" w:themeColor="text1"/>
                <w:sz w:val="20"/>
                <w:szCs w:val="20"/>
                <w:lang w:eastAsia="ru-RU"/>
              </w:rPr>
              <w:t xml:space="preserve">, </w:t>
            </w:r>
            <w:proofErr w:type="spellStart"/>
            <w:r w:rsidR="00C22339">
              <w:rPr>
                <w:rFonts w:ascii="Times New Roman" w:eastAsia="Times New Roman" w:hAnsi="Times New Roman" w:cs="Times New Roman" w:hint="eastAsia"/>
                <w:color w:val="000000" w:themeColor="text1"/>
                <w:sz w:val="20"/>
                <w:szCs w:val="20"/>
                <w:lang w:eastAsia="ru-RU"/>
              </w:rPr>
              <w:t>пер.</w:t>
            </w:r>
            <w:r w:rsidR="00C22339">
              <w:rPr>
                <w:rFonts w:ascii="Times New Roman" w:eastAsia="Times New Roman" w:hAnsi="Times New Roman" w:cs="Times New Roman"/>
                <w:color w:val="000000" w:themeColor="text1"/>
                <w:sz w:val="20"/>
                <w:szCs w:val="20"/>
                <w:lang w:eastAsia="ru-RU"/>
              </w:rPr>
              <w:t>Урицкого</w:t>
            </w:r>
            <w:proofErr w:type="spellEnd"/>
            <w:r w:rsidR="00C22339" w:rsidRPr="0056386F">
              <w:rPr>
                <w:rFonts w:ascii="Times New Roman" w:eastAsia="Times New Roman" w:hAnsi="Times New Roman" w:cs="Times New Roman"/>
                <w:color w:val="000000" w:themeColor="text1"/>
                <w:sz w:val="20"/>
                <w:szCs w:val="20"/>
                <w:lang w:eastAsia="ru-RU"/>
              </w:rPr>
              <w:t xml:space="preserve">, </w:t>
            </w:r>
            <w:r w:rsidR="00C22339" w:rsidRPr="0056386F">
              <w:rPr>
                <w:rFonts w:ascii="Times New Roman" w:eastAsia="Times New Roman" w:hAnsi="Times New Roman" w:cs="Times New Roman" w:hint="eastAsia"/>
                <w:color w:val="000000" w:themeColor="text1"/>
                <w:sz w:val="20"/>
                <w:szCs w:val="20"/>
                <w:lang w:eastAsia="ru-RU"/>
              </w:rPr>
              <w:t>д</w:t>
            </w:r>
            <w:r w:rsidR="00C22339">
              <w:rPr>
                <w:rFonts w:ascii="Times New Roman" w:eastAsia="Times New Roman" w:hAnsi="Times New Roman" w:cs="Times New Roman"/>
                <w:color w:val="000000" w:themeColor="text1"/>
                <w:sz w:val="20"/>
                <w:szCs w:val="20"/>
                <w:lang w:eastAsia="ru-RU"/>
              </w:rPr>
              <w:t xml:space="preserve">.1, </w:t>
            </w:r>
            <w:r w:rsidR="00C22339" w:rsidRPr="0056386F">
              <w:rPr>
                <w:rFonts w:ascii="Times New Roman" w:eastAsia="Times New Roman" w:hAnsi="Times New Roman" w:cs="Times New Roman" w:hint="eastAsia"/>
                <w:color w:val="000000" w:themeColor="text1"/>
                <w:sz w:val="20"/>
                <w:szCs w:val="20"/>
                <w:lang w:eastAsia="ru-RU"/>
              </w:rPr>
              <w:t>подъезд</w:t>
            </w:r>
            <w:r w:rsidR="00C22339">
              <w:rPr>
                <w:rFonts w:ascii="Times New Roman" w:eastAsia="Times New Roman" w:hAnsi="Times New Roman" w:cs="Times New Roman"/>
                <w:color w:val="000000" w:themeColor="text1"/>
                <w:sz w:val="20"/>
                <w:szCs w:val="20"/>
                <w:lang w:eastAsia="ru-RU"/>
              </w:rPr>
              <w:t xml:space="preserve"> 1</w:t>
            </w:r>
          </w:p>
        </w:tc>
        <w:tc>
          <w:tcPr>
            <w:tcW w:w="992" w:type="dxa"/>
            <w:vMerge/>
            <w:vAlign w:val="center"/>
          </w:tcPr>
          <w:p w14:paraId="4A83310D" w14:textId="77777777" w:rsidR="0056386F" w:rsidRPr="00B23A3A" w:rsidRDefault="0056386F" w:rsidP="0056386F">
            <w:pPr>
              <w:rPr>
                <w:rFonts w:ascii="Times New Roman" w:eastAsia="Times New Roman" w:hAnsi="Times New Roman" w:cs="Times New Roman"/>
                <w:color w:val="000000" w:themeColor="text1"/>
                <w:sz w:val="22"/>
                <w:lang w:eastAsia="ru-RU"/>
              </w:rPr>
            </w:pPr>
          </w:p>
        </w:tc>
        <w:tc>
          <w:tcPr>
            <w:tcW w:w="1843" w:type="dxa"/>
            <w:vMerge/>
            <w:vAlign w:val="center"/>
          </w:tcPr>
          <w:p w14:paraId="25FDA0AF" w14:textId="77777777" w:rsidR="0056386F" w:rsidRPr="00B23A3A" w:rsidRDefault="0056386F" w:rsidP="0056386F">
            <w:pPr>
              <w:rPr>
                <w:rFonts w:ascii="Times New Roman" w:eastAsia="Times New Roman" w:hAnsi="Times New Roman" w:cs="Times New Roman"/>
                <w:color w:val="000000" w:themeColor="text1"/>
                <w:sz w:val="22"/>
                <w:lang w:eastAsia="ru-RU"/>
              </w:rPr>
            </w:pPr>
          </w:p>
        </w:tc>
        <w:tc>
          <w:tcPr>
            <w:tcW w:w="1134" w:type="dxa"/>
            <w:vMerge/>
            <w:vAlign w:val="center"/>
          </w:tcPr>
          <w:p w14:paraId="0E0A0EB4" w14:textId="77777777" w:rsidR="0056386F" w:rsidRPr="00B23A3A" w:rsidRDefault="0056386F" w:rsidP="0056386F">
            <w:pPr>
              <w:rPr>
                <w:rFonts w:ascii="Times New Roman" w:eastAsia="Times New Roman" w:hAnsi="Times New Roman" w:cs="Times New Roman"/>
                <w:color w:val="000000" w:themeColor="text1"/>
                <w:sz w:val="22"/>
                <w:lang w:eastAsia="ru-RU"/>
              </w:rPr>
            </w:pPr>
          </w:p>
        </w:tc>
        <w:tc>
          <w:tcPr>
            <w:tcW w:w="944" w:type="dxa"/>
            <w:vMerge/>
            <w:vAlign w:val="center"/>
          </w:tcPr>
          <w:p w14:paraId="32E2BA8D" w14:textId="77777777" w:rsidR="0056386F" w:rsidRPr="00B23A3A" w:rsidRDefault="0056386F" w:rsidP="0056386F">
            <w:pPr>
              <w:rPr>
                <w:rFonts w:ascii="Times New Roman" w:eastAsia="Times New Roman" w:hAnsi="Times New Roman" w:cs="Times New Roman"/>
                <w:color w:val="000000" w:themeColor="text1"/>
                <w:sz w:val="22"/>
                <w:lang w:eastAsia="ru-RU"/>
              </w:rPr>
            </w:pPr>
          </w:p>
        </w:tc>
        <w:tc>
          <w:tcPr>
            <w:tcW w:w="1182" w:type="dxa"/>
            <w:vMerge/>
            <w:vAlign w:val="center"/>
          </w:tcPr>
          <w:p w14:paraId="3F1B7EAD" w14:textId="77777777" w:rsidR="0056386F" w:rsidRPr="00B23A3A" w:rsidRDefault="0056386F" w:rsidP="0056386F">
            <w:pPr>
              <w:rPr>
                <w:rFonts w:ascii="Times New Roman" w:eastAsia="Times New Roman" w:hAnsi="Times New Roman" w:cs="Times New Roman"/>
                <w:color w:val="000000" w:themeColor="text1"/>
                <w:sz w:val="22"/>
                <w:lang w:eastAsia="ru-RU"/>
              </w:rPr>
            </w:pPr>
          </w:p>
        </w:tc>
        <w:tc>
          <w:tcPr>
            <w:tcW w:w="850" w:type="dxa"/>
            <w:vMerge/>
            <w:vAlign w:val="center"/>
          </w:tcPr>
          <w:p w14:paraId="1CD78951" w14:textId="77777777" w:rsidR="0056386F" w:rsidRPr="00B23A3A" w:rsidRDefault="0056386F" w:rsidP="0056386F">
            <w:pPr>
              <w:rPr>
                <w:rFonts w:ascii="Times New Roman" w:eastAsia="Times New Roman" w:hAnsi="Times New Roman" w:cs="Times New Roman"/>
                <w:color w:val="000000" w:themeColor="text1"/>
                <w:sz w:val="22"/>
                <w:lang w:eastAsia="ru-RU"/>
              </w:rPr>
            </w:pPr>
          </w:p>
        </w:tc>
        <w:tc>
          <w:tcPr>
            <w:tcW w:w="6237" w:type="dxa"/>
            <w:gridSpan w:val="7"/>
            <w:vMerge/>
            <w:vAlign w:val="center"/>
          </w:tcPr>
          <w:p w14:paraId="13BBB36F" w14:textId="77777777" w:rsidR="0056386F" w:rsidRPr="00B23A3A" w:rsidRDefault="0056386F" w:rsidP="0056386F">
            <w:pPr>
              <w:rPr>
                <w:rFonts w:ascii="Times New Roman" w:eastAsia="Times New Roman" w:hAnsi="Times New Roman" w:cs="Times New Roman"/>
                <w:color w:val="000000" w:themeColor="text1"/>
                <w:sz w:val="22"/>
                <w:lang w:eastAsia="ru-RU"/>
              </w:rPr>
            </w:pPr>
          </w:p>
        </w:tc>
        <w:tc>
          <w:tcPr>
            <w:tcW w:w="709" w:type="dxa"/>
            <w:vMerge/>
            <w:vAlign w:val="center"/>
          </w:tcPr>
          <w:p w14:paraId="22DF55FC" w14:textId="77777777" w:rsidR="0056386F" w:rsidRPr="00B23A3A" w:rsidRDefault="0056386F" w:rsidP="0056386F">
            <w:pPr>
              <w:rPr>
                <w:rFonts w:ascii="Times New Roman" w:eastAsia="Times New Roman" w:hAnsi="Times New Roman" w:cs="Times New Roman"/>
                <w:color w:val="000000" w:themeColor="text1"/>
                <w:sz w:val="22"/>
                <w:lang w:eastAsia="ru-RU"/>
              </w:rPr>
            </w:pPr>
          </w:p>
        </w:tc>
      </w:tr>
      <w:tr w:rsidR="00C22339" w:rsidRPr="00B23A3A" w14:paraId="3285BA29" w14:textId="77777777" w:rsidTr="00C22339">
        <w:trPr>
          <w:gridAfter w:val="1"/>
          <w:wAfter w:w="14" w:type="dxa"/>
          <w:trHeight w:val="563"/>
        </w:trPr>
        <w:tc>
          <w:tcPr>
            <w:tcW w:w="454" w:type="dxa"/>
            <w:vMerge/>
            <w:vAlign w:val="center"/>
          </w:tcPr>
          <w:p w14:paraId="05EAEFF2" w14:textId="77777777" w:rsidR="00C22339" w:rsidRPr="00B23A3A" w:rsidRDefault="00C22339" w:rsidP="00C22339">
            <w:pPr>
              <w:rPr>
                <w:rFonts w:ascii="Times New Roman" w:eastAsia="Times New Roman" w:hAnsi="Times New Roman" w:cs="Times New Roman"/>
                <w:color w:val="000000" w:themeColor="text1"/>
                <w:sz w:val="18"/>
                <w:szCs w:val="18"/>
                <w:lang w:eastAsia="ru-RU"/>
              </w:rPr>
            </w:pPr>
          </w:p>
        </w:tc>
        <w:tc>
          <w:tcPr>
            <w:tcW w:w="1815" w:type="dxa"/>
            <w:shd w:val="clear" w:color="auto" w:fill="auto"/>
          </w:tcPr>
          <w:p w14:paraId="2103DD0D" w14:textId="274D990D" w:rsidR="00C22339" w:rsidRDefault="0098353D" w:rsidP="00C22339">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114</w:t>
            </w:r>
            <w:r w:rsidR="00C22339">
              <w:rPr>
                <w:rFonts w:ascii="Times New Roman" w:eastAsia="Times New Roman" w:hAnsi="Times New Roman" w:cs="Times New Roman"/>
                <w:color w:val="000000" w:themeColor="text1"/>
                <w:sz w:val="20"/>
                <w:szCs w:val="20"/>
                <w:lang w:eastAsia="ru-RU"/>
              </w:rPr>
              <w:t xml:space="preserve"> </w:t>
            </w:r>
            <w:r w:rsidR="00C22339" w:rsidRPr="00530BC3">
              <w:rPr>
                <w:rFonts w:ascii="Times New Roman" w:eastAsia="Times New Roman" w:hAnsi="Times New Roman" w:cs="Times New Roman" w:hint="eastAsia"/>
                <w:color w:val="000000" w:themeColor="text1"/>
                <w:sz w:val="20"/>
                <w:szCs w:val="20"/>
                <w:lang w:eastAsia="ru-RU"/>
              </w:rPr>
              <w:t>Рузский</w:t>
            </w:r>
            <w:r w:rsidR="00C22339" w:rsidRPr="00530BC3">
              <w:rPr>
                <w:rFonts w:ascii="Times New Roman" w:eastAsia="Times New Roman" w:hAnsi="Times New Roman" w:cs="Times New Roman"/>
                <w:color w:val="000000" w:themeColor="text1"/>
                <w:sz w:val="20"/>
                <w:szCs w:val="20"/>
                <w:lang w:eastAsia="ru-RU"/>
              </w:rPr>
              <w:t xml:space="preserve"> </w:t>
            </w:r>
            <w:r w:rsidR="00C22339" w:rsidRPr="00530BC3">
              <w:rPr>
                <w:rFonts w:ascii="Times New Roman" w:eastAsia="Times New Roman" w:hAnsi="Times New Roman" w:cs="Times New Roman" w:hint="eastAsia"/>
                <w:color w:val="000000" w:themeColor="text1"/>
                <w:sz w:val="20"/>
                <w:szCs w:val="20"/>
                <w:lang w:eastAsia="ru-RU"/>
              </w:rPr>
              <w:t>городской</w:t>
            </w:r>
            <w:r w:rsidR="00C22339" w:rsidRPr="00530BC3">
              <w:rPr>
                <w:rFonts w:ascii="Times New Roman" w:eastAsia="Times New Roman" w:hAnsi="Times New Roman" w:cs="Times New Roman"/>
                <w:color w:val="000000" w:themeColor="text1"/>
                <w:sz w:val="20"/>
                <w:szCs w:val="20"/>
                <w:lang w:eastAsia="ru-RU"/>
              </w:rPr>
              <w:t xml:space="preserve"> </w:t>
            </w:r>
            <w:r w:rsidR="00C22339" w:rsidRPr="00530BC3">
              <w:rPr>
                <w:rFonts w:ascii="Times New Roman" w:eastAsia="Times New Roman" w:hAnsi="Times New Roman" w:cs="Times New Roman" w:hint="eastAsia"/>
                <w:color w:val="000000" w:themeColor="text1"/>
                <w:sz w:val="20"/>
                <w:szCs w:val="20"/>
                <w:lang w:eastAsia="ru-RU"/>
              </w:rPr>
              <w:t>округ</w:t>
            </w:r>
            <w:r w:rsidR="00C22339" w:rsidRPr="00530BC3">
              <w:rPr>
                <w:rFonts w:ascii="Times New Roman" w:eastAsia="Times New Roman" w:hAnsi="Times New Roman" w:cs="Times New Roman"/>
                <w:color w:val="000000" w:themeColor="text1"/>
                <w:sz w:val="20"/>
                <w:szCs w:val="20"/>
                <w:lang w:eastAsia="ru-RU"/>
              </w:rPr>
              <w:t xml:space="preserve"> </w:t>
            </w:r>
            <w:proofErr w:type="spellStart"/>
            <w:r w:rsidR="00C22339" w:rsidRPr="00530BC3">
              <w:rPr>
                <w:rFonts w:ascii="Times New Roman" w:eastAsia="Times New Roman" w:hAnsi="Times New Roman" w:cs="Times New Roman" w:hint="eastAsia"/>
                <w:color w:val="000000" w:themeColor="text1"/>
                <w:sz w:val="20"/>
                <w:szCs w:val="20"/>
                <w:lang w:eastAsia="ru-RU"/>
              </w:rPr>
              <w:t>г</w:t>
            </w:r>
            <w:r w:rsidR="00C22339" w:rsidRPr="00530BC3">
              <w:rPr>
                <w:rFonts w:ascii="Times New Roman" w:eastAsia="Times New Roman" w:hAnsi="Times New Roman" w:cs="Times New Roman"/>
                <w:color w:val="000000" w:themeColor="text1"/>
                <w:sz w:val="20"/>
                <w:szCs w:val="20"/>
                <w:lang w:eastAsia="ru-RU"/>
              </w:rPr>
              <w:t>.</w:t>
            </w:r>
            <w:r w:rsidR="00C22339" w:rsidRPr="00530BC3">
              <w:rPr>
                <w:rFonts w:ascii="Times New Roman" w:eastAsia="Times New Roman" w:hAnsi="Times New Roman" w:cs="Times New Roman" w:hint="eastAsia"/>
                <w:color w:val="000000" w:themeColor="text1"/>
                <w:sz w:val="20"/>
                <w:szCs w:val="20"/>
                <w:lang w:eastAsia="ru-RU"/>
              </w:rPr>
              <w:t>Руза</w:t>
            </w:r>
            <w:proofErr w:type="spellEnd"/>
            <w:r w:rsidR="00C22339" w:rsidRPr="00530BC3">
              <w:rPr>
                <w:rFonts w:ascii="Times New Roman" w:eastAsia="Times New Roman" w:hAnsi="Times New Roman" w:cs="Times New Roman"/>
                <w:color w:val="000000" w:themeColor="text1"/>
                <w:sz w:val="20"/>
                <w:szCs w:val="20"/>
                <w:lang w:eastAsia="ru-RU"/>
              </w:rPr>
              <w:t xml:space="preserve">, </w:t>
            </w:r>
            <w:proofErr w:type="spellStart"/>
            <w:r w:rsidR="00C22339" w:rsidRPr="00530BC3">
              <w:rPr>
                <w:rFonts w:ascii="Times New Roman" w:eastAsia="Times New Roman" w:hAnsi="Times New Roman" w:cs="Times New Roman" w:hint="eastAsia"/>
                <w:color w:val="000000" w:themeColor="text1"/>
                <w:sz w:val="20"/>
                <w:szCs w:val="20"/>
                <w:lang w:eastAsia="ru-RU"/>
              </w:rPr>
              <w:t>пер.</w:t>
            </w:r>
            <w:r w:rsidR="00C22339" w:rsidRPr="00530BC3">
              <w:rPr>
                <w:rFonts w:ascii="Times New Roman" w:eastAsia="Times New Roman" w:hAnsi="Times New Roman" w:cs="Times New Roman"/>
                <w:color w:val="000000" w:themeColor="text1"/>
                <w:sz w:val="20"/>
                <w:szCs w:val="20"/>
                <w:lang w:eastAsia="ru-RU"/>
              </w:rPr>
              <w:t>Урицкого</w:t>
            </w:r>
            <w:proofErr w:type="spellEnd"/>
            <w:r w:rsidR="00C22339" w:rsidRPr="00530BC3">
              <w:rPr>
                <w:rFonts w:ascii="Times New Roman" w:eastAsia="Times New Roman" w:hAnsi="Times New Roman" w:cs="Times New Roman"/>
                <w:color w:val="000000" w:themeColor="text1"/>
                <w:sz w:val="20"/>
                <w:szCs w:val="20"/>
                <w:lang w:eastAsia="ru-RU"/>
              </w:rPr>
              <w:t xml:space="preserve">, </w:t>
            </w:r>
            <w:r w:rsidR="00C22339" w:rsidRPr="00530BC3">
              <w:rPr>
                <w:rFonts w:ascii="Times New Roman" w:eastAsia="Times New Roman" w:hAnsi="Times New Roman" w:cs="Times New Roman" w:hint="eastAsia"/>
                <w:color w:val="000000" w:themeColor="text1"/>
                <w:sz w:val="20"/>
                <w:szCs w:val="20"/>
                <w:lang w:eastAsia="ru-RU"/>
              </w:rPr>
              <w:t>д</w:t>
            </w:r>
            <w:r w:rsidR="00C22339" w:rsidRPr="00530BC3">
              <w:rPr>
                <w:rFonts w:ascii="Times New Roman" w:eastAsia="Times New Roman" w:hAnsi="Times New Roman" w:cs="Times New Roman"/>
                <w:color w:val="000000" w:themeColor="text1"/>
                <w:sz w:val="20"/>
                <w:szCs w:val="20"/>
                <w:lang w:eastAsia="ru-RU"/>
              </w:rPr>
              <w:t>.1</w:t>
            </w:r>
            <w:r w:rsidR="00C22339">
              <w:rPr>
                <w:rFonts w:ascii="Times New Roman" w:eastAsia="Times New Roman" w:hAnsi="Times New Roman" w:cs="Times New Roman"/>
                <w:color w:val="000000" w:themeColor="text1"/>
                <w:sz w:val="20"/>
                <w:szCs w:val="20"/>
                <w:lang w:eastAsia="ru-RU"/>
              </w:rPr>
              <w:t>0</w:t>
            </w:r>
            <w:r w:rsidR="00C22339" w:rsidRPr="00530BC3">
              <w:rPr>
                <w:rFonts w:ascii="Times New Roman" w:eastAsia="Times New Roman" w:hAnsi="Times New Roman" w:cs="Times New Roman"/>
                <w:color w:val="000000" w:themeColor="text1"/>
                <w:sz w:val="20"/>
                <w:szCs w:val="20"/>
                <w:lang w:eastAsia="ru-RU"/>
              </w:rPr>
              <w:t xml:space="preserve">, </w:t>
            </w:r>
            <w:r w:rsidR="00C22339" w:rsidRPr="00530BC3">
              <w:rPr>
                <w:rFonts w:ascii="Times New Roman" w:eastAsia="Times New Roman" w:hAnsi="Times New Roman" w:cs="Times New Roman" w:hint="eastAsia"/>
                <w:color w:val="000000" w:themeColor="text1"/>
                <w:sz w:val="20"/>
                <w:szCs w:val="20"/>
                <w:lang w:eastAsia="ru-RU"/>
              </w:rPr>
              <w:t>подъезд</w:t>
            </w:r>
            <w:r w:rsidR="00C22339" w:rsidRPr="00530BC3">
              <w:rPr>
                <w:rFonts w:ascii="Times New Roman" w:eastAsia="Times New Roman" w:hAnsi="Times New Roman" w:cs="Times New Roman"/>
                <w:color w:val="000000" w:themeColor="text1"/>
                <w:sz w:val="20"/>
                <w:szCs w:val="20"/>
                <w:lang w:eastAsia="ru-RU"/>
              </w:rPr>
              <w:t xml:space="preserve"> 1</w:t>
            </w:r>
          </w:p>
        </w:tc>
        <w:tc>
          <w:tcPr>
            <w:tcW w:w="992" w:type="dxa"/>
            <w:vMerge/>
            <w:vAlign w:val="center"/>
          </w:tcPr>
          <w:p w14:paraId="2C43EFCD" w14:textId="77777777" w:rsidR="00C22339" w:rsidRPr="00B23A3A" w:rsidRDefault="00C22339" w:rsidP="00C22339">
            <w:pPr>
              <w:rPr>
                <w:rFonts w:ascii="Times New Roman" w:eastAsia="Times New Roman" w:hAnsi="Times New Roman" w:cs="Times New Roman"/>
                <w:color w:val="000000" w:themeColor="text1"/>
                <w:sz w:val="22"/>
                <w:lang w:eastAsia="ru-RU"/>
              </w:rPr>
            </w:pPr>
          </w:p>
        </w:tc>
        <w:tc>
          <w:tcPr>
            <w:tcW w:w="1843" w:type="dxa"/>
            <w:vMerge/>
            <w:vAlign w:val="center"/>
          </w:tcPr>
          <w:p w14:paraId="4553482A" w14:textId="77777777" w:rsidR="00C22339" w:rsidRPr="00B23A3A" w:rsidRDefault="00C22339" w:rsidP="00C22339">
            <w:pPr>
              <w:rPr>
                <w:rFonts w:ascii="Times New Roman" w:eastAsia="Times New Roman" w:hAnsi="Times New Roman" w:cs="Times New Roman"/>
                <w:color w:val="000000" w:themeColor="text1"/>
                <w:sz w:val="22"/>
                <w:lang w:eastAsia="ru-RU"/>
              </w:rPr>
            </w:pPr>
          </w:p>
        </w:tc>
        <w:tc>
          <w:tcPr>
            <w:tcW w:w="1134" w:type="dxa"/>
            <w:vMerge/>
            <w:vAlign w:val="center"/>
          </w:tcPr>
          <w:p w14:paraId="2704520B" w14:textId="77777777" w:rsidR="00C22339" w:rsidRPr="00B23A3A" w:rsidRDefault="00C22339" w:rsidP="00C22339">
            <w:pPr>
              <w:rPr>
                <w:rFonts w:ascii="Times New Roman" w:eastAsia="Times New Roman" w:hAnsi="Times New Roman" w:cs="Times New Roman"/>
                <w:color w:val="000000" w:themeColor="text1"/>
                <w:sz w:val="22"/>
                <w:lang w:eastAsia="ru-RU"/>
              </w:rPr>
            </w:pPr>
          </w:p>
        </w:tc>
        <w:tc>
          <w:tcPr>
            <w:tcW w:w="944" w:type="dxa"/>
            <w:vMerge/>
            <w:vAlign w:val="center"/>
          </w:tcPr>
          <w:p w14:paraId="6BCC4137" w14:textId="77777777" w:rsidR="00C22339" w:rsidRPr="00B23A3A" w:rsidRDefault="00C22339" w:rsidP="00C22339">
            <w:pPr>
              <w:rPr>
                <w:rFonts w:ascii="Times New Roman" w:eastAsia="Times New Roman" w:hAnsi="Times New Roman" w:cs="Times New Roman"/>
                <w:color w:val="000000" w:themeColor="text1"/>
                <w:sz w:val="22"/>
                <w:lang w:eastAsia="ru-RU"/>
              </w:rPr>
            </w:pPr>
          </w:p>
        </w:tc>
        <w:tc>
          <w:tcPr>
            <w:tcW w:w="1182" w:type="dxa"/>
            <w:vMerge/>
            <w:vAlign w:val="center"/>
          </w:tcPr>
          <w:p w14:paraId="15EED74A" w14:textId="77777777" w:rsidR="00C22339" w:rsidRPr="00B23A3A" w:rsidRDefault="00C22339" w:rsidP="00C22339">
            <w:pPr>
              <w:rPr>
                <w:rFonts w:ascii="Times New Roman" w:eastAsia="Times New Roman" w:hAnsi="Times New Roman" w:cs="Times New Roman"/>
                <w:color w:val="000000" w:themeColor="text1"/>
                <w:sz w:val="22"/>
                <w:lang w:eastAsia="ru-RU"/>
              </w:rPr>
            </w:pPr>
          </w:p>
        </w:tc>
        <w:tc>
          <w:tcPr>
            <w:tcW w:w="850" w:type="dxa"/>
            <w:vMerge/>
            <w:vAlign w:val="center"/>
          </w:tcPr>
          <w:p w14:paraId="06C5F28D" w14:textId="77777777" w:rsidR="00C22339" w:rsidRPr="00B23A3A" w:rsidRDefault="00C22339" w:rsidP="00C22339">
            <w:pPr>
              <w:rPr>
                <w:rFonts w:ascii="Times New Roman" w:eastAsia="Times New Roman" w:hAnsi="Times New Roman" w:cs="Times New Roman"/>
                <w:color w:val="000000" w:themeColor="text1"/>
                <w:sz w:val="22"/>
                <w:lang w:eastAsia="ru-RU"/>
              </w:rPr>
            </w:pPr>
          </w:p>
        </w:tc>
        <w:tc>
          <w:tcPr>
            <w:tcW w:w="6237" w:type="dxa"/>
            <w:gridSpan w:val="7"/>
            <w:vMerge/>
            <w:vAlign w:val="center"/>
          </w:tcPr>
          <w:p w14:paraId="72F6B554" w14:textId="77777777" w:rsidR="00C22339" w:rsidRPr="00B23A3A" w:rsidRDefault="00C22339" w:rsidP="00C22339">
            <w:pPr>
              <w:rPr>
                <w:rFonts w:ascii="Times New Roman" w:eastAsia="Times New Roman" w:hAnsi="Times New Roman" w:cs="Times New Roman"/>
                <w:color w:val="000000" w:themeColor="text1"/>
                <w:sz w:val="22"/>
                <w:lang w:eastAsia="ru-RU"/>
              </w:rPr>
            </w:pPr>
          </w:p>
        </w:tc>
        <w:tc>
          <w:tcPr>
            <w:tcW w:w="709" w:type="dxa"/>
            <w:vMerge/>
            <w:vAlign w:val="center"/>
          </w:tcPr>
          <w:p w14:paraId="7D975ADD" w14:textId="77777777" w:rsidR="00C22339" w:rsidRPr="00B23A3A" w:rsidRDefault="00C22339" w:rsidP="00C22339">
            <w:pPr>
              <w:rPr>
                <w:rFonts w:ascii="Times New Roman" w:eastAsia="Times New Roman" w:hAnsi="Times New Roman" w:cs="Times New Roman"/>
                <w:color w:val="000000" w:themeColor="text1"/>
                <w:sz w:val="22"/>
                <w:lang w:eastAsia="ru-RU"/>
              </w:rPr>
            </w:pPr>
          </w:p>
        </w:tc>
      </w:tr>
      <w:tr w:rsidR="00C22339" w:rsidRPr="00B23A3A" w14:paraId="140BD4CE" w14:textId="77777777" w:rsidTr="00C22339">
        <w:trPr>
          <w:gridAfter w:val="1"/>
          <w:wAfter w:w="14" w:type="dxa"/>
          <w:trHeight w:val="563"/>
        </w:trPr>
        <w:tc>
          <w:tcPr>
            <w:tcW w:w="454" w:type="dxa"/>
            <w:vMerge/>
            <w:vAlign w:val="center"/>
          </w:tcPr>
          <w:p w14:paraId="441AEE2B" w14:textId="77777777" w:rsidR="00C22339" w:rsidRPr="00B23A3A" w:rsidRDefault="00C22339" w:rsidP="00C22339">
            <w:pPr>
              <w:rPr>
                <w:rFonts w:ascii="Times New Roman" w:eastAsia="Times New Roman" w:hAnsi="Times New Roman" w:cs="Times New Roman"/>
                <w:color w:val="000000" w:themeColor="text1"/>
                <w:sz w:val="18"/>
                <w:szCs w:val="18"/>
                <w:lang w:eastAsia="ru-RU"/>
              </w:rPr>
            </w:pPr>
          </w:p>
        </w:tc>
        <w:tc>
          <w:tcPr>
            <w:tcW w:w="1815" w:type="dxa"/>
            <w:shd w:val="clear" w:color="auto" w:fill="auto"/>
          </w:tcPr>
          <w:p w14:paraId="582FC2F5" w14:textId="27C3CBF9" w:rsidR="00C22339" w:rsidRDefault="0098353D" w:rsidP="00C22339">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115</w:t>
            </w:r>
            <w:r w:rsidR="00C22339">
              <w:rPr>
                <w:rFonts w:ascii="Times New Roman" w:eastAsia="Times New Roman" w:hAnsi="Times New Roman" w:cs="Times New Roman"/>
                <w:color w:val="000000" w:themeColor="text1"/>
                <w:sz w:val="20"/>
                <w:szCs w:val="20"/>
                <w:lang w:eastAsia="ru-RU"/>
              </w:rPr>
              <w:t xml:space="preserve"> </w:t>
            </w:r>
            <w:r w:rsidR="00C22339" w:rsidRPr="00530BC3">
              <w:rPr>
                <w:rFonts w:ascii="Times New Roman" w:eastAsia="Times New Roman" w:hAnsi="Times New Roman" w:cs="Times New Roman" w:hint="eastAsia"/>
                <w:color w:val="000000" w:themeColor="text1"/>
                <w:sz w:val="20"/>
                <w:szCs w:val="20"/>
                <w:lang w:eastAsia="ru-RU"/>
              </w:rPr>
              <w:t>Рузский</w:t>
            </w:r>
            <w:r w:rsidR="00C22339" w:rsidRPr="00530BC3">
              <w:rPr>
                <w:rFonts w:ascii="Times New Roman" w:eastAsia="Times New Roman" w:hAnsi="Times New Roman" w:cs="Times New Roman"/>
                <w:color w:val="000000" w:themeColor="text1"/>
                <w:sz w:val="20"/>
                <w:szCs w:val="20"/>
                <w:lang w:eastAsia="ru-RU"/>
              </w:rPr>
              <w:t xml:space="preserve"> </w:t>
            </w:r>
            <w:r w:rsidR="00C22339" w:rsidRPr="00530BC3">
              <w:rPr>
                <w:rFonts w:ascii="Times New Roman" w:eastAsia="Times New Roman" w:hAnsi="Times New Roman" w:cs="Times New Roman" w:hint="eastAsia"/>
                <w:color w:val="000000" w:themeColor="text1"/>
                <w:sz w:val="20"/>
                <w:szCs w:val="20"/>
                <w:lang w:eastAsia="ru-RU"/>
              </w:rPr>
              <w:t>городской</w:t>
            </w:r>
            <w:r w:rsidR="00C22339" w:rsidRPr="00530BC3">
              <w:rPr>
                <w:rFonts w:ascii="Times New Roman" w:eastAsia="Times New Roman" w:hAnsi="Times New Roman" w:cs="Times New Roman"/>
                <w:color w:val="000000" w:themeColor="text1"/>
                <w:sz w:val="20"/>
                <w:szCs w:val="20"/>
                <w:lang w:eastAsia="ru-RU"/>
              </w:rPr>
              <w:t xml:space="preserve"> </w:t>
            </w:r>
            <w:r w:rsidR="00C22339" w:rsidRPr="00530BC3">
              <w:rPr>
                <w:rFonts w:ascii="Times New Roman" w:eastAsia="Times New Roman" w:hAnsi="Times New Roman" w:cs="Times New Roman" w:hint="eastAsia"/>
                <w:color w:val="000000" w:themeColor="text1"/>
                <w:sz w:val="20"/>
                <w:szCs w:val="20"/>
                <w:lang w:eastAsia="ru-RU"/>
              </w:rPr>
              <w:t>округ</w:t>
            </w:r>
            <w:r w:rsidR="00C22339" w:rsidRPr="00530BC3">
              <w:rPr>
                <w:rFonts w:ascii="Times New Roman" w:eastAsia="Times New Roman" w:hAnsi="Times New Roman" w:cs="Times New Roman"/>
                <w:color w:val="000000" w:themeColor="text1"/>
                <w:sz w:val="20"/>
                <w:szCs w:val="20"/>
                <w:lang w:eastAsia="ru-RU"/>
              </w:rPr>
              <w:t xml:space="preserve"> </w:t>
            </w:r>
            <w:proofErr w:type="spellStart"/>
            <w:r w:rsidR="00C22339" w:rsidRPr="00530BC3">
              <w:rPr>
                <w:rFonts w:ascii="Times New Roman" w:eastAsia="Times New Roman" w:hAnsi="Times New Roman" w:cs="Times New Roman" w:hint="eastAsia"/>
                <w:color w:val="000000" w:themeColor="text1"/>
                <w:sz w:val="20"/>
                <w:szCs w:val="20"/>
                <w:lang w:eastAsia="ru-RU"/>
              </w:rPr>
              <w:t>г</w:t>
            </w:r>
            <w:r w:rsidR="00C22339" w:rsidRPr="00530BC3">
              <w:rPr>
                <w:rFonts w:ascii="Times New Roman" w:eastAsia="Times New Roman" w:hAnsi="Times New Roman" w:cs="Times New Roman"/>
                <w:color w:val="000000" w:themeColor="text1"/>
                <w:sz w:val="20"/>
                <w:szCs w:val="20"/>
                <w:lang w:eastAsia="ru-RU"/>
              </w:rPr>
              <w:t>.</w:t>
            </w:r>
            <w:r w:rsidR="00C22339" w:rsidRPr="00530BC3">
              <w:rPr>
                <w:rFonts w:ascii="Times New Roman" w:eastAsia="Times New Roman" w:hAnsi="Times New Roman" w:cs="Times New Roman" w:hint="eastAsia"/>
                <w:color w:val="000000" w:themeColor="text1"/>
                <w:sz w:val="20"/>
                <w:szCs w:val="20"/>
                <w:lang w:eastAsia="ru-RU"/>
              </w:rPr>
              <w:t>Руза</w:t>
            </w:r>
            <w:proofErr w:type="spellEnd"/>
            <w:r w:rsidR="00C22339" w:rsidRPr="00530BC3">
              <w:rPr>
                <w:rFonts w:ascii="Times New Roman" w:eastAsia="Times New Roman" w:hAnsi="Times New Roman" w:cs="Times New Roman"/>
                <w:color w:val="000000" w:themeColor="text1"/>
                <w:sz w:val="20"/>
                <w:szCs w:val="20"/>
                <w:lang w:eastAsia="ru-RU"/>
              </w:rPr>
              <w:t xml:space="preserve">, </w:t>
            </w:r>
            <w:proofErr w:type="spellStart"/>
            <w:r w:rsidR="00C22339" w:rsidRPr="00530BC3">
              <w:rPr>
                <w:rFonts w:ascii="Times New Roman" w:eastAsia="Times New Roman" w:hAnsi="Times New Roman" w:cs="Times New Roman" w:hint="eastAsia"/>
                <w:color w:val="000000" w:themeColor="text1"/>
                <w:sz w:val="20"/>
                <w:szCs w:val="20"/>
                <w:lang w:eastAsia="ru-RU"/>
              </w:rPr>
              <w:t>пер.</w:t>
            </w:r>
            <w:r w:rsidR="00C22339" w:rsidRPr="00530BC3">
              <w:rPr>
                <w:rFonts w:ascii="Times New Roman" w:eastAsia="Times New Roman" w:hAnsi="Times New Roman" w:cs="Times New Roman"/>
                <w:color w:val="000000" w:themeColor="text1"/>
                <w:sz w:val="20"/>
                <w:szCs w:val="20"/>
                <w:lang w:eastAsia="ru-RU"/>
              </w:rPr>
              <w:t>Урицкого</w:t>
            </w:r>
            <w:proofErr w:type="spellEnd"/>
            <w:r w:rsidR="00C22339" w:rsidRPr="00530BC3">
              <w:rPr>
                <w:rFonts w:ascii="Times New Roman" w:eastAsia="Times New Roman" w:hAnsi="Times New Roman" w:cs="Times New Roman"/>
                <w:color w:val="000000" w:themeColor="text1"/>
                <w:sz w:val="20"/>
                <w:szCs w:val="20"/>
                <w:lang w:eastAsia="ru-RU"/>
              </w:rPr>
              <w:t xml:space="preserve">, </w:t>
            </w:r>
            <w:r w:rsidR="00C22339" w:rsidRPr="00530BC3">
              <w:rPr>
                <w:rFonts w:ascii="Times New Roman" w:eastAsia="Times New Roman" w:hAnsi="Times New Roman" w:cs="Times New Roman" w:hint="eastAsia"/>
                <w:color w:val="000000" w:themeColor="text1"/>
                <w:sz w:val="20"/>
                <w:szCs w:val="20"/>
                <w:lang w:eastAsia="ru-RU"/>
              </w:rPr>
              <w:t>д</w:t>
            </w:r>
            <w:r w:rsidR="00C22339" w:rsidRPr="00530BC3">
              <w:rPr>
                <w:rFonts w:ascii="Times New Roman" w:eastAsia="Times New Roman" w:hAnsi="Times New Roman" w:cs="Times New Roman"/>
                <w:color w:val="000000" w:themeColor="text1"/>
                <w:sz w:val="20"/>
                <w:szCs w:val="20"/>
                <w:lang w:eastAsia="ru-RU"/>
              </w:rPr>
              <w:t>.1</w:t>
            </w:r>
            <w:r w:rsidR="00C22339">
              <w:rPr>
                <w:rFonts w:ascii="Times New Roman" w:eastAsia="Times New Roman" w:hAnsi="Times New Roman" w:cs="Times New Roman"/>
                <w:color w:val="000000" w:themeColor="text1"/>
                <w:sz w:val="20"/>
                <w:szCs w:val="20"/>
                <w:lang w:eastAsia="ru-RU"/>
              </w:rPr>
              <w:t>0</w:t>
            </w:r>
            <w:r w:rsidR="00C22339" w:rsidRPr="00530BC3">
              <w:rPr>
                <w:rFonts w:ascii="Times New Roman" w:eastAsia="Times New Roman" w:hAnsi="Times New Roman" w:cs="Times New Roman"/>
                <w:color w:val="000000" w:themeColor="text1"/>
                <w:sz w:val="20"/>
                <w:szCs w:val="20"/>
                <w:lang w:eastAsia="ru-RU"/>
              </w:rPr>
              <w:t xml:space="preserve">, </w:t>
            </w:r>
            <w:r w:rsidR="00C22339" w:rsidRPr="00530BC3">
              <w:rPr>
                <w:rFonts w:ascii="Times New Roman" w:eastAsia="Times New Roman" w:hAnsi="Times New Roman" w:cs="Times New Roman" w:hint="eastAsia"/>
                <w:color w:val="000000" w:themeColor="text1"/>
                <w:sz w:val="20"/>
                <w:szCs w:val="20"/>
                <w:lang w:eastAsia="ru-RU"/>
              </w:rPr>
              <w:t>подъезд</w:t>
            </w:r>
            <w:r w:rsidR="00C22339" w:rsidRPr="00530BC3">
              <w:rPr>
                <w:rFonts w:ascii="Times New Roman" w:eastAsia="Times New Roman" w:hAnsi="Times New Roman" w:cs="Times New Roman"/>
                <w:color w:val="000000" w:themeColor="text1"/>
                <w:sz w:val="20"/>
                <w:szCs w:val="20"/>
                <w:lang w:eastAsia="ru-RU"/>
              </w:rPr>
              <w:t xml:space="preserve"> 1</w:t>
            </w:r>
          </w:p>
        </w:tc>
        <w:tc>
          <w:tcPr>
            <w:tcW w:w="992" w:type="dxa"/>
            <w:vMerge/>
            <w:vAlign w:val="center"/>
          </w:tcPr>
          <w:p w14:paraId="3B571AF4" w14:textId="77777777" w:rsidR="00C22339" w:rsidRPr="00B23A3A" w:rsidRDefault="00C22339" w:rsidP="00C22339">
            <w:pPr>
              <w:rPr>
                <w:rFonts w:ascii="Times New Roman" w:eastAsia="Times New Roman" w:hAnsi="Times New Roman" w:cs="Times New Roman"/>
                <w:color w:val="000000" w:themeColor="text1"/>
                <w:sz w:val="22"/>
                <w:lang w:eastAsia="ru-RU"/>
              </w:rPr>
            </w:pPr>
          </w:p>
        </w:tc>
        <w:tc>
          <w:tcPr>
            <w:tcW w:w="1843" w:type="dxa"/>
            <w:vMerge/>
            <w:vAlign w:val="center"/>
          </w:tcPr>
          <w:p w14:paraId="17B1D657" w14:textId="77777777" w:rsidR="00C22339" w:rsidRPr="00B23A3A" w:rsidRDefault="00C22339" w:rsidP="00C22339">
            <w:pPr>
              <w:rPr>
                <w:rFonts w:ascii="Times New Roman" w:eastAsia="Times New Roman" w:hAnsi="Times New Roman" w:cs="Times New Roman"/>
                <w:color w:val="000000" w:themeColor="text1"/>
                <w:sz w:val="22"/>
                <w:lang w:eastAsia="ru-RU"/>
              </w:rPr>
            </w:pPr>
          </w:p>
        </w:tc>
        <w:tc>
          <w:tcPr>
            <w:tcW w:w="1134" w:type="dxa"/>
            <w:vMerge/>
            <w:vAlign w:val="center"/>
          </w:tcPr>
          <w:p w14:paraId="1C7876F6" w14:textId="77777777" w:rsidR="00C22339" w:rsidRPr="00B23A3A" w:rsidRDefault="00C22339" w:rsidP="00C22339">
            <w:pPr>
              <w:rPr>
                <w:rFonts w:ascii="Times New Roman" w:eastAsia="Times New Roman" w:hAnsi="Times New Roman" w:cs="Times New Roman"/>
                <w:color w:val="000000" w:themeColor="text1"/>
                <w:sz w:val="22"/>
                <w:lang w:eastAsia="ru-RU"/>
              </w:rPr>
            </w:pPr>
          </w:p>
        </w:tc>
        <w:tc>
          <w:tcPr>
            <w:tcW w:w="944" w:type="dxa"/>
            <w:vMerge/>
            <w:vAlign w:val="center"/>
          </w:tcPr>
          <w:p w14:paraId="54788D6A" w14:textId="77777777" w:rsidR="00C22339" w:rsidRPr="00B23A3A" w:rsidRDefault="00C22339" w:rsidP="00C22339">
            <w:pPr>
              <w:rPr>
                <w:rFonts w:ascii="Times New Roman" w:eastAsia="Times New Roman" w:hAnsi="Times New Roman" w:cs="Times New Roman"/>
                <w:color w:val="000000" w:themeColor="text1"/>
                <w:sz w:val="22"/>
                <w:lang w:eastAsia="ru-RU"/>
              </w:rPr>
            </w:pPr>
          </w:p>
        </w:tc>
        <w:tc>
          <w:tcPr>
            <w:tcW w:w="1182" w:type="dxa"/>
            <w:vMerge/>
            <w:vAlign w:val="center"/>
          </w:tcPr>
          <w:p w14:paraId="2FD5F160" w14:textId="77777777" w:rsidR="00C22339" w:rsidRPr="00B23A3A" w:rsidRDefault="00C22339" w:rsidP="00C22339">
            <w:pPr>
              <w:rPr>
                <w:rFonts w:ascii="Times New Roman" w:eastAsia="Times New Roman" w:hAnsi="Times New Roman" w:cs="Times New Roman"/>
                <w:color w:val="000000" w:themeColor="text1"/>
                <w:sz w:val="22"/>
                <w:lang w:eastAsia="ru-RU"/>
              </w:rPr>
            </w:pPr>
          </w:p>
        </w:tc>
        <w:tc>
          <w:tcPr>
            <w:tcW w:w="850" w:type="dxa"/>
            <w:vMerge/>
            <w:vAlign w:val="center"/>
          </w:tcPr>
          <w:p w14:paraId="3D99CFDC" w14:textId="77777777" w:rsidR="00C22339" w:rsidRPr="00B23A3A" w:rsidRDefault="00C22339" w:rsidP="00C22339">
            <w:pPr>
              <w:rPr>
                <w:rFonts w:ascii="Times New Roman" w:eastAsia="Times New Roman" w:hAnsi="Times New Roman" w:cs="Times New Roman"/>
                <w:color w:val="000000" w:themeColor="text1"/>
                <w:sz w:val="22"/>
                <w:lang w:eastAsia="ru-RU"/>
              </w:rPr>
            </w:pPr>
          </w:p>
        </w:tc>
        <w:tc>
          <w:tcPr>
            <w:tcW w:w="6237" w:type="dxa"/>
            <w:gridSpan w:val="7"/>
            <w:vMerge/>
            <w:vAlign w:val="center"/>
          </w:tcPr>
          <w:p w14:paraId="50C7F88C" w14:textId="77777777" w:rsidR="00C22339" w:rsidRPr="00B23A3A" w:rsidRDefault="00C22339" w:rsidP="00C22339">
            <w:pPr>
              <w:rPr>
                <w:rFonts w:ascii="Times New Roman" w:eastAsia="Times New Roman" w:hAnsi="Times New Roman" w:cs="Times New Roman"/>
                <w:color w:val="000000" w:themeColor="text1"/>
                <w:sz w:val="22"/>
                <w:lang w:eastAsia="ru-RU"/>
              </w:rPr>
            </w:pPr>
          </w:p>
        </w:tc>
        <w:tc>
          <w:tcPr>
            <w:tcW w:w="709" w:type="dxa"/>
            <w:vMerge/>
            <w:vAlign w:val="center"/>
          </w:tcPr>
          <w:p w14:paraId="2296F398" w14:textId="77777777" w:rsidR="00C22339" w:rsidRPr="00B23A3A" w:rsidRDefault="00C22339" w:rsidP="00C22339">
            <w:pPr>
              <w:rPr>
                <w:rFonts w:ascii="Times New Roman" w:eastAsia="Times New Roman" w:hAnsi="Times New Roman" w:cs="Times New Roman"/>
                <w:color w:val="000000" w:themeColor="text1"/>
                <w:sz w:val="22"/>
                <w:lang w:eastAsia="ru-RU"/>
              </w:rPr>
            </w:pPr>
          </w:p>
        </w:tc>
      </w:tr>
      <w:tr w:rsidR="00C22339" w:rsidRPr="00B23A3A" w14:paraId="11E77E45" w14:textId="77777777" w:rsidTr="00C22339">
        <w:trPr>
          <w:gridAfter w:val="1"/>
          <w:wAfter w:w="14" w:type="dxa"/>
          <w:trHeight w:val="563"/>
        </w:trPr>
        <w:tc>
          <w:tcPr>
            <w:tcW w:w="454" w:type="dxa"/>
            <w:vMerge/>
            <w:vAlign w:val="center"/>
          </w:tcPr>
          <w:p w14:paraId="4DCEBDDC" w14:textId="77777777" w:rsidR="00C22339" w:rsidRPr="00B23A3A" w:rsidRDefault="00C22339" w:rsidP="00C22339">
            <w:pPr>
              <w:rPr>
                <w:rFonts w:ascii="Times New Roman" w:eastAsia="Times New Roman" w:hAnsi="Times New Roman" w:cs="Times New Roman"/>
                <w:color w:val="000000" w:themeColor="text1"/>
                <w:sz w:val="18"/>
                <w:szCs w:val="18"/>
                <w:lang w:eastAsia="ru-RU"/>
              </w:rPr>
            </w:pPr>
          </w:p>
        </w:tc>
        <w:tc>
          <w:tcPr>
            <w:tcW w:w="1815" w:type="dxa"/>
            <w:shd w:val="clear" w:color="auto" w:fill="auto"/>
          </w:tcPr>
          <w:p w14:paraId="0F568448" w14:textId="4B71B9B8" w:rsidR="00C22339" w:rsidRDefault="0098353D" w:rsidP="00C22339">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116</w:t>
            </w:r>
            <w:r w:rsidR="00C22339">
              <w:rPr>
                <w:rFonts w:ascii="Times New Roman" w:eastAsia="Times New Roman" w:hAnsi="Times New Roman" w:cs="Times New Roman"/>
                <w:color w:val="000000" w:themeColor="text1"/>
                <w:sz w:val="20"/>
                <w:szCs w:val="20"/>
                <w:lang w:eastAsia="ru-RU"/>
              </w:rPr>
              <w:t xml:space="preserve"> </w:t>
            </w:r>
            <w:r w:rsidR="00C22339" w:rsidRPr="0056386F">
              <w:rPr>
                <w:rFonts w:ascii="Times New Roman" w:eastAsia="Times New Roman" w:hAnsi="Times New Roman" w:cs="Times New Roman" w:hint="eastAsia"/>
                <w:color w:val="000000" w:themeColor="text1"/>
                <w:sz w:val="20"/>
                <w:szCs w:val="20"/>
                <w:lang w:eastAsia="ru-RU"/>
              </w:rPr>
              <w:t>Рузский</w:t>
            </w:r>
            <w:r w:rsidR="00C22339" w:rsidRPr="0056386F">
              <w:rPr>
                <w:rFonts w:ascii="Times New Roman" w:eastAsia="Times New Roman" w:hAnsi="Times New Roman" w:cs="Times New Roman"/>
                <w:color w:val="000000" w:themeColor="text1"/>
                <w:sz w:val="20"/>
                <w:szCs w:val="20"/>
                <w:lang w:eastAsia="ru-RU"/>
              </w:rPr>
              <w:t xml:space="preserve"> </w:t>
            </w:r>
            <w:r w:rsidR="00C22339" w:rsidRPr="0056386F">
              <w:rPr>
                <w:rFonts w:ascii="Times New Roman" w:eastAsia="Times New Roman" w:hAnsi="Times New Roman" w:cs="Times New Roman" w:hint="eastAsia"/>
                <w:color w:val="000000" w:themeColor="text1"/>
                <w:sz w:val="20"/>
                <w:szCs w:val="20"/>
                <w:lang w:eastAsia="ru-RU"/>
              </w:rPr>
              <w:t>городской</w:t>
            </w:r>
            <w:r w:rsidR="00C22339" w:rsidRPr="0056386F">
              <w:rPr>
                <w:rFonts w:ascii="Times New Roman" w:eastAsia="Times New Roman" w:hAnsi="Times New Roman" w:cs="Times New Roman"/>
                <w:color w:val="000000" w:themeColor="text1"/>
                <w:sz w:val="20"/>
                <w:szCs w:val="20"/>
                <w:lang w:eastAsia="ru-RU"/>
              </w:rPr>
              <w:t xml:space="preserve"> </w:t>
            </w:r>
            <w:r w:rsidR="00C22339" w:rsidRPr="0056386F">
              <w:rPr>
                <w:rFonts w:ascii="Times New Roman" w:eastAsia="Times New Roman" w:hAnsi="Times New Roman" w:cs="Times New Roman" w:hint="eastAsia"/>
                <w:color w:val="000000" w:themeColor="text1"/>
                <w:sz w:val="20"/>
                <w:szCs w:val="20"/>
                <w:lang w:eastAsia="ru-RU"/>
              </w:rPr>
              <w:t>округ</w:t>
            </w:r>
            <w:r w:rsidR="00C22339">
              <w:rPr>
                <w:rFonts w:ascii="Times New Roman" w:eastAsia="Times New Roman" w:hAnsi="Times New Roman" w:cs="Times New Roman"/>
                <w:color w:val="000000" w:themeColor="text1"/>
                <w:sz w:val="20"/>
                <w:szCs w:val="20"/>
                <w:lang w:eastAsia="ru-RU"/>
              </w:rPr>
              <w:t xml:space="preserve">, п. </w:t>
            </w:r>
            <w:proofErr w:type="spellStart"/>
            <w:r w:rsidR="00C22339">
              <w:rPr>
                <w:rFonts w:ascii="Times New Roman" w:eastAsia="Times New Roman" w:hAnsi="Times New Roman" w:cs="Times New Roman"/>
                <w:color w:val="000000" w:themeColor="text1"/>
                <w:sz w:val="20"/>
                <w:szCs w:val="20"/>
                <w:lang w:eastAsia="ru-RU"/>
              </w:rPr>
              <w:t>Новотеряево</w:t>
            </w:r>
            <w:proofErr w:type="spellEnd"/>
            <w:r w:rsidR="00C22339" w:rsidRPr="0056386F">
              <w:rPr>
                <w:rFonts w:ascii="Times New Roman" w:eastAsia="Times New Roman" w:hAnsi="Times New Roman" w:cs="Times New Roman"/>
                <w:color w:val="000000" w:themeColor="text1"/>
                <w:sz w:val="20"/>
                <w:szCs w:val="20"/>
                <w:lang w:eastAsia="ru-RU"/>
              </w:rPr>
              <w:t xml:space="preserve">, </w:t>
            </w:r>
            <w:r w:rsidR="00C22339">
              <w:rPr>
                <w:rFonts w:ascii="Times New Roman" w:eastAsia="Times New Roman" w:hAnsi="Times New Roman" w:cs="Times New Roman" w:hint="eastAsia"/>
                <w:color w:val="000000" w:themeColor="text1"/>
                <w:sz w:val="20"/>
                <w:szCs w:val="20"/>
                <w:lang w:eastAsia="ru-RU"/>
              </w:rPr>
              <w:t>ул.</w:t>
            </w:r>
            <w:r w:rsidR="00C22339">
              <w:rPr>
                <w:rFonts w:ascii="Times New Roman" w:eastAsia="Times New Roman" w:hAnsi="Times New Roman" w:cs="Times New Roman"/>
                <w:color w:val="000000" w:themeColor="text1"/>
                <w:sz w:val="20"/>
                <w:szCs w:val="20"/>
                <w:lang w:eastAsia="ru-RU"/>
              </w:rPr>
              <w:t xml:space="preserve"> Николая Григорьева</w:t>
            </w:r>
            <w:r w:rsidR="00C22339" w:rsidRPr="0056386F">
              <w:rPr>
                <w:rFonts w:ascii="Times New Roman" w:eastAsia="Times New Roman" w:hAnsi="Times New Roman" w:cs="Times New Roman"/>
                <w:color w:val="000000" w:themeColor="text1"/>
                <w:sz w:val="20"/>
                <w:szCs w:val="20"/>
                <w:lang w:eastAsia="ru-RU"/>
              </w:rPr>
              <w:t xml:space="preserve">, </w:t>
            </w:r>
            <w:r w:rsidR="00C22339" w:rsidRPr="0056386F">
              <w:rPr>
                <w:rFonts w:ascii="Times New Roman" w:eastAsia="Times New Roman" w:hAnsi="Times New Roman" w:cs="Times New Roman" w:hint="eastAsia"/>
                <w:color w:val="000000" w:themeColor="text1"/>
                <w:sz w:val="20"/>
                <w:szCs w:val="20"/>
                <w:lang w:eastAsia="ru-RU"/>
              </w:rPr>
              <w:t>д</w:t>
            </w:r>
            <w:r w:rsidR="00C22339">
              <w:rPr>
                <w:rFonts w:ascii="Times New Roman" w:eastAsia="Times New Roman" w:hAnsi="Times New Roman" w:cs="Times New Roman"/>
                <w:color w:val="000000" w:themeColor="text1"/>
                <w:sz w:val="20"/>
                <w:szCs w:val="20"/>
                <w:lang w:eastAsia="ru-RU"/>
              </w:rPr>
              <w:t xml:space="preserve">.3, </w:t>
            </w:r>
            <w:r w:rsidR="00C22339" w:rsidRPr="0056386F">
              <w:rPr>
                <w:rFonts w:ascii="Times New Roman" w:eastAsia="Times New Roman" w:hAnsi="Times New Roman" w:cs="Times New Roman" w:hint="eastAsia"/>
                <w:color w:val="000000" w:themeColor="text1"/>
                <w:sz w:val="20"/>
                <w:szCs w:val="20"/>
                <w:lang w:eastAsia="ru-RU"/>
              </w:rPr>
              <w:t>подъезд</w:t>
            </w:r>
            <w:r w:rsidR="00C22339">
              <w:rPr>
                <w:rFonts w:ascii="Times New Roman" w:eastAsia="Times New Roman" w:hAnsi="Times New Roman" w:cs="Times New Roman"/>
                <w:color w:val="000000" w:themeColor="text1"/>
                <w:sz w:val="20"/>
                <w:szCs w:val="20"/>
                <w:lang w:eastAsia="ru-RU"/>
              </w:rPr>
              <w:t xml:space="preserve"> 1</w:t>
            </w:r>
          </w:p>
        </w:tc>
        <w:tc>
          <w:tcPr>
            <w:tcW w:w="992" w:type="dxa"/>
            <w:vMerge/>
            <w:vAlign w:val="center"/>
          </w:tcPr>
          <w:p w14:paraId="051D6C17" w14:textId="77777777" w:rsidR="00C22339" w:rsidRPr="00B23A3A" w:rsidRDefault="00C22339" w:rsidP="00C22339">
            <w:pPr>
              <w:rPr>
                <w:rFonts w:ascii="Times New Roman" w:eastAsia="Times New Roman" w:hAnsi="Times New Roman" w:cs="Times New Roman"/>
                <w:color w:val="000000" w:themeColor="text1"/>
                <w:sz w:val="22"/>
                <w:lang w:eastAsia="ru-RU"/>
              </w:rPr>
            </w:pPr>
          </w:p>
        </w:tc>
        <w:tc>
          <w:tcPr>
            <w:tcW w:w="1843" w:type="dxa"/>
            <w:vMerge/>
            <w:vAlign w:val="center"/>
          </w:tcPr>
          <w:p w14:paraId="54C86F18" w14:textId="77777777" w:rsidR="00C22339" w:rsidRPr="00B23A3A" w:rsidRDefault="00C22339" w:rsidP="00C22339">
            <w:pPr>
              <w:rPr>
                <w:rFonts w:ascii="Times New Roman" w:eastAsia="Times New Roman" w:hAnsi="Times New Roman" w:cs="Times New Roman"/>
                <w:color w:val="000000" w:themeColor="text1"/>
                <w:sz w:val="22"/>
                <w:lang w:eastAsia="ru-RU"/>
              </w:rPr>
            </w:pPr>
          </w:p>
        </w:tc>
        <w:tc>
          <w:tcPr>
            <w:tcW w:w="1134" w:type="dxa"/>
            <w:vMerge/>
            <w:vAlign w:val="center"/>
          </w:tcPr>
          <w:p w14:paraId="285AC329" w14:textId="77777777" w:rsidR="00C22339" w:rsidRPr="00B23A3A" w:rsidRDefault="00C22339" w:rsidP="00C22339">
            <w:pPr>
              <w:rPr>
                <w:rFonts w:ascii="Times New Roman" w:eastAsia="Times New Roman" w:hAnsi="Times New Roman" w:cs="Times New Roman"/>
                <w:color w:val="000000" w:themeColor="text1"/>
                <w:sz w:val="22"/>
                <w:lang w:eastAsia="ru-RU"/>
              </w:rPr>
            </w:pPr>
          </w:p>
        </w:tc>
        <w:tc>
          <w:tcPr>
            <w:tcW w:w="944" w:type="dxa"/>
            <w:vMerge/>
            <w:vAlign w:val="center"/>
          </w:tcPr>
          <w:p w14:paraId="3CFDD4C3" w14:textId="77777777" w:rsidR="00C22339" w:rsidRPr="00B23A3A" w:rsidRDefault="00C22339" w:rsidP="00C22339">
            <w:pPr>
              <w:rPr>
                <w:rFonts w:ascii="Times New Roman" w:eastAsia="Times New Roman" w:hAnsi="Times New Roman" w:cs="Times New Roman"/>
                <w:color w:val="000000" w:themeColor="text1"/>
                <w:sz w:val="22"/>
                <w:lang w:eastAsia="ru-RU"/>
              </w:rPr>
            </w:pPr>
          </w:p>
        </w:tc>
        <w:tc>
          <w:tcPr>
            <w:tcW w:w="1182" w:type="dxa"/>
            <w:vMerge/>
            <w:vAlign w:val="center"/>
          </w:tcPr>
          <w:p w14:paraId="70D800A6" w14:textId="77777777" w:rsidR="00C22339" w:rsidRPr="00B23A3A" w:rsidRDefault="00C22339" w:rsidP="00C22339">
            <w:pPr>
              <w:rPr>
                <w:rFonts w:ascii="Times New Roman" w:eastAsia="Times New Roman" w:hAnsi="Times New Roman" w:cs="Times New Roman"/>
                <w:color w:val="000000" w:themeColor="text1"/>
                <w:sz w:val="22"/>
                <w:lang w:eastAsia="ru-RU"/>
              </w:rPr>
            </w:pPr>
          </w:p>
        </w:tc>
        <w:tc>
          <w:tcPr>
            <w:tcW w:w="850" w:type="dxa"/>
            <w:vMerge/>
            <w:vAlign w:val="center"/>
          </w:tcPr>
          <w:p w14:paraId="299DC8E8" w14:textId="77777777" w:rsidR="00C22339" w:rsidRPr="00B23A3A" w:rsidRDefault="00C22339" w:rsidP="00C22339">
            <w:pPr>
              <w:rPr>
                <w:rFonts w:ascii="Times New Roman" w:eastAsia="Times New Roman" w:hAnsi="Times New Roman" w:cs="Times New Roman"/>
                <w:color w:val="000000" w:themeColor="text1"/>
                <w:sz w:val="22"/>
                <w:lang w:eastAsia="ru-RU"/>
              </w:rPr>
            </w:pPr>
          </w:p>
        </w:tc>
        <w:tc>
          <w:tcPr>
            <w:tcW w:w="6237" w:type="dxa"/>
            <w:gridSpan w:val="7"/>
            <w:vMerge/>
            <w:vAlign w:val="center"/>
          </w:tcPr>
          <w:p w14:paraId="253135A3" w14:textId="77777777" w:rsidR="00C22339" w:rsidRPr="00B23A3A" w:rsidRDefault="00C22339" w:rsidP="00C22339">
            <w:pPr>
              <w:rPr>
                <w:rFonts w:ascii="Times New Roman" w:eastAsia="Times New Roman" w:hAnsi="Times New Roman" w:cs="Times New Roman"/>
                <w:color w:val="000000" w:themeColor="text1"/>
                <w:sz w:val="22"/>
                <w:lang w:eastAsia="ru-RU"/>
              </w:rPr>
            </w:pPr>
          </w:p>
        </w:tc>
        <w:tc>
          <w:tcPr>
            <w:tcW w:w="709" w:type="dxa"/>
            <w:vMerge/>
            <w:vAlign w:val="center"/>
          </w:tcPr>
          <w:p w14:paraId="6BE38162" w14:textId="77777777" w:rsidR="00C22339" w:rsidRPr="00B23A3A" w:rsidRDefault="00C22339" w:rsidP="00C22339">
            <w:pPr>
              <w:rPr>
                <w:rFonts w:ascii="Times New Roman" w:eastAsia="Times New Roman" w:hAnsi="Times New Roman" w:cs="Times New Roman"/>
                <w:color w:val="000000" w:themeColor="text1"/>
                <w:sz w:val="22"/>
                <w:lang w:eastAsia="ru-RU"/>
              </w:rPr>
            </w:pPr>
          </w:p>
        </w:tc>
      </w:tr>
      <w:tr w:rsidR="00C22339" w:rsidRPr="00B23A3A" w14:paraId="49B9E242" w14:textId="77777777" w:rsidTr="00C22339">
        <w:trPr>
          <w:gridAfter w:val="1"/>
          <w:wAfter w:w="14" w:type="dxa"/>
          <w:trHeight w:val="563"/>
        </w:trPr>
        <w:tc>
          <w:tcPr>
            <w:tcW w:w="454" w:type="dxa"/>
            <w:vMerge/>
            <w:vAlign w:val="center"/>
          </w:tcPr>
          <w:p w14:paraId="63466E5C" w14:textId="77777777" w:rsidR="00C22339" w:rsidRPr="00B23A3A" w:rsidRDefault="00C22339" w:rsidP="00C22339">
            <w:pPr>
              <w:rPr>
                <w:rFonts w:ascii="Times New Roman" w:eastAsia="Times New Roman" w:hAnsi="Times New Roman" w:cs="Times New Roman"/>
                <w:color w:val="000000" w:themeColor="text1"/>
                <w:sz w:val="18"/>
                <w:szCs w:val="18"/>
                <w:lang w:eastAsia="ru-RU"/>
              </w:rPr>
            </w:pPr>
          </w:p>
        </w:tc>
        <w:tc>
          <w:tcPr>
            <w:tcW w:w="1815" w:type="dxa"/>
            <w:shd w:val="clear" w:color="auto" w:fill="auto"/>
          </w:tcPr>
          <w:p w14:paraId="2004BA9B" w14:textId="1A322A2A" w:rsidR="00C22339" w:rsidRDefault="0098353D" w:rsidP="00C22339">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117</w:t>
            </w:r>
            <w:r w:rsidR="00C22339">
              <w:rPr>
                <w:rFonts w:ascii="Times New Roman" w:eastAsia="Times New Roman" w:hAnsi="Times New Roman" w:cs="Times New Roman"/>
                <w:color w:val="000000" w:themeColor="text1"/>
                <w:sz w:val="20"/>
                <w:szCs w:val="20"/>
                <w:lang w:eastAsia="ru-RU"/>
              </w:rPr>
              <w:t xml:space="preserve"> </w:t>
            </w:r>
            <w:r w:rsidR="00C22339" w:rsidRPr="0056386F">
              <w:rPr>
                <w:rFonts w:ascii="Times New Roman" w:eastAsia="Times New Roman" w:hAnsi="Times New Roman" w:cs="Times New Roman" w:hint="eastAsia"/>
                <w:color w:val="000000" w:themeColor="text1"/>
                <w:sz w:val="20"/>
                <w:szCs w:val="20"/>
                <w:lang w:eastAsia="ru-RU"/>
              </w:rPr>
              <w:t>Рузский</w:t>
            </w:r>
            <w:r w:rsidR="00C22339" w:rsidRPr="0056386F">
              <w:rPr>
                <w:rFonts w:ascii="Times New Roman" w:eastAsia="Times New Roman" w:hAnsi="Times New Roman" w:cs="Times New Roman"/>
                <w:color w:val="000000" w:themeColor="text1"/>
                <w:sz w:val="20"/>
                <w:szCs w:val="20"/>
                <w:lang w:eastAsia="ru-RU"/>
              </w:rPr>
              <w:t xml:space="preserve"> </w:t>
            </w:r>
            <w:r w:rsidR="00C22339" w:rsidRPr="0056386F">
              <w:rPr>
                <w:rFonts w:ascii="Times New Roman" w:eastAsia="Times New Roman" w:hAnsi="Times New Roman" w:cs="Times New Roman" w:hint="eastAsia"/>
                <w:color w:val="000000" w:themeColor="text1"/>
                <w:sz w:val="20"/>
                <w:szCs w:val="20"/>
                <w:lang w:eastAsia="ru-RU"/>
              </w:rPr>
              <w:t>городской</w:t>
            </w:r>
            <w:r w:rsidR="00C22339" w:rsidRPr="0056386F">
              <w:rPr>
                <w:rFonts w:ascii="Times New Roman" w:eastAsia="Times New Roman" w:hAnsi="Times New Roman" w:cs="Times New Roman"/>
                <w:color w:val="000000" w:themeColor="text1"/>
                <w:sz w:val="20"/>
                <w:szCs w:val="20"/>
                <w:lang w:eastAsia="ru-RU"/>
              </w:rPr>
              <w:t xml:space="preserve"> </w:t>
            </w:r>
            <w:r w:rsidR="00C22339" w:rsidRPr="0056386F">
              <w:rPr>
                <w:rFonts w:ascii="Times New Roman" w:eastAsia="Times New Roman" w:hAnsi="Times New Roman" w:cs="Times New Roman" w:hint="eastAsia"/>
                <w:color w:val="000000" w:themeColor="text1"/>
                <w:sz w:val="20"/>
                <w:szCs w:val="20"/>
                <w:lang w:eastAsia="ru-RU"/>
              </w:rPr>
              <w:t>округ</w:t>
            </w:r>
            <w:r w:rsidR="00C22339">
              <w:rPr>
                <w:rFonts w:ascii="Times New Roman" w:eastAsia="Times New Roman" w:hAnsi="Times New Roman" w:cs="Times New Roman"/>
                <w:color w:val="000000" w:themeColor="text1"/>
                <w:sz w:val="20"/>
                <w:szCs w:val="20"/>
                <w:lang w:eastAsia="ru-RU"/>
              </w:rPr>
              <w:t xml:space="preserve">, п. </w:t>
            </w:r>
            <w:proofErr w:type="spellStart"/>
            <w:r w:rsidR="00C22339">
              <w:rPr>
                <w:rFonts w:ascii="Times New Roman" w:eastAsia="Times New Roman" w:hAnsi="Times New Roman" w:cs="Times New Roman"/>
                <w:color w:val="000000" w:themeColor="text1"/>
                <w:sz w:val="20"/>
                <w:szCs w:val="20"/>
                <w:lang w:eastAsia="ru-RU"/>
              </w:rPr>
              <w:t>Новотеряево</w:t>
            </w:r>
            <w:proofErr w:type="spellEnd"/>
            <w:r w:rsidR="00C22339" w:rsidRPr="0056386F">
              <w:rPr>
                <w:rFonts w:ascii="Times New Roman" w:eastAsia="Times New Roman" w:hAnsi="Times New Roman" w:cs="Times New Roman"/>
                <w:color w:val="000000" w:themeColor="text1"/>
                <w:sz w:val="20"/>
                <w:szCs w:val="20"/>
                <w:lang w:eastAsia="ru-RU"/>
              </w:rPr>
              <w:t xml:space="preserve">, </w:t>
            </w:r>
            <w:r w:rsidR="00C22339">
              <w:rPr>
                <w:rFonts w:ascii="Times New Roman" w:eastAsia="Times New Roman" w:hAnsi="Times New Roman" w:cs="Times New Roman" w:hint="eastAsia"/>
                <w:color w:val="000000" w:themeColor="text1"/>
                <w:sz w:val="20"/>
                <w:szCs w:val="20"/>
                <w:lang w:eastAsia="ru-RU"/>
              </w:rPr>
              <w:t>ул.</w:t>
            </w:r>
            <w:r w:rsidR="00C22339">
              <w:rPr>
                <w:rFonts w:ascii="Times New Roman" w:eastAsia="Times New Roman" w:hAnsi="Times New Roman" w:cs="Times New Roman"/>
                <w:color w:val="000000" w:themeColor="text1"/>
                <w:sz w:val="20"/>
                <w:szCs w:val="20"/>
                <w:lang w:eastAsia="ru-RU"/>
              </w:rPr>
              <w:t xml:space="preserve"> Николая Григорьева</w:t>
            </w:r>
            <w:r w:rsidR="00C22339" w:rsidRPr="0056386F">
              <w:rPr>
                <w:rFonts w:ascii="Times New Roman" w:eastAsia="Times New Roman" w:hAnsi="Times New Roman" w:cs="Times New Roman"/>
                <w:color w:val="000000" w:themeColor="text1"/>
                <w:sz w:val="20"/>
                <w:szCs w:val="20"/>
                <w:lang w:eastAsia="ru-RU"/>
              </w:rPr>
              <w:t xml:space="preserve">, </w:t>
            </w:r>
            <w:r w:rsidR="00C22339" w:rsidRPr="0056386F">
              <w:rPr>
                <w:rFonts w:ascii="Times New Roman" w:eastAsia="Times New Roman" w:hAnsi="Times New Roman" w:cs="Times New Roman" w:hint="eastAsia"/>
                <w:color w:val="000000" w:themeColor="text1"/>
                <w:sz w:val="20"/>
                <w:szCs w:val="20"/>
                <w:lang w:eastAsia="ru-RU"/>
              </w:rPr>
              <w:t>д</w:t>
            </w:r>
            <w:r w:rsidR="00C22339">
              <w:rPr>
                <w:rFonts w:ascii="Times New Roman" w:eastAsia="Times New Roman" w:hAnsi="Times New Roman" w:cs="Times New Roman"/>
                <w:color w:val="000000" w:themeColor="text1"/>
                <w:sz w:val="20"/>
                <w:szCs w:val="20"/>
                <w:lang w:eastAsia="ru-RU"/>
              </w:rPr>
              <w:t xml:space="preserve">.3, </w:t>
            </w:r>
            <w:r w:rsidR="00C22339" w:rsidRPr="0056386F">
              <w:rPr>
                <w:rFonts w:ascii="Times New Roman" w:eastAsia="Times New Roman" w:hAnsi="Times New Roman" w:cs="Times New Roman" w:hint="eastAsia"/>
                <w:color w:val="000000" w:themeColor="text1"/>
                <w:sz w:val="20"/>
                <w:szCs w:val="20"/>
                <w:lang w:eastAsia="ru-RU"/>
              </w:rPr>
              <w:t>подъезд</w:t>
            </w:r>
            <w:r w:rsidR="00C22339">
              <w:rPr>
                <w:rFonts w:ascii="Times New Roman" w:eastAsia="Times New Roman" w:hAnsi="Times New Roman" w:cs="Times New Roman"/>
                <w:color w:val="000000" w:themeColor="text1"/>
                <w:sz w:val="20"/>
                <w:szCs w:val="20"/>
                <w:lang w:eastAsia="ru-RU"/>
              </w:rPr>
              <w:t xml:space="preserve"> 2</w:t>
            </w:r>
          </w:p>
        </w:tc>
        <w:tc>
          <w:tcPr>
            <w:tcW w:w="992" w:type="dxa"/>
            <w:vMerge/>
            <w:vAlign w:val="center"/>
          </w:tcPr>
          <w:p w14:paraId="70779776" w14:textId="77777777" w:rsidR="00C22339" w:rsidRPr="00B23A3A" w:rsidRDefault="00C22339" w:rsidP="00C22339">
            <w:pPr>
              <w:rPr>
                <w:rFonts w:ascii="Times New Roman" w:eastAsia="Times New Roman" w:hAnsi="Times New Roman" w:cs="Times New Roman"/>
                <w:color w:val="000000" w:themeColor="text1"/>
                <w:sz w:val="22"/>
                <w:lang w:eastAsia="ru-RU"/>
              </w:rPr>
            </w:pPr>
          </w:p>
        </w:tc>
        <w:tc>
          <w:tcPr>
            <w:tcW w:w="1843" w:type="dxa"/>
            <w:vMerge/>
            <w:vAlign w:val="center"/>
          </w:tcPr>
          <w:p w14:paraId="36FA6AD3" w14:textId="77777777" w:rsidR="00C22339" w:rsidRPr="00B23A3A" w:rsidRDefault="00C22339" w:rsidP="00C22339">
            <w:pPr>
              <w:rPr>
                <w:rFonts w:ascii="Times New Roman" w:eastAsia="Times New Roman" w:hAnsi="Times New Roman" w:cs="Times New Roman"/>
                <w:color w:val="000000" w:themeColor="text1"/>
                <w:sz w:val="22"/>
                <w:lang w:eastAsia="ru-RU"/>
              </w:rPr>
            </w:pPr>
          </w:p>
        </w:tc>
        <w:tc>
          <w:tcPr>
            <w:tcW w:w="1134" w:type="dxa"/>
            <w:vMerge/>
            <w:vAlign w:val="center"/>
          </w:tcPr>
          <w:p w14:paraId="3FE0FC4A" w14:textId="77777777" w:rsidR="00C22339" w:rsidRPr="00B23A3A" w:rsidRDefault="00C22339" w:rsidP="00C22339">
            <w:pPr>
              <w:rPr>
                <w:rFonts w:ascii="Times New Roman" w:eastAsia="Times New Roman" w:hAnsi="Times New Roman" w:cs="Times New Roman"/>
                <w:color w:val="000000" w:themeColor="text1"/>
                <w:sz w:val="22"/>
                <w:lang w:eastAsia="ru-RU"/>
              </w:rPr>
            </w:pPr>
          </w:p>
        </w:tc>
        <w:tc>
          <w:tcPr>
            <w:tcW w:w="944" w:type="dxa"/>
            <w:vMerge/>
            <w:vAlign w:val="center"/>
          </w:tcPr>
          <w:p w14:paraId="353B8258" w14:textId="77777777" w:rsidR="00C22339" w:rsidRPr="00B23A3A" w:rsidRDefault="00C22339" w:rsidP="00C22339">
            <w:pPr>
              <w:rPr>
                <w:rFonts w:ascii="Times New Roman" w:eastAsia="Times New Roman" w:hAnsi="Times New Roman" w:cs="Times New Roman"/>
                <w:color w:val="000000" w:themeColor="text1"/>
                <w:sz w:val="22"/>
                <w:lang w:eastAsia="ru-RU"/>
              </w:rPr>
            </w:pPr>
          </w:p>
        </w:tc>
        <w:tc>
          <w:tcPr>
            <w:tcW w:w="1182" w:type="dxa"/>
            <w:vMerge/>
            <w:vAlign w:val="center"/>
          </w:tcPr>
          <w:p w14:paraId="47042D2E" w14:textId="77777777" w:rsidR="00C22339" w:rsidRPr="00B23A3A" w:rsidRDefault="00C22339" w:rsidP="00C22339">
            <w:pPr>
              <w:rPr>
                <w:rFonts w:ascii="Times New Roman" w:eastAsia="Times New Roman" w:hAnsi="Times New Roman" w:cs="Times New Roman"/>
                <w:color w:val="000000" w:themeColor="text1"/>
                <w:sz w:val="22"/>
                <w:lang w:eastAsia="ru-RU"/>
              </w:rPr>
            </w:pPr>
          </w:p>
        </w:tc>
        <w:tc>
          <w:tcPr>
            <w:tcW w:w="850" w:type="dxa"/>
            <w:vMerge/>
            <w:vAlign w:val="center"/>
          </w:tcPr>
          <w:p w14:paraId="064614EE" w14:textId="77777777" w:rsidR="00C22339" w:rsidRPr="00B23A3A" w:rsidRDefault="00C22339" w:rsidP="00C22339">
            <w:pPr>
              <w:rPr>
                <w:rFonts w:ascii="Times New Roman" w:eastAsia="Times New Roman" w:hAnsi="Times New Roman" w:cs="Times New Roman"/>
                <w:color w:val="000000" w:themeColor="text1"/>
                <w:sz w:val="22"/>
                <w:lang w:eastAsia="ru-RU"/>
              </w:rPr>
            </w:pPr>
          </w:p>
        </w:tc>
        <w:tc>
          <w:tcPr>
            <w:tcW w:w="6237" w:type="dxa"/>
            <w:gridSpan w:val="7"/>
            <w:vMerge/>
            <w:vAlign w:val="center"/>
          </w:tcPr>
          <w:p w14:paraId="499DB26C" w14:textId="77777777" w:rsidR="00C22339" w:rsidRPr="00B23A3A" w:rsidRDefault="00C22339" w:rsidP="00C22339">
            <w:pPr>
              <w:rPr>
                <w:rFonts w:ascii="Times New Roman" w:eastAsia="Times New Roman" w:hAnsi="Times New Roman" w:cs="Times New Roman"/>
                <w:color w:val="000000" w:themeColor="text1"/>
                <w:sz w:val="22"/>
                <w:lang w:eastAsia="ru-RU"/>
              </w:rPr>
            </w:pPr>
          </w:p>
        </w:tc>
        <w:tc>
          <w:tcPr>
            <w:tcW w:w="709" w:type="dxa"/>
            <w:vMerge/>
            <w:vAlign w:val="center"/>
          </w:tcPr>
          <w:p w14:paraId="41D2A968" w14:textId="77777777" w:rsidR="00C22339" w:rsidRPr="00B23A3A" w:rsidRDefault="00C22339" w:rsidP="00C22339">
            <w:pPr>
              <w:rPr>
                <w:rFonts w:ascii="Times New Roman" w:eastAsia="Times New Roman" w:hAnsi="Times New Roman" w:cs="Times New Roman"/>
                <w:color w:val="000000" w:themeColor="text1"/>
                <w:sz w:val="22"/>
                <w:lang w:eastAsia="ru-RU"/>
              </w:rPr>
            </w:pPr>
          </w:p>
        </w:tc>
      </w:tr>
      <w:tr w:rsidR="00C22339" w:rsidRPr="00B23A3A" w14:paraId="059704C8" w14:textId="77777777" w:rsidTr="00C22339">
        <w:trPr>
          <w:gridAfter w:val="1"/>
          <w:wAfter w:w="14" w:type="dxa"/>
          <w:trHeight w:val="563"/>
        </w:trPr>
        <w:tc>
          <w:tcPr>
            <w:tcW w:w="454" w:type="dxa"/>
            <w:vMerge/>
            <w:vAlign w:val="center"/>
          </w:tcPr>
          <w:p w14:paraId="4BA80CC2" w14:textId="77777777" w:rsidR="00C22339" w:rsidRPr="00B23A3A" w:rsidRDefault="00C22339" w:rsidP="00C22339">
            <w:pPr>
              <w:rPr>
                <w:rFonts w:ascii="Times New Roman" w:eastAsia="Times New Roman" w:hAnsi="Times New Roman" w:cs="Times New Roman"/>
                <w:color w:val="000000" w:themeColor="text1"/>
                <w:sz w:val="18"/>
                <w:szCs w:val="18"/>
                <w:lang w:eastAsia="ru-RU"/>
              </w:rPr>
            </w:pPr>
          </w:p>
        </w:tc>
        <w:tc>
          <w:tcPr>
            <w:tcW w:w="1815" w:type="dxa"/>
            <w:shd w:val="clear" w:color="auto" w:fill="auto"/>
          </w:tcPr>
          <w:p w14:paraId="08FE421A" w14:textId="763AF6E5" w:rsidR="00C22339" w:rsidRDefault="0098353D" w:rsidP="00C22339">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118</w:t>
            </w:r>
            <w:r w:rsidR="00C22339">
              <w:rPr>
                <w:rFonts w:ascii="Times New Roman" w:eastAsia="Times New Roman" w:hAnsi="Times New Roman" w:cs="Times New Roman"/>
                <w:color w:val="000000" w:themeColor="text1"/>
                <w:sz w:val="20"/>
                <w:szCs w:val="20"/>
                <w:lang w:eastAsia="ru-RU"/>
              </w:rPr>
              <w:t xml:space="preserve"> </w:t>
            </w:r>
            <w:r w:rsidR="00C22339" w:rsidRPr="00C22339">
              <w:rPr>
                <w:rFonts w:ascii="Times New Roman" w:eastAsia="Times New Roman" w:hAnsi="Times New Roman" w:cs="Times New Roman" w:hint="eastAsia"/>
                <w:color w:val="000000" w:themeColor="text1"/>
                <w:sz w:val="20"/>
                <w:szCs w:val="20"/>
                <w:lang w:eastAsia="ru-RU"/>
              </w:rPr>
              <w:t>Рузский</w:t>
            </w:r>
            <w:r w:rsidR="00C22339" w:rsidRPr="00C22339">
              <w:rPr>
                <w:rFonts w:ascii="Times New Roman" w:eastAsia="Times New Roman" w:hAnsi="Times New Roman" w:cs="Times New Roman"/>
                <w:color w:val="000000" w:themeColor="text1"/>
                <w:sz w:val="20"/>
                <w:szCs w:val="20"/>
                <w:lang w:eastAsia="ru-RU"/>
              </w:rPr>
              <w:t xml:space="preserve"> </w:t>
            </w:r>
            <w:r w:rsidR="00C22339" w:rsidRPr="00C22339">
              <w:rPr>
                <w:rFonts w:ascii="Times New Roman" w:eastAsia="Times New Roman" w:hAnsi="Times New Roman" w:cs="Times New Roman" w:hint="eastAsia"/>
                <w:color w:val="000000" w:themeColor="text1"/>
                <w:sz w:val="20"/>
                <w:szCs w:val="20"/>
                <w:lang w:eastAsia="ru-RU"/>
              </w:rPr>
              <w:t>городской</w:t>
            </w:r>
            <w:r w:rsidR="00C22339" w:rsidRPr="00C22339">
              <w:rPr>
                <w:rFonts w:ascii="Times New Roman" w:eastAsia="Times New Roman" w:hAnsi="Times New Roman" w:cs="Times New Roman"/>
                <w:color w:val="000000" w:themeColor="text1"/>
                <w:sz w:val="20"/>
                <w:szCs w:val="20"/>
                <w:lang w:eastAsia="ru-RU"/>
              </w:rPr>
              <w:t xml:space="preserve"> </w:t>
            </w:r>
            <w:r w:rsidR="00C22339" w:rsidRPr="00C22339">
              <w:rPr>
                <w:rFonts w:ascii="Times New Roman" w:eastAsia="Times New Roman" w:hAnsi="Times New Roman" w:cs="Times New Roman" w:hint="eastAsia"/>
                <w:color w:val="000000" w:themeColor="text1"/>
                <w:sz w:val="20"/>
                <w:szCs w:val="20"/>
                <w:lang w:eastAsia="ru-RU"/>
              </w:rPr>
              <w:t>округ</w:t>
            </w:r>
            <w:r w:rsidR="00C22339" w:rsidRPr="00C22339">
              <w:rPr>
                <w:rFonts w:ascii="Times New Roman" w:eastAsia="Times New Roman" w:hAnsi="Times New Roman" w:cs="Times New Roman"/>
                <w:color w:val="000000" w:themeColor="text1"/>
                <w:sz w:val="20"/>
                <w:szCs w:val="20"/>
                <w:lang w:eastAsia="ru-RU"/>
              </w:rPr>
              <w:t xml:space="preserve">, </w:t>
            </w:r>
            <w:r w:rsidR="00C22339">
              <w:rPr>
                <w:rFonts w:ascii="Times New Roman" w:eastAsia="Times New Roman" w:hAnsi="Times New Roman" w:cs="Times New Roman" w:hint="eastAsia"/>
                <w:color w:val="000000" w:themeColor="text1"/>
                <w:sz w:val="20"/>
                <w:szCs w:val="20"/>
                <w:lang w:eastAsia="ru-RU"/>
              </w:rPr>
              <w:t>д.</w:t>
            </w:r>
            <w:r w:rsidR="00C22339">
              <w:rPr>
                <w:rFonts w:ascii="Times New Roman" w:eastAsia="Times New Roman" w:hAnsi="Times New Roman" w:cs="Times New Roman"/>
                <w:color w:val="000000" w:themeColor="text1"/>
                <w:sz w:val="20"/>
                <w:szCs w:val="20"/>
                <w:lang w:eastAsia="ru-RU"/>
              </w:rPr>
              <w:t xml:space="preserve"> Сытьково</w:t>
            </w:r>
            <w:r w:rsidR="00C22339" w:rsidRPr="00C22339">
              <w:rPr>
                <w:rFonts w:ascii="Times New Roman" w:eastAsia="Times New Roman" w:hAnsi="Times New Roman" w:cs="Times New Roman"/>
                <w:color w:val="000000" w:themeColor="text1"/>
                <w:sz w:val="20"/>
                <w:szCs w:val="20"/>
                <w:lang w:eastAsia="ru-RU"/>
              </w:rPr>
              <w:t xml:space="preserve">, </w:t>
            </w:r>
            <w:r w:rsidR="00C22339" w:rsidRPr="00C22339">
              <w:rPr>
                <w:rFonts w:ascii="Times New Roman" w:eastAsia="Times New Roman" w:hAnsi="Times New Roman" w:cs="Times New Roman" w:hint="eastAsia"/>
                <w:color w:val="000000" w:themeColor="text1"/>
                <w:sz w:val="20"/>
                <w:szCs w:val="20"/>
                <w:lang w:eastAsia="ru-RU"/>
              </w:rPr>
              <w:t>д</w:t>
            </w:r>
            <w:r w:rsidR="00C22339">
              <w:rPr>
                <w:rFonts w:ascii="Times New Roman" w:eastAsia="Times New Roman" w:hAnsi="Times New Roman" w:cs="Times New Roman"/>
                <w:color w:val="000000" w:themeColor="text1"/>
                <w:sz w:val="20"/>
                <w:szCs w:val="20"/>
                <w:lang w:eastAsia="ru-RU"/>
              </w:rPr>
              <w:t>.2</w:t>
            </w:r>
            <w:r w:rsidR="00C22339" w:rsidRPr="00C22339">
              <w:rPr>
                <w:rFonts w:ascii="Times New Roman" w:eastAsia="Times New Roman" w:hAnsi="Times New Roman" w:cs="Times New Roman"/>
                <w:color w:val="000000" w:themeColor="text1"/>
                <w:sz w:val="20"/>
                <w:szCs w:val="20"/>
                <w:lang w:eastAsia="ru-RU"/>
              </w:rPr>
              <w:t xml:space="preserve">, </w:t>
            </w:r>
            <w:r w:rsidR="00C22339" w:rsidRPr="00C22339">
              <w:rPr>
                <w:rFonts w:ascii="Times New Roman" w:eastAsia="Times New Roman" w:hAnsi="Times New Roman" w:cs="Times New Roman" w:hint="eastAsia"/>
                <w:color w:val="000000" w:themeColor="text1"/>
                <w:sz w:val="20"/>
                <w:szCs w:val="20"/>
                <w:lang w:eastAsia="ru-RU"/>
              </w:rPr>
              <w:t>подъезд</w:t>
            </w:r>
            <w:r w:rsidR="00C22339" w:rsidRPr="00C22339">
              <w:rPr>
                <w:rFonts w:ascii="Times New Roman" w:eastAsia="Times New Roman" w:hAnsi="Times New Roman" w:cs="Times New Roman"/>
                <w:color w:val="000000" w:themeColor="text1"/>
                <w:sz w:val="20"/>
                <w:szCs w:val="20"/>
                <w:lang w:eastAsia="ru-RU"/>
              </w:rPr>
              <w:t xml:space="preserve"> 1</w:t>
            </w:r>
          </w:p>
        </w:tc>
        <w:tc>
          <w:tcPr>
            <w:tcW w:w="992" w:type="dxa"/>
            <w:vMerge/>
            <w:vAlign w:val="center"/>
          </w:tcPr>
          <w:p w14:paraId="1D3A9ED6" w14:textId="77777777" w:rsidR="00C22339" w:rsidRPr="00B23A3A" w:rsidRDefault="00C22339" w:rsidP="00C22339">
            <w:pPr>
              <w:rPr>
                <w:rFonts w:ascii="Times New Roman" w:eastAsia="Times New Roman" w:hAnsi="Times New Roman" w:cs="Times New Roman"/>
                <w:color w:val="000000" w:themeColor="text1"/>
                <w:sz w:val="22"/>
                <w:lang w:eastAsia="ru-RU"/>
              </w:rPr>
            </w:pPr>
          </w:p>
        </w:tc>
        <w:tc>
          <w:tcPr>
            <w:tcW w:w="1843" w:type="dxa"/>
            <w:vMerge/>
            <w:vAlign w:val="center"/>
          </w:tcPr>
          <w:p w14:paraId="6CEC44D7" w14:textId="77777777" w:rsidR="00C22339" w:rsidRPr="00B23A3A" w:rsidRDefault="00C22339" w:rsidP="00C22339">
            <w:pPr>
              <w:rPr>
                <w:rFonts w:ascii="Times New Roman" w:eastAsia="Times New Roman" w:hAnsi="Times New Roman" w:cs="Times New Roman"/>
                <w:color w:val="000000" w:themeColor="text1"/>
                <w:sz w:val="22"/>
                <w:lang w:eastAsia="ru-RU"/>
              </w:rPr>
            </w:pPr>
          </w:p>
        </w:tc>
        <w:tc>
          <w:tcPr>
            <w:tcW w:w="1134" w:type="dxa"/>
            <w:vMerge/>
            <w:vAlign w:val="center"/>
          </w:tcPr>
          <w:p w14:paraId="3F19E8C9" w14:textId="77777777" w:rsidR="00C22339" w:rsidRPr="00B23A3A" w:rsidRDefault="00C22339" w:rsidP="00C22339">
            <w:pPr>
              <w:rPr>
                <w:rFonts w:ascii="Times New Roman" w:eastAsia="Times New Roman" w:hAnsi="Times New Roman" w:cs="Times New Roman"/>
                <w:color w:val="000000" w:themeColor="text1"/>
                <w:sz w:val="22"/>
                <w:lang w:eastAsia="ru-RU"/>
              </w:rPr>
            </w:pPr>
          </w:p>
        </w:tc>
        <w:tc>
          <w:tcPr>
            <w:tcW w:w="944" w:type="dxa"/>
            <w:vMerge/>
            <w:vAlign w:val="center"/>
          </w:tcPr>
          <w:p w14:paraId="60044A73" w14:textId="77777777" w:rsidR="00C22339" w:rsidRPr="00B23A3A" w:rsidRDefault="00C22339" w:rsidP="00C22339">
            <w:pPr>
              <w:rPr>
                <w:rFonts w:ascii="Times New Roman" w:eastAsia="Times New Roman" w:hAnsi="Times New Roman" w:cs="Times New Roman"/>
                <w:color w:val="000000" w:themeColor="text1"/>
                <w:sz w:val="22"/>
                <w:lang w:eastAsia="ru-RU"/>
              </w:rPr>
            </w:pPr>
          </w:p>
        </w:tc>
        <w:tc>
          <w:tcPr>
            <w:tcW w:w="1182" w:type="dxa"/>
            <w:vMerge/>
            <w:vAlign w:val="center"/>
          </w:tcPr>
          <w:p w14:paraId="1FA8F90B" w14:textId="77777777" w:rsidR="00C22339" w:rsidRPr="00B23A3A" w:rsidRDefault="00C22339" w:rsidP="00C22339">
            <w:pPr>
              <w:rPr>
                <w:rFonts w:ascii="Times New Roman" w:eastAsia="Times New Roman" w:hAnsi="Times New Roman" w:cs="Times New Roman"/>
                <w:color w:val="000000" w:themeColor="text1"/>
                <w:sz w:val="22"/>
                <w:lang w:eastAsia="ru-RU"/>
              </w:rPr>
            </w:pPr>
          </w:p>
        </w:tc>
        <w:tc>
          <w:tcPr>
            <w:tcW w:w="850" w:type="dxa"/>
            <w:vMerge/>
            <w:vAlign w:val="center"/>
          </w:tcPr>
          <w:p w14:paraId="3066D79D" w14:textId="77777777" w:rsidR="00C22339" w:rsidRPr="00B23A3A" w:rsidRDefault="00C22339" w:rsidP="00C22339">
            <w:pPr>
              <w:rPr>
                <w:rFonts w:ascii="Times New Roman" w:eastAsia="Times New Roman" w:hAnsi="Times New Roman" w:cs="Times New Roman"/>
                <w:color w:val="000000" w:themeColor="text1"/>
                <w:sz w:val="22"/>
                <w:lang w:eastAsia="ru-RU"/>
              </w:rPr>
            </w:pPr>
          </w:p>
        </w:tc>
        <w:tc>
          <w:tcPr>
            <w:tcW w:w="6237" w:type="dxa"/>
            <w:gridSpan w:val="7"/>
            <w:vMerge/>
            <w:vAlign w:val="center"/>
          </w:tcPr>
          <w:p w14:paraId="746A79D9" w14:textId="77777777" w:rsidR="00C22339" w:rsidRPr="00B23A3A" w:rsidRDefault="00C22339" w:rsidP="00C22339">
            <w:pPr>
              <w:rPr>
                <w:rFonts w:ascii="Times New Roman" w:eastAsia="Times New Roman" w:hAnsi="Times New Roman" w:cs="Times New Roman"/>
                <w:color w:val="000000" w:themeColor="text1"/>
                <w:sz w:val="22"/>
                <w:lang w:eastAsia="ru-RU"/>
              </w:rPr>
            </w:pPr>
          </w:p>
        </w:tc>
        <w:tc>
          <w:tcPr>
            <w:tcW w:w="709" w:type="dxa"/>
            <w:vMerge/>
            <w:vAlign w:val="center"/>
          </w:tcPr>
          <w:p w14:paraId="33D1758A" w14:textId="77777777" w:rsidR="00C22339" w:rsidRPr="00B23A3A" w:rsidRDefault="00C22339" w:rsidP="00C22339">
            <w:pPr>
              <w:rPr>
                <w:rFonts w:ascii="Times New Roman" w:eastAsia="Times New Roman" w:hAnsi="Times New Roman" w:cs="Times New Roman"/>
                <w:color w:val="000000" w:themeColor="text1"/>
                <w:sz w:val="22"/>
                <w:lang w:eastAsia="ru-RU"/>
              </w:rPr>
            </w:pPr>
          </w:p>
        </w:tc>
      </w:tr>
      <w:tr w:rsidR="00C22339" w:rsidRPr="00B23A3A" w14:paraId="13B8F884" w14:textId="77777777" w:rsidTr="00C22339">
        <w:trPr>
          <w:gridAfter w:val="1"/>
          <w:wAfter w:w="14" w:type="dxa"/>
          <w:trHeight w:val="563"/>
        </w:trPr>
        <w:tc>
          <w:tcPr>
            <w:tcW w:w="454" w:type="dxa"/>
            <w:vMerge/>
            <w:vAlign w:val="center"/>
          </w:tcPr>
          <w:p w14:paraId="63988592" w14:textId="77777777" w:rsidR="00C22339" w:rsidRPr="00B23A3A" w:rsidRDefault="00C22339" w:rsidP="00C22339">
            <w:pPr>
              <w:rPr>
                <w:rFonts w:ascii="Times New Roman" w:eastAsia="Times New Roman" w:hAnsi="Times New Roman" w:cs="Times New Roman"/>
                <w:color w:val="000000" w:themeColor="text1"/>
                <w:sz w:val="18"/>
                <w:szCs w:val="18"/>
                <w:lang w:eastAsia="ru-RU"/>
              </w:rPr>
            </w:pPr>
          </w:p>
        </w:tc>
        <w:tc>
          <w:tcPr>
            <w:tcW w:w="1815" w:type="dxa"/>
            <w:shd w:val="clear" w:color="auto" w:fill="auto"/>
          </w:tcPr>
          <w:p w14:paraId="6D491970" w14:textId="1150DAE7" w:rsidR="00C22339" w:rsidRDefault="0098353D" w:rsidP="00C22339">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119</w:t>
            </w:r>
            <w:r w:rsidR="00C22339">
              <w:rPr>
                <w:rFonts w:ascii="Times New Roman" w:eastAsia="Times New Roman" w:hAnsi="Times New Roman" w:cs="Times New Roman"/>
                <w:color w:val="000000" w:themeColor="text1"/>
                <w:sz w:val="20"/>
                <w:szCs w:val="20"/>
                <w:lang w:eastAsia="ru-RU"/>
              </w:rPr>
              <w:t xml:space="preserve"> </w:t>
            </w:r>
            <w:r w:rsidR="00C22339" w:rsidRPr="006670D8">
              <w:rPr>
                <w:rFonts w:ascii="Times New Roman" w:eastAsia="Times New Roman" w:hAnsi="Times New Roman" w:cs="Times New Roman" w:hint="eastAsia"/>
                <w:color w:val="000000" w:themeColor="text1"/>
                <w:sz w:val="20"/>
                <w:szCs w:val="20"/>
                <w:lang w:eastAsia="ru-RU"/>
              </w:rPr>
              <w:t>Рузский</w:t>
            </w:r>
            <w:r w:rsidR="00C22339" w:rsidRPr="006670D8">
              <w:rPr>
                <w:rFonts w:ascii="Times New Roman" w:eastAsia="Times New Roman" w:hAnsi="Times New Roman" w:cs="Times New Roman"/>
                <w:color w:val="000000" w:themeColor="text1"/>
                <w:sz w:val="20"/>
                <w:szCs w:val="20"/>
                <w:lang w:eastAsia="ru-RU"/>
              </w:rPr>
              <w:t xml:space="preserve"> </w:t>
            </w:r>
            <w:r w:rsidR="00C22339" w:rsidRPr="006670D8">
              <w:rPr>
                <w:rFonts w:ascii="Times New Roman" w:eastAsia="Times New Roman" w:hAnsi="Times New Roman" w:cs="Times New Roman" w:hint="eastAsia"/>
                <w:color w:val="000000" w:themeColor="text1"/>
                <w:sz w:val="20"/>
                <w:szCs w:val="20"/>
                <w:lang w:eastAsia="ru-RU"/>
              </w:rPr>
              <w:t>городской</w:t>
            </w:r>
            <w:r w:rsidR="00C22339" w:rsidRPr="006670D8">
              <w:rPr>
                <w:rFonts w:ascii="Times New Roman" w:eastAsia="Times New Roman" w:hAnsi="Times New Roman" w:cs="Times New Roman"/>
                <w:color w:val="000000" w:themeColor="text1"/>
                <w:sz w:val="20"/>
                <w:szCs w:val="20"/>
                <w:lang w:eastAsia="ru-RU"/>
              </w:rPr>
              <w:t xml:space="preserve"> </w:t>
            </w:r>
            <w:r w:rsidR="00C22339" w:rsidRPr="006670D8">
              <w:rPr>
                <w:rFonts w:ascii="Times New Roman" w:eastAsia="Times New Roman" w:hAnsi="Times New Roman" w:cs="Times New Roman" w:hint="eastAsia"/>
                <w:color w:val="000000" w:themeColor="text1"/>
                <w:sz w:val="20"/>
                <w:szCs w:val="20"/>
                <w:lang w:eastAsia="ru-RU"/>
              </w:rPr>
              <w:t>округ</w:t>
            </w:r>
            <w:r w:rsidR="00C22339" w:rsidRPr="006670D8">
              <w:rPr>
                <w:rFonts w:ascii="Times New Roman" w:eastAsia="Times New Roman" w:hAnsi="Times New Roman" w:cs="Times New Roman"/>
                <w:color w:val="000000" w:themeColor="text1"/>
                <w:sz w:val="20"/>
                <w:szCs w:val="20"/>
                <w:lang w:eastAsia="ru-RU"/>
              </w:rPr>
              <w:t xml:space="preserve">, </w:t>
            </w:r>
            <w:r w:rsidR="00C22339" w:rsidRPr="006670D8">
              <w:rPr>
                <w:rFonts w:ascii="Times New Roman" w:eastAsia="Times New Roman" w:hAnsi="Times New Roman" w:cs="Times New Roman" w:hint="eastAsia"/>
                <w:color w:val="000000" w:themeColor="text1"/>
                <w:sz w:val="20"/>
                <w:szCs w:val="20"/>
                <w:lang w:eastAsia="ru-RU"/>
              </w:rPr>
              <w:t>д.</w:t>
            </w:r>
            <w:r w:rsidR="00C22339" w:rsidRPr="006670D8">
              <w:rPr>
                <w:rFonts w:ascii="Times New Roman" w:eastAsia="Times New Roman" w:hAnsi="Times New Roman" w:cs="Times New Roman"/>
                <w:color w:val="000000" w:themeColor="text1"/>
                <w:sz w:val="20"/>
                <w:szCs w:val="20"/>
                <w:lang w:eastAsia="ru-RU"/>
              </w:rPr>
              <w:t xml:space="preserve"> Сытьково, </w:t>
            </w:r>
            <w:r w:rsidR="00C22339" w:rsidRPr="006670D8">
              <w:rPr>
                <w:rFonts w:ascii="Times New Roman" w:eastAsia="Times New Roman" w:hAnsi="Times New Roman" w:cs="Times New Roman" w:hint="eastAsia"/>
                <w:color w:val="000000" w:themeColor="text1"/>
                <w:sz w:val="20"/>
                <w:szCs w:val="20"/>
                <w:lang w:eastAsia="ru-RU"/>
              </w:rPr>
              <w:t>д</w:t>
            </w:r>
            <w:r w:rsidR="00C22339" w:rsidRPr="006670D8">
              <w:rPr>
                <w:rFonts w:ascii="Times New Roman" w:eastAsia="Times New Roman" w:hAnsi="Times New Roman" w:cs="Times New Roman"/>
                <w:color w:val="000000" w:themeColor="text1"/>
                <w:sz w:val="20"/>
                <w:szCs w:val="20"/>
                <w:lang w:eastAsia="ru-RU"/>
              </w:rPr>
              <w:t xml:space="preserve">.2, </w:t>
            </w:r>
            <w:r w:rsidR="00C22339" w:rsidRPr="006670D8">
              <w:rPr>
                <w:rFonts w:ascii="Times New Roman" w:eastAsia="Times New Roman" w:hAnsi="Times New Roman" w:cs="Times New Roman" w:hint="eastAsia"/>
                <w:color w:val="000000" w:themeColor="text1"/>
                <w:sz w:val="20"/>
                <w:szCs w:val="20"/>
                <w:lang w:eastAsia="ru-RU"/>
              </w:rPr>
              <w:t>подъезд</w:t>
            </w:r>
            <w:r w:rsidR="00C22339">
              <w:rPr>
                <w:rFonts w:ascii="Times New Roman" w:eastAsia="Times New Roman" w:hAnsi="Times New Roman" w:cs="Times New Roman"/>
                <w:color w:val="000000" w:themeColor="text1"/>
                <w:sz w:val="20"/>
                <w:szCs w:val="20"/>
                <w:lang w:eastAsia="ru-RU"/>
              </w:rPr>
              <w:t xml:space="preserve"> 2</w:t>
            </w:r>
          </w:p>
        </w:tc>
        <w:tc>
          <w:tcPr>
            <w:tcW w:w="992" w:type="dxa"/>
            <w:vMerge/>
            <w:vAlign w:val="center"/>
          </w:tcPr>
          <w:p w14:paraId="2861D101" w14:textId="77777777" w:rsidR="00C22339" w:rsidRPr="00B23A3A" w:rsidRDefault="00C22339" w:rsidP="00C22339">
            <w:pPr>
              <w:rPr>
                <w:rFonts w:ascii="Times New Roman" w:eastAsia="Times New Roman" w:hAnsi="Times New Roman" w:cs="Times New Roman"/>
                <w:color w:val="000000" w:themeColor="text1"/>
                <w:sz w:val="22"/>
                <w:lang w:eastAsia="ru-RU"/>
              </w:rPr>
            </w:pPr>
          </w:p>
        </w:tc>
        <w:tc>
          <w:tcPr>
            <w:tcW w:w="1843" w:type="dxa"/>
            <w:vMerge/>
            <w:vAlign w:val="center"/>
          </w:tcPr>
          <w:p w14:paraId="4B9BDBD2" w14:textId="77777777" w:rsidR="00C22339" w:rsidRPr="00B23A3A" w:rsidRDefault="00C22339" w:rsidP="00C22339">
            <w:pPr>
              <w:rPr>
                <w:rFonts w:ascii="Times New Roman" w:eastAsia="Times New Roman" w:hAnsi="Times New Roman" w:cs="Times New Roman"/>
                <w:color w:val="000000" w:themeColor="text1"/>
                <w:sz w:val="22"/>
                <w:lang w:eastAsia="ru-RU"/>
              </w:rPr>
            </w:pPr>
          </w:p>
        </w:tc>
        <w:tc>
          <w:tcPr>
            <w:tcW w:w="1134" w:type="dxa"/>
            <w:vMerge/>
            <w:vAlign w:val="center"/>
          </w:tcPr>
          <w:p w14:paraId="354CD391" w14:textId="77777777" w:rsidR="00C22339" w:rsidRPr="00B23A3A" w:rsidRDefault="00C22339" w:rsidP="00C22339">
            <w:pPr>
              <w:rPr>
                <w:rFonts w:ascii="Times New Roman" w:eastAsia="Times New Roman" w:hAnsi="Times New Roman" w:cs="Times New Roman"/>
                <w:color w:val="000000" w:themeColor="text1"/>
                <w:sz w:val="22"/>
                <w:lang w:eastAsia="ru-RU"/>
              </w:rPr>
            </w:pPr>
          </w:p>
        </w:tc>
        <w:tc>
          <w:tcPr>
            <w:tcW w:w="944" w:type="dxa"/>
            <w:vMerge/>
            <w:vAlign w:val="center"/>
          </w:tcPr>
          <w:p w14:paraId="5F5D3811" w14:textId="77777777" w:rsidR="00C22339" w:rsidRPr="00B23A3A" w:rsidRDefault="00C22339" w:rsidP="00C22339">
            <w:pPr>
              <w:rPr>
                <w:rFonts w:ascii="Times New Roman" w:eastAsia="Times New Roman" w:hAnsi="Times New Roman" w:cs="Times New Roman"/>
                <w:color w:val="000000" w:themeColor="text1"/>
                <w:sz w:val="22"/>
                <w:lang w:eastAsia="ru-RU"/>
              </w:rPr>
            </w:pPr>
          </w:p>
        </w:tc>
        <w:tc>
          <w:tcPr>
            <w:tcW w:w="1182" w:type="dxa"/>
            <w:vMerge/>
            <w:vAlign w:val="center"/>
          </w:tcPr>
          <w:p w14:paraId="163CCE94" w14:textId="77777777" w:rsidR="00C22339" w:rsidRPr="00B23A3A" w:rsidRDefault="00C22339" w:rsidP="00C22339">
            <w:pPr>
              <w:rPr>
                <w:rFonts w:ascii="Times New Roman" w:eastAsia="Times New Roman" w:hAnsi="Times New Roman" w:cs="Times New Roman"/>
                <w:color w:val="000000" w:themeColor="text1"/>
                <w:sz w:val="22"/>
                <w:lang w:eastAsia="ru-RU"/>
              </w:rPr>
            </w:pPr>
          </w:p>
        </w:tc>
        <w:tc>
          <w:tcPr>
            <w:tcW w:w="850" w:type="dxa"/>
            <w:vMerge/>
            <w:vAlign w:val="center"/>
          </w:tcPr>
          <w:p w14:paraId="35CDB48B" w14:textId="77777777" w:rsidR="00C22339" w:rsidRPr="00B23A3A" w:rsidRDefault="00C22339" w:rsidP="00C22339">
            <w:pPr>
              <w:rPr>
                <w:rFonts w:ascii="Times New Roman" w:eastAsia="Times New Roman" w:hAnsi="Times New Roman" w:cs="Times New Roman"/>
                <w:color w:val="000000" w:themeColor="text1"/>
                <w:sz w:val="22"/>
                <w:lang w:eastAsia="ru-RU"/>
              </w:rPr>
            </w:pPr>
          </w:p>
        </w:tc>
        <w:tc>
          <w:tcPr>
            <w:tcW w:w="6237" w:type="dxa"/>
            <w:gridSpan w:val="7"/>
            <w:vMerge/>
            <w:vAlign w:val="center"/>
          </w:tcPr>
          <w:p w14:paraId="2F941BDA" w14:textId="77777777" w:rsidR="00C22339" w:rsidRPr="00B23A3A" w:rsidRDefault="00C22339" w:rsidP="00C22339">
            <w:pPr>
              <w:rPr>
                <w:rFonts w:ascii="Times New Roman" w:eastAsia="Times New Roman" w:hAnsi="Times New Roman" w:cs="Times New Roman"/>
                <w:color w:val="000000" w:themeColor="text1"/>
                <w:sz w:val="22"/>
                <w:lang w:eastAsia="ru-RU"/>
              </w:rPr>
            </w:pPr>
          </w:p>
        </w:tc>
        <w:tc>
          <w:tcPr>
            <w:tcW w:w="709" w:type="dxa"/>
            <w:vMerge/>
            <w:vAlign w:val="center"/>
          </w:tcPr>
          <w:p w14:paraId="5FFD4E7D" w14:textId="77777777" w:rsidR="00C22339" w:rsidRPr="00B23A3A" w:rsidRDefault="00C22339" w:rsidP="00C22339">
            <w:pPr>
              <w:rPr>
                <w:rFonts w:ascii="Times New Roman" w:eastAsia="Times New Roman" w:hAnsi="Times New Roman" w:cs="Times New Roman"/>
                <w:color w:val="000000" w:themeColor="text1"/>
                <w:sz w:val="22"/>
                <w:lang w:eastAsia="ru-RU"/>
              </w:rPr>
            </w:pPr>
          </w:p>
        </w:tc>
      </w:tr>
      <w:tr w:rsidR="00C22339" w:rsidRPr="00B23A3A" w14:paraId="091D4380" w14:textId="77777777" w:rsidTr="00C22339">
        <w:trPr>
          <w:gridAfter w:val="1"/>
          <w:wAfter w:w="14" w:type="dxa"/>
          <w:trHeight w:val="563"/>
        </w:trPr>
        <w:tc>
          <w:tcPr>
            <w:tcW w:w="454" w:type="dxa"/>
            <w:vMerge/>
            <w:vAlign w:val="center"/>
          </w:tcPr>
          <w:p w14:paraId="5C3D387F" w14:textId="77777777" w:rsidR="00C22339" w:rsidRPr="00B23A3A" w:rsidRDefault="00C22339" w:rsidP="00C22339">
            <w:pPr>
              <w:rPr>
                <w:rFonts w:ascii="Times New Roman" w:eastAsia="Times New Roman" w:hAnsi="Times New Roman" w:cs="Times New Roman"/>
                <w:color w:val="000000" w:themeColor="text1"/>
                <w:sz w:val="18"/>
                <w:szCs w:val="18"/>
                <w:lang w:eastAsia="ru-RU"/>
              </w:rPr>
            </w:pPr>
          </w:p>
        </w:tc>
        <w:tc>
          <w:tcPr>
            <w:tcW w:w="1815" w:type="dxa"/>
            <w:shd w:val="clear" w:color="auto" w:fill="auto"/>
          </w:tcPr>
          <w:p w14:paraId="33AD4D15" w14:textId="01B40792" w:rsidR="00C22339" w:rsidRDefault="0098353D" w:rsidP="00C22339">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120</w:t>
            </w:r>
            <w:r w:rsidR="00C22339">
              <w:rPr>
                <w:rFonts w:ascii="Times New Roman" w:eastAsia="Times New Roman" w:hAnsi="Times New Roman" w:cs="Times New Roman"/>
                <w:color w:val="000000" w:themeColor="text1"/>
                <w:sz w:val="20"/>
                <w:szCs w:val="20"/>
                <w:lang w:eastAsia="ru-RU"/>
              </w:rPr>
              <w:t xml:space="preserve"> </w:t>
            </w:r>
            <w:r w:rsidR="00C22339" w:rsidRPr="006670D8">
              <w:rPr>
                <w:rFonts w:ascii="Times New Roman" w:eastAsia="Times New Roman" w:hAnsi="Times New Roman" w:cs="Times New Roman" w:hint="eastAsia"/>
                <w:color w:val="000000" w:themeColor="text1"/>
                <w:sz w:val="20"/>
                <w:szCs w:val="20"/>
                <w:lang w:eastAsia="ru-RU"/>
              </w:rPr>
              <w:t>Рузский</w:t>
            </w:r>
            <w:r w:rsidR="00C22339" w:rsidRPr="006670D8">
              <w:rPr>
                <w:rFonts w:ascii="Times New Roman" w:eastAsia="Times New Roman" w:hAnsi="Times New Roman" w:cs="Times New Roman"/>
                <w:color w:val="000000" w:themeColor="text1"/>
                <w:sz w:val="20"/>
                <w:szCs w:val="20"/>
                <w:lang w:eastAsia="ru-RU"/>
              </w:rPr>
              <w:t xml:space="preserve"> </w:t>
            </w:r>
            <w:r w:rsidR="00C22339" w:rsidRPr="006670D8">
              <w:rPr>
                <w:rFonts w:ascii="Times New Roman" w:eastAsia="Times New Roman" w:hAnsi="Times New Roman" w:cs="Times New Roman" w:hint="eastAsia"/>
                <w:color w:val="000000" w:themeColor="text1"/>
                <w:sz w:val="20"/>
                <w:szCs w:val="20"/>
                <w:lang w:eastAsia="ru-RU"/>
              </w:rPr>
              <w:t>городской</w:t>
            </w:r>
            <w:r w:rsidR="00C22339" w:rsidRPr="006670D8">
              <w:rPr>
                <w:rFonts w:ascii="Times New Roman" w:eastAsia="Times New Roman" w:hAnsi="Times New Roman" w:cs="Times New Roman"/>
                <w:color w:val="000000" w:themeColor="text1"/>
                <w:sz w:val="20"/>
                <w:szCs w:val="20"/>
                <w:lang w:eastAsia="ru-RU"/>
              </w:rPr>
              <w:t xml:space="preserve"> </w:t>
            </w:r>
            <w:r w:rsidR="00C22339" w:rsidRPr="006670D8">
              <w:rPr>
                <w:rFonts w:ascii="Times New Roman" w:eastAsia="Times New Roman" w:hAnsi="Times New Roman" w:cs="Times New Roman" w:hint="eastAsia"/>
                <w:color w:val="000000" w:themeColor="text1"/>
                <w:sz w:val="20"/>
                <w:szCs w:val="20"/>
                <w:lang w:eastAsia="ru-RU"/>
              </w:rPr>
              <w:t>округ</w:t>
            </w:r>
            <w:r w:rsidR="00C22339" w:rsidRPr="006670D8">
              <w:rPr>
                <w:rFonts w:ascii="Times New Roman" w:eastAsia="Times New Roman" w:hAnsi="Times New Roman" w:cs="Times New Roman"/>
                <w:color w:val="000000" w:themeColor="text1"/>
                <w:sz w:val="20"/>
                <w:szCs w:val="20"/>
                <w:lang w:eastAsia="ru-RU"/>
              </w:rPr>
              <w:t xml:space="preserve">, </w:t>
            </w:r>
            <w:r w:rsidR="00C22339" w:rsidRPr="006670D8">
              <w:rPr>
                <w:rFonts w:ascii="Times New Roman" w:eastAsia="Times New Roman" w:hAnsi="Times New Roman" w:cs="Times New Roman" w:hint="eastAsia"/>
                <w:color w:val="000000" w:themeColor="text1"/>
                <w:sz w:val="20"/>
                <w:szCs w:val="20"/>
                <w:lang w:eastAsia="ru-RU"/>
              </w:rPr>
              <w:t>д.</w:t>
            </w:r>
            <w:r w:rsidR="00C22339" w:rsidRPr="006670D8">
              <w:rPr>
                <w:rFonts w:ascii="Times New Roman" w:eastAsia="Times New Roman" w:hAnsi="Times New Roman" w:cs="Times New Roman"/>
                <w:color w:val="000000" w:themeColor="text1"/>
                <w:sz w:val="20"/>
                <w:szCs w:val="20"/>
                <w:lang w:eastAsia="ru-RU"/>
              </w:rPr>
              <w:t xml:space="preserve"> Сытьково, </w:t>
            </w:r>
            <w:r w:rsidR="00C22339" w:rsidRPr="006670D8">
              <w:rPr>
                <w:rFonts w:ascii="Times New Roman" w:eastAsia="Times New Roman" w:hAnsi="Times New Roman" w:cs="Times New Roman" w:hint="eastAsia"/>
                <w:color w:val="000000" w:themeColor="text1"/>
                <w:sz w:val="20"/>
                <w:szCs w:val="20"/>
                <w:lang w:eastAsia="ru-RU"/>
              </w:rPr>
              <w:t>д</w:t>
            </w:r>
            <w:r w:rsidR="00C22339" w:rsidRPr="006670D8">
              <w:rPr>
                <w:rFonts w:ascii="Times New Roman" w:eastAsia="Times New Roman" w:hAnsi="Times New Roman" w:cs="Times New Roman"/>
                <w:color w:val="000000" w:themeColor="text1"/>
                <w:sz w:val="20"/>
                <w:szCs w:val="20"/>
                <w:lang w:eastAsia="ru-RU"/>
              </w:rPr>
              <w:t xml:space="preserve">.2, </w:t>
            </w:r>
            <w:r w:rsidR="00C22339" w:rsidRPr="006670D8">
              <w:rPr>
                <w:rFonts w:ascii="Times New Roman" w:eastAsia="Times New Roman" w:hAnsi="Times New Roman" w:cs="Times New Roman" w:hint="eastAsia"/>
                <w:color w:val="000000" w:themeColor="text1"/>
                <w:sz w:val="20"/>
                <w:szCs w:val="20"/>
                <w:lang w:eastAsia="ru-RU"/>
              </w:rPr>
              <w:t>подъезд</w:t>
            </w:r>
            <w:r w:rsidR="00C22339">
              <w:rPr>
                <w:rFonts w:ascii="Times New Roman" w:eastAsia="Times New Roman" w:hAnsi="Times New Roman" w:cs="Times New Roman"/>
                <w:color w:val="000000" w:themeColor="text1"/>
                <w:sz w:val="20"/>
                <w:szCs w:val="20"/>
                <w:lang w:eastAsia="ru-RU"/>
              </w:rPr>
              <w:t xml:space="preserve"> 3</w:t>
            </w:r>
          </w:p>
        </w:tc>
        <w:tc>
          <w:tcPr>
            <w:tcW w:w="992" w:type="dxa"/>
            <w:vMerge/>
            <w:vAlign w:val="center"/>
          </w:tcPr>
          <w:p w14:paraId="1A72FC84" w14:textId="77777777" w:rsidR="00C22339" w:rsidRPr="00B23A3A" w:rsidRDefault="00C22339" w:rsidP="00C22339">
            <w:pPr>
              <w:rPr>
                <w:rFonts w:ascii="Times New Roman" w:eastAsia="Times New Roman" w:hAnsi="Times New Roman" w:cs="Times New Roman"/>
                <w:color w:val="000000" w:themeColor="text1"/>
                <w:sz w:val="22"/>
                <w:lang w:eastAsia="ru-RU"/>
              </w:rPr>
            </w:pPr>
          </w:p>
        </w:tc>
        <w:tc>
          <w:tcPr>
            <w:tcW w:w="1843" w:type="dxa"/>
            <w:vMerge/>
            <w:vAlign w:val="center"/>
          </w:tcPr>
          <w:p w14:paraId="484E1E48" w14:textId="77777777" w:rsidR="00C22339" w:rsidRPr="00B23A3A" w:rsidRDefault="00C22339" w:rsidP="00C22339">
            <w:pPr>
              <w:rPr>
                <w:rFonts w:ascii="Times New Roman" w:eastAsia="Times New Roman" w:hAnsi="Times New Roman" w:cs="Times New Roman"/>
                <w:color w:val="000000" w:themeColor="text1"/>
                <w:sz w:val="22"/>
                <w:lang w:eastAsia="ru-RU"/>
              </w:rPr>
            </w:pPr>
          </w:p>
        </w:tc>
        <w:tc>
          <w:tcPr>
            <w:tcW w:w="1134" w:type="dxa"/>
            <w:vMerge/>
            <w:vAlign w:val="center"/>
          </w:tcPr>
          <w:p w14:paraId="77EC912F" w14:textId="77777777" w:rsidR="00C22339" w:rsidRPr="00B23A3A" w:rsidRDefault="00C22339" w:rsidP="00C22339">
            <w:pPr>
              <w:rPr>
                <w:rFonts w:ascii="Times New Roman" w:eastAsia="Times New Roman" w:hAnsi="Times New Roman" w:cs="Times New Roman"/>
                <w:color w:val="000000" w:themeColor="text1"/>
                <w:sz w:val="22"/>
                <w:lang w:eastAsia="ru-RU"/>
              </w:rPr>
            </w:pPr>
          </w:p>
        </w:tc>
        <w:tc>
          <w:tcPr>
            <w:tcW w:w="944" w:type="dxa"/>
            <w:vMerge/>
            <w:vAlign w:val="center"/>
          </w:tcPr>
          <w:p w14:paraId="498AC0E5" w14:textId="77777777" w:rsidR="00C22339" w:rsidRPr="00B23A3A" w:rsidRDefault="00C22339" w:rsidP="00C22339">
            <w:pPr>
              <w:rPr>
                <w:rFonts w:ascii="Times New Roman" w:eastAsia="Times New Roman" w:hAnsi="Times New Roman" w:cs="Times New Roman"/>
                <w:color w:val="000000" w:themeColor="text1"/>
                <w:sz w:val="22"/>
                <w:lang w:eastAsia="ru-RU"/>
              </w:rPr>
            </w:pPr>
          </w:p>
        </w:tc>
        <w:tc>
          <w:tcPr>
            <w:tcW w:w="1182" w:type="dxa"/>
            <w:vMerge/>
            <w:vAlign w:val="center"/>
          </w:tcPr>
          <w:p w14:paraId="6B16DEBD" w14:textId="77777777" w:rsidR="00C22339" w:rsidRPr="00B23A3A" w:rsidRDefault="00C22339" w:rsidP="00C22339">
            <w:pPr>
              <w:rPr>
                <w:rFonts w:ascii="Times New Roman" w:eastAsia="Times New Roman" w:hAnsi="Times New Roman" w:cs="Times New Roman"/>
                <w:color w:val="000000" w:themeColor="text1"/>
                <w:sz w:val="22"/>
                <w:lang w:eastAsia="ru-RU"/>
              </w:rPr>
            </w:pPr>
          </w:p>
        </w:tc>
        <w:tc>
          <w:tcPr>
            <w:tcW w:w="850" w:type="dxa"/>
            <w:vMerge/>
            <w:vAlign w:val="center"/>
          </w:tcPr>
          <w:p w14:paraId="676BF8C9" w14:textId="77777777" w:rsidR="00C22339" w:rsidRPr="00B23A3A" w:rsidRDefault="00C22339" w:rsidP="00C22339">
            <w:pPr>
              <w:rPr>
                <w:rFonts w:ascii="Times New Roman" w:eastAsia="Times New Roman" w:hAnsi="Times New Roman" w:cs="Times New Roman"/>
                <w:color w:val="000000" w:themeColor="text1"/>
                <w:sz w:val="22"/>
                <w:lang w:eastAsia="ru-RU"/>
              </w:rPr>
            </w:pPr>
          </w:p>
        </w:tc>
        <w:tc>
          <w:tcPr>
            <w:tcW w:w="6237" w:type="dxa"/>
            <w:gridSpan w:val="7"/>
            <w:vMerge/>
            <w:vAlign w:val="center"/>
          </w:tcPr>
          <w:p w14:paraId="3434283D" w14:textId="77777777" w:rsidR="00C22339" w:rsidRPr="00B23A3A" w:rsidRDefault="00C22339" w:rsidP="00C22339">
            <w:pPr>
              <w:rPr>
                <w:rFonts w:ascii="Times New Roman" w:eastAsia="Times New Roman" w:hAnsi="Times New Roman" w:cs="Times New Roman"/>
                <w:color w:val="000000" w:themeColor="text1"/>
                <w:sz w:val="22"/>
                <w:lang w:eastAsia="ru-RU"/>
              </w:rPr>
            </w:pPr>
          </w:p>
        </w:tc>
        <w:tc>
          <w:tcPr>
            <w:tcW w:w="709" w:type="dxa"/>
            <w:vMerge/>
            <w:vAlign w:val="center"/>
          </w:tcPr>
          <w:p w14:paraId="4FF8713E" w14:textId="77777777" w:rsidR="00C22339" w:rsidRPr="00B23A3A" w:rsidRDefault="00C22339" w:rsidP="00C22339">
            <w:pPr>
              <w:rPr>
                <w:rFonts w:ascii="Times New Roman" w:eastAsia="Times New Roman" w:hAnsi="Times New Roman" w:cs="Times New Roman"/>
                <w:color w:val="000000" w:themeColor="text1"/>
                <w:sz w:val="22"/>
                <w:lang w:eastAsia="ru-RU"/>
              </w:rPr>
            </w:pPr>
          </w:p>
        </w:tc>
      </w:tr>
      <w:tr w:rsidR="00C22339" w:rsidRPr="00B23A3A" w14:paraId="3189C28A" w14:textId="77777777" w:rsidTr="00C22339">
        <w:trPr>
          <w:gridAfter w:val="1"/>
          <w:wAfter w:w="14" w:type="dxa"/>
          <w:trHeight w:val="563"/>
        </w:trPr>
        <w:tc>
          <w:tcPr>
            <w:tcW w:w="454" w:type="dxa"/>
            <w:vMerge/>
            <w:vAlign w:val="center"/>
          </w:tcPr>
          <w:p w14:paraId="672549F9" w14:textId="77777777" w:rsidR="00C22339" w:rsidRPr="00B23A3A" w:rsidRDefault="00C22339" w:rsidP="00C22339">
            <w:pPr>
              <w:rPr>
                <w:rFonts w:ascii="Times New Roman" w:eastAsia="Times New Roman" w:hAnsi="Times New Roman" w:cs="Times New Roman"/>
                <w:color w:val="000000" w:themeColor="text1"/>
                <w:sz w:val="18"/>
                <w:szCs w:val="18"/>
                <w:lang w:eastAsia="ru-RU"/>
              </w:rPr>
            </w:pPr>
          </w:p>
        </w:tc>
        <w:tc>
          <w:tcPr>
            <w:tcW w:w="1815" w:type="dxa"/>
            <w:shd w:val="clear" w:color="auto" w:fill="auto"/>
          </w:tcPr>
          <w:p w14:paraId="1C93B49E" w14:textId="73A97CF6" w:rsidR="00C22339" w:rsidRDefault="0098353D" w:rsidP="00C22339">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121</w:t>
            </w:r>
            <w:r w:rsidR="00C22339">
              <w:rPr>
                <w:rFonts w:ascii="Times New Roman" w:eastAsia="Times New Roman" w:hAnsi="Times New Roman" w:cs="Times New Roman"/>
                <w:color w:val="000000" w:themeColor="text1"/>
                <w:sz w:val="20"/>
                <w:szCs w:val="20"/>
                <w:lang w:eastAsia="ru-RU"/>
              </w:rPr>
              <w:t xml:space="preserve"> </w:t>
            </w:r>
            <w:r w:rsidR="00C22339" w:rsidRPr="006670D8">
              <w:rPr>
                <w:rFonts w:ascii="Times New Roman" w:eastAsia="Times New Roman" w:hAnsi="Times New Roman" w:cs="Times New Roman" w:hint="eastAsia"/>
                <w:color w:val="000000" w:themeColor="text1"/>
                <w:sz w:val="20"/>
                <w:szCs w:val="20"/>
                <w:lang w:eastAsia="ru-RU"/>
              </w:rPr>
              <w:t>Рузский</w:t>
            </w:r>
            <w:r w:rsidR="00C22339" w:rsidRPr="006670D8">
              <w:rPr>
                <w:rFonts w:ascii="Times New Roman" w:eastAsia="Times New Roman" w:hAnsi="Times New Roman" w:cs="Times New Roman"/>
                <w:color w:val="000000" w:themeColor="text1"/>
                <w:sz w:val="20"/>
                <w:szCs w:val="20"/>
                <w:lang w:eastAsia="ru-RU"/>
              </w:rPr>
              <w:t xml:space="preserve"> </w:t>
            </w:r>
            <w:r w:rsidR="00C22339" w:rsidRPr="006670D8">
              <w:rPr>
                <w:rFonts w:ascii="Times New Roman" w:eastAsia="Times New Roman" w:hAnsi="Times New Roman" w:cs="Times New Roman" w:hint="eastAsia"/>
                <w:color w:val="000000" w:themeColor="text1"/>
                <w:sz w:val="20"/>
                <w:szCs w:val="20"/>
                <w:lang w:eastAsia="ru-RU"/>
              </w:rPr>
              <w:t>городской</w:t>
            </w:r>
            <w:r w:rsidR="00C22339" w:rsidRPr="006670D8">
              <w:rPr>
                <w:rFonts w:ascii="Times New Roman" w:eastAsia="Times New Roman" w:hAnsi="Times New Roman" w:cs="Times New Roman"/>
                <w:color w:val="000000" w:themeColor="text1"/>
                <w:sz w:val="20"/>
                <w:szCs w:val="20"/>
                <w:lang w:eastAsia="ru-RU"/>
              </w:rPr>
              <w:t xml:space="preserve"> </w:t>
            </w:r>
            <w:r w:rsidR="00C22339" w:rsidRPr="006670D8">
              <w:rPr>
                <w:rFonts w:ascii="Times New Roman" w:eastAsia="Times New Roman" w:hAnsi="Times New Roman" w:cs="Times New Roman" w:hint="eastAsia"/>
                <w:color w:val="000000" w:themeColor="text1"/>
                <w:sz w:val="20"/>
                <w:szCs w:val="20"/>
                <w:lang w:eastAsia="ru-RU"/>
              </w:rPr>
              <w:t>округ</w:t>
            </w:r>
            <w:r w:rsidR="00C22339" w:rsidRPr="006670D8">
              <w:rPr>
                <w:rFonts w:ascii="Times New Roman" w:eastAsia="Times New Roman" w:hAnsi="Times New Roman" w:cs="Times New Roman"/>
                <w:color w:val="000000" w:themeColor="text1"/>
                <w:sz w:val="20"/>
                <w:szCs w:val="20"/>
                <w:lang w:eastAsia="ru-RU"/>
              </w:rPr>
              <w:t xml:space="preserve">, </w:t>
            </w:r>
            <w:r w:rsidR="00C22339" w:rsidRPr="006670D8">
              <w:rPr>
                <w:rFonts w:ascii="Times New Roman" w:eastAsia="Times New Roman" w:hAnsi="Times New Roman" w:cs="Times New Roman" w:hint="eastAsia"/>
                <w:color w:val="000000" w:themeColor="text1"/>
                <w:sz w:val="20"/>
                <w:szCs w:val="20"/>
                <w:lang w:eastAsia="ru-RU"/>
              </w:rPr>
              <w:t>д.</w:t>
            </w:r>
            <w:r w:rsidR="00C22339" w:rsidRPr="006670D8">
              <w:rPr>
                <w:rFonts w:ascii="Times New Roman" w:eastAsia="Times New Roman" w:hAnsi="Times New Roman" w:cs="Times New Roman"/>
                <w:color w:val="000000" w:themeColor="text1"/>
                <w:sz w:val="20"/>
                <w:szCs w:val="20"/>
                <w:lang w:eastAsia="ru-RU"/>
              </w:rPr>
              <w:t xml:space="preserve"> Сытьково, </w:t>
            </w:r>
            <w:r w:rsidR="00C22339" w:rsidRPr="006670D8">
              <w:rPr>
                <w:rFonts w:ascii="Times New Roman" w:eastAsia="Times New Roman" w:hAnsi="Times New Roman" w:cs="Times New Roman" w:hint="eastAsia"/>
                <w:color w:val="000000" w:themeColor="text1"/>
                <w:sz w:val="20"/>
                <w:szCs w:val="20"/>
                <w:lang w:eastAsia="ru-RU"/>
              </w:rPr>
              <w:t>д</w:t>
            </w:r>
            <w:r w:rsidR="00C22339">
              <w:rPr>
                <w:rFonts w:ascii="Times New Roman" w:eastAsia="Times New Roman" w:hAnsi="Times New Roman" w:cs="Times New Roman"/>
                <w:color w:val="000000" w:themeColor="text1"/>
                <w:sz w:val="20"/>
                <w:szCs w:val="20"/>
                <w:lang w:eastAsia="ru-RU"/>
              </w:rPr>
              <w:t>.7</w:t>
            </w:r>
            <w:r w:rsidR="00C22339" w:rsidRPr="006670D8">
              <w:rPr>
                <w:rFonts w:ascii="Times New Roman" w:eastAsia="Times New Roman" w:hAnsi="Times New Roman" w:cs="Times New Roman"/>
                <w:color w:val="000000" w:themeColor="text1"/>
                <w:sz w:val="20"/>
                <w:szCs w:val="20"/>
                <w:lang w:eastAsia="ru-RU"/>
              </w:rPr>
              <w:t xml:space="preserve">, </w:t>
            </w:r>
            <w:r w:rsidR="00C22339" w:rsidRPr="006670D8">
              <w:rPr>
                <w:rFonts w:ascii="Times New Roman" w:eastAsia="Times New Roman" w:hAnsi="Times New Roman" w:cs="Times New Roman" w:hint="eastAsia"/>
                <w:color w:val="000000" w:themeColor="text1"/>
                <w:sz w:val="20"/>
                <w:szCs w:val="20"/>
                <w:lang w:eastAsia="ru-RU"/>
              </w:rPr>
              <w:t>подъезд</w:t>
            </w:r>
            <w:r w:rsidR="00C22339" w:rsidRPr="006670D8">
              <w:rPr>
                <w:rFonts w:ascii="Times New Roman" w:eastAsia="Times New Roman" w:hAnsi="Times New Roman" w:cs="Times New Roman"/>
                <w:color w:val="000000" w:themeColor="text1"/>
                <w:sz w:val="20"/>
                <w:szCs w:val="20"/>
                <w:lang w:eastAsia="ru-RU"/>
              </w:rPr>
              <w:t xml:space="preserve"> 1</w:t>
            </w:r>
          </w:p>
        </w:tc>
        <w:tc>
          <w:tcPr>
            <w:tcW w:w="992" w:type="dxa"/>
            <w:vMerge/>
            <w:vAlign w:val="center"/>
          </w:tcPr>
          <w:p w14:paraId="6984DF19" w14:textId="77777777" w:rsidR="00C22339" w:rsidRPr="00B23A3A" w:rsidRDefault="00C22339" w:rsidP="00C22339">
            <w:pPr>
              <w:rPr>
                <w:rFonts w:ascii="Times New Roman" w:eastAsia="Times New Roman" w:hAnsi="Times New Roman" w:cs="Times New Roman"/>
                <w:color w:val="000000" w:themeColor="text1"/>
                <w:sz w:val="22"/>
                <w:lang w:eastAsia="ru-RU"/>
              </w:rPr>
            </w:pPr>
          </w:p>
        </w:tc>
        <w:tc>
          <w:tcPr>
            <w:tcW w:w="1843" w:type="dxa"/>
            <w:vMerge/>
            <w:vAlign w:val="center"/>
          </w:tcPr>
          <w:p w14:paraId="296FA9C9" w14:textId="77777777" w:rsidR="00C22339" w:rsidRPr="00B23A3A" w:rsidRDefault="00C22339" w:rsidP="00C22339">
            <w:pPr>
              <w:rPr>
                <w:rFonts w:ascii="Times New Roman" w:eastAsia="Times New Roman" w:hAnsi="Times New Roman" w:cs="Times New Roman"/>
                <w:color w:val="000000" w:themeColor="text1"/>
                <w:sz w:val="22"/>
                <w:lang w:eastAsia="ru-RU"/>
              </w:rPr>
            </w:pPr>
          </w:p>
        </w:tc>
        <w:tc>
          <w:tcPr>
            <w:tcW w:w="1134" w:type="dxa"/>
            <w:vMerge/>
            <w:vAlign w:val="center"/>
          </w:tcPr>
          <w:p w14:paraId="3BD1467B" w14:textId="77777777" w:rsidR="00C22339" w:rsidRPr="00B23A3A" w:rsidRDefault="00C22339" w:rsidP="00C22339">
            <w:pPr>
              <w:rPr>
                <w:rFonts w:ascii="Times New Roman" w:eastAsia="Times New Roman" w:hAnsi="Times New Roman" w:cs="Times New Roman"/>
                <w:color w:val="000000" w:themeColor="text1"/>
                <w:sz w:val="22"/>
                <w:lang w:eastAsia="ru-RU"/>
              </w:rPr>
            </w:pPr>
          </w:p>
        </w:tc>
        <w:tc>
          <w:tcPr>
            <w:tcW w:w="944" w:type="dxa"/>
            <w:vMerge/>
            <w:vAlign w:val="center"/>
          </w:tcPr>
          <w:p w14:paraId="6689BAF1" w14:textId="77777777" w:rsidR="00C22339" w:rsidRPr="00B23A3A" w:rsidRDefault="00C22339" w:rsidP="00C22339">
            <w:pPr>
              <w:rPr>
                <w:rFonts w:ascii="Times New Roman" w:eastAsia="Times New Roman" w:hAnsi="Times New Roman" w:cs="Times New Roman"/>
                <w:color w:val="000000" w:themeColor="text1"/>
                <w:sz w:val="22"/>
                <w:lang w:eastAsia="ru-RU"/>
              </w:rPr>
            </w:pPr>
          </w:p>
        </w:tc>
        <w:tc>
          <w:tcPr>
            <w:tcW w:w="1182" w:type="dxa"/>
            <w:vMerge/>
            <w:vAlign w:val="center"/>
          </w:tcPr>
          <w:p w14:paraId="4CD59CB9" w14:textId="77777777" w:rsidR="00C22339" w:rsidRPr="00B23A3A" w:rsidRDefault="00C22339" w:rsidP="00C22339">
            <w:pPr>
              <w:rPr>
                <w:rFonts w:ascii="Times New Roman" w:eastAsia="Times New Roman" w:hAnsi="Times New Roman" w:cs="Times New Roman"/>
                <w:color w:val="000000" w:themeColor="text1"/>
                <w:sz w:val="22"/>
                <w:lang w:eastAsia="ru-RU"/>
              </w:rPr>
            </w:pPr>
          </w:p>
        </w:tc>
        <w:tc>
          <w:tcPr>
            <w:tcW w:w="850" w:type="dxa"/>
            <w:vMerge/>
            <w:vAlign w:val="center"/>
          </w:tcPr>
          <w:p w14:paraId="39EA31A2" w14:textId="77777777" w:rsidR="00C22339" w:rsidRPr="00B23A3A" w:rsidRDefault="00C22339" w:rsidP="00C22339">
            <w:pPr>
              <w:rPr>
                <w:rFonts w:ascii="Times New Roman" w:eastAsia="Times New Roman" w:hAnsi="Times New Roman" w:cs="Times New Roman"/>
                <w:color w:val="000000" w:themeColor="text1"/>
                <w:sz w:val="22"/>
                <w:lang w:eastAsia="ru-RU"/>
              </w:rPr>
            </w:pPr>
          </w:p>
        </w:tc>
        <w:tc>
          <w:tcPr>
            <w:tcW w:w="6237" w:type="dxa"/>
            <w:gridSpan w:val="7"/>
            <w:vMerge/>
            <w:vAlign w:val="center"/>
          </w:tcPr>
          <w:p w14:paraId="687EF82E" w14:textId="77777777" w:rsidR="00C22339" w:rsidRPr="00B23A3A" w:rsidRDefault="00C22339" w:rsidP="00C22339">
            <w:pPr>
              <w:rPr>
                <w:rFonts w:ascii="Times New Roman" w:eastAsia="Times New Roman" w:hAnsi="Times New Roman" w:cs="Times New Roman"/>
                <w:color w:val="000000" w:themeColor="text1"/>
                <w:sz w:val="22"/>
                <w:lang w:eastAsia="ru-RU"/>
              </w:rPr>
            </w:pPr>
          </w:p>
        </w:tc>
        <w:tc>
          <w:tcPr>
            <w:tcW w:w="709" w:type="dxa"/>
            <w:vMerge/>
            <w:vAlign w:val="center"/>
          </w:tcPr>
          <w:p w14:paraId="6A03DEDD" w14:textId="77777777" w:rsidR="00C22339" w:rsidRPr="00B23A3A" w:rsidRDefault="00C22339" w:rsidP="00C22339">
            <w:pPr>
              <w:rPr>
                <w:rFonts w:ascii="Times New Roman" w:eastAsia="Times New Roman" w:hAnsi="Times New Roman" w:cs="Times New Roman"/>
                <w:color w:val="000000" w:themeColor="text1"/>
                <w:sz w:val="22"/>
                <w:lang w:eastAsia="ru-RU"/>
              </w:rPr>
            </w:pPr>
          </w:p>
        </w:tc>
      </w:tr>
      <w:tr w:rsidR="00C22339" w:rsidRPr="00B23A3A" w14:paraId="77B647AB" w14:textId="77777777" w:rsidTr="00C22339">
        <w:trPr>
          <w:gridAfter w:val="1"/>
          <w:wAfter w:w="14" w:type="dxa"/>
          <w:trHeight w:val="563"/>
        </w:trPr>
        <w:tc>
          <w:tcPr>
            <w:tcW w:w="454" w:type="dxa"/>
            <w:vMerge/>
            <w:vAlign w:val="center"/>
          </w:tcPr>
          <w:p w14:paraId="057EA100" w14:textId="77777777" w:rsidR="00C22339" w:rsidRPr="00B23A3A" w:rsidRDefault="00C22339" w:rsidP="00C22339">
            <w:pPr>
              <w:rPr>
                <w:rFonts w:ascii="Times New Roman" w:eastAsia="Times New Roman" w:hAnsi="Times New Roman" w:cs="Times New Roman"/>
                <w:color w:val="000000" w:themeColor="text1"/>
                <w:sz w:val="18"/>
                <w:szCs w:val="18"/>
                <w:lang w:eastAsia="ru-RU"/>
              </w:rPr>
            </w:pPr>
          </w:p>
        </w:tc>
        <w:tc>
          <w:tcPr>
            <w:tcW w:w="1815" w:type="dxa"/>
            <w:shd w:val="clear" w:color="auto" w:fill="auto"/>
          </w:tcPr>
          <w:p w14:paraId="65F339D7" w14:textId="7C3E60F3" w:rsidR="00C22339" w:rsidRDefault="0098353D" w:rsidP="00C22339">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122</w:t>
            </w:r>
            <w:r w:rsidR="00C22339">
              <w:rPr>
                <w:rFonts w:ascii="Times New Roman" w:eastAsia="Times New Roman" w:hAnsi="Times New Roman" w:cs="Times New Roman"/>
                <w:color w:val="000000" w:themeColor="text1"/>
                <w:sz w:val="20"/>
                <w:szCs w:val="20"/>
                <w:lang w:eastAsia="ru-RU"/>
              </w:rPr>
              <w:t xml:space="preserve"> </w:t>
            </w:r>
            <w:r w:rsidR="00C22339" w:rsidRPr="00C22339">
              <w:rPr>
                <w:rFonts w:ascii="Times New Roman" w:eastAsia="Times New Roman" w:hAnsi="Times New Roman" w:cs="Times New Roman" w:hint="eastAsia"/>
                <w:color w:val="000000" w:themeColor="text1"/>
                <w:sz w:val="20"/>
                <w:szCs w:val="20"/>
                <w:lang w:eastAsia="ru-RU"/>
              </w:rPr>
              <w:t>Рузский</w:t>
            </w:r>
            <w:r w:rsidR="00C22339" w:rsidRPr="00C22339">
              <w:rPr>
                <w:rFonts w:ascii="Times New Roman" w:eastAsia="Times New Roman" w:hAnsi="Times New Roman" w:cs="Times New Roman"/>
                <w:color w:val="000000" w:themeColor="text1"/>
                <w:sz w:val="20"/>
                <w:szCs w:val="20"/>
                <w:lang w:eastAsia="ru-RU"/>
              </w:rPr>
              <w:t xml:space="preserve"> </w:t>
            </w:r>
            <w:r w:rsidR="00C22339" w:rsidRPr="00C22339">
              <w:rPr>
                <w:rFonts w:ascii="Times New Roman" w:eastAsia="Times New Roman" w:hAnsi="Times New Roman" w:cs="Times New Roman" w:hint="eastAsia"/>
                <w:color w:val="000000" w:themeColor="text1"/>
                <w:sz w:val="20"/>
                <w:szCs w:val="20"/>
                <w:lang w:eastAsia="ru-RU"/>
              </w:rPr>
              <w:t>городской</w:t>
            </w:r>
            <w:r w:rsidR="00C22339" w:rsidRPr="00C22339">
              <w:rPr>
                <w:rFonts w:ascii="Times New Roman" w:eastAsia="Times New Roman" w:hAnsi="Times New Roman" w:cs="Times New Roman"/>
                <w:color w:val="000000" w:themeColor="text1"/>
                <w:sz w:val="20"/>
                <w:szCs w:val="20"/>
                <w:lang w:eastAsia="ru-RU"/>
              </w:rPr>
              <w:t xml:space="preserve"> </w:t>
            </w:r>
            <w:r w:rsidR="00C22339" w:rsidRPr="00C22339">
              <w:rPr>
                <w:rFonts w:ascii="Times New Roman" w:eastAsia="Times New Roman" w:hAnsi="Times New Roman" w:cs="Times New Roman" w:hint="eastAsia"/>
                <w:color w:val="000000" w:themeColor="text1"/>
                <w:sz w:val="20"/>
                <w:szCs w:val="20"/>
                <w:lang w:eastAsia="ru-RU"/>
              </w:rPr>
              <w:t>округ</w:t>
            </w:r>
            <w:r w:rsidR="00C22339" w:rsidRPr="00C22339">
              <w:rPr>
                <w:rFonts w:ascii="Times New Roman" w:eastAsia="Times New Roman" w:hAnsi="Times New Roman" w:cs="Times New Roman"/>
                <w:color w:val="000000" w:themeColor="text1"/>
                <w:sz w:val="20"/>
                <w:szCs w:val="20"/>
                <w:lang w:eastAsia="ru-RU"/>
              </w:rPr>
              <w:t xml:space="preserve">, </w:t>
            </w:r>
            <w:r w:rsidR="00C22339">
              <w:rPr>
                <w:rFonts w:ascii="Times New Roman" w:eastAsia="Times New Roman" w:hAnsi="Times New Roman" w:cs="Times New Roman" w:hint="eastAsia"/>
                <w:color w:val="000000" w:themeColor="text1"/>
                <w:sz w:val="20"/>
                <w:szCs w:val="20"/>
                <w:lang w:eastAsia="ru-RU"/>
              </w:rPr>
              <w:t>д.</w:t>
            </w:r>
            <w:r w:rsidR="00C22339">
              <w:rPr>
                <w:rFonts w:ascii="Times New Roman" w:eastAsia="Times New Roman" w:hAnsi="Times New Roman" w:cs="Times New Roman"/>
                <w:color w:val="000000" w:themeColor="text1"/>
                <w:sz w:val="20"/>
                <w:szCs w:val="20"/>
                <w:lang w:eastAsia="ru-RU"/>
              </w:rPr>
              <w:t xml:space="preserve"> Костино, </w:t>
            </w:r>
            <w:proofErr w:type="spellStart"/>
            <w:r w:rsidR="00C22339">
              <w:rPr>
                <w:rFonts w:ascii="Times New Roman" w:eastAsia="Times New Roman" w:hAnsi="Times New Roman" w:cs="Times New Roman"/>
                <w:color w:val="000000" w:themeColor="text1"/>
                <w:sz w:val="20"/>
                <w:szCs w:val="20"/>
                <w:lang w:eastAsia="ru-RU"/>
              </w:rPr>
              <w:t>ул.Солнечная</w:t>
            </w:r>
            <w:proofErr w:type="spellEnd"/>
            <w:r w:rsidR="00C22339">
              <w:rPr>
                <w:rFonts w:ascii="Times New Roman" w:eastAsia="Times New Roman" w:hAnsi="Times New Roman" w:cs="Times New Roman"/>
                <w:color w:val="000000" w:themeColor="text1"/>
                <w:sz w:val="20"/>
                <w:szCs w:val="20"/>
                <w:lang w:eastAsia="ru-RU"/>
              </w:rPr>
              <w:t xml:space="preserve"> поляна</w:t>
            </w:r>
            <w:r w:rsidR="00C22339" w:rsidRPr="00C22339">
              <w:rPr>
                <w:rFonts w:ascii="Times New Roman" w:eastAsia="Times New Roman" w:hAnsi="Times New Roman" w:cs="Times New Roman"/>
                <w:color w:val="000000" w:themeColor="text1"/>
                <w:sz w:val="20"/>
                <w:szCs w:val="20"/>
                <w:lang w:eastAsia="ru-RU"/>
              </w:rPr>
              <w:t xml:space="preserve">, </w:t>
            </w:r>
            <w:r w:rsidR="00C22339" w:rsidRPr="00C22339">
              <w:rPr>
                <w:rFonts w:ascii="Times New Roman" w:eastAsia="Times New Roman" w:hAnsi="Times New Roman" w:cs="Times New Roman" w:hint="eastAsia"/>
                <w:color w:val="000000" w:themeColor="text1"/>
                <w:sz w:val="20"/>
                <w:szCs w:val="20"/>
                <w:lang w:eastAsia="ru-RU"/>
              </w:rPr>
              <w:t>д</w:t>
            </w:r>
            <w:r w:rsidR="00C22339">
              <w:rPr>
                <w:rFonts w:ascii="Times New Roman" w:eastAsia="Times New Roman" w:hAnsi="Times New Roman" w:cs="Times New Roman"/>
                <w:color w:val="000000" w:themeColor="text1"/>
                <w:sz w:val="20"/>
                <w:szCs w:val="20"/>
                <w:lang w:eastAsia="ru-RU"/>
              </w:rPr>
              <w:t>.5</w:t>
            </w:r>
            <w:r w:rsidR="00C22339" w:rsidRPr="00C22339">
              <w:rPr>
                <w:rFonts w:ascii="Times New Roman" w:eastAsia="Times New Roman" w:hAnsi="Times New Roman" w:cs="Times New Roman"/>
                <w:color w:val="000000" w:themeColor="text1"/>
                <w:sz w:val="20"/>
                <w:szCs w:val="20"/>
                <w:lang w:eastAsia="ru-RU"/>
              </w:rPr>
              <w:t xml:space="preserve">, </w:t>
            </w:r>
            <w:r w:rsidR="00C22339" w:rsidRPr="00C22339">
              <w:rPr>
                <w:rFonts w:ascii="Times New Roman" w:eastAsia="Times New Roman" w:hAnsi="Times New Roman" w:cs="Times New Roman" w:hint="eastAsia"/>
                <w:color w:val="000000" w:themeColor="text1"/>
                <w:sz w:val="20"/>
                <w:szCs w:val="20"/>
                <w:lang w:eastAsia="ru-RU"/>
              </w:rPr>
              <w:t>подъезд</w:t>
            </w:r>
            <w:r w:rsidR="00C22339" w:rsidRPr="00C22339">
              <w:rPr>
                <w:rFonts w:ascii="Times New Roman" w:eastAsia="Times New Roman" w:hAnsi="Times New Roman" w:cs="Times New Roman"/>
                <w:color w:val="000000" w:themeColor="text1"/>
                <w:sz w:val="20"/>
                <w:szCs w:val="20"/>
                <w:lang w:eastAsia="ru-RU"/>
              </w:rPr>
              <w:t xml:space="preserve"> 1</w:t>
            </w:r>
          </w:p>
        </w:tc>
        <w:tc>
          <w:tcPr>
            <w:tcW w:w="992" w:type="dxa"/>
            <w:vMerge/>
            <w:vAlign w:val="center"/>
          </w:tcPr>
          <w:p w14:paraId="3EFED9D4" w14:textId="77777777" w:rsidR="00C22339" w:rsidRPr="00B23A3A" w:rsidRDefault="00C22339" w:rsidP="00C22339">
            <w:pPr>
              <w:rPr>
                <w:rFonts w:ascii="Times New Roman" w:eastAsia="Times New Roman" w:hAnsi="Times New Roman" w:cs="Times New Roman"/>
                <w:color w:val="000000" w:themeColor="text1"/>
                <w:sz w:val="22"/>
                <w:lang w:eastAsia="ru-RU"/>
              </w:rPr>
            </w:pPr>
          </w:p>
        </w:tc>
        <w:tc>
          <w:tcPr>
            <w:tcW w:w="1843" w:type="dxa"/>
            <w:vMerge/>
            <w:vAlign w:val="center"/>
          </w:tcPr>
          <w:p w14:paraId="51F762FF" w14:textId="77777777" w:rsidR="00C22339" w:rsidRPr="00B23A3A" w:rsidRDefault="00C22339" w:rsidP="00C22339">
            <w:pPr>
              <w:rPr>
                <w:rFonts w:ascii="Times New Roman" w:eastAsia="Times New Roman" w:hAnsi="Times New Roman" w:cs="Times New Roman"/>
                <w:color w:val="000000" w:themeColor="text1"/>
                <w:sz w:val="22"/>
                <w:lang w:eastAsia="ru-RU"/>
              </w:rPr>
            </w:pPr>
          </w:p>
        </w:tc>
        <w:tc>
          <w:tcPr>
            <w:tcW w:w="1134" w:type="dxa"/>
            <w:vMerge/>
            <w:vAlign w:val="center"/>
          </w:tcPr>
          <w:p w14:paraId="1A9DA755" w14:textId="77777777" w:rsidR="00C22339" w:rsidRPr="00B23A3A" w:rsidRDefault="00C22339" w:rsidP="00C22339">
            <w:pPr>
              <w:rPr>
                <w:rFonts w:ascii="Times New Roman" w:eastAsia="Times New Roman" w:hAnsi="Times New Roman" w:cs="Times New Roman"/>
                <w:color w:val="000000" w:themeColor="text1"/>
                <w:sz w:val="22"/>
                <w:lang w:eastAsia="ru-RU"/>
              </w:rPr>
            </w:pPr>
          </w:p>
        </w:tc>
        <w:tc>
          <w:tcPr>
            <w:tcW w:w="944" w:type="dxa"/>
            <w:vMerge/>
            <w:vAlign w:val="center"/>
          </w:tcPr>
          <w:p w14:paraId="2D29216D" w14:textId="77777777" w:rsidR="00C22339" w:rsidRPr="00B23A3A" w:rsidRDefault="00C22339" w:rsidP="00C22339">
            <w:pPr>
              <w:rPr>
                <w:rFonts w:ascii="Times New Roman" w:eastAsia="Times New Roman" w:hAnsi="Times New Roman" w:cs="Times New Roman"/>
                <w:color w:val="000000" w:themeColor="text1"/>
                <w:sz w:val="22"/>
                <w:lang w:eastAsia="ru-RU"/>
              </w:rPr>
            </w:pPr>
          </w:p>
        </w:tc>
        <w:tc>
          <w:tcPr>
            <w:tcW w:w="1182" w:type="dxa"/>
            <w:vMerge/>
            <w:vAlign w:val="center"/>
          </w:tcPr>
          <w:p w14:paraId="1DF41942" w14:textId="77777777" w:rsidR="00C22339" w:rsidRPr="00B23A3A" w:rsidRDefault="00C22339" w:rsidP="00C22339">
            <w:pPr>
              <w:rPr>
                <w:rFonts w:ascii="Times New Roman" w:eastAsia="Times New Roman" w:hAnsi="Times New Roman" w:cs="Times New Roman"/>
                <w:color w:val="000000" w:themeColor="text1"/>
                <w:sz w:val="22"/>
                <w:lang w:eastAsia="ru-RU"/>
              </w:rPr>
            </w:pPr>
          </w:p>
        </w:tc>
        <w:tc>
          <w:tcPr>
            <w:tcW w:w="850" w:type="dxa"/>
            <w:vMerge/>
            <w:vAlign w:val="center"/>
          </w:tcPr>
          <w:p w14:paraId="3879B778" w14:textId="77777777" w:rsidR="00C22339" w:rsidRPr="00B23A3A" w:rsidRDefault="00C22339" w:rsidP="00C22339">
            <w:pPr>
              <w:rPr>
                <w:rFonts w:ascii="Times New Roman" w:eastAsia="Times New Roman" w:hAnsi="Times New Roman" w:cs="Times New Roman"/>
                <w:color w:val="000000" w:themeColor="text1"/>
                <w:sz w:val="22"/>
                <w:lang w:eastAsia="ru-RU"/>
              </w:rPr>
            </w:pPr>
          </w:p>
        </w:tc>
        <w:tc>
          <w:tcPr>
            <w:tcW w:w="6237" w:type="dxa"/>
            <w:gridSpan w:val="7"/>
            <w:vMerge/>
            <w:vAlign w:val="center"/>
          </w:tcPr>
          <w:p w14:paraId="30803CCE" w14:textId="77777777" w:rsidR="00C22339" w:rsidRPr="00B23A3A" w:rsidRDefault="00C22339" w:rsidP="00C22339">
            <w:pPr>
              <w:rPr>
                <w:rFonts w:ascii="Times New Roman" w:eastAsia="Times New Roman" w:hAnsi="Times New Roman" w:cs="Times New Roman"/>
                <w:color w:val="000000" w:themeColor="text1"/>
                <w:sz w:val="22"/>
                <w:lang w:eastAsia="ru-RU"/>
              </w:rPr>
            </w:pPr>
          </w:p>
        </w:tc>
        <w:tc>
          <w:tcPr>
            <w:tcW w:w="709" w:type="dxa"/>
            <w:vMerge/>
            <w:vAlign w:val="center"/>
          </w:tcPr>
          <w:p w14:paraId="42A965E1" w14:textId="77777777" w:rsidR="00C22339" w:rsidRPr="00B23A3A" w:rsidRDefault="00C22339" w:rsidP="00C22339">
            <w:pPr>
              <w:rPr>
                <w:rFonts w:ascii="Times New Roman" w:eastAsia="Times New Roman" w:hAnsi="Times New Roman" w:cs="Times New Roman"/>
                <w:color w:val="000000" w:themeColor="text1"/>
                <w:sz w:val="22"/>
                <w:lang w:eastAsia="ru-RU"/>
              </w:rPr>
            </w:pPr>
          </w:p>
        </w:tc>
      </w:tr>
      <w:tr w:rsidR="00C22339" w:rsidRPr="00B23A3A" w14:paraId="2574ED43" w14:textId="77777777" w:rsidTr="00C22339">
        <w:trPr>
          <w:gridAfter w:val="1"/>
          <w:wAfter w:w="14" w:type="dxa"/>
          <w:trHeight w:val="563"/>
        </w:trPr>
        <w:tc>
          <w:tcPr>
            <w:tcW w:w="454" w:type="dxa"/>
            <w:vMerge/>
            <w:vAlign w:val="center"/>
          </w:tcPr>
          <w:p w14:paraId="2F21A05F" w14:textId="77777777" w:rsidR="00C22339" w:rsidRPr="00B23A3A" w:rsidRDefault="00C22339" w:rsidP="00C22339">
            <w:pPr>
              <w:rPr>
                <w:rFonts w:ascii="Times New Roman" w:eastAsia="Times New Roman" w:hAnsi="Times New Roman" w:cs="Times New Roman"/>
                <w:color w:val="000000" w:themeColor="text1"/>
                <w:sz w:val="18"/>
                <w:szCs w:val="18"/>
                <w:lang w:eastAsia="ru-RU"/>
              </w:rPr>
            </w:pPr>
          </w:p>
        </w:tc>
        <w:tc>
          <w:tcPr>
            <w:tcW w:w="1815" w:type="dxa"/>
            <w:shd w:val="clear" w:color="auto" w:fill="auto"/>
          </w:tcPr>
          <w:p w14:paraId="38121D8D" w14:textId="5E166989" w:rsidR="00C22339" w:rsidRDefault="0098353D" w:rsidP="00C22339">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123</w:t>
            </w:r>
            <w:r w:rsidR="00C22339">
              <w:rPr>
                <w:rFonts w:ascii="Times New Roman" w:eastAsia="Times New Roman" w:hAnsi="Times New Roman" w:cs="Times New Roman"/>
                <w:color w:val="000000" w:themeColor="text1"/>
                <w:sz w:val="20"/>
                <w:szCs w:val="20"/>
                <w:lang w:eastAsia="ru-RU"/>
              </w:rPr>
              <w:t xml:space="preserve"> </w:t>
            </w:r>
            <w:r w:rsidR="00C22339" w:rsidRPr="00C22339">
              <w:rPr>
                <w:rFonts w:ascii="Times New Roman" w:eastAsia="Times New Roman" w:hAnsi="Times New Roman" w:cs="Times New Roman" w:hint="eastAsia"/>
                <w:color w:val="000000" w:themeColor="text1"/>
                <w:sz w:val="20"/>
                <w:szCs w:val="20"/>
                <w:lang w:eastAsia="ru-RU"/>
              </w:rPr>
              <w:t>Рузский</w:t>
            </w:r>
            <w:r w:rsidR="00C22339" w:rsidRPr="00C22339">
              <w:rPr>
                <w:rFonts w:ascii="Times New Roman" w:eastAsia="Times New Roman" w:hAnsi="Times New Roman" w:cs="Times New Roman"/>
                <w:color w:val="000000" w:themeColor="text1"/>
                <w:sz w:val="20"/>
                <w:szCs w:val="20"/>
                <w:lang w:eastAsia="ru-RU"/>
              </w:rPr>
              <w:t xml:space="preserve"> </w:t>
            </w:r>
            <w:r w:rsidR="00C22339" w:rsidRPr="00C22339">
              <w:rPr>
                <w:rFonts w:ascii="Times New Roman" w:eastAsia="Times New Roman" w:hAnsi="Times New Roman" w:cs="Times New Roman" w:hint="eastAsia"/>
                <w:color w:val="000000" w:themeColor="text1"/>
                <w:sz w:val="20"/>
                <w:szCs w:val="20"/>
                <w:lang w:eastAsia="ru-RU"/>
              </w:rPr>
              <w:t>городской</w:t>
            </w:r>
            <w:r w:rsidR="00C22339" w:rsidRPr="00C22339">
              <w:rPr>
                <w:rFonts w:ascii="Times New Roman" w:eastAsia="Times New Roman" w:hAnsi="Times New Roman" w:cs="Times New Roman"/>
                <w:color w:val="000000" w:themeColor="text1"/>
                <w:sz w:val="20"/>
                <w:szCs w:val="20"/>
                <w:lang w:eastAsia="ru-RU"/>
              </w:rPr>
              <w:t xml:space="preserve"> </w:t>
            </w:r>
            <w:r w:rsidR="00C22339" w:rsidRPr="00C22339">
              <w:rPr>
                <w:rFonts w:ascii="Times New Roman" w:eastAsia="Times New Roman" w:hAnsi="Times New Roman" w:cs="Times New Roman" w:hint="eastAsia"/>
                <w:color w:val="000000" w:themeColor="text1"/>
                <w:sz w:val="20"/>
                <w:szCs w:val="20"/>
                <w:lang w:eastAsia="ru-RU"/>
              </w:rPr>
              <w:t>округ</w:t>
            </w:r>
            <w:r w:rsidR="00C22339" w:rsidRPr="00C22339">
              <w:rPr>
                <w:rFonts w:ascii="Times New Roman" w:eastAsia="Times New Roman" w:hAnsi="Times New Roman" w:cs="Times New Roman"/>
                <w:color w:val="000000" w:themeColor="text1"/>
                <w:sz w:val="20"/>
                <w:szCs w:val="20"/>
                <w:lang w:eastAsia="ru-RU"/>
              </w:rPr>
              <w:t xml:space="preserve">, </w:t>
            </w:r>
            <w:r w:rsidR="00C22339">
              <w:rPr>
                <w:rFonts w:ascii="Times New Roman" w:eastAsia="Times New Roman" w:hAnsi="Times New Roman" w:cs="Times New Roman" w:hint="eastAsia"/>
                <w:color w:val="000000" w:themeColor="text1"/>
                <w:sz w:val="20"/>
                <w:szCs w:val="20"/>
                <w:lang w:eastAsia="ru-RU"/>
              </w:rPr>
              <w:t>д.</w:t>
            </w:r>
            <w:r w:rsidR="00C22339">
              <w:rPr>
                <w:rFonts w:ascii="Times New Roman" w:eastAsia="Times New Roman" w:hAnsi="Times New Roman" w:cs="Times New Roman"/>
                <w:color w:val="000000" w:themeColor="text1"/>
                <w:sz w:val="20"/>
                <w:szCs w:val="20"/>
                <w:lang w:eastAsia="ru-RU"/>
              </w:rPr>
              <w:t xml:space="preserve"> Костино, </w:t>
            </w:r>
            <w:proofErr w:type="spellStart"/>
            <w:r w:rsidR="00C22339">
              <w:rPr>
                <w:rFonts w:ascii="Times New Roman" w:eastAsia="Times New Roman" w:hAnsi="Times New Roman" w:cs="Times New Roman"/>
                <w:color w:val="000000" w:themeColor="text1"/>
                <w:sz w:val="20"/>
                <w:szCs w:val="20"/>
                <w:lang w:eastAsia="ru-RU"/>
              </w:rPr>
              <w:t>ул.Солнечная</w:t>
            </w:r>
            <w:proofErr w:type="spellEnd"/>
            <w:r w:rsidR="00C22339">
              <w:rPr>
                <w:rFonts w:ascii="Times New Roman" w:eastAsia="Times New Roman" w:hAnsi="Times New Roman" w:cs="Times New Roman"/>
                <w:color w:val="000000" w:themeColor="text1"/>
                <w:sz w:val="20"/>
                <w:szCs w:val="20"/>
                <w:lang w:eastAsia="ru-RU"/>
              </w:rPr>
              <w:t xml:space="preserve"> поляна</w:t>
            </w:r>
            <w:r w:rsidR="00C22339" w:rsidRPr="00C22339">
              <w:rPr>
                <w:rFonts w:ascii="Times New Roman" w:eastAsia="Times New Roman" w:hAnsi="Times New Roman" w:cs="Times New Roman"/>
                <w:color w:val="000000" w:themeColor="text1"/>
                <w:sz w:val="20"/>
                <w:szCs w:val="20"/>
                <w:lang w:eastAsia="ru-RU"/>
              </w:rPr>
              <w:t xml:space="preserve">, </w:t>
            </w:r>
            <w:r w:rsidR="00C22339" w:rsidRPr="00C22339">
              <w:rPr>
                <w:rFonts w:ascii="Times New Roman" w:eastAsia="Times New Roman" w:hAnsi="Times New Roman" w:cs="Times New Roman" w:hint="eastAsia"/>
                <w:color w:val="000000" w:themeColor="text1"/>
                <w:sz w:val="20"/>
                <w:szCs w:val="20"/>
                <w:lang w:eastAsia="ru-RU"/>
              </w:rPr>
              <w:t>д</w:t>
            </w:r>
            <w:r w:rsidR="00C22339">
              <w:rPr>
                <w:rFonts w:ascii="Times New Roman" w:eastAsia="Times New Roman" w:hAnsi="Times New Roman" w:cs="Times New Roman"/>
                <w:color w:val="000000" w:themeColor="text1"/>
                <w:sz w:val="20"/>
                <w:szCs w:val="20"/>
                <w:lang w:eastAsia="ru-RU"/>
              </w:rPr>
              <w:t>.5</w:t>
            </w:r>
            <w:r w:rsidR="00C22339" w:rsidRPr="00C22339">
              <w:rPr>
                <w:rFonts w:ascii="Times New Roman" w:eastAsia="Times New Roman" w:hAnsi="Times New Roman" w:cs="Times New Roman"/>
                <w:color w:val="000000" w:themeColor="text1"/>
                <w:sz w:val="20"/>
                <w:szCs w:val="20"/>
                <w:lang w:eastAsia="ru-RU"/>
              </w:rPr>
              <w:t xml:space="preserve">, </w:t>
            </w:r>
            <w:r w:rsidR="00C22339" w:rsidRPr="00C22339">
              <w:rPr>
                <w:rFonts w:ascii="Times New Roman" w:eastAsia="Times New Roman" w:hAnsi="Times New Roman" w:cs="Times New Roman" w:hint="eastAsia"/>
                <w:color w:val="000000" w:themeColor="text1"/>
                <w:sz w:val="20"/>
                <w:szCs w:val="20"/>
                <w:lang w:eastAsia="ru-RU"/>
              </w:rPr>
              <w:t>подъезд</w:t>
            </w:r>
            <w:r w:rsidR="00C22339">
              <w:rPr>
                <w:rFonts w:ascii="Times New Roman" w:eastAsia="Times New Roman" w:hAnsi="Times New Roman" w:cs="Times New Roman"/>
                <w:color w:val="000000" w:themeColor="text1"/>
                <w:sz w:val="20"/>
                <w:szCs w:val="20"/>
                <w:lang w:eastAsia="ru-RU"/>
              </w:rPr>
              <w:t xml:space="preserve"> 2</w:t>
            </w:r>
          </w:p>
        </w:tc>
        <w:tc>
          <w:tcPr>
            <w:tcW w:w="992" w:type="dxa"/>
            <w:vMerge/>
            <w:vAlign w:val="center"/>
          </w:tcPr>
          <w:p w14:paraId="2A04772D" w14:textId="77777777" w:rsidR="00C22339" w:rsidRPr="00B23A3A" w:rsidRDefault="00C22339" w:rsidP="00C22339">
            <w:pPr>
              <w:rPr>
                <w:rFonts w:ascii="Times New Roman" w:eastAsia="Times New Roman" w:hAnsi="Times New Roman" w:cs="Times New Roman"/>
                <w:color w:val="000000" w:themeColor="text1"/>
                <w:sz w:val="22"/>
                <w:lang w:eastAsia="ru-RU"/>
              </w:rPr>
            </w:pPr>
          </w:p>
        </w:tc>
        <w:tc>
          <w:tcPr>
            <w:tcW w:w="1843" w:type="dxa"/>
            <w:vMerge/>
            <w:vAlign w:val="center"/>
          </w:tcPr>
          <w:p w14:paraId="085CC1BB" w14:textId="77777777" w:rsidR="00C22339" w:rsidRPr="00B23A3A" w:rsidRDefault="00C22339" w:rsidP="00C22339">
            <w:pPr>
              <w:rPr>
                <w:rFonts w:ascii="Times New Roman" w:eastAsia="Times New Roman" w:hAnsi="Times New Roman" w:cs="Times New Roman"/>
                <w:color w:val="000000" w:themeColor="text1"/>
                <w:sz w:val="22"/>
                <w:lang w:eastAsia="ru-RU"/>
              </w:rPr>
            </w:pPr>
          </w:p>
        </w:tc>
        <w:tc>
          <w:tcPr>
            <w:tcW w:w="1134" w:type="dxa"/>
            <w:vMerge/>
            <w:vAlign w:val="center"/>
          </w:tcPr>
          <w:p w14:paraId="6980E83D" w14:textId="77777777" w:rsidR="00C22339" w:rsidRPr="00B23A3A" w:rsidRDefault="00C22339" w:rsidP="00C22339">
            <w:pPr>
              <w:rPr>
                <w:rFonts w:ascii="Times New Roman" w:eastAsia="Times New Roman" w:hAnsi="Times New Roman" w:cs="Times New Roman"/>
                <w:color w:val="000000" w:themeColor="text1"/>
                <w:sz w:val="22"/>
                <w:lang w:eastAsia="ru-RU"/>
              </w:rPr>
            </w:pPr>
          </w:p>
        </w:tc>
        <w:tc>
          <w:tcPr>
            <w:tcW w:w="944" w:type="dxa"/>
            <w:vMerge/>
            <w:vAlign w:val="center"/>
          </w:tcPr>
          <w:p w14:paraId="115A6D0A" w14:textId="77777777" w:rsidR="00C22339" w:rsidRPr="00B23A3A" w:rsidRDefault="00C22339" w:rsidP="00C22339">
            <w:pPr>
              <w:rPr>
                <w:rFonts w:ascii="Times New Roman" w:eastAsia="Times New Roman" w:hAnsi="Times New Roman" w:cs="Times New Roman"/>
                <w:color w:val="000000" w:themeColor="text1"/>
                <w:sz w:val="22"/>
                <w:lang w:eastAsia="ru-RU"/>
              </w:rPr>
            </w:pPr>
          </w:p>
        </w:tc>
        <w:tc>
          <w:tcPr>
            <w:tcW w:w="1182" w:type="dxa"/>
            <w:vMerge/>
            <w:vAlign w:val="center"/>
          </w:tcPr>
          <w:p w14:paraId="5515DC4B" w14:textId="77777777" w:rsidR="00C22339" w:rsidRPr="00B23A3A" w:rsidRDefault="00C22339" w:rsidP="00C22339">
            <w:pPr>
              <w:rPr>
                <w:rFonts w:ascii="Times New Roman" w:eastAsia="Times New Roman" w:hAnsi="Times New Roman" w:cs="Times New Roman"/>
                <w:color w:val="000000" w:themeColor="text1"/>
                <w:sz w:val="22"/>
                <w:lang w:eastAsia="ru-RU"/>
              </w:rPr>
            </w:pPr>
          </w:p>
        </w:tc>
        <w:tc>
          <w:tcPr>
            <w:tcW w:w="850" w:type="dxa"/>
            <w:vMerge/>
            <w:vAlign w:val="center"/>
          </w:tcPr>
          <w:p w14:paraId="42B103E9" w14:textId="77777777" w:rsidR="00C22339" w:rsidRPr="00B23A3A" w:rsidRDefault="00C22339" w:rsidP="00C22339">
            <w:pPr>
              <w:rPr>
                <w:rFonts w:ascii="Times New Roman" w:eastAsia="Times New Roman" w:hAnsi="Times New Roman" w:cs="Times New Roman"/>
                <w:color w:val="000000" w:themeColor="text1"/>
                <w:sz w:val="22"/>
                <w:lang w:eastAsia="ru-RU"/>
              </w:rPr>
            </w:pPr>
          </w:p>
        </w:tc>
        <w:tc>
          <w:tcPr>
            <w:tcW w:w="6237" w:type="dxa"/>
            <w:gridSpan w:val="7"/>
            <w:vMerge/>
            <w:vAlign w:val="center"/>
          </w:tcPr>
          <w:p w14:paraId="1BEFD33E" w14:textId="77777777" w:rsidR="00C22339" w:rsidRPr="00B23A3A" w:rsidRDefault="00C22339" w:rsidP="00C22339">
            <w:pPr>
              <w:rPr>
                <w:rFonts w:ascii="Times New Roman" w:eastAsia="Times New Roman" w:hAnsi="Times New Roman" w:cs="Times New Roman"/>
                <w:color w:val="000000" w:themeColor="text1"/>
                <w:sz w:val="22"/>
                <w:lang w:eastAsia="ru-RU"/>
              </w:rPr>
            </w:pPr>
          </w:p>
        </w:tc>
        <w:tc>
          <w:tcPr>
            <w:tcW w:w="709" w:type="dxa"/>
            <w:vMerge/>
            <w:vAlign w:val="center"/>
          </w:tcPr>
          <w:p w14:paraId="5A87C3F1" w14:textId="77777777" w:rsidR="00C22339" w:rsidRPr="00B23A3A" w:rsidRDefault="00C22339" w:rsidP="00C22339">
            <w:pPr>
              <w:rPr>
                <w:rFonts w:ascii="Times New Roman" w:eastAsia="Times New Roman" w:hAnsi="Times New Roman" w:cs="Times New Roman"/>
                <w:color w:val="000000" w:themeColor="text1"/>
                <w:sz w:val="22"/>
                <w:lang w:eastAsia="ru-RU"/>
              </w:rPr>
            </w:pPr>
          </w:p>
        </w:tc>
      </w:tr>
      <w:tr w:rsidR="00B23A3A" w:rsidRPr="00B23A3A" w14:paraId="4FC223E2" w14:textId="77777777" w:rsidTr="009431C8">
        <w:trPr>
          <w:gridAfter w:val="1"/>
          <w:wAfter w:w="14" w:type="dxa"/>
          <w:trHeight w:val="900"/>
        </w:trPr>
        <w:tc>
          <w:tcPr>
            <w:tcW w:w="454" w:type="dxa"/>
            <w:vMerge/>
            <w:vAlign w:val="center"/>
            <w:hideMark/>
          </w:tcPr>
          <w:p w14:paraId="41DF9C56" w14:textId="77777777" w:rsidR="00B23A3A" w:rsidRPr="00B23A3A" w:rsidRDefault="00B23A3A" w:rsidP="00B23A3A">
            <w:pPr>
              <w:rPr>
                <w:rFonts w:ascii="Times New Roman" w:eastAsia="Times New Roman" w:hAnsi="Times New Roman" w:cs="Times New Roman"/>
                <w:color w:val="000000" w:themeColor="text1"/>
                <w:sz w:val="18"/>
                <w:szCs w:val="18"/>
                <w:lang w:eastAsia="ru-RU"/>
              </w:rPr>
            </w:pPr>
          </w:p>
        </w:tc>
        <w:tc>
          <w:tcPr>
            <w:tcW w:w="1815" w:type="dxa"/>
            <w:shd w:val="clear" w:color="auto" w:fill="auto"/>
            <w:vAlign w:val="center"/>
            <w:hideMark/>
          </w:tcPr>
          <w:p w14:paraId="3A7D6F87" w14:textId="22485E3E" w:rsidR="00B23A3A" w:rsidRPr="00B23A3A" w:rsidRDefault="0098353D" w:rsidP="00B23A3A">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124</w:t>
            </w:r>
            <w:r w:rsidR="00B23A3A" w:rsidRPr="00B23A3A">
              <w:rPr>
                <w:rFonts w:ascii="Times New Roman" w:eastAsia="Times New Roman" w:hAnsi="Times New Roman" w:cs="Times New Roman"/>
                <w:color w:val="000000" w:themeColor="text1"/>
                <w:sz w:val="20"/>
                <w:szCs w:val="20"/>
                <w:lang w:eastAsia="ru-RU"/>
              </w:rPr>
              <w:t xml:space="preserve"> Рузский городс</w:t>
            </w:r>
            <w:r w:rsidR="00C22339">
              <w:rPr>
                <w:rFonts w:ascii="Times New Roman" w:eastAsia="Times New Roman" w:hAnsi="Times New Roman" w:cs="Times New Roman"/>
                <w:color w:val="000000" w:themeColor="text1"/>
                <w:sz w:val="20"/>
                <w:szCs w:val="20"/>
                <w:lang w:eastAsia="ru-RU"/>
              </w:rPr>
              <w:t xml:space="preserve">кой округ </w:t>
            </w:r>
            <w:proofErr w:type="spellStart"/>
            <w:r w:rsidR="00C22339">
              <w:rPr>
                <w:rFonts w:ascii="Times New Roman" w:eastAsia="Times New Roman" w:hAnsi="Times New Roman" w:cs="Times New Roman"/>
                <w:color w:val="000000" w:themeColor="text1"/>
                <w:sz w:val="20"/>
                <w:szCs w:val="20"/>
                <w:lang w:eastAsia="ru-RU"/>
              </w:rPr>
              <w:t>п.Брикет</w:t>
            </w:r>
            <w:proofErr w:type="spellEnd"/>
            <w:r w:rsidR="00C22339">
              <w:rPr>
                <w:rFonts w:ascii="Times New Roman" w:eastAsia="Times New Roman" w:hAnsi="Times New Roman" w:cs="Times New Roman"/>
                <w:color w:val="000000" w:themeColor="text1"/>
                <w:sz w:val="20"/>
                <w:szCs w:val="20"/>
                <w:lang w:eastAsia="ru-RU"/>
              </w:rPr>
              <w:t xml:space="preserve">, </w:t>
            </w:r>
            <w:proofErr w:type="spellStart"/>
            <w:r w:rsidR="00C22339">
              <w:rPr>
                <w:rFonts w:ascii="Times New Roman" w:eastAsia="Times New Roman" w:hAnsi="Times New Roman" w:cs="Times New Roman"/>
                <w:color w:val="000000" w:themeColor="text1"/>
                <w:sz w:val="20"/>
                <w:szCs w:val="20"/>
                <w:lang w:eastAsia="ru-RU"/>
              </w:rPr>
              <w:t>ул.Зеленая</w:t>
            </w:r>
            <w:proofErr w:type="spellEnd"/>
            <w:r w:rsidR="00C22339">
              <w:rPr>
                <w:rFonts w:ascii="Times New Roman" w:eastAsia="Times New Roman" w:hAnsi="Times New Roman" w:cs="Times New Roman"/>
                <w:color w:val="000000" w:themeColor="text1"/>
                <w:sz w:val="20"/>
                <w:szCs w:val="20"/>
                <w:lang w:eastAsia="ru-RU"/>
              </w:rPr>
              <w:t>, д.11</w:t>
            </w:r>
            <w:r w:rsidR="00B23A3A" w:rsidRPr="00B23A3A">
              <w:rPr>
                <w:rFonts w:ascii="Times New Roman" w:eastAsia="Times New Roman" w:hAnsi="Times New Roman" w:cs="Times New Roman"/>
                <w:color w:val="000000" w:themeColor="text1"/>
                <w:sz w:val="20"/>
                <w:szCs w:val="20"/>
                <w:lang w:eastAsia="ru-RU"/>
              </w:rPr>
              <w:t>, подъезд 1</w:t>
            </w:r>
          </w:p>
        </w:tc>
        <w:tc>
          <w:tcPr>
            <w:tcW w:w="992" w:type="dxa"/>
            <w:vMerge/>
            <w:vAlign w:val="center"/>
            <w:hideMark/>
          </w:tcPr>
          <w:p w14:paraId="792C5CA4"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1843" w:type="dxa"/>
            <w:vMerge/>
            <w:vAlign w:val="center"/>
            <w:hideMark/>
          </w:tcPr>
          <w:p w14:paraId="35EAEE2C"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1134" w:type="dxa"/>
            <w:vMerge/>
            <w:vAlign w:val="center"/>
            <w:hideMark/>
          </w:tcPr>
          <w:p w14:paraId="10BFEBB9"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944" w:type="dxa"/>
            <w:vMerge/>
            <w:vAlign w:val="center"/>
            <w:hideMark/>
          </w:tcPr>
          <w:p w14:paraId="2DC2D49A"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1182" w:type="dxa"/>
            <w:vMerge/>
            <w:vAlign w:val="center"/>
            <w:hideMark/>
          </w:tcPr>
          <w:p w14:paraId="2662DADC"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850" w:type="dxa"/>
            <w:vMerge/>
            <w:vAlign w:val="center"/>
            <w:hideMark/>
          </w:tcPr>
          <w:p w14:paraId="3972E544"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6237" w:type="dxa"/>
            <w:gridSpan w:val="7"/>
            <w:vMerge/>
            <w:vAlign w:val="center"/>
            <w:hideMark/>
          </w:tcPr>
          <w:p w14:paraId="07D23627"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709" w:type="dxa"/>
            <w:vMerge/>
            <w:vAlign w:val="center"/>
            <w:hideMark/>
          </w:tcPr>
          <w:p w14:paraId="26741E7B" w14:textId="77777777" w:rsidR="00B23A3A" w:rsidRPr="00B23A3A" w:rsidRDefault="00B23A3A" w:rsidP="00B23A3A">
            <w:pPr>
              <w:rPr>
                <w:rFonts w:ascii="Times New Roman" w:eastAsia="Times New Roman" w:hAnsi="Times New Roman" w:cs="Times New Roman"/>
                <w:color w:val="000000" w:themeColor="text1"/>
                <w:sz w:val="22"/>
                <w:lang w:eastAsia="ru-RU"/>
              </w:rPr>
            </w:pPr>
          </w:p>
        </w:tc>
      </w:tr>
      <w:tr w:rsidR="00C22339" w:rsidRPr="00B23A3A" w14:paraId="31F35AA8" w14:textId="77777777" w:rsidTr="00C22339">
        <w:trPr>
          <w:gridAfter w:val="1"/>
          <w:wAfter w:w="14" w:type="dxa"/>
          <w:trHeight w:val="420"/>
        </w:trPr>
        <w:tc>
          <w:tcPr>
            <w:tcW w:w="454" w:type="dxa"/>
            <w:vMerge/>
            <w:vAlign w:val="center"/>
          </w:tcPr>
          <w:p w14:paraId="74799C67" w14:textId="77777777" w:rsidR="00C22339" w:rsidRPr="00B23A3A" w:rsidRDefault="00C22339" w:rsidP="00B23A3A">
            <w:pPr>
              <w:rPr>
                <w:rFonts w:ascii="Times New Roman" w:eastAsia="Times New Roman" w:hAnsi="Times New Roman" w:cs="Times New Roman"/>
                <w:color w:val="000000" w:themeColor="text1"/>
                <w:sz w:val="18"/>
                <w:szCs w:val="18"/>
                <w:lang w:eastAsia="ru-RU"/>
              </w:rPr>
            </w:pPr>
          </w:p>
        </w:tc>
        <w:tc>
          <w:tcPr>
            <w:tcW w:w="1815" w:type="dxa"/>
            <w:shd w:val="clear" w:color="auto" w:fill="auto"/>
            <w:vAlign w:val="center"/>
          </w:tcPr>
          <w:p w14:paraId="78721B78" w14:textId="7B73E6F4" w:rsidR="00C22339" w:rsidRDefault="0098353D" w:rsidP="00B23A3A">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125</w:t>
            </w:r>
            <w:r w:rsidR="00C22339">
              <w:rPr>
                <w:rFonts w:ascii="Times New Roman" w:eastAsia="Times New Roman" w:hAnsi="Times New Roman" w:cs="Times New Roman"/>
                <w:color w:val="000000" w:themeColor="text1"/>
                <w:sz w:val="20"/>
                <w:szCs w:val="20"/>
                <w:lang w:eastAsia="ru-RU"/>
              </w:rPr>
              <w:t xml:space="preserve"> </w:t>
            </w:r>
            <w:r w:rsidR="00C22339" w:rsidRPr="004D4634">
              <w:rPr>
                <w:rFonts w:ascii="Times New Roman" w:eastAsia="Times New Roman" w:hAnsi="Times New Roman" w:cs="Times New Roman"/>
                <w:color w:val="000000" w:themeColor="text1"/>
                <w:sz w:val="20"/>
                <w:szCs w:val="20"/>
                <w:lang w:eastAsia="ru-RU"/>
              </w:rPr>
              <w:t xml:space="preserve">Рузский городской округ </w:t>
            </w:r>
            <w:proofErr w:type="spellStart"/>
            <w:r w:rsidR="00C22339" w:rsidRPr="004D4634">
              <w:rPr>
                <w:rFonts w:ascii="Times New Roman" w:eastAsia="Times New Roman" w:hAnsi="Times New Roman" w:cs="Times New Roman"/>
                <w:color w:val="000000" w:themeColor="text1"/>
                <w:sz w:val="20"/>
                <w:szCs w:val="20"/>
                <w:lang w:eastAsia="ru-RU"/>
              </w:rPr>
              <w:t>п.Брикет</w:t>
            </w:r>
            <w:proofErr w:type="spellEnd"/>
            <w:r w:rsidR="00C22339" w:rsidRPr="004D4634">
              <w:rPr>
                <w:rFonts w:ascii="Times New Roman" w:eastAsia="Times New Roman" w:hAnsi="Times New Roman" w:cs="Times New Roman"/>
                <w:color w:val="000000" w:themeColor="text1"/>
                <w:sz w:val="20"/>
                <w:szCs w:val="20"/>
                <w:lang w:eastAsia="ru-RU"/>
              </w:rPr>
              <w:t xml:space="preserve">, </w:t>
            </w:r>
            <w:proofErr w:type="spellStart"/>
            <w:r w:rsidR="00C22339" w:rsidRPr="004D4634">
              <w:rPr>
                <w:rFonts w:ascii="Times New Roman" w:eastAsia="Times New Roman" w:hAnsi="Times New Roman" w:cs="Times New Roman"/>
                <w:color w:val="000000" w:themeColor="text1"/>
                <w:sz w:val="20"/>
                <w:szCs w:val="20"/>
                <w:lang w:eastAsia="ru-RU"/>
              </w:rPr>
              <w:lastRenderedPageBreak/>
              <w:t>ул.Зеленая</w:t>
            </w:r>
            <w:proofErr w:type="spellEnd"/>
            <w:r w:rsidR="00C22339" w:rsidRPr="004D4634">
              <w:rPr>
                <w:rFonts w:ascii="Times New Roman" w:eastAsia="Times New Roman" w:hAnsi="Times New Roman" w:cs="Times New Roman"/>
                <w:color w:val="000000" w:themeColor="text1"/>
                <w:sz w:val="20"/>
                <w:szCs w:val="20"/>
                <w:lang w:eastAsia="ru-RU"/>
              </w:rPr>
              <w:t>, д.11</w:t>
            </w:r>
            <w:r w:rsidR="00C22339">
              <w:rPr>
                <w:rFonts w:ascii="Times New Roman" w:eastAsia="Times New Roman" w:hAnsi="Times New Roman" w:cs="Times New Roman"/>
                <w:color w:val="000000" w:themeColor="text1"/>
                <w:sz w:val="20"/>
                <w:szCs w:val="20"/>
                <w:lang w:eastAsia="ru-RU"/>
              </w:rPr>
              <w:t>, подъезд 2</w:t>
            </w:r>
          </w:p>
        </w:tc>
        <w:tc>
          <w:tcPr>
            <w:tcW w:w="992" w:type="dxa"/>
            <w:vMerge/>
            <w:vAlign w:val="center"/>
          </w:tcPr>
          <w:p w14:paraId="4C94B4C4" w14:textId="77777777" w:rsidR="00C22339" w:rsidRPr="00B23A3A" w:rsidRDefault="00C22339" w:rsidP="00B23A3A">
            <w:pPr>
              <w:rPr>
                <w:rFonts w:ascii="Times New Roman" w:eastAsia="Times New Roman" w:hAnsi="Times New Roman" w:cs="Times New Roman"/>
                <w:color w:val="000000" w:themeColor="text1"/>
                <w:sz w:val="22"/>
                <w:lang w:eastAsia="ru-RU"/>
              </w:rPr>
            </w:pPr>
          </w:p>
        </w:tc>
        <w:tc>
          <w:tcPr>
            <w:tcW w:w="1843" w:type="dxa"/>
            <w:vMerge/>
            <w:vAlign w:val="center"/>
          </w:tcPr>
          <w:p w14:paraId="7FE7ABE0" w14:textId="77777777" w:rsidR="00C22339" w:rsidRPr="00B23A3A" w:rsidRDefault="00C22339" w:rsidP="00B23A3A">
            <w:pPr>
              <w:rPr>
                <w:rFonts w:ascii="Times New Roman" w:eastAsia="Times New Roman" w:hAnsi="Times New Roman" w:cs="Times New Roman"/>
                <w:color w:val="000000" w:themeColor="text1"/>
                <w:sz w:val="22"/>
                <w:lang w:eastAsia="ru-RU"/>
              </w:rPr>
            </w:pPr>
          </w:p>
        </w:tc>
        <w:tc>
          <w:tcPr>
            <w:tcW w:w="1134" w:type="dxa"/>
            <w:vMerge/>
            <w:vAlign w:val="center"/>
          </w:tcPr>
          <w:p w14:paraId="75B9A70F" w14:textId="77777777" w:rsidR="00C22339" w:rsidRPr="00B23A3A" w:rsidRDefault="00C22339" w:rsidP="00B23A3A">
            <w:pPr>
              <w:rPr>
                <w:rFonts w:ascii="Times New Roman" w:eastAsia="Times New Roman" w:hAnsi="Times New Roman" w:cs="Times New Roman"/>
                <w:color w:val="000000" w:themeColor="text1"/>
                <w:sz w:val="22"/>
                <w:lang w:eastAsia="ru-RU"/>
              </w:rPr>
            </w:pPr>
          </w:p>
        </w:tc>
        <w:tc>
          <w:tcPr>
            <w:tcW w:w="944" w:type="dxa"/>
            <w:vMerge/>
            <w:vAlign w:val="center"/>
          </w:tcPr>
          <w:p w14:paraId="6E4ADFDC" w14:textId="77777777" w:rsidR="00C22339" w:rsidRPr="00B23A3A" w:rsidRDefault="00C22339" w:rsidP="00B23A3A">
            <w:pPr>
              <w:rPr>
                <w:rFonts w:ascii="Times New Roman" w:eastAsia="Times New Roman" w:hAnsi="Times New Roman" w:cs="Times New Roman"/>
                <w:color w:val="000000" w:themeColor="text1"/>
                <w:sz w:val="22"/>
                <w:lang w:eastAsia="ru-RU"/>
              </w:rPr>
            </w:pPr>
          </w:p>
        </w:tc>
        <w:tc>
          <w:tcPr>
            <w:tcW w:w="1182" w:type="dxa"/>
            <w:vMerge/>
            <w:vAlign w:val="center"/>
          </w:tcPr>
          <w:p w14:paraId="497AED0A" w14:textId="77777777" w:rsidR="00C22339" w:rsidRPr="00B23A3A" w:rsidRDefault="00C22339" w:rsidP="00B23A3A">
            <w:pPr>
              <w:rPr>
                <w:rFonts w:ascii="Times New Roman" w:eastAsia="Times New Roman" w:hAnsi="Times New Roman" w:cs="Times New Roman"/>
                <w:color w:val="000000" w:themeColor="text1"/>
                <w:sz w:val="22"/>
                <w:lang w:eastAsia="ru-RU"/>
              </w:rPr>
            </w:pPr>
          </w:p>
        </w:tc>
        <w:tc>
          <w:tcPr>
            <w:tcW w:w="850" w:type="dxa"/>
            <w:vMerge/>
            <w:vAlign w:val="center"/>
          </w:tcPr>
          <w:p w14:paraId="0BE464B0" w14:textId="77777777" w:rsidR="00C22339" w:rsidRPr="00B23A3A" w:rsidRDefault="00C22339" w:rsidP="00B23A3A">
            <w:pPr>
              <w:rPr>
                <w:rFonts w:ascii="Times New Roman" w:eastAsia="Times New Roman" w:hAnsi="Times New Roman" w:cs="Times New Roman"/>
                <w:color w:val="000000" w:themeColor="text1"/>
                <w:sz w:val="22"/>
                <w:lang w:eastAsia="ru-RU"/>
              </w:rPr>
            </w:pPr>
          </w:p>
        </w:tc>
        <w:tc>
          <w:tcPr>
            <w:tcW w:w="6237" w:type="dxa"/>
            <w:gridSpan w:val="7"/>
            <w:vMerge/>
            <w:vAlign w:val="center"/>
          </w:tcPr>
          <w:p w14:paraId="53F7756D" w14:textId="77777777" w:rsidR="00C22339" w:rsidRPr="00B23A3A" w:rsidRDefault="00C22339" w:rsidP="00B23A3A">
            <w:pPr>
              <w:rPr>
                <w:rFonts w:ascii="Times New Roman" w:eastAsia="Times New Roman" w:hAnsi="Times New Roman" w:cs="Times New Roman"/>
                <w:color w:val="000000" w:themeColor="text1"/>
                <w:sz w:val="22"/>
                <w:lang w:eastAsia="ru-RU"/>
              </w:rPr>
            </w:pPr>
          </w:p>
        </w:tc>
        <w:tc>
          <w:tcPr>
            <w:tcW w:w="709" w:type="dxa"/>
            <w:vMerge/>
            <w:vAlign w:val="center"/>
          </w:tcPr>
          <w:p w14:paraId="5760A6FF" w14:textId="77777777" w:rsidR="00C22339" w:rsidRPr="00B23A3A" w:rsidRDefault="00C22339" w:rsidP="00B23A3A">
            <w:pPr>
              <w:rPr>
                <w:rFonts w:ascii="Times New Roman" w:eastAsia="Times New Roman" w:hAnsi="Times New Roman" w:cs="Times New Roman"/>
                <w:color w:val="000000" w:themeColor="text1"/>
                <w:sz w:val="22"/>
                <w:lang w:eastAsia="ru-RU"/>
              </w:rPr>
            </w:pPr>
          </w:p>
        </w:tc>
      </w:tr>
      <w:tr w:rsidR="00C22339" w:rsidRPr="00B23A3A" w14:paraId="38052083" w14:textId="77777777" w:rsidTr="00C22339">
        <w:trPr>
          <w:gridAfter w:val="1"/>
          <w:wAfter w:w="14" w:type="dxa"/>
          <w:trHeight w:val="420"/>
        </w:trPr>
        <w:tc>
          <w:tcPr>
            <w:tcW w:w="454" w:type="dxa"/>
            <w:vMerge/>
            <w:vAlign w:val="center"/>
          </w:tcPr>
          <w:p w14:paraId="76287C34" w14:textId="77777777" w:rsidR="00C22339" w:rsidRPr="00B23A3A" w:rsidRDefault="00C22339" w:rsidP="00B23A3A">
            <w:pPr>
              <w:rPr>
                <w:rFonts w:ascii="Times New Roman" w:eastAsia="Times New Roman" w:hAnsi="Times New Roman" w:cs="Times New Roman"/>
                <w:color w:val="000000" w:themeColor="text1"/>
                <w:sz w:val="18"/>
                <w:szCs w:val="18"/>
                <w:lang w:eastAsia="ru-RU"/>
              </w:rPr>
            </w:pPr>
          </w:p>
        </w:tc>
        <w:tc>
          <w:tcPr>
            <w:tcW w:w="1815" w:type="dxa"/>
            <w:shd w:val="clear" w:color="auto" w:fill="auto"/>
            <w:vAlign w:val="center"/>
          </w:tcPr>
          <w:p w14:paraId="0A31D0A7" w14:textId="0A3EA5AE" w:rsidR="00C22339" w:rsidRDefault="0098353D" w:rsidP="00B23A3A">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126</w:t>
            </w:r>
            <w:r w:rsidR="00C22339">
              <w:rPr>
                <w:rFonts w:ascii="Times New Roman" w:eastAsia="Times New Roman" w:hAnsi="Times New Roman" w:cs="Times New Roman"/>
                <w:color w:val="000000" w:themeColor="text1"/>
                <w:sz w:val="20"/>
                <w:szCs w:val="20"/>
                <w:lang w:eastAsia="ru-RU"/>
              </w:rPr>
              <w:t xml:space="preserve"> </w:t>
            </w:r>
            <w:r w:rsidR="00C22339" w:rsidRPr="004D4634">
              <w:rPr>
                <w:rFonts w:ascii="Times New Roman" w:eastAsia="Times New Roman" w:hAnsi="Times New Roman" w:cs="Times New Roman"/>
                <w:color w:val="000000" w:themeColor="text1"/>
                <w:sz w:val="20"/>
                <w:szCs w:val="20"/>
                <w:lang w:eastAsia="ru-RU"/>
              </w:rPr>
              <w:t xml:space="preserve">Рузский городской округ </w:t>
            </w:r>
            <w:proofErr w:type="spellStart"/>
            <w:r w:rsidR="00C22339" w:rsidRPr="004D4634">
              <w:rPr>
                <w:rFonts w:ascii="Times New Roman" w:eastAsia="Times New Roman" w:hAnsi="Times New Roman" w:cs="Times New Roman"/>
                <w:color w:val="000000" w:themeColor="text1"/>
                <w:sz w:val="20"/>
                <w:szCs w:val="20"/>
                <w:lang w:eastAsia="ru-RU"/>
              </w:rPr>
              <w:t>п.Брикет</w:t>
            </w:r>
            <w:proofErr w:type="spellEnd"/>
            <w:r w:rsidR="00C22339" w:rsidRPr="004D4634">
              <w:rPr>
                <w:rFonts w:ascii="Times New Roman" w:eastAsia="Times New Roman" w:hAnsi="Times New Roman" w:cs="Times New Roman"/>
                <w:color w:val="000000" w:themeColor="text1"/>
                <w:sz w:val="20"/>
                <w:szCs w:val="20"/>
                <w:lang w:eastAsia="ru-RU"/>
              </w:rPr>
              <w:t xml:space="preserve">, </w:t>
            </w:r>
            <w:proofErr w:type="spellStart"/>
            <w:r w:rsidR="00C22339" w:rsidRPr="004D4634">
              <w:rPr>
                <w:rFonts w:ascii="Times New Roman" w:eastAsia="Times New Roman" w:hAnsi="Times New Roman" w:cs="Times New Roman"/>
                <w:color w:val="000000" w:themeColor="text1"/>
                <w:sz w:val="20"/>
                <w:szCs w:val="20"/>
                <w:lang w:eastAsia="ru-RU"/>
              </w:rPr>
              <w:t>ул.Зеленая</w:t>
            </w:r>
            <w:proofErr w:type="spellEnd"/>
            <w:r w:rsidR="00C22339" w:rsidRPr="004D4634">
              <w:rPr>
                <w:rFonts w:ascii="Times New Roman" w:eastAsia="Times New Roman" w:hAnsi="Times New Roman" w:cs="Times New Roman"/>
                <w:color w:val="000000" w:themeColor="text1"/>
                <w:sz w:val="20"/>
                <w:szCs w:val="20"/>
                <w:lang w:eastAsia="ru-RU"/>
              </w:rPr>
              <w:t>, д.11</w:t>
            </w:r>
            <w:r w:rsidR="00C22339">
              <w:rPr>
                <w:rFonts w:ascii="Times New Roman" w:eastAsia="Times New Roman" w:hAnsi="Times New Roman" w:cs="Times New Roman"/>
                <w:color w:val="000000" w:themeColor="text1"/>
                <w:sz w:val="20"/>
                <w:szCs w:val="20"/>
                <w:lang w:eastAsia="ru-RU"/>
              </w:rPr>
              <w:t>, подъезд 3</w:t>
            </w:r>
          </w:p>
        </w:tc>
        <w:tc>
          <w:tcPr>
            <w:tcW w:w="992" w:type="dxa"/>
            <w:vMerge/>
            <w:vAlign w:val="center"/>
          </w:tcPr>
          <w:p w14:paraId="341E5097" w14:textId="77777777" w:rsidR="00C22339" w:rsidRPr="00B23A3A" w:rsidRDefault="00C22339" w:rsidP="00B23A3A">
            <w:pPr>
              <w:rPr>
                <w:rFonts w:ascii="Times New Roman" w:eastAsia="Times New Roman" w:hAnsi="Times New Roman" w:cs="Times New Roman"/>
                <w:color w:val="000000" w:themeColor="text1"/>
                <w:sz w:val="22"/>
                <w:lang w:eastAsia="ru-RU"/>
              </w:rPr>
            </w:pPr>
          </w:p>
        </w:tc>
        <w:tc>
          <w:tcPr>
            <w:tcW w:w="1843" w:type="dxa"/>
            <w:vMerge/>
            <w:vAlign w:val="center"/>
          </w:tcPr>
          <w:p w14:paraId="0A0673FF" w14:textId="77777777" w:rsidR="00C22339" w:rsidRPr="00B23A3A" w:rsidRDefault="00C22339" w:rsidP="00B23A3A">
            <w:pPr>
              <w:rPr>
                <w:rFonts w:ascii="Times New Roman" w:eastAsia="Times New Roman" w:hAnsi="Times New Roman" w:cs="Times New Roman"/>
                <w:color w:val="000000" w:themeColor="text1"/>
                <w:sz w:val="22"/>
                <w:lang w:eastAsia="ru-RU"/>
              </w:rPr>
            </w:pPr>
          </w:p>
        </w:tc>
        <w:tc>
          <w:tcPr>
            <w:tcW w:w="1134" w:type="dxa"/>
            <w:vMerge/>
            <w:vAlign w:val="center"/>
          </w:tcPr>
          <w:p w14:paraId="349CA786" w14:textId="77777777" w:rsidR="00C22339" w:rsidRPr="00B23A3A" w:rsidRDefault="00C22339" w:rsidP="00B23A3A">
            <w:pPr>
              <w:rPr>
                <w:rFonts w:ascii="Times New Roman" w:eastAsia="Times New Roman" w:hAnsi="Times New Roman" w:cs="Times New Roman"/>
                <w:color w:val="000000" w:themeColor="text1"/>
                <w:sz w:val="22"/>
                <w:lang w:eastAsia="ru-RU"/>
              </w:rPr>
            </w:pPr>
          </w:p>
        </w:tc>
        <w:tc>
          <w:tcPr>
            <w:tcW w:w="944" w:type="dxa"/>
            <w:vMerge/>
            <w:vAlign w:val="center"/>
          </w:tcPr>
          <w:p w14:paraId="78D387C2" w14:textId="77777777" w:rsidR="00C22339" w:rsidRPr="00B23A3A" w:rsidRDefault="00C22339" w:rsidP="00B23A3A">
            <w:pPr>
              <w:rPr>
                <w:rFonts w:ascii="Times New Roman" w:eastAsia="Times New Roman" w:hAnsi="Times New Roman" w:cs="Times New Roman"/>
                <w:color w:val="000000" w:themeColor="text1"/>
                <w:sz w:val="22"/>
                <w:lang w:eastAsia="ru-RU"/>
              </w:rPr>
            </w:pPr>
          </w:p>
        </w:tc>
        <w:tc>
          <w:tcPr>
            <w:tcW w:w="1182" w:type="dxa"/>
            <w:vMerge/>
            <w:vAlign w:val="center"/>
          </w:tcPr>
          <w:p w14:paraId="660C13A3" w14:textId="77777777" w:rsidR="00C22339" w:rsidRPr="00B23A3A" w:rsidRDefault="00C22339" w:rsidP="00B23A3A">
            <w:pPr>
              <w:rPr>
                <w:rFonts w:ascii="Times New Roman" w:eastAsia="Times New Roman" w:hAnsi="Times New Roman" w:cs="Times New Roman"/>
                <w:color w:val="000000" w:themeColor="text1"/>
                <w:sz w:val="22"/>
                <w:lang w:eastAsia="ru-RU"/>
              </w:rPr>
            </w:pPr>
          </w:p>
        </w:tc>
        <w:tc>
          <w:tcPr>
            <w:tcW w:w="850" w:type="dxa"/>
            <w:vMerge/>
            <w:vAlign w:val="center"/>
          </w:tcPr>
          <w:p w14:paraId="785A3F49" w14:textId="77777777" w:rsidR="00C22339" w:rsidRPr="00B23A3A" w:rsidRDefault="00C22339" w:rsidP="00B23A3A">
            <w:pPr>
              <w:rPr>
                <w:rFonts w:ascii="Times New Roman" w:eastAsia="Times New Roman" w:hAnsi="Times New Roman" w:cs="Times New Roman"/>
                <w:color w:val="000000" w:themeColor="text1"/>
                <w:sz w:val="22"/>
                <w:lang w:eastAsia="ru-RU"/>
              </w:rPr>
            </w:pPr>
          </w:p>
        </w:tc>
        <w:tc>
          <w:tcPr>
            <w:tcW w:w="6237" w:type="dxa"/>
            <w:gridSpan w:val="7"/>
            <w:vMerge/>
            <w:vAlign w:val="center"/>
          </w:tcPr>
          <w:p w14:paraId="393AC303" w14:textId="77777777" w:rsidR="00C22339" w:rsidRPr="00B23A3A" w:rsidRDefault="00C22339" w:rsidP="00B23A3A">
            <w:pPr>
              <w:rPr>
                <w:rFonts w:ascii="Times New Roman" w:eastAsia="Times New Roman" w:hAnsi="Times New Roman" w:cs="Times New Roman"/>
                <w:color w:val="000000" w:themeColor="text1"/>
                <w:sz w:val="22"/>
                <w:lang w:eastAsia="ru-RU"/>
              </w:rPr>
            </w:pPr>
          </w:p>
        </w:tc>
        <w:tc>
          <w:tcPr>
            <w:tcW w:w="709" w:type="dxa"/>
            <w:vMerge/>
            <w:vAlign w:val="center"/>
          </w:tcPr>
          <w:p w14:paraId="1E582EB9" w14:textId="77777777" w:rsidR="00C22339" w:rsidRPr="00B23A3A" w:rsidRDefault="00C22339" w:rsidP="00B23A3A">
            <w:pPr>
              <w:rPr>
                <w:rFonts w:ascii="Times New Roman" w:eastAsia="Times New Roman" w:hAnsi="Times New Roman" w:cs="Times New Roman"/>
                <w:color w:val="000000" w:themeColor="text1"/>
                <w:sz w:val="22"/>
                <w:lang w:eastAsia="ru-RU"/>
              </w:rPr>
            </w:pPr>
          </w:p>
        </w:tc>
      </w:tr>
      <w:tr w:rsidR="00F15812" w:rsidRPr="00B23A3A" w14:paraId="5EDB7933" w14:textId="77777777" w:rsidTr="00C22339">
        <w:trPr>
          <w:gridAfter w:val="1"/>
          <w:wAfter w:w="14" w:type="dxa"/>
          <w:trHeight w:val="420"/>
        </w:trPr>
        <w:tc>
          <w:tcPr>
            <w:tcW w:w="454" w:type="dxa"/>
            <w:vMerge/>
            <w:vAlign w:val="center"/>
          </w:tcPr>
          <w:p w14:paraId="1278E2AB" w14:textId="77777777" w:rsidR="00F15812" w:rsidRPr="00B23A3A" w:rsidRDefault="00F15812" w:rsidP="00B23A3A">
            <w:pPr>
              <w:rPr>
                <w:rFonts w:ascii="Times New Roman" w:eastAsia="Times New Roman" w:hAnsi="Times New Roman" w:cs="Times New Roman"/>
                <w:color w:val="000000" w:themeColor="text1"/>
                <w:sz w:val="18"/>
                <w:szCs w:val="18"/>
                <w:lang w:eastAsia="ru-RU"/>
              </w:rPr>
            </w:pPr>
          </w:p>
        </w:tc>
        <w:tc>
          <w:tcPr>
            <w:tcW w:w="1815" w:type="dxa"/>
            <w:shd w:val="clear" w:color="auto" w:fill="auto"/>
            <w:vAlign w:val="center"/>
          </w:tcPr>
          <w:p w14:paraId="429C7A56" w14:textId="788417C1" w:rsidR="00F15812" w:rsidRDefault="0098353D" w:rsidP="00B23A3A">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127</w:t>
            </w:r>
            <w:r w:rsidR="00607331">
              <w:rPr>
                <w:rFonts w:ascii="Times New Roman" w:eastAsia="Times New Roman" w:hAnsi="Times New Roman" w:cs="Times New Roman"/>
                <w:color w:val="000000" w:themeColor="text1"/>
                <w:sz w:val="20"/>
                <w:szCs w:val="20"/>
                <w:lang w:eastAsia="ru-RU"/>
              </w:rPr>
              <w:t xml:space="preserve"> </w:t>
            </w:r>
            <w:r w:rsidR="00607331" w:rsidRPr="004D4634">
              <w:rPr>
                <w:rFonts w:ascii="Times New Roman" w:eastAsia="Times New Roman" w:hAnsi="Times New Roman" w:cs="Times New Roman"/>
                <w:color w:val="000000" w:themeColor="text1"/>
                <w:sz w:val="20"/>
                <w:szCs w:val="20"/>
                <w:lang w:eastAsia="ru-RU"/>
              </w:rPr>
              <w:t>Рузский городс</w:t>
            </w:r>
            <w:r w:rsidR="00607331">
              <w:rPr>
                <w:rFonts w:ascii="Times New Roman" w:eastAsia="Times New Roman" w:hAnsi="Times New Roman" w:cs="Times New Roman"/>
                <w:color w:val="000000" w:themeColor="text1"/>
                <w:sz w:val="20"/>
                <w:szCs w:val="20"/>
                <w:lang w:eastAsia="ru-RU"/>
              </w:rPr>
              <w:t xml:space="preserve">кой округ </w:t>
            </w:r>
            <w:proofErr w:type="spellStart"/>
            <w:r w:rsidR="00607331">
              <w:rPr>
                <w:rFonts w:ascii="Times New Roman" w:eastAsia="Times New Roman" w:hAnsi="Times New Roman" w:cs="Times New Roman"/>
                <w:color w:val="000000" w:themeColor="text1"/>
                <w:sz w:val="20"/>
                <w:szCs w:val="20"/>
                <w:lang w:eastAsia="ru-RU"/>
              </w:rPr>
              <w:t>п.Брикет</w:t>
            </w:r>
            <w:proofErr w:type="spellEnd"/>
            <w:r w:rsidR="00607331">
              <w:rPr>
                <w:rFonts w:ascii="Times New Roman" w:eastAsia="Times New Roman" w:hAnsi="Times New Roman" w:cs="Times New Roman"/>
                <w:color w:val="000000" w:themeColor="text1"/>
                <w:sz w:val="20"/>
                <w:szCs w:val="20"/>
                <w:lang w:eastAsia="ru-RU"/>
              </w:rPr>
              <w:t xml:space="preserve">, </w:t>
            </w:r>
            <w:proofErr w:type="spellStart"/>
            <w:r w:rsidR="00607331">
              <w:rPr>
                <w:rFonts w:ascii="Times New Roman" w:eastAsia="Times New Roman" w:hAnsi="Times New Roman" w:cs="Times New Roman"/>
                <w:color w:val="000000" w:themeColor="text1"/>
                <w:sz w:val="20"/>
                <w:szCs w:val="20"/>
                <w:lang w:eastAsia="ru-RU"/>
              </w:rPr>
              <w:t>ул.Центральная</w:t>
            </w:r>
            <w:proofErr w:type="spellEnd"/>
            <w:r w:rsidR="00607331">
              <w:rPr>
                <w:rFonts w:ascii="Times New Roman" w:eastAsia="Times New Roman" w:hAnsi="Times New Roman" w:cs="Times New Roman"/>
                <w:color w:val="000000" w:themeColor="text1"/>
                <w:sz w:val="20"/>
                <w:szCs w:val="20"/>
                <w:lang w:eastAsia="ru-RU"/>
              </w:rPr>
              <w:t>, д.5, подъезд 1</w:t>
            </w:r>
          </w:p>
        </w:tc>
        <w:tc>
          <w:tcPr>
            <w:tcW w:w="992" w:type="dxa"/>
            <w:vMerge/>
            <w:vAlign w:val="center"/>
          </w:tcPr>
          <w:p w14:paraId="080E0246" w14:textId="77777777" w:rsidR="00F15812" w:rsidRPr="00B23A3A" w:rsidRDefault="00F15812" w:rsidP="00B23A3A">
            <w:pPr>
              <w:rPr>
                <w:rFonts w:ascii="Times New Roman" w:eastAsia="Times New Roman" w:hAnsi="Times New Roman" w:cs="Times New Roman"/>
                <w:color w:val="000000" w:themeColor="text1"/>
                <w:sz w:val="22"/>
                <w:lang w:eastAsia="ru-RU"/>
              </w:rPr>
            </w:pPr>
          </w:p>
        </w:tc>
        <w:tc>
          <w:tcPr>
            <w:tcW w:w="1843" w:type="dxa"/>
            <w:vMerge/>
            <w:vAlign w:val="center"/>
          </w:tcPr>
          <w:p w14:paraId="1C79E06B" w14:textId="77777777" w:rsidR="00F15812" w:rsidRPr="00B23A3A" w:rsidRDefault="00F15812" w:rsidP="00B23A3A">
            <w:pPr>
              <w:rPr>
                <w:rFonts w:ascii="Times New Roman" w:eastAsia="Times New Roman" w:hAnsi="Times New Roman" w:cs="Times New Roman"/>
                <w:color w:val="000000" w:themeColor="text1"/>
                <w:sz w:val="22"/>
                <w:lang w:eastAsia="ru-RU"/>
              </w:rPr>
            </w:pPr>
          </w:p>
        </w:tc>
        <w:tc>
          <w:tcPr>
            <w:tcW w:w="1134" w:type="dxa"/>
            <w:vMerge/>
            <w:vAlign w:val="center"/>
          </w:tcPr>
          <w:p w14:paraId="0AA32A10" w14:textId="77777777" w:rsidR="00F15812" w:rsidRPr="00B23A3A" w:rsidRDefault="00F15812" w:rsidP="00B23A3A">
            <w:pPr>
              <w:rPr>
                <w:rFonts w:ascii="Times New Roman" w:eastAsia="Times New Roman" w:hAnsi="Times New Roman" w:cs="Times New Roman"/>
                <w:color w:val="000000" w:themeColor="text1"/>
                <w:sz w:val="22"/>
                <w:lang w:eastAsia="ru-RU"/>
              </w:rPr>
            </w:pPr>
          </w:p>
        </w:tc>
        <w:tc>
          <w:tcPr>
            <w:tcW w:w="944" w:type="dxa"/>
            <w:vMerge/>
            <w:vAlign w:val="center"/>
          </w:tcPr>
          <w:p w14:paraId="30915C57" w14:textId="77777777" w:rsidR="00F15812" w:rsidRPr="00B23A3A" w:rsidRDefault="00F15812" w:rsidP="00B23A3A">
            <w:pPr>
              <w:rPr>
                <w:rFonts w:ascii="Times New Roman" w:eastAsia="Times New Roman" w:hAnsi="Times New Roman" w:cs="Times New Roman"/>
                <w:color w:val="000000" w:themeColor="text1"/>
                <w:sz w:val="22"/>
                <w:lang w:eastAsia="ru-RU"/>
              </w:rPr>
            </w:pPr>
          </w:p>
        </w:tc>
        <w:tc>
          <w:tcPr>
            <w:tcW w:w="1182" w:type="dxa"/>
            <w:vMerge/>
            <w:vAlign w:val="center"/>
          </w:tcPr>
          <w:p w14:paraId="539035BE" w14:textId="77777777" w:rsidR="00F15812" w:rsidRPr="00B23A3A" w:rsidRDefault="00F15812" w:rsidP="00B23A3A">
            <w:pPr>
              <w:rPr>
                <w:rFonts w:ascii="Times New Roman" w:eastAsia="Times New Roman" w:hAnsi="Times New Roman" w:cs="Times New Roman"/>
                <w:color w:val="000000" w:themeColor="text1"/>
                <w:sz w:val="22"/>
                <w:lang w:eastAsia="ru-RU"/>
              </w:rPr>
            </w:pPr>
          </w:p>
        </w:tc>
        <w:tc>
          <w:tcPr>
            <w:tcW w:w="850" w:type="dxa"/>
            <w:vMerge/>
            <w:vAlign w:val="center"/>
          </w:tcPr>
          <w:p w14:paraId="5E6AA671" w14:textId="77777777" w:rsidR="00F15812" w:rsidRPr="00B23A3A" w:rsidRDefault="00F15812" w:rsidP="00B23A3A">
            <w:pPr>
              <w:rPr>
                <w:rFonts w:ascii="Times New Roman" w:eastAsia="Times New Roman" w:hAnsi="Times New Roman" w:cs="Times New Roman"/>
                <w:color w:val="000000" w:themeColor="text1"/>
                <w:sz w:val="22"/>
                <w:lang w:eastAsia="ru-RU"/>
              </w:rPr>
            </w:pPr>
          </w:p>
        </w:tc>
        <w:tc>
          <w:tcPr>
            <w:tcW w:w="6237" w:type="dxa"/>
            <w:gridSpan w:val="7"/>
            <w:vMerge/>
            <w:vAlign w:val="center"/>
          </w:tcPr>
          <w:p w14:paraId="3C8036E2" w14:textId="77777777" w:rsidR="00F15812" w:rsidRPr="00B23A3A" w:rsidRDefault="00F15812" w:rsidP="00B23A3A">
            <w:pPr>
              <w:rPr>
                <w:rFonts w:ascii="Times New Roman" w:eastAsia="Times New Roman" w:hAnsi="Times New Roman" w:cs="Times New Roman"/>
                <w:color w:val="000000" w:themeColor="text1"/>
                <w:sz w:val="22"/>
                <w:lang w:eastAsia="ru-RU"/>
              </w:rPr>
            </w:pPr>
          </w:p>
        </w:tc>
        <w:tc>
          <w:tcPr>
            <w:tcW w:w="709" w:type="dxa"/>
            <w:vMerge/>
            <w:vAlign w:val="center"/>
          </w:tcPr>
          <w:p w14:paraId="1DC66348" w14:textId="77777777" w:rsidR="00F15812" w:rsidRPr="00B23A3A" w:rsidRDefault="00F15812" w:rsidP="00B23A3A">
            <w:pPr>
              <w:rPr>
                <w:rFonts w:ascii="Times New Roman" w:eastAsia="Times New Roman" w:hAnsi="Times New Roman" w:cs="Times New Roman"/>
                <w:color w:val="000000" w:themeColor="text1"/>
                <w:sz w:val="22"/>
                <w:lang w:eastAsia="ru-RU"/>
              </w:rPr>
            </w:pPr>
          </w:p>
        </w:tc>
      </w:tr>
      <w:tr w:rsidR="00F15812" w:rsidRPr="00B23A3A" w14:paraId="71025FBD" w14:textId="77777777" w:rsidTr="00C22339">
        <w:trPr>
          <w:gridAfter w:val="1"/>
          <w:wAfter w:w="14" w:type="dxa"/>
          <w:trHeight w:val="420"/>
        </w:trPr>
        <w:tc>
          <w:tcPr>
            <w:tcW w:w="454" w:type="dxa"/>
            <w:vMerge/>
            <w:vAlign w:val="center"/>
          </w:tcPr>
          <w:p w14:paraId="533A6691" w14:textId="77777777" w:rsidR="00F15812" w:rsidRPr="00B23A3A" w:rsidRDefault="00F15812" w:rsidP="00B23A3A">
            <w:pPr>
              <w:rPr>
                <w:rFonts w:ascii="Times New Roman" w:eastAsia="Times New Roman" w:hAnsi="Times New Roman" w:cs="Times New Roman"/>
                <w:color w:val="000000" w:themeColor="text1"/>
                <w:sz w:val="18"/>
                <w:szCs w:val="18"/>
                <w:lang w:eastAsia="ru-RU"/>
              </w:rPr>
            </w:pPr>
          </w:p>
        </w:tc>
        <w:tc>
          <w:tcPr>
            <w:tcW w:w="1815" w:type="dxa"/>
            <w:shd w:val="clear" w:color="auto" w:fill="auto"/>
            <w:vAlign w:val="center"/>
          </w:tcPr>
          <w:p w14:paraId="027DA4B1" w14:textId="067693EF" w:rsidR="00F15812" w:rsidRDefault="0098353D" w:rsidP="00B23A3A">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128</w:t>
            </w:r>
            <w:r w:rsidR="00607331">
              <w:rPr>
                <w:rFonts w:ascii="Times New Roman" w:eastAsia="Times New Roman" w:hAnsi="Times New Roman" w:cs="Times New Roman"/>
                <w:color w:val="000000" w:themeColor="text1"/>
                <w:sz w:val="20"/>
                <w:szCs w:val="20"/>
                <w:lang w:eastAsia="ru-RU"/>
              </w:rPr>
              <w:t xml:space="preserve"> </w:t>
            </w:r>
            <w:r w:rsidR="00607331" w:rsidRPr="004D4634">
              <w:rPr>
                <w:rFonts w:ascii="Times New Roman" w:eastAsia="Times New Roman" w:hAnsi="Times New Roman" w:cs="Times New Roman"/>
                <w:color w:val="000000" w:themeColor="text1"/>
                <w:sz w:val="20"/>
                <w:szCs w:val="20"/>
                <w:lang w:eastAsia="ru-RU"/>
              </w:rPr>
              <w:t>Рузский городс</w:t>
            </w:r>
            <w:r w:rsidR="00607331">
              <w:rPr>
                <w:rFonts w:ascii="Times New Roman" w:eastAsia="Times New Roman" w:hAnsi="Times New Roman" w:cs="Times New Roman"/>
                <w:color w:val="000000" w:themeColor="text1"/>
                <w:sz w:val="20"/>
                <w:szCs w:val="20"/>
                <w:lang w:eastAsia="ru-RU"/>
              </w:rPr>
              <w:t xml:space="preserve">кой округ </w:t>
            </w:r>
            <w:proofErr w:type="spellStart"/>
            <w:r w:rsidR="00607331">
              <w:rPr>
                <w:rFonts w:ascii="Times New Roman" w:eastAsia="Times New Roman" w:hAnsi="Times New Roman" w:cs="Times New Roman"/>
                <w:color w:val="000000" w:themeColor="text1"/>
                <w:sz w:val="20"/>
                <w:szCs w:val="20"/>
                <w:lang w:eastAsia="ru-RU"/>
              </w:rPr>
              <w:t>п.Брикет</w:t>
            </w:r>
            <w:proofErr w:type="spellEnd"/>
            <w:r w:rsidR="00607331">
              <w:rPr>
                <w:rFonts w:ascii="Times New Roman" w:eastAsia="Times New Roman" w:hAnsi="Times New Roman" w:cs="Times New Roman"/>
                <w:color w:val="000000" w:themeColor="text1"/>
                <w:sz w:val="20"/>
                <w:szCs w:val="20"/>
                <w:lang w:eastAsia="ru-RU"/>
              </w:rPr>
              <w:t xml:space="preserve">, </w:t>
            </w:r>
            <w:proofErr w:type="spellStart"/>
            <w:r w:rsidR="00607331">
              <w:rPr>
                <w:rFonts w:ascii="Times New Roman" w:eastAsia="Times New Roman" w:hAnsi="Times New Roman" w:cs="Times New Roman"/>
                <w:color w:val="000000" w:themeColor="text1"/>
                <w:sz w:val="20"/>
                <w:szCs w:val="20"/>
                <w:lang w:eastAsia="ru-RU"/>
              </w:rPr>
              <w:t>пр.Профсоюзный</w:t>
            </w:r>
            <w:proofErr w:type="spellEnd"/>
            <w:r w:rsidR="00607331">
              <w:rPr>
                <w:rFonts w:ascii="Times New Roman" w:eastAsia="Times New Roman" w:hAnsi="Times New Roman" w:cs="Times New Roman"/>
                <w:color w:val="000000" w:themeColor="text1"/>
                <w:sz w:val="20"/>
                <w:szCs w:val="20"/>
                <w:lang w:eastAsia="ru-RU"/>
              </w:rPr>
              <w:t>, д.7, подъезд 1</w:t>
            </w:r>
          </w:p>
        </w:tc>
        <w:tc>
          <w:tcPr>
            <w:tcW w:w="992" w:type="dxa"/>
            <w:vMerge/>
            <w:vAlign w:val="center"/>
          </w:tcPr>
          <w:p w14:paraId="2923CFE0" w14:textId="77777777" w:rsidR="00F15812" w:rsidRPr="00B23A3A" w:rsidRDefault="00F15812" w:rsidP="00B23A3A">
            <w:pPr>
              <w:rPr>
                <w:rFonts w:ascii="Times New Roman" w:eastAsia="Times New Roman" w:hAnsi="Times New Roman" w:cs="Times New Roman"/>
                <w:color w:val="000000" w:themeColor="text1"/>
                <w:sz w:val="22"/>
                <w:lang w:eastAsia="ru-RU"/>
              </w:rPr>
            </w:pPr>
          </w:p>
        </w:tc>
        <w:tc>
          <w:tcPr>
            <w:tcW w:w="1843" w:type="dxa"/>
            <w:vMerge/>
            <w:vAlign w:val="center"/>
          </w:tcPr>
          <w:p w14:paraId="5DEA9958" w14:textId="77777777" w:rsidR="00F15812" w:rsidRPr="00B23A3A" w:rsidRDefault="00F15812" w:rsidP="00B23A3A">
            <w:pPr>
              <w:rPr>
                <w:rFonts w:ascii="Times New Roman" w:eastAsia="Times New Roman" w:hAnsi="Times New Roman" w:cs="Times New Roman"/>
                <w:color w:val="000000" w:themeColor="text1"/>
                <w:sz w:val="22"/>
                <w:lang w:eastAsia="ru-RU"/>
              </w:rPr>
            </w:pPr>
          </w:p>
        </w:tc>
        <w:tc>
          <w:tcPr>
            <w:tcW w:w="1134" w:type="dxa"/>
            <w:vMerge/>
            <w:vAlign w:val="center"/>
          </w:tcPr>
          <w:p w14:paraId="0C09B511" w14:textId="77777777" w:rsidR="00F15812" w:rsidRPr="00B23A3A" w:rsidRDefault="00F15812" w:rsidP="00B23A3A">
            <w:pPr>
              <w:rPr>
                <w:rFonts w:ascii="Times New Roman" w:eastAsia="Times New Roman" w:hAnsi="Times New Roman" w:cs="Times New Roman"/>
                <w:color w:val="000000" w:themeColor="text1"/>
                <w:sz w:val="22"/>
                <w:lang w:eastAsia="ru-RU"/>
              </w:rPr>
            </w:pPr>
          </w:p>
        </w:tc>
        <w:tc>
          <w:tcPr>
            <w:tcW w:w="944" w:type="dxa"/>
            <w:vMerge/>
            <w:vAlign w:val="center"/>
          </w:tcPr>
          <w:p w14:paraId="6B73F675" w14:textId="77777777" w:rsidR="00F15812" w:rsidRPr="00B23A3A" w:rsidRDefault="00F15812" w:rsidP="00B23A3A">
            <w:pPr>
              <w:rPr>
                <w:rFonts w:ascii="Times New Roman" w:eastAsia="Times New Roman" w:hAnsi="Times New Roman" w:cs="Times New Roman"/>
                <w:color w:val="000000" w:themeColor="text1"/>
                <w:sz w:val="22"/>
                <w:lang w:eastAsia="ru-RU"/>
              </w:rPr>
            </w:pPr>
          </w:p>
        </w:tc>
        <w:tc>
          <w:tcPr>
            <w:tcW w:w="1182" w:type="dxa"/>
            <w:vMerge/>
            <w:vAlign w:val="center"/>
          </w:tcPr>
          <w:p w14:paraId="5AC2E9ED" w14:textId="77777777" w:rsidR="00F15812" w:rsidRPr="00B23A3A" w:rsidRDefault="00F15812" w:rsidP="00B23A3A">
            <w:pPr>
              <w:rPr>
                <w:rFonts w:ascii="Times New Roman" w:eastAsia="Times New Roman" w:hAnsi="Times New Roman" w:cs="Times New Roman"/>
                <w:color w:val="000000" w:themeColor="text1"/>
                <w:sz w:val="22"/>
                <w:lang w:eastAsia="ru-RU"/>
              </w:rPr>
            </w:pPr>
          </w:p>
        </w:tc>
        <w:tc>
          <w:tcPr>
            <w:tcW w:w="850" w:type="dxa"/>
            <w:vMerge/>
            <w:vAlign w:val="center"/>
          </w:tcPr>
          <w:p w14:paraId="02951A05" w14:textId="77777777" w:rsidR="00F15812" w:rsidRPr="00B23A3A" w:rsidRDefault="00F15812" w:rsidP="00B23A3A">
            <w:pPr>
              <w:rPr>
                <w:rFonts w:ascii="Times New Roman" w:eastAsia="Times New Roman" w:hAnsi="Times New Roman" w:cs="Times New Roman"/>
                <w:color w:val="000000" w:themeColor="text1"/>
                <w:sz w:val="22"/>
                <w:lang w:eastAsia="ru-RU"/>
              </w:rPr>
            </w:pPr>
          </w:p>
        </w:tc>
        <w:tc>
          <w:tcPr>
            <w:tcW w:w="6237" w:type="dxa"/>
            <w:gridSpan w:val="7"/>
            <w:vMerge/>
            <w:vAlign w:val="center"/>
          </w:tcPr>
          <w:p w14:paraId="2D13DB07" w14:textId="77777777" w:rsidR="00F15812" w:rsidRPr="00B23A3A" w:rsidRDefault="00F15812" w:rsidP="00B23A3A">
            <w:pPr>
              <w:rPr>
                <w:rFonts w:ascii="Times New Roman" w:eastAsia="Times New Roman" w:hAnsi="Times New Roman" w:cs="Times New Roman"/>
                <w:color w:val="000000" w:themeColor="text1"/>
                <w:sz w:val="22"/>
                <w:lang w:eastAsia="ru-RU"/>
              </w:rPr>
            </w:pPr>
          </w:p>
        </w:tc>
        <w:tc>
          <w:tcPr>
            <w:tcW w:w="709" w:type="dxa"/>
            <w:vMerge/>
            <w:vAlign w:val="center"/>
          </w:tcPr>
          <w:p w14:paraId="6DC671A3" w14:textId="77777777" w:rsidR="00F15812" w:rsidRPr="00B23A3A" w:rsidRDefault="00F15812" w:rsidP="00B23A3A">
            <w:pPr>
              <w:rPr>
                <w:rFonts w:ascii="Times New Roman" w:eastAsia="Times New Roman" w:hAnsi="Times New Roman" w:cs="Times New Roman"/>
                <w:color w:val="000000" w:themeColor="text1"/>
                <w:sz w:val="22"/>
                <w:lang w:eastAsia="ru-RU"/>
              </w:rPr>
            </w:pPr>
          </w:p>
        </w:tc>
      </w:tr>
      <w:tr w:rsidR="00607331" w:rsidRPr="00B23A3A" w14:paraId="7514CB56" w14:textId="77777777" w:rsidTr="0035752C">
        <w:trPr>
          <w:gridAfter w:val="1"/>
          <w:wAfter w:w="14" w:type="dxa"/>
          <w:trHeight w:val="420"/>
        </w:trPr>
        <w:tc>
          <w:tcPr>
            <w:tcW w:w="454" w:type="dxa"/>
            <w:vMerge/>
            <w:vAlign w:val="center"/>
          </w:tcPr>
          <w:p w14:paraId="3C04CEBE" w14:textId="77777777" w:rsidR="00607331" w:rsidRPr="00B23A3A" w:rsidRDefault="00607331" w:rsidP="00607331">
            <w:pPr>
              <w:rPr>
                <w:rFonts w:ascii="Times New Roman" w:eastAsia="Times New Roman" w:hAnsi="Times New Roman" w:cs="Times New Roman"/>
                <w:color w:val="000000" w:themeColor="text1"/>
                <w:sz w:val="18"/>
                <w:szCs w:val="18"/>
                <w:lang w:eastAsia="ru-RU"/>
              </w:rPr>
            </w:pPr>
          </w:p>
        </w:tc>
        <w:tc>
          <w:tcPr>
            <w:tcW w:w="1815" w:type="dxa"/>
            <w:shd w:val="clear" w:color="auto" w:fill="auto"/>
          </w:tcPr>
          <w:p w14:paraId="1F7C353A" w14:textId="016AA2F7" w:rsidR="00607331" w:rsidRDefault="0098353D" w:rsidP="00607331">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129</w:t>
            </w:r>
            <w:r w:rsidR="00607331">
              <w:rPr>
                <w:rFonts w:ascii="Times New Roman" w:eastAsia="Times New Roman" w:hAnsi="Times New Roman" w:cs="Times New Roman"/>
                <w:color w:val="000000" w:themeColor="text1"/>
                <w:sz w:val="20"/>
                <w:szCs w:val="20"/>
                <w:lang w:eastAsia="ru-RU"/>
              </w:rPr>
              <w:t xml:space="preserve"> </w:t>
            </w:r>
            <w:r w:rsidR="00607331" w:rsidRPr="001B2929">
              <w:rPr>
                <w:rFonts w:ascii="Times New Roman" w:eastAsia="Times New Roman" w:hAnsi="Times New Roman" w:cs="Times New Roman"/>
                <w:color w:val="000000" w:themeColor="text1"/>
                <w:sz w:val="20"/>
                <w:szCs w:val="20"/>
                <w:lang w:eastAsia="ru-RU"/>
              </w:rPr>
              <w:t>Рузский городс</w:t>
            </w:r>
            <w:r w:rsidR="00607331">
              <w:rPr>
                <w:rFonts w:ascii="Times New Roman" w:eastAsia="Times New Roman" w:hAnsi="Times New Roman" w:cs="Times New Roman"/>
                <w:color w:val="000000" w:themeColor="text1"/>
                <w:sz w:val="20"/>
                <w:szCs w:val="20"/>
                <w:lang w:eastAsia="ru-RU"/>
              </w:rPr>
              <w:t xml:space="preserve">кой округ </w:t>
            </w:r>
            <w:proofErr w:type="spellStart"/>
            <w:r w:rsidR="00607331">
              <w:rPr>
                <w:rFonts w:ascii="Times New Roman" w:eastAsia="Times New Roman" w:hAnsi="Times New Roman" w:cs="Times New Roman"/>
                <w:color w:val="000000" w:themeColor="text1"/>
                <w:sz w:val="20"/>
                <w:szCs w:val="20"/>
                <w:lang w:eastAsia="ru-RU"/>
              </w:rPr>
              <w:t>п.Брикет</w:t>
            </w:r>
            <w:proofErr w:type="spellEnd"/>
            <w:r w:rsidR="00607331">
              <w:rPr>
                <w:rFonts w:ascii="Times New Roman" w:eastAsia="Times New Roman" w:hAnsi="Times New Roman" w:cs="Times New Roman"/>
                <w:color w:val="000000" w:themeColor="text1"/>
                <w:sz w:val="20"/>
                <w:szCs w:val="20"/>
                <w:lang w:eastAsia="ru-RU"/>
              </w:rPr>
              <w:t xml:space="preserve">, </w:t>
            </w:r>
            <w:proofErr w:type="spellStart"/>
            <w:r w:rsidR="00607331">
              <w:rPr>
                <w:rFonts w:ascii="Times New Roman" w:eastAsia="Times New Roman" w:hAnsi="Times New Roman" w:cs="Times New Roman"/>
                <w:color w:val="000000" w:themeColor="text1"/>
                <w:sz w:val="20"/>
                <w:szCs w:val="20"/>
                <w:lang w:eastAsia="ru-RU"/>
              </w:rPr>
              <w:t>пр.Профсоюзный</w:t>
            </w:r>
            <w:proofErr w:type="spellEnd"/>
            <w:r w:rsidR="00607331">
              <w:rPr>
                <w:rFonts w:ascii="Times New Roman" w:eastAsia="Times New Roman" w:hAnsi="Times New Roman" w:cs="Times New Roman"/>
                <w:color w:val="000000" w:themeColor="text1"/>
                <w:sz w:val="20"/>
                <w:szCs w:val="20"/>
                <w:lang w:eastAsia="ru-RU"/>
              </w:rPr>
              <w:t>, д.7, подъезд 2</w:t>
            </w:r>
          </w:p>
        </w:tc>
        <w:tc>
          <w:tcPr>
            <w:tcW w:w="992" w:type="dxa"/>
            <w:vMerge/>
            <w:vAlign w:val="center"/>
          </w:tcPr>
          <w:p w14:paraId="7B12C29D"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1843" w:type="dxa"/>
            <w:vMerge/>
            <w:vAlign w:val="center"/>
          </w:tcPr>
          <w:p w14:paraId="19C10B5B"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1134" w:type="dxa"/>
            <w:vMerge/>
            <w:vAlign w:val="center"/>
          </w:tcPr>
          <w:p w14:paraId="1DDD6186"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944" w:type="dxa"/>
            <w:vMerge/>
            <w:vAlign w:val="center"/>
          </w:tcPr>
          <w:p w14:paraId="50F325C0"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1182" w:type="dxa"/>
            <w:vMerge/>
            <w:vAlign w:val="center"/>
          </w:tcPr>
          <w:p w14:paraId="1AFC08F3"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850" w:type="dxa"/>
            <w:vMerge/>
            <w:vAlign w:val="center"/>
          </w:tcPr>
          <w:p w14:paraId="51F00FB8"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6237" w:type="dxa"/>
            <w:gridSpan w:val="7"/>
            <w:vMerge/>
            <w:vAlign w:val="center"/>
          </w:tcPr>
          <w:p w14:paraId="0197DD97"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709" w:type="dxa"/>
            <w:vMerge/>
            <w:vAlign w:val="center"/>
          </w:tcPr>
          <w:p w14:paraId="3A1C91DE" w14:textId="77777777" w:rsidR="00607331" w:rsidRPr="00B23A3A" w:rsidRDefault="00607331" w:rsidP="00607331">
            <w:pPr>
              <w:rPr>
                <w:rFonts w:ascii="Times New Roman" w:eastAsia="Times New Roman" w:hAnsi="Times New Roman" w:cs="Times New Roman"/>
                <w:color w:val="000000" w:themeColor="text1"/>
                <w:sz w:val="22"/>
                <w:lang w:eastAsia="ru-RU"/>
              </w:rPr>
            </w:pPr>
          </w:p>
        </w:tc>
      </w:tr>
      <w:tr w:rsidR="00607331" w:rsidRPr="00B23A3A" w14:paraId="4FEB86A3" w14:textId="77777777" w:rsidTr="0035752C">
        <w:trPr>
          <w:gridAfter w:val="1"/>
          <w:wAfter w:w="14" w:type="dxa"/>
          <w:trHeight w:val="420"/>
        </w:trPr>
        <w:tc>
          <w:tcPr>
            <w:tcW w:w="454" w:type="dxa"/>
            <w:vMerge/>
            <w:vAlign w:val="center"/>
          </w:tcPr>
          <w:p w14:paraId="583B90BF" w14:textId="77777777" w:rsidR="00607331" w:rsidRPr="00B23A3A" w:rsidRDefault="00607331" w:rsidP="00607331">
            <w:pPr>
              <w:rPr>
                <w:rFonts w:ascii="Times New Roman" w:eastAsia="Times New Roman" w:hAnsi="Times New Roman" w:cs="Times New Roman"/>
                <w:color w:val="000000" w:themeColor="text1"/>
                <w:sz w:val="18"/>
                <w:szCs w:val="18"/>
                <w:lang w:eastAsia="ru-RU"/>
              </w:rPr>
            </w:pPr>
          </w:p>
        </w:tc>
        <w:tc>
          <w:tcPr>
            <w:tcW w:w="1815" w:type="dxa"/>
            <w:shd w:val="clear" w:color="auto" w:fill="auto"/>
          </w:tcPr>
          <w:p w14:paraId="002CE1A8" w14:textId="601F4355" w:rsidR="00607331" w:rsidRDefault="0098353D" w:rsidP="00607331">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130</w:t>
            </w:r>
            <w:r w:rsidR="00607331">
              <w:rPr>
                <w:rFonts w:ascii="Times New Roman" w:eastAsia="Times New Roman" w:hAnsi="Times New Roman" w:cs="Times New Roman"/>
                <w:color w:val="000000" w:themeColor="text1"/>
                <w:sz w:val="20"/>
                <w:szCs w:val="20"/>
                <w:lang w:eastAsia="ru-RU"/>
              </w:rPr>
              <w:t xml:space="preserve"> </w:t>
            </w:r>
            <w:r w:rsidR="00607331" w:rsidRPr="001B2929">
              <w:rPr>
                <w:rFonts w:ascii="Times New Roman" w:eastAsia="Times New Roman" w:hAnsi="Times New Roman" w:cs="Times New Roman"/>
                <w:color w:val="000000" w:themeColor="text1"/>
                <w:sz w:val="20"/>
                <w:szCs w:val="20"/>
                <w:lang w:eastAsia="ru-RU"/>
              </w:rPr>
              <w:t>Рузский городс</w:t>
            </w:r>
            <w:r w:rsidR="00607331">
              <w:rPr>
                <w:rFonts w:ascii="Times New Roman" w:eastAsia="Times New Roman" w:hAnsi="Times New Roman" w:cs="Times New Roman"/>
                <w:color w:val="000000" w:themeColor="text1"/>
                <w:sz w:val="20"/>
                <w:szCs w:val="20"/>
                <w:lang w:eastAsia="ru-RU"/>
              </w:rPr>
              <w:t xml:space="preserve">кой округ </w:t>
            </w:r>
            <w:proofErr w:type="spellStart"/>
            <w:r w:rsidR="00607331">
              <w:rPr>
                <w:rFonts w:ascii="Times New Roman" w:eastAsia="Times New Roman" w:hAnsi="Times New Roman" w:cs="Times New Roman"/>
                <w:color w:val="000000" w:themeColor="text1"/>
                <w:sz w:val="20"/>
                <w:szCs w:val="20"/>
                <w:lang w:eastAsia="ru-RU"/>
              </w:rPr>
              <w:t>п.Брикет</w:t>
            </w:r>
            <w:proofErr w:type="spellEnd"/>
            <w:r w:rsidR="00607331">
              <w:rPr>
                <w:rFonts w:ascii="Times New Roman" w:eastAsia="Times New Roman" w:hAnsi="Times New Roman" w:cs="Times New Roman"/>
                <w:color w:val="000000" w:themeColor="text1"/>
                <w:sz w:val="20"/>
                <w:szCs w:val="20"/>
                <w:lang w:eastAsia="ru-RU"/>
              </w:rPr>
              <w:t xml:space="preserve">, </w:t>
            </w:r>
            <w:proofErr w:type="spellStart"/>
            <w:r w:rsidR="00607331">
              <w:rPr>
                <w:rFonts w:ascii="Times New Roman" w:eastAsia="Times New Roman" w:hAnsi="Times New Roman" w:cs="Times New Roman"/>
                <w:color w:val="000000" w:themeColor="text1"/>
                <w:sz w:val="20"/>
                <w:szCs w:val="20"/>
                <w:lang w:eastAsia="ru-RU"/>
              </w:rPr>
              <w:t>пр.Профсоюзный</w:t>
            </w:r>
            <w:proofErr w:type="spellEnd"/>
            <w:r w:rsidR="00607331">
              <w:rPr>
                <w:rFonts w:ascii="Times New Roman" w:eastAsia="Times New Roman" w:hAnsi="Times New Roman" w:cs="Times New Roman"/>
                <w:color w:val="000000" w:themeColor="text1"/>
                <w:sz w:val="20"/>
                <w:szCs w:val="20"/>
                <w:lang w:eastAsia="ru-RU"/>
              </w:rPr>
              <w:t>, д.24</w:t>
            </w:r>
            <w:r w:rsidR="00607331" w:rsidRPr="001B2929">
              <w:rPr>
                <w:rFonts w:ascii="Times New Roman" w:eastAsia="Times New Roman" w:hAnsi="Times New Roman" w:cs="Times New Roman"/>
                <w:color w:val="000000" w:themeColor="text1"/>
                <w:sz w:val="20"/>
                <w:szCs w:val="20"/>
                <w:lang w:eastAsia="ru-RU"/>
              </w:rPr>
              <w:t>, подъезд 1</w:t>
            </w:r>
          </w:p>
        </w:tc>
        <w:tc>
          <w:tcPr>
            <w:tcW w:w="992" w:type="dxa"/>
            <w:vMerge/>
            <w:vAlign w:val="center"/>
          </w:tcPr>
          <w:p w14:paraId="54D99D95"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1843" w:type="dxa"/>
            <w:vMerge/>
            <w:vAlign w:val="center"/>
          </w:tcPr>
          <w:p w14:paraId="3B7F35C5"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1134" w:type="dxa"/>
            <w:vMerge/>
            <w:vAlign w:val="center"/>
          </w:tcPr>
          <w:p w14:paraId="1A3EAA39"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944" w:type="dxa"/>
            <w:vMerge/>
            <w:vAlign w:val="center"/>
          </w:tcPr>
          <w:p w14:paraId="71151682"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1182" w:type="dxa"/>
            <w:vMerge/>
            <w:vAlign w:val="center"/>
          </w:tcPr>
          <w:p w14:paraId="510D7635"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850" w:type="dxa"/>
            <w:vMerge/>
            <w:vAlign w:val="center"/>
          </w:tcPr>
          <w:p w14:paraId="0C7CA832"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6237" w:type="dxa"/>
            <w:gridSpan w:val="7"/>
            <w:vMerge/>
            <w:vAlign w:val="center"/>
          </w:tcPr>
          <w:p w14:paraId="254D50F2"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709" w:type="dxa"/>
            <w:vMerge/>
            <w:vAlign w:val="center"/>
          </w:tcPr>
          <w:p w14:paraId="22271208" w14:textId="77777777" w:rsidR="00607331" w:rsidRPr="00B23A3A" w:rsidRDefault="00607331" w:rsidP="00607331">
            <w:pPr>
              <w:rPr>
                <w:rFonts w:ascii="Times New Roman" w:eastAsia="Times New Roman" w:hAnsi="Times New Roman" w:cs="Times New Roman"/>
                <w:color w:val="000000" w:themeColor="text1"/>
                <w:sz w:val="22"/>
                <w:lang w:eastAsia="ru-RU"/>
              </w:rPr>
            </w:pPr>
          </w:p>
        </w:tc>
      </w:tr>
      <w:tr w:rsidR="00F15812" w:rsidRPr="00B23A3A" w14:paraId="2169BE29" w14:textId="77777777" w:rsidTr="00C22339">
        <w:trPr>
          <w:gridAfter w:val="1"/>
          <w:wAfter w:w="14" w:type="dxa"/>
          <w:trHeight w:val="420"/>
        </w:trPr>
        <w:tc>
          <w:tcPr>
            <w:tcW w:w="454" w:type="dxa"/>
            <w:vMerge/>
            <w:vAlign w:val="center"/>
          </w:tcPr>
          <w:p w14:paraId="3D74C976" w14:textId="77777777" w:rsidR="00F15812" w:rsidRPr="00B23A3A" w:rsidRDefault="00F15812" w:rsidP="00B23A3A">
            <w:pPr>
              <w:rPr>
                <w:rFonts w:ascii="Times New Roman" w:eastAsia="Times New Roman" w:hAnsi="Times New Roman" w:cs="Times New Roman"/>
                <w:color w:val="000000" w:themeColor="text1"/>
                <w:sz w:val="18"/>
                <w:szCs w:val="18"/>
                <w:lang w:eastAsia="ru-RU"/>
              </w:rPr>
            </w:pPr>
          </w:p>
        </w:tc>
        <w:tc>
          <w:tcPr>
            <w:tcW w:w="1815" w:type="dxa"/>
            <w:shd w:val="clear" w:color="auto" w:fill="auto"/>
            <w:vAlign w:val="center"/>
          </w:tcPr>
          <w:p w14:paraId="4461889C" w14:textId="44F939F7" w:rsidR="00F15812" w:rsidRDefault="0098353D" w:rsidP="00B23A3A">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131</w:t>
            </w:r>
            <w:r w:rsidR="00607331">
              <w:rPr>
                <w:rFonts w:ascii="Times New Roman" w:eastAsia="Times New Roman" w:hAnsi="Times New Roman" w:cs="Times New Roman"/>
                <w:color w:val="000000" w:themeColor="text1"/>
                <w:sz w:val="20"/>
                <w:szCs w:val="20"/>
                <w:lang w:eastAsia="ru-RU"/>
              </w:rPr>
              <w:t xml:space="preserve"> </w:t>
            </w:r>
            <w:r w:rsidR="00607331" w:rsidRPr="004D4634">
              <w:rPr>
                <w:rFonts w:ascii="Times New Roman" w:eastAsia="Times New Roman" w:hAnsi="Times New Roman" w:cs="Times New Roman"/>
                <w:color w:val="000000" w:themeColor="text1"/>
                <w:sz w:val="20"/>
                <w:szCs w:val="20"/>
                <w:lang w:eastAsia="ru-RU"/>
              </w:rPr>
              <w:t>Рузский городс</w:t>
            </w:r>
            <w:r w:rsidR="00607331">
              <w:rPr>
                <w:rFonts w:ascii="Times New Roman" w:eastAsia="Times New Roman" w:hAnsi="Times New Roman" w:cs="Times New Roman"/>
                <w:color w:val="000000" w:themeColor="text1"/>
                <w:sz w:val="20"/>
                <w:szCs w:val="20"/>
                <w:lang w:eastAsia="ru-RU"/>
              </w:rPr>
              <w:t xml:space="preserve">кой округ </w:t>
            </w:r>
            <w:proofErr w:type="spellStart"/>
            <w:r w:rsidR="00607331">
              <w:rPr>
                <w:rFonts w:ascii="Times New Roman" w:eastAsia="Times New Roman" w:hAnsi="Times New Roman" w:cs="Times New Roman"/>
                <w:color w:val="000000" w:themeColor="text1"/>
                <w:sz w:val="20"/>
                <w:szCs w:val="20"/>
                <w:lang w:eastAsia="ru-RU"/>
              </w:rPr>
              <w:t>п.Брикет</w:t>
            </w:r>
            <w:proofErr w:type="spellEnd"/>
            <w:r w:rsidR="00607331">
              <w:rPr>
                <w:rFonts w:ascii="Times New Roman" w:eastAsia="Times New Roman" w:hAnsi="Times New Roman" w:cs="Times New Roman"/>
                <w:color w:val="000000" w:themeColor="text1"/>
                <w:sz w:val="20"/>
                <w:szCs w:val="20"/>
                <w:lang w:eastAsia="ru-RU"/>
              </w:rPr>
              <w:t>, пр. Профсоюзный, д.24, подъезд 2</w:t>
            </w:r>
          </w:p>
        </w:tc>
        <w:tc>
          <w:tcPr>
            <w:tcW w:w="992" w:type="dxa"/>
            <w:vMerge/>
            <w:vAlign w:val="center"/>
          </w:tcPr>
          <w:p w14:paraId="6CC2B338" w14:textId="77777777" w:rsidR="00F15812" w:rsidRPr="00B23A3A" w:rsidRDefault="00F15812" w:rsidP="00B23A3A">
            <w:pPr>
              <w:rPr>
                <w:rFonts w:ascii="Times New Roman" w:eastAsia="Times New Roman" w:hAnsi="Times New Roman" w:cs="Times New Roman"/>
                <w:color w:val="000000" w:themeColor="text1"/>
                <w:sz w:val="22"/>
                <w:lang w:eastAsia="ru-RU"/>
              </w:rPr>
            </w:pPr>
          </w:p>
        </w:tc>
        <w:tc>
          <w:tcPr>
            <w:tcW w:w="1843" w:type="dxa"/>
            <w:vMerge/>
            <w:vAlign w:val="center"/>
          </w:tcPr>
          <w:p w14:paraId="0462506D" w14:textId="77777777" w:rsidR="00F15812" w:rsidRPr="00B23A3A" w:rsidRDefault="00F15812" w:rsidP="00B23A3A">
            <w:pPr>
              <w:rPr>
                <w:rFonts w:ascii="Times New Roman" w:eastAsia="Times New Roman" w:hAnsi="Times New Roman" w:cs="Times New Roman"/>
                <w:color w:val="000000" w:themeColor="text1"/>
                <w:sz w:val="22"/>
                <w:lang w:eastAsia="ru-RU"/>
              </w:rPr>
            </w:pPr>
          </w:p>
        </w:tc>
        <w:tc>
          <w:tcPr>
            <w:tcW w:w="1134" w:type="dxa"/>
            <w:vMerge/>
            <w:vAlign w:val="center"/>
          </w:tcPr>
          <w:p w14:paraId="4AB41A6C" w14:textId="77777777" w:rsidR="00F15812" w:rsidRPr="00B23A3A" w:rsidRDefault="00F15812" w:rsidP="00B23A3A">
            <w:pPr>
              <w:rPr>
                <w:rFonts w:ascii="Times New Roman" w:eastAsia="Times New Roman" w:hAnsi="Times New Roman" w:cs="Times New Roman"/>
                <w:color w:val="000000" w:themeColor="text1"/>
                <w:sz w:val="22"/>
                <w:lang w:eastAsia="ru-RU"/>
              </w:rPr>
            </w:pPr>
          </w:p>
        </w:tc>
        <w:tc>
          <w:tcPr>
            <w:tcW w:w="944" w:type="dxa"/>
            <w:vMerge/>
            <w:vAlign w:val="center"/>
          </w:tcPr>
          <w:p w14:paraId="7A667D3E" w14:textId="77777777" w:rsidR="00F15812" w:rsidRPr="00B23A3A" w:rsidRDefault="00F15812" w:rsidP="00B23A3A">
            <w:pPr>
              <w:rPr>
                <w:rFonts w:ascii="Times New Roman" w:eastAsia="Times New Roman" w:hAnsi="Times New Roman" w:cs="Times New Roman"/>
                <w:color w:val="000000" w:themeColor="text1"/>
                <w:sz w:val="22"/>
                <w:lang w:eastAsia="ru-RU"/>
              </w:rPr>
            </w:pPr>
          </w:p>
        </w:tc>
        <w:tc>
          <w:tcPr>
            <w:tcW w:w="1182" w:type="dxa"/>
            <w:vMerge/>
            <w:vAlign w:val="center"/>
          </w:tcPr>
          <w:p w14:paraId="48DFB5D3" w14:textId="77777777" w:rsidR="00F15812" w:rsidRPr="00B23A3A" w:rsidRDefault="00F15812" w:rsidP="00B23A3A">
            <w:pPr>
              <w:rPr>
                <w:rFonts w:ascii="Times New Roman" w:eastAsia="Times New Roman" w:hAnsi="Times New Roman" w:cs="Times New Roman"/>
                <w:color w:val="000000" w:themeColor="text1"/>
                <w:sz w:val="22"/>
                <w:lang w:eastAsia="ru-RU"/>
              </w:rPr>
            </w:pPr>
          </w:p>
        </w:tc>
        <w:tc>
          <w:tcPr>
            <w:tcW w:w="850" w:type="dxa"/>
            <w:vMerge/>
            <w:vAlign w:val="center"/>
          </w:tcPr>
          <w:p w14:paraId="494F34B2" w14:textId="77777777" w:rsidR="00F15812" w:rsidRPr="00B23A3A" w:rsidRDefault="00F15812" w:rsidP="00B23A3A">
            <w:pPr>
              <w:rPr>
                <w:rFonts w:ascii="Times New Roman" w:eastAsia="Times New Roman" w:hAnsi="Times New Roman" w:cs="Times New Roman"/>
                <w:color w:val="000000" w:themeColor="text1"/>
                <w:sz w:val="22"/>
                <w:lang w:eastAsia="ru-RU"/>
              </w:rPr>
            </w:pPr>
          </w:p>
        </w:tc>
        <w:tc>
          <w:tcPr>
            <w:tcW w:w="6237" w:type="dxa"/>
            <w:gridSpan w:val="7"/>
            <w:vMerge/>
            <w:vAlign w:val="center"/>
          </w:tcPr>
          <w:p w14:paraId="7EA570B8" w14:textId="77777777" w:rsidR="00F15812" w:rsidRPr="00B23A3A" w:rsidRDefault="00F15812" w:rsidP="00B23A3A">
            <w:pPr>
              <w:rPr>
                <w:rFonts w:ascii="Times New Roman" w:eastAsia="Times New Roman" w:hAnsi="Times New Roman" w:cs="Times New Roman"/>
                <w:color w:val="000000" w:themeColor="text1"/>
                <w:sz w:val="22"/>
                <w:lang w:eastAsia="ru-RU"/>
              </w:rPr>
            </w:pPr>
          </w:p>
        </w:tc>
        <w:tc>
          <w:tcPr>
            <w:tcW w:w="709" w:type="dxa"/>
            <w:vMerge/>
            <w:vAlign w:val="center"/>
          </w:tcPr>
          <w:p w14:paraId="2BE23DCD" w14:textId="77777777" w:rsidR="00F15812" w:rsidRPr="00B23A3A" w:rsidRDefault="00F15812" w:rsidP="00B23A3A">
            <w:pPr>
              <w:rPr>
                <w:rFonts w:ascii="Times New Roman" w:eastAsia="Times New Roman" w:hAnsi="Times New Roman" w:cs="Times New Roman"/>
                <w:color w:val="000000" w:themeColor="text1"/>
                <w:sz w:val="22"/>
                <w:lang w:eastAsia="ru-RU"/>
              </w:rPr>
            </w:pPr>
          </w:p>
        </w:tc>
      </w:tr>
      <w:tr w:rsidR="00F15812" w:rsidRPr="00B23A3A" w14:paraId="7C51390C" w14:textId="77777777" w:rsidTr="00C22339">
        <w:trPr>
          <w:gridAfter w:val="1"/>
          <w:wAfter w:w="14" w:type="dxa"/>
          <w:trHeight w:val="420"/>
        </w:trPr>
        <w:tc>
          <w:tcPr>
            <w:tcW w:w="454" w:type="dxa"/>
            <w:vMerge/>
            <w:vAlign w:val="center"/>
          </w:tcPr>
          <w:p w14:paraId="59DEBE24" w14:textId="77777777" w:rsidR="00F15812" w:rsidRPr="00B23A3A" w:rsidRDefault="00F15812" w:rsidP="00B23A3A">
            <w:pPr>
              <w:rPr>
                <w:rFonts w:ascii="Times New Roman" w:eastAsia="Times New Roman" w:hAnsi="Times New Roman" w:cs="Times New Roman"/>
                <w:color w:val="000000" w:themeColor="text1"/>
                <w:sz w:val="18"/>
                <w:szCs w:val="18"/>
                <w:lang w:eastAsia="ru-RU"/>
              </w:rPr>
            </w:pPr>
          </w:p>
        </w:tc>
        <w:tc>
          <w:tcPr>
            <w:tcW w:w="1815" w:type="dxa"/>
            <w:shd w:val="clear" w:color="auto" w:fill="auto"/>
            <w:vAlign w:val="center"/>
          </w:tcPr>
          <w:p w14:paraId="51314524" w14:textId="447EE482" w:rsidR="00F15812" w:rsidRDefault="0098353D" w:rsidP="00607331">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132</w:t>
            </w:r>
            <w:r w:rsidR="00607331">
              <w:rPr>
                <w:rFonts w:ascii="Times New Roman" w:eastAsia="Times New Roman" w:hAnsi="Times New Roman" w:cs="Times New Roman"/>
                <w:color w:val="000000" w:themeColor="text1"/>
                <w:sz w:val="20"/>
                <w:szCs w:val="20"/>
                <w:lang w:eastAsia="ru-RU"/>
              </w:rPr>
              <w:t xml:space="preserve"> </w:t>
            </w:r>
            <w:r w:rsidR="00607331" w:rsidRPr="004D4634">
              <w:rPr>
                <w:rFonts w:ascii="Times New Roman" w:eastAsia="Times New Roman" w:hAnsi="Times New Roman" w:cs="Times New Roman"/>
                <w:color w:val="000000" w:themeColor="text1"/>
                <w:sz w:val="20"/>
                <w:szCs w:val="20"/>
                <w:lang w:eastAsia="ru-RU"/>
              </w:rPr>
              <w:t>Рузский городс</w:t>
            </w:r>
            <w:r w:rsidR="00607331">
              <w:rPr>
                <w:rFonts w:ascii="Times New Roman" w:eastAsia="Times New Roman" w:hAnsi="Times New Roman" w:cs="Times New Roman"/>
                <w:color w:val="000000" w:themeColor="text1"/>
                <w:sz w:val="20"/>
                <w:szCs w:val="20"/>
                <w:lang w:eastAsia="ru-RU"/>
              </w:rPr>
              <w:t xml:space="preserve">кой округ </w:t>
            </w:r>
            <w:proofErr w:type="spellStart"/>
            <w:r w:rsidR="00607331">
              <w:rPr>
                <w:rFonts w:ascii="Times New Roman" w:eastAsia="Times New Roman" w:hAnsi="Times New Roman" w:cs="Times New Roman"/>
                <w:color w:val="000000" w:themeColor="text1"/>
                <w:sz w:val="20"/>
                <w:szCs w:val="20"/>
                <w:lang w:eastAsia="ru-RU"/>
              </w:rPr>
              <w:t>с.Никольское</w:t>
            </w:r>
            <w:proofErr w:type="spellEnd"/>
            <w:r w:rsidR="00607331">
              <w:rPr>
                <w:rFonts w:ascii="Times New Roman" w:eastAsia="Times New Roman" w:hAnsi="Times New Roman" w:cs="Times New Roman"/>
                <w:color w:val="000000" w:themeColor="text1"/>
                <w:sz w:val="20"/>
                <w:szCs w:val="20"/>
                <w:lang w:eastAsia="ru-RU"/>
              </w:rPr>
              <w:t xml:space="preserve">, </w:t>
            </w:r>
            <w:proofErr w:type="spellStart"/>
            <w:r w:rsidR="00607331">
              <w:rPr>
                <w:rFonts w:ascii="Times New Roman" w:eastAsia="Times New Roman" w:hAnsi="Times New Roman" w:cs="Times New Roman"/>
                <w:color w:val="000000" w:themeColor="text1"/>
                <w:sz w:val="20"/>
                <w:szCs w:val="20"/>
                <w:lang w:eastAsia="ru-RU"/>
              </w:rPr>
              <w:t>ул.Микрорайон</w:t>
            </w:r>
            <w:proofErr w:type="spellEnd"/>
            <w:r w:rsidR="00607331">
              <w:rPr>
                <w:rFonts w:ascii="Times New Roman" w:eastAsia="Times New Roman" w:hAnsi="Times New Roman" w:cs="Times New Roman"/>
                <w:color w:val="000000" w:themeColor="text1"/>
                <w:sz w:val="20"/>
                <w:szCs w:val="20"/>
                <w:lang w:eastAsia="ru-RU"/>
              </w:rPr>
              <w:t>, д.24, подъезд 1</w:t>
            </w:r>
          </w:p>
        </w:tc>
        <w:tc>
          <w:tcPr>
            <w:tcW w:w="992" w:type="dxa"/>
            <w:vMerge/>
            <w:vAlign w:val="center"/>
          </w:tcPr>
          <w:p w14:paraId="6A365CA7" w14:textId="77777777" w:rsidR="00F15812" w:rsidRPr="00B23A3A" w:rsidRDefault="00F15812" w:rsidP="00B23A3A">
            <w:pPr>
              <w:rPr>
                <w:rFonts w:ascii="Times New Roman" w:eastAsia="Times New Roman" w:hAnsi="Times New Roman" w:cs="Times New Roman"/>
                <w:color w:val="000000" w:themeColor="text1"/>
                <w:sz w:val="22"/>
                <w:lang w:eastAsia="ru-RU"/>
              </w:rPr>
            </w:pPr>
          </w:p>
        </w:tc>
        <w:tc>
          <w:tcPr>
            <w:tcW w:w="1843" w:type="dxa"/>
            <w:vMerge/>
            <w:vAlign w:val="center"/>
          </w:tcPr>
          <w:p w14:paraId="428D660F" w14:textId="77777777" w:rsidR="00F15812" w:rsidRPr="00B23A3A" w:rsidRDefault="00F15812" w:rsidP="00B23A3A">
            <w:pPr>
              <w:rPr>
                <w:rFonts w:ascii="Times New Roman" w:eastAsia="Times New Roman" w:hAnsi="Times New Roman" w:cs="Times New Roman"/>
                <w:color w:val="000000" w:themeColor="text1"/>
                <w:sz w:val="22"/>
                <w:lang w:eastAsia="ru-RU"/>
              </w:rPr>
            </w:pPr>
          </w:p>
        </w:tc>
        <w:tc>
          <w:tcPr>
            <w:tcW w:w="1134" w:type="dxa"/>
            <w:vMerge/>
            <w:vAlign w:val="center"/>
          </w:tcPr>
          <w:p w14:paraId="45911CCC" w14:textId="77777777" w:rsidR="00F15812" w:rsidRPr="00B23A3A" w:rsidRDefault="00F15812" w:rsidP="00B23A3A">
            <w:pPr>
              <w:rPr>
                <w:rFonts w:ascii="Times New Roman" w:eastAsia="Times New Roman" w:hAnsi="Times New Roman" w:cs="Times New Roman"/>
                <w:color w:val="000000" w:themeColor="text1"/>
                <w:sz w:val="22"/>
                <w:lang w:eastAsia="ru-RU"/>
              </w:rPr>
            </w:pPr>
          </w:p>
        </w:tc>
        <w:tc>
          <w:tcPr>
            <w:tcW w:w="944" w:type="dxa"/>
            <w:vMerge/>
            <w:vAlign w:val="center"/>
          </w:tcPr>
          <w:p w14:paraId="6B0AA5A8" w14:textId="77777777" w:rsidR="00F15812" w:rsidRPr="00B23A3A" w:rsidRDefault="00F15812" w:rsidP="00B23A3A">
            <w:pPr>
              <w:rPr>
                <w:rFonts w:ascii="Times New Roman" w:eastAsia="Times New Roman" w:hAnsi="Times New Roman" w:cs="Times New Roman"/>
                <w:color w:val="000000" w:themeColor="text1"/>
                <w:sz w:val="22"/>
                <w:lang w:eastAsia="ru-RU"/>
              </w:rPr>
            </w:pPr>
          </w:p>
        </w:tc>
        <w:tc>
          <w:tcPr>
            <w:tcW w:w="1182" w:type="dxa"/>
            <w:vMerge/>
            <w:vAlign w:val="center"/>
          </w:tcPr>
          <w:p w14:paraId="12821F49" w14:textId="77777777" w:rsidR="00F15812" w:rsidRPr="00B23A3A" w:rsidRDefault="00F15812" w:rsidP="00B23A3A">
            <w:pPr>
              <w:rPr>
                <w:rFonts w:ascii="Times New Roman" w:eastAsia="Times New Roman" w:hAnsi="Times New Roman" w:cs="Times New Roman"/>
                <w:color w:val="000000" w:themeColor="text1"/>
                <w:sz w:val="22"/>
                <w:lang w:eastAsia="ru-RU"/>
              </w:rPr>
            </w:pPr>
          </w:p>
        </w:tc>
        <w:tc>
          <w:tcPr>
            <w:tcW w:w="850" w:type="dxa"/>
            <w:vMerge/>
            <w:vAlign w:val="center"/>
          </w:tcPr>
          <w:p w14:paraId="24F6F3BC" w14:textId="77777777" w:rsidR="00F15812" w:rsidRPr="00B23A3A" w:rsidRDefault="00F15812" w:rsidP="00B23A3A">
            <w:pPr>
              <w:rPr>
                <w:rFonts w:ascii="Times New Roman" w:eastAsia="Times New Roman" w:hAnsi="Times New Roman" w:cs="Times New Roman"/>
                <w:color w:val="000000" w:themeColor="text1"/>
                <w:sz w:val="22"/>
                <w:lang w:eastAsia="ru-RU"/>
              </w:rPr>
            </w:pPr>
          </w:p>
        </w:tc>
        <w:tc>
          <w:tcPr>
            <w:tcW w:w="6237" w:type="dxa"/>
            <w:gridSpan w:val="7"/>
            <w:vMerge/>
            <w:vAlign w:val="center"/>
          </w:tcPr>
          <w:p w14:paraId="30F14053" w14:textId="77777777" w:rsidR="00F15812" w:rsidRPr="00B23A3A" w:rsidRDefault="00F15812" w:rsidP="00B23A3A">
            <w:pPr>
              <w:rPr>
                <w:rFonts w:ascii="Times New Roman" w:eastAsia="Times New Roman" w:hAnsi="Times New Roman" w:cs="Times New Roman"/>
                <w:color w:val="000000" w:themeColor="text1"/>
                <w:sz w:val="22"/>
                <w:lang w:eastAsia="ru-RU"/>
              </w:rPr>
            </w:pPr>
          </w:p>
        </w:tc>
        <w:tc>
          <w:tcPr>
            <w:tcW w:w="709" w:type="dxa"/>
            <w:vMerge/>
            <w:vAlign w:val="center"/>
          </w:tcPr>
          <w:p w14:paraId="323D7F81" w14:textId="77777777" w:rsidR="00F15812" w:rsidRPr="00B23A3A" w:rsidRDefault="00F15812" w:rsidP="00B23A3A">
            <w:pPr>
              <w:rPr>
                <w:rFonts w:ascii="Times New Roman" w:eastAsia="Times New Roman" w:hAnsi="Times New Roman" w:cs="Times New Roman"/>
                <w:color w:val="000000" w:themeColor="text1"/>
                <w:sz w:val="22"/>
                <w:lang w:eastAsia="ru-RU"/>
              </w:rPr>
            </w:pPr>
          </w:p>
        </w:tc>
      </w:tr>
      <w:tr w:rsidR="00607331" w:rsidRPr="00B23A3A" w14:paraId="292D81FA" w14:textId="77777777" w:rsidTr="0035752C">
        <w:trPr>
          <w:gridAfter w:val="1"/>
          <w:wAfter w:w="14" w:type="dxa"/>
          <w:trHeight w:val="420"/>
        </w:trPr>
        <w:tc>
          <w:tcPr>
            <w:tcW w:w="454" w:type="dxa"/>
            <w:vMerge/>
            <w:vAlign w:val="center"/>
          </w:tcPr>
          <w:p w14:paraId="694D8397" w14:textId="77777777" w:rsidR="00607331" w:rsidRPr="00B23A3A" w:rsidRDefault="00607331" w:rsidP="00607331">
            <w:pPr>
              <w:rPr>
                <w:rFonts w:ascii="Times New Roman" w:eastAsia="Times New Roman" w:hAnsi="Times New Roman" w:cs="Times New Roman"/>
                <w:color w:val="000000" w:themeColor="text1"/>
                <w:sz w:val="18"/>
                <w:szCs w:val="18"/>
                <w:lang w:eastAsia="ru-RU"/>
              </w:rPr>
            </w:pPr>
          </w:p>
        </w:tc>
        <w:tc>
          <w:tcPr>
            <w:tcW w:w="1815" w:type="dxa"/>
            <w:shd w:val="clear" w:color="auto" w:fill="auto"/>
          </w:tcPr>
          <w:p w14:paraId="5DBE160A" w14:textId="45B0982E" w:rsidR="00607331" w:rsidRDefault="0098353D" w:rsidP="00607331">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133</w:t>
            </w:r>
            <w:r w:rsidR="00607331">
              <w:rPr>
                <w:rFonts w:ascii="Times New Roman" w:eastAsia="Times New Roman" w:hAnsi="Times New Roman" w:cs="Times New Roman"/>
                <w:color w:val="000000" w:themeColor="text1"/>
                <w:sz w:val="20"/>
                <w:szCs w:val="20"/>
                <w:lang w:eastAsia="ru-RU"/>
              </w:rPr>
              <w:t xml:space="preserve"> </w:t>
            </w:r>
            <w:r w:rsidR="00607331" w:rsidRPr="00D12522">
              <w:rPr>
                <w:rFonts w:ascii="Times New Roman" w:eastAsia="Times New Roman" w:hAnsi="Times New Roman" w:cs="Times New Roman"/>
                <w:color w:val="000000" w:themeColor="text1"/>
                <w:sz w:val="20"/>
                <w:szCs w:val="20"/>
                <w:lang w:eastAsia="ru-RU"/>
              </w:rPr>
              <w:t xml:space="preserve">Рузский городской округ </w:t>
            </w:r>
            <w:proofErr w:type="spellStart"/>
            <w:r w:rsidR="00607331" w:rsidRPr="00D12522">
              <w:rPr>
                <w:rFonts w:ascii="Times New Roman" w:eastAsia="Times New Roman" w:hAnsi="Times New Roman" w:cs="Times New Roman"/>
                <w:color w:val="000000" w:themeColor="text1"/>
                <w:sz w:val="20"/>
                <w:szCs w:val="20"/>
                <w:lang w:eastAsia="ru-RU"/>
              </w:rPr>
              <w:t>с.Никольское</w:t>
            </w:r>
            <w:proofErr w:type="spellEnd"/>
            <w:r w:rsidR="00607331" w:rsidRPr="00D12522">
              <w:rPr>
                <w:rFonts w:ascii="Times New Roman" w:eastAsia="Times New Roman" w:hAnsi="Times New Roman" w:cs="Times New Roman"/>
                <w:color w:val="000000" w:themeColor="text1"/>
                <w:sz w:val="20"/>
                <w:szCs w:val="20"/>
                <w:lang w:eastAsia="ru-RU"/>
              </w:rPr>
              <w:t xml:space="preserve">, </w:t>
            </w:r>
            <w:proofErr w:type="spellStart"/>
            <w:r w:rsidR="00607331" w:rsidRPr="00D12522">
              <w:rPr>
                <w:rFonts w:ascii="Times New Roman" w:eastAsia="Times New Roman" w:hAnsi="Times New Roman" w:cs="Times New Roman"/>
                <w:color w:val="000000" w:themeColor="text1"/>
                <w:sz w:val="20"/>
                <w:szCs w:val="20"/>
                <w:lang w:eastAsia="ru-RU"/>
              </w:rPr>
              <w:t>ул.Микрорайон</w:t>
            </w:r>
            <w:proofErr w:type="spellEnd"/>
            <w:r w:rsidR="00607331" w:rsidRPr="00D12522">
              <w:rPr>
                <w:rFonts w:ascii="Times New Roman" w:eastAsia="Times New Roman" w:hAnsi="Times New Roman" w:cs="Times New Roman"/>
                <w:color w:val="000000" w:themeColor="text1"/>
                <w:sz w:val="20"/>
                <w:szCs w:val="20"/>
                <w:lang w:eastAsia="ru-RU"/>
              </w:rPr>
              <w:t>, д.24</w:t>
            </w:r>
            <w:r w:rsidR="00607331">
              <w:rPr>
                <w:rFonts w:ascii="Times New Roman" w:eastAsia="Times New Roman" w:hAnsi="Times New Roman" w:cs="Times New Roman"/>
                <w:color w:val="000000" w:themeColor="text1"/>
                <w:sz w:val="20"/>
                <w:szCs w:val="20"/>
                <w:lang w:eastAsia="ru-RU"/>
              </w:rPr>
              <w:t>, подъезд 2</w:t>
            </w:r>
          </w:p>
        </w:tc>
        <w:tc>
          <w:tcPr>
            <w:tcW w:w="992" w:type="dxa"/>
            <w:vMerge/>
            <w:vAlign w:val="center"/>
          </w:tcPr>
          <w:p w14:paraId="606063D5"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1843" w:type="dxa"/>
            <w:vMerge/>
            <w:vAlign w:val="center"/>
          </w:tcPr>
          <w:p w14:paraId="6CE2D94A"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1134" w:type="dxa"/>
            <w:vMerge/>
            <w:vAlign w:val="center"/>
          </w:tcPr>
          <w:p w14:paraId="55B6CFD6"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944" w:type="dxa"/>
            <w:vMerge/>
            <w:vAlign w:val="center"/>
          </w:tcPr>
          <w:p w14:paraId="61502A91"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1182" w:type="dxa"/>
            <w:vMerge/>
            <w:vAlign w:val="center"/>
          </w:tcPr>
          <w:p w14:paraId="5B7DF71B"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850" w:type="dxa"/>
            <w:vMerge/>
            <w:vAlign w:val="center"/>
          </w:tcPr>
          <w:p w14:paraId="0A7DBF5F"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6237" w:type="dxa"/>
            <w:gridSpan w:val="7"/>
            <w:vMerge/>
            <w:vAlign w:val="center"/>
          </w:tcPr>
          <w:p w14:paraId="15235CF5"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709" w:type="dxa"/>
            <w:vMerge/>
            <w:vAlign w:val="center"/>
          </w:tcPr>
          <w:p w14:paraId="08B1D463" w14:textId="77777777" w:rsidR="00607331" w:rsidRPr="00B23A3A" w:rsidRDefault="00607331" w:rsidP="00607331">
            <w:pPr>
              <w:rPr>
                <w:rFonts w:ascii="Times New Roman" w:eastAsia="Times New Roman" w:hAnsi="Times New Roman" w:cs="Times New Roman"/>
                <w:color w:val="000000" w:themeColor="text1"/>
                <w:sz w:val="22"/>
                <w:lang w:eastAsia="ru-RU"/>
              </w:rPr>
            </w:pPr>
          </w:p>
        </w:tc>
      </w:tr>
      <w:tr w:rsidR="00607331" w:rsidRPr="00B23A3A" w14:paraId="64425DCE" w14:textId="77777777" w:rsidTr="0035752C">
        <w:trPr>
          <w:gridAfter w:val="1"/>
          <w:wAfter w:w="14" w:type="dxa"/>
          <w:trHeight w:val="420"/>
        </w:trPr>
        <w:tc>
          <w:tcPr>
            <w:tcW w:w="454" w:type="dxa"/>
            <w:vMerge/>
            <w:vAlign w:val="center"/>
          </w:tcPr>
          <w:p w14:paraId="12607E7A" w14:textId="77777777" w:rsidR="00607331" w:rsidRPr="00B23A3A" w:rsidRDefault="00607331" w:rsidP="00607331">
            <w:pPr>
              <w:rPr>
                <w:rFonts w:ascii="Times New Roman" w:eastAsia="Times New Roman" w:hAnsi="Times New Roman" w:cs="Times New Roman"/>
                <w:color w:val="000000" w:themeColor="text1"/>
                <w:sz w:val="18"/>
                <w:szCs w:val="18"/>
                <w:lang w:eastAsia="ru-RU"/>
              </w:rPr>
            </w:pPr>
          </w:p>
        </w:tc>
        <w:tc>
          <w:tcPr>
            <w:tcW w:w="1815" w:type="dxa"/>
            <w:shd w:val="clear" w:color="auto" w:fill="auto"/>
          </w:tcPr>
          <w:p w14:paraId="1AE0CEC3" w14:textId="42DE954E" w:rsidR="00607331" w:rsidRDefault="0098353D" w:rsidP="00607331">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134</w:t>
            </w:r>
            <w:r w:rsidR="00607331">
              <w:rPr>
                <w:rFonts w:ascii="Times New Roman" w:eastAsia="Times New Roman" w:hAnsi="Times New Roman" w:cs="Times New Roman"/>
                <w:color w:val="000000" w:themeColor="text1"/>
                <w:sz w:val="20"/>
                <w:szCs w:val="20"/>
                <w:lang w:eastAsia="ru-RU"/>
              </w:rPr>
              <w:t xml:space="preserve"> </w:t>
            </w:r>
            <w:r w:rsidR="00607331" w:rsidRPr="00D12522">
              <w:rPr>
                <w:rFonts w:ascii="Times New Roman" w:eastAsia="Times New Roman" w:hAnsi="Times New Roman" w:cs="Times New Roman"/>
                <w:color w:val="000000" w:themeColor="text1"/>
                <w:sz w:val="20"/>
                <w:szCs w:val="20"/>
                <w:lang w:eastAsia="ru-RU"/>
              </w:rPr>
              <w:t xml:space="preserve">Рузский городской округ </w:t>
            </w:r>
            <w:proofErr w:type="spellStart"/>
            <w:r w:rsidR="00607331" w:rsidRPr="00D12522">
              <w:rPr>
                <w:rFonts w:ascii="Times New Roman" w:eastAsia="Times New Roman" w:hAnsi="Times New Roman" w:cs="Times New Roman"/>
                <w:color w:val="000000" w:themeColor="text1"/>
                <w:sz w:val="20"/>
                <w:szCs w:val="20"/>
                <w:lang w:eastAsia="ru-RU"/>
              </w:rPr>
              <w:t>с.Никольское</w:t>
            </w:r>
            <w:proofErr w:type="spellEnd"/>
            <w:r w:rsidR="00607331" w:rsidRPr="00D12522">
              <w:rPr>
                <w:rFonts w:ascii="Times New Roman" w:eastAsia="Times New Roman" w:hAnsi="Times New Roman" w:cs="Times New Roman"/>
                <w:color w:val="000000" w:themeColor="text1"/>
                <w:sz w:val="20"/>
                <w:szCs w:val="20"/>
                <w:lang w:eastAsia="ru-RU"/>
              </w:rPr>
              <w:t xml:space="preserve">, </w:t>
            </w:r>
            <w:proofErr w:type="spellStart"/>
            <w:r w:rsidR="00607331" w:rsidRPr="00D12522">
              <w:rPr>
                <w:rFonts w:ascii="Times New Roman" w:eastAsia="Times New Roman" w:hAnsi="Times New Roman" w:cs="Times New Roman"/>
                <w:color w:val="000000" w:themeColor="text1"/>
                <w:sz w:val="20"/>
                <w:szCs w:val="20"/>
                <w:lang w:eastAsia="ru-RU"/>
              </w:rPr>
              <w:t>ул.Микрорайон</w:t>
            </w:r>
            <w:proofErr w:type="spellEnd"/>
            <w:r w:rsidR="00607331" w:rsidRPr="00D12522">
              <w:rPr>
                <w:rFonts w:ascii="Times New Roman" w:eastAsia="Times New Roman" w:hAnsi="Times New Roman" w:cs="Times New Roman"/>
                <w:color w:val="000000" w:themeColor="text1"/>
                <w:sz w:val="20"/>
                <w:szCs w:val="20"/>
                <w:lang w:eastAsia="ru-RU"/>
              </w:rPr>
              <w:t>, д.24</w:t>
            </w:r>
            <w:r w:rsidR="00607331">
              <w:rPr>
                <w:rFonts w:ascii="Times New Roman" w:eastAsia="Times New Roman" w:hAnsi="Times New Roman" w:cs="Times New Roman"/>
                <w:color w:val="000000" w:themeColor="text1"/>
                <w:sz w:val="20"/>
                <w:szCs w:val="20"/>
                <w:lang w:eastAsia="ru-RU"/>
              </w:rPr>
              <w:t>, подъезд 3</w:t>
            </w:r>
          </w:p>
        </w:tc>
        <w:tc>
          <w:tcPr>
            <w:tcW w:w="992" w:type="dxa"/>
            <w:vMerge/>
            <w:vAlign w:val="center"/>
          </w:tcPr>
          <w:p w14:paraId="3D68CA69"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1843" w:type="dxa"/>
            <w:vMerge/>
            <w:vAlign w:val="center"/>
          </w:tcPr>
          <w:p w14:paraId="7829E121"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1134" w:type="dxa"/>
            <w:vMerge/>
            <w:vAlign w:val="center"/>
          </w:tcPr>
          <w:p w14:paraId="79AE97A9"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944" w:type="dxa"/>
            <w:vMerge/>
            <w:vAlign w:val="center"/>
          </w:tcPr>
          <w:p w14:paraId="39FD2528"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1182" w:type="dxa"/>
            <w:vMerge/>
            <w:vAlign w:val="center"/>
          </w:tcPr>
          <w:p w14:paraId="3F8745A0"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850" w:type="dxa"/>
            <w:vMerge/>
            <w:vAlign w:val="center"/>
          </w:tcPr>
          <w:p w14:paraId="4386D9A6"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6237" w:type="dxa"/>
            <w:gridSpan w:val="7"/>
            <w:vMerge/>
            <w:vAlign w:val="center"/>
          </w:tcPr>
          <w:p w14:paraId="27589CEF"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709" w:type="dxa"/>
            <w:vMerge/>
            <w:vAlign w:val="center"/>
          </w:tcPr>
          <w:p w14:paraId="0D893852" w14:textId="77777777" w:rsidR="00607331" w:rsidRPr="00B23A3A" w:rsidRDefault="00607331" w:rsidP="00607331">
            <w:pPr>
              <w:rPr>
                <w:rFonts w:ascii="Times New Roman" w:eastAsia="Times New Roman" w:hAnsi="Times New Roman" w:cs="Times New Roman"/>
                <w:color w:val="000000" w:themeColor="text1"/>
                <w:sz w:val="22"/>
                <w:lang w:eastAsia="ru-RU"/>
              </w:rPr>
            </w:pPr>
          </w:p>
        </w:tc>
      </w:tr>
      <w:tr w:rsidR="00607331" w:rsidRPr="00B23A3A" w14:paraId="5026C075" w14:textId="77777777" w:rsidTr="0035752C">
        <w:trPr>
          <w:gridAfter w:val="1"/>
          <w:wAfter w:w="14" w:type="dxa"/>
          <w:trHeight w:val="420"/>
        </w:trPr>
        <w:tc>
          <w:tcPr>
            <w:tcW w:w="454" w:type="dxa"/>
            <w:vMerge/>
            <w:vAlign w:val="center"/>
          </w:tcPr>
          <w:p w14:paraId="33DF1BEB" w14:textId="77777777" w:rsidR="00607331" w:rsidRPr="00B23A3A" w:rsidRDefault="00607331" w:rsidP="00607331">
            <w:pPr>
              <w:rPr>
                <w:rFonts w:ascii="Times New Roman" w:eastAsia="Times New Roman" w:hAnsi="Times New Roman" w:cs="Times New Roman"/>
                <w:color w:val="000000" w:themeColor="text1"/>
                <w:sz w:val="18"/>
                <w:szCs w:val="18"/>
                <w:lang w:eastAsia="ru-RU"/>
              </w:rPr>
            </w:pPr>
          </w:p>
        </w:tc>
        <w:tc>
          <w:tcPr>
            <w:tcW w:w="1815" w:type="dxa"/>
            <w:shd w:val="clear" w:color="auto" w:fill="auto"/>
          </w:tcPr>
          <w:p w14:paraId="113EE442" w14:textId="30450CD5" w:rsidR="00607331" w:rsidRDefault="0098353D" w:rsidP="00607331">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135</w:t>
            </w:r>
            <w:r w:rsidR="00607331">
              <w:rPr>
                <w:rFonts w:ascii="Times New Roman" w:eastAsia="Times New Roman" w:hAnsi="Times New Roman" w:cs="Times New Roman"/>
                <w:color w:val="000000" w:themeColor="text1"/>
                <w:sz w:val="20"/>
                <w:szCs w:val="20"/>
                <w:lang w:eastAsia="ru-RU"/>
              </w:rPr>
              <w:t xml:space="preserve"> </w:t>
            </w:r>
            <w:r w:rsidR="00607331" w:rsidRPr="00D12522">
              <w:rPr>
                <w:rFonts w:ascii="Times New Roman" w:eastAsia="Times New Roman" w:hAnsi="Times New Roman" w:cs="Times New Roman"/>
                <w:color w:val="000000" w:themeColor="text1"/>
                <w:sz w:val="20"/>
                <w:szCs w:val="20"/>
                <w:lang w:eastAsia="ru-RU"/>
              </w:rPr>
              <w:t xml:space="preserve">Рузский городской округ </w:t>
            </w:r>
            <w:proofErr w:type="spellStart"/>
            <w:r w:rsidR="00607331" w:rsidRPr="00D12522">
              <w:rPr>
                <w:rFonts w:ascii="Times New Roman" w:eastAsia="Times New Roman" w:hAnsi="Times New Roman" w:cs="Times New Roman"/>
                <w:color w:val="000000" w:themeColor="text1"/>
                <w:sz w:val="20"/>
                <w:szCs w:val="20"/>
                <w:lang w:eastAsia="ru-RU"/>
              </w:rPr>
              <w:t>с.Никольское</w:t>
            </w:r>
            <w:proofErr w:type="spellEnd"/>
            <w:r w:rsidR="00607331" w:rsidRPr="00D12522">
              <w:rPr>
                <w:rFonts w:ascii="Times New Roman" w:eastAsia="Times New Roman" w:hAnsi="Times New Roman" w:cs="Times New Roman"/>
                <w:color w:val="000000" w:themeColor="text1"/>
                <w:sz w:val="20"/>
                <w:szCs w:val="20"/>
                <w:lang w:eastAsia="ru-RU"/>
              </w:rPr>
              <w:t xml:space="preserve">, </w:t>
            </w:r>
            <w:proofErr w:type="spellStart"/>
            <w:r w:rsidR="00607331" w:rsidRPr="00D12522">
              <w:rPr>
                <w:rFonts w:ascii="Times New Roman" w:eastAsia="Times New Roman" w:hAnsi="Times New Roman" w:cs="Times New Roman"/>
                <w:color w:val="000000" w:themeColor="text1"/>
                <w:sz w:val="20"/>
                <w:szCs w:val="20"/>
                <w:lang w:eastAsia="ru-RU"/>
              </w:rPr>
              <w:t>ул.Микрорайон</w:t>
            </w:r>
            <w:proofErr w:type="spellEnd"/>
            <w:r w:rsidR="00607331">
              <w:rPr>
                <w:rFonts w:ascii="Times New Roman" w:eastAsia="Times New Roman" w:hAnsi="Times New Roman" w:cs="Times New Roman"/>
                <w:color w:val="000000" w:themeColor="text1"/>
                <w:sz w:val="20"/>
                <w:szCs w:val="20"/>
                <w:lang w:eastAsia="ru-RU"/>
              </w:rPr>
              <w:t>, д.25</w:t>
            </w:r>
            <w:r w:rsidR="00607331" w:rsidRPr="00D12522">
              <w:rPr>
                <w:rFonts w:ascii="Times New Roman" w:eastAsia="Times New Roman" w:hAnsi="Times New Roman" w:cs="Times New Roman"/>
                <w:color w:val="000000" w:themeColor="text1"/>
                <w:sz w:val="20"/>
                <w:szCs w:val="20"/>
                <w:lang w:eastAsia="ru-RU"/>
              </w:rPr>
              <w:t>, подъезд 1</w:t>
            </w:r>
          </w:p>
        </w:tc>
        <w:tc>
          <w:tcPr>
            <w:tcW w:w="992" w:type="dxa"/>
            <w:vMerge/>
            <w:vAlign w:val="center"/>
          </w:tcPr>
          <w:p w14:paraId="34C7824E"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1843" w:type="dxa"/>
            <w:vMerge/>
            <w:vAlign w:val="center"/>
          </w:tcPr>
          <w:p w14:paraId="64DECB5E"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1134" w:type="dxa"/>
            <w:vMerge/>
            <w:vAlign w:val="center"/>
          </w:tcPr>
          <w:p w14:paraId="522CB79A"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944" w:type="dxa"/>
            <w:vMerge/>
            <w:vAlign w:val="center"/>
          </w:tcPr>
          <w:p w14:paraId="188C82B6"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1182" w:type="dxa"/>
            <w:vMerge/>
            <w:vAlign w:val="center"/>
          </w:tcPr>
          <w:p w14:paraId="617F4BF1"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850" w:type="dxa"/>
            <w:vMerge/>
            <w:vAlign w:val="center"/>
          </w:tcPr>
          <w:p w14:paraId="6B9155DB"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6237" w:type="dxa"/>
            <w:gridSpan w:val="7"/>
            <w:vMerge/>
            <w:vAlign w:val="center"/>
          </w:tcPr>
          <w:p w14:paraId="4197B5AF"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709" w:type="dxa"/>
            <w:vMerge/>
            <w:vAlign w:val="center"/>
          </w:tcPr>
          <w:p w14:paraId="7421CF9D" w14:textId="77777777" w:rsidR="00607331" w:rsidRPr="00B23A3A" w:rsidRDefault="00607331" w:rsidP="00607331">
            <w:pPr>
              <w:rPr>
                <w:rFonts w:ascii="Times New Roman" w:eastAsia="Times New Roman" w:hAnsi="Times New Roman" w:cs="Times New Roman"/>
                <w:color w:val="000000" w:themeColor="text1"/>
                <w:sz w:val="22"/>
                <w:lang w:eastAsia="ru-RU"/>
              </w:rPr>
            </w:pPr>
          </w:p>
        </w:tc>
      </w:tr>
      <w:tr w:rsidR="00607331" w:rsidRPr="00B23A3A" w14:paraId="4D45C043" w14:textId="77777777" w:rsidTr="0035752C">
        <w:trPr>
          <w:gridAfter w:val="1"/>
          <w:wAfter w:w="14" w:type="dxa"/>
          <w:trHeight w:val="420"/>
        </w:trPr>
        <w:tc>
          <w:tcPr>
            <w:tcW w:w="454" w:type="dxa"/>
            <w:vMerge/>
            <w:vAlign w:val="center"/>
          </w:tcPr>
          <w:p w14:paraId="63075191" w14:textId="77777777" w:rsidR="00607331" w:rsidRPr="00B23A3A" w:rsidRDefault="00607331" w:rsidP="00607331">
            <w:pPr>
              <w:rPr>
                <w:rFonts w:ascii="Times New Roman" w:eastAsia="Times New Roman" w:hAnsi="Times New Roman" w:cs="Times New Roman"/>
                <w:color w:val="000000" w:themeColor="text1"/>
                <w:sz w:val="18"/>
                <w:szCs w:val="18"/>
                <w:lang w:eastAsia="ru-RU"/>
              </w:rPr>
            </w:pPr>
          </w:p>
        </w:tc>
        <w:tc>
          <w:tcPr>
            <w:tcW w:w="1815" w:type="dxa"/>
            <w:shd w:val="clear" w:color="auto" w:fill="auto"/>
          </w:tcPr>
          <w:p w14:paraId="2AD11BBE" w14:textId="120F3A1C" w:rsidR="00607331" w:rsidRDefault="002E44E6" w:rsidP="00607331">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136</w:t>
            </w:r>
            <w:r w:rsidR="00607331">
              <w:rPr>
                <w:rFonts w:ascii="Times New Roman" w:eastAsia="Times New Roman" w:hAnsi="Times New Roman" w:cs="Times New Roman"/>
                <w:color w:val="000000" w:themeColor="text1"/>
                <w:sz w:val="20"/>
                <w:szCs w:val="20"/>
                <w:lang w:eastAsia="ru-RU"/>
              </w:rPr>
              <w:t xml:space="preserve"> </w:t>
            </w:r>
            <w:r w:rsidR="00607331" w:rsidRPr="00D12522">
              <w:rPr>
                <w:rFonts w:ascii="Times New Roman" w:eastAsia="Times New Roman" w:hAnsi="Times New Roman" w:cs="Times New Roman"/>
                <w:color w:val="000000" w:themeColor="text1"/>
                <w:sz w:val="20"/>
                <w:szCs w:val="20"/>
                <w:lang w:eastAsia="ru-RU"/>
              </w:rPr>
              <w:t xml:space="preserve">Рузский городской округ </w:t>
            </w:r>
            <w:proofErr w:type="spellStart"/>
            <w:r w:rsidR="00607331" w:rsidRPr="00D12522">
              <w:rPr>
                <w:rFonts w:ascii="Times New Roman" w:eastAsia="Times New Roman" w:hAnsi="Times New Roman" w:cs="Times New Roman"/>
                <w:color w:val="000000" w:themeColor="text1"/>
                <w:sz w:val="20"/>
                <w:szCs w:val="20"/>
                <w:lang w:eastAsia="ru-RU"/>
              </w:rPr>
              <w:t>с.Никольское</w:t>
            </w:r>
            <w:proofErr w:type="spellEnd"/>
            <w:r w:rsidR="00607331" w:rsidRPr="00D12522">
              <w:rPr>
                <w:rFonts w:ascii="Times New Roman" w:eastAsia="Times New Roman" w:hAnsi="Times New Roman" w:cs="Times New Roman"/>
                <w:color w:val="000000" w:themeColor="text1"/>
                <w:sz w:val="20"/>
                <w:szCs w:val="20"/>
                <w:lang w:eastAsia="ru-RU"/>
              </w:rPr>
              <w:t xml:space="preserve">, </w:t>
            </w:r>
            <w:proofErr w:type="spellStart"/>
            <w:r w:rsidR="00607331" w:rsidRPr="00D12522">
              <w:rPr>
                <w:rFonts w:ascii="Times New Roman" w:eastAsia="Times New Roman" w:hAnsi="Times New Roman" w:cs="Times New Roman"/>
                <w:color w:val="000000" w:themeColor="text1"/>
                <w:sz w:val="20"/>
                <w:szCs w:val="20"/>
                <w:lang w:eastAsia="ru-RU"/>
              </w:rPr>
              <w:t>ул.Микрорайон</w:t>
            </w:r>
            <w:proofErr w:type="spellEnd"/>
            <w:r w:rsidR="00607331">
              <w:rPr>
                <w:rFonts w:ascii="Times New Roman" w:eastAsia="Times New Roman" w:hAnsi="Times New Roman" w:cs="Times New Roman"/>
                <w:color w:val="000000" w:themeColor="text1"/>
                <w:sz w:val="20"/>
                <w:szCs w:val="20"/>
                <w:lang w:eastAsia="ru-RU"/>
              </w:rPr>
              <w:t>, д.25, подъезд 2</w:t>
            </w:r>
          </w:p>
        </w:tc>
        <w:tc>
          <w:tcPr>
            <w:tcW w:w="992" w:type="dxa"/>
            <w:vMerge/>
            <w:vAlign w:val="center"/>
          </w:tcPr>
          <w:p w14:paraId="3322095D"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1843" w:type="dxa"/>
            <w:vMerge/>
            <w:vAlign w:val="center"/>
          </w:tcPr>
          <w:p w14:paraId="3BCDF73F"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1134" w:type="dxa"/>
            <w:vMerge/>
            <w:vAlign w:val="center"/>
          </w:tcPr>
          <w:p w14:paraId="67930A25"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944" w:type="dxa"/>
            <w:vMerge/>
            <w:vAlign w:val="center"/>
          </w:tcPr>
          <w:p w14:paraId="0EF91A9E"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1182" w:type="dxa"/>
            <w:vMerge/>
            <w:vAlign w:val="center"/>
          </w:tcPr>
          <w:p w14:paraId="057EC577"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850" w:type="dxa"/>
            <w:vMerge/>
            <w:vAlign w:val="center"/>
          </w:tcPr>
          <w:p w14:paraId="6B6A2432"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6237" w:type="dxa"/>
            <w:gridSpan w:val="7"/>
            <w:vMerge/>
            <w:vAlign w:val="center"/>
          </w:tcPr>
          <w:p w14:paraId="61FB7452"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709" w:type="dxa"/>
            <w:vMerge/>
            <w:vAlign w:val="center"/>
          </w:tcPr>
          <w:p w14:paraId="06AA45D5" w14:textId="77777777" w:rsidR="00607331" w:rsidRPr="00B23A3A" w:rsidRDefault="00607331" w:rsidP="00607331">
            <w:pPr>
              <w:rPr>
                <w:rFonts w:ascii="Times New Roman" w:eastAsia="Times New Roman" w:hAnsi="Times New Roman" w:cs="Times New Roman"/>
                <w:color w:val="000000" w:themeColor="text1"/>
                <w:sz w:val="22"/>
                <w:lang w:eastAsia="ru-RU"/>
              </w:rPr>
            </w:pPr>
          </w:p>
        </w:tc>
      </w:tr>
      <w:tr w:rsidR="00607331" w:rsidRPr="00B23A3A" w14:paraId="1CF0A344" w14:textId="77777777" w:rsidTr="0035752C">
        <w:trPr>
          <w:gridAfter w:val="1"/>
          <w:wAfter w:w="14" w:type="dxa"/>
          <w:trHeight w:val="420"/>
        </w:trPr>
        <w:tc>
          <w:tcPr>
            <w:tcW w:w="454" w:type="dxa"/>
            <w:vMerge/>
            <w:vAlign w:val="center"/>
          </w:tcPr>
          <w:p w14:paraId="47455451" w14:textId="77777777" w:rsidR="00607331" w:rsidRPr="00B23A3A" w:rsidRDefault="00607331" w:rsidP="00607331">
            <w:pPr>
              <w:rPr>
                <w:rFonts w:ascii="Times New Roman" w:eastAsia="Times New Roman" w:hAnsi="Times New Roman" w:cs="Times New Roman"/>
                <w:color w:val="000000" w:themeColor="text1"/>
                <w:sz w:val="18"/>
                <w:szCs w:val="18"/>
                <w:lang w:eastAsia="ru-RU"/>
              </w:rPr>
            </w:pPr>
          </w:p>
        </w:tc>
        <w:tc>
          <w:tcPr>
            <w:tcW w:w="1815" w:type="dxa"/>
            <w:shd w:val="clear" w:color="auto" w:fill="auto"/>
          </w:tcPr>
          <w:p w14:paraId="49C07D85" w14:textId="06703E48" w:rsidR="00607331" w:rsidRDefault="002E44E6" w:rsidP="00607331">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137</w:t>
            </w:r>
            <w:r w:rsidR="00607331">
              <w:rPr>
                <w:rFonts w:ascii="Times New Roman" w:eastAsia="Times New Roman" w:hAnsi="Times New Roman" w:cs="Times New Roman"/>
                <w:color w:val="000000" w:themeColor="text1"/>
                <w:sz w:val="20"/>
                <w:szCs w:val="20"/>
                <w:lang w:eastAsia="ru-RU"/>
              </w:rPr>
              <w:t xml:space="preserve"> </w:t>
            </w:r>
            <w:r w:rsidR="00607331" w:rsidRPr="00D12522">
              <w:rPr>
                <w:rFonts w:ascii="Times New Roman" w:eastAsia="Times New Roman" w:hAnsi="Times New Roman" w:cs="Times New Roman"/>
                <w:color w:val="000000" w:themeColor="text1"/>
                <w:sz w:val="20"/>
                <w:szCs w:val="20"/>
                <w:lang w:eastAsia="ru-RU"/>
              </w:rPr>
              <w:t xml:space="preserve">Рузский городской округ </w:t>
            </w:r>
            <w:proofErr w:type="spellStart"/>
            <w:r w:rsidR="00607331" w:rsidRPr="00D12522">
              <w:rPr>
                <w:rFonts w:ascii="Times New Roman" w:eastAsia="Times New Roman" w:hAnsi="Times New Roman" w:cs="Times New Roman"/>
                <w:color w:val="000000" w:themeColor="text1"/>
                <w:sz w:val="20"/>
                <w:szCs w:val="20"/>
                <w:lang w:eastAsia="ru-RU"/>
              </w:rPr>
              <w:t>с.Никольское</w:t>
            </w:r>
            <w:proofErr w:type="spellEnd"/>
            <w:r w:rsidR="00607331" w:rsidRPr="00D12522">
              <w:rPr>
                <w:rFonts w:ascii="Times New Roman" w:eastAsia="Times New Roman" w:hAnsi="Times New Roman" w:cs="Times New Roman"/>
                <w:color w:val="000000" w:themeColor="text1"/>
                <w:sz w:val="20"/>
                <w:szCs w:val="20"/>
                <w:lang w:eastAsia="ru-RU"/>
              </w:rPr>
              <w:t xml:space="preserve">, </w:t>
            </w:r>
            <w:proofErr w:type="spellStart"/>
            <w:r w:rsidR="00607331" w:rsidRPr="00D12522">
              <w:rPr>
                <w:rFonts w:ascii="Times New Roman" w:eastAsia="Times New Roman" w:hAnsi="Times New Roman" w:cs="Times New Roman"/>
                <w:color w:val="000000" w:themeColor="text1"/>
                <w:sz w:val="20"/>
                <w:szCs w:val="20"/>
                <w:lang w:eastAsia="ru-RU"/>
              </w:rPr>
              <w:t>ул.Микрорайон</w:t>
            </w:r>
            <w:proofErr w:type="spellEnd"/>
            <w:r w:rsidR="00607331">
              <w:rPr>
                <w:rFonts w:ascii="Times New Roman" w:eastAsia="Times New Roman" w:hAnsi="Times New Roman" w:cs="Times New Roman"/>
                <w:color w:val="000000" w:themeColor="text1"/>
                <w:sz w:val="20"/>
                <w:szCs w:val="20"/>
                <w:lang w:eastAsia="ru-RU"/>
              </w:rPr>
              <w:t>, д.28</w:t>
            </w:r>
            <w:r w:rsidR="00607331" w:rsidRPr="00D12522">
              <w:rPr>
                <w:rFonts w:ascii="Times New Roman" w:eastAsia="Times New Roman" w:hAnsi="Times New Roman" w:cs="Times New Roman"/>
                <w:color w:val="000000" w:themeColor="text1"/>
                <w:sz w:val="20"/>
                <w:szCs w:val="20"/>
                <w:lang w:eastAsia="ru-RU"/>
              </w:rPr>
              <w:t>, подъезд 1</w:t>
            </w:r>
          </w:p>
        </w:tc>
        <w:tc>
          <w:tcPr>
            <w:tcW w:w="992" w:type="dxa"/>
            <w:vMerge/>
            <w:vAlign w:val="center"/>
          </w:tcPr>
          <w:p w14:paraId="789C25D7"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1843" w:type="dxa"/>
            <w:vMerge/>
            <w:vAlign w:val="center"/>
          </w:tcPr>
          <w:p w14:paraId="196490BC"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1134" w:type="dxa"/>
            <w:vMerge/>
            <w:vAlign w:val="center"/>
          </w:tcPr>
          <w:p w14:paraId="421137DD"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944" w:type="dxa"/>
            <w:vMerge/>
            <w:vAlign w:val="center"/>
          </w:tcPr>
          <w:p w14:paraId="299902A3"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1182" w:type="dxa"/>
            <w:vMerge/>
            <w:vAlign w:val="center"/>
          </w:tcPr>
          <w:p w14:paraId="6E06E986"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850" w:type="dxa"/>
            <w:vMerge/>
            <w:vAlign w:val="center"/>
          </w:tcPr>
          <w:p w14:paraId="1A39B05E"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6237" w:type="dxa"/>
            <w:gridSpan w:val="7"/>
            <w:vMerge/>
            <w:vAlign w:val="center"/>
          </w:tcPr>
          <w:p w14:paraId="322FD533"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709" w:type="dxa"/>
            <w:vMerge/>
            <w:vAlign w:val="center"/>
          </w:tcPr>
          <w:p w14:paraId="7012D134" w14:textId="77777777" w:rsidR="00607331" w:rsidRPr="00B23A3A" w:rsidRDefault="00607331" w:rsidP="00607331">
            <w:pPr>
              <w:rPr>
                <w:rFonts w:ascii="Times New Roman" w:eastAsia="Times New Roman" w:hAnsi="Times New Roman" w:cs="Times New Roman"/>
                <w:color w:val="000000" w:themeColor="text1"/>
                <w:sz w:val="22"/>
                <w:lang w:eastAsia="ru-RU"/>
              </w:rPr>
            </w:pPr>
          </w:p>
        </w:tc>
      </w:tr>
      <w:tr w:rsidR="00607331" w:rsidRPr="00B23A3A" w14:paraId="0D299391" w14:textId="77777777" w:rsidTr="0035752C">
        <w:trPr>
          <w:gridAfter w:val="1"/>
          <w:wAfter w:w="14" w:type="dxa"/>
          <w:trHeight w:val="420"/>
        </w:trPr>
        <w:tc>
          <w:tcPr>
            <w:tcW w:w="454" w:type="dxa"/>
            <w:vMerge/>
            <w:vAlign w:val="center"/>
          </w:tcPr>
          <w:p w14:paraId="4B794E44" w14:textId="77777777" w:rsidR="00607331" w:rsidRPr="00B23A3A" w:rsidRDefault="00607331" w:rsidP="00607331">
            <w:pPr>
              <w:rPr>
                <w:rFonts w:ascii="Times New Roman" w:eastAsia="Times New Roman" w:hAnsi="Times New Roman" w:cs="Times New Roman"/>
                <w:color w:val="000000" w:themeColor="text1"/>
                <w:sz w:val="18"/>
                <w:szCs w:val="18"/>
                <w:lang w:eastAsia="ru-RU"/>
              </w:rPr>
            </w:pPr>
          </w:p>
        </w:tc>
        <w:tc>
          <w:tcPr>
            <w:tcW w:w="1815" w:type="dxa"/>
            <w:shd w:val="clear" w:color="auto" w:fill="auto"/>
          </w:tcPr>
          <w:p w14:paraId="07BC6471" w14:textId="1A7D45C5" w:rsidR="00607331" w:rsidRDefault="002E44E6" w:rsidP="00607331">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138</w:t>
            </w:r>
            <w:r w:rsidR="00607331">
              <w:rPr>
                <w:rFonts w:ascii="Times New Roman" w:eastAsia="Times New Roman" w:hAnsi="Times New Roman" w:cs="Times New Roman"/>
                <w:color w:val="000000" w:themeColor="text1"/>
                <w:sz w:val="20"/>
                <w:szCs w:val="20"/>
                <w:lang w:eastAsia="ru-RU"/>
              </w:rPr>
              <w:t xml:space="preserve"> </w:t>
            </w:r>
            <w:r w:rsidR="00607331" w:rsidRPr="00D12522">
              <w:rPr>
                <w:rFonts w:ascii="Times New Roman" w:eastAsia="Times New Roman" w:hAnsi="Times New Roman" w:cs="Times New Roman"/>
                <w:color w:val="000000" w:themeColor="text1"/>
                <w:sz w:val="20"/>
                <w:szCs w:val="20"/>
                <w:lang w:eastAsia="ru-RU"/>
              </w:rPr>
              <w:t xml:space="preserve">Рузский городской округ </w:t>
            </w:r>
            <w:proofErr w:type="spellStart"/>
            <w:r w:rsidR="00607331" w:rsidRPr="00D12522">
              <w:rPr>
                <w:rFonts w:ascii="Times New Roman" w:eastAsia="Times New Roman" w:hAnsi="Times New Roman" w:cs="Times New Roman"/>
                <w:color w:val="000000" w:themeColor="text1"/>
                <w:sz w:val="20"/>
                <w:szCs w:val="20"/>
                <w:lang w:eastAsia="ru-RU"/>
              </w:rPr>
              <w:t>с.Никольское</w:t>
            </w:r>
            <w:proofErr w:type="spellEnd"/>
            <w:r w:rsidR="00607331" w:rsidRPr="00D12522">
              <w:rPr>
                <w:rFonts w:ascii="Times New Roman" w:eastAsia="Times New Roman" w:hAnsi="Times New Roman" w:cs="Times New Roman"/>
                <w:color w:val="000000" w:themeColor="text1"/>
                <w:sz w:val="20"/>
                <w:szCs w:val="20"/>
                <w:lang w:eastAsia="ru-RU"/>
              </w:rPr>
              <w:t xml:space="preserve">, </w:t>
            </w:r>
            <w:proofErr w:type="spellStart"/>
            <w:r w:rsidR="00607331" w:rsidRPr="00D12522">
              <w:rPr>
                <w:rFonts w:ascii="Times New Roman" w:eastAsia="Times New Roman" w:hAnsi="Times New Roman" w:cs="Times New Roman"/>
                <w:color w:val="000000" w:themeColor="text1"/>
                <w:sz w:val="20"/>
                <w:szCs w:val="20"/>
                <w:lang w:eastAsia="ru-RU"/>
              </w:rPr>
              <w:t>ул.Микрорайон</w:t>
            </w:r>
            <w:proofErr w:type="spellEnd"/>
            <w:r w:rsidR="00607331">
              <w:rPr>
                <w:rFonts w:ascii="Times New Roman" w:eastAsia="Times New Roman" w:hAnsi="Times New Roman" w:cs="Times New Roman"/>
                <w:color w:val="000000" w:themeColor="text1"/>
                <w:sz w:val="20"/>
                <w:szCs w:val="20"/>
                <w:lang w:eastAsia="ru-RU"/>
              </w:rPr>
              <w:t>, д.28, подъезд 2</w:t>
            </w:r>
          </w:p>
        </w:tc>
        <w:tc>
          <w:tcPr>
            <w:tcW w:w="992" w:type="dxa"/>
            <w:vMerge/>
            <w:vAlign w:val="center"/>
          </w:tcPr>
          <w:p w14:paraId="6165FF71"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1843" w:type="dxa"/>
            <w:vMerge/>
            <w:vAlign w:val="center"/>
          </w:tcPr>
          <w:p w14:paraId="21057B54"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1134" w:type="dxa"/>
            <w:vMerge/>
            <w:vAlign w:val="center"/>
          </w:tcPr>
          <w:p w14:paraId="6A5900DB"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944" w:type="dxa"/>
            <w:vMerge/>
            <w:vAlign w:val="center"/>
          </w:tcPr>
          <w:p w14:paraId="7382CC5D"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1182" w:type="dxa"/>
            <w:vMerge/>
            <w:vAlign w:val="center"/>
          </w:tcPr>
          <w:p w14:paraId="7BE700D2"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850" w:type="dxa"/>
            <w:vMerge/>
            <w:vAlign w:val="center"/>
          </w:tcPr>
          <w:p w14:paraId="68176E00"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6237" w:type="dxa"/>
            <w:gridSpan w:val="7"/>
            <w:vMerge/>
            <w:vAlign w:val="center"/>
          </w:tcPr>
          <w:p w14:paraId="65E3DDA0"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709" w:type="dxa"/>
            <w:vMerge/>
            <w:vAlign w:val="center"/>
          </w:tcPr>
          <w:p w14:paraId="71BA24FB" w14:textId="77777777" w:rsidR="00607331" w:rsidRPr="00B23A3A" w:rsidRDefault="00607331" w:rsidP="00607331">
            <w:pPr>
              <w:rPr>
                <w:rFonts w:ascii="Times New Roman" w:eastAsia="Times New Roman" w:hAnsi="Times New Roman" w:cs="Times New Roman"/>
                <w:color w:val="000000" w:themeColor="text1"/>
                <w:sz w:val="22"/>
                <w:lang w:eastAsia="ru-RU"/>
              </w:rPr>
            </w:pPr>
          </w:p>
        </w:tc>
      </w:tr>
      <w:tr w:rsidR="00607331" w:rsidRPr="00B23A3A" w14:paraId="693BEAEA" w14:textId="77777777" w:rsidTr="0035752C">
        <w:trPr>
          <w:gridAfter w:val="1"/>
          <w:wAfter w:w="14" w:type="dxa"/>
          <w:trHeight w:val="420"/>
        </w:trPr>
        <w:tc>
          <w:tcPr>
            <w:tcW w:w="454" w:type="dxa"/>
            <w:vMerge/>
            <w:vAlign w:val="center"/>
          </w:tcPr>
          <w:p w14:paraId="58AD7791" w14:textId="77777777" w:rsidR="00607331" w:rsidRPr="00B23A3A" w:rsidRDefault="00607331" w:rsidP="00607331">
            <w:pPr>
              <w:rPr>
                <w:rFonts w:ascii="Times New Roman" w:eastAsia="Times New Roman" w:hAnsi="Times New Roman" w:cs="Times New Roman"/>
                <w:color w:val="000000" w:themeColor="text1"/>
                <w:sz w:val="18"/>
                <w:szCs w:val="18"/>
                <w:lang w:eastAsia="ru-RU"/>
              </w:rPr>
            </w:pPr>
          </w:p>
        </w:tc>
        <w:tc>
          <w:tcPr>
            <w:tcW w:w="1815" w:type="dxa"/>
            <w:shd w:val="clear" w:color="auto" w:fill="auto"/>
          </w:tcPr>
          <w:p w14:paraId="11D0D643" w14:textId="23EB8010" w:rsidR="00607331" w:rsidRDefault="00193EEE" w:rsidP="00607331">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139</w:t>
            </w:r>
            <w:r w:rsidR="00607331">
              <w:rPr>
                <w:rFonts w:ascii="Times New Roman" w:eastAsia="Times New Roman" w:hAnsi="Times New Roman" w:cs="Times New Roman"/>
                <w:color w:val="000000" w:themeColor="text1"/>
                <w:sz w:val="20"/>
                <w:szCs w:val="20"/>
                <w:lang w:eastAsia="ru-RU"/>
              </w:rPr>
              <w:t xml:space="preserve"> </w:t>
            </w:r>
            <w:r w:rsidR="00607331" w:rsidRPr="00D12522">
              <w:rPr>
                <w:rFonts w:ascii="Times New Roman" w:eastAsia="Times New Roman" w:hAnsi="Times New Roman" w:cs="Times New Roman"/>
                <w:color w:val="000000" w:themeColor="text1"/>
                <w:sz w:val="20"/>
                <w:szCs w:val="20"/>
                <w:lang w:eastAsia="ru-RU"/>
              </w:rPr>
              <w:t xml:space="preserve">Рузский городской округ </w:t>
            </w:r>
            <w:proofErr w:type="spellStart"/>
            <w:r w:rsidR="00607331" w:rsidRPr="00D12522">
              <w:rPr>
                <w:rFonts w:ascii="Times New Roman" w:eastAsia="Times New Roman" w:hAnsi="Times New Roman" w:cs="Times New Roman"/>
                <w:color w:val="000000" w:themeColor="text1"/>
                <w:sz w:val="20"/>
                <w:szCs w:val="20"/>
                <w:lang w:eastAsia="ru-RU"/>
              </w:rPr>
              <w:t>с.Никольское</w:t>
            </w:r>
            <w:proofErr w:type="spellEnd"/>
            <w:r w:rsidR="00607331" w:rsidRPr="00D12522">
              <w:rPr>
                <w:rFonts w:ascii="Times New Roman" w:eastAsia="Times New Roman" w:hAnsi="Times New Roman" w:cs="Times New Roman"/>
                <w:color w:val="000000" w:themeColor="text1"/>
                <w:sz w:val="20"/>
                <w:szCs w:val="20"/>
                <w:lang w:eastAsia="ru-RU"/>
              </w:rPr>
              <w:t xml:space="preserve">, </w:t>
            </w:r>
            <w:proofErr w:type="spellStart"/>
            <w:r w:rsidR="00607331" w:rsidRPr="00D12522">
              <w:rPr>
                <w:rFonts w:ascii="Times New Roman" w:eastAsia="Times New Roman" w:hAnsi="Times New Roman" w:cs="Times New Roman"/>
                <w:color w:val="000000" w:themeColor="text1"/>
                <w:sz w:val="20"/>
                <w:szCs w:val="20"/>
                <w:lang w:eastAsia="ru-RU"/>
              </w:rPr>
              <w:t>ул.Микрорайон</w:t>
            </w:r>
            <w:proofErr w:type="spellEnd"/>
            <w:r w:rsidR="00607331">
              <w:rPr>
                <w:rFonts w:ascii="Times New Roman" w:eastAsia="Times New Roman" w:hAnsi="Times New Roman" w:cs="Times New Roman"/>
                <w:color w:val="000000" w:themeColor="text1"/>
                <w:sz w:val="20"/>
                <w:szCs w:val="20"/>
                <w:lang w:eastAsia="ru-RU"/>
              </w:rPr>
              <w:t>, д.28, подъезд 3</w:t>
            </w:r>
          </w:p>
        </w:tc>
        <w:tc>
          <w:tcPr>
            <w:tcW w:w="992" w:type="dxa"/>
            <w:vMerge/>
            <w:vAlign w:val="center"/>
          </w:tcPr>
          <w:p w14:paraId="13B880FD"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1843" w:type="dxa"/>
            <w:vMerge/>
            <w:vAlign w:val="center"/>
          </w:tcPr>
          <w:p w14:paraId="283929AD"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1134" w:type="dxa"/>
            <w:vMerge/>
            <w:vAlign w:val="center"/>
          </w:tcPr>
          <w:p w14:paraId="34009B6E"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944" w:type="dxa"/>
            <w:vMerge/>
            <w:vAlign w:val="center"/>
          </w:tcPr>
          <w:p w14:paraId="16578CAD"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1182" w:type="dxa"/>
            <w:vMerge/>
            <w:vAlign w:val="center"/>
          </w:tcPr>
          <w:p w14:paraId="37BC87CA"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850" w:type="dxa"/>
            <w:vMerge/>
            <w:vAlign w:val="center"/>
          </w:tcPr>
          <w:p w14:paraId="56B21A09"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6237" w:type="dxa"/>
            <w:gridSpan w:val="7"/>
            <w:vMerge/>
            <w:vAlign w:val="center"/>
          </w:tcPr>
          <w:p w14:paraId="099DBA51"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709" w:type="dxa"/>
            <w:vMerge/>
            <w:vAlign w:val="center"/>
          </w:tcPr>
          <w:p w14:paraId="03017040" w14:textId="77777777" w:rsidR="00607331" w:rsidRPr="00B23A3A" w:rsidRDefault="00607331" w:rsidP="00607331">
            <w:pPr>
              <w:rPr>
                <w:rFonts w:ascii="Times New Roman" w:eastAsia="Times New Roman" w:hAnsi="Times New Roman" w:cs="Times New Roman"/>
                <w:color w:val="000000" w:themeColor="text1"/>
                <w:sz w:val="22"/>
                <w:lang w:eastAsia="ru-RU"/>
              </w:rPr>
            </w:pPr>
          </w:p>
        </w:tc>
      </w:tr>
      <w:tr w:rsidR="00607331" w:rsidRPr="00B23A3A" w14:paraId="39158578" w14:textId="77777777" w:rsidTr="0035752C">
        <w:trPr>
          <w:gridAfter w:val="1"/>
          <w:wAfter w:w="14" w:type="dxa"/>
          <w:trHeight w:val="420"/>
        </w:trPr>
        <w:tc>
          <w:tcPr>
            <w:tcW w:w="454" w:type="dxa"/>
            <w:vMerge/>
            <w:vAlign w:val="center"/>
          </w:tcPr>
          <w:p w14:paraId="714CFCE8" w14:textId="77777777" w:rsidR="00607331" w:rsidRPr="00B23A3A" w:rsidRDefault="00607331" w:rsidP="00607331">
            <w:pPr>
              <w:rPr>
                <w:rFonts w:ascii="Times New Roman" w:eastAsia="Times New Roman" w:hAnsi="Times New Roman" w:cs="Times New Roman"/>
                <w:color w:val="000000" w:themeColor="text1"/>
                <w:sz w:val="18"/>
                <w:szCs w:val="18"/>
                <w:lang w:eastAsia="ru-RU"/>
              </w:rPr>
            </w:pPr>
          </w:p>
        </w:tc>
        <w:tc>
          <w:tcPr>
            <w:tcW w:w="1815" w:type="dxa"/>
            <w:shd w:val="clear" w:color="auto" w:fill="auto"/>
          </w:tcPr>
          <w:p w14:paraId="318F4C97" w14:textId="418CA44C" w:rsidR="00607331" w:rsidRDefault="00193EEE" w:rsidP="00607331">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140</w:t>
            </w:r>
            <w:r w:rsidR="00607331">
              <w:rPr>
                <w:rFonts w:ascii="Times New Roman" w:eastAsia="Times New Roman" w:hAnsi="Times New Roman" w:cs="Times New Roman"/>
                <w:color w:val="000000" w:themeColor="text1"/>
                <w:sz w:val="20"/>
                <w:szCs w:val="20"/>
                <w:lang w:eastAsia="ru-RU"/>
              </w:rPr>
              <w:t xml:space="preserve"> </w:t>
            </w:r>
            <w:r w:rsidR="00607331" w:rsidRPr="004D4634">
              <w:rPr>
                <w:rFonts w:ascii="Times New Roman" w:eastAsia="Times New Roman" w:hAnsi="Times New Roman" w:cs="Times New Roman"/>
                <w:color w:val="000000" w:themeColor="text1"/>
                <w:sz w:val="20"/>
                <w:szCs w:val="20"/>
                <w:lang w:eastAsia="ru-RU"/>
              </w:rPr>
              <w:t>Рузский городс</w:t>
            </w:r>
            <w:r w:rsidR="00607331">
              <w:rPr>
                <w:rFonts w:ascii="Times New Roman" w:eastAsia="Times New Roman" w:hAnsi="Times New Roman" w:cs="Times New Roman"/>
                <w:color w:val="000000" w:themeColor="text1"/>
                <w:sz w:val="20"/>
                <w:szCs w:val="20"/>
                <w:lang w:eastAsia="ru-RU"/>
              </w:rPr>
              <w:t xml:space="preserve">кой округ, </w:t>
            </w:r>
            <w:proofErr w:type="spellStart"/>
            <w:r w:rsidR="00607331">
              <w:rPr>
                <w:rFonts w:ascii="Times New Roman" w:eastAsia="Times New Roman" w:hAnsi="Times New Roman" w:cs="Times New Roman"/>
                <w:color w:val="000000" w:themeColor="text1"/>
                <w:sz w:val="20"/>
                <w:szCs w:val="20"/>
                <w:lang w:eastAsia="ru-RU"/>
              </w:rPr>
              <w:t>п.Беляная</w:t>
            </w:r>
            <w:proofErr w:type="spellEnd"/>
            <w:r w:rsidR="00607331">
              <w:rPr>
                <w:rFonts w:ascii="Times New Roman" w:eastAsia="Times New Roman" w:hAnsi="Times New Roman" w:cs="Times New Roman"/>
                <w:color w:val="000000" w:themeColor="text1"/>
                <w:sz w:val="20"/>
                <w:szCs w:val="20"/>
                <w:lang w:eastAsia="ru-RU"/>
              </w:rPr>
              <w:t xml:space="preserve"> Гора, д.7, подъезд 1</w:t>
            </w:r>
          </w:p>
        </w:tc>
        <w:tc>
          <w:tcPr>
            <w:tcW w:w="992" w:type="dxa"/>
            <w:vMerge/>
            <w:vAlign w:val="center"/>
          </w:tcPr>
          <w:p w14:paraId="6179FD84"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1843" w:type="dxa"/>
            <w:vMerge/>
            <w:vAlign w:val="center"/>
          </w:tcPr>
          <w:p w14:paraId="1FFFA7CB"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1134" w:type="dxa"/>
            <w:vMerge/>
            <w:vAlign w:val="center"/>
          </w:tcPr>
          <w:p w14:paraId="2DD4CD5F"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944" w:type="dxa"/>
            <w:vMerge/>
            <w:vAlign w:val="center"/>
          </w:tcPr>
          <w:p w14:paraId="57D778F2"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1182" w:type="dxa"/>
            <w:vMerge/>
            <w:vAlign w:val="center"/>
          </w:tcPr>
          <w:p w14:paraId="0047C80A"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850" w:type="dxa"/>
            <w:vMerge/>
            <w:vAlign w:val="center"/>
          </w:tcPr>
          <w:p w14:paraId="5CD1DF3A"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6237" w:type="dxa"/>
            <w:gridSpan w:val="7"/>
            <w:vMerge/>
            <w:vAlign w:val="center"/>
          </w:tcPr>
          <w:p w14:paraId="7A6DABBB"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709" w:type="dxa"/>
            <w:vMerge/>
            <w:vAlign w:val="center"/>
          </w:tcPr>
          <w:p w14:paraId="5C62103B" w14:textId="77777777" w:rsidR="00607331" w:rsidRPr="00B23A3A" w:rsidRDefault="00607331" w:rsidP="00607331">
            <w:pPr>
              <w:rPr>
                <w:rFonts w:ascii="Times New Roman" w:eastAsia="Times New Roman" w:hAnsi="Times New Roman" w:cs="Times New Roman"/>
                <w:color w:val="000000" w:themeColor="text1"/>
                <w:sz w:val="22"/>
                <w:lang w:eastAsia="ru-RU"/>
              </w:rPr>
            </w:pPr>
          </w:p>
        </w:tc>
      </w:tr>
      <w:tr w:rsidR="00607331" w:rsidRPr="00B23A3A" w14:paraId="49D67BE8" w14:textId="77777777" w:rsidTr="0035752C">
        <w:trPr>
          <w:gridAfter w:val="1"/>
          <w:wAfter w:w="14" w:type="dxa"/>
          <w:trHeight w:val="420"/>
        </w:trPr>
        <w:tc>
          <w:tcPr>
            <w:tcW w:w="454" w:type="dxa"/>
            <w:vMerge/>
            <w:vAlign w:val="center"/>
          </w:tcPr>
          <w:p w14:paraId="2B93E898" w14:textId="77777777" w:rsidR="00607331" w:rsidRPr="00B23A3A" w:rsidRDefault="00607331" w:rsidP="00607331">
            <w:pPr>
              <w:rPr>
                <w:rFonts w:ascii="Times New Roman" w:eastAsia="Times New Roman" w:hAnsi="Times New Roman" w:cs="Times New Roman"/>
                <w:color w:val="000000" w:themeColor="text1"/>
                <w:sz w:val="18"/>
                <w:szCs w:val="18"/>
                <w:lang w:eastAsia="ru-RU"/>
              </w:rPr>
            </w:pPr>
          </w:p>
        </w:tc>
        <w:tc>
          <w:tcPr>
            <w:tcW w:w="1815" w:type="dxa"/>
            <w:shd w:val="clear" w:color="auto" w:fill="auto"/>
          </w:tcPr>
          <w:p w14:paraId="644EEA41" w14:textId="656A7404" w:rsidR="00607331" w:rsidRDefault="00193EEE" w:rsidP="00607331">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141</w:t>
            </w:r>
            <w:r w:rsidR="00607331">
              <w:rPr>
                <w:rFonts w:ascii="Times New Roman" w:eastAsia="Times New Roman" w:hAnsi="Times New Roman" w:cs="Times New Roman"/>
                <w:color w:val="000000" w:themeColor="text1"/>
                <w:sz w:val="20"/>
                <w:szCs w:val="20"/>
                <w:lang w:eastAsia="ru-RU"/>
              </w:rPr>
              <w:t xml:space="preserve"> </w:t>
            </w:r>
            <w:r w:rsidR="00607331" w:rsidRPr="00B238C4">
              <w:rPr>
                <w:rFonts w:ascii="Times New Roman" w:eastAsia="Times New Roman" w:hAnsi="Times New Roman" w:cs="Times New Roman"/>
                <w:color w:val="000000" w:themeColor="text1"/>
                <w:sz w:val="20"/>
                <w:szCs w:val="20"/>
                <w:lang w:eastAsia="ru-RU"/>
              </w:rPr>
              <w:t>Рузский городс</w:t>
            </w:r>
            <w:r w:rsidR="00607331">
              <w:rPr>
                <w:rFonts w:ascii="Times New Roman" w:eastAsia="Times New Roman" w:hAnsi="Times New Roman" w:cs="Times New Roman"/>
                <w:color w:val="000000" w:themeColor="text1"/>
                <w:sz w:val="20"/>
                <w:szCs w:val="20"/>
                <w:lang w:eastAsia="ru-RU"/>
              </w:rPr>
              <w:t xml:space="preserve">кой округ, </w:t>
            </w:r>
            <w:proofErr w:type="spellStart"/>
            <w:r w:rsidR="00607331">
              <w:rPr>
                <w:rFonts w:ascii="Times New Roman" w:eastAsia="Times New Roman" w:hAnsi="Times New Roman" w:cs="Times New Roman"/>
                <w:color w:val="000000" w:themeColor="text1"/>
                <w:sz w:val="20"/>
                <w:szCs w:val="20"/>
                <w:lang w:eastAsia="ru-RU"/>
              </w:rPr>
              <w:t>п.Беляная</w:t>
            </w:r>
            <w:proofErr w:type="spellEnd"/>
            <w:r w:rsidR="00607331">
              <w:rPr>
                <w:rFonts w:ascii="Times New Roman" w:eastAsia="Times New Roman" w:hAnsi="Times New Roman" w:cs="Times New Roman"/>
                <w:color w:val="000000" w:themeColor="text1"/>
                <w:sz w:val="20"/>
                <w:szCs w:val="20"/>
                <w:lang w:eastAsia="ru-RU"/>
              </w:rPr>
              <w:t xml:space="preserve"> Гора, д.8</w:t>
            </w:r>
            <w:r w:rsidR="00607331" w:rsidRPr="00B238C4">
              <w:rPr>
                <w:rFonts w:ascii="Times New Roman" w:eastAsia="Times New Roman" w:hAnsi="Times New Roman" w:cs="Times New Roman"/>
                <w:color w:val="000000" w:themeColor="text1"/>
                <w:sz w:val="20"/>
                <w:szCs w:val="20"/>
                <w:lang w:eastAsia="ru-RU"/>
              </w:rPr>
              <w:t>, подъезд 1</w:t>
            </w:r>
          </w:p>
        </w:tc>
        <w:tc>
          <w:tcPr>
            <w:tcW w:w="992" w:type="dxa"/>
            <w:vMerge/>
            <w:vAlign w:val="center"/>
          </w:tcPr>
          <w:p w14:paraId="427DB40D"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1843" w:type="dxa"/>
            <w:vMerge/>
            <w:vAlign w:val="center"/>
          </w:tcPr>
          <w:p w14:paraId="6B713AE6"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1134" w:type="dxa"/>
            <w:vMerge/>
            <w:vAlign w:val="center"/>
          </w:tcPr>
          <w:p w14:paraId="71ED8422"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944" w:type="dxa"/>
            <w:vMerge/>
            <w:vAlign w:val="center"/>
          </w:tcPr>
          <w:p w14:paraId="3FF312D9"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1182" w:type="dxa"/>
            <w:vMerge/>
            <w:vAlign w:val="center"/>
          </w:tcPr>
          <w:p w14:paraId="6B26EA78"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850" w:type="dxa"/>
            <w:vMerge/>
            <w:vAlign w:val="center"/>
          </w:tcPr>
          <w:p w14:paraId="4EFDDD0D"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6237" w:type="dxa"/>
            <w:gridSpan w:val="7"/>
            <w:vMerge/>
            <w:vAlign w:val="center"/>
          </w:tcPr>
          <w:p w14:paraId="7C162571"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709" w:type="dxa"/>
            <w:vMerge/>
            <w:vAlign w:val="center"/>
          </w:tcPr>
          <w:p w14:paraId="78A76B90" w14:textId="77777777" w:rsidR="00607331" w:rsidRPr="00B23A3A" w:rsidRDefault="00607331" w:rsidP="00607331">
            <w:pPr>
              <w:rPr>
                <w:rFonts w:ascii="Times New Roman" w:eastAsia="Times New Roman" w:hAnsi="Times New Roman" w:cs="Times New Roman"/>
                <w:color w:val="000000" w:themeColor="text1"/>
                <w:sz w:val="22"/>
                <w:lang w:eastAsia="ru-RU"/>
              </w:rPr>
            </w:pPr>
          </w:p>
        </w:tc>
      </w:tr>
      <w:tr w:rsidR="00607331" w:rsidRPr="00B23A3A" w14:paraId="0DEA7B2D" w14:textId="77777777" w:rsidTr="0035752C">
        <w:trPr>
          <w:gridAfter w:val="1"/>
          <w:wAfter w:w="14" w:type="dxa"/>
          <w:trHeight w:val="420"/>
        </w:trPr>
        <w:tc>
          <w:tcPr>
            <w:tcW w:w="454" w:type="dxa"/>
            <w:vMerge/>
            <w:vAlign w:val="center"/>
          </w:tcPr>
          <w:p w14:paraId="2BA23015" w14:textId="77777777" w:rsidR="00607331" w:rsidRPr="00B23A3A" w:rsidRDefault="00607331" w:rsidP="00607331">
            <w:pPr>
              <w:rPr>
                <w:rFonts w:ascii="Times New Roman" w:eastAsia="Times New Roman" w:hAnsi="Times New Roman" w:cs="Times New Roman"/>
                <w:color w:val="000000" w:themeColor="text1"/>
                <w:sz w:val="18"/>
                <w:szCs w:val="18"/>
                <w:lang w:eastAsia="ru-RU"/>
              </w:rPr>
            </w:pPr>
          </w:p>
        </w:tc>
        <w:tc>
          <w:tcPr>
            <w:tcW w:w="1815" w:type="dxa"/>
            <w:shd w:val="clear" w:color="auto" w:fill="auto"/>
          </w:tcPr>
          <w:p w14:paraId="081B6B33" w14:textId="7B96B105" w:rsidR="00607331" w:rsidRDefault="00193EEE" w:rsidP="00607331">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142</w:t>
            </w:r>
            <w:r w:rsidR="00607331">
              <w:rPr>
                <w:rFonts w:ascii="Times New Roman" w:eastAsia="Times New Roman" w:hAnsi="Times New Roman" w:cs="Times New Roman"/>
                <w:color w:val="000000" w:themeColor="text1"/>
                <w:sz w:val="20"/>
                <w:szCs w:val="20"/>
                <w:lang w:eastAsia="ru-RU"/>
              </w:rPr>
              <w:t xml:space="preserve"> </w:t>
            </w:r>
            <w:r w:rsidR="00607331" w:rsidRPr="00B238C4">
              <w:rPr>
                <w:rFonts w:ascii="Times New Roman" w:eastAsia="Times New Roman" w:hAnsi="Times New Roman" w:cs="Times New Roman"/>
                <w:color w:val="000000" w:themeColor="text1"/>
                <w:sz w:val="20"/>
                <w:szCs w:val="20"/>
                <w:lang w:eastAsia="ru-RU"/>
              </w:rPr>
              <w:t>Рузский городс</w:t>
            </w:r>
            <w:r w:rsidR="00607331">
              <w:rPr>
                <w:rFonts w:ascii="Times New Roman" w:eastAsia="Times New Roman" w:hAnsi="Times New Roman" w:cs="Times New Roman"/>
                <w:color w:val="000000" w:themeColor="text1"/>
                <w:sz w:val="20"/>
                <w:szCs w:val="20"/>
                <w:lang w:eastAsia="ru-RU"/>
              </w:rPr>
              <w:t xml:space="preserve">кой округ, </w:t>
            </w:r>
            <w:proofErr w:type="spellStart"/>
            <w:r w:rsidR="00607331">
              <w:rPr>
                <w:rFonts w:ascii="Times New Roman" w:eastAsia="Times New Roman" w:hAnsi="Times New Roman" w:cs="Times New Roman"/>
                <w:color w:val="000000" w:themeColor="text1"/>
                <w:sz w:val="20"/>
                <w:szCs w:val="20"/>
                <w:lang w:eastAsia="ru-RU"/>
              </w:rPr>
              <w:t>п.Беляная</w:t>
            </w:r>
            <w:proofErr w:type="spellEnd"/>
            <w:r w:rsidR="00607331">
              <w:rPr>
                <w:rFonts w:ascii="Times New Roman" w:eastAsia="Times New Roman" w:hAnsi="Times New Roman" w:cs="Times New Roman"/>
                <w:color w:val="000000" w:themeColor="text1"/>
                <w:sz w:val="20"/>
                <w:szCs w:val="20"/>
                <w:lang w:eastAsia="ru-RU"/>
              </w:rPr>
              <w:t xml:space="preserve"> Гора, д.12</w:t>
            </w:r>
            <w:r w:rsidR="00607331" w:rsidRPr="00B238C4">
              <w:rPr>
                <w:rFonts w:ascii="Times New Roman" w:eastAsia="Times New Roman" w:hAnsi="Times New Roman" w:cs="Times New Roman"/>
                <w:color w:val="000000" w:themeColor="text1"/>
                <w:sz w:val="20"/>
                <w:szCs w:val="20"/>
                <w:lang w:eastAsia="ru-RU"/>
              </w:rPr>
              <w:t>, подъезд 1</w:t>
            </w:r>
          </w:p>
        </w:tc>
        <w:tc>
          <w:tcPr>
            <w:tcW w:w="992" w:type="dxa"/>
            <w:vMerge/>
            <w:vAlign w:val="center"/>
          </w:tcPr>
          <w:p w14:paraId="1EEC47A4"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1843" w:type="dxa"/>
            <w:vMerge/>
            <w:vAlign w:val="center"/>
          </w:tcPr>
          <w:p w14:paraId="69851653"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1134" w:type="dxa"/>
            <w:vMerge/>
            <w:vAlign w:val="center"/>
          </w:tcPr>
          <w:p w14:paraId="31B64D63"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944" w:type="dxa"/>
            <w:vMerge/>
            <w:vAlign w:val="center"/>
          </w:tcPr>
          <w:p w14:paraId="39C3A3A2"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1182" w:type="dxa"/>
            <w:vMerge/>
            <w:vAlign w:val="center"/>
          </w:tcPr>
          <w:p w14:paraId="2169616F"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850" w:type="dxa"/>
            <w:vMerge/>
            <w:vAlign w:val="center"/>
          </w:tcPr>
          <w:p w14:paraId="62CBA229"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6237" w:type="dxa"/>
            <w:gridSpan w:val="7"/>
            <w:vMerge/>
            <w:vAlign w:val="center"/>
          </w:tcPr>
          <w:p w14:paraId="3918D9A2"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709" w:type="dxa"/>
            <w:vMerge/>
            <w:vAlign w:val="center"/>
          </w:tcPr>
          <w:p w14:paraId="0961F46C" w14:textId="77777777" w:rsidR="00607331" w:rsidRPr="00B23A3A" w:rsidRDefault="00607331" w:rsidP="00607331">
            <w:pPr>
              <w:rPr>
                <w:rFonts w:ascii="Times New Roman" w:eastAsia="Times New Roman" w:hAnsi="Times New Roman" w:cs="Times New Roman"/>
                <w:color w:val="000000" w:themeColor="text1"/>
                <w:sz w:val="22"/>
                <w:lang w:eastAsia="ru-RU"/>
              </w:rPr>
            </w:pPr>
          </w:p>
        </w:tc>
      </w:tr>
      <w:tr w:rsidR="00607331" w:rsidRPr="00B23A3A" w14:paraId="39421E39" w14:textId="77777777" w:rsidTr="0035752C">
        <w:trPr>
          <w:gridAfter w:val="1"/>
          <w:wAfter w:w="14" w:type="dxa"/>
          <w:trHeight w:val="420"/>
        </w:trPr>
        <w:tc>
          <w:tcPr>
            <w:tcW w:w="454" w:type="dxa"/>
            <w:vMerge/>
            <w:vAlign w:val="center"/>
          </w:tcPr>
          <w:p w14:paraId="65551FD8" w14:textId="77777777" w:rsidR="00607331" w:rsidRPr="00B23A3A" w:rsidRDefault="00607331" w:rsidP="00607331">
            <w:pPr>
              <w:rPr>
                <w:rFonts w:ascii="Times New Roman" w:eastAsia="Times New Roman" w:hAnsi="Times New Roman" w:cs="Times New Roman"/>
                <w:color w:val="000000" w:themeColor="text1"/>
                <w:sz w:val="18"/>
                <w:szCs w:val="18"/>
                <w:lang w:eastAsia="ru-RU"/>
              </w:rPr>
            </w:pPr>
          </w:p>
        </w:tc>
        <w:tc>
          <w:tcPr>
            <w:tcW w:w="1815" w:type="dxa"/>
            <w:shd w:val="clear" w:color="auto" w:fill="auto"/>
          </w:tcPr>
          <w:p w14:paraId="0DB39E27" w14:textId="6151EA00" w:rsidR="00607331" w:rsidRDefault="00193EEE" w:rsidP="00607331">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143</w:t>
            </w:r>
            <w:r w:rsidR="00607331">
              <w:rPr>
                <w:rFonts w:ascii="Times New Roman" w:eastAsia="Times New Roman" w:hAnsi="Times New Roman" w:cs="Times New Roman"/>
                <w:color w:val="000000" w:themeColor="text1"/>
                <w:sz w:val="20"/>
                <w:szCs w:val="20"/>
                <w:lang w:eastAsia="ru-RU"/>
              </w:rPr>
              <w:t xml:space="preserve"> </w:t>
            </w:r>
            <w:r w:rsidR="00607331" w:rsidRPr="00B238C4">
              <w:rPr>
                <w:rFonts w:ascii="Times New Roman" w:eastAsia="Times New Roman" w:hAnsi="Times New Roman" w:cs="Times New Roman"/>
                <w:color w:val="000000" w:themeColor="text1"/>
                <w:sz w:val="20"/>
                <w:szCs w:val="20"/>
                <w:lang w:eastAsia="ru-RU"/>
              </w:rPr>
              <w:t>Рузский городс</w:t>
            </w:r>
            <w:r w:rsidR="00607331">
              <w:rPr>
                <w:rFonts w:ascii="Times New Roman" w:eastAsia="Times New Roman" w:hAnsi="Times New Roman" w:cs="Times New Roman"/>
                <w:color w:val="000000" w:themeColor="text1"/>
                <w:sz w:val="20"/>
                <w:szCs w:val="20"/>
                <w:lang w:eastAsia="ru-RU"/>
              </w:rPr>
              <w:t xml:space="preserve">кой округ, </w:t>
            </w:r>
            <w:proofErr w:type="spellStart"/>
            <w:r w:rsidR="00607331">
              <w:rPr>
                <w:rFonts w:ascii="Times New Roman" w:eastAsia="Times New Roman" w:hAnsi="Times New Roman" w:cs="Times New Roman"/>
                <w:color w:val="000000" w:themeColor="text1"/>
                <w:sz w:val="20"/>
                <w:szCs w:val="20"/>
                <w:lang w:eastAsia="ru-RU"/>
              </w:rPr>
              <w:t>п.Беляная</w:t>
            </w:r>
            <w:proofErr w:type="spellEnd"/>
            <w:r w:rsidR="00607331">
              <w:rPr>
                <w:rFonts w:ascii="Times New Roman" w:eastAsia="Times New Roman" w:hAnsi="Times New Roman" w:cs="Times New Roman"/>
                <w:color w:val="000000" w:themeColor="text1"/>
                <w:sz w:val="20"/>
                <w:szCs w:val="20"/>
                <w:lang w:eastAsia="ru-RU"/>
              </w:rPr>
              <w:t xml:space="preserve"> Гора, д.12, подъезд 2</w:t>
            </w:r>
          </w:p>
        </w:tc>
        <w:tc>
          <w:tcPr>
            <w:tcW w:w="992" w:type="dxa"/>
            <w:vMerge/>
            <w:vAlign w:val="center"/>
          </w:tcPr>
          <w:p w14:paraId="3EC6FB3C"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1843" w:type="dxa"/>
            <w:vMerge/>
            <w:vAlign w:val="center"/>
          </w:tcPr>
          <w:p w14:paraId="72A1080F"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1134" w:type="dxa"/>
            <w:vMerge/>
            <w:vAlign w:val="center"/>
          </w:tcPr>
          <w:p w14:paraId="26BF0A6E"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944" w:type="dxa"/>
            <w:vMerge/>
            <w:vAlign w:val="center"/>
          </w:tcPr>
          <w:p w14:paraId="09FFF5DB"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1182" w:type="dxa"/>
            <w:vMerge/>
            <w:vAlign w:val="center"/>
          </w:tcPr>
          <w:p w14:paraId="3B878882"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850" w:type="dxa"/>
            <w:vMerge/>
            <w:vAlign w:val="center"/>
          </w:tcPr>
          <w:p w14:paraId="598CB4AC"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6237" w:type="dxa"/>
            <w:gridSpan w:val="7"/>
            <w:vMerge/>
            <w:vAlign w:val="center"/>
          </w:tcPr>
          <w:p w14:paraId="05FC1556"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709" w:type="dxa"/>
            <w:vMerge/>
            <w:vAlign w:val="center"/>
          </w:tcPr>
          <w:p w14:paraId="32CB3878" w14:textId="77777777" w:rsidR="00607331" w:rsidRPr="00B23A3A" w:rsidRDefault="00607331" w:rsidP="00607331">
            <w:pPr>
              <w:rPr>
                <w:rFonts w:ascii="Times New Roman" w:eastAsia="Times New Roman" w:hAnsi="Times New Roman" w:cs="Times New Roman"/>
                <w:color w:val="000000" w:themeColor="text1"/>
                <w:sz w:val="22"/>
                <w:lang w:eastAsia="ru-RU"/>
              </w:rPr>
            </w:pPr>
          </w:p>
        </w:tc>
      </w:tr>
      <w:tr w:rsidR="00607331" w:rsidRPr="00B23A3A" w14:paraId="5F80D305" w14:textId="77777777" w:rsidTr="0035752C">
        <w:trPr>
          <w:gridAfter w:val="1"/>
          <w:wAfter w:w="14" w:type="dxa"/>
          <w:trHeight w:val="420"/>
        </w:trPr>
        <w:tc>
          <w:tcPr>
            <w:tcW w:w="454" w:type="dxa"/>
            <w:vMerge/>
            <w:vAlign w:val="center"/>
          </w:tcPr>
          <w:p w14:paraId="3587881E" w14:textId="77777777" w:rsidR="00607331" w:rsidRPr="00B23A3A" w:rsidRDefault="00607331" w:rsidP="00607331">
            <w:pPr>
              <w:rPr>
                <w:rFonts w:ascii="Times New Roman" w:eastAsia="Times New Roman" w:hAnsi="Times New Roman" w:cs="Times New Roman"/>
                <w:color w:val="000000" w:themeColor="text1"/>
                <w:sz w:val="18"/>
                <w:szCs w:val="18"/>
                <w:lang w:eastAsia="ru-RU"/>
              </w:rPr>
            </w:pPr>
          </w:p>
        </w:tc>
        <w:tc>
          <w:tcPr>
            <w:tcW w:w="1815" w:type="dxa"/>
            <w:shd w:val="clear" w:color="auto" w:fill="auto"/>
          </w:tcPr>
          <w:p w14:paraId="2B7DC22A" w14:textId="24A2CEAA" w:rsidR="00607331" w:rsidRDefault="00193EEE" w:rsidP="00607331">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144</w:t>
            </w:r>
            <w:r w:rsidR="00607331">
              <w:rPr>
                <w:rFonts w:ascii="Times New Roman" w:eastAsia="Times New Roman" w:hAnsi="Times New Roman" w:cs="Times New Roman"/>
                <w:color w:val="000000" w:themeColor="text1"/>
                <w:sz w:val="20"/>
                <w:szCs w:val="20"/>
                <w:lang w:eastAsia="ru-RU"/>
              </w:rPr>
              <w:t xml:space="preserve"> </w:t>
            </w:r>
            <w:r w:rsidR="00607331" w:rsidRPr="000E330D">
              <w:rPr>
                <w:rFonts w:ascii="Times New Roman" w:eastAsia="Times New Roman" w:hAnsi="Times New Roman" w:cs="Times New Roman"/>
                <w:color w:val="000000" w:themeColor="text1"/>
                <w:sz w:val="20"/>
                <w:szCs w:val="20"/>
                <w:lang w:eastAsia="ru-RU"/>
              </w:rPr>
              <w:t>Рузский городской округ,</w:t>
            </w:r>
            <w:r w:rsidR="00607331">
              <w:rPr>
                <w:rFonts w:ascii="Times New Roman" w:eastAsia="Times New Roman" w:hAnsi="Times New Roman" w:cs="Times New Roman"/>
                <w:color w:val="000000" w:themeColor="text1"/>
                <w:sz w:val="20"/>
                <w:szCs w:val="20"/>
                <w:lang w:eastAsia="ru-RU"/>
              </w:rPr>
              <w:t xml:space="preserve"> </w:t>
            </w:r>
            <w:proofErr w:type="spellStart"/>
            <w:r w:rsidR="00607331">
              <w:rPr>
                <w:rFonts w:ascii="Times New Roman" w:eastAsia="Times New Roman" w:hAnsi="Times New Roman" w:cs="Times New Roman"/>
                <w:color w:val="000000" w:themeColor="text1"/>
                <w:sz w:val="20"/>
                <w:szCs w:val="20"/>
                <w:lang w:eastAsia="ru-RU"/>
              </w:rPr>
              <w:t>п.Беляная</w:t>
            </w:r>
            <w:proofErr w:type="spellEnd"/>
            <w:r w:rsidR="00607331">
              <w:rPr>
                <w:rFonts w:ascii="Times New Roman" w:eastAsia="Times New Roman" w:hAnsi="Times New Roman" w:cs="Times New Roman"/>
                <w:color w:val="000000" w:themeColor="text1"/>
                <w:sz w:val="20"/>
                <w:szCs w:val="20"/>
                <w:lang w:eastAsia="ru-RU"/>
              </w:rPr>
              <w:t xml:space="preserve"> Гора, д.12, подъезд 3</w:t>
            </w:r>
          </w:p>
        </w:tc>
        <w:tc>
          <w:tcPr>
            <w:tcW w:w="992" w:type="dxa"/>
            <w:vMerge/>
            <w:vAlign w:val="center"/>
          </w:tcPr>
          <w:p w14:paraId="128E81E1"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1843" w:type="dxa"/>
            <w:vMerge/>
            <w:vAlign w:val="center"/>
          </w:tcPr>
          <w:p w14:paraId="00194632"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1134" w:type="dxa"/>
            <w:vMerge/>
            <w:vAlign w:val="center"/>
          </w:tcPr>
          <w:p w14:paraId="64A69B24"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944" w:type="dxa"/>
            <w:vMerge/>
            <w:vAlign w:val="center"/>
          </w:tcPr>
          <w:p w14:paraId="669AB002"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1182" w:type="dxa"/>
            <w:vMerge/>
            <w:vAlign w:val="center"/>
          </w:tcPr>
          <w:p w14:paraId="575F34D6"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850" w:type="dxa"/>
            <w:vMerge/>
            <w:vAlign w:val="center"/>
          </w:tcPr>
          <w:p w14:paraId="7A7AD619"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6237" w:type="dxa"/>
            <w:gridSpan w:val="7"/>
            <w:vMerge/>
            <w:vAlign w:val="center"/>
          </w:tcPr>
          <w:p w14:paraId="55746D8C"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709" w:type="dxa"/>
            <w:vMerge/>
            <w:vAlign w:val="center"/>
          </w:tcPr>
          <w:p w14:paraId="6E9B866C" w14:textId="77777777" w:rsidR="00607331" w:rsidRPr="00B23A3A" w:rsidRDefault="00607331" w:rsidP="00607331">
            <w:pPr>
              <w:rPr>
                <w:rFonts w:ascii="Times New Roman" w:eastAsia="Times New Roman" w:hAnsi="Times New Roman" w:cs="Times New Roman"/>
                <w:color w:val="000000" w:themeColor="text1"/>
                <w:sz w:val="22"/>
                <w:lang w:eastAsia="ru-RU"/>
              </w:rPr>
            </w:pPr>
          </w:p>
        </w:tc>
      </w:tr>
      <w:tr w:rsidR="00607331" w:rsidRPr="00B23A3A" w14:paraId="2F3C32F2" w14:textId="77777777" w:rsidTr="0035752C">
        <w:trPr>
          <w:gridAfter w:val="1"/>
          <w:wAfter w:w="14" w:type="dxa"/>
          <w:trHeight w:val="420"/>
        </w:trPr>
        <w:tc>
          <w:tcPr>
            <w:tcW w:w="454" w:type="dxa"/>
            <w:vMerge/>
            <w:vAlign w:val="center"/>
          </w:tcPr>
          <w:p w14:paraId="6E9F811A" w14:textId="77777777" w:rsidR="00607331" w:rsidRPr="00B23A3A" w:rsidRDefault="00607331" w:rsidP="00607331">
            <w:pPr>
              <w:rPr>
                <w:rFonts w:ascii="Times New Roman" w:eastAsia="Times New Roman" w:hAnsi="Times New Roman" w:cs="Times New Roman"/>
                <w:color w:val="000000" w:themeColor="text1"/>
                <w:sz w:val="18"/>
                <w:szCs w:val="18"/>
                <w:lang w:eastAsia="ru-RU"/>
              </w:rPr>
            </w:pPr>
          </w:p>
        </w:tc>
        <w:tc>
          <w:tcPr>
            <w:tcW w:w="1815" w:type="dxa"/>
            <w:shd w:val="clear" w:color="auto" w:fill="auto"/>
          </w:tcPr>
          <w:p w14:paraId="7828A5B9" w14:textId="09204CCC" w:rsidR="00607331" w:rsidRDefault="00193EEE" w:rsidP="00607331">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145</w:t>
            </w:r>
            <w:r w:rsidR="00607331">
              <w:rPr>
                <w:rFonts w:ascii="Times New Roman" w:eastAsia="Times New Roman" w:hAnsi="Times New Roman" w:cs="Times New Roman"/>
                <w:color w:val="000000" w:themeColor="text1"/>
                <w:sz w:val="20"/>
                <w:szCs w:val="20"/>
                <w:lang w:eastAsia="ru-RU"/>
              </w:rPr>
              <w:t xml:space="preserve"> </w:t>
            </w:r>
            <w:r w:rsidR="00607331" w:rsidRPr="000E330D">
              <w:rPr>
                <w:rFonts w:ascii="Times New Roman" w:eastAsia="Times New Roman" w:hAnsi="Times New Roman" w:cs="Times New Roman"/>
                <w:color w:val="000000" w:themeColor="text1"/>
                <w:sz w:val="20"/>
                <w:szCs w:val="20"/>
                <w:lang w:eastAsia="ru-RU"/>
              </w:rPr>
              <w:t>Рузский городской округ,</w:t>
            </w:r>
            <w:r w:rsidR="00607331">
              <w:rPr>
                <w:rFonts w:ascii="Times New Roman" w:eastAsia="Times New Roman" w:hAnsi="Times New Roman" w:cs="Times New Roman"/>
                <w:color w:val="000000" w:themeColor="text1"/>
                <w:sz w:val="20"/>
                <w:szCs w:val="20"/>
                <w:lang w:eastAsia="ru-RU"/>
              </w:rPr>
              <w:t xml:space="preserve"> </w:t>
            </w:r>
            <w:proofErr w:type="spellStart"/>
            <w:r w:rsidR="00607331">
              <w:rPr>
                <w:rFonts w:ascii="Times New Roman" w:eastAsia="Times New Roman" w:hAnsi="Times New Roman" w:cs="Times New Roman"/>
                <w:color w:val="000000" w:themeColor="text1"/>
                <w:sz w:val="20"/>
                <w:szCs w:val="20"/>
                <w:lang w:eastAsia="ru-RU"/>
              </w:rPr>
              <w:t>п.Беляная</w:t>
            </w:r>
            <w:proofErr w:type="spellEnd"/>
            <w:r w:rsidR="00607331">
              <w:rPr>
                <w:rFonts w:ascii="Times New Roman" w:eastAsia="Times New Roman" w:hAnsi="Times New Roman" w:cs="Times New Roman"/>
                <w:color w:val="000000" w:themeColor="text1"/>
                <w:sz w:val="20"/>
                <w:szCs w:val="20"/>
                <w:lang w:eastAsia="ru-RU"/>
              </w:rPr>
              <w:t xml:space="preserve"> Гора, д.12, подъезд 4</w:t>
            </w:r>
          </w:p>
        </w:tc>
        <w:tc>
          <w:tcPr>
            <w:tcW w:w="992" w:type="dxa"/>
            <w:vMerge/>
            <w:vAlign w:val="center"/>
          </w:tcPr>
          <w:p w14:paraId="4A6A9DF9"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1843" w:type="dxa"/>
            <w:vMerge/>
            <w:vAlign w:val="center"/>
          </w:tcPr>
          <w:p w14:paraId="773B255B"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1134" w:type="dxa"/>
            <w:vMerge/>
            <w:vAlign w:val="center"/>
          </w:tcPr>
          <w:p w14:paraId="33151456"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944" w:type="dxa"/>
            <w:vMerge/>
            <w:vAlign w:val="center"/>
          </w:tcPr>
          <w:p w14:paraId="4AB9FFE2"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1182" w:type="dxa"/>
            <w:vMerge/>
            <w:vAlign w:val="center"/>
          </w:tcPr>
          <w:p w14:paraId="5C9A565E"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850" w:type="dxa"/>
            <w:vMerge/>
            <w:vAlign w:val="center"/>
          </w:tcPr>
          <w:p w14:paraId="27F0491D"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6237" w:type="dxa"/>
            <w:gridSpan w:val="7"/>
            <w:vMerge/>
            <w:vAlign w:val="center"/>
          </w:tcPr>
          <w:p w14:paraId="4831A5C4"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709" w:type="dxa"/>
            <w:vMerge/>
            <w:vAlign w:val="center"/>
          </w:tcPr>
          <w:p w14:paraId="33B12DF1" w14:textId="77777777" w:rsidR="00607331" w:rsidRPr="00B23A3A" w:rsidRDefault="00607331" w:rsidP="00607331">
            <w:pPr>
              <w:rPr>
                <w:rFonts w:ascii="Times New Roman" w:eastAsia="Times New Roman" w:hAnsi="Times New Roman" w:cs="Times New Roman"/>
                <w:color w:val="000000" w:themeColor="text1"/>
                <w:sz w:val="22"/>
                <w:lang w:eastAsia="ru-RU"/>
              </w:rPr>
            </w:pPr>
          </w:p>
        </w:tc>
      </w:tr>
      <w:tr w:rsidR="00607331" w:rsidRPr="00B23A3A" w14:paraId="23EC6BF1" w14:textId="77777777" w:rsidTr="0035752C">
        <w:trPr>
          <w:gridAfter w:val="1"/>
          <w:wAfter w:w="14" w:type="dxa"/>
          <w:trHeight w:val="420"/>
        </w:trPr>
        <w:tc>
          <w:tcPr>
            <w:tcW w:w="454" w:type="dxa"/>
            <w:vMerge/>
            <w:vAlign w:val="center"/>
          </w:tcPr>
          <w:p w14:paraId="34659A0F" w14:textId="77777777" w:rsidR="00607331" w:rsidRPr="00B23A3A" w:rsidRDefault="00607331" w:rsidP="00607331">
            <w:pPr>
              <w:rPr>
                <w:rFonts w:ascii="Times New Roman" w:eastAsia="Times New Roman" w:hAnsi="Times New Roman" w:cs="Times New Roman"/>
                <w:color w:val="000000" w:themeColor="text1"/>
                <w:sz w:val="18"/>
                <w:szCs w:val="18"/>
                <w:lang w:eastAsia="ru-RU"/>
              </w:rPr>
            </w:pPr>
          </w:p>
        </w:tc>
        <w:tc>
          <w:tcPr>
            <w:tcW w:w="1815" w:type="dxa"/>
            <w:shd w:val="clear" w:color="auto" w:fill="auto"/>
          </w:tcPr>
          <w:p w14:paraId="38D3FA5B" w14:textId="01328596" w:rsidR="00607331" w:rsidRDefault="00193EEE" w:rsidP="00607331">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146</w:t>
            </w:r>
            <w:r w:rsidR="00607331">
              <w:rPr>
                <w:rFonts w:ascii="Times New Roman" w:eastAsia="Times New Roman" w:hAnsi="Times New Roman" w:cs="Times New Roman"/>
                <w:color w:val="000000" w:themeColor="text1"/>
                <w:sz w:val="20"/>
                <w:szCs w:val="20"/>
                <w:lang w:eastAsia="ru-RU"/>
              </w:rPr>
              <w:t xml:space="preserve"> </w:t>
            </w:r>
            <w:r w:rsidR="00607331" w:rsidRPr="00B238C4">
              <w:rPr>
                <w:rFonts w:ascii="Times New Roman" w:eastAsia="Times New Roman" w:hAnsi="Times New Roman" w:cs="Times New Roman"/>
                <w:color w:val="000000" w:themeColor="text1"/>
                <w:sz w:val="20"/>
                <w:szCs w:val="20"/>
                <w:lang w:eastAsia="ru-RU"/>
              </w:rPr>
              <w:t>Рузский городс</w:t>
            </w:r>
            <w:r w:rsidR="00607331">
              <w:rPr>
                <w:rFonts w:ascii="Times New Roman" w:eastAsia="Times New Roman" w:hAnsi="Times New Roman" w:cs="Times New Roman"/>
                <w:color w:val="000000" w:themeColor="text1"/>
                <w:sz w:val="20"/>
                <w:szCs w:val="20"/>
                <w:lang w:eastAsia="ru-RU"/>
              </w:rPr>
              <w:t xml:space="preserve">кой округ, </w:t>
            </w:r>
            <w:proofErr w:type="spellStart"/>
            <w:r w:rsidR="00607331">
              <w:rPr>
                <w:rFonts w:ascii="Times New Roman" w:eastAsia="Times New Roman" w:hAnsi="Times New Roman" w:cs="Times New Roman"/>
                <w:color w:val="000000" w:themeColor="text1"/>
                <w:sz w:val="20"/>
                <w:szCs w:val="20"/>
                <w:lang w:eastAsia="ru-RU"/>
              </w:rPr>
              <w:t>д.Лидино</w:t>
            </w:r>
            <w:proofErr w:type="spellEnd"/>
            <w:r w:rsidR="00607331">
              <w:rPr>
                <w:rFonts w:ascii="Times New Roman" w:eastAsia="Times New Roman" w:hAnsi="Times New Roman" w:cs="Times New Roman"/>
                <w:color w:val="000000" w:themeColor="text1"/>
                <w:sz w:val="20"/>
                <w:szCs w:val="20"/>
                <w:lang w:eastAsia="ru-RU"/>
              </w:rPr>
              <w:t>, д.2, подъезд 1</w:t>
            </w:r>
          </w:p>
        </w:tc>
        <w:tc>
          <w:tcPr>
            <w:tcW w:w="992" w:type="dxa"/>
            <w:vMerge/>
            <w:vAlign w:val="center"/>
          </w:tcPr>
          <w:p w14:paraId="373844C8"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1843" w:type="dxa"/>
            <w:vMerge/>
            <w:vAlign w:val="center"/>
          </w:tcPr>
          <w:p w14:paraId="04B390B1"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1134" w:type="dxa"/>
            <w:vMerge/>
            <w:vAlign w:val="center"/>
          </w:tcPr>
          <w:p w14:paraId="77C27638"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944" w:type="dxa"/>
            <w:vMerge/>
            <w:vAlign w:val="center"/>
          </w:tcPr>
          <w:p w14:paraId="7A3E2AB7"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1182" w:type="dxa"/>
            <w:vMerge/>
            <w:vAlign w:val="center"/>
          </w:tcPr>
          <w:p w14:paraId="3DF9AFBB"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850" w:type="dxa"/>
            <w:vMerge/>
            <w:vAlign w:val="center"/>
          </w:tcPr>
          <w:p w14:paraId="2ED77F83"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6237" w:type="dxa"/>
            <w:gridSpan w:val="7"/>
            <w:vMerge/>
            <w:vAlign w:val="center"/>
          </w:tcPr>
          <w:p w14:paraId="1C43919E"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709" w:type="dxa"/>
            <w:vMerge/>
            <w:vAlign w:val="center"/>
          </w:tcPr>
          <w:p w14:paraId="673629BF" w14:textId="77777777" w:rsidR="00607331" w:rsidRPr="00B23A3A" w:rsidRDefault="00607331" w:rsidP="00607331">
            <w:pPr>
              <w:rPr>
                <w:rFonts w:ascii="Times New Roman" w:eastAsia="Times New Roman" w:hAnsi="Times New Roman" w:cs="Times New Roman"/>
                <w:color w:val="000000" w:themeColor="text1"/>
                <w:sz w:val="22"/>
                <w:lang w:eastAsia="ru-RU"/>
              </w:rPr>
            </w:pPr>
          </w:p>
        </w:tc>
      </w:tr>
      <w:tr w:rsidR="00607331" w:rsidRPr="00B23A3A" w14:paraId="54F97D75" w14:textId="77777777" w:rsidTr="0035752C">
        <w:trPr>
          <w:gridAfter w:val="1"/>
          <w:wAfter w:w="14" w:type="dxa"/>
          <w:trHeight w:val="420"/>
        </w:trPr>
        <w:tc>
          <w:tcPr>
            <w:tcW w:w="454" w:type="dxa"/>
            <w:vMerge/>
            <w:vAlign w:val="center"/>
          </w:tcPr>
          <w:p w14:paraId="4A700640" w14:textId="77777777" w:rsidR="00607331" w:rsidRPr="00B23A3A" w:rsidRDefault="00607331" w:rsidP="00607331">
            <w:pPr>
              <w:rPr>
                <w:rFonts w:ascii="Times New Roman" w:eastAsia="Times New Roman" w:hAnsi="Times New Roman" w:cs="Times New Roman"/>
                <w:color w:val="000000" w:themeColor="text1"/>
                <w:sz w:val="18"/>
                <w:szCs w:val="18"/>
                <w:lang w:eastAsia="ru-RU"/>
              </w:rPr>
            </w:pPr>
          </w:p>
        </w:tc>
        <w:tc>
          <w:tcPr>
            <w:tcW w:w="1815" w:type="dxa"/>
            <w:shd w:val="clear" w:color="auto" w:fill="auto"/>
          </w:tcPr>
          <w:p w14:paraId="46ACAE00" w14:textId="1CFF97BE" w:rsidR="00607331" w:rsidRDefault="00193EEE" w:rsidP="00607331">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147</w:t>
            </w:r>
            <w:r w:rsidR="00FF7507">
              <w:rPr>
                <w:rFonts w:ascii="Times New Roman" w:eastAsia="Times New Roman" w:hAnsi="Times New Roman" w:cs="Times New Roman"/>
                <w:color w:val="000000" w:themeColor="text1"/>
                <w:sz w:val="20"/>
                <w:szCs w:val="20"/>
                <w:lang w:eastAsia="ru-RU"/>
              </w:rPr>
              <w:t xml:space="preserve"> </w:t>
            </w:r>
            <w:r w:rsidR="00607331" w:rsidRPr="002A27B3">
              <w:rPr>
                <w:rFonts w:ascii="Times New Roman" w:eastAsia="Times New Roman" w:hAnsi="Times New Roman" w:cs="Times New Roman"/>
                <w:color w:val="000000" w:themeColor="text1"/>
                <w:sz w:val="20"/>
                <w:szCs w:val="20"/>
                <w:lang w:eastAsia="ru-RU"/>
              </w:rPr>
              <w:t>Рузский городской округ,</w:t>
            </w:r>
            <w:r w:rsidR="00FF7507">
              <w:rPr>
                <w:rFonts w:ascii="Times New Roman" w:eastAsia="Times New Roman" w:hAnsi="Times New Roman" w:cs="Times New Roman"/>
                <w:color w:val="000000" w:themeColor="text1"/>
                <w:sz w:val="20"/>
                <w:szCs w:val="20"/>
                <w:lang w:eastAsia="ru-RU"/>
              </w:rPr>
              <w:t xml:space="preserve"> </w:t>
            </w:r>
            <w:proofErr w:type="spellStart"/>
            <w:r w:rsidR="00FF7507">
              <w:rPr>
                <w:rFonts w:ascii="Times New Roman" w:eastAsia="Times New Roman" w:hAnsi="Times New Roman" w:cs="Times New Roman"/>
                <w:color w:val="000000" w:themeColor="text1"/>
                <w:sz w:val="20"/>
                <w:szCs w:val="20"/>
                <w:lang w:eastAsia="ru-RU"/>
              </w:rPr>
              <w:t>д.Лидино</w:t>
            </w:r>
            <w:proofErr w:type="spellEnd"/>
            <w:r w:rsidR="00FF7507">
              <w:rPr>
                <w:rFonts w:ascii="Times New Roman" w:eastAsia="Times New Roman" w:hAnsi="Times New Roman" w:cs="Times New Roman"/>
                <w:color w:val="000000" w:themeColor="text1"/>
                <w:sz w:val="20"/>
                <w:szCs w:val="20"/>
                <w:lang w:eastAsia="ru-RU"/>
              </w:rPr>
              <w:t>, д.2, подъезд 2</w:t>
            </w:r>
          </w:p>
        </w:tc>
        <w:tc>
          <w:tcPr>
            <w:tcW w:w="992" w:type="dxa"/>
            <w:vMerge/>
            <w:vAlign w:val="center"/>
          </w:tcPr>
          <w:p w14:paraId="699C0D4A"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1843" w:type="dxa"/>
            <w:vMerge/>
            <w:vAlign w:val="center"/>
          </w:tcPr>
          <w:p w14:paraId="22B6C12D"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1134" w:type="dxa"/>
            <w:vMerge/>
            <w:vAlign w:val="center"/>
          </w:tcPr>
          <w:p w14:paraId="581DA766"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944" w:type="dxa"/>
            <w:vMerge/>
            <w:vAlign w:val="center"/>
          </w:tcPr>
          <w:p w14:paraId="04ABDBE9"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1182" w:type="dxa"/>
            <w:vMerge/>
            <w:vAlign w:val="center"/>
          </w:tcPr>
          <w:p w14:paraId="502023AE"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850" w:type="dxa"/>
            <w:vMerge/>
            <w:vAlign w:val="center"/>
          </w:tcPr>
          <w:p w14:paraId="7C05A03A"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6237" w:type="dxa"/>
            <w:gridSpan w:val="7"/>
            <w:vMerge/>
            <w:vAlign w:val="center"/>
          </w:tcPr>
          <w:p w14:paraId="7EE0BEFD"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709" w:type="dxa"/>
            <w:vMerge/>
            <w:vAlign w:val="center"/>
          </w:tcPr>
          <w:p w14:paraId="0F0BDBBC" w14:textId="77777777" w:rsidR="00607331" w:rsidRPr="00B23A3A" w:rsidRDefault="00607331" w:rsidP="00607331">
            <w:pPr>
              <w:rPr>
                <w:rFonts w:ascii="Times New Roman" w:eastAsia="Times New Roman" w:hAnsi="Times New Roman" w:cs="Times New Roman"/>
                <w:color w:val="000000" w:themeColor="text1"/>
                <w:sz w:val="22"/>
                <w:lang w:eastAsia="ru-RU"/>
              </w:rPr>
            </w:pPr>
          </w:p>
        </w:tc>
      </w:tr>
      <w:tr w:rsidR="00607331" w:rsidRPr="00B23A3A" w14:paraId="09E17833" w14:textId="77777777" w:rsidTr="0035752C">
        <w:trPr>
          <w:gridAfter w:val="1"/>
          <w:wAfter w:w="14" w:type="dxa"/>
          <w:trHeight w:val="420"/>
        </w:trPr>
        <w:tc>
          <w:tcPr>
            <w:tcW w:w="454" w:type="dxa"/>
            <w:vMerge/>
            <w:vAlign w:val="center"/>
          </w:tcPr>
          <w:p w14:paraId="1327F54D" w14:textId="77777777" w:rsidR="00607331" w:rsidRPr="00B23A3A" w:rsidRDefault="00607331" w:rsidP="00607331">
            <w:pPr>
              <w:rPr>
                <w:rFonts w:ascii="Times New Roman" w:eastAsia="Times New Roman" w:hAnsi="Times New Roman" w:cs="Times New Roman"/>
                <w:color w:val="000000" w:themeColor="text1"/>
                <w:sz w:val="18"/>
                <w:szCs w:val="18"/>
                <w:lang w:eastAsia="ru-RU"/>
              </w:rPr>
            </w:pPr>
          </w:p>
        </w:tc>
        <w:tc>
          <w:tcPr>
            <w:tcW w:w="1815" w:type="dxa"/>
            <w:shd w:val="clear" w:color="auto" w:fill="auto"/>
          </w:tcPr>
          <w:p w14:paraId="7EFA48EF" w14:textId="1534FA2A" w:rsidR="00607331" w:rsidRDefault="00193EEE" w:rsidP="00607331">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148</w:t>
            </w:r>
            <w:r w:rsidR="00FF7507">
              <w:rPr>
                <w:rFonts w:ascii="Times New Roman" w:eastAsia="Times New Roman" w:hAnsi="Times New Roman" w:cs="Times New Roman"/>
                <w:color w:val="000000" w:themeColor="text1"/>
                <w:sz w:val="20"/>
                <w:szCs w:val="20"/>
                <w:lang w:eastAsia="ru-RU"/>
              </w:rPr>
              <w:t xml:space="preserve"> </w:t>
            </w:r>
            <w:r w:rsidR="00607331" w:rsidRPr="002A27B3">
              <w:rPr>
                <w:rFonts w:ascii="Times New Roman" w:eastAsia="Times New Roman" w:hAnsi="Times New Roman" w:cs="Times New Roman"/>
                <w:color w:val="000000" w:themeColor="text1"/>
                <w:sz w:val="20"/>
                <w:szCs w:val="20"/>
                <w:lang w:eastAsia="ru-RU"/>
              </w:rPr>
              <w:t>Рузский городской округ,</w:t>
            </w:r>
            <w:r w:rsidR="00FF7507">
              <w:rPr>
                <w:rFonts w:ascii="Times New Roman" w:eastAsia="Times New Roman" w:hAnsi="Times New Roman" w:cs="Times New Roman"/>
                <w:color w:val="000000" w:themeColor="text1"/>
                <w:sz w:val="20"/>
                <w:szCs w:val="20"/>
                <w:lang w:eastAsia="ru-RU"/>
              </w:rPr>
              <w:t xml:space="preserve"> </w:t>
            </w:r>
            <w:proofErr w:type="spellStart"/>
            <w:r w:rsidR="00FF7507">
              <w:rPr>
                <w:rFonts w:ascii="Times New Roman" w:eastAsia="Times New Roman" w:hAnsi="Times New Roman" w:cs="Times New Roman"/>
                <w:color w:val="000000" w:themeColor="text1"/>
                <w:sz w:val="20"/>
                <w:szCs w:val="20"/>
                <w:lang w:eastAsia="ru-RU"/>
              </w:rPr>
              <w:t>д.Лидино</w:t>
            </w:r>
            <w:proofErr w:type="spellEnd"/>
            <w:r w:rsidR="00FF7507">
              <w:rPr>
                <w:rFonts w:ascii="Times New Roman" w:eastAsia="Times New Roman" w:hAnsi="Times New Roman" w:cs="Times New Roman"/>
                <w:color w:val="000000" w:themeColor="text1"/>
                <w:sz w:val="20"/>
                <w:szCs w:val="20"/>
                <w:lang w:eastAsia="ru-RU"/>
              </w:rPr>
              <w:t>, д.3</w:t>
            </w:r>
            <w:r w:rsidR="00607331" w:rsidRPr="002A27B3">
              <w:rPr>
                <w:rFonts w:ascii="Times New Roman" w:eastAsia="Times New Roman" w:hAnsi="Times New Roman" w:cs="Times New Roman"/>
                <w:color w:val="000000" w:themeColor="text1"/>
                <w:sz w:val="20"/>
                <w:szCs w:val="20"/>
                <w:lang w:eastAsia="ru-RU"/>
              </w:rPr>
              <w:t>, подъезд 1</w:t>
            </w:r>
          </w:p>
        </w:tc>
        <w:tc>
          <w:tcPr>
            <w:tcW w:w="992" w:type="dxa"/>
            <w:vMerge/>
            <w:vAlign w:val="center"/>
          </w:tcPr>
          <w:p w14:paraId="62CD0157"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1843" w:type="dxa"/>
            <w:vMerge/>
            <w:vAlign w:val="center"/>
          </w:tcPr>
          <w:p w14:paraId="6DB96502"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1134" w:type="dxa"/>
            <w:vMerge/>
            <w:vAlign w:val="center"/>
          </w:tcPr>
          <w:p w14:paraId="7C64E7F9"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944" w:type="dxa"/>
            <w:vMerge/>
            <w:vAlign w:val="center"/>
          </w:tcPr>
          <w:p w14:paraId="46242B2D"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1182" w:type="dxa"/>
            <w:vMerge/>
            <w:vAlign w:val="center"/>
          </w:tcPr>
          <w:p w14:paraId="74993097"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850" w:type="dxa"/>
            <w:vMerge/>
            <w:vAlign w:val="center"/>
          </w:tcPr>
          <w:p w14:paraId="33EA097E"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6237" w:type="dxa"/>
            <w:gridSpan w:val="7"/>
            <w:vMerge/>
            <w:vAlign w:val="center"/>
          </w:tcPr>
          <w:p w14:paraId="347AEB55"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709" w:type="dxa"/>
            <w:vMerge/>
            <w:vAlign w:val="center"/>
          </w:tcPr>
          <w:p w14:paraId="6AA2FD6F" w14:textId="77777777" w:rsidR="00607331" w:rsidRPr="00B23A3A" w:rsidRDefault="00607331" w:rsidP="00607331">
            <w:pPr>
              <w:rPr>
                <w:rFonts w:ascii="Times New Roman" w:eastAsia="Times New Roman" w:hAnsi="Times New Roman" w:cs="Times New Roman"/>
                <w:color w:val="000000" w:themeColor="text1"/>
                <w:sz w:val="22"/>
                <w:lang w:eastAsia="ru-RU"/>
              </w:rPr>
            </w:pPr>
          </w:p>
        </w:tc>
      </w:tr>
      <w:tr w:rsidR="00607331" w:rsidRPr="00B23A3A" w14:paraId="645A7CCE" w14:textId="77777777" w:rsidTr="0035752C">
        <w:trPr>
          <w:gridAfter w:val="1"/>
          <w:wAfter w:w="14" w:type="dxa"/>
          <w:trHeight w:val="420"/>
        </w:trPr>
        <w:tc>
          <w:tcPr>
            <w:tcW w:w="454" w:type="dxa"/>
            <w:vMerge/>
            <w:vAlign w:val="center"/>
          </w:tcPr>
          <w:p w14:paraId="4CB0406A" w14:textId="77777777" w:rsidR="00607331" w:rsidRPr="00B23A3A" w:rsidRDefault="00607331" w:rsidP="00607331">
            <w:pPr>
              <w:rPr>
                <w:rFonts w:ascii="Times New Roman" w:eastAsia="Times New Roman" w:hAnsi="Times New Roman" w:cs="Times New Roman"/>
                <w:color w:val="000000" w:themeColor="text1"/>
                <w:sz w:val="18"/>
                <w:szCs w:val="18"/>
                <w:lang w:eastAsia="ru-RU"/>
              </w:rPr>
            </w:pPr>
          </w:p>
        </w:tc>
        <w:tc>
          <w:tcPr>
            <w:tcW w:w="1815" w:type="dxa"/>
            <w:shd w:val="clear" w:color="auto" w:fill="auto"/>
          </w:tcPr>
          <w:p w14:paraId="20A3EF3D" w14:textId="191E2D44" w:rsidR="00607331" w:rsidRDefault="00193EEE" w:rsidP="00607331">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149</w:t>
            </w:r>
            <w:r w:rsidR="00FF7507">
              <w:rPr>
                <w:rFonts w:ascii="Times New Roman" w:eastAsia="Times New Roman" w:hAnsi="Times New Roman" w:cs="Times New Roman"/>
                <w:color w:val="000000" w:themeColor="text1"/>
                <w:sz w:val="20"/>
                <w:szCs w:val="20"/>
                <w:lang w:eastAsia="ru-RU"/>
              </w:rPr>
              <w:t xml:space="preserve"> </w:t>
            </w:r>
            <w:r w:rsidR="00607331" w:rsidRPr="002A27B3">
              <w:rPr>
                <w:rFonts w:ascii="Times New Roman" w:eastAsia="Times New Roman" w:hAnsi="Times New Roman" w:cs="Times New Roman"/>
                <w:color w:val="000000" w:themeColor="text1"/>
                <w:sz w:val="20"/>
                <w:szCs w:val="20"/>
                <w:lang w:eastAsia="ru-RU"/>
              </w:rPr>
              <w:t>Рузский городской округ,</w:t>
            </w:r>
            <w:r w:rsidR="00FF7507">
              <w:rPr>
                <w:rFonts w:ascii="Times New Roman" w:eastAsia="Times New Roman" w:hAnsi="Times New Roman" w:cs="Times New Roman"/>
                <w:color w:val="000000" w:themeColor="text1"/>
                <w:sz w:val="20"/>
                <w:szCs w:val="20"/>
                <w:lang w:eastAsia="ru-RU"/>
              </w:rPr>
              <w:t xml:space="preserve"> </w:t>
            </w:r>
            <w:proofErr w:type="spellStart"/>
            <w:r w:rsidR="00FF7507">
              <w:rPr>
                <w:rFonts w:ascii="Times New Roman" w:eastAsia="Times New Roman" w:hAnsi="Times New Roman" w:cs="Times New Roman"/>
                <w:color w:val="000000" w:themeColor="text1"/>
                <w:sz w:val="20"/>
                <w:szCs w:val="20"/>
                <w:lang w:eastAsia="ru-RU"/>
              </w:rPr>
              <w:t>д.Лидино</w:t>
            </w:r>
            <w:proofErr w:type="spellEnd"/>
            <w:r w:rsidR="00FF7507">
              <w:rPr>
                <w:rFonts w:ascii="Times New Roman" w:eastAsia="Times New Roman" w:hAnsi="Times New Roman" w:cs="Times New Roman"/>
                <w:color w:val="000000" w:themeColor="text1"/>
                <w:sz w:val="20"/>
                <w:szCs w:val="20"/>
                <w:lang w:eastAsia="ru-RU"/>
              </w:rPr>
              <w:t>, д.4</w:t>
            </w:r>
            <w:r w:rsidR="00607331" w:rsidRPr="002A27B3">
              <w:rPr>
                <w:rFonts w:ascii="Times New Roman" w:eastAsia="Times New Roman" w:hAnsi="Times New Roman" w:cs="Times New Roman"/>
                <w:color w:val="000000" w:themeColor="text1"/>
                <w:sz w:val="20"/>
                <w:szCs w:val="20"/>
                <w:lang w:eastAsia="ru-RU"/>
              </w:rPr>
              <w:t>, подъезд 1</w:t>
            </w:r>
          </w:p>
        </w:tc>
        <w:tc>
          <w:tcPr>
            <w:tcW w:w="992" w:type="dxa"/>
            <w:vMerge/>
            <w:vAlign w:val="center"/>
          </w:tcPr>
          <w:p w14:paraId="4C1DAAA3"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1843" w:type="dxa"/>
            <w:vMerge/>
            <w:vAlign w:val="center"/>
          </w:tcPr>
          <w:p w14:paraId="292800E3"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1134" w:type="dxa"/>
            <w:vMerge/>
            <w:vAlign w:val="center"/>
          </w:tcPr>
          <w:p w14:paraId="7EB6DDDA"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944" w:type="dxa"/>
            <w:vMerge/>
            <w:vAlign w:val="center"/>
          </w:tcPr>
          <w:p w14:paraId="4869E8C9"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1182" w:type="dxa"/>
            <w:vMerge/>
            <w:vAlign w:val="center"/>
          </w:tcPr>
          <w:p w14:paraId="221432C6"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850" w:type="dxa"/>
            <w:vMerge/>
            <w:vAlign w:val="center"/>
          </w:tcPr>
          <w:p w14:paraId="7BECA1E7"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6237" w:type="dxa"/>
            <w:gridSpan w:val="7"/>
            <w:vMerge/>
            <w:vAlign w:val="center"/>
          </w:tcPr>
          <w:p w14:paraId="400C222A"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709" w:type="dxa"/>
            <w:vMerge/>
            <w:vAlign w:val="center"/>
          </w:tcPr>
          <w:p w14:paraId="2C8779DA" w14:textId="77777777" w:rsidR="00607331" w:rsidRPr="00B23A3A" w:rsidRDefault="00607331" w:rsidP="00607331">
            <w:pPr>
              <w:rPr>
                <w:rFonts w:ascii="Times New Roman" w:eastAsia="Times New Roman" w:hAnsi="Times New Roman" w:cs="Times New Roman"/>
                <w:color w:val="000000" w:themeColor="text1"/>
                <w:sz w:val="22"/>
                <w:lang w:eastAsia="ru-RU"/>
              </w:rPr>
            </w:pPr>
          </w:p>
        </w:tc>
      </w:tr>
      <w:tr w:rsidR="00607331" w:rsidRPr="00B23A3A" w14:paraId="506F080F" w14:textId="77777777" w:rsidTr="0035752C">
        <w:trPr>
          <w:gridAfter w:val="1"/>
          <w:wAfter w:w="14" w:type="dxa"/>
          <w:trHeight w:val="420"/>
        </w:trPr>
        <w:tc>
          <w:tcPr>
            <w:tcW w:w="454" w:type="dxa"/>
            <w:vMerge/>
            <w:vAlign w:val="center"/>
          </w:tcPr>
          <w:p w14:paraId="245D6C1D" w14:textId="77777777" w:rsidR="00607331" w:rsidRPr="00B23A3A" w:rsidRDefault="00607331" w:rsidP="00607331">
            <w:pPr>
              <w:rPr>
                <w:rFonts w:ascii="Times New Roman" w:eastAsia="Times New Roman" w:hAnsi="Times New Roman" w:cs="Times New Roman"/>
                <w:color w:val="000000" w:themeColor="text1"/>
                <w:sz w:val="18"/>
                <w:szCs w:val="18"/>
                <w:lang w:eastAsia="ru-RU"/>
              </w:rPr>
            </w:pPr>
          </w:p>
        </w:tc>
        <w:tc>
          <w:tcPr>
            <w:tcW w:w="1815" w:type="dxa"/>
            <w:shd w:val="clear" w:color="auto" w:fill="auto"/>
          </w:tcPr>
          <w:p w14:paraId="2F09622A" w14:textId="6674D8B5" w:rsidR="00607331" w:rsidRDefault="00193EEE" w:rsidP="00607331">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150</w:t>
            </w:r>
            <w:r w:rsidR="00FF7507">
              <w:rPr>
                <w:rFonts w:ascii="Times New Roman" w:eastAsia="Times New Roman" w:hAnsi="Times New Roman" w:cs="Times New Roman"/>
                <w:color w:val="000000" w:themeColor="text1"/>
                <w:sz w:val="20"/>
                <w:szCs w:val="20"/>
                <w:lang w:eastAsia="ru-RU"/>
              </w:rPr>
              <w:t xml:space="preserve"> </w:t>
            </w:r>
            <w:r w:rsidR="00607331" w:rsidRPr="002A27B3">
              <w:rPr>
                <w:rFonts w:ascii="Times New Roman" w:eastAsia="Times New Roman" w:hAnsi="Times New Roman" w:cs="Times New Roman"/>
                <w:color w:val="000000" w:themeColor="text1"/>
                <w:sz w:val="20"/>
                <w:szCs w:val="20"/>
                <w:lang w:eastAsia="ru-RU"/>
              </w:rPr>
              <w:t>Рузский городской округ,</w:t>
            </w:r>
            <w:r w:rsidR="00FF7507">
              <w:rPr>
                <w:rFonts w:ascii="Times New Roman" w:eastAsia="Times New Roman" w:hAnsi="Times New Roman" w:cs="Times New Roman"/>
                <w:color w:val="000000" w:themeColor="text1"/>
                <w:sz w:val="20"/>
                <w:szCs w:val="20"/>
                <w:lang w:eastAsia="ru-RU"/>
              </w:rPr>
              <w:t xml:space="preserve"> </w:t>
            </w:r>
            <w:proofErr w:type="spellStart"/>
            <w:r w:rsidR="00FF7507">
              <w:rPr>
                <w:rFonts w:ascii="Times New Roman" w:eastAsia="Times New Roman" w:hAnsi="Times New Roman" w:cs="Times New Roman"/>
                <w:color w:val="000000" w:themeColor="text1"/>
                <w:sz w:val="20"/>
                <w:szCs w:val="20"/>
                <w:lang w:eastAsia="ru-RU"/>
              </w:rPr>
              <w:t>д.Лидино</w:t>
            </w:r>
            <w:proofErr w:type="spellEnd"/>
            <w:r w:rsidR="00FF7507">
              <w:rPr>
                <w:rFonts w:ascii="Times New Roman" w:eastAsia="Times New Roman" w:hAnsi="Times New Roman" w:cs="Times New Roman"/>
                <w:color w:val="000000" w:themeColor="text1"/>
                <w:sz w:val="20"/>
                <w:szCs w:val="20"/>
                <w:lang w:eastAsia="ru-RU"/>
              </w:rPr>
              <w:t>, д.4, подъезд 2</w:t>
            </w:r>
          </w:p>
        </w:tc>
        <w:tc>
          <w:tcPr>
            <w:tcW w:w="992" w:type="dxa"/>
            <w:vMerge/>
            <w:vAlign w:val="center"/>
          </w:tcPr>
          <w:p w14:paraId="16079FA1"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1843" w:type="dxa"/>
            <w:vMerge/>
            <w:vAlign w:val="center"/>
          </w:tcPr>
          <w:p w14:paraId="3D83AA12"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1134" w:type="dxa"/>
            <w:vMerge/>
            <w:vAlign w:val="center"/>
          </w:tcPr>
          <w:p w14:paraId="7F20526C"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944" w:type="dxa"/>
            <w:vMerge/>
            <w:vAlign w:val="center"/>
          </w:tcPr>
          <w:p w14:paraId="1606E9EE"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1182" w:type="dxa"/>
            <w:vMerge/>
            <w:vAlign w:val="center"/>
          </w:tcPr>
          <w:p w14:paraId="22490A22"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850" w:type="dxa"/>
            <w:vMerge/>
            <w:vAlign w:val="center"/>
          </w:tcPr>
          <w:p w14:paraId="67167671"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6237" w:type="dxa"/>
            <w:gridSpan w:val="7"/>
            <w:vMerge/>
            <w:vAlign w:val="center"/>
          </w:tcPr>
          <w:p w14:paraId="63CAC0D0"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709" w:type="dxa"/>
            <w:vMerge/>
            <w:vAlign w:val="center"/>
          </w:tcPr>
          <w:p w14:paraId="7453DDC0" w14:textId="77777777" w:rsidR="00607331" w:rsidRPr="00B23A3A" w:rsidRDefault="00607331" w:rsidP="00607331">
            <w:pPr>
              <w:rPr>
                <w:rFonts w:ascii="Times New Roman" w:eastAsia="Times New Roman" w:hAnsi="Times New Roman" w:cs="Times New Roman"/>
                <w:color w:val="000000" w:themeColor="text1"/>
                <w:sz w:val="22"/>
                <w:lang w:eastAsia="ru-RU"/>
              </w:rPr>
            </w:pPr>
          </w:p>
        </w:tc>
      </w:tr>
      <w:tr w:rsidR="00607331" w:rsidRPr="00B23A3A" w14:paraId="00980E6A" w14:textId="77777777" w:rsidTr="0035752C">
        <w:trPr>
          <w:gridAfter w:val="1"/>
          <w:wAfter w:w="14" w:type="dxa"/>
          <w:trHeight w:val="420"/>
        </w:trPr>
        <w:tc>
          <w:tcPr>
            <w:tcW w:w="454" w:type="dxa"/>
            <w:vMerge/>
            <w:vAlign w:val="center"/>
          </w:tcPr>
          <w:p w14:paraId="207F4CC8" w14:textId="77777777" w:rsidR="00607331" w:rsidRPr="00B23A3A" w:rsidRDefault="00607331" w:rsidP="00607331">
            <w:pPr>
              <w:rPr>
                <w:rFonts w:ascii="Times New Roman" w:eastAsia="Times New Roman" w:hAnsi="Times New Roman" w:cs="Times New Roman"/>
                <w:color w:val="000000" w:themeColor="text1"/>
                <w:sz w:val="18"/>
                <w:szCs w:val="18"/>
                <w:lang w:eastAsia="ru-RU"/>
              </w:rPr>
            </w:pPr>
          </w:p>
        </w:tc>
        <w:tc>
          <w:tcPr>
            <w:tcW w:w="1815" w:type="dxa"/>
            <w:shd w:val="clear" w:color="auto" w:fill="auto"/>
          </w:tcPr>
          <w:p w14:paraId="4EB164AE" w14:textId="67AF46A1" w:rsidR="00607331" w:rsidRDefault="00193EEE" w:rsidP="00607331">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151</w:t>
            </w:r>
            <w:r w:rsidR="00FF7507">
              <w:rPr>
                <w:rFonts w:ascii="Times New Roman" w:eastAsia="Times New Roman" w:hAnsi="Times New Roman" w:cs="Times New Roman"/>
                <w:color w:val="000000" w:themeColor="text1"/>
                <w:sz w:val="20"/>
                <w:szCs w:val="20"/>
                <w:lang w:eastAsia="ru-RU"/>
              </w:rPr>
              <w:t xml:space="preserve"> </w:t>
            </w:r>
            <w:r w:rsidR="00FF7507" w:rsidRPr="00B238C4">
              <w:rPr>
                <w:rFonts w:ascii="Times New Roman" w:eastAsia="Times New Roman" w:hAnsi="Times New Roman" w:cs="Times New Roman"/>
                <w:color w:val="000000" w:themeColor="text1"/>
                <w:sz w:val="20"/>
                <w:szCs w:val="20"/>
                <w:lang w:eastAsia="ru-RU"/>
              </w:rPr>
              <w:t>Рузский городс</w:t>
            </w:r>
            <w:r w:rsidR="00FF7507">
              <w:rPr>
                <w:rFonts w:ascii="Times New Roman" w:eastAsia="Times New Roman" w:hAnsi="Times New Roman" w:cs="Times New Roman"/>
                <w:color w:val="000000" w:themeColor="text1"/>
                <w:sz w:val="20"/>
                <w:szCs w:val="20"/>
                <w:lang w:eastAsia="ru-RU"/>
              </w:rPr>
              <w:t xml:space="preserve">кой округ, </w:t>
            </w:r>
            <w:proofErr w:type="spellStart"/>
            <w:r w:rsidR="00FF7507">
              <w:rPr>
                <w:rFonts w:ascii="Times New Roman" w:eastAsia="Times New Roman" w:hAnsi="Times New Roman" w:cs="Times New Roman"/>
                <w:color w:val="000000" w:themeColor="text1"/>
                <w:sz w:val="20"/>
                <w:szCs w:val="20"/>
                <w:lang w:eastAsia="ru-RU"/>
              </w:rPr>
              <w:t>д.Лихачево</w:t>
            </w:r>
            <w:proofErr w:type="spellEnd"/>
            <w:r w:rsidR="00FF7507">
              <w:rPr>
                <w:rFonts w:ascii="Times New Roman" w:eastAsia="Times New Roman" w:hAnsi="Times New Roman" w:cs="Times New Roman"/>
                <w:color w:val="000000" w:themeColor="text1"/>
                <w:sz w:val="20"/>
                <w:szCs w:val="20"/>
                <w:lang w:eastAsia="ru-RU"/>
              </w:rPr>
              <w:t>, д.15, подъезд 1</w:t>
            </w:r>
          </w:p>
        </w:tc>
        <w:tc>
          <w:tcPr>
            <w:tcW w:w="992" w:type="dxa"/>
            <w:vMerge/>
            <w:vAlign w:val="center"/>
          </w:tcPr>
          <w:p w14:paraId="067040C1"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1843" w:type="dxa"/>
            <w:vMerge/>
            <w:vAlign w:val="center"/>
          </w:tcPr>
          <w:p w14:paraId="1B70E1EA"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1134" w:type="dxa"/>
            <w:vMerge/>
            <w:vAlign w:val="center"/>
          </w:tcPr>
          <w:p w14:paraId="54979184"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944" w:type="dxa"/>
            <w:vMerge/>
            <w:vAlign w:val="center"/>
          </w:tcPr>
          <w:p w14:paraId="55B6680B"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1182" w:type="dxa"/>
            <w:vMerge/>
            <w:vAlign w:val="center"/>
          </w:tcPr>
          <w:p w14:paraId="51C247D6"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850" w:type="dxa"/>
            <w:vMerge/>
            <w:vAlign w:val="center"/>
          </w:tcPr>
          <w:p w14:paraId="254AAE6A"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6237" w:type="dxa"/>
            <w:gridSpan w:val="7"/>
            <w:vMerge/>
            <w:vAlign w:val="center"/>
          </w:tcPr>
          <w:p w14:paraId="3D11F1E6"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709" w:type="dxa"/>
            <w:vMerge/>
            <w:vAlign w:val="center"/>
          </w:tcPr>
          <w:p w14:paraId="7479D2C7" w14:textId="77777777" w:rsidR="00607331" w:rsidRPr="00B23A3A" w:rsidRDefault="00607331" w:rsidP="00607331">
            <w:pPr>
              <w:rPr>
                <w:rFonts w:ascii="Times New Roman" w:eastAsia="Times New Roman" w:hAnsi="Times New Roman" w:cs="Times New Roman"/>
                <w:color w:val="000000" w:themeColor="text1"/>
                <w:sz w:val="22"/>
                <w:lang w:eastAsia="ru-RU"/>
              </w:rPr>
            </w:pPr>
          </w:p>
        </w:tc>
      </w:tr>
      <w:tr w:rsidR="00607331" w:rsidRPr="00B23A3A" w14:paraId="2B16B07B" w14:textId="77777777" w:rsidTr="0035752C">
        <w:trPr>
          <w:gridAfter w:val="1"/>
          <w:wAfter w:w="14" w:type="dxa"/>
          <w:trHeight w:val="420"/>
        </w:trPr>
        <w:tc>
          <w:tcPr>
            <w:tcW w:w="454" w:type="dxa"/>
            <w:vMerge/>
            <w:vAlign w:val="center"/>
          </w:tcPr>
          <w:p w14:paraId="729E6D1F" w14:textId="77777777" w:rsidR="00607331" w:rsidRPr="00B23A3A" w:rsidRDefault="00607331" w:rsidP="00607331">
            <w:pPr>
              <w:rPr>
                <w:rFonts w:ascii="Times New Roman" w:eastAsia="Times New Roman" w:hAnsi="Times New Roman" w:cs="Times New Roman"/>
                <w:color w:val="000000" w:themeColor="text1"/>
                <w:sz w:val="18"/>
                <w:szCs w:val="18"/>
                <w:lang w:eastAsia="ru-RU"/>
              </w:rPr>
            </w:pPr>
          </w:p>
        </w:tc>
        <w:tc>
          <w:tcPr>
            <w:tcW w:w="1815" w:type="dxa"/>
            <w:shd w:val="clear" w:color="auto" w:fill="auto"/>
          </w:tcPr>
          <w:p w14:paraId="42CD2C7B" w14:textId="56CB2CD1" w:rsidR="00607331" w:rsidRDefault="00193EEE" w:rsidP="00607331">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152</w:t>
            </w:r>
            <w:r w:rsidR="00FF7507">
              <w:rPr>
                <w:rFonts w:ascii="Times New Roman" w:eastAsia="Times New Roman" w:hAnsi="Times New Roman" w:cs="Times New Roman"/>
                <w:color w:val="000000" w:themeColor="text1"/>
                <w:sz w:val="20"/>
                <w:szCs w:val="20"/>
                <w:lang w:eastAsia="ru-RU"/>
              </w:rPr>
              <w:t xml:space="preserve"> </w:t>
            </w:r>
            <w:r w:rsidR="00FF7507" w:rsidRPr="00B238C4">
              <w:rPr>
                <w:rFonts w:ascii="Times New Roman" w:eastAsia="Times New Roman" w:hAnsi="Times New Roman" w:cs="Times New Roman"/>
                <w:color w:val="000000" w:themeColor="text1"/>
                <w:sz w:val="20"/>
                <w:szCs w:val="20"/>
                <w:lang w:eastAsia="ru-RU"/>
              </w:rPr>
              <w:t>Рузский городс</w:t>
            </w:r>
            <w:r w:rsidR="00FF7507">
              <w:rPr>
                <w:rFonts w:ascii="Times New Roman" w:eastAsia="Times New Roman" w:hAnsi="Times New Roman" w:cs="Times New Roman"/>
                <w:color w:val="000000" w:themeColor="text1"/>
                <w:sz w:val="20"/>
                <w:szCs w:val="20"/>
                <w:lang w:eastAsia="ru-RU"/>
              </w:rPr>
              <w:t xml:space="preserve">кой округ, </w:t>
            </w:r>
            <w:proofErr w:type="spellStart"/>
            <w:r w:rsidR="00FF7507">
              <w:rPr>
                <w:rFonts w:ascii="Times New Roman" w:eastAsia="Times New Roman" w:hAnsi="Times New Roman" w:cs="Times New Roman"/>
                <w:color w:val="000000" w:themeColor="text1"/>
                <w:sz w:val="20"/>
                <w:szCs w:val="20"/>
                <w:lang w:eastAsia="ru-RU"/>
              </w:rPr>
              <w:t>д.Лихачево</w:t>
            </w:r>
            <w:proofErr w:type="spellEnd"/>
            <w:r w:rsidR="00FF7507">
              <w:rPr>
                <w:rFonts w:ascii="Times New Roman" w:eastAsia="Times New Roman" w:hAnsi="Times New Roman" w:cs="Times New Roman"/>
                <w:color w:val="000000" w:themeColor="text1"/>
                <w:sz w:val="20"/>
                <w:szCs w:val="20"/>
                <w:lang w:eastAsia="ru-RU"/>
              </w:rPr>
              <w:t>, д.15, подъезд 2</w:t>
            </w:r>
          </w:p>
        </w:tc>
        <w:tc>
          <w:tcPr>
            <w:tcW w:w="992" w:type="dxa"/>
            <w:vMerge/>
            <w:vAlign w:val="center"/>
          </w:tcPr>
          <w:p w14:paraId="54304C04"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1843" w:type="dxa"/>
            <w:vMerge/>
            <w:vAlign w:val="center"/>
          </w:tcPr>
          <w:p w14:paraId="5BE10D6B"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1134" w:type="dxa"/>
            <w:vMerge/>
            <w:vAlign w:val="center"/>
          </w:tcPr>
          <w:p w14:paraId="63CCA526"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944" w:type="dxa"/>
            <w:vMerge/>
            <w:vAlign w:val="center"/>
          </w:tcPr>
          <w:p w14:paraId="3CE8967F"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1182" w:type="dxa"/>
            <w:vMerge/>
            <w:vAlign w:val="center"/>
          </w:tcPr>
          <w:p w14:paraId="41E24AFF"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850" w:type="dxa"/>
            <w:vMerge/>
            <w:vAlign w:val="center"/>
          </w:tcPr>
          <w:p w14:paraId="2163EFB5"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6237" w:type="dxa"/>
            <w:gridSpan w:val="7"/>
            <w:vMerge/>
            <w:vAlign w:val="center"/>
          </w:tcPr>
          <w:p w14:paraId="11EFA8C8"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709" w:type="dxa"/>
            <w:vMerge/>
            <w:vAlign w:val="center"/>
          </w:tcPr>
          <w:p w14:paraId="322AB2B6" w14:textId="77777777" w:rsidR="00607331" w:rsidRPr="00B23A3A" w:rsidRDefault="00607331" w:rsidP="00607331">
            <w:pPr>
              <w:rPr>
                <w:rFonts w:ascii="Times New Roman" w:eastAsia="Times New Roman" w:hAnsi="Times New Roman" w:cs="Times New Roman"/>
                <w:color w:val="000000" w:themeColor="text1"/>
                <w:sz w:val="22"/>
                <w:lang w:eastAsia="ru-RU"/>
              </w:rPr>
            </w:pPr>
          </w:p>
        </w:tc>
      </w:tr>
      <w:tr w:rsidR="00607331" w:rsidRPr="00B23A3A" w14:paraId="214160ED" w14:textId="77777777" w:rsidTr="0035752C">
        <w:trPr>
          <w:gridAfter w:val="1"/>
          <w:wAfter w:w="14" w:type="dxa"/>
          <w:trHeight w:val="420"/>
        </w:trPr>
        <w:tc>
          <w:tcPr>
            <w:tcW w:w="454" w:type="dxa"/>
            <w:vMerge/>
            <w:vAlign w:val="center"/>
          </w:tcPr>
          <w:p w14:paraId="018EB635" w14:textId="77777777" w:rsidR="00607331" w:rsidRPr="00B23A3A" w:rsidRDefault="00607331" w:rsidP="00607331">
            <w:pPr>
              <w:rPr>
                <w:rFonts w:ascii="Times New Roman" w:eastAsia="Times New Roman" w:hAnsi="Times New Roman" w:cs="Times New Roman"/>
                <w:color w:val="000000" w:themeColor="text1"/>
                <w:sz w:val="18"/>
                <w:szCs w:val="18"/>
                <w:lang w:eastAsia="ru-RU"/>
              </w:rPr>
            </w:pPr>
          </w:p>
        </w:tc>
        <w:tc>
          <w:tcPr>
            <w:tcW w:w="1815" w:type="dxa"/>
            <w:shd w:val="clear" w:color="auto" w:fill="auto"/>
          </w:tcPr>
          <w:p w14:paraId="5AF0C3A1" w14:textId="479D0EA6" w:rsidR="00607331" w:rsidRDefault="00193EEE" w:rsidP="00607331">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153</w:t>
            </w:r>
            <w:r w:rsidR="00FF7507">
              <w:rPr>
                <w:rFonts w:ascii="Times New Roman" w:eastAsia="Times New Roman" w:hAnsi="Times New Roman" w:cs="Times New Roman"/>
                <w:color w:val="000000" w:themeColor="text1"/>
                <w:sz w:val="20"/>
                <w:szCs w:val="20"/>
                <w:lang w:eastAsia="ru-RU"/>
              </w:rPr>
              <w:t xml:space="preserve"> </w:t>
            </w:r>
            <w:r w:rsidR="00FF7507" w:rsidRPr="00B238C4">
              <w:rPr>
                <w:rFonts w:ascii="Times New Roman" w:eastAsia="Times New Roman" w:hAnsi="Times New Roman" w:cs="Times New Roman"/>
                <w:color w:val="000000" w:themeColor="text1"/>
                <w:sz w:val="20"/>
                <w:szCs w:val="20"/>
                <w:lang w:eastAsia="ru-RU"/>
              </w:rPr>
              <w:t>Рузский городс</w:t>
            </w:r>
            <w:r w:rsidR="00FF7507">
              <w:rPr>
                <w:rFonts w:ascii="Times New Roman" w:eastAsia="Times New Roman" w:hAnsi="Times New Roman" w:cs="Times New Roman"/>
                <w:color w:val="000000" w:themeColor="text1"/>
                <w:sz w:val="20"/>
                <w:szCs w:val="20"/>
                <w:lang w:eastAsia="ru-RU"/>
              </w:rPr>
              <w:t xml:space="preserve">кой округ, </w:t>
            </w:r>
            <w:proofErr w:type="spellStart"/>
            <w:r w:rsidR="00FF7507">
              <w:rPr>
                <w:rFonts w:ascii="Times New Roman" w:eastAsia="Times New Roman" w:hAnsi="Times New Roman" w:cs="Times New Roman"/>
                <w:color w:val="000000" w:themeColor="text1"/>
                <w:sz w:val="20"/>
                <w:szCs w:val="20"/>
                <w:lang w:eastAsia="ru-RU"/>
              </w:rPr>
              <w:lastRenderedPageBreak/>
              <w:t>д.Сумароково</w:t>
            </w:r>
            <w:proofErr w:type="spellEnd"/>
            <w:r w:rsidR="00FF7507">
              <w:rPr>
                <w:rFonts w:ascii="Times New Roman" w:eastAsia="Times New Roman" w:hAnsi="Times New Roman" w:cs="Times New Roman"/>
                <w:color w:val="000000" w:themeColor="text1"/>
                <w:sz w:val="20"/>
                <w:szCs w:val="20"/>
                <w:lang w:eastAsia="ru-RU"/>
              </w:rPr>
              <w:t>, д.16, подъезд 1</w:t>
            </w:r>
          </w:p>
        </w:tc>
        <w:tc>
          <w:tcPr>
            <w:tcW w:w="992" w:type="dxa"/>
            <w:vMerge/>
            <w:vAlign w:val="center"/>
          </w:tcPr>
          <w:p w14:paraId="618DD00E"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1843" w:type="dxa"/>
            <w:vMerge/>
            <w:vAlign w:val="center"/>
          </w:tcPr>
          <w:p w14:paraId="187382DA"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1134" w:type="dxa"/>
            <w:vMerge/>
            <w:vAlign w:val="center"/>
          </w:tcPr>
          <w:p w14:paraId="226FAFE7"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944" w:type="dxa"/>
            <w:vMerge/>
            <w:vAlign w:val="center"/>
          </w:tcPr>
          <w:p w14:paraId="31BBE811"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1182" w:type="dxa"/>
            <w:vMerge/>
            <w:vAlign w:val="center"/>
          </w:tcPr>
          <w:p w14:paraId="10C2A208"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850" w:type="dxa"/>
            <w:vMerge/>
            <w:vAlign w:val="center"/>
          </w:tcPr>
          <w:p w14:paraId="15CEB5D2"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6237" w:type="dxa"/>
            <w:gridSpan w:val="7"/>
            <w:vMerge/>
            <w:vAlign w:val="center"/>
          </w:tcPr>
          <w:p w14:paraId="3621F382"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709" w:type="dxa"/>
            <w:vMerge/>
            <w:vAlign w:val="center"/>
          </w:tcPr>
          <w:p w14:paraId="4F87A13C" w14:textId="77777777" w:rsidR="00607331" w:rsidRPr="00B23A3A" w:rsidRDefault="00607331" w:rsidP="00607331">
            <w:pPr>
              <w:rPr>
                <w:rFonts w:ascii="Times New Roman" w:eastAsia="Times New Roman" w:hAnsi="Times New Roman" w:cs="Times New Roman"/>
                <w:color w:val="000000" w:themeColor="text1"/>
                <w:sz w:val="22"/>
                <w:lang w:eastAsia="ru-RU"/>
              </w:rPr>
            </w:pPr>
          </w:p>
        </w:tc>
      </w:tr>
      <w:tr w:rsidR="00FF7507" w:rsidRPr="00B23A3A" w14:paraId="658035FC" w14:textId="77777777" w:rsidTr="0035752C">
        <w:trPr>
          <w:gridAfter w:val="1"/>
          <w:wAfter w:w="14" w:type="dxa"/>
          <w:trHeight w:val="420"/>
        </w:trPr>
        <w:tc>
          <w:tcPr>
            <w:tcW w:w="454" w:type="dxa"/>
            <w:vMerge/>
            <w:vAlign w:val="center"/>
          </w:tcPr>
          <w:p w14:paraId="729BA684" w14:textId="77777777" w:rsidR="00FF7507" w:rsidRPr="00B23A3A" w:rsidRDefault="00FF7507" w:rsidP="00FF7507">
            <w:pPr>
              <w:rPr>
                <w:rFonts w:ascii="Times New Roman" w:eastAsia="Times New Roman" w:hAnsi="Times New Roman" w:cs="Times New Roman"/>
                <w:color w:val="000000" w:themeColor="text1"/>
                <w:sz w:val="18"/>
                <w:szCs w:val="18"/>
                <w:lang w:eastAsia="ru-RU"/>
              </w:rPr>
            </w:pPr>
          </w:p>
        </w:tc>
        <w:tc>
          <w:tcPr>
            <w:tcW w:w="1815" w:type="dxa"/>
            <w:shd w:val="clear" w:color="auto" w:fill="auto"/>
          </w:tcPr>
          <w:p w14:paraId="585013AF" w14:textId="05448655" w:rsidR="00FF7507" w:rsidRDefault="00193EEE" w:rsidP="00FF7507">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154</w:t>
            </w:r>
            <w:r w:rsidR="00FF7507">
              <w:rPr>
                <w:rFonts w:ascii="Times New Roman" w:eastAsia="Times New Roman" w:hAnsi="Times New Roman" w:cs="Times New Roman"/>
                <w:color w:val="000000" w:themeColor="text1"/>
                <w:sz w:val="20"/>
                <w:szCs w:val="20"/>
                <w:lang w:eastAsia="ru-RU"/>
              </w:rPr>
              <w:t xml:space="preserve"> </w:t>
            </w:r>
            <w:r w:rsidR="00FF7507" w:rsidRPr="00693EDF">
              <w:rPr>
                <w:rFonts w:ascii="Times New Roman" w:eastAsia="Times New Roman" w:hAnsi="Times New Roman" w:cs="Times New Roman"/>
                <w:color w:val="000000" w:themeColor="text1"/>
                <w:sz w:val="20"/>
                <w:szCs w:val="20"/>
                <w:lang w:eastAsia="ru-RU"/>
              </w:rPr>
              <w:t xml:space="preserve">Рузский городской округ, </w:t>
            </w:r>
            <w:proofErr w:type="spellStart"/>
            <w:r w:rsidR="00FF7507" w:rsidRPr="00693EDF">
              <w:rPr>
                <w:rFonts w:ascii="Times New Roman" w:eastAsia="Times New Roman" w:hAnsi="Times New Roman" w:cs="Times New Roman"/>
                <w:color w:val="000000" w:themeColor="text1"/>
                <w:sz w:val="20"/>
                <w:szCs w:val="20"/>
                <w:lang w:eastAsia="ru-RU"/>
              </w:rPr>
              <w:t>д.Сумароково</w:t>
            </w:r>
            <w:proofErr w:type="spellEnd"/>
            <w:r w:rsidR="00FF7507" w:rsidRPr="00693EDF">
              <w:rPr>
                <w:rFonts w:ascii="Times New Roman" w:eastAsia="Times New Roman" w:hAnsi="Times New Roman" w:cs="Times New Roman"/>
                <w:color w:val="000000" w:themeColor="text1"/>
                <w:sz w:val="20"/>
                <w:szCs w:val="20"/>
                <w:lang w:eastAsia="ru-RU"/>
              </w:rPr>
              <w:t>, д.16</w:t>
            </w:r>
            <w:r w:rsidR="00FF7507">
              <w:rPr>
                <w:rFonts w:ascii="Times New Roman" w:eastAsia="Times New Roman" w:hAnsi="Times New Roman" w:cs="Times New Roman"/>
                <w:color w:val="000000" w:themeColor="text1"/>
                <w:sz w:val="20"/>
                <w:szCs w:val="20"/>
                <w:lang w:eastAsia="ru-RU"/>
              </w:rPr>
              <w:t>, подъезд 2</w:t>
            </w:r>
          </w:p>
        </w:tc>
        <w:tc>
          <w:tcPr>
            <w:tcW w:w="992" w:type="dxa"/>
            <w:vMerge/>
            <w:vAlign w:val="center"/>
          </w:tcPr>
          <w:p w14:paraId="130FF2A0" w14:textId="77777777" w:rsidR="00FF7507" w:rsidRPr="00B23A3A" w:rsidRDefault="00FF7507" w:rsidP="00FF7507">
            <w:pPr>
              <w:rPr>
                <w:rFonts w:ascii="Times New Roman" w:eastAsia="Times New Roman" w:hAnsi="Times New Roman" w:cs="Times New Roman"/>
                <w:color w:val="000000" w:themeColor="text1"/>
                <w:sz w:val="22"/>
                <w:lang w:eastAsia="ru-RU"/>
              </w:rPr>
            </w:pPr>
          </w:p>
        </w:tc>
        <w:tc>
          <w:tcPr>
            <w:tcW w:w="1843" w:type="dxa"/>
            <w:vMerge/>
            <w:vAlign w:val="center"/>
          </w:tcPr>
          <w:p w14:paraId="65DB93A1" w14:textId="77777777" w:rsidR="00FF7507" w:rsidRPr="00B23A3A" w:rsidRDefault="00FF7507" w:rsidP="00FF7507">
            <w:pPr>
              <w:rPr>
                <w:rFonts w:ascii="Times New Roman" w:eastAsia="Times New Roman" w:hAnsi="Times New Roman" w:cs="Times New Roman"/>
                <w:color w:val="000000" w:themeColor="text1"/>
                <w:sz w:val="22"/>
                <w:lang w:eastAsia="ru-RU"/>
              </w:rPr>
            </w:pPr>
          </w:p>
        </w:tc>
        <w:tc>
          <w:tcPr>
            <w:tcW w:w="1134" w:type="dxa"/>
            <w:vMerge/>
            <w:vAlign w:val="center"/>
          </w:tcPr>
          <w:p w14:paraId="33BB6779" w14:textId="77777777" w:rsidR="00FF7507" w:rsidRPr="00B23A3A" w:rsidRDefault="00FF7507" w:rsidP="00FF7507">
            <w:pPr>
              <w:rPr>
                <w:rFonts w:ascii="Times New Roman" w:eastAsia="Times New Roman" w:hAnsi="Times New Roman" w:cs="Times New Roman"/>
                <w:color w:val="000000" w:themeColor="text1"/>
                <w:sz w:val="22"/>
                <w:lang w:eastAsia="ru-RU"/>
              </w:rPr>
            </w:pPr>
          </w:p>
        </w:tc>
        <w:tc>
          <w:tcPr>
            <w:tcW w:w="944" w:type="dxa"/>
            <w:vMerge/>
            <w:vAlign w:val="center"/>
          </w:tcPr>
          <w:p w14:paraId="377D5A95" w14:textId="77777777" w:rsidR="00FF7507" w:rsidRPr="00B23A3A" w:rsidRDefault="00FF7507" w:rsidP="00FF7507">
            <w:pPr>
              <w:rPr>
                <w:rFonts w:ascii="Times New Roman" w:eastAsia="Times New Roman" w:hAnsi="Times New Roman" w:cs="Times New Roman"/>
                <w:color w:val="000000" w:themeColor="text1"/>
                <w:sz w:val="22"/>
                <w:lang w:eastAsia="ru-RU"/>
              </w:rPr>
            </w:pPr>
          </w:p>
        </w:tc>
        <w:tc>
          <w:tcPr>
            <w:tcW w:w="1182" w:type="dxa"/>
            <w:vMerge/>
            <w:vAlign w:val="center"/>
          </w:tcPr>
          <w:p w14:paraId="5F08E6DC" w14:textId="77777777" w:rsidR="00FF7507" w:rsidRPr="00B23A3A" w:rsidRDefault="00FF7507" w:rsidP="00FF7507">
            <w:pPr>
              <w:rPr>
                <w:rFonts w:ascii="Times New Roman" w:eastAsia="Times New Roman" w:hAnsi="Times New Roman" w:cs="Times New Roman"/>
                <w:color w:val="000000" w:themeColor="text1"/>
                <w:sz w:val="22"/>
                <w:lang w:eastAsia="ru-RU"/>
              </w:rPr>
            </w:pPr>
          </w:p>
        </w:tc>
        <w:tc>
          <w:tcPr>
            <w:tcW w:w="850" w:type="dxa"/>
            <w:vMerge/>
            <w:vAlign w:val="center"/>
          </w:tcPr>
          <w:p w14:paraId="738D72DD" w14:textId="77777777" w:rsidR="00FF7507" w:rsidRPr="00B23A3A" w:rsidRDefault="00FF7507" w:rsidP="00FF7507">
            <w:pPr>
              <w:rPr>
                <w:rFonts w:ascii="Times New Roman" w:eastAsia="Times New Roman" w:hAnsi="Times New Roman" w:cs="Times New Roman"/>
                <w:color w:val="000000" w:themeColor="text1"/>
                <w:sz w:val="22"/>
                <w:lang w:eastAsia="ru-RU"/>
              </w:rPr>
            </w:pPr>
          </w:p>
        </w:tc>
        <w:tc>
          <w:tcPr>
            <w:tcW w:w="6237" w:type="dxa"/>
            <w:gridSpan w:val="7"/>
            <w:vMerge/>
            <w:vAlign w:val="center"/>
          </w:tcPr>
          <w:p w14:paraId="147C8C89" w14:textId="77777777" w:rsidR="00FF7507" w:rsidRPr="00B23A3A" w:rsidRDefault="00FF7507" w:rsidP="00FF7507">
            <w:pPr>
              <w:rPr>
                <w:rFonts w:ascii="Times New Roman" w:eastAsia="Times New Roman" w:hAnsi="Times New Roman" w:cs="Times New Roman"/>
                <w:color w:val="000000" w:themeColor="text1"/>
                <w:sz w:val="22"/>
                <w:lang w:eastAsia="ru-RU"/>
              </w:rPr>
            </w:pPr>
          </w:p>
        </w:tc>
        <w:tc>
          <w:tcPr>
            <w:tcW w:w="709" w:type="dxa"/>
            <w:vMerge/>
            <w:vAlign w:val="center"/>
          </w:tcPr>
          <w:p w14:paraId="09282E2D" w14:textId="77777777" w:rsidR="00FF7507" w:rsidRPr="00B23A3A" w:rsidRDefault="00FF7507" w:rsidP="00FF7507">
            <w:pPr>
              <w:rPr>
                <w:rFonts w:ascii="Times New Roman" w:eastAsia="Times New Roman" w:hAnsi="Times New Roman" w:cs="Times New Roman"/>
                <w:color w:val="000000" w:themeColor="text1"/>
                <w:sz w:val="22"/>
                <w:lang w:eastAsia="ru-RU"/>
              </w:rPr>
            </w:pPr>
          </w:p>
        </w:tc>
      </w:tr>
      <w:tr w:rsidR="00FF7507" w:rsidRPr="00B23A3A" w14:paraId="7BD07622" w14:textId="77777777" w:rsidTr="0035752C">
        <w:trPr>
          <w:gridAfter w:val="1"/>
          <w:wAfter w:w="14" w:type="dxa"/>
          <w:trHeight w:val="420"/>
        </w:trPr>
        <w:tc>
          <w:tcPr>
            <w:tcW w:w="454" w:type="dxa"/>
            <w:vMerge/>
            <w:vAlign w:val="center"/>
          </w:tcPr>
          <w:p w14:paraId="05CCE160" w14:textId="77777777" w:rsidR="00FF7507" w:rsidRPr="00B23A3A" w:rsidRDefault="00FF7507" w:rsidP="00FF7507">
            <w:pPr>
              <w:rPr>
                <w:rFonts w:ascii="Times New Roman" w:eastAsia="Times New Roman" w:hAnsi="Times New Roman" w:cs="Times New Roman"/>
                <w:color w:val="000000" w:themeColor="text1"/>
                <w:sz w:val="18"/>
                <w:szCs w:val="18"/>
                <w:lang w:eastAsia="ru-RU"/>
              </w:rPr>
            </w:pPr>
          </w:p>
        </w:tc>
        <w:tc>
          <w:tcPr>
            <w:tcW w:w="1815" w:type="dxa"/>
            <w:shd w:val="clear" w:color="auto" w:fill="auto"/>
          </w:tcPr>
          <w:p w14:paraId="1FEEDC0B" w14:textId="418314C1" w:rsidR="00FF7507" w:rsidRDefault="00193EEE" w:rsidP="00FF7507">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155</w:t>
            </w:r>
            <w:r w:rsidR="00FF7507">
              <w:rPr>
                <w:rFonts w:ascii="Times New Roman" w:eastAsia="Times New Roman" w:hAnsi="Times New Roman" w:cs="Times New Roman"/>
                <w:color w:val="000000" w:themeColor="text1"/>
                <w:sz w:val="20"/>
                <w:szCs w:val="20"/>
                <w:lang w:eastAsia="ru-RU"/>
              </w:rPr>
              <w:t xml:space="preserve"> </w:t>
            </w:r>
            <w:r w:rsidR="00FF7507" w:rsidRPr="00693EDF">
              <w:rPr>
                <w:rFonts w:ascii="Times New Roman" w:eastAsia="Times New Roman" w:hAnsi="Times New Roman" w:cs="Times New Roman"/>
                <w:color w:val="000000" w:themeColor="text1"/>
                <w:sz w:val="20"/>
                <w:szCs w:val="20"/>
                <w:lang w:eastAsia="ru-RU"/>
              </w:rPr>
              <w:t xml:space="preserve">Рузский городской округ, </w:t>
            </w:r>
            <w:proofErr w:type="spellStart"/>
            <w:r w:rsidR="00FF7507">
              <w:rPr>
                <w:rFonts w:ascii="Times New Roman" w:eastAsia="Times New Roman" w:hAnsi="Times New Roman" w:cs="Times New Roman"/>
                <w:color w:val="000000" w:themeColor="text1"/>
                <w:sz w:val="20"/>
                <w:szCs w:val="20"/>
                <w:lang w:eastAsia="ru-RU"/>
              </w:rPr>
              <w:t>д.Сумароково</w:t>
            </w:r>
            <w:proofErr w:type="spellEnd"/>
            <w:r w:rsidR="00FF7507">
              <w:rPr>
                <w:rFonts w:ascii="Times New Roman" w:eastAsia="Times New Roman" w:hAnsi="Times New Roman" w:cs="Times New Roman"/>
                <w:color w:val="000000" w:themeColor="text1"/>
                <w:sz w:val="20"/>
                <w:szCs w:val="20"/>
                <w:lang w:eastAsia="ru-RU"/>
              </w:rPr>
              <w:t>, д.17</w:t>
            </w:r>
            <w:r w:rsidR="00FF7507" w:rsidRPr="00693EDF">
              <w:rPr>
                <w:rFonts w:ascii="Times New Roman" w:eastAsia="Times New Roman" w:hAnsi="Times New Roman" w:cs="Times New Roman"/>
                <w:color w:val="000000" w:themeColor="text1"/>
                <w:sz w:val="20"/>
                <w:szCs w:val="20"/>
                <w:lang w:eastAsia="ru-RU"/>
              </w:rPr>
              <w:t>, подъезд 1</w:t>
            </w:r>
          </w:p>
        </w:tc>
        <w:tc>
          <w:tcPr>
            <w:tcW w:w="992" w:type="dxa"/>
            <w:vMerge/>
            <w:vAlign w:val="center"/>
          </w:tcPr>
          <w:p w14:paraId="297C665E" w14:textId="77777777" w:rsidR="00FF7507" w:rsidRPr="00B23A3A" w:rsidRDefault="00FF7507" w:rsidP="00FF7507">
            <w:pPr>
              <w:rPr>
                <w:rFonts w:ascii="Times New Roman" w:eastAsia="Times New Roman" w:hAnsi="Times New Roman" w:cs="Times New Roman"/>
                <w:color w:val="000000" w:themeColor="text1"/>
                <w:sz w:val="22"/>
                <w:lang w:eastAsia="ru-RU"/>
              </w:rPr>
            </w:pPr>
          </w:p>
        </w:tc>
        <w:tc>
          <w:tcPr>
            <w:tcW w:w="1843" w:type="dxa"/>
            <w:vMerge/>
            <w:vAlign w:val="center"/>
          </w:tcPr>
          <w:p w14:paraId="246FEBDB" w14:textId="77777777" w:rsidR="00FF7507" w:rsidRPr="00B23A3A" w:rsidRDefault="00FF7507" w:rsidP="00FF7507">
            <w:pPr>
              <w:rPr>
                <w:rFonts w:ascii="Times New Roman" w:eastAsia="Times New Roman" w:hAnsi="Times New Roman" w:cs="Times New Roman"/>
                <w:color w:val="000000" w:themeColor="text1"/>
                <w:sz w:val="22"/>
                <w:lang w:eastAsia="ru-RU"/>
              </w:rPr>
            </w:pPr>
          </w:p>
        </w:tc>
        <w:tc>
          <w:tcPr>
            <w:tcW w:w="1134" w:type="dxa"/>
            <w:vMerge/>
            <w:vAlign w:val="center"/>
          </w:tcPr>
          <w:p w14:paraId="74B803E0" w14:textId="77777777" w:rsidR="00FF7507" w:rsidRPr="00B23A3A" w:rsidRDefault="00FF7507" w:rsidP="00FF7507">
            <w:pPr>
              <w:rPr>
                <w:rFonts w:ascii="Times New Roman" w:eastAsia="Times New Roman" w:hAnsi="Times New Roman" w:cs="Times New Roman"/>
                <w:color w:val="000000" w:themeColor="text1"/>
                <w:sz w:val="22"/>
                <w:lang w:eastAsia="ru-RU"/>
              </w:rPr>
            </w:pPr>
          </w:p>
        </w:tc>
        <w:tc>
          <w:tcPr>
            <w:tcW w:w="944" w:type="dxa"/>
            <w:vMerge/>
            <w:vAlign w:val="center"/>
          </w:tcPr>
          <w:p w14:paraId="5279A7FA" w14:textId="77777777" w:rsidR="00FF7507" w:rsidRPr="00B23A3A" w:rsidRDefault="00FF7507" w:rsidP="00FF7507">
            <w:pPr>
              <w:rPr>
                <w:rFonts w:ascii="Times New Roman" w:eastAsia="Times New Roman" w:hAnsi="Times New Roman" w:cs="Times New Roman"/>
                <w:color w:val="000000" w:themeColor="text1"/>
                <w:sz w:val="22"/>
                <w:lang w:eastAsia="ru-RU"/>
              </w:rPr>
            </w:pPr>
          </w:p>
        </w:tc>
        <w:tc>
          <w:tcPr>
            <w:tcW w:w="1182" w:type="dxa"/>
            <w:vMerge/>
            <w:vAlign w:val="center"/>
          </w:tcPr>
          <w:p w14:paraId="202E088D" w14:textId="77777777" w:rsidR="00FF7507" w:rsidRPr="00B23A3A" w:rsidRDefault="00FF7507" w:rsidP="00FF7507">
            <w:pPr>
              <w:rPr>
                <w:rFonts w:ascii="Times New Roman" w:eastAsia="Times New Roman" w:hAnsi="Times New Roman" w:cs="Times New Roman"/>
                <w:color w:val="000000" w:themeColor="text1"/>
                <w:sz w:val="22"/>
                <w:lang w:eastAsia="ru-RU"/>
              </w:rPr>
            </w:pPr>
          </w:p>
        </w:tc>
        <w:tc>
          <w:tcPr>
            <w:tcW w:w="850" w:type="dxa"/>
            <w:vMerge/>
            <w:vAlign w:val="center"/>
          </w:tcPr>
          <w:p w14:paraId="210ABDD3" w14:textId="77777777" w:rsidR="00FF7507" w:rsidRPr="00B23A3A" w:rsidRDefault="00FF7507" w:rsidP="00FF7507">
            <w:pPr>
              <w:rPr>
                <w:rFonts w:ascii="Times New Roman" w:eastAsia="Times New Roman" w:hAnsi="Times New Roman" w:cs="Times New Roman"/>
                <w:color w:val="000000" w:themeColor="text1"/>
                <w:sz w:val="22"/>
                <w:lang w:eastAsia="ru-RU"/>
              </w:rPr>
            </w:pPr>
          </w:p>
        </w:tc>
        <w:tc>
          <w:tcPr>
            <w:tcW w:w="6237" w:type="dxa"/>
            <w:gridSpan w:val="7"/>
            <w:vMerge/>
            <w:vAlign w:val="center"/>
          </w:tcPr>
          <w:p w14:paraId="34210EC3" w14:textId="77777777" w:rsidR="00FF7507" w:rsidRPr="00B23A3A" w:rsidRDefault="00FF7507" w:rsidP="00FF7507">
            <w:pPr>
              <w:rPr>
                <w:rFonts w:ascii="Times New Roman" w:eastAsia="Times New Roman" w:hAnsi="Times New Roman" w:cs="Times New Roman"/>
                <w:color w:val="000000" w:themeColor="text1"/>
                <w:sz w:val="22"/>
                <w:lang w:eastAsia="ru-RU"/>
              </w:rPr>
            </w:pPr>
          </w:p>
        </w:tc>
        <w:tc>
          <w:tcPr>
            <w:tcW w:w="709" w:type="dxa"/>
            <w:vMerge/>
            <w:vAlign w:val="center"/>
          </w:tcPr>
          <w:p w14:paraId="734010C6" w14:textId="77777777" w:rsidR="00FF7507" w:rsidRPr="00B23A3A" w:rsidRDefault="00FF7507" w:rsidP="00FF7507">
            <w:pPr>
              <w:rPr>
                <w:rFonts w:ascii="Times New Roman" w:eastAsia="Times New Roman" w:hAnsi="Times New Roman" w:cs="Times New Roman"/>
                <w:color w:val="000000" w:themeColor="text1"/>
                <w:sz w:val="22"/>
                <w:lang w:eastAsia="ru-RU"/>
              </w:rPr>
            </w:pPr>
          </w:p>
        </w:tc>
      </w:tr>
      <w:tr w:rsidR="00FF7507" w:rsidRPr="00B23A3A" w14:paraId="2F711325" w14:textId="77777777" w:rsidTr="0035752C">
        <w:trPr>
          <w:gridAfter w:val="1"/>
          <w:wAfter w:w="14" w:type="dxa"/>
          <w:trHeight w:val="420"/>
        </w:trPr>
        <w:tc>
          <w:tcPr>
            <w:tcW w:w="454" w:type="dxa"/>
            <w:vMerge/>
            <w:vAlign w:val="center"/>
          </w:tcPr>
          <w:p w14:paraId="42F13E8A" w14:textId="77777777" w:rsidR="00FF7507" w:rsidRPr="00B23A3A" w:rsidRDefault="00FF7507" w:rsidP="00FF7507">
            <w:pPr>
              <w:rPr>
                <w:rFonts w:ascii="Times New Roman" w:eastAsia="Times New Roman" w:hAnsi="Times New Roman" w:cs="Times New Roman"/>
                <w:color w:val="000000" w:themeColor="text1"/>
                <w:sz w:val="18"/>
                <w:szCs w:val="18"/>
                <w:lang w:eastAsia="ru-RU"/>
              </w:rPr>
            </w:pPr>
          </w:p>
        </w:tc>
        <w:tc>
          <w:tcPr>
            <w:tcW w:w="1815" w:type="dxa"/>
            <w:shd w:val="clear" w:color="auto" w:fill="auto"/>
          </w:tcPr>
          <w:p w14:paraId="3BF8FD90" w14:textId="22E86585" w:rsidR="00FF7507" w:rsidRDefault="00193EEE" w:rsidP="00FF7507">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156</w:t>
            </w:r>
            <w:r w:rsidR="00FF7507">
              <w:rPr>
                <w:rFonts w:ascii="Times New Roman" w:eastAsia="Times New Roman" w:hAnsi="Times New Roman" w:cs="Times New Roman"/>
                <w:color w:val="000000" w:themeColor="text1"/>
                <w:sz w:val="20"/>
                <w:szCs w:val="20"/>
                <w:lang w:eastAsia="ru-RU"/>
              </w:rPr>
              <w:t xml:space="preserve"> </w:t>
            </w:r>
            <w:r w:rsidR="00FF7507" w:rsidRPr="00693EDF">
              <w:rPr>
                <w:rFonts w:ascii="Times New Roman" w:eastAsia="Times New Roman" w:hAnsi="Times New Roman" w:cs="Times New Roman"/>
                <w:color w:val="000000" w:themeColor="text1"/>
                <w:sz w:val="20"/>
                <w:szCs w:val="20"/>
                <w:lang w:eastAsia="ru-RU"/>
              </w:rPr>
              <w:t xml:space="preserve">Рузский городской округ, </w:t>
            </w:r>
            <w:proofErr w:type="spellStart"/>
            <w:r w:rsidR="00FF7507">
              <w:rPr>
                <w:rFonts w:ascii="Times New Roman" w:eastAsia="Times New Roman" w:hAnsi="Times New Roman" w:cs="Times New Roman"/>
                <w:color w:val="000000" w:themeColor="text1"/>
                <w:sz w:val="20"/>
                <w:szCs w:val="20"/>
                <w:lang w:eastAsia="ru-RU"/>
              </w:rPr>
              <w:t>д.Сумароково</w:t>
            </w:r>
            <w:proofErr w:type="spellEnd"/>
            <w:r w:rsidR="00FF7507">
              <w:rPr>
                <w:rFonts w:ascii="Times New Roman" w:eastAsia="Times New Roman" w:hAnsi="Times New Roman" w:cs="Times New Roman"/>
                <w:color w:val="000000" w:themeColor="text1"/>
                <w:sz w:val="20"/>
                <w:szCs w:val="20"/>
                <w:lang w:eastAsia="ru-RU"/>
              </w:rPr>
              <w:t>, д.18</w:t>
            </w:r>
            <w:r w:rsidR="00FF7507" w:rsidRPr="00693EDF">
              <w:rPr>
                <w:rFonts w:ascii="Times New Roman" w:eastAsia="Times New Roman" w:hAnsi="Times New Roman" w:cs="Times New Roman"/>
                <w:color w:val="000000" w:themeColor="text1"/>
                <w:sz w:val="20"/>
                <w:szCs w:val="20"/>
                <w:lang w:eastAsia="ru-RU"/>
              </w:rPr>
              <w:t>, подъезд 1</w:t>
            </w:r>
          </w:p>
        </w:tc>
        <w:tc>
          <w:tcPr>
            <w:tcW w:w="992" w:type="dxa"/>
            <w:vMerge/>
            <w:vAlign w:val="center"/>
          </w:tcPr>
          <w:p w14:paraId="5A245773" w14:textId="77777777" w:rsidR="00FF7507" w:rsidRPr="00B23A3A" w:rsidRDefault="00FF7507" w:rsidP="00FF7507">
            <w:pPr>
              <w:rPr>
                <w:rFonts w:ascii="Times New Roman" w:eastAsia="Times New Roman" w:hAnsi="Times New Roman" w:cs="Times New Roman"/>
                <w:color w:val="000000" w:themeColor="text1"/>
                <w:sz w:val="22"/>
                <w:lang w:eastAsia="ru-RU"/>
              </w:rPr>
            </w:pPr>
          </w:p>
        </w:tc>
        <w:tc>
          <w:tcPr>
            <w:tcW w:w="1843" w:type="dxa"/>
            <w:vMerge/>
            <w:vAlign w:val="center"/>
          </w:tcPr>
          <w:p w14:paraId="3F3BC453" w14:textId="77777777" w:rsidR="00FF7507" w:rsidRPr="00B23A3A" w:rsidRDefault="00FF7507" w:rsidP="00FF7507">
            <w:pPr>
              <w:rPr>
                <w:rFonts w:ascii="Times New Roman" w:eastAsia="Times New Roman" w:hAnsi="Times New Roman" w:cs="Times New Roman"/>
                <w:color w:val="000000" w:themeColor="text1"/>
                <w:sz w:val="22"/>
                <w:lang w:eastAsia="ru-RU"/>
              </w:rPr>
            </w:pPr>
          </w:p>
        </w:tc>
        <w:tc>
          <w:tcPr>
            <w:tcW w:w="1134" w:type="dxa"/>
            <w:vMerge/>
            <w:vAlign w:val="center"/>
          </w:tcPr>
          <w:p w14:paraId="72E76D0E" w14:textId="77777777" w:rsidR="00FF7507" w:rsidRPr="00B23A3A" w:rsidRDefault="00FF7507" w:rsidP="00FF7507">
            <w:pPr>
              <w:rPr>
                <w:rFonts w:ascii="Times New Roman" w:eastAsia="Times New Roman" w:hAnsi="Times New Roman" w:cs="Times New Roman"/>
                <w:color w:val="000000" w:themeColor="text1"/>
                <w:sz w:val="22"/>
                <w:lang w:eastAsia="ru-RU"/>
              </w:rPr>
            </w:pPr>
          </w:p>
        </w:tc>
        <w:tc>
          <w:tcPr>
            <w:tcW w:w="944" w:type="dxa"/>
            <w:vMerge/>
            <w:vAlign w:val="center"/>
          </w:tcPr>
          <w:p w14:paraId="334FA82D" w14:textId="77777777" w:rsidR="00FF7507" w:rsidRPr="00B23A3A" w:rsidRDefault="00FF7507" w:rsidP="00FF7507">
            <w:pPr>
              <w:rPr>
                <w:rFonts w:ascii="Times New Roman" w:eastAsia="Times New Roman" w:hAnsi="Times New Roman" w:cs="Times New Roman"/>
                <w:color w:val="000000" w:themeColor="text1"/>
                <w:sz w:val="22"/>
                <w:lang w:eastAsia="ru-RU"/>
              </w:rPr>
            </w:pPr>
          </w:p>
        </w:tc>
        <w:tc>
          <w:tcPr>
            <w:tcW w:w="1182" w:type="dxa"/>
            <w:vMerge/>
            <w:vAlign w:val="center"/>
          </w:tcPr>
          <w:p w14:paraId="11F38404" w14:textId="77777777" w:rsidR="00FF7507" w:rsidRPr="00B23A3A" w:rsidRDefault="00FF7507" w:rsidP="00FF7507">
            <w:pPr>
              <w:rPr>
                <w:rFonts w:ascii="Times New Roman" w:eastAsia="Times New Roman" w:hAnsi="Times New Roman" w:cs="Times New Roman"/>
                <w:color w:val="000000" w:themeColor="text1"/>
                <w:sz w:val="22"/>
                <w:lang w:eastAsia="ru-RU"/>
              </w:rPr>
            </w:pPr>
          </w:p>
        </w:tc>
        <w:tc>
          <w:tcPr>
            <w:tcW w:w="850" w:type="dxa"/>
            <w:vMerge/>
            <w:vAlign w:val="center"/>
          </w:tcPr>
          <w:p w14:paraId="461C53BC" w14:textId="77777777" w:rsidR="00FF7507" w:rsidRPr="00B23A3A" w:rsidRDefault="00FF7507" w:rsidP="00FF7507">
            <w:pPr>
              <w:rPr>
                <w:rFonts w:ascii="Times New Roman" w:eastAsia="Times New Roman" w:hAnsi="Times New Roman" w:cs="Times New Roman"/>
                <w:color w:val="000000" w:themeColor="text1"/>
                <w:sz w:val="22"/>
                <w:lang w:eastAsia="ru-RU"/>
              </w:rPr>
            </w:pPr>
          </w:p>
        </w:tc>
        <w:tc>
          <w:tcPr>
            <w:tcW w:w="6237" w:type="dxa"/>
            <w:gridSpan w:val="7"/>
            <w:vMerge/>
            <w:vAlign w:val="center"/>
          </w:tcPr>
          <w:p w14:paraId="47C53BAC" w14:textId="77777777" w:rsidR="00FF7507" w:rsidRPr="00B23A3A" w:rsidRDefault="00FF7507" w:rsidP="00FF7507">
            <w:pPr>
              <w:rPr>
                <w:rFonts w:ascii="Times New Roman" w:eastAsia="Times New Roman" w:hAnsi="Times New Roman" w:cs="Times New Roman"/>
                <w:color w:val="000000" w:themeColor="text1"/>
                <w:sz w:val="22"/>
                <w:lang w:eastAsia="ru-RU"/>
              </w:rPr>
            </w:pPr>
          </w:p>
        </w:tc>
        <w:tc>
          <w:tcPr>
            <w:tcW w:w="709" w:type="dxa"/>
            <w:vMerge/>
            <w:vAlign w:val="center"/>
          </w:tcPr>
          <w:p w14:paraId="748F104B" w14:textId="77777777" w:rsidR="00FF7507" w:rsidRPr="00B23A3A" w:rsidRDefault="00FF7507" w:rsidP="00FF7507">
            <w:pPr>
              <w:rPr>
                <w:rFonts w:ascii="Times New Roman" w:eastAsia="Times New Roman" w:hAnsi="Times New Roman" w:cs="Times New Roman"/>
                <w:color w:val="000000" w:themeColor="text1"/>
                <w:sz w:val="22"/>
                <w:lang w:eastAsia="ru-RU"/>
              </w:rPr>
            </w:pPr>
          </w:p>
        </w:tc>
      </w:tr>
      <w:tr w:rsidR="00FF7507" w:rsidRPr="00B23A3A" w14:paraId="4A229EAA" w14:textId="77777777" w:rsidTr="0035752C">
        <w:trPr>
          <w:gridAfter w:val="1"/>
          <w:wAfter w:w="14" w:type="dxa"/>
          <w:trHeight w:val="420"/>
        </w:trPr>
        <w:tc>
          <w:tcPr>
            <w:tcW w:w="454" w:type="dxa"/>
            <w:vMerge/>
            <w:vAlign w:val="center"/>
          </w:tcPr>
          <w:p w14:paraId="1A50DF9A" w14:textId="77777777" w:rsidR="00FF7507" w:rsidRPr="00B23A3A" w:rsidRDefault="00FF7507" w:rsidP="00FF7507">
            <w:pPr>
              <w:rPr>
                <w:rFonts w:ascii="Times New Roman" w:eastAsia="Times New Roman" w:hAnsi="Times New Roman" w:cs="Times New Roman"/>
                <w:color w:val="000000" w:themeColor="text1"/>
                <w:sz w:val="18"/>
                <w:szCs w:val="18"/>
                <w:lang w:eastAsia="ru-RU"/>
              </w:rPr>
            </w:pPr>
          </w:p>
        </w:tc>
        <w:tc>
          <w:tcPr>
            <w:tcW w:w="1815" w:type="dxa"/>
            <w:shd w:val="clear" w:color="auto" w:fill="auto"/>
          </w:tcPr>
          <w:p w14:paraId="2B9ECE05" w14:textId="28ADC487" w:rsidR="00FF7507" w:rsidRDefault="00193EEE" w:rsidP="00FF7507">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157</w:t>
            </w:r>
            <w:r w:rsidR="00FF7507">
              <w:rPr>
                <w:rFonts w:ascii="Times New Roman" w:eastAsia="Times New Roman" w:hAnsi="Times New Roman" w:cs="Times New Roman"/>
                <w:color w:val="000000" w:themeColor="text1"/>
                <w:sz w:val="20"/>
                <w:szCs w:val="20"/>
                <w:lang w:eastAsia="ru-RU"/>
              </w:rPr>
              <w:t xml:space="preserve"> </w:t>
            </w:r>
            <w:r w:rsidR="00FF7507" w:rsidRPr="00693EDF">
              <w:rPr>
                <w:rFonts w:ascii="Times New Roman" w:eastAsia="Times New Roman" w:hAnsi="Times New Roman" w:cs="Times New Roman"/>
                <w:color w:val="000000" w:themeColor="text1"/>
                <w:sz w:val="20"/>
                <w:szCs w:val="20"/>
                <w:lang w:eastAsia="ru-RU"/>
              </w:rPr>
              <w:t xml:space="preserve">Рузский городской округ, </w:t>
            </w:r>
            <w:proofErr w:type="spellStart"/>
            <w:r w:rsidR="00FF7507">
              <w:rPr>
                <w:rFonts w:ascii="Times New Roman" w:eastAsia="Times New Roman" w:hAnsi="Times New Roman" w:cs="Times New Roman"/>
                <w:color w:val="000000" w:themeColor="text1"/>
                <w:sz w:val="20"/>
                <w:szCs w:val="20"/>
                <w:lang w:eastAsia="ru-RU"/>
              </w:rPr>
              <w:t>д.Сумароково</w:t>
            </w:r>
            <w:proofErr w:type="spellEnd"/>
            <w:r w:rsidR="00FF7507">
              <w:rPr>
                <w:rFonts w:ascii="Times New Roman" w:eastAsia="Times New Roman" w:hAnsi="Times New Roman" w:cs="Times New Roman"/>
                <w:color w:val="000000" w:themeColor="text1"/>
                <w:sz w:val="20"/>
                <w:szCs w:val="20"/>
                <w:lang w:eastAsia="ru-RU"/>
              </w:rPr>
              <w:t>, д.18, подъезд 2</w:t>
            </w:r>
          </w:p>
        </w:tc>
        <w:tc>
          <w:tcPr>
            <w:tcW w:w="992" w:type="dxa"/>
            <w:vMerge/>
            <w:vAlign w:val="center"/>
          </w:tcPr>
          <w:p w14:paraId="06525CB4" w14:textId="77777777" w:rsidR="00FF7507" w:rsidRPr="00B23A3A" w:rsidRDefault="00FF7507" w:rsidP="00FF7507">
            <w:pPr>
              <w:rPr>
                <w:rFonts w:ascii="Times New Roman" w:eastAsia="Times New Roman" w:hAnsi="Times New Roman" w:cs="Times New Roman"/>
                <w:color w:val="000000" w:themeColor="text1"/>
                <w:sz w:val="22"/>
                <w:lang w:eastAsia="ru-RU"/>
              </w:rPr>
            </w:pPr>
          </w:p>
        </w:tc>
        <w:tc>
          <w:tcPr>
            <w:tcW w:w="1843" w:type="dxa"/>
            <w:vMerge/>
            <w:vAlign w:val="center"/>
          </w:tcPr>
          <w:p w14:paraId="20BB126D" w14:textId="77777777" w:rsidR="00FF7507" w:rsidRPr="00B23A3A" w:rsidRDefault="00FF7507" w:rsidP="00FF7507">
            <w:pPr>
              <w:rPr>
                <w:rFonts w:ascii="Times New Roman" w:eastAsia="Times New Roman" w:hAnsi="Times New Roman" w:cs="Times New Roman"/>
                <w:color w:val="000000" w:themeColor="text1"/>
                <w:sz w:val="22"/>
                <w:lang w:eastAsia="ru-RU"/>
              </w:rPr>
            </w:pPr>
          </w:p>
        </w:tc>
        <w:tc>
          <w:tcPr>
            <w:tcW w:w="1134" w:type="dxa"/>
            <w:vMerge/>
            <w:vAlign w:val="center"/>
          </w:tcPr>
          <w:p w14:paraId="43BE9971" w14:textId="77777777" w:rsidR="00FF7507" w:rsidRPr="00B23A3A" w:rsidRDefault="00FF7507" w:rsidP="00FF7507">
            <w:pPr>
              <w:rPr>
                <w:rFonts w:ascii="Times New Roman" w:eastAsia="Times New Roman" w:hAnsi="Times New Roman" w:cs="Times New Roman"/>
                <w:color w:val="000000" w:themeColor="text1"/>
                <w:sz w:val="22"/>
                <w:lang w:eastAsia="ru-RU"/>
              </w:rPr>
            </w:pPr>
          </w:p>
        </w:tc>
        <w:tc>
          <w:tcPr>
            <w:tcW w:w="944" w:type="dxa"/>
            <w:vMerge/>
            <w:vAlign w:val="center"/>
          </w:tcPr>
          <w:p w14:paraId="02116696" w14:textId="77777777" w:rsidR="00FF7507" w:rsidRPr="00B23A3A" w:rsidRDefault="00FF7507" w:rsidP="00FF7507">
            <w:pPr>
              <w:rPr>
                <w:rFonts w:ascii="Times New Roman" w:eastAsia="Times New Roman" w:hAnsi="Times New Roman" w:cs="Times New Roman"/>
                <w:color w:val="000000" w:themeColor="text1"/>
                <w:sz w:val="22"/>
                <w:lang w:eastAsia="ru-RU"/>
              </w:rPr>
            </w:pPr>
          </w:p>
        </w:tc>
        <w:tc>
          <w:tcPr>
            <w:tcW w:w="1182" w:type="dxa"/>
            <w:vMerge/>
            <w:vAlign w:val="center"/>
          </w:tcPr>
          <w:p w14:paraId="7099367F" w14:textId="77777777" w:rsidR="00FF7507" w:rsidRPr="00B23A3A" w:rsidRDefault="00FF7507" w:rsidP="00FF7507">
            <w:pPr>
              <w:rPr>
                <w:rFonts w:ascii="Times New Roman" w:eastAsia="Times New Roman" w:hAnsi="Times New Roman" w:cs="Times New Roman"/>
                <w:color w:val="000000" w:themeColor="text1"/>
                <w:sz w:val="22"/>
                <w:lang w:eastAsia="ru-RU"/>
              </w:rPr>
            </w:pPr>
          </w:p>
        </w:tc>
        <w:tc>
          <w:tcPr>
            <w:tcW w:w="850" w:type="dxa"/>
            <w:vMerge/>
            <w:vAlign w:val="center"/>
          </w:tcPr>
          <w:p w14:paraId="40CC9436" w14:textId="77777777" w:rsidR="00FF7507" w:rsidRPr="00B23A3A" w:rsidRDefault="00FF7507" w:rsidP="00FF7507">
            <w:pPr>
              <w:rPr>
                <w:rFonts w:ascii="Times New Roman" w:eastAsia="Times New Roman" w:hAnsi="Times New Roman" w:cs="Times New Roman"/>
                <w:color w:val="000000" w:themeColor="text1"/>
                <w:sz w:val="22"/>
                <w:lang w:eastAsia="ru-RU"/>
              </w:rPr>
            </w:pPr>
          </w:p>
        </w:tc>
        <w:tc>
          <w:tcPr>
            <w:tcW w:w="6237" w:type="dxa"/>
            <w:gridSpan w:val="7"/>
            <w:vMerge/>
            <w:vAlign w:val="center"/>
          </w:tcPr>
          <w:p w14:paraId="035E9F95" w14:textId="77777777" w:rsidR="00FF7507" w:rsidRPr="00B23A3A" w:rsidRDefault="00FF7507" w:rsidP="00FF7507">
            <w:pPr>
              <w:rPr>
                <w:rFonts w:ascii="Times New Roman" w:eastAsia="Times New Roman" w:hAnsi="Times New Roman" w:cs="Times New Roman"/>
                <w:color w:val="000000" w:themeColor="text1"/>
                <w:sz w:val="22"/>
                <w:lang w:eastAsia="ru-RU"/>
              </w:rPr>
            </w:pPr>
          </w:p>
        </w:tc>
        <w:tc>
          <w:tcPr>
            <w:tcW w:w="709" w:type="dxa"/>
            <w:vMerge/>
            <w:vAlign w:val="center"/>
          </w:tcPr>
          <w:p w14:paraId="601CC0F0" w14:textId="77777777" w:rsidR="00FF7507" w:rsidRPr="00B23A3A" w:rsidRDefault="00FF7507" w:rsidP="00FF7507">
            <w:pPr>
              <w:rPr>
                <w:rFonts w:ascii="Times New Roman" w:eastAsia="Times New Roman" w:hAnsi="Times New Roman" w:cs="Times New Roman"/>
                <w:color w:val="000000" w:themeColor="text1"/>
                <w:sz w:val="22"/>
                <w:lang w:eastAsia="ru-RU"/>
              </w:rPr>
            </w:pPr>
          </w:p>
        </w:tc>
      </w:tr>
      <w:tr w:rsidR="00607331" w:rsidRPr="00B23A3A" w14:paraId="6921818A" w14:textId="77777777" w:rsidTr="0035752C">
        <w:trPr>
          <w:gridAfter w:val="1"/>
          <w:wAfter w:w="14" w:type="dxa"/>
          <w:trHeight w:val="420"/>
        </w:trPr>
        <w:tc>
          <w:tcPr>
            <w:tcW w:w="454" w:type="dxa"/>
            <w:vMerge/>
            <w:vAlign w:val="center"/>
          </w:tcPr>
          <w:p w14:paraId="10105E4B" w14:textId="77777777" w:rsidR="00607331" w:rsidRPr="00B23A3A" w:rsidRDefault="00607331" w:rsidP="00607331">
            <w:pPr>
              <w:rPr>
                <w:rFonts w:ascii="Times New Roman" w:eastAsia="Times New Roman" w:hAnsi="Times New Roman" w:cs="Times New Roman"/>
                <w:color w:val="000000" w:themeColor="text1"/>
                <w:sz w:val="18"/>
                <w:szCs w:val="18"/>
                <w:lang w:eastAsia="ru-RU"/>
              </w:rPr>
            </w:pPr>
          </w:p>
        </w:tc>
        <w:tc>
          <w:tcPr>
            <w:tcW w:w="1815" w:type="dxa"/>
            <w:shd w:val="clear" w:color="auto" w:fill="auto"/>
          </w:tcPr>
          <w:p w14:paraId="5EFE1F90" w14:textId="3A1B379A" w:rsidR="00607331" w:rsidRDefault="00193EEE" w:rsidP="00607331">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158</w:t>
            </w:r>
            <w:r w:rsidR="00FF7507">
              <w:rPr>
                <w:rFonts w:ascii="Times New Roman" w:eastAsia="Times New Roman" w:hAnsi="Times New Roman" w:cs="Times New Roman"/>
                <w:color w:val="000000" w:themeColor="text1"/>
                <w:sz w:val="20"/>
                <w:szCs w:val="20"/>
                <w:lang w:eastAsia="ru-RU"/>
              </w:rPr>
              <w:t xml:space="preserve"> </w:t>
            </w:r>
            <w:r w:rsidR="00FF7507" w:rsidRPr="00B238C4">
              <w:rPr>
                <w:rFonts w:ascii="Times New Roman" w:eastAsia="Times New Roman" w:hAnsi="Times New Roman" w:cs="Times New Roman"/>
                <w:color w:val="000000" w:themeColor="text1"/>
                <w:sz w:val="20"/>
                <w:szCs w:val="20"/>
                <w:lang w:eastAsia="ru-RU"/>
              </w:rPr>
              <w:t>Рузский городс</w:t>
            </w:r>
            <w:r w:rsidR="00FF7507">
              <w:rPr>
                <w:rFonts w:ascii="Times New Roman" w:eastAsia="Times New Roman" w:hAnsi="Times New Roman" w:cs="Times New Roman"/>
                <w:color w:val="000000" w:themeColor="text1"/>
                <w:sz w:val="20"/>
                <w:szCs w:val="20"/>
                <w:lang w:eastAsia="ru-RU"/>
              </w:rPr>
              <w:t xml:space="preserve">кой округ, </w:t>
            </w:r>
            <w:proofErr w:type="spellStart"/>
            <w:r w:rsidR="00FF7507">
              <w:rPr>
                <w:rFonts w:ascii="Times New Roman" w:eastAsia="Times New Roman" w:hAnsi="Times New Roman" w:cs="Times New Roman"/>
                <w:color w:val="000000" w:themeColor="text1"/>
                <w:sz w:val="20"/>
                <w:szCs w:val="20"/>
                <w:lang w:eastAsia="ru-RU"/>
              </w:rPr>
              <w:t>д.Леньково</w:t>
            </w:r>
            <w:proofErr w:type="spellEnd"/>
            <w:r w:rsidR="00FF7507">
              <w:rPr>
                <w:rFonts w:ascii="Times New Roman" w:eastAsia="Times New Roman" w:hAnsi="Times New Roman" w:cs="Times New Roman"/>
                <w:color w:val="000000" w:themeColor="text1"/>
                <w:sz w:val="20"/>
                <w:szCs w:val="20"/>
                <w:lang w:eastAsia="ru-RU"/>
              </w:rPr>
              <w:t>, д.2, подъезд 1</w:t>
            </w:r>
          </w:p>
        </w:tc>
        <w:tc>
          <w:tcPr>
            <w:tcW w:w="992" w:type="dxa"/>
            <w:vMerge/>
            <w:vAlign w:val="center"/>
          </w:tcPr>
          <w:p w14:paraId="560DB99E"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1843" w:type="dxa"/>
            <w:vMerge/>
            <w:vAlign w:val="center"/>
          </w:tcPr>
          <w:p w14:paraId="6796C839"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1134" w:type="dxa"/>
            <w:vMerge/>
            <w:vAlign w:val="center"/>
          </w:tcPr>
          <w:p w14:paraId="1E8C2D24"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944" w:type="dxa"/>
            <w:vMerge/>
            <w:vAlign w:val="center"/>
          </w:tcPr>
          <w:p w14:paraId="02AC9047"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1182" w:type="dxa"/>
            <w:vMerge/>
            <w:vAlign w:val="center"/>
          </w:tcPr>
          <w:p w14:paraId="3127B13C"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850" w:type="dxa"/>
            <w:vMerge/>
            <w:vAlign w:val="center"/>
          </w:tcPr>
          <w:p w14:paraId="5AC7228A"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6237" w:type="dxa"/>
            <w:gridSpan w:val="7"/>
            <w:vMerge/>
            <w:vAlign w:val="center"/>
          </w:tcPr>
          <w:p w14:paraId="2484ED83"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709" w:type="dxa"/>
            <w:vMerge/>
            <w:vAlign w:val="center"/>
          </w:tcPr>
          <w:p w14:paraId="1A988B37" w14:textId="77777777" w:rsidR="00607331" w:rsidRPr="00B23A3A" w:rsidRDefault="00607331" w:rsidP="00607331">
            <w:pPr>
              <w:rPr>
                <w:rFonts w:ascii="Times New Roman" w:eastAsia="Times New Roman" w:hAnsi="Times New Roman" w:cs="Times New Roman"/>
                <w:color w:val="000000" w:themeColor="text1"/>
                <w:sz w:val="22"/>
                <w:lang w:eastAsia="ru-RU"/>
              </w:rPr>
            </w:pPr>
          </w:p>
        </w:tc>
      </w:tr>
      <w:tr w:rsidR="00607331" w:rsidRPr="00B23A3A" w14:paraId="0855D57D" w14:textId="77777777" w:rsidTr="0035752C">
        <w:trPr>
          <w:gridAfter w:val="1"/>
          <w:wAfter w:w="14" w:type="dxa"/>
          <w:trHeight w:val="420"/>
        </w:trPr>
        <w:tc>
          <w:tcPr>
            <w:tcW w:w="454" w:type="dxa"/>
            <w:vMerge/>
            <w:vAlign w:val="center"/>
          </w:tcPr>
          <w:p w14:paraId="08657654" w14:textId="77777777" w:rsidR="00607331" w:rsidRPr="00B23A3A" w:rsidRDefault="00607331" w:rsidP="00607331">
            <w:pPr>
              <w:rPr>
                <w:rFonts w:ascii="Times New Roman" w:eastAsia="Times New Roman" w:hAnsi="Times New Roman" w:cs="Times New Roman"/>
                <w:color w:val="000000" w:themeColor="text1"/>
                <w:sz w:val="18"/>
                <w:szCs w:val="18"/>
                <w:lang w:eastAsia="ru-RU"/>
              </w:rPr>
            </w:pPr>
          </w:p>
        </w:tc>
        <w:tc>
          <w:tcPr>
            <w:tcW w:w="1815" w:type="dxa"/>
            <w:shd w:val="clear" w:color="auto" w:fill="auto"/>
          </w:tcPr>
          <w:p w14:paraId="37792A2A" w14:textId="5A2A8F09" w:rsidR="00607331" w:rsidRDefault="00193EEE" w:rsidP="00607331">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159</w:t>
            </w:r>
            <w:r w:rsidR="00FF7507">
              <w:rPr>
                <w:rFonts w:ascii="Times New Roman" w:eastAsia="Times New Roman" w:hAnsi="Times New Roman" w:cs="Times New Roman"/>
                <w:color w:val="000000" w:themeColor="text1"/>
                <w:sz w:val="20"/>
                <w:szCs w:val="20"/>
                <w:lang w:eastAsia="ru-RU"/>
              </w:rPr>
              <w:t xml:space="preserve"> </w:t>
            </w:r>
            <w:r w:rsidR="00FF7507" w:rsidRPr="00B238C4">
              <w:rPr>
                <w:rFonts w:ascii="Times New Roman" w:eastAsia="Times New Roman" w:hAnsi="Times New Roman" w:cs="Times New Roman"/>
                <w:color w:val="000000" w:themeColor="text1"/>
                <w:sz w:val="20"/>
                <w:szCs w:val="20"/>
                <w:lang w:eastAsia="ru-RU"/>
              </w:rPr>
              <w:t>Рузский городс</w:t>
            </w:r>
            <w:r w:rsidR="00FF7507">
              <w:rPr>
                <w:rFonts w:ascii="Times New Roman" w:eastAsia="Times New Roman" w:hAnsi="Times New Roman" w:cs="Times New Roman"/>
                <w:color w:val="000000" w:themeColor="text1"/>
                <w:sz w:val="20"/>
                <w:szCs w:val="20"/>
                <w:lang w:eastAsia="ru-RU"/>
              </w:rPr>
              <w:t xml:space="preserve">кой округ, </w:t>
            </w:r>
            <w:proofErr w:type="spellStart"/>
            <w:r w:rsidR="00FF7507">
              <w:rPr>
                <w:rFonts w:ascii="Times New Roman" w:eastAsia="Times New Roman" w:hAnsi="Times New Roman" w:cs="Times New Roman"/>
                <w:color w:val="000000" w:themeColor="text1"/>
                <w:sz w:val="20"/>
                <w:szCs w:val="20"/>
                <w:lang w:eastAsia="ru-RU"/>
              </w:rPr>
              <w:t>д.Леньково</w:t>
            </w:r>
            <w:proofErr w:type="spellEnd"/>
            <w:r w:rsidR="00FF7507">
              <w:rPr>
                <w:rFonts w:ascii="Times New Roman" w:eastAsia="Times New Roman" w:hAnsi="Times New Roman" w:cs="Times New Roman"/>
                <w:color w:val="000000" w:themeColor="text1"/>
                <w:sz w:val="20"/>
                <w:szCs w:val="20"/>
                <w:lang w:eastAsia="ru-RU"/>
              </w:rPr>
              <w:t>, д.2, подъезд 1</w:t>
            </w:r>
          </w:p>
        </w:tc>
        <w:tc>
          <w:tcPr>
            <w:tcW w:w="992" w:type="dxa"/>
            <w:vMerge/>
            <w:vAlign w:val="center"/>
          </w:tcPr>
          <w:p w14:paraId="3E536932"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1843" w:type="dxa"/>
            <w:vMerge/>
            <w:vAlign w:val="center"/>
          </w:tcPr>
          <w:p w14:paraId="20F77823"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1134" w:type="dxa"/>
            <w:vMerge/>
            <w:vAlign w:val="center"/>
          </w:tcPr>
          <w:p w14:paraId="50C88971"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944" w:type="dxa"/>
            <w:vMerge/>
            <w:vAlign w:val="center"/>
          </w:tcPr>
          <w:p w14:paraId="384D8CC4"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1182" w:type="dxa"/>
            <w:vMerge/>
            <w:vAlign w:val="center"/>
          </w:tcPr>
          <w:p w14:paraId="121E1771"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850" w:type="dxa"/>
            <w:vMerge/>
            <w:vAlign w:val="center"/>
          </w:tcPr>
          <w:p w14:paraId="27761488"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6237" w:type="dxa"/>
            <w:gridSpan w:val="7"/>
            <w:vMerge/>
            <w:vAlign w:val="center"/>
          </w:tcPr>
          <w:p w14:paraId="77FE6E02"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709" w:type="dxa"/>
            <w:vMerge/>
            <w:vAlign w:val="center"/>
          </w:tcPr>
          <w:p w14:paraId="76CF434D" w14:textId="77777777" w:rsidR="00607331" w:rsidRPr="00B23A3A" w:rsidRDefault="00607331" w:rsidP="00607331">
            <w:pPr>
              <w:rPr>
                <w:rFonts w:ascii="Times New Roman" w:eastAsia="Times New Roman" w:hAnsi="Times New Roman" w:cs="Times New Roman"/>
                <w:color w:val="000000" w:themeColor="text1"/>
                <w:sz w:val="22"/>
                <w:lang w:eastAsia="ru-RU"/>
              </w:rPr>
            </w:pPr>
          </w:p>
        </w:tc>
      </w:tr>
    </w:tbl>
    <w:p w14:paraId="4814566E" w14:textId="3CD7D4D4" w:rsidR="002932E2" w:rsidRDefault="002932E2" w:rsidP="002E0DA2">
      <w:pPr>
        <w:spacing w:after="200" w:line="276" w:lineRule="auto"/>
        <w:rPr>
          <w:rFonts w:ascii="Arial-BoldMT,Bold" w:eastAsia="Times New Roman" w:hAnsi="Arial-BoldMT,Bold" w:cs="Arial-BoldMT,Bold"/>
          <w:b/>
          <w:bCs/>
          <w:sz w:val="24"/>
          <w:szCs w:val="24"/>
          <w:lang w:eastAsia="ru-RU"/>
        </w:rPr>
      </w:pPr>
    </w:p>
    <w:p w14:paraId="0B97CAAA" w14:textId="77777777" w:rsidR="006B3066" w:rsidRDefault="006B3066" w:rsidP="006E0867">
      <w:pPr>
        <w:spacing w:after="200" w:line="276" w:lineRule="auto"/>
        <w:jc w:val="center"/>
        <w:rPr>
          <w:rFonts w:ascii="Arial-BoldMT,Bold" w:eastAsia="Times New Roman" w:hAnsi="Arial-BoldMT,Bold" w:cs="Arial-BoldMT,Bold"/>
          <w:b/>
          <w:bCs/>
          <w:sz w:val="24"/>
          <w:szCs w:val="24"/>
          <w:lang w:eastAsia="ru-RU"/>
        </w:rPr>
      </w:pPr>
    </w:p>
    <w:p w14:paraId="00A47CFC" w14:textId="77777777" w:rsidR="006B3066" w:rsidRDefault="006B3066" w:rsidP="006E0867">
      <w:pPr>
        <w:spacing w:after="200" w:line="276" w:lineRule="auto"/>
        <w:jc w:val="center"/>
        <w:rPr>
          <w:rFonts w:ascii="Arial-BoldMT,Bold" w:eastAsia="Times New Roman" w:hAnsi="Arial-BoldMT,Bold" w:cs="Arial-BoldMT,Bold"/>
          <w:b/>
          <w:bCs/>
          <w:sz w:val="24"/>
          <w:szCs w:val="24"/>
          <w:lang w:eastAsia="ru-RU"/>
        </w:rPr>
      </w:pPr>
    </w:p>
    <w:p w14:paraId="6ECCAE34" w14:textId="77777777" w:rsidR="006B3066" w:rsidRDefault="006B3066" w:rsidP="006E0867">
      <w:pPr>
        <w:spacing w:after="200" w:line="276" w:lineRule="auto"/>
        <w:jc w:val="center"/>
        <w:rPr>
          <w:rFonts w:ascii="Arial-BoldMT,Bold" w:eastAsia="Times New Roman" w:hAnsi="Arial-BoldMT,Bold" w:cs="Arial-BoldMT,Bold"/>
          <w:b/>
          <w:bCs/>
          <w:sz w:val="24"/>
          <w:szCs w:val="24"/>
          <w:lang w:eastAsia="ru-RU"/>
        </w:rPr>
      </w:pPr>
    </w:p>
    <w:p w14:paraId="737AD804" w14:textId="77777777" w:rsidR="006B3066" w:rsidRDefault="006B3066" w:rsidP="006E0867">
      <w:pPr>
        <w:spacing w:after="200" w:line="276" w:lineRule="auto"/>
        <w:jc w:val="center"/>
        <w:rPr>
          <w:rFonts w:ascii="Arial-BoldMT,Bold" w:eastAsia="Times New Roman" w:hAnsi="Arial-BoldMT,Bold" w:cs="Arial-BoldMT,Bold"/>
          <w:b/>
          <w:bCs/>
          <w:sz w:val="24"/>
          <w:szCs w:val="24"/>
          <w:lang w:eastAsia="ru-RU"/>
        </w:rPr>
      </w:pPr>
    </w:p>
    <w:p w14:paraId="78425127" w14:textId="77777777" w:rsidR="006B3066" w:rsidRDefault="006B3066" w:rsidP="006E0867">
      <w:pPr>
        <w:spacing w:after="200" w:line="276" w:lineRule="auto"/>
        <w:jc w:val="center"/>
        <w:rPr>
          <w:rFonts w:ascii="Arial-BoldMT,Bold" w:eastAsia="Times New Roman" w:hAnsi="Arial-BoldMT,Bold" w:cs="Arial-BoldMT,Bold"/>
          <w:b/>
          <w:bCs/>
          <w:sz w:val="24"/>
          <w:szCs w:val="24"/>
          <w:lang w:eastAsia="ru-RU"/>
        </w:rPr>
      </w:pPr>
    </w:p>
    <w:p w14:paraId="0C7ACF81" w14:textId="77777777" w:rsidR="006B3066" w:rsidRDefault="006B3066" w:rsidP="006E0867">
      <w:pPr>
        <w:spacing w:after="200" w:line="276" w:lineRule="auto"/>
        <w:jc w:val="center"/>
        <w:rPr>
          <w:rFonts w:ascii="Arial-BoldMT,Bold" w:eastAsia="Times New Roman" w:hAnsi="Arial-BoldMT,Bold" w:cs="Arial-BoldMT,Bold"/>
          <w:b/>
          <w:bCs/>
          <w:sz w:val="24"/>
          <w:szCs w:val="24"/>
          <w:lang w:eastAsia="ru-RU"/>
        </w:rPr>
      </w:pPr>
    </w:p>
    <w:p w14:paraId="5850401E" w14:textId="76EAA240" w:rsidR="006B3066" w:rsidRDefault="006B3066" w:rsidP="00193EEE">
      <w:pPr>
        <w:spacing w:after="200" w:line="276" w:lineRule="auto"/>
        <w:rPr>
          <w:rFonts w:ascii="Arial-BoldMT,Bold" w:eastAsia="Times New Roman" w:hAnsi="Arial-BoldMT,Bold" w:cs="Arial-BoldMT,Bold"/>
          <w:b/>
          <w:bCs/>
          <w:sz w:val="24"/>
          <w:szCs w:val="24"/>
          <w:lang w:eastAsia="ru-RU"/>
        </w:rPr>
      </w:pPr>
    </w:p>
    <w:p w14:paraId="0C4E0041" w14:textId="7B194712" w:rsidR="006E0867" w:rsidRPr="006E0867" w:rsidRDefault="006E0867" w:rsidP="006E0867">
      <w:pPr>
        <w:spacing w:after="200" w:line="276" w:lineRule="auto"/>
        <w:jc w:val="center"/>
        <w:rPr>
          <w:rFonts w:ascii="Arial-BoldMT,Bold" w:eastAsia="Times New Roman" w:hAnsi="Arial-BoldMT,Bold" w:cs="Arial-BoldMT,Bold"/>
          <w:b/>
          <w:bCs/>
          <w:sz w:val="24"/>
          <w:szCs w:val="24"/>
          <w:lang w:eastAsia="ru-RU"/>
        </w:rPr>
      </w:pPr>
      <w:r w:rsidRPr="006E0867">
        <w:rPr>
          <w:rFonts w:ascii="Arial-BoldMT,Bold" w:eastAsia="Times New Roman" w:hAnsi="Arial-BoldMT,Bold" w:cs="Arial-BoldMT,Bold"/>
          <w:b/>
          <w:bCs/>
          <w:sz w:val="24"/>
          <w:szCs w:val="24"/>
          <w:lang w:eastAsia="ru-RU"/>
        </w:rPr>
        <w:lastRenderedPageBreak/>
        <w:t>Паспорт подпрограммы Подпрограмма III «Обеспечивающая подпрограмма»</w:t>
      </w:r>
    </w:p>
    <w:p w14:paraId="276C76A3" w14:textId="77777777" w:rsidR="006E0867" w:rsidRPr="006E0867" w:rsidRDefault="006E0867" w:rsidP="006E0867">
      <w:pPr>
        <w:widowControl w:val="0"/>
        <w:autoSpaceDE w:val="0"/>
        <w:autoSpaceDN w:val="0"/>
        <w:ind w:firstLine="539"/>
        <w:jc w:val="both"/>
        <w:rPr>
          <w:rFonts w:ascii="Times New Roman" w:eastAsia="Times New Roman" w:hAnsi="Times New Roman" w:cs="Times New Roman"/>
          <w:sz w:val="24"/>
          <w:szCs w:val="24"/>
          <w:lang w:eastAsia="ru-RU"/>
        </w:rPr>
      </w:pPr>
    </w:p>
    <w:p w14:paraId="07100776" w14:textId="77777777" w:rsidR="006E0867" w:rsidRPr="006E0867" w:rsidRDefault="006E0867" w:rsidP="006E0867">
      <w:pPr>
        <w:autoSpaceDE w:val="0"/>
        <w:autoSpaceDN w:val="0"/>
        <w:adjustRightInd w:val="0"/>
        <w:ind w:firstLine="540"/>
        <w:jc w:val="both"/>
        <w:rPr>
          <w:rFonts w:ascii="Times New Roman" w:hAnsi="Times New Roman" w:cs="Times New Roman"/>
          <w:sz w:val="24"/>
          <w:szCs w:val="24"/>
        </w:rPr>
      </w:pPr>
    </w:p>
    <w:p w14:paraId="0CFAEED8" w14:textId="77777777" w:rsidR="006E0867" w:rsidRPr="006E0867" w:rsidRDefault="006E0867" w:rsidP="006E0867">
      <w:pPr>
        <w:widowControl w:val="0"/>
        <w:autoSpaceDE w:val="0"/>
        <w:autoSpaceDN w:val="0"/>
        <w:ind w:firstLine="539"/>
        <w:jc w:val="center"/>
        <w:rPr>
          <w:rFonts w:ascii="Times New Roman" w:eastAsia="Times New Roman" w:hAnsi="Times New Roman" w:cs="Times New Roman"/>
          <w:sz w:val="24"/>
          <w:szCs w:val="24"/>
          <w:lang w:eastAsia="ru-RU"/>
        </w:rPr>
      </w:pPr>
      <w:r w:rsidRPr="006E0867">
        <w:rPr>
          <w:rFonts w:ascii="Times New Roman" w:eastAsia="Times New Roman" w:hAnsi="Times New Roman" w:cs="Times New Roman"/>
          <w:sz w:val="24"/>
          <w:szCs w:val="24"/>
          <w:lang w:eastAsia="ru-RU"/>
        </w:rPr>
        <w:t xml:space="preserve">Перечень мероприятий подпрограммы </w:t>
      </w:r>
      <w:r w:rsidRPr="006E0867">
        <w:rPr>
          <w:rFonts w:ascii="Times New Roman" w:eastAsia="Times New Roman" w:hAnsi="Times New Roman" w:cs="Times New Roman"/>
          <w:sz w:val="24"/>
          <w:szCs w:val="24"/>
          <w:lang w:val="en-US" w:eastAsia="ru-RU"/>
        </w:rPr>
        <w:t>III</w:t>
      </w:r>
      <w:r w:rsidRPr="006E0867">
        <w:rPr>
          <w:rFonts w:ascii="Times New Roman" w:eastAsia="Times New Roman" w:hAnsi="Times New Roman" w:cs="Times New Roman"/>
          <w:sz w:val="24"/>
          <w:szCs w:val="24"/>
          <w:lang w:eastAsia="ru-RU"/>
        </w:rPr>
        <w:t xml:space="preserve"> «Обеспечивающая подпрограмма»</w:t>
      </w:r>
    </w:p>
    <w:p w14:paraId="11A9980F" w14:textId="77777777" w:rsidR="006E0867" w:rsidRPr="006E0867" w:rsidRDefault="006E0867" w:rsidP="006E0867">
      <w:pPr>
        <w:widowControl w:val="0"/>
        <w:autoSpaceDE w:val="0"/>
        <w:autoSpaceDN w:val="0"/>
        <w:ind w:firstLine="539"/>
        <w:jc w:val="center"/>
        <w:rPr>
          <w:rFonts w:ascii="Times New Roman" w:eastAsia="Times New Roman" w:hAnsi="Times New Roman" w:cs="Times New Roman"/>
          <w:sz w:val="24"/>
          <w:szCs w:val="24"/>
          <w:lang w:eastAsia="ru-RU"/>
        </w:rPr>
      </w:pPr>
    </w:p>
    <w:tbl>
      <w:tblPr>
        <w:tblStyle w:val="a5"/>
        <w:tblW w:w="15021" w:type="dxa"/>
        <w:tblLook w:val="04A0" w:firstRow="1" w:lastRow="0" w:firstColumn="1" w:lastColumn="0" w:noHBand="0" w:noVBand="1"/>
      </w:tblPr>
      <w:tblGrid>
        <w:gridCol w:w="640"/>
        <w:gridCol w:w="2440"/>
        <w:gridCol w:w="1420"/>
        <w:gridCol w:w="2020"/>
        <w:gridCol w:w="988"/>
        <w:gridCol w:w="1276"/>
        <w:gridCol w:w="1276"/>
        <w:gridCol w:w="850"/>
        <w:gridCol w:w="1134"/>
        <w:gridCol w:w="1285"/>
        <w:gridCol w:w="1692"/>
      </w:tblGrid>
      <w:tr w:rsidR="006E0867" w:rsidRPr="006E0867" w14:paraId="09CADC0C" w14:textId="77777777" w:rsidTr="006E0867">
        <w:trPr>
          <w:trHeight w:val="1290"/>
        </w:trPr>
        <w:tc>
          <w:tcPr>
            <w:tcW w:w="640" w:type="dxa"/>
            <w:vMerge w:val="restart"/>
            <w:hideMark/>
          </w:tcPr>
          <w:p w14:paraId="323B24C8"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 п/п</w:t>
            </w:r>
          </w:p>
        </w:tc>
        <w:tc>
          <w:tcPr>
            <w:tcW w:w="2440" w:type="dxa"/>
            <w:vMerge w:val="restart"/>
            <w:hideMark/>
          </w:tcPr>
          <w:p w14:paraId="21FEE260"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Мероприятие подпрограммы</w:t>
            </w:r>
          </w:p>
        </w:tc>
        <w:tc>
          <w:tcPr>
            <w:tcW w:w="1420" w:type="dxa"/>
            <w:vMerge w:val="restart"/>
            <w:hideMark/>
          </w:tcPr>
          <w:p w14:paraId="4A3F4EEC"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Срок исполнения мероприятия</w:t>
            </w:r>
          </w:p>
        </w:tc>
        <w:tc>
          <w:tcPr>
            <w:tcW w:w="2020" w:type="dxa"/>
            <w:vMerge w:val="restart"/>
            <w:hideMark/>
          </w:tcPr>
          <w:p w14:paraId="79C38999"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Источники финансирования</w:t>
            </w:r>
          </w:p>
        </w:tc>
        <w:tc>
          <w:tcPr>
            <w:tcW w:w="988" w:type="dxa"/>
            <w:vMerge w:val="restart"/>
            <w:hideMark/>
          </w:tcPr>
          <w:p w14:paraId="5D82B8ED"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Всего (тыс. руб.)</w:t>
            </w:r>
          </w:p>
        </w:tc>
        <w:tc>
          <w:tcPr>
            <w:tcW w:w="5821" w:type="dxa"/>
            <w:gridSpan w:val="5"/>
            <w:hideMark/>
          </w:tcPr>
          <w:p w14:paraId="7AFD5029"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Объем финансирования по годам (тыс. руб.)</w:t>
            </w:r>
          </w:p>
        </w:tc>
        <w:tc>
          <w:tcPr>
            <w:tcW w:w="1692" w:type="dxa"/>
            <w:vMerge w:val="restart"/>
            <w:hideMark/>
          </w:tcPr>
          <w:p w14:paraId="62F91C98"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Ответственный за выполнение мероприятия</w:t>
            </w:r>
          </w:p>
        </w:tc>
      </w:tr>
      <w:tr w:rsidR="006E0867" w:rsidRPr="006E0867" w14:paraId="01DBE950" w14:textId="77777777" w:rsidTr="006E0867">
        <w:trPr>
          <w:trHeight w:val="390"/>
        </w:trPr>
        <w:tc>
          <w:tcPr>
            <w:tcW w:w="640" w:type="dxa"/>
            <w:vMerge/>
            <w:hideMark/>
          </w:tcPr>
          <w:p w14:paraId="46687041" w14:textId="77777777" w:rsidR="006E0867" w:rsidRPr="006E0867" w:rsidRDefault="006E0867" w:rsidP="006E0867">
            <w:pPr>
              <w:rPr>
                <w:rFonts w:ascii="Times New Roman" w:eastAsia="Times New Roman" w:hAnsi="Times New Roman" w:cs="Times New Roman"/>
                <w:sz w:val="15"/>
                <w:szCs w:val="15"/>
                <w:lang w:eastAsia="ru-RU"/>
              </w:rPr>
            </w:pPr>
          </w:p>
        </w:tc>
        <w:tc>
          <w:tcPr>
            <w:tcW w:w="2440" w:type="dxa"/>
            <w:vMerge/>
            <w:hideMark/>
          </w:tcPr>
          <w:p w14:paraId="2FA75AC9" w14:textId="77777777" w:rsidR="006E0867" w:rsidRPr="006E0867" w:rsidRDefault="006E0867" w:rsidP="006E0867">
            <w:pPr>
              <w:rPr>
                <w:rFonts w:ascii="Times New Roman" w:eastAsia="Times New Roman" w:hAnsi="Times New Roman" w:cs="Times New Roman"/>
                <w:sz w:val="15"/>
                <w:szCs w:val="15"/>
                <w:lang w:eastAsia="ru-RU"/>
              </w:rPr>
            </w:pPr>
          </w:p>
        </w:tc>
        <w:tc>
          <w:tcPr>
            <w:tcW w:w="1420" w:type="dxa"/>
            <w:vMerge/>
            <w:hideMark/>
          </w:tcPr>
          <w:p w14:paraId="42529D72" w14:textId="77777777" w:rsidR="006E0867" w:rsidRPr="006E0867" w:rsidRDefault="006E0867" w:rsidP="006E0867">
            <w:pPr>
              <w:rPr>
                <w:rFonts w:ascii="Times New Roman" w:eastAsia="Times New Roman" w:hAnsi="Times New Roman" w:cs="Times New Roman"/>
                <w:sz w:val="15"/>
                <w:szCs w:val="15"/>
                <w:lang w:eastAsia="ru-RU"/>
              </w:rPr>
            </w:pPr>
          </w:p>
        </w:tc>
        <w:tc>
          <w:tcPr>
            <w:tcW w:w="2020" w:type="dxa"/>
            <w:vMerge/>
            <w:hideMark/>
          </w:tcPr>
          <w:p w14:paraId="766F02BD" w14:textId="77777777" w:rsidR="006E0867" w:rsidRPr="006E0867" w:rsidRDefault="006E0867" w:rsidP="006E0867">
            <w:pPr>
              <w:rPr>
                <w:rFonts w:ascii="Times New Roman" w:eastAsia="Times New Roman" w:hAnsi="Times New Roman" w:cs="Times New Roman"/>
                <w:sz w:val="15"/>
                <w:szCs w:val="15"/>
                <w:lang w:eastAsia="ru-RU"/>
              </w:rPr>
            </w:pPr>
          </w:p>
        </w:tc>
        <w:tc>
          <w:tcPr>
            <w:tcW w:w="988" w:type="dxa"/>
            <w:vMerge/>
            <w:hideMark/>
          </w:tcPr>
          <w:p w14:paraId="1BC9152F" w14:textId="77777777" w:rsidR="006E0867" w:rsidRPr="006E0867" w:rsidRDefault="006E0867" w:rsidP="006E0867">
            <w:pPr>
              <w:rPr>
                <w:rFonts w:ascii="Times New Roman" w:eastAsia="Times New Roman" w:hAnsi="Times New Roman" w:cs="Times New Roman"/>
                <w:sz w:val="15"/>
                <w:szCs w:val="15"/>
                <w:lang w:eastAsia="ru-RU"/>
              </w:rPr>
            </w:pPr>
          </w:p>
        </w:tc>
        <w:tc>
          <w:tcPr>
            <w:tcW w:w="1276" w:type="dxa"/>
            <w:hideMark/>
          </w:tcPr>
          <w:p w14:paraId="0C3E5DC1"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2023 год</w:t>
            </w:r>
          </w:p>
        </w:tc>
        <w:tc>
          <w:tcPr>
            <w:tcW w:w="1276" w:type="dxa"/>
            <w:hideMark/>
          </w:tcPr>
          <w:p w14:paraId="4F9F78FF"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2024 год</w:t>
            </w:r>
          </w:p>
        </w:tc>
        <w:tc>
          <w:tcPr>
            <w:tcW w:w="850" w:type="dxa"/>
            <w:hideMark/>
          </w:tcPr>
          <w:p w14:paraId="33F1BE35"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 xml:space="preserve">2025 год </w:t>
            </w:r>
          </w:p>
        </w:tc>
        <w:tc>
          <w:tcPr>
            <w:tcW w:w="1134" w:type="dxa"/>
            <w:hideMark/>
          </w:tcPr>
          <w:p w14:paraId="5C1ABC7C"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 xml:space="preserve">2026 год </w:t>
            </w:r>
          </w:p>
        </w:tc>
        <w:tc>
          <w:tcPr>
            <w:tcW w:w="1285" w:type="dxa"/>
            <w:hideMark/>
          </w:tcPr>
          <w:p w14:paraId="08BDDAF5"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2027 год</w:t>
            </w:r>
          </w:p>
        </w:tc>
        <w:tc>
          <w:tcPr>
            <w:tcW w:w="1692" w:type="dxa"/>
            <w:vMerge/>
            <w:hideMark/>
          </w:tcPr>
          <w:p w14:paraId="7685B0C8" w14:textId="77777777" w:rsidR="006E0867" w:rsidRPr="006E0867" w:rsidRDefault="006E0867" w:rsidP="006E0867">
            <w:pPr>
              <w:rPr>
                <w:rFonts w:ascii="Times New Roman" w:eastAsia="Times New Roman" w:hAnsi="Times New Roman" w:cs="Times New Roman"/>
                <w:sz w:val="15"/>
                <w:szCs w:val="15"/>
                <w:lang w:eastAsia="ru-RU"/>
              </w:rPr>
            </w:pPr>
          </w:p>
        </w:tc>
      </w:tr>
      <w:tr w:rsidR="006E0867" w:rsidRPr="006E0867" w14:paraId="22D467CB" w14:textId="77777777" w:rsidTr="006E0867">
        <w:trPr>
          <w:trHeight w:val="290"/>
        </w:trPr>
        <w:tc>
          <w:tcPr>
            <w:tcW w:w="640" w:type="dxa"/>
            <w:hideMark/>
          </w:tcPr>
          <w:p w14:paraId="6C9250E4"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1</w:t>
            </w:r>
          </w:p>
        </w:tc>
        <w:tc>
          <w:tcPr>
            <w:tcW w:w="2440" w:type="dxa"/>
            <w:hideMark/>
          </w:tcPr>
          <w:p w14:paraId="443628D3"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2</w:t>
            </w:r>
          </w:p>
        </w:tc>
        <w:tc>
          <w:tcPr>
            <w:tcW w:w="1420" w:type="dxa"/>
            <w:hideMark/>
          </w:tcPr>
          <w:p w14:paraId="6CC90A14"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3</w:t>
            </w:r>
          </w:p>
        </w:tc>
        <w:tc>
          <w:tcPr>
            <w:tcW w:w="2020" w:type="dxa"/>
            <w:hideMark/>
          </w:tcPr>
          <w:p w14:paraId="7794A2E3"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4</w:t>
            </w:r>
          </w:p>
        </w:tc>
        <w:tc>
          <w:tcPr>
            <w:tcW w:w="988" w:type="dxa"/>
            <w:hideMark/>
          </w:tcPr>
          <w:p w14:paraId="1C39E7F6"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5</w:t>
            </w:r>
          </w:p>
        </w:tc>
        <w:tc>
          <w:tcPr>
            <w:tcW w:w="1276" w:type="dxa"/>
            <w:hideMark/>
          </w:tcPr>
          <w:p w14:paraId="748487D4"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6</w:t>
            </w:r>
          </w:p>
        </w:tc>
        <w:tc>
          <w:tcPr>
            <w:tcW w:w="1276" w:type="dxa"/>
            <w:hideMark/>
          </w:tcPr>
          <w:p w14:paraId="1B5BCA73"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7</w:t>
            </w:r>
          </w:p>
        </w:tc>
        <w:tc>
          <w:tcPr>
            <w:tcW w:w="850" w:type="dxa"/>
            <w:hideMark/>
          </w:tcPr>
          <w:p w14:paraId="2B727020"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8</w:t>
            </w:r>
          </w:p>
        </w:tc>
        <w:tc>
          <w:tcPr>
            <w:tcW w:w="1134" w:type="dxa"/>
            <w:hideMark/>
          </w:tcPr>
          <w:p w14:paraId="60444700"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9</w:t>
            </w:r>
          </w:p>
        </w:tc>
        <w:tc>
          <w:tcPr>
            <w:tcW w:w="1285" w:type="dxa"/>
            <w:hideMark/>
          </w:tcPr>
          <w:p w14:paraId="3664C0DD"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10</w:t>
            </w:r>
          </w:p>
        </w:tc>
        <w:tc>
          <w:tcPr>
            <w:tcW w:w="1692" w:type="dxa"/>
            <w:hideMark/>
          </w:tcPr>
          <w:p w14:paraId="5247AD69"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11</w:t>
            </w:r>
          </w:p>
        </w:tc>
      </w:tr>
      <w:tr w:rsidR="006E0867" w:rsidRPr="006E0867" w14:paraId="45525CF1" w14:textId="77777777" w:rsidTr="006E0867">
        <w:trPr>
          <w:trHeight w:val="155"/>
        </w:trPr>
        <w:tc>
          <w:tcPr>
            <w:tcW w:w="640" w:type="dxa"/>
            <w:vMerge w:val="restart"/>
            <w:hideMark/>
          </w:tcPr>
          <w:p w14:paraId="499E97A2"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1</w:t>
            </w:r>
          </w:p>
        </w:tc>
        <w:tc>
          <w:tcPr>
            <w:tcW w:w="2440" w:type="dxa"/>
            <w:vMerge w:val="restart"/>
            <w:hideMark/>
          </w:tcPr>
          <w:p w14:paraId="642C073A" w14:textId="77777777" w:rsidR="006E0867" w:rsidRPr="006E0867" w:rsidRDefault="006E0867" w:rsidP="006E0867">
            <w:pPr>
              <w:rPr>
                <w:rFonts w:ascii="Times New Roman CYR" w:eastAsiaTheme="minorEastAsia" w:hAnsi="Times New Roman CYR" w:cs="Times New Roman CYR"/>
                <w:sz w:val="18"/>
                <w:szCs w:val="18"/>
                <w:lang w:eastAsia="ru-RU"/>
              </w:rPr>
            </w:pPr>
            <w:r w:rsidRPr="006E0867">
              <w:rPr>
                <w:rFonts w:ascii="Times New Roman CYR" w:eastAsiaTheme="minorEastAsia" w:hAnsi="Times New Roman CYR" w:cs="Times New Roman CYR"/>
                <w:sz w:val="18"/>
                <w:szCs w:val="18"/>
                <w:lang w:eastAsia="ru-RU"/>
              </w:rPr>
              <w:t>Основное мероприятие 01</w:t>
            </w:r>
          </w:p>
          <w:p w14:paraId="081E330F" w14:textId="77777777" w:rsidR="006E0867" w:rsidRPr="006E0867" w:rsidRDefault="006E0867" w:rsidP="006E0867">
            <w:pPr>
              <w:rPr>
                <w:rFonts w:ascii="Times New Roman" w:eastAsia="Times New Roman" w:hAnsi="Times New Roman" w:cs="Times New Roman"/>
                <w:b/>
                <w:sz w:val="15"/>
                <w:szCs w:val="15"/>
                <w:lang w:eastAsia="ru-RU"/>
              </w:rPr>
            </w:pPr>
            <w:r w:rsidRPr="006E0867">
              <w:rPr>
                <w:rFonts w:ascii="Times New Roman CYR" w:eastAsiaTheme="minorEastAsia" w:hAnsi="Times New Roman CYR" w:cs="Times New Roman CYR"/>
                <w:sz w:val="18"/>
                <w:szCs w:val="18"/>
                <w:lang w:eastAsia="ru-RU"/>
              </w:rPr>
              <w:t>Создание условий для реализации полномочий органов местного самоуправления</w:t>
            </w:r>
          </w:p>
        </w:tc>
        <w:tc>
          <w:tcPr>
            <w:tcW w:w="1420" w:type="dxa"/>
            <w:vMerge w:val="restart"/>
            <w:hideMark/>
          </w:tcPr>
          <w:p w14:paraId="09998B03" w14:textId="77777777" w:rsidR="006E0867" w:rsidRPr="006E0867" w:rsidRDefault="006E0867" w:rsidP="006E0867">
            <w:pP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2023-2027</w:t>
            </w:r>
          </w:p>
        </w:tc>
        <w:tc>
          <w:tcPr>
            <w:tcW w:w="2020" w:type="dxa"/>
          </w:tcPr>
          <w:p w14:paraId="6276AD48" w14:textId="77777777" w:rsidR="006E0867" w:rsidRPr="006E0867" w:rsidRDefault="006E0867" w:rsidP="006E0867">
            <w:pP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Итого</w:t>
            </w:r>
          </w:p>
        </w:tc>
        <w:tc>
          <w:tcPr>
            <w:tcW w:w="988" w:type="dxa"/>
            <w:vAlign w:val="center"/>
          </w:tcPr>
          <w:p w14:paraId="7DE29006"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hAnsi="Times New Roman"/>
                <w:b/>
                <w:bCs/>
                <w:color w:val="000000"/>
                <w:sz w:val="18"/>
                <w:szCs w:val="18"/>
              </w:rPr>
              <w:t>0,00</w:t>
            </w:r>
          </w:p>
        </w:tc>
        <w:tc>
          <w:tcPr>
            <w:tcW w:w="1276" w:type="dxa"/>
            <w:vAlign w:val="center"/>
          </w:tcPr>
          <w:p w14:paraId="77BC3375"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hAnsi="Times New Roman"/>
                <w:b/>
                <w:bCs/>
                <w:color w:val="000000"/>
                <w:sz w:val="18"/>
                <w:szCs w:val="18"/>
              </w:rPr>
              <w:t>0,00</w:t>
            </w:r>
          </w:p>
        </w:tc>
        <w:tc>
          <w:tcPr>
            <w:tcW w:w="1276" w:type="dxa"/>
            <w:vAlign w:val="center"/>
          </w:tcPr>
          <w:p w14:paraId="0A0F0452"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hAnsi="Times New Roman"/>
                <w:b/>
                <w:bCs/>
                <w:color w:val="000000"/>
                <w:sz w:val="18"/>
                <w:szCs w:val="18"/>
              </w:rPr>
              <w:t>0,00</w:t>
            </w:r>
          </w:p>
        </w:tc>
        <w:tc>
          <w:tcPr>
            <w:tcW w:w="850" w:type="dxa"/>
            <w:vAlign w:val="center"/>
          </w:tcPr>
          <w:p w14:paraId="7D257828"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hAnsi="Times New Roman"/>
                <w:b/>
                <w:bCs/>
                <w:color w:val="000000"/>
                <w:sz w:val="18"/>
                <w:szCs w:val="18"/>
              </w:rPr>
              <w:t>0,00</w:t>
            </w:r>
          </w:p>
        </w:tc>
        <w:tc>
          <w:tcPr>
            <w:tcW w:w="1134" w:type="dxa"/>
            <w:vAlign w:val="center"/>
          </w:tcPr>
          <w:p w14:paraId="217F837B"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hAnsi="Times New Roman"/>
                <w:b/>
                <w:bCs/>
                <w:color w:val="000000"/>
                <w:sz w:val="18"/>
                <w:szCs w:val="18"/>
              </w:rPr>
              <w:t>0,00</w:t>
            </w:r>
          </w:p>
        </w:tc>
        <w:tc>
          <w:tcPr>
            <w:tcW w:w="1285" w:type="dxa"/>
            <w:vAlign w:val="center"/>
          </w:tcPr>
          <w:p w14:paraId="33E3BD5B"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hAnsi="Times New Roman"/>
                <w:b/>
                <w:bCs/>
                <w:color w:val="000000"/>
                <w:sz w:val="18"/>
                <w:szCs w:val="18"/>
              </w:rPr>
              <w:t>0,00</w:t>
            </w:r>
          </w:p>
        </w:tc>
        <w:tc>
          <w:tcPr>
            <w:tcW w:w="1692" w:type="dxa"/>
            <w:vMerge w:val="restart"/>
          </w:tcPr>
          <w:p w14:paraId="42E42453" w14:textId="77777777" w:rsidR="006E0867" w:rsidRPr="006E0867" w:rsidRDefault="006E0867" w:rsidP="006E0867">
            <w:pPr>
              <w:rPr>
                <w:rFonts w:ascii="Times New Roman" w:eastAsia="Times New Roman" w:hAnsi="Times New Roman" w:cs="Times New Roman"/>
                <w:sz w:val="15"/>
                <w:szCs w:val="15"/>
                <w:lang w:eastAsia="ru-RU"/>
              </w:rPr>
            </w:pPr>
          </w:p>
        </w:tc>
      </w:tr>
      <w:tr w:rsidR="006E0867" w:rsidRPr="006E0867" w14:paraId="6C25945E" w14:textId="77777777" w:rsidTr="006E0867">
        <w:trPr>
          <w:trHeight w:val="390"/>
        </w:trPr>
        <w:tc>
          <w:tcPr>
            <w:tcW w:w="640" w:type="dxa"/>
            <w:vMerge/>
            <w:hideMark/>
          </w:tcPr>
          <w:p w14:paraId="03C46CC3" w14:textId="77777777" w:rsidR="006E0867" w:rsidRPr="006E0867" w:rsidRDefault="006E0867" w:rsidP="006E0867">
            <w:pPr>
              <w:rPr>
                <w:rFonts w:ascii="Times New Roman" w:eastAsia="Times New Roman" w:hAnsi="Times New Roman" w:cs="Times New Roman"/>
                <w:sz w:val="15"/>
                <w:szCs w:val="15"/>
                <w:lang w:eastAsia="ru-RU"/>
              </w:rPr>
            </w:pPr>
          </w:p>
        </w:tc>
        <w:tc>
          <w:tcPr>
            <w:tcW w:w="2440" w:type="dxa"/>
            <w:vMerge/>
            <w:hideMark/>
          </w:tcPr>
          <w:p w14:paraId="218D14D6" w14:textId="77777777" w:rsidR="006E0867" w:rsidRPr="006E0867" w:rsidRDefault="006E0867" w:rsidP="006E0867">
            <w:pPr>
              <w:rPr>
                <w:rFonts w:ascii="Times New Roman" w:eastAsia="Times New Roman" w:hAnsi="Times New Roman" w:cs="Times New Roman"/>
                <w:sz w:val="15"/>
                <w:szCs w:val="15"/>
                <w:lang w:eastAsia="ru-RU"/>
              </w:rPr>
            </w:pPr>
          </w:p>
        </w:tc>
        <w:tc>
          <w:tcPr>
            <w:tcW w:w="1420" w:type="dxa"/>
            <w:vMerge/>
            <w:hideMark/>
          </w:tcPr>
          <w:p w14:paraId="3C651EB9" w14:textId="77777777" w:rsidR="006E0867" w:rsidRPr="006E0867" w:rsidRDefault="006E0867" w:rsidP="006E0867">
            <w:pPr>
              <w:rPr>
                <w:rFonts w:ascii="Times New Roman" w:eastAsia="Times New Roman" w:hAnsi="Times New Roman" w:cs="Times New Roman"/>
                <w:sz w:val="15"/>
                <w:szCs w:val="15"/>
                <w:lang w:eastAsia="ru-RU"/>
              </w:rPr>
            </w:pPr>
          </w:p>
        </w:tc>
        <w:tc>
          <w:tcPr>
            <w:tcW w:w="2020" w:type="dxa"/>
          </w:tcPr>
          <w:p w14:paraId="0E5875E7" w14:textId="77777777" w:rsidR="006E0867" w:rsidRPr="006E0867" w:rsidRDefault="006E0867" w:rsidP="006E0867">
            <w:pP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Средства бюджета Московской области</w:t>
            </w:r>
          </w:p>
        </w:tc>
        <w:tc>
          <w:tcPr>
            <w:tcW w:w="988" w:type="dxa"/>
            <w:vAlign w:val="center"/>
          </w:tcPr>
          <w:p w14:paraId="72AFD876"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hAnsi="Times New Roman"/>
                <w:b/>
                <w:bCs/>
                <w:color w:val="000000"/>
                <w:sz w:val="18"/>
                <w:szCs w:val="18"/>
              </w:rPr>
              <w:t>0,00</w:t>
            </w:r>
          </w:p>
        </w:tc>
        <w:tc>
          <w:tcPr>
            <w:tcW w:w="1276" w:type="dxa"/>
            <w:vAlign w:val="center"/>
          </w:tcPr>
          <w:p w14:paraId="5F1013E3"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hAnsi="Times New Roman"/>
                <w:b/>
                <w:bCs/>
                <w:color w:val="000000"/>
                <w:sz w:val="18"/>
                <w:szCs w:val="18"/>
              </w:rPr>
              <w:t>0,00</w:t>
            </w:r>
          </w:p>
        </w:tc>
        <w:tc>
          <w:tcPr>
            <w:tcW w:w="1276" w:type="dxa"/>
            <w:vAlign w:val="center"/>
          </w:tcPr>
          <w:p w14:paraId="06D7D066"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hAnsi="Times New Roman"/>
                <w:b/>
                <w:bCs/>
                <w:color w:val="000000"/>
                <w:sz w:val="18"/>
                <w:szCs w:val="18"/>
              </w:rPr>
              <w:t>0,00</w:t>
            </w:r>
          </w:p>
        </w:tc>
        <w:tc>
          <w:tcPr>
            <w:tcW w:w="850" w:type="dxa"/>
            <w:vAlign w:val="center"/>
          </w:tcPr>
          <w:p w14:paraId="20627FDF"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hAnsi="Times New Roman"/>
                <w:b/>
                <w:bCs/>
                <w:color w:val="000000"/>
                <w:sz w:val="18"/>
                <w:szCs w:val="18"/>
              </w:rPr>
              <w:t>0,00</w:t>
            </w:r>
          </w:p>
        </w:tc>
        <w:tc>
          <w:tcPr>
            <w:tcW w:w="1134" w:type="dxa"/>
            <w:vAlign w:val="center"/>
          </w:tcPr>
          <w:p w14:paraId="7DD044EE"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hAnsi="Times New Roman"/>
                <w:b/>
                <w:bCs/>
                <w:color w:val="000000"/>
                <w:sz w:val="18"/>
                <w:szCs w:val="18"/>
              </w:rPr>
              <w:t>0,00</w:t>
            </w:r>
          </w:p>
        </w:tc>
        <w:tc>
          <w:tcPr>
            <w:tcW w:w="1285" w:type="dxa"/>
            <w:vAlign w:val="center"/>
          </w:tcPr>
          <w:p w14:paraId="39F16422"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hAnsi="Times New Roman"/>
                <w:b/>
                <w:bCs/>
                <w:color w:val="000000"/>
                <w:sz w:val="18"/>
                <w:szCs w:val="18"/>
              </w:rPr>
              <w:t>0,00</w:t>
            </w:r>
          </w:p>
        </w:tc>
        <w:tc>
          <w:tcPr>
            <w:tcW w:w="1692" w:type="dxa"/>
            <w:vMerge/>
          </w:tcPr>
          <w:p w14:paraId="7C9B47FC" w14:textId="77777777" w:rsidR="006E0867" w:rsidRPr="006E0867" w:rsidRDefault="006E0867" w:rsidP="006E0867">
            <w:pPr>
              <w:rPr>
                <w:rFonts w:ascii="Times New Roman" w:eastAsia="Times New Roman" w:hAnsi="Times New Roman" w:cs="Times New Roman"/>
                <w:sz w:val="15"/>
                <w:szCs w:val="15"/>
                <w:lang w:eastAsia="ru-RU"/>
              </w:rPr>
            </w:pPr>
          </w:p>
        </w:tc>
      </w:tr>
      <w:tr w:rsidR="006E0867" w:rsidRPr="006E0867" w14:paraId="3429B48D" w14:textId="77777777" w:rsidTr="006E0867">
        <w:trPr>
          <w:trHeight w:val="390"/>
        </w:trPr>
        <w:tc>
          <w:tcPr>
            <w:tcW w:w="640" w:type="dxa"/>
            <w:vMerge/>
            <w:hideMark/>
          </w:tcPr>
          <w:p w14:paraId="78B9C3DE" w14:textId="77777777" w:rsidR="006E0867" w:rsidRPr="006E0867" w:rsidRDefault="006E0867" w:rsidP="006E0867">
            <w:pPr>
              <w:rPr>
                <w:rFonts w:ascii="Times New Roman" w:eastAsia="Times New Roman" w:hAnsi="Times New Roman" w:cs="Times New Roman"/>
                <w:sz w:val="15"/>
                <w:szCs w:val="15"/>
                <w:lang w:eastAsia="ru-RU"/>
              </w:rPr>
            </w:pPr>
          </w:p>
        </w:tc>
        <w:tc>
          <w:tcPr>
            <w:tcW w:w="2440" w:type="dxa"/>
            <w:vMerge/>
            <w:hideMark/>
          </w:tcPr>
          <w:p w14:paraId="099C273E" w14:textId="77777777" w:rsidR="006E0867" w:rsidRPr="006E0867" w:rsidRDefault="006E0867" w:rsidP="006E0867">
            <w:pPr>
              <w:rPr>
                <w:rFonts w:ascii="Times New Roman" w:eastAsia="Times New Roman" w:hAnsi="Times New Roman" w:cs="Times New Roman"/>
                <w:sz w:val="15"/>
                <w:szCs w:val="15"/>
                <w:lang w:eastAsia="ru-RU"/>
              </w:rPr>
            </w:pPr>
          </w:p>
        </w:tc>
        <w:tc>
          <w:tcPr>
            <w:tcW w:w="1420" w:type="dxa"/>
            <w:vMerge/>
            <w:hideMark/>
          </w:tcPr>
          <w:p w14:paraId="469A3849" w14:textId="77777777" w:rsidR="006E0867" w:rsidRPr="006E0867" w:rsidRDefault="006E0867" w:rsidP="006E0867">
            <w:pPr>
              <w:rPr>
                <w:rFonts w:ascii="Times New Roman" w:eastAsia="Times New Roman" w:hAnsi="Times New Roman" w:cs="Times New Roman"/>
                <w:sz w:val="15"/>
                <w:szCs w:val="15"/>
                <w:lang w:eastAsia="ru-RU"/>
              </w:rPr>
            </w:pPr>
          </w:p>
        </w:tc>
        <w:tc>
          <w:tcPr>
            <w:tcW w:w="2020" w:type="dxa"/>
          </w:tcPr>
          <w:p w14:paraId="256E1C4B" w14:textId="77777777" w:rsidR="006E0867" w:rsidRPr="006E0867" w:rsidRDefault="006E0867" w:rsidP="006E0867">
            <w:pP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Средства федерального бюджета</w:t>
            </w:r>
          </w:p>
        </w:tc>
        <w:tc>
          <w:tcPr>
            <w:tcW w:w="988" w:type="dxa"/>
            <w:vAlign w:val="center"/>
          </w:tcPr>
          <w:p w14:paraId="0C401F93"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hAnsi="Times New Roman"/>
                <w:b/>
                <w:bCs/>
                <w:color w:val="000000"/>
                <w:sz w:val="18"/>
                <w:szCs w:val="18"/>
              </w:rPr>
              <w:t>0,00</w:t>
            </w:r>
          </w:p>
        </w:tc>
        <w:tc>
          <w:tcPr>
            <w:tcW w:w="1276" w:type="dxa"/>
            <w:vAlign w:val="center"/>
          </w:tcPr>
          <w:p w14:paraId="1307F1F8"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hAnsi="Times New Roman"/>
                <w:b/>
                <w:bCs/>
                <w:color w:val="000000"/>
                <w:sz w:val="18"/>
                <w:szCs w:val="18"/>
              </w:rPr>
              <w:t>0,00</w:t>
            </w:r>
          </w:p>
        </w:tc>
        <w:tc>
          <w:tcPr>
            <w:tcW w:w="1276" w:type="dxa"/>
            <w:vAlign w:val="center"/>
          </w:tcPr>
          <w:p w14:paraId="32DA66F9"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hAnsi="Times New Roman"/>
                <w:b/>
                <w:bCs/>
                <w:color w:val="000000"/>
                <w:sz w:val="18"/>
                <w:szCs w:val="18"/>
              </w:rPr>
              <w:t>0,00</w:t>
            </w:r>
          </w:p>
        </w:tc>
        <w:tc>
          <w:tcPr>
            <w:tcW w:w="850" w:type="dxa"/>
            <w:vAlign w:val="center"/>
          </w:tcPr>
          <w:p w14:paraId="7FAD3AEA"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hAnsi="Times New Roman"/>
                <w:b/>
                <w:bCs/>
                <w:color w:val="000000"/>
                <w:sz w:val="18"/>
                <w:szCs w:val="18"/>
              </w:rPr>
              <w:t>0,00</w:t>
            </w:r>
          </w:p>
        </w:tc>
        <w:tc>
          <w:tcPr>
            <w:tcW w:w="1134" w:type="dxa"/>
            <w:vAlign w:val="center"/>
          </w:tcPr>
          <w:p w14:paraId="33BA28C2"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hAnsi="Times New Roman"/>
                <w:b/>
                <w:bCs/>
                <w:color w:val="000000"/>
                <w:sz w:val="18"/>
                <w:szCs w:val="18"/>
              </w:rPr>
              <w:t>0,00</w:t>
            </w:r>
          </w:p>
        </w:tc>
        <w:tc>
          <w:tcPr>
            <w:tcW w:w="1285" w:type="dxa"/>
            <w:vAlign w:val="center"/>
          </w:tcPr>
          <w:p w14:paraId="07BA56CC"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hAnsi="Times New Roman"/>
                <w:b/>
                <w:bCs/>
                <w:color w:val="000000"/>
                <w:sz w:val="18"/>
                <w:szCs w:val="18"/>
              </w:rPr>
              <w:t>0,00</w:t>
            </w:r>
          </w:p>
        </w:tc>
        <w:tc>
          <w:tcPr>
            <w:tcW w:w="1692" w:type="dxa"/>
            <w:vMerge/>
          </w:tcPr>
          <w:p w14:paraId="12A08C0E" w14:textId="77777777" w:rsidR="006E0867" w:rsidRPr="006E0867" w:rsidRDefault="006E0867" w:rsidP="006E0867">
            <w:pPr>
              <w:rPr>
                <w:rFonts w:ascii="Times New Roman" w:eastAsia="Times New Roman" w:hAnsi="Times New Roman" w:cs="Times New Roman"/>
                <w:sz w:val="15"/>
                <w:szCs w:val="15"/>
                <w:lang w:eastAsia="ru-RU"/>
              </w:rPr>
            </w:pPr>
          </w:p>
        </w:tc>
      </w:tr>
      <w:tr w:rsidR="006E0867" w:rsidRPr="006E0867" w14:paraId="1FBCA7D4" w14:textId="77777777" w:rsidTr="006E0867">
        <w:trPr>
          <w:trHeight w:val="585"/>
        </w:trPr>
        <w:tc>
          <w:tcPr>
            <w:tcW w:w="640" w:type="dxa"/>
            <w:vMerge/>
            <w:hideMark/>
          </w:tcPr>
          <w:p w14:paraId="3F00594B" w14:textId="77777777" w:rsidR="006E0867" w:rsidRPr="006E0867" w:rsidRDefault="006E0867" w:rsidP="006E0867">
            <w:pPr>
              <w:rPr>
                <w:rFonts w:ascii="Times New Roman" w:eastAsia="Times New Roman" w:hAnsi="Times New Roman" w:cs="Times New Roman"/>
                <w:sz w:val="15"/>
                <w:szCs w:val="15"/>
                <w:lang w:eastAsia="ru-RU"/>
              </w:rPr>
            </w:pPr>
          </w:p>
        </w:tc>
        <w:tc>
          <w:tcPr>
            <w:tcW w:w="2440" w:type="dxa"/>
            <w:vMerge/>
            <w:hideMark/>
          </w:tcPr>
          <w:p w14:paraId="0B6E6472" w14:textId="77777777" w:rsidR="006E0867" w:rsidRPr="006E0867" w:rsidRDefault="006E0867" w:rsidP="006E0867">
            <w:pPr>
              <w:rPr>
                <w:rFonts w:ascii="Times New Roman" w:eastAsia="Times New Roman" w:hAnsi="Times New Roman" w:cs="Times New Roman"/>
                <w:sz w:val="15"/>
                <w:szCs w:val="15"/>
                <w:lang w:eastAsia="ru-RU"/>
              </w:rPr>
            </w:pPr>
          </w:p>
        </w:tc>
        <w:tc>
          <w:tcPr>
            <w:tcW w:w="1420" w:type="dxa"/>
            <w:vMerge/>
            <w:hideMark/>
          </w:tcPr>
          <w:p w14:paraId="251026DB" w14:textId="77777777" w:rsidR="006E0867" w:rsidRPr="006E0867" w:rsidRDefault="006E0867" w:rsidP="006E0867">
            <w:pPr>
              <w:rPr>
                <w:rFonts w:ascii="Times New Roman" w:eastAsia="Times New Roman" w:hAnsi="Times New Roman" w:cs="Times New Roman"/>
                <w:sz w:val="15"/>
                <w:szCs w:val="15"/>
                <w:lang w:eastAsia="ru-RU"/>
              </w:rPr>
            </w:pPr>
          </w:p>
        </w:tc>
        <w:tc>
          <w:tcPr>
            <w:tcW w:w="2020" w:type="dxa"/>
          </w:tcPr>
          <w:p w14:paraId="77AF774C" w14:textId="77777777" w:rsidR="006E0867" w:rsidRPr="006E0867" w:rsidRDefault="006E0867" w:rsidP="006E0867">
            <w:pP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Средства бюджетов муниципальных образований Московской области</w:t>
            </w:r>
          </w:p>
        </w:tc>
        <w:tc>
          <w:tcPr>
            <w:tcW w:w="988" w:type="dxa"/>
            <w:vAlign w:val="center"/>
          </w:tcPr>
          <w:p w14:paraId="2180935A"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hAnsi="Times New Roman"/>
                <w:b/>
                <w:bCs/>
                <w:sz w:val="18"/>
                <w:szCs w:val="18"/>
              </w:rPr>
              <w:t>0,00</w:t>
            </w:r>
          </w:p>
        </w:tc>
        <w:tc>
          <w:tcPr>
            <w:tcW w:w="1276" w:type="dxa"/>
            <w:vAlign w:val="center"/>
          </w:tcPr>
          <w:p w14:paraId="5CA1972B"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hAnsi="Times New Roman"/>
                <w:b/>
                <w:bCs/>
                <w:sz w:val="18"/>
                <w:szCs w:val="18"/>
              </w:rPr>
              <w:t>0,00</w:t>
            </w:r>
          </w:p>
        </w:tc>
        <w:tc>
          <w:tcPr>
            <w:tcW w:w="1276" w:type="dxa"/>
            <w:vAlign w:val="center"/>
          </w:tcPr>
          <w:p w14:paraId="3E3144A8"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hAnsi="Times New Roman"/>
                <w:b/>
                <w:bCs/>
                <w:sz w:val="18"/>
                <w:szCs w:val="18"/>
              </w:rPr>
              <w:t>0,00</w:t>
            </w:r>
          </w:p>
        </w:tc>
        <w:tc>
          <w:tcPr>
            <w:tcW w:w="850" w:type="dxa"/>
            <w:vAlign w:val="center"/>
          </w:tcPr>
          <w:p w14:paraId="0323BA6D"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hAnsi="Times New Roman"/>
                <w:b/>
                <w:bCs/>
                <w:sz w:val="18"/>
                <w:szCs w:val="18"/>
              </w:rPr>
              <w:t>0,00</w:t>
            </w:r>
          </w:p>
        </w:tc>
        <w:tc>
          <w:tcPr>
            <w:tcW w:w="1134" w:type="dxa"/>
            <w:vAlign w:val="center"/>
          </w:tcPr>
          <w:p w14:paraId="0CB38F77"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hAnsi="Times New Roman"/>
                <w:b/>
                <w:bCs/>
                <w:sz w:val="18"/>
                <w:szCs w:val="18"/>
              </w:rPr>
              <w:t>0,00</w:t>
            </w:r>
          </w:p>
        </w:tc>
        <w:tc>
          <w:tcPr>
            <w:tcW w:w="1285" w:type="dxa"/>
            <w:vAlign w:val="center"/>
          </w:tcPr>
          <w:p w14:paraId="5F936D9F"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hAnsi="Times New Roman"/>
                <w:b/>
                <w:bCs/>
                <w:sz w:val="18"/>
                <w:szCs w:val="18"/>
              </w:rPr>
              <w:t>0,00</w:t>
            </w:r>
          </w:p>
        </w:tc>
        <w:tc>
          <w:tcPr>
            <w:tcW w:w="1692" w:type="dxa"/>
            <w:vMerge/>
          </w:tcPr>
          <w:p w14:paraId="35E14FBC" w14:textId="77777777" w:rsidR="006E0867" w:rsidRPr="006E0867" w:rsidRDefault="006E0867" w:rsidP="006E0867">
            <w:pPr>
              <w:rPr>
                <w:rFonts w:ascii="Times New Roman" w:eastAsia="Times New Roman" w:hAnsi="Times New Roman" w:cs="Times New Roman"/>
                <w:sz w:val="15"/>
                <w:szCs w:val="15"/>
                <w:lang w:eastAsia="ru-RU"/>
              </w:rPr>
            </w:pPr>
          </w:p>
        </w:tc>
      </w:tr>
      <w:tr w:rsidR="006E0867" w:rsidRPr="006E0867" w14:paraId="49F1BD1C" w14:textId="77777777" w:rsidTr="006E0867">
        <w:trPr>
          <w:trHeight w:val="323"/>
        </w:trPr>
        <w:tc>
          <w:tcPr>
            <w:tcW w:w="640" w:type="dxa"/>
            <w:vMerge/>
          </w:tcPr>
          <w:p w14:paraId="237F4343" w14:textId="77777777" w:rsidR="006E0867" w:rsidRPr="006E0867" w:rsidRDefault="006E0867" w:rsidP="006E0867">
            <w:pPr>
              <w:rPr>
                <w:rFonts w:ascii="Times New Roman" w:eastAsia="Times New Roman" w:hAnsi="Times New Roman" w:cs="Times New Roman"/>
                <w:sz w:val="15"/>
                <w:szCs w:val="15"/>
                <w:lang w:eastAsia="ru-RU"/>
              </w:rPr>
            </w:pPr>
          </w:p>
        </w:tc>
        <w:tc>
          <w:tcPr>
            <w:tcW w:w="2440" w:type="dxa"/>
            <w:vMerge/>
          </w:tcPr>
          <w:p w14:paraId="6444339C" w14:textId="77777777" w:rsidR="006E0867" w:rsidRPr="006E0867" w:rsidRDefault="006E0867" w:rsidP="006E0867">
            <w:pPr>
              <w:rPr>
                <w:rFonts w:ascii="Times New Roman" w:eastAsia="Times New Roman" w:hAnsi="Times New Roman" w:cs="Times New Roman"/>
                <w:sz w:val="15"/>
                <w:szCs w:val="15"/>
                <w:lang w:eastAsia="ru-RU"/>
              </w:rPr>
            </w:pPr>
          </w:p>
        </w:tc>
        <w:tc>
          <w:tcPr>
            <w:tcW w:w="1420" w:type="dxa"/>
            <w:vMerge/>
          </w:tcPr>
          <w:p w14:paraId="277CD272" w14:textId="77777777" w:rsidR="006E0867" w:rsidRPr="006E0867" w:rsidRDefault="006E0867" w:rsidP="006E0867">
            <w:pPr>
              <w:rPr>
                <w:rFonts w:ascii="Times New Roman" w:eastAsia="Times New Roman" w:hAnsi="Times New Roman" w:cs="Times New Roman"/>
                <w:sz w:val="15"/>
                <w:szCs w:val="15"/>
                <w:lang w:eastAsia="ru-RU"/>
              </w:rPr>
            </w:pPr>
          </w:p>
        </w:tc>
        <w:tc>
          <w:tcPr>
            <w:tcW w:w="2020" w:type="dxa"/>
          </w:tcPr>
          <w:p w14:paraId="7AA23308" w14:textId="77777777" w:rsidR="006E0867" w:rsidRPr="006E0867" w:rsidRDefault="006E0867" w:rsidP="006E0867">
            <w:pP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Внебюджетные средства</w:t>
            </w:r>
          </w:p>
        </w:tc>
        <w:tc>
          <w:tcPr>
            <w:tcW w:w="988" w:type="dxa"/>
            <w:vAlign w:val="center"/>
          </w:tcPr>
          <w:p w14:paraId="3B8CAF05"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hAnsi="Times New Roman"/>
                <w:b/>
                <w:bCs/>
                <w:color w:val="000000"/>
                <w:sz w:val="18"/>
                <w:szCs w:val="18"/>
              </w:rPr>
              <w:t>0,00</w:t>
            </w:r>
          </w:p>
        </w:tc>
        <w:tc>
          <w:tcPr>
            <w:tcW w:w="1276" w:type="dxa"/>
            <w:vAlign w:val="center"/>
          </w:tcPr>
          <w:p w14:paraId="1F232910"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hAnsi="Times New Roman"/>
                <w:b/>
                <w:bCs/>
                <w:color w:val="000000"/>
                <w:sz w:val="18"/>
                <w:szCs w:val="18"/>
              </w:rPr>
              <w:t>0,00</w:t>
            </w:r>
          </w:p>
        </w:tc>
        <w:tc>
          <w:tcPr>
            <w:tcW w:w="1276" w:type="dxa"/>
            <w:vAlign w:val="center"/>
          </w:tcPr>
          <w:p w14:paraId="22EB00EA"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hAnsi="Times New Roman"/>
                <w:b/>
                <w:bCs/>
                <w:color w:val="000000"/>
                <w:sz w:val="18"/>
                <w:szCs w:val="18"/>
              </w:rPr>
              <w:t>0,00</w:t>
            </w:r>
          </w:p>
        </w:tc>
        <w:tc>
          <w:tcPr>
            <w:tcW w:w="850" w:type="dxa"/>
            <w:vAlign w:val="center"/>
          </w:tcPr>
          <w:p w14:paraId="2C8ECA08"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hAnsi="Times New Roman"/>
                <w:b/>
                <w:bCs/>
                <w:color w:val="000000"/>
                <w:sz w:val="18"/>
                <w:szCs w:val="18"/>
              </w:rPr>
              <w:t>0,00</w:t>
            </w:r>
          </w:p>
        </w:tc>
        <w:tc>
          <w:tcPr>
            <w:tcW w:w="1134" w:type="dxa"/>
            <w:vAlign w:val="center"/>
          </w:tcPr>
          <w:p w14:paraId="7CE95125"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hAnsi="Times New Roman"/>
                <w:b/>
                <w:bCs/>
                <w:color w:val="000000"/>
                <w:sz w:val="18"/>
                <w:szCs w:val="18"/>
              </w:rPr>
              <w:t>0,00</w:t>
            </w:r>
          </w:p>
        </w:tc>
        <w:tc>
          <w:tcPr>
            <w:tcW w:w="1285" w:type="dxa"/>
            <w:vAlign w:val="center"/>
          </w:tcPr>
          <w:p w14:paraId="1DDAFA25"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hAnsi="Times New Roman"/>
                <w:b/>
                <w:bCs/>
                <w:color w:val="000000"/>
                <w:sz w:val="18"/>
                <w:szCs w:val="18"/>
              </w:rPr>
              <w:t>0,00</w:t>
            </w:r>
          </w:p>
        </w:tc>
        <w:tc>
          <w:tcPr>
            <w:tcW w:w="1692" w:type="dxa"/>
            <w:vMerge/>
          </w:tcPr>
          <w:p w14:paraId="74BB2119" w14:textId="77777777" w:rsidR="006E0867" w:rsidRPr="006E0867" w:rsidRDefault="006E0867" w:rsidP="006E0867">
            <w:pPr>
              <w:rPr>
                <w:rFonts w:ascii="Times New Roman" w:eastAsia="Times New Roman" w:hAnsi="Times New Roman" w:cs="Times New Roman"/>
                <w:sz w:val="15"/>
                <w:szCs w:val="15"/>
                <w:lang w:eastAsia="ru-RU"/>
              </w:rPr>
            </w:pPr>
          </w:p>
        </w:tc>
      </w:tr>
      <w:tr w:rsidR="006E0867" w:rsidRPr="006E0867" w14:paraId="76B36F31" w14:textId="77777777" w:rsidTr="006E0867">
        <w:trPr>
          <w:trHeight w:val="300"/>
        </w:trPr>
        <w:tc>
          <w:tcPr>
            <w:tcW w:w="640" w:type="dxa"/>
            <w:vMerge w:val="restart"/>
            <w:hideMark/>
          </w:tcPr>
          <w:p w14:paraId="59F0ACEB"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1.1</w:t>
            </w:r>
          </w:p>
        </w:tc>
        <w:tc>
          <w:tcPr>
            <w:tcW w:w="2440" w:type="dxa"/>
            <w:vMerge w:val="restart"/>
            <w:hideMark/>
          </w:tcPr>
          <w:p w14:paraId="012693BC" w14:textId="77777777" w:rsidR="006E0867" w:rsidRPr="006E0867" w:rsidRDefault="006E0867" w:rsidP="006E0867">
            <w:pPr>
              <w:rPr>
                <w:rFonts w:ascii="Times New Roman CYR" w:eastAsiaTheme="minorEastAsia" w:hAnsi="Times New Roman CYR" w:cs="Times New Roman CYR"/>
                <w:sz w:val="18"/>
                <w:szCs w:val="18"/>
                <w:lang w:eastAsia="ru-RU"/>
              </w:rPr>
            </w:pPr>
            <w:r w:rsidRPr="006E0867">
              <w:rPr>
                <w:rFonts w:ascii="Times New Roman CYR" w:eastAsiaTheme="minorEastAsia" w:hAnsi="Times New Roman CYR" w:cs="Times New Roman CYR"/>
                <w:sz w:val="18"/>
                <w:szCs w:val="18"/>
                <w:lang w:eastAsia="ru-RU"/>
              </w:rPr>
              <w:t>Мероприятие 01.01.</w:t>
            </w:r>
          </w:p>
          <w:p w14:paraId="3FFE370A" w14:textId="77777777" w:rsidR="006E0867" w:rsidRPr="006E0867" w:rsidRDefault="006E0867" w:rsidP="006E0867">
            <w:pPr>
              <w:rPr>
                <w:rFonts w:ascii="Times New Roman" w:eastAsia="Times New Roman" w:hAnsi="Times New Roman" w:cs="Times New Roman"/>
                <w:sz w:val="15"/>
                <w:szCs w:val="15"/>
                <w:lang w:eastAsia="ru-RU"/>
              </w:rPr>
            </w:pPr>
            <w:r w:rsidRPr="006E0867">
              <w:rPr>
                <w:rFonts w:ascii="Times New Roman CYR" w:eastAsiaTheme="minorEastAsia" w:hAnsi="Times New Roman CYR" w:cs="Times New Roman CYR"/>
                <w:sz w:val="18"/>
                <w:szCs w:val="18"/>
                <w:lang w:eastAsia="ru-RU"/>
              </w:rPr>
              <w:t>Обеспечение деятельности муниципальных органов - учреждения в сфере жилищно-коммунального хозяйства и благоустройства</w:t>
            </w:r>
          </w:p>
        </w:tc>
        <w:tc>
          <w:tcPr>
            <w:tcW w:w="1420" w:type="dxa"/>
            <w:vMerge w:val="restart"/>
            <w:hideMark/>
          </w:tcPr>
          <w:p w14:paraId="169246C4" w14:textId="77777777" w:rsidR="006E0867" w:rsidRPr="006E0867" w:rsidRDefault="006E0867" w:rsidP="006E0867">
            <w:pP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2023-2027</w:t>
            </w:r>
          </w:p>
        </w:tc>
        <w:tc>
          <w:tcPr>
            <w:tcW w:w="2020" w:type="dxa"/>
          </w:tcPr>
          <w:p w14:paraId="04B17AC3" w14:textId="77777777" w:rsidR="006E0867" w:rsidRPr="006E0867" w:rsidRDefault="006E0867" w:rsidP="006E0867">
            <w:pP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Итого</w:t>
            </w:r>
          </w:p>
        </w:tc>
        <w:tc>
          <w:tcPr>
            <w:tcW w:w="988" w:type="dxa"/>
            <w:vAlign w:val="center"/>
          </w:tcPr>
          <w:p w14:paraId="27BF4F1A"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hAnsi="Times New Roman"/>
                <w:b/>
                <w:bCs/>
                <w:color w:val="000000"/>
                <w:sz w:val="18"/>
                <w:szCs w:val="18"/>
              </w:rPr>
              <w:t>0,00</w:t>
            </w:r>
          </w:p>
        </w:tc>
        <w:tc>
          <w:tcPr>
            <w:tcW w:w="1276" w:type="dxa"/>
            <w:vAlign w:val="center"/>
          </w:tcPr>
          <w:p w14:paraId="714A5E20"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hAnsi="Times New Roman"/>
                <w:b/>
                <w:bCs/>
                <w:color w:val="000000"/>
                <w:sz w:val="18"/>
                <w:szCs w:val="18"/>
              </w:rPr>
              <w:t>0,00</w:t>
            </w:r>
          </w:p>
        </w:tc>
        <w:tc>
          <w:tcPr>
            <w:tcW w:w="1276" w:type="dxa"/>
            <w:vAlign w:val="center"/>
          </w:tcPr>
          <w:p w14:paraId="4D09EEFB"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hAnsi="Times New Roman"/>
                <w:b/>
                <w:bCs/>
                <w:color w:val="000000"/>
                <w:sz w:val="18"/>
                <w:szCs w:val="18"/>
              </w:rPr>
              <w:t>0,00</w:t>
            </w:r>
          </w:p>
        </w:tc>
        <w:tc>
          <w:tcPr>
            <w:tcW w:w="850" w:type="dxa"/>
            <w:vAlign w:val="center"/>
          </w:tcPr>
          <w:p w14:paraId="1121E8AE"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hAnsi="Times New Roman"/>
                <w:b/>
                <w:bCs/>
                <w:color w:val="000000"/>
                <w:sz w:val="18"/>
                <w:szCs w:val="18"/>
              </w:rPr>
              <w:t>0,00</w:t>
            </w:r>
          </w:p>
        </w:tc>
        <w:tc>
          <w:tcPr>
            <w:tcW w:w="1134" w:type="dxa"/>
            <w:vAlign w:val="center"/>
          </w:tcPr>
          <w:p w14:paraId="5CE8185A"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hAnsi="Times New Roman"/>
                <w:b/>
                <w:bCs/>
                <w:color w:val="000000"/>
                <w:sz w:val="18"/>
                <w:szCs w:val="18"/>
              </w:rPr>
              <w:t>0,00</w:t>
            </w:r>
          </w:p>
        </w:tc>
        <w:tc>
          <w:tcPr>
            <w:tcW w:w="1285" w:type="dxa"/>
            <w:vAlign w:val="center"/>
          </w:tcPr>
          <w:p w14:paraId="4EFB16ED"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hAnsi="Times New Roman"/>
                <w:b/>
                <w:bCs/>
                <w:color w:val="000000"/>
                <w:sz w:val="18"/>
                <w:szCs w:val="18"/>
              </w:rPr>
              <w:t>0,00</w:t>
            </w:r>
          </w:p>
        </w:tc>
        <w:tc>
          <w:tcPr>
            <w:tcW w:w="1692" w:type="dxa"/>
            <w:vMerge w:val="restart"/>
          </w:tcPr>
          <w:p w14:paraId="11AB60F6" w14:textId="77777777" w:rsidR="006E0867" w:rsidRPr="006E0867" w:rsidRDefault="006E0867" w:rsidP="006E0867">
            <w:pPr>
              <w:rPr>
                <w:rFonts w:ascii="Times New Roman" w:eastAsia="Times New Roman" w:hAnsi="Times New Roman" w:cs="Times New Roman"/>
                <w:sz w:val="15"/>
                <w:szCs w:val="15"/>
                <w:lang w:eastAsia="ru-RU"/>
              </w:rPr>
            </w:pPr>
          </w:p>
        </w:tc>
      </w:tr>
      <w:tr w:rsidR="006E0867" w:rsidRPr="006E0867" w14:paraId="42DF1C9A" w14:textId="77777777" w:rsidTr="006E0867">
        <w:trPr>
          <w:trHeight w:val="457"/>
        </w:trPr>
        <w:tc>
          <w:tcPr>
            <w:tcW w:w="640" w:type="dxa"/>
            <w:vMerge/>
            <w:hideMark/>
          </w:tcPr>
          <w:p w14:paraId="5CBDA2FC" w14:textId="77777777" w:rsidR="006E0867" w:rsidRPr="006E0867" w:rsidRDefault="006E0867" w:rsidP="006E0867">
            <w:pPr>
              <w:rPr>
                <w:rFonts w:ascii="Times New Roman" w:eastAsia="Times New Roman" w:hAnsi="Times New Roman" w:cs="Times New Roman"/>
                <w:sz w:val="15"/>
                <w:szCs w:val="15"/>
                <w:lang w:eastAsia="ru-RU"/>
              </w:rPr>
            </w:pPr>
          </w:p>
        </w:tc>
        <w:tc>
          <w:tcPr>
            <w:tcW w:w="2440" w:type="dxa"/>
            <w:vMerge/>
            <w:hideMark/>
          </w:tcPr>
          <w:p w14:paraId="722284DF" w14:textId="77777777" w:rsidR="006E0867" w:rsidRPr="006E0867" w:rsidRDefault="006E0867" w:rsidP="006E0867">
            <w:pPr>
              <w:rPr>
                <w:rFonts w:ascii="Times New Roman" w:eastAsia="Times New Roman" w:hAnsi="Times New Roman" w:cs="Times New Roman"/>
                <w:sz w:val="15"/>
                <w:szCs w:val="15"/>
                <w:lang w:eastAsia="ru-RU"/>
              </w:rPr>
            </w:pPr>
          </w:p>
        </w:tc>
        <w:tc>
          <w:tcPr>
            <w:tcW w:w="1420" w:type="dxa"/>
            <w:vMerge/>
            <w:hideMark/>
          </w:tcPr>
          <w:p w14:paraId="31504B5C" w14:textId="77777777" w:rsidR="006E0867" w:rsidRPr="006E0867" w:rsidRDefault="006E0867" w:rsidP="006E0867">
            <w:pPr>
              <w:rPr>
                <w:rFonts w:ascii="Times New Roman" w:eastAsia="Times New Roman" w:hAnsi="Times New Roman" w:cs="Times New Roman"/>
                <w:sz w:val="15"/>
                <w:szCs w:val="15"/>
                <w:lang w:eastAsia="ru-RU"/>
              </w:rPr>
            </w:pPr>
          </w:p>
        </w:tc>
        <w:tc>
          <w:tcPr>
            <w:tcW w:w="2020" w:type="dxa"/>
          </w:tcPr>
          <w:p w14:paraId="7067D512" w14:textId="77777777" w:rsidR="006E0867" w:rsidRPr="006E0867" w:rsidRDefault="006E0867" w:rsidP="006E0867">
            <w:pP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Средства бюджета Московской области</w:t>
            </w:r>
          </w:p>
        </w:tc>
        <w:tc>
          <w:tcPr>
            <w:tcW w:w="988" w:type="dxa"/>
            <w:vAlign w:val="center"/>
          </w:tcPr>
          <w:p w14:paraId="5A660CC6"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hAnsi="Times New Roman"/>
                <w:b/>
                <w:bCs/>
                <w:color w:val="000000"/>
                <w:sz w:val="18"/>
                <w:szCs w:val="18"/>
              </w:rPr>
              <w:t>0,00</w:t>
            </w:r>
          </w:p>
        </w:tc>
        <w:tc>
          <w:tcPr>
            <w:tcW w:w="1276" w:type="dxa"/>
            <w:vAlign w:val="center"/>
          </w:tcPr>
          <w:p w14:paraId="1804DDE0"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hAnsi="Times New Roman"/>
                <w:b/>
                <w:bCs/>
                <w:color w:val="000000"/>
                <w:sz w:val="18"/>
                <w:szCs w:val="18"/>
              </w:rPr>
              <w:t>0,00</w:t>
            </w:r>
          </w:p>
        </w:tc>
        <w:tc>
          <w:tcPr>
            <w:tcW w:w="1276" w:type="dxa"/>
            <w:vAlign w:val="center"/>
          </w:tcPr>
          <w:p w14:paraId="0DC09AF7"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hAnsi="Times New Roman"/>
                <w:b/>
                <w:bCs/>
                <w:color w:val="000000"/>
                <w:sz w:val="18"/>
                <w:szCs w:val="18"/>
              </w:rPr>
              <w:t>0,00</w:t>
            </w:r>
          </w:p>
        </w:tc>
        <w:tc>
          <w:tcPr>
            <w:tcW w:w="850" w:type="dxa"/>
            <w:vAlign w:val="center"/>
          </w:tcPr>
          <w:p w14:paraId="3105BF3D"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hAnsi="Times New Roman"/>
                <w:b/>
                <w:bCs/>
                <w:color w:val="000000"/>
                <w:sz w:val="18"/>
                <w:szCs w:val="18"/>
              </w:rPr>
              <w:t>0,00</w:t>
            </w:r>
          </w:p>
        </w:tc>
        <w:tc>
          <w:tcPr>
            <w:tcW w:w="1134" w:type="dxa"/>
            <w:vAlign w:val="center"/>
          </w:tcPr>
          <w:p w14:paraId="448641E7"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hAnsi="Times New Roman"/>
                <w:b/>
                <w:bCs/>
                <w:color w:val="000000"/>
                <w:sz w:val="18"/>
                <w:szCs w:val="18"/>
              </w:rPr>
              <w:t>0,00</w:t>
            </w:r>
          </w:p>
        </w:tc>
        <w:tc>
          <w:tcPr>
            <w:tcW w:w="1285" w:type="dxa"/>
            <w:vAlign w:val="center"/>
          </w:tcPr>
          <w:p w14:paraId="6D9B2457"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hAnsi="Times New Roman"/>
                <w:b/>
                <w:bCs/>
                <w:color w:val="000000"/>
                <w:sz w:val="18"/>
                <w:szCs w:val="18"/>
              </w:rPr>
              <w:t>0,00</w:t>
            </w:r>
          </w:p>
        </w:tc>
        <w:tc>
          <w:tcPr>
            <w:tcW w:w="1692" w:type="dxa"/>
            <w:vMerge/>
          </w:tcPr>
          <w:p w14:paraId="73CE0D3F" w14:textId="77777777" w:rsidR="006E0867" w:rsidRPr="006E0867" w:rsidRDefault="006E0867" w:rsidP="006E0867">
            <w:pPr>
              <w:rPr>
                <w:rFonts w:ascii="Times New Roman" w:eastAsia="Times New Roman" w:hAnsi="Times New Roman" w:cs="Times New Roman"/>
                <w:sz w:val="15"/>
                <w:szCs w:val="15"/>
                <w:lang w:eastAsia="ru-RU"/>
              </w:rPr>
            </w:pPr>
          </w:p>
        </w:tc>
      </w:tr>
      <w:tr w:rsidR="006E0867" w:rsidRPr="006E0867" w14:paraId="1F96FF00" w14:textId="77777777" w:rsidTr="006E0867">
        <w:trPr>
          <w:trHeight w:val="453"/>
        </w:trPr>
        <w:tc>
          <w:tcPr>
            <w:tcW w:w="640" w:type="dxa"/>
            <w:vMerge/>
            <w:hideMark/>
          </w:tcPr>
          <w:p w14:paraId="04591D63" w14:textId="77777777" w:rsidR="006E0867" w:rsidRPr="006E0867" w:rsidRDefault="006E0867" w:rsidP="006E0867">
            <w:pPr>
              <w:rPr>
                <w:rFonts w:ascii="Times New Roman" w:eastAsia="Times New Roman" w:hAnsi="Times New Roman" w:cs="Times New Roman"/>
                <w:sz w:val="15"/>
                <w:szCs w:val="15"/>
                <w:lang w:eastAsia="ru-RU"/>
              </w:rPr>
            </w:pPr>
          </w:p>
        </w:tc>
        <w:tc>
          <w:tcPr>
            <w:tcW w:w="2440" w:type="dxa"/>
            <w:vMerge/>
            <w:hideMark/>
          </w:tcPr>
          <w:p w14:paraId="69C8FF7B" w14:textId="77777777" w:rsidR="006E0867" w:rsidRPr="006E0867" w:rsidRDefault="006E0867" w:rsidP="006E0867">
            <w:pPr>
              <w:rPr>
                <w:rFonts w:ascii="Times New Roman" w:eastAsia="Times New Roman" w:hAnsi="Times New Roman" w:cs="Times New Roman"/>
                <w:sz w:val="15"/>
                <w:szCs w:val="15"/>
                <w:lang w:eastAsia="ru-RU"/>
              </w:rPr>
            </w:pPr>
          </w:p>
        </w:tc>
        <w:tc>
          <w:tcPr>
            <w:tcW w:w="1420" w:type="dxa"/>
            <w:vMerge/>
            <w:hideMark/>
          </w:tcPr>
          <w:p w14:paraId="5EFE0B71" w14:textId="77777777" w:rsidR="006E0867" w:rsidRPr="006E0867" w:rsidRDefault="006E0867" w:rsidP="006E0867">
            <w:pPr>
              <w:rPr>
                <w:rFonts w:ascii="Times New Roman" w:eastAsia="Times New Roman" w:hAnsi="Times New Roman" w:cs="Times New Roman"/>
                <w:sz w:val="15"/>
                <w:szCs w:val="15"/>
                <w:lang w:eastAsia="ru-RU"/>
              </w:rPr>
            </w:pPr>
          </w:p>
        </w:tc>
        <w:tc>
          <w:tcPr>
            <w:tcW w:w="2020" w:type="dxa"/>
          </w:tcPr>
          <w:p w14:paraId="5309CE42" w14:textId="77777777" w:rsidR="006E0867" w:rsidRPr="006E0867" w:rsidRDefault="006E0867" w:rsidP="006E0867">
            <w:pP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Средства федерального бюджета</w:t>
            </w:r>
          </w:p>
        </w:tc>
        <w:tc>
          <w:tcPr>
            <w:tcW w:w="988" w:type="dxa"/>
            <w:vAlign w:val="center"/>
          </w:tcPr>
          <w:p w14:paraId="3A3A9C82"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hAnsi="Times New Roman"/>
                <w:b/>
                <w:bCs/>
                <w:color w:val="000000"/>
                <w:sz w:val="18"/>
                <w:szCs w:val="18"/>
              </w:rPr>
              <w:t>0,00</w:t>
            </w:r>
          </w:p>
        </w:tc>
        <w:tc>
          <w:tcPr>
            <w:tcW w:w="1276" w:type="dxa"/>
            <w:vAlign w:val="center"/>
          </w:tcPr>
          <w:p w14:paraId="7592FB98"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hAnsi="Times New Roman"/>
                <w:b/>
                <w:bCs/>
                <w:color w:val="000000"/>
                <w:sz w:val="18"/>
                <w:szCs w:val="18"/>
              </w:rPr>
              <w:t>0,00</w:t>
            </w:r>
          </w:p>
        </w:tc>
        <w:tc>
          <w:tcPr>
            <w:tcW w:w="1276" w:type="dxa"/>
            <w:vAlign w:val="center"/>
          </w:tcPr>
          <w:p w14:paraId="22CAE44A"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hAnsi="Times New Roman"/>
                <w:b/>
                <w:bCs/>
                <w:color w:val="000000"/>
                <w:sz w:val="18"/>
                <w:szCs w:val="18"/>
              </w:rPr>
              <w:t>0,00</w:t>
            </w:r>
          </w:p>
        </w:tc>
        <w:tc>
          <w:tcPr>
            <w:tcW w:w="850" w:type="dxa"/>
            <w:vAlign w:val="center"/>
          </w:tcPr>
          <w:p w14:paraId="5CA4BE47"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hAnsi="Times New Roman"/>
                <w:b/>
                <w:bCs/>
                <w:color w:val="000000"/>
                <w:sz w:val="18"/>
                <w:szCs w:val="18"/>
              </w:rPr>
              <w:t>0,00</w:t>
            </w:r>
          </w:p>
        </w:tc>
        <w:tc>
          <w:tcPr>
            <w:tcW w:w="1134" w:type="dxa"/>
            <w:vAlign w:val="center"/>
          </w:tcPr>
          <w:p w14:paraId="37248A00"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hAnsi="Times New Roman"/>
                <w:b/>
                <w:bCs/>
                <w:color w:val="000000"/>
                <w:sz w:val="18"/>
                <w:szCs w:val="18"/>
              </w:rPr>
              <w:t>0,00</w:t>
            </w:r>
          </w:p>
        </w:tc>
        <w:tc>
          <w:tcPr>
            <w:tcW w:w="1285" w:type="dxa"/>
            <w:vAlign w:val="center"/>
          </w:tcPr>
          <w:p w14:paraId="0FCF0489"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hAnsi="Times New Roman"/>
                <w:b/>
                <w:bCs/>
                <w:color w:val="000000"/>
                <w:sz w:val="18"/>
                <w:szCs w:val="18"/>
              </w:rPr>
              <w:t>0,00</w:t>
            </w:r>
          </w:p>
        </w:tc>
        <w:tc>
          <w:tcPr>
            <w:tcW w:w="1692" w:type="dxa"/>
            <w:vMerge/>
          </w:tcPr>
          <w:p w14:paraId="13EDA9C7" w14:textId="77777777" w:rsidR="006E0867" w:rsidRPr="006E0867" w:rsidRDefault="006E0867" w:rsidP="006E0867">
            <w:pPr>
              <w:rPr>
                <w:rFonts w:ascii="Times New Roman" w:eastAsia="Times New Roman" w:hAnsi="Times New Roman" w:cs="Times New Roman"/>
                <w:sz w:val="15"/>
                <w:szCs w:val="15"/>
                <w:lang w:eastAsia="ru-RU"/>
              </w:rPr>
            </w:pPr>
          </w:p>
        </w:tc>
      </w:tr>
      <w:tr w:rsidR="006E0867" w:rsidRPr="006E0867" w14:paraId="21F5CD60" w14:textId="77777777" w:rsidTr="006E0867">
        <w:trPr>
          <w:trHeight w:val="585"/>
        </w:trPr>
        <w:tc>
          <w:tcPr>
            <w:tcW w:w="640" w:type="dxa"/>
            <w:vMerge/>
            <w:hideMark/>
          </w:tcPr>
          <w:p w14:paraId="7EC17651" w14:textId="77777777" w:rsidR="006E0867" w:rsidRPr="006E0867" w:rsidRDefault="006E0867" w:rsidP="006E0867">
            <w:pPr>
              <w:rPr>
                <w:rFonts w:ascii="Times New Roman" w:eastAsia="Times New Roman" w:hAnsi="Times New Roman" w:cs="Times New Roman"/>
                <w:sz w:val="15"/>
                <w:szCs w:val="15"/>
                <w:lang w:eastAsia="ru-RU"/>
              </w:rPr>
            </w:pPr>
          </w:p>
        </w:tc>
        <w:tc>
          <w:tcPr>
            <w:tcW w:w="2440" w:type="dxa"/>
            <w:vMerge/>
            <w:hideMark/>
          </w:tcPr>
          <w:p w14:paraId="5EE50107" w14:textId="77777777" w:rsidR="006E0867" w:rsidRPr="006E0867" w:rsidRDefault="006E0867" w:rsidP="006E0867">
            <w:pPr>
              <w:rPr>
                <w:rFonts w:ascii="Times New Roman" w:eastAsia="Times New Roman" w:hAnsi="Times New Roman" w:cs="Times New Roman"/>
                <w:sz w:val="15"/>
                <w:szCs w:val="15"/>
                <w:lang w:eastAsia="ru-RU"/>
              </w:rPr>
            </w:pPr>
          </w:p>
        </w:tc>
        <w:tc>
          <w:tcPr>
            <w:tcW w:w="1420" w:type="dxa"/>
            <w:vMerge/>
            <w:hideMark/>
          </w:tcPr>
          <w:p w14:paraId="12655046" w14:textId="77777777" w:rsidR="006E0867" w:rsidRPr="006E0867" w:rsidRDefault="006E0867" w:rsidP="006E0867">
            <w:pPr>
              <w:rPr>
                <w:rFonts w:ascii="Times New Roman" w:eastAsia="Times New Roman" w:hAnsi="Times New Roman" w:cs="Times New Roman"/>
                <w:sz w:val="15"/>
                <w:szCs w:val="15"/>
                <w:lang w:eastAsia="ru-RU"/>
              </w:rPr>
            </w:pPr>
          </w:p>
        </w:tc>
        <w:tc>
          <w:tcPr>
            <w:tcW w:w="2020" w:type="dxa"/>
          </w:tcPr>
          <w:p w14:paraId="53C54207" w14:textId="77777777" w:rsidR="006E0867" w:rsidRPr="006E0867" w:rsidRDefault="006E0867" w:rsidP="006E0867">
            <w:pP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Средства бюджетов муниципальных образований Московской области</w:t>
            </w:r>
          </w:p>
        </w:tc>
        <w:tc>
          <w:tcPr>
            <w:tcW w:w="988" w:type="dxa"/>
            <w:vAlign w:val="center"/>
          </w:tcPr>
          <w:p w14:paraId="5182F403"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hAnsi="Times New Roman"/>
                <w:b/>
                <w:bCs/>
                <w:sz w:val="18"/>
                <w:szCs w:val="18"/>
              </w:rPr>
              <w:t>0,00</w:t>
            </w:r>
          </w:p>
        </w:tc>
        <w:tc>
          <w:tcPr>
            <w:tcW w:w="1276" w:type="dxa"/>
            <w:vAlign w:val="center"/>
          </w:tcPr>
          <w:p w14:paraId="27D7FF64"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hAnsi="Times New Roman"/>
                <w:b/>
                <w:bCs/>
                <w:sz w:val="18"/>
                <w:szCs w:val="18"/>
              </w:rPr>
              <w:t>0,00</w:t>
            </w:r>
          </w:p>
        </w:tc>
        <w:tc>
          <w:tcPr>
            <w:tcW w:w="1276" w:type="dxa"/>
            <w:vAlign w:val="center"/>
          </w:tcPr>
          <w:p w14:paraId="246D732D"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hAnsi="Times New Roman"/>
                <w:b/>
                <w:bCs/>
                <w:sz w:val="18"/>
                <w:szCs w:val="18"/>
              </w:rPr>
              <w:t>0,00</w:t>
            </w:r>
          </w:p>
        </w:tc>
        <w:tc>
          <w:tcPr>
            <w:tcW w:w="850" w:type="dxa"/>
            <w:vAlign w:val="center"/>
          </w:tcPr>
          <w:p w14:paraId="15E842A4"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hAnsi="Times New Roman"/>
                <w:b/>
                <w:bCs/>
                <w:sz w:val="18"/>
                <w:szCs w:val="18"/>
              </w:rPr>
              <w:t>0,00</w:t>
            </w:r>
          </w:p>
        </w:tc>
        <w:tc>
          <w:tcPr>
            <w:tcW w:w="1134" w:type="dxa"/>
            <w:vAlign w:val="center"/>
          </w:tcPr>
          <w:p w14:paraId="0A515763"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hAnsi="Times New Roman"/>
                <w:b/>
                <w:bCs/>
                <w:sz w:val="18"/>
                <w:szCs w:val="18"/>
              </w:rPr>
              <w:t>0,00</w:t>
            </w:r>
          </w:p>
        </w:tc>
        <w:tc>
          <w:tcPr>
            <w:tcW w:w="1285" w:type="dxa"/>
            <w:vAlign w:val="center"/>
          </w:tcPr>
          <w:p w14:paraId="6D922137"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hAnsi="Times New Roman"/>
                <w:b/>
                <w:bCs/>
                <w:sz w:val="18"/>
                <w:szCs w:val="18"/>
              </w:rPr>
              <w:t>0,00</w:t>
            </w:r>
          </w:p>
        </w:tc>
        <w:tc>
          <w:tcPr>
            <w:tcW w:w="1692" w:type="dxa"/>
            <w:vMerge/>
          </w:tcPr>
          <w:p w14:paraId="1A113A49" w14:textId="77777777" w:rsidR="006E0867" w:rsidRPr="006E0867" w:rsidRDefault="006E0867" w:rsidP="006E0867">
            <w:pPr>
              <w:rPr>
                <w:rFonts w:ascii="Times New Roman" w:eastAsia="Times New Roman" w:hAnsi="Times New Roman" w:cs="Times New Roman"/>
                <w:sz w:val="15"/>
                <w:szCs w:val="15"/>
                <w:lang w:eastAsia="ru-RU"/>
              </w:rPr>
            </w:pPr>
          </w:p>
        </w:tc>
      </w:tr>
      <w:tr w:rsidR="006E0867" w:rsidRPr="006E0867" w14:paraId="43CD6B7E" w14:textId="77777777" w:rsidTr="006E0867">
        <w:trPr>
          <w:trHeight w:val="327"/>
        </w:trPr>
        <w:tc>
          <w:tcPr>
            <w:tcW w:w="640" w:type="dxa"/>
            <w:vMerge/>
          </w:tcPr>
          <w:p w14:paraId="6DD4A0F5" w14:textId="77777777" w:rsidR="006E0867" w:rsidRPr="006E0867" w:rsidRDefault="006E0867" w:rsidP="006E0867">
            <w:pPr>
              <w:rPr>
                <w:rFonts w:ascii="Times New Roman" w:eastAsia="Times New Roman" w:hAnsi="Times New Roman" w:cs="Times New Roman"/>
                <w:sz w:val="15"/>
                <w:szCs w:val="15"/>
                <w:lang w:eastAsia="ru-RU"/>
              </w:rPr>
            </w:pPr>
          </w:p>
        </w:tc>
        <w:tc>
          <w:tcPr>
            <w:tcW w:w="2440" w:type="dxa"/>
            <w:vMerge/>
          </w:tcPr>
          <w:p w14:paraId="112FC2FB" w14:textId="77777777" w:rsidR="006E0867" w:rsidRPr="006E0867" w:rsidRDefault="006E0867" w:rsidP="006E0867">
            <w:pPr>
              <w:rPr>
                <w:rFonts w:ascii="Times New Roman" w:eastAsia="Times New Roman" w:hAnsi="Times New Roman" w:cs="Times New Roman"/>
                <w:sz w:val="15"/>
                <w:szCs w:val="15"/>
                <w:lang w:eastAsia="ru-RU"/>
              </w:rPr>
            </w:pPr>
          </w:p>
        </w:tc>
        <w:tc>
          <w:tcPr>
            <w:tcW w:w="1420" w:type="dxa"/>
            <w:vMerge/>
          </w:tcPr>
          <w:p w14:paraId="7057C0EB" w14:textId="77777777" w:rsidR="006E0867" w:rsidRPr="006E0867" w:rsidRDefault="006E0867" w:rsidP="006E0867">
            <w:pPr>
              <w:rPr>
                <w:rFonts w:ascii="Times New Roman" w:eastAsia="Times New Roman" w:hAnsi="Times New Roman" w:cs="Times New Roman"/>
                <w:sz w:val="15"/>
                <w:szCs w:val="15"/>
                <w:lang w:eastAsia="ru-RU"/>
              </w:rPr>
            </w:pPr>
          </w:p>
        </w:tc>
        <w:tc>
          <w:tcPr>
            <w:tcW w:w="2020" w:type="dxa"/>
          </w:tcPr>
          <w:p w14:paraId="7190D7E0" w14:textId="77777777" w:rsidR="006E0867" w:rsidRPr="006E0867" w:rsidRDefault="006E0867" w:rsidP="006E0867">
            <w:pP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Внебюджетные средства</w:t>
            </w:r>
          </w:p>
        </w:tc>
        <w:tc>
          <w:tcPr>
            <w:tcW w:w="988" w:type="dxa"/>
            <w:vAlign w:val="center"/>
          </w:tcPr>
          <w:p w14:paraId="5CB6AAC7"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hAnsi="Times New Roman"/>
                <w:b/>
                <w:bCs/>
                <w:color w:val="000000"/>
                <w:sz w:val="18"/>
                <w:szCs w:val="18"/>
              </w:rPr>
              <w:t>0,00</w:t>
            </w:r>
          </w:p>
        </w:tc>
        <w:tc>
          <w:tcPr>
            <w:tcW w:w="1276" w:type="dxa"/>
            <w:vAlign w:val="center"/>
          </w:tcPr>
          <w:p w14:paraId="66C27E9D"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hAnsi="Times New Roman"/>
                <w:b/>
                <w:bCs/>
                <w:color w:val="000000"/>
                <w:sz w:val="18"/>
                <w:szCs w:val="18"/>
              </w:rPr>
              <w:t>0,00</w:t>
            </w:r>
          </w:p>
        </w:tc>
        <w:tc>
          <w:tcPr>
            <w:tcW w:w="1276" w:type="dxa"/>
            <w:vAlign w:val="center"/>
          </w:tcPr>
          <w:p w14:paraId="4E804392"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hAnsi="Times New Roman"/>
                <w:b/>
                <w:bCs/>
                <w:color w:val="000000"/>
                <w:sz w:val="18"/>
                <w:szCs w:val="18"/>
              </w:rPr>
              <w:t>0,00</w:t>
            </w:r>
          </w:p>
        </w:tc>
        <w:tc>
          <w:tcPr>
            <w:tcW w:w="850" w:type="dxa"/>
            <w:vAlign w:val="center"/>
          </w:tcPr>
          <w:p w14:paraId="29AD1F84"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hAnsi="Times New Roman"/>
                <w:b/>
                <w:bCs/>
                <w:color w:val="000000"/>
                <w:sz w:val="18"/>
                <w:szCs w:val="18"/>
              </w:rPr>
              <w:t>0,00</w:t>
            </w:r>
          </w:p>
        </w:tc>
        <w:tc>
          <w:tcPr>
            <w:tcW w:w="1134" w:type="dxa"/>
            <w:vAlign w:val="center"/>
          </w:tcPr>
          <w:p w14:paraId="719EDEDF"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hAnsi="Times New Roman"/>
                <w:b/>
                <w:bCs/>
                <w:color w:val="000000"/>
                <w:sz w:val="18"/>
                <w:szCs w:val="18"/>
              </w:rPr>
              <w:t>0,00</w:t>
            </w:r>
          </w:p>
        </w:tc>
        <w:tc>
          <w:tcPr>
            <w:tcW w:w="1285" w:type="dxa"/>
            <w:vAlign w:val="center"/>
          </w:tcPr>
          <w:p w14:paraId="76D8FBA2"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hAnsi="Times New Roman"/>
                <w:b/>
                <w:bCs/>
                <w:color w:val="000000"/>
                <w:sz w:val="18"/>
                <w:szCs w:val="18"/>
              </w:rPr>
              <w:t>0,00</w:t>
            </w:r>
          </w:p>
        </w:tc>
        <w:tc>
          <w:tcPr>
            <w:tcW w:w="1692" w:type="dxa"/>
            <w:vMerge/>
          </w:tcPr>
          <w:p w14:paraId="7D3A61F8" w14:textId="77777777" w:rsidR="006E0867" w:rsidRPr="006E0867" w:rsidRDefault="006E0867" w:rsidP="006E0867">
            <w:pPr>
              <w:rPr>
                <w:rFonts w:ascii="Times New Roman" w:eastAsia="Times New Roman" w:hAnsi="Times New Roman" w:cs="Times New Roman"/>
                <w:sz w:val="15"/>
                <w:szCs w:val="15"/>
                <w:lang w:eastAsia="ru-RU"/>
              </w:rPr>
            </w:pPr>
          </w:p>
        </w:tc>
      </w:tr>
      <w:tr w:rsidR="006E0867" w:rsidRPr="006E0867" w14:paraId="052711D5" w14:textId="77777777" w:rsidTr="006E0867">
        <w:trPr>
          <w:trHeight w:val="300"/>
        </w:trPr>
        <w:tc>
          <w:tcPr>
            <w:tcW w:w="4500" w:type="dxa"/>
            <w:gridSpan w:val="3"/>
            <w:vMerge w:val="restart"/>
            <w:hideMark/>
          </w:tcPr>
          <w:p w14:paraId="3AA1991D" w14:textId="77777777" w:rsidR="006E0867" w:rsidRPr="006E0867" w:rsidRDefault="006E0867" w:rsidP="006E0867">
            <w:pPr>
              <w:rPr>
                <w:rFonts w:ascii="Times New Roman" w:eastAsia="Times New Roman" w:hAnsi="Times New Roman" w:cs="Times New Roman"/>
                <w:sz w:val="15"/>
                <w:szCs w:val="15"/>
                <w:lang w:val="en-US" w:eastAsia="ru-RU"/>
              </w:rPr>
            </w:pPr>
            <w:r w:rsidRPr="006E0867">
              <w:rPr>
                <w:rFonts w:ascii="Times New Roman" w:eastAsia="Times New Roman" w:hAnsi="Times New Roman" w:cs="Times New Roman"/>
                <w:sz w:val="15"/>
                <w:szCs w:val="15"/>
                <w:lang w:eastAsia="ru-RU"/>
              </w:rPr>
              <w:t xml:space="preserve">Итого по подпрограмме </w:t>
            </w:r>
            <w:r w:rsidRPr="006E0867">
              <w:rPr>
                <w:rFonts w:ascii="Times New Roman" w:eastAsia="Times New Roman" w:hAnsi="Times New Roman" w:cs="Times New Roman"/>
                <w:sz w:val="15"/>
                <w:szCs w:val="15"/>
                <w:lang w:val="en-US" w:eastAsia="ru-RU"/>
              </w:rPr>
              <w:t>III</w:t>
            </w:r>
          </w:p>
        </w:tc>
        <w:tc>
          <w:tcPr>
            <w:tcW w:w="2020" w:type="dxa"/>
            <w:hideMark/>
          </w:tcPr>
          <w:p w14:paraId="647BCD4B" w14:textId="77777777" w:rsidR="006E0867" w:rsidRPr="006E0867" w:rsidRDefault="006E0867" w:rsidP="006E0867">
            <w:pP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Итого</w:t>
            </w:r>
          </w:p>
        </w:tc>
        <w:tc>
          <w:tcPr>
            <w:tcW w:w="988" w:type="dxa"/>
            <w:vAlign w:val="center"/>
          </w:tcPr>
          <w:p w14:paraId="7C7F9554"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hAnsi="Times New Roman"/>
                <w:b/>
                <w:bCs/>
                <w:color w:val="000000"/>
                <w:sz w:val="18"/>
                <w:szCs w:val="18"/>
              </w:rPr>
              <w:t>0,00</w:t>
            </w:r>
          </w:p>
        </w:tc>
        <w:tc>
          <w:tcPr>
            <w:tcW w:w="1276" w:type="dxa"/>
            <w:vAlign w:val="center"/>
          </w:tcPr>
          <w:p w14:paraId="4590A49C"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hAnsi="Times New Roman"/>
                <w:b/>
                <w:bCs/>
                <w:color w:val="000000"/>
                <w:sz w:val="18"/>
                <w:szCs w:val="18"/>
              </w:rPr>
              <w:t>0,00</w:t>
            </w:r>
          </w:p>
        </w:tc>
        <w:tc>
          <w:tcPr>
            <w:tcW w:w="1276" w:type="dxa"/>
            <w:vAlign w:val="center"/>
          </w:tcPr>
          <w:p w14:paraId="5907E07E"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hAnsi="Times New Roman"/>
                <w:b/>
                <w:bCs/>
                <w:color w:val="000000"/>
                <w:sz w:val="18"/>
                <w:szCs w:val="18"/>
              </w:rPr>
              <w:t>0,00</w:t>
            </w:r>
          </w:p>
        </w:tc>
        <w:tc>
          <w:tcPr>
            <w:tcW w:w="850" w:type="dxa"/>
            <w:vAlign w:val="center"/>
          </w:tcPr>
          <w:p w14:paraId="1E3C2A3A"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hAnsi="Times New Roman"/>
                <w:b/>
                <w:bCs/>
                <w:color w:val="000000"/>
                <w:sz w:val="18"/>
                <w:szCs w:val="18"/>
              </w:rPr>
              <w:t>0,00</w:t>
            </w:r>
          </w:p>
        </w:tc>
        <w:tc>
          <w:tcPr>
            <w:tcW w:w="1134" w:type="dxa"/>
            <w:vAlign w:val="center"/>
          </w:tcPr>
          <w:p w14:paraId="052CAE7E"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hAnsi="Times New Roman"/>
                <w:b/>
                <w:bCs/>
                <w:color w:val="000000"/>
                <w:sz w:val="18"/>
                <w:szCs w:val="18"/>
              </w:rPr>
              <w:t>0,00</w:t>
            </w:r>
          </w:p>
        </w:tc>
        <w:tc>
          <w:tcPr>
            <w:tcW w:w="1285" w:type="dxa"/>
            <w:vAlign w:val="center"/>
          </w:tcPr>
          <w:p w14:paraId="1E2ECCD3"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hAnsi="Times New Roman"/>
                <w:b/>
                <w:bCs/>
                <w:color w:val="000000"/>
                <w:sz w:val="18"/>
                <w:szCs w:val="18"/>
              </w:rPr>
              <w:t>0,00</w:t>
            </w:r>
          </w:p>
        </w:tc>
        <w:tc>
          <w:tcPr>
            <w:tcW w:w="1692" w:type="dxa"/>
            <w:vMerge w:val="restart"/>
            <w:hideMark/>
          </w:tcPr>
          <w:p w14:paraId="04748536" w14:textId="77777777" w:rsidR="006E0867" w:rsidRPr="006E0867" w:rsidRDefault="006E0867" w:rsidP="006E0867">
            <w:pP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 </w:t>
            </w:r>
          </w:p>
        </w:tc>
      </w:tr>
      <w:tr w:rsidR="006E0867" w:rsidRPr="006E0867" w14:paraId="68003D1E" w14:textId="77777777" w:rsidTr="006E0867">
        <w:trPr>
          <w:trHeight w:val="390"/>
        </w:trPr>
        <w:tc>
          <w:tcPr>
            <w:tcW w:w="4500" w:type="dxa"/>
            <w:gridSpan w:val="3"/>
            <w:vMerge/>
            <w:hideMark/>
          </w:tcPr>
          <w:p w14:paraId="46E3C81C" w14:textId="77777777" w:rsidR="006E0867" w:rsidRPr="006E0867" w:rsidRDefault="006E0867" w:rsidP="006E0867">
            <w:pPr>
              <w:rPr>
                <w:rFonts w:ascii="Times New Roman" w:eastAsia="Times New Roman" w:hAnsi="Times New Roman" w:cs="Times New Roman"/>
                <w:sz w:val="15"/>
                <w:szCs w:val="15"/>
                <w:lang w:eastAsia="ru-RU"/>
              </w:rPr>
            </w:pPr>
          </w:p>
        </w:tc>
        <w:tc>
          <w:tcPr>
            <w:tcW w:w="2020" w:type="dxa"/>
            <w:hideMark/>
          </w:tcPr>
          <w:p w14:paraId="2B80A8B3" w14:textId="77777777" w:rsidR="006E0867" w:rsidRPr="006E0867" w:rsidRDefault="006E0867" w:rsidP="006E0867">
            <w:pP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Средства бюджета Московской области</w:t>
            </w:r>
          </w:p>
        </w:tc>
        <w:tc>
          <w:tcPr>
            <w:tcW w:w="988" w:type="dxa"/>
            <w:vAlign w:val="center"/>
          </w:tcPr>
          <w:p w14:paraId="01D49C4B"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hAnsi="Times New Roman"/>
                <w:b/>
                <w:bCs/>
                <w:color w:val="000000"/>
                <w:sz w:val="18"/>
                <w:szCs w:val="18"/>
              </w:rPr>
              <w:t>0,00</w:t>
            </w:r>
          </w:p>
        </w:tc>
        <w:tc>
          <w:tcPr>
            <w:tcW w:w="1276" w:type="dxa"/>
            <w:vAlign w:val="center"/>
          </w:tcPr>
          <w:p w14:paraId="547CA4BD"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hAnsi="Times New Roman"/>
                <w:b/>
                <w:bCs/>
                <w:color w:val="000000"/>
                <w:sz w:val="18"/>
                <w:szCs w:val="18"/>
              </w:rPr>
              <w:t>0,00</w:t>
            </w:r>
          </w:p>
        </w:tc>
        <w:tc>
          <w:tcPr>
            <w:tcW w:w="1276" w:type="dxa"/>
            <w:vAlign w:val="center"/>
          </w:tcPr>
          <w:p w14:paraId="4CC8C90B"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hAnsi="Times New Roman"/>
                <w:b/>
                <w:bCs/>
                <w:color w:val="000000"/>
                <w:sz w:val="18"/>
                <w:szCs w:val="18"/>
              </w:rPr>
              <w:t>0,00</w:t>
            </w:r>
          </w:p>
        </w:tc>
        <w:tc>
          <w:tcPr>
            <w:tcW w:w="850" w:type="dxa"/>
            <w:vAlign w:val="center"/>
          </w:tcPr>
          <w:p w14:paraId="4DD5886E"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hAnsi="Times New Roman"/>
                <w:b/>
                <w:bCs/>
                <w:color w:val="000000"/>
                <w:sz w:val="18"/>
                <w:szCs w:val="18"/>
              </w:rPr>
              <w:t>0,00</w:t>
            </w:r>
          </w:p>
        </w:tc>
        <w:tc>
          <w:tcPr>
            <w:tcW w:w="1134" w:type="dxa"/>
            <w:vAlign w:val="center"/>
          </w:tcPr>
          <w:p w14:paraId="13DFD136"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hAnsi="Times New Roman"/>
                <w:b/>
                <w:bCs/>
                <w:color w:val="000000"/>
                <w:sz w:val="18"/>
                <w:szCs w:val="18"/>
              </w:rPr>
              <w:t>0,00</w:t>
            </w:r>
          </w:p>
        </w:tc>
        <w:tc>
          <w:tcPr>
            <w:tcW w:w="1285" w:type="dxa"/>
            <w:vAlign w:val="center"/>
          </w:tcPr>
          <w:p w14:paraId="0C69B1A7"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hAnsi="Times New Roman"/>
                <w:b/>
                <w:bCs/>
                <w:color w:val="000000"/>
                <w:sz w:val="18"/>
                <w:szCs w:val="18"/>
              </w:rPr>
              <w:t>0,00</w:t>
            </w:r>
          </w:p>
        </w:tc>
        <w:tc>
          <w:tcPr>
            <w:tcW w:w="1692" w:type="dxa"/>
            <w:vMerge/>
            <w:hideMark/>
          </w:tcPr>
          <w:p w14:paraId="4DD10D83" w14:textId="77777777" w:rsidR="006E0867" w:rsidRPr="006E0867" w:rsidRDefault="006E0867" w:rsidP="006E0867">
            <w:pPr>
              <w:rPr>
                <w:rFonts w:ascii="Times New Roman" w:eastAsia="Times New Roman" w:hAnsi="Times New Roman" w:cs="Times New Roman"/>
                <w:sz w:val="15"/>
                <w:szCs w:val="15"/>
                <w:lang w:eastAsia="ru-RU"/>
              </w:rPr>
            </w:pPr>
          </w:p>
        </w:tc>
      </w:tr>
      <w:tr w:rsidR="006E0867" w:rsidRPr="006E0867" w14:paraId="08213798" w14:textId="77777777" w:rsidTr="006E0867">
        <w:trPr>
          <w:trHeight w:val="390"/>
        </w:trPr>
        <w:tc>
          <w:tcPr>
            <w:tcW w:w="4500" w:type="dxa"/>
            <w:gridSpan w:val="3"/>
            <w:vMerge/>
            <w:hideMark/>
          </w:tcPr>
          <w:p w14:paraId="6C35A2A1" w14:textId="77777777" w:rsidR="006E0867" w:rsidRPr="006E0867" w:rsidRDefault="006E0867" w:rsidP="006E0867">
            <w:pPr>
              <w:rPr>
                <w:rFonts w:ascii="Times New Roman" w:eastAsia="Times New Roman" w:hAnsi="Times New Roman" w:cs="Times New Roman"/>
                <w:sz w:val="15"/>
                <w:szCs w:val="15"/>
                <w:lang w:eastAsia="ru-RU"/>
              </w:rPr>
            </w:pPr>
          </w:p>
        </w:tc>
        <w:tc>
          <w:tcPr>
            <w:tcW w:w="2020" w:type="dxa"/>
            <w:hideMark/>
          </w:tcPr>
          <w:p w14:paraId="60ACE88E" w14:textId="77777777" w:rsidR="006E0867" w:rsidRPr="006E0867" w:rsidRDefault="006E0867" w:rsidP="006E0867">
            <w:pP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Средства федерального бюджета</w:t>
            </w:r>
          </w:p>
        </w:tc>
        <w:tc>
          <w:tcPr>
            <w:tcW w:w="988" w:type="dxa"/>
            <w:vAlign w:val="center"/>
          </w:tcPr>
          <w:p w14:paraId="64628958"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hAnsi="Times New Roman"/>
                <w:b/>
                <w:bCs/>
                <w:color w:val="000000"/>
                <w:sz w:val="18"/>
                <w:szCs w:val="18"/>
              </w:rPr>
              <w:t>0,00</w:t>
            </w:r>
          </w:p>
        </w:tc>
        <w:tc>
          <w:tcPr>
            <w:tcW w:w="1276" w:type="dxa"/>
            <w:vAlign w:val="center"/>
          </w:tcPr>
          <w:p w14:paraId="333BD52E"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hAnsi="Times New Roman"/>
                <w:b/>
                <w:bCs/>
                <w:color w:val="000000"/>
                <w:sz w:val="18"/>
                <w:szCs w:val="18"/>
              </w:rPr>
              <w:t>0,00</w:t>
            </w:r>
          </w:p>
        </w:tc>
        <w:tc>
          <w:tcPr>
            <w:tcW w:w="1276" w:type="dxa"/>
            <w:vAlign w:val="center"/>
          </w:tcPr>
          <w:p w14:paraId="196E01E2"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hAnsi="Times New Roman"/>
                <w:b/>
                <w:bCs/>
                <w:color w:val="000000"/>
                <w:sz w:val="18"/>
                <w:szCs w:val="18"/>
              </w:rPr>
              <w:t>0,00</w:t>
            </w:r>
          </w:p>
        </w:tc>
        <w:tc>
          <w:tcPr>
            <w:tcW w:w="850" w:type="dxa"/>
            <w:vAlign w:val="center"/>
          </w:tcPr>
          <w:p w14:paraId="2C4AE91C"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hAnsi="Times New Roman"/>
                <w:b/>
                <w:bCs/>
                <w:color w:val="000000"/>
                <w:sz w:val="18"/>
                <w:szCs w:val="18"/>
              </w:rPr>
              <w:t>0,00</w:t>
            </w:r>
          </w:p>
        </w:tc>
        <w:tc>
          <w:tcPr>
            <w:tcW w:w="1134" w:type="dxa"/>
            <w:vAlign w:val="center"/>
          </w:tcPr>
          <w:p w14:paraId="50DD9EE1"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hAnsi="Times New Roman"/>
                <w:b/>
                <w:bCs/>
                <w:color w:val="000000"/>
                <w:sz w:val="18"/>
                <w:szCs w:val="18"/>
              </w:rPr>
              <w:t>0,00</w:t>
            </w:r>
          </w:p>
        </w:tc>
        <w:tc>
          <w:tcPr>
            <w:tcW w:w="1285" w:type="dxa"/>
            <w:vAlign w:val="center"/>
          </w:tcPr>
          <w:p w14:paraId="6124F10F"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hAnsi="Times New Roman"/>
                <w:b/>
                <w:bCs/>
                <w:color w:val="000000"/>
                <w:sz w:val="18"/>
                <w:szCs w:val="18"/>
              </w:rPr>
              <w:t>0,00</w:t>
            </w:r>
          </w:p>
        </w:tc>
        <w:tc>
          <w:tcPr>
            <w:tcW w:w="1692" w:type="dxa"/>
            <w:vMerge/>
            <w:hideMark/>
          </w:tcPr>
          <w:p w14:paraId="6140A5B0" w14:textId="77777777" w:rsidR="006E0867" w:rsidRPr="006E0867" w:rsidRDefault="006E0867" w:rsidP="006E0867">
            <w:pPr>
              <w:rPr>
                <w:rFonts w:ascii="Times New Roman" w:eastAsia="Times New Roman" w:hAnsi="Times New Roman" w:cs="Times New Roman"/>
                <w:sz w:val="15"/>
                <w:szCs w:val="15"/>
                <w:lang w:eastAsia="ru-RU"/>
              </w:rPr>
            </w:pPr>
          </w:p>
        </w:tc>
      </w:tr>
      <w:tr w:rsidR="006E0867" w:rsidRPr="006E0867" w14:paraId="0AEE06E1" w14:textId="77777777" w:rsidTr="006E0867">
        <w:trPr>
          <w:trHeight w:val="585"/>
        </w:trPr>
        <w:tc>
          <w:tcPr>
            <w:tcW w:w="4500" w:type="dxa"/>
            <w:gridSpan w:val="3"/>
            <w:vMerge/>
            <w:hideMark/>
          </w:tcPr>
          <w:p w14:paraId="7D5E6FD9" w14:textId="77777777" w:rsidR="006E0867" w:rsidRPr="006E0867" w:rsidRDefault="006E0867" w:rsidP="006E0867">
            <w:pPr>
              <w:rPr>
                <w:rFonts w:ascii="Times New Roman" w:eastAsia="Times New Roman" w:hAnsi="Times New Roman" w:cs="Times New Roman"/>
                <w:sz w:val="15"/>
                <w:szCs w:val="15"/>
                <w:lang w:eastAsia="ru-RU"/>
              </w:rPr>
            </w:pPr>
          </w:p>
        </w:tc>
        <w:tc>
          <w:tcPr>
            <w:tcW w:w="2020" w:type="dxa"/>
            <w:hideMark/>
          </w:tcPr>
          <w:p w14:paraId="2AF5C96D" w14:textId="77777777" w:rsidR="006E0867" w:rsidRPr="006E0867" w:rsidRDefault="006E0867" w:rsidP="006E0867">
            <w:pP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Средства бюджетов муниципальных образований Московской области</w:t>
            </w:r>
          </w:p>
        </w:tc>
        <w:tc>
          <w:tcPr>
            <w:tcW w:w="988" w:type="dxa"/>
            <w:vAlign w:val="center"/>
          </w:tcPr>
          <w:p w14:paraId="323D1C29"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hAnsi="Times New Roman"/>
                <w:b/>
                <w:bCs/>
                <w:sz w:val="18"/>
                <w:szCs w:val="18"/>
              </w:rPr>
              <w:t>0,00</w:t>
            </w:r>
          </w:p>
        </w:tc>
        <w:tc>
          <w:tcPr>
            <w:tcW w:w="1276" w:type="dxa"/>
            <w:vAlign w:val="center"/>
          </w:tcPr>
          <w:p w14:paraId="6D6E2842"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hAnsi="Times New Roman"/>
                <w:b/>
                <w:bCs/>
                <w:sz w:val="18"/>
                <w:szCs w:val="18"/>
              </w:rPr>
              <w:t>0,00</w:t>
            </w:r>
          </w:p>
        </w:tc>
        <w:tc>
          <w:tcPr>
            <w:tcW w:w="1276" w:type="dxa"/>
            <w:vAlign w:val="center"/>
          </w:tcPr>
          <w:p w14:paraId="360B643D"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hAnsi="Times New Roman"/>
                <w:b/>
                <w:bCs/>
                <w:sz w:val="18"/>
                <w:szCs w:val="18"/>
              </w:rPr>
              <w:t>0,00</w:t>
            </w:r>
          </w:p>
        </w:tc>
        <w:tc>
          <w:tcPr>
            <w:tcW w:w="850" w:type="dxa"/>
            <w:vAlign w:val="center"/>
          </w:tcPr>
          <w:p w14:paraId="6E11402A"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hAnsi="Times New Roman"/>
                <w:b/>
                <w:bCs/>
                <w:sz w:val="18"/>
                <w:szCs w:val="18"/>
              </w:rPr>
              <w:t>0,00</w:t>
            </w:r>
          </w:p>
        </w:tc>
        <w:tc>
          <w:tcPr>
            <w:tcW w:w="1134" w:type="dxa"/>
            <w:vAlign w:val="center"/>
          </w:tcPr>
          <w:p w14:paraId="26D77A74"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hAnsi="Times New Roman"/>
                <w:b/>
                <w:bCs/>
                <w:sz w:val="18"/>
                <w:szCs w:val="18"/>
              </w:rPr>
              <w:t>0,00</w:t>
            </w:r>
          </w:p>
        </w:tc>
        <w:tc>
          <w:tcPr>
            <w:tcW w:w="1285" w:type="dxa"/>
            <w:vAlign w:val="center"/>
          </w:tcPr>
          <w:p w14:paraId="33817CE6"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hAnsi="Times New Roman"/>
                <w:b/>
                <w:bCs/>
                <w:sz w:val="18"/>
                <w:szCs w:val="18"/>
              </w:rPr>
              <w:t>0,00</w:t>
            </w:r>
          </w:p>
        </w:tc>
        <w:tc>
          <w:tcPr>
            <w:tcW w:w="1692" w:type="dxa"/>
            <w:vMerge/>
            <w:hideMark/>
          </w:tcPr>
          <w:p w14:paraId="09A14558" w14:textId="77777777" w:rsidR="006E0867" w:rsidRPr="006E0867" w:rsidRDefault="006E0867" w:rsidP="006E0867">
            <w:pPr>
              <w:rPr>
                <w:rFonts w:ascii="Times New Roman" w:eastAsia="Times New Roman" w:hAnsi="Times New Roman" w:cs="Times New Roman"/>
                <w:sz w:val="15"/>
                <w:szCs w:val="15"/>
                <w:lang w:eastAsia="ru-RU"/>
              </w:rPr>
            </w:pPr>
          </w:p>
        </w:tc>
      </w:tr>
      <w:tr w:rsidR="006E0867" w:rsidRPr="006E0867" w14:paraId="4CB28E03" w14:textId="77777777" w:rsidTr="006E0867">
        <w:trPr>
          <w:trHeight w:val="300"/>
        </w:trPr>
        <w:tc>
          <w:tcPr>
            <w:tcW w:w="4500" w:type="dxa"/>
            <w:gridSpan w:val="3"/>
            <w:vMerge/>
            <w:hideMark/>
          </w:tcPr>
          <w:p w14:paraId="688AAB45" w14:textId="77777777" w:rsidR="006E0867" w:rsidRPr="006E0867" w:rsidRDefault="006E0867" w:rsidP="006E0867">
            <w:pPr>
              <w:rPr>
                <w:rFonts w:ascii="Times New Roman" w:eastAsia="Times New Roman" w:hAnsi="Times New Roman" w:cs="Times New Roman"/>
                <w:sz w:val="15"/>
                <w:szCs w:val="15"/>
                <w:lang w:eastAsia="ru-RU"/>
              </w:rPr>
            </w:pPr>
          </w:p>
        </w:tc>
        <w:tc>
          <w:tcPr>
            <w:tcW w:w="2020" w:type="dxa"/>
            <w:hideMark/>
          </w:tcPr>
          <w:p w14:paraId="2AD9657D" w14:textId="77777777" w:rsidR="006E0867" w:rsidRPr="006E0867" w:rsidRDefault="006E0867" w:rsidP="006E0867">
            <w:pP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Внебюджетные средства</w:t>
            </w:r>
          </w:p>
        </w:tc>
        <w:tc>
          <w:tcPr>
            <w:tcW w:w="988" w:type="dxa"/>
            <w:vAlign w:val="center"/>
          </w:tcPr>
          <w:p w14:paraId="711723B4"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hAnsi="Times New Roman"/>
                <w:b/>
                <w:bCs/>
                <w:color w:val="000000"/>
                <w:sz w:val="18"/>
                <w:szCs w:val="18"/>
              </w:rPr>
              <w:t>0,00</w:t>
            </w:r>
          </w:p>
        </w:tc>
        <w:tc>
          <w:tcPr>
            <w:tcW w:w="1276" w:type="dxa"/>
            <w:vAlign w:val="center"/>
          </w:tcPr>
          <w:p w14:paraId="1FC1B28B"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hAnsi="Times New Roman"/>
                <w:b/>
                <w:bCs/>
                <w:color w:val="000000"/>
                <w:sz w:val="18"/>
                <w:szCs w:val="18"/>
              </w:rPr>
              <w:t>0,00</w:t>
            </w:r>
          </w:p>
        </w:tc>
        <w:tc>
          <w:tcPr>
            <w:tcW w:w="1276" w:type="dxa"/>
            <w:vAlign w:val="center"/>
          </w:tcPr>
          <w:p w14:paraId="64EB459A"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hAnsi="Times New Roman"/>
                <w:b/>
                <w:bCs/>
                <w:color w:val="000000"/>
                <w:sz w:val="18"/>
                <w:szCs w:val="18"/>
              </w:rPr>
              <w:t>0,00</w:t>
            </w:r>
          </w:p>
        </w:tc>
        <w:tc>
          <w:tcPr>
            <w:tcW w:w="850" w:type="dxa"/>
            <w:vAlign w:val="center"/>
          </w:tcPr>
          <w:p w14:paraId="30DA0D3F"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hAnsi="Times New Roman"/>
                <w:b/>
                <w:bCs/>
                <w:color w:val="000000"/>
                <w:sz w:val="18"/>
                <w:szCs w:val="18"/>
              </w:rPr>
              <w:t>0,00</w:t>
            </w:r>
          </w:p>
        </w:tc>
        <w:tc>
          <w:tcPr>
            <w:tcW w:w="1134" w:type="dxa"/>
            <w:vAlign w:val="center"/>
          </w:tcPr>
          <w:p w14:paraId="383AFDBB"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hAnsi="Times New Roman"/>
                <w:b/>
                <w:bCs/>
                <w:color w:val="000000"/>
                <w:sz w:val="18"/>
                <w:szCs w:val="18"/>
              </w:rPr>
              <w:t>0,00</w:t>
            </w:r>
          </w:p>
        </w:tc>
        <w:tc>
          <w:tcPr>
            <w:tcW w:w="1285" w:type="dxa"/>
            <w:vAlign w:val="center"/>
          </w:tcPr>
          <w:p w14:paraId="4A24D297"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hAnsi="Times New Roman"/>
                <w:b/>
                <w:bCs/>
                <w:color w:val="000000"/>
                <w:sz w:val="18"/>
                <w:szCs w:val="18"/>
              </w:rPr>
              <w:t>0,00</w:t>
            </w:r>
          </w:p>
        </w:tc>
        <w:tc>
          <w:tcPr>
            <w:tcW w:w="1692" w:type="dxa"/>
            <w:vMerge/>
            <w:hideMark/>
          </w:tcPr>
          <w:p w14:paraId="01AFB4AA" w14:textId="77777777" w:rsidR="006E0867" w:rsidRPr="006E0867" w:rsidRDefault="006E0867" w:rsidP="006E0867">
            <w:pPr>
              <w:rPr>
                <w:rFonts w:ascii="Times New Roman" w:eastAsia="Times New Roman" w:hAnsi="Times New Roman" w:cs="Times New Roman"/>
                <w:sz w:val="15"/>
                <w:szCs w:val="15"/>
                <w:lang w:eastAsia="ru-RU"/>
              </w:rPr>
            </w:pPr>
          </w:p>
        </w:tc>
      </w:tr>
    </w:tbl>
    <w:p w14:paraId="78FEE207" w14:textId="77777777" w:rsidR="006E0867" w:rsidRPr="006E0867" w:rsidRDefault="006E0867" w:rsidP="006E0867">
      <w:pPr>
        <w:rPr>
          <w:rFonts w:ascii="Times New Roman" w:hAnsi="Times New Roman" w:cs="Times New Roman"/>
          <w:sz w:val="24"/>
          <w:szCs w:val="24"/>
          <w:highlight w:val="yellow"/>
        </w:rPr>
      </w:pPr>
    </w:p>
    <w:p w14:paraId="5135F16D" w14:textId="4C7B2417" w:rsidR="006E0867" w:rsidRPr="004547DC" w:rsidRDefault="006E0867" w:rsidP="006B3066">
      <w:pPr>
        <w:widowControl w:val="0"/>
        <w:autoSpaceDE w:val="0"/>
        <w:autoSpaceDN w:val="0"/>
        <w:jc w:val="center"/>
        <w:rPr>
          <w:rFonts w:ascii="Times New Roman" w:eastAsia="Times New Roman" w:hAnsi="Times New Roman" w:cs="Times New Roman"/>
          <w:b/>
          <w:sz w:val="24"/>
          <w:szCs w:val="24"/>
          <w:lang w:eastAsia="ru-RU"/>
        </w:rPr>
      </w:pPr>
      <w:r w:rsidRPr="004547DC">
        <w:rPr>
          <w:rFonts w:ascii="Times New Roman" w:eastAsia="Times New Roman" w:hAnsi="Times New Roman" w:cs="Times New Roman"/>
          <w:b/>
          <w:sz w:val="24"/>
          <w:szCs w:val="24"/>
          <w:lang w:eastAsia="ru-RU"/>
        </w:rPr>
        <w:t xml:space="preserve">Адресный перечень дворовых территорий </w:t>
      </w:r>
      <w:r w:rsidR="006B3EDD" w:rsidRPr="004547DC">
        <w:rPr>
          <w:rFonts w:ascii="Times New Roman" w:eastAsia="Times New Roman" w:hAnsi="Times New Roman" w:cs="Times New Roman"/>
          <w:i/>
          <w:sz w:val="24"/>
          <w:szCs w:val="24"/>
          <w:lang w:eastAsia="ru-RU"/>
        </w:rPr>
        <w:t>Рузского городского округа</w:t>
      </w:r>
    </w:p>
    <w:p w14:paraId="1D7BB41F" w14:textId="77777777" w:rsidR="006E0867" w:rsidRPr="004547DC" w:rsidRDefault="006E0867" w:rsidP="006E0867">
      <w:pPr>
        <w:widowControl w:val="0"/>
        <w:autoSpaceDE w:val="0"/>
        <w:autoSpaceDN w:val="0"/>
        <w:ind w:firstLine="709"/>
        <w:jc w:val="center"/>
        <w:rPr>
          <w:rFonts w:ascii="Times New Roman" w:eastAsia="Times New Roman" w:hAnsi="Times New Roman" w:cs="Times New Roman"/>
          <w:b/>
          <w:sz w:val="24"/>
          <w:szCs w:val="24"/>
          <w:lang w:eastAsia="ru-RU"/>
        </w:rPr>
      </w:pPr>
      <w:r w:rsidRPr="004547DC">
        <w:rPr>
          <w:rFonts w:ascii="Times New Roman" w:eastAsia="Times New Roman" w:hAnsi="Times New Roman" w:cs="Times New Roman"/>
          <w:b/>
          <w:sz w:val="24"/>
          <w:szCs w:val="24"/>
          <w:lang w:eastAsia="ru-RU"/>
        </w:rPr>
        <w:t>сформированный по результатам инвентаризации, для выполнения работ по комплексному</w:t>
      </w:r>
    </w:p>
    <w:p w14:paraId="2DB9D4B7" w14:textId="77777777" w:rsidR="006E0867" w:rsidRPr="006E0867" w:rsidRDefault="006E0867" w:rsidP="006E0867">
      <w:pPr>
        <w:widowControl w:val="0"/>
        <w:autoSpaceDE w:val="0"/>
        <w:autoSpaceDN w:val="0"/>
        <w:ind w:firstLine="709"/>
        <w:jc w:val="center"/>
        <w:rPr>
          <w:rFonts w:ascii="Times New Roman" w:eastAsia="Times New Roman" w:hAnsi="Times New Roman" w:cs="Times New Roman"/>
          <w:b/>
          <w:sz w:val="24"/>
          <w:szCs w:val="24"/>
          <w:lang w:eastAsia="ru-RU"/>
        </w:rPr>
      </w:pPr>
      <w:r w:rsidRPr="004547DC">
        <w:rPr>
          <w:rFonts w:ascii="Times New Roman" w:eastAsia="Times New Roman" w:hAnsi="Times New Roman" w:cs="Times New Roman"/>
          <w:b/>
          <w:sz w:val="24"/>
          <w:szCs w:val="24"/>
          <w:lang w:eastAsia="ru-RU"/>
        </w:rPr>
        <w:t>благоустройству дворовых территорий в 2023-2027 годах</w:t>
      </w:r>
    </w:p>
    <w:p w14:paraId="4D2246F2" w14:textId="77777777" w:rsidR="006E0867" w:rsidRPr="006E0867" w:rsidRDefault="006E0867" w:rsidP="006E0867">
      <w:pPr>
        <w:widowControl w:val="0"/>
        <w:autoSpaceDE w:val="0"/>
        <w:autoSpaceDN w:val="0"/>
        <w:ind w:firstLine="709"/>
        <w:jc w:val="both"/>
        <w:rPr>
          <w:rFonts w:ascii="Times New Roman" w:eastAsia="Times New Roman" w:hAnsi="Times New Roman" w:cs="Times New Roman"/>
          <w:sz w:val="24"/>
          <w:szCs w:val="24"/>
          <w:lang w:eastAsia="ru-RU"/>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40"/>
        <w:gridCol w:w="9508"/>
        <w:gridCol w:w="4394"/>
      </w:tblGrid>
      <w:tr w:rsidR="006E0867" w:rsidRPr="006E0867" w14:paraId="5E341E09" w14:textId="77777777" w:rsidTr="006E0867">
        <w:trPr>
          <w:trHeight w:val="648"/>
        </w:trPr>
        <w:tc>
          <w:tcPr>
            <w:tcW w:w="840" w:type="dxa"/>
            <w:shd w:val="clear" w:color="auto" w:fill="FFFFFF"/>
            <w:vAlign w:val="center"/>
          </w:tcPr>
          <w:p w14:paraId="3708A348" w14:textId="77777777" w:rsidR="006E0867" w:rsidRPr="006E0867" w:rsidRDefault="006E0867" w:rsidP="006E0867">
            <w:pPr>
              <w:jc w:val="center"/>
              <w:rPr>
                <w:rFonts w:ascii="Times New Roman" w:eastAsia="Times New Roman" w:hAnsi="Times New Roman" w:cs="Times New Roman"/>
                <w:sz w:val="24"/>
                <w:szCs w:val="24"/>
                <w:lang w:eastAsia="ru-RU"/>
              </w:rPr>
            </w:pPr>
            <w:r w:rsidRPr="006E0867">
              <w:rPr>
                <w:rFonts w:ascii="Times New Roman" w:eastAsia="Times New Roman" w:hAnsi="Times New Roman" w:cs="Times New Roman"/>
                <w:color w:val="000000"/>
                <w:sz w:val="24"/>
                <w:szCs w:val="24"/>
                <w:lang w:eastAsia="ru-RU"/>
              </w:rPr>
              <w:t xml:space="preserve">№ </w:t>
            </w:r>
            <w:r w:rsidRPr="006E0867">
              <w:rPr>
                <w:rFonts w:ascii="Times New Roman" w:eastAsia="Times New Roman" w:hAnsi="Times New Roman" w:cs="Times New Roman"/>
                <w:color w:val="000000"/>
                <w:sz w:val="24"/>
                <w:szCs w:val="24"/>
                <w:lang w:eastAsia="ru-RU"/>
              </w:rPr>
              <w:br/>
              <w:t>п/п</w:t>
            </w:r>
          </w:p>
        </w:tc>
        <w:tc>
          <w:tcPr>
            <w:tcW w:w="9508" w:type="dxa"/>
            <w:shd w:val="clear" w:color="auto" w:fill="FFFFFF"/>
          </w:tcPr>
          <w:p w14:paraId="616CD42D" w14:textId="77777777" w:rsidR="006E0867" w:rsidRPr="006E0867" w:rsidRDefault="006E0867" w:rsidP="006E0867">
            <w:pPr>
              <w:jc w:val="center"/>
              <w:rPr>
                <w:rFonts w:ascii="Times New Roman" w:eastAsia="Times New Roman" w:hAnsi="Times New Roman" w:cs="Times New Roman"/>
                <w:color w:val="000000"/>
                <w:sz w:val="24"/>
                <w:szCs w:val="24"/>
                <w:lang w:eastAsia="ru-RU"/>
              </w:rPr>
            </w:pPr>
            <w:r w:rsidRPr="006E0867">
              <w:rPr>
                <w:rFonts w:ascii="Times New Roman" w:eastAsia="Times New Roman" w:hAnsi="Times New Roman" w:cs="Times New Roman"/>
                <w:color w:val="000000"/>
                <w:sz w:val="24"/>
                <w:szCs w:val="24"/>
                <w:lang w:eastAsia="ru-RU"/>
              </w:rPr>
              <w:t>Наименование муниципального образовании адрес объекта (наименование объекта)</w:t>
            </w:r>
          </w:p>
        </w:tc>
        <w:tc>
          <w:tcPr>
            <w:tcW w:w="4394" w:type="dxa"/>
            <w:shd w:val="clear" w:color="auto" w:fill="FFFFFF"/>
            <w:vAlign w:val="center"/>
          </w:tcPr>
          <w:p w14:paraId="2714A614" w14:textId="77777777" w:rsidR="006E0867" w:rsidRPr="006E0867" w:rsidRDefault="006E0867" w:rsidP="006E0867">
            <w:pPr>
              <w:jc w:val="center"/>
              <w:rPr>
                <w:rFonts w:ascii="Times New Roman" w:eastAsia="Times New Roman" w:hAnsi="Times New Roman" w:cs="Times New Roman"/>
                <w:sz w:val="24"/>
                <w:szCs w:val="24"/>
                <w:lang w:eastAsia="ru-RU"/>
              </w:rPr>
            </w:pPr>
            <w:r w:rsidRPr="006E0867">
              <w:rPr>
                <w:rFonts w:ascii="Times New Roman" w:eastAsia="Times New Roman" w:hAnsi="Times New Roman" w:cs="Times New Roman"/>
                <w:color w:val="000000"/>
                <w:sz w:val="24"/>
                <w:szCs w:val="24"/>
                <w:lang w:eastAsia="ru-RU"/>
              </w:rPr>
              <w:t>Год реализации</w:t>
            </w:r>
          </w:p>
        </w:tc>
      </w:tr>
      <w:tr w:rsidR="004547DC" w:rsidRPr="006E0867" w14:paraId="69A4B3A1" w14:textId="77777777" w:rsidTr="00B23A3A">
        <w:trPr>
          <w:trHeight w:val="432"/>
        </w:trPr>
        <w:tc>
          <w:tcPr>
            <w:tcW w:w="840" w:type="dxa"/>
            <w:shd w:val="clear" w:color="auto" w:fill="FFFFFF"/>
            <w:vAlign w:val="bottom"/>
          </w:tcPr>
          <w:p w14:paraId="5E29972C" w14:textId="277ED61D" w:rsidR="004547DC" w:rsidRPr="006E0867" w:rsidRDefault="004547DC" w:rsidP="004547D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508" w:type="dxa"/>
            <w:shd w:val="clear" w:color="auto" w:fill="FFFFFF"/>
            <w:vAlign w:val="bottom"/>
          </w:tcPr>
          <w:p w14:paraId="7C9953B7" w14:textId="02728CAA" w:rsidR="004547DC" w:rsidRPr="006E0867" w:rsidRDefault="004547DC" w:rsidP="004547DC">
            <w:pPr>
              <w:rPr>
                <w:rFonts w:ascii="Courier New" w:eastAsia="Times New Roman" w:hAnsi="Courier New" w:cs="Courier New"/>
                <w:sz w:val="24"/>
                <w:szCs w:val="24"/>
                <w:lang w:eastAsia="ru-RU"/>
              </w:rPr>
            </w:pPr>
            <w:r w:rsidRPr="00712F46">
              <w:rPr>
                <w:rFonts w:ascii="Times New Roman" w:eastAsia="Calibri" w:hAnsi="Times New Roman" w:cs="Times New Roman"/>
                <w:color w:val="000000" w:themeColor="text1"/>
                <w:sz w:val="24"/>
                <w:szCs w:val="24"/>
              </w:rPr>
              <w:t xml:space="preserve">Рузский городской округ, </w:t>
            </w:r>
            <w:proofErr w:type="spellStart"/>
            <w:r w:rsidRPr="00712F46">
              <w:rPr>
                <w:rFonts w:ascii="Times New Roman" w:eastAsia="⃢茶⃮⻿술Ҳ䄂ХҲ䄂Х갤РХ" w:hAnsi="Times New Roman" w:cs="Times New Roman"/>
                <w:color w:val="000000" w:themeColor="text1"/>
                <w:sz w:val="24"/>
                <w:szCs w:val="24"/>
                <w:lang w:eastAsia="ru-RU"/>
              </w:rPr>
              <w:t>д.Немирово</w:t>
            </w:r>
            <w:proofErr w:type="spellEnd"/>
            <w:r w:rsidRPr="00712F46">
              <w:rPr>
                <w:rFonts w:ascii="Times New Roman" w:eastAsia="⃢茶⃮⻿술Ҳ䄂ХҲ䄂Х갤РХ" w:hAnsi="Times New Roman" w:cs="Times New Roman"/>
                <w:color w:val="000000" w:themeColor="text1"/>
                <w:sz w:val="24"/>
                <w:szCs w:val="24"/>
                <w:lang w:eastAsia="ru-RU"/>
              </w:rPr>
              <w:t xml:space="preserve"> д.66</w:t>
            </w:r>
          </w:p>
        </w:tc>
        <w:tc>
          <w:tcPr>
            <w:tcW w:w="4394" w:type="dxa"/>
            <w:shd w:val="clear" w:color="auto" w:fill="FFFFFF"/>
            <w:vAlign w:val="center"/>
          </w:tcPr>
          <w:p w14:paraId="212D806E" w14:textId="7F8B0688" w:rsidR="004547DC" w:rsidRPr="006E0867" w:rsidRDefault="004547DC" w:rsidP="004547DC">
            <w:pPr>
              <w:jc w:val="center"/>
              <w:rPr>
                <w:rFonts w:ascii="Courier New" w:eastAsia="Times New Roman" w:hAnsi="Courier New" w:cs="Courier New"/>
                <w:sz w:val="24"/>
                <w:szCs w:val="24"/>
                <w:lang w:eastAsia="ru-RU"/>
              </w:rPr>
            </w:pPr>
            <w:r w:rsidRPr="00712F46">
              <w:rPr>
                <w:rFonts w:ascii="Times New Roman" w:eastAsia="⃢茶⃮⻿술Ҳ䄂ХҲ䄂Х갤РХ" w:hAnsi="Times New Roman" w:cs="Times New Roman"/>
                <w:color w:val="000000" w:themeColor="text1"/>
                <w:sz w:val="24"/>
                <w:szCs w:val="24"/>
                <w:lang w:eastAsia="ru-RU"/>
              </w:rPr>
              <w:t>2023</w:t>
            </w:r>
          </w:p>
        </w:tc>
      </w:tr>
      <w:tr w:rsidR="004547DC" w:rsidRPr="006E0867" w14:paraId="3B8F95AC" w14:textId="77777777" w:rsidTr="00B23A3A">
        <w:trPr>
          <w:trHeight w:val="432"/>
        </w:trPr>
        <w:tc>
          <w:tcPr>
            <w:tcW w:w="840" w:type="dxa"/>
            <w:shd w:val="clear" w:color="auto" w:fill="FFFFFF"/>
            <w:vAlign w:val="bottom"/>
          </w:tcPr>
          <w:p w14:paraId="6E8C261D" w14:textId="4B0A6AB3" w:rsidR="004547DC" w:rsidRPr="006E0867" w:rsidRDefault="004547DC" w:rsidP="004547D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508" w:type="dxa"/>
            <w:shd w:val="clear" w:color="auto" w:fill="FFFFFF"/>
            <w:vAlign w:val="bottom"/>
          </w:tcPr>
          <w:p w14:paraId="119F25B1" w14:textId="13869921" w:rsidR="004547DC" w:rsidRPr="006E0867" w:rsidRDefault="004547DC" w:rsidP="004547DC">
            <w:pPr>
              <w:rPr>
                <w:rFonts w:ascii="Courier New" w:eastAsia="Times New Roman" w:hAnsi="Courier New" w:cs="Courier New"/>
                <w:sz w:val="24"/>
                <w:szCs w:val="24"/>
                <w:lang w:eastAsia="ru-RU"/>
              </w:rPr>
            </w:pPr>
            <w:r w:rsidRPr="00712F46">
              <w:rPr>
                <w:rFonts w:ascii="Times New Roman" w:eastAsia="Calibri" w:hAnsi="Times New Roman" w:cs="Times New Roman"/>
                <w:color w:val="000000" w:themeColor="text1"/>
                <w:sz w:val="24"/>
                <w:szCs w:val="24"/>
              </w:rPr>
              <w:t xml:space="preserve">Рузский городской округ, </w:t>
            </w:r>
            <w:r w:rsidRPr="00712F46">
              <w:rPr>
                <w:rFonts w:ascii="Times New Roman" w:eastAsia="⃢茶⃮⻿술Ҳ䄂ХҲ䄂Х갤РХ" w:hAnsi="Times New Roman" w:cs="Times New Roman"/>
                <w:color w:val="000000" w:themeColor="text1"/>
                <w:sz w:val="24"/>
                <w:szCs w:val="24"/>
                <w:lang w:eastAsia="ru-RU"/>
              </w:rPr>
              <w:t>г. Руза, ул. Социалистическая, д. 66, ул. Почтовая, д. 1,3</w:t>
            </w:r>
          </w:p>
        </w:tc>
        <w:tc>
          <w:tcPr>
            <w:tcW w:w="4394" w:type="dxa"/>
            <w:shd w:val="clear" w:color="auto" w:fill="FFFFFF"/>
            <w:vAlign w:val="center"/>
          </w:tcPr>
          <w:p w14:paraId="2175B438" w14:textId="2DAD4C00" w:rsidR="004547DC" w:rsidRPr="006E0867" w:rsidRDefault="004547DC" w:rsidP="004547DC">
            <w:pPr>
              <w:jc w:val="center"/>
              <w:rPr>
                <w:rFonts w:ascii="Courier New" w:eastAsia="Times New Roman" w:hAnsi="Courier New" w:cs="Courier New"/>
                <w:sz w:val="24"/>
                <w:szCs w:val="24"/>
                <w:lang w:eastAsia="ru-RU"/>
              </w:rPr>
            </w:pPr>
            <w:r w:rsidRPr="00712F46">
              <w:rPr>
                <w:rFonts w:ascii="Times New Roman" w:eastAsia="⃢茶⃮⻿술Ҳ䄂ХҲ䄂Х갤РХ" w:hAnsi="Times New Roman" w:cs="Times New Roman"/>
                <w:color w:val="000000" w:themeColor="text1"/>
                <w:sz w:val="24"/>
                <w:szCs w:val="24"/>
                <w:lang w:eastAsia="ru-RU"/>
              </w:rPr>
              <w:t>2023</w:t>
            </w:r>
          </w:p>
        </w:tc>
      </w:tr>
      <w:tr w:rsidR="004547DC" w:rsidRPr="006E0867" w14:paraId="7D4C2171" w14:textId="77777777" w:rsidTr="00B23A3A">
        <w:trPr>
          <w:trHeight w:val="432"/>
        </w:trPr>
        <w:tc>
          <w:tcPr>
            <w:tcW w:w="840" w:type="dxa"/>
            <w:shd w:val="clear" w:color="auto" w:fill="FFFFFF"/>
            <w:vAlign w:val="bottom"/>
          </w:tcPr>
          <w:p w14:paraId="0E6DAC59" w14:textId="53F1E47B" w:rsidR="004547DC" w:rsidRPr="006E0867" w:rsidRDefault="004547DC" w:rsidP="004547D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9508" w:type="dxa"/>
            <w:shd w:val="clear" w:color="auto" w:fill="FFFFFF"/>
            <w:vAlign w:val="bottom"/>
          </w:tcPr>
          <w:p w14:paraId="2079830A" w14:textId="6C495AA3" w:rsidR="004547DC" w:rsidRPr="006E0867" w:rsidRDefault="004547DC" w:rsidP="004547DC">
            <w:pPr>
              <w:rPr>
                <w:rFonts w:ascii="Courier New" w:eastAsia="Times New Roman" w:hAnsi="Courier New" w:cs="Courier New"/>
                <w:sz w:val="24"/>
                <w:szCs w:val="24"/>
                <w:lang w:eastAsia="ru-RU"/>
              </w:rPr>
            </w:pPr>
            <w:r w:rsidRPr="00712F46">
              <w:rPr>
                <w:rFonts w:ascii="Times New Roman" w:eastAsia="Calibri" w:hAnsi="Times New Roman" w:cs="Times New Roman"/>
                <w:color w:val="000000" w:themeColor="text1"/>
                <w:sz w:val="24"/>
                <w:szCs w:val="24"/>
              </w:rPr>
              <w:t xml:space="preserve">Рузский городской округ, </w:t>
            </w:r>
            <w:r w:rsidRPr="00712F46">
              <w:rPr>
                <w:rFonts w:ascii="Times New Roman" w:eastAsia="⃢茶⃮⻿술Ҳ䄂ХҲ䄂Х갤РХ" w:hAnsi="Times New Roman" w:cs="Times New Roman"/>
                <w:color w:val="000000" w:themeColor="text1"/>
                <w:sz w:val="24"/>
                <w:szCs w:val="24"/>
                <w:lang w:eastAsia="ru-RU"/>
              </w:rPr>
              <w:t>г. Руза, Микрорайон, д. 7,6,1,2,3</w:t>
            </w:r>
          </w:p>
        </w:tc>
        <w:tc>
          <w:tcPr>
            <w:tcW w:w="4394" w:type="dxa"/>
            <w:shd w:val="clear" w:color="auto" w:fill="FFFFFF"/>
            <w:vAlign w:val="center"/>
          </w:tcPr>
          <w:p w14:paraId="70A4CCA7" w14:textId="552719B9" w:rsidR="004547DC" w:rsidRPr="006E0867" w:rsidRDefault="004547DC" w:rsidP="004547DC">
            <w:pPr>
              <w:jc w:val="center"/>
              <w:rPr>
                <w:rFonts w:ascii="Courier New" w:eastAsia="Times New Roman" w:hAnsi="Courier New" w:cs="Courier New"/>
                <w:sz w:val="24"/>
                <w:szCs w:val="24"/>
                <w:lang w:eastAsia="ru-RU"/>
              </w:rPr>
            </w:pPr>
            <w:r w:rsidRPr="00712F46">
              <w:rPr>
                <w:rFonts w:ascii="Times New Roman" w:eastAsia="⃢茶⃮⻿술Ҳ䄂ХҲ䄂Х갤РХ" w:hAnsi="Times New Roman" w:cs="Times New Roman"/>
                <w:color w:val="000000" w:themeColor="text1"/>
                <w:sz w:val="24"/>
                <w:szCs w:val="24"/>
                <w:lang w:eastAsia="ru-RU"/>
              </w:rPr>
              <w:t>2023</w:t>
            </w:r>
          </w:p>
        </w:tc>
      </w:tr>
      <w:tr w:rsidR="004547DC" w:rsidRPr="006E0867" w14:paraId="313DCD82" w14:textId="77777777" w:rsidTr="00B23A3A">
        <w:trPr>
          <w:trHeight w:val="432"/>
        </w:trPr>
        <w:tc>
          <w:tcPr>
            <w:tcW w:w="840" w:type="dxa"/>
            <w:shd w:val="clear" w:color="auto" w:fill="FFFFFF"/>
            <w:vAlign w:val="bottom"/>
          </w:tcPr>
          <w:p w14:paraId="6CABF923" w14:textId="332940F7" w:rsidR="004547DC" w:rsidRPr="006E0867" w:rsidRDefault="004547DC" w:rsidP="004547D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9508" w:type="dxa"/>
            <w:shd w:val="clear" w:color="auto" w:fill="FFFFFF"/>
            <w:vAlign w:val="bottom"/>
          </w:tcPr>
          <w:p w14:paraId="1C81B51E" w14:textId="5812A772" w:rsidR="004547DC" w:rsidRPr="006E0867" w:rsidRDefault="004547DC" w:rsidP="004547DC">
            <w:pPr>
              <w:rPr>
                <w:rFonts w:ascii="Courier New" w:eastAsia="Times New Roman" w:hAnsi="Courier New" w:cs="Courier New"/>
                <w:sz w:val="24"/>
                <w:szCs w:val="24"/>
                <w:lang w:eastAsia="ru-RU"/>
              </w:rPr>
            </w:pPr>
            <w:r w:rsidRPr="00712F46">
              <w:rPr>
                <w:rFonts w:ascii="Times New Roman" w:eastAsia="Calibri" w:hAnsi="Times New Roman" w:cs="Times New Roman"/>
                <w:color w:val="000000" w:themeColor="text1"/>
                <w:sz w:val="24"/>
                <w:szCs w:val="24"/>
              </w:rPr>
              <w:t xml:space="preserve">Рузский городской округ, </w:t>
            </w:r>
            <w:r w:rsidRPr="00712F46">
              <w:rPr>
                <w:rFonts w:ascii="Times New Roman" w:eastAsia="⃢茶⃮⻿술Ҳ䄂ХҲ䄂Х갤РХ" w:hAnsi="Times New Roman" w:cs="Times New Roman"/>
                <w:color w:val="000000" w:themeColor="text1"/>
                <w:sz w:val="24"/>
                <w:szCs w:val="24"/>
                <w:lang w:eastAsia="ru-RU"/>
              </w:rPr>
              <w:t xml:space="preserve">д. </w:t>
            </w:r>
            <w:proofErr w:type="spellStart"/>
            <w:r w:rsidRPr="00712F46">
              <w:rPr>
                <w:rFonts w:ascii="Times New Roman" w:eastAsia="⃢茶⃮⻿술Ҳ䄂ХҲ䄂Х갤РХ" w:hAnsi="Times New Roman" w:cs="Times New Roman"/>
                <w:color w:val="000000" w:themeColor="text1"/>
                <w:sz w:val="24"/>
                <w:szCs w:val="24"/>
                <w:lang w:eastAsia="ru-RU"/>
              </w:rPr>
              <w:t>Мишинка</w:t>
            </w:r>
            <w:proofErr w:type="spellEnd"/>
            <w:r w:rsidRPr="00712F46">
              <w:rPr>
                <w:rFonts w:ascii="Times New Roman" w:eastAsia="⃢茶⃮⻿술Ҳ䄂ХҲ䄂Х갤РХ" w:hAnsi="Times New Roman" w:cs="Times New Roman"/>
                <w:color w:val="000000" w:themeColor="text1"/>
                <w:sz w:val="24"/>
                <w:szCs w:val="24"/>
                <w:lang w:eastAsia="ru-RU"/>
              </w:rPr>
              <w:t>, ул. Сосновая д.1 и 2</w:t>
            </w:r>
          </w:p>
        </w:tc>
        <w:tc>
          <w:tcPr>
            <w:tcW w:w="4394" w:type="dxa"/>
            <w:shd w:val="clear" w:color="auto" w:fill="FFFFFF"/>
            <w:vAlign w:val="center"/>
          </w:tcPr>
          <w:p w14:paraId="370E0E0D" w14:textId="5EAEA710" w:rsidR="004547DC" w:rsidRPr="006E0867" w:rsidRDefault="004547DC" w:rsidP="004547DC">
            <w:pPr>
              <w:jc w:val="center"/>
              <w:rPr>
                <w:rFonts w:ascii="Courier New" w:eastAsia="Times New Roman" w:hAnsi="Courier New" w:cs="Courier New"/>
                <w:sz w:val="24"/>
                <w:szCs w:val="24"/>
                <w:lang w:eastAsia="ru-RU"/>
              </w:rPr>
            </w:pPr>
            <w:r w:rsidRPr="00712F46">
              <w:rPr>
                <w:rFonts w:ascii="Times New Roman" w:eastAsia="⃢茶⃮⻿술Ҳ䄂ХҲ䄂Х갤РХ" w:hAnsi="Times New Roman" w:cs="Times New Roman"/>
                <w:color w:val="000000" w:themeColor="text1"/>
                <w:sz w:val="24"/>
                <w:szCs w:val="24"/>
                <w:lang w:eastAsia="ru-RU"/>
              </w:rPr>
              <w:t>2023</w:t>
            </w:r>
          </w:p>
        </w:tc>
      </w:tr>
      <w:tr w:rsidR="004547DC" w:rsidRPr="006E0867" w14:paraId="0D75CFA7" w14:textId="77777777" w:rsidTr="00B23A3A">
        <w:trPr>
          <w:trHeight w:val="432"/>
        </w:trPr>
        <w:tc>
          <w:tcPr>
            <w:tcW w:w="840" w:type="dxa"/>
            <w:shd w:val="clear" w:color="auto" w:fill="FFFFFF"/>
            <w:vAlign w:val="bottom"/>
          </w:tcPr>
          <w:p w14:paraId="2B01C454" w14:textId="436C2A4F" w:rsidR="004547DC" w:rsidRPr="006E0867" w:rsidRDefault="004547DC" w:rsidP="004547D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9508" w:type="dxa"/>
            <w:shd w:val="clear" w:color="auto" w:fill="FFFFFF"/>
            <w:vAlign w:val="bottom"/>
          </w:tcPr>
          <w:p w14:paraId="7DD584A8" w14:textId="6D4C0B2B" w:rsidR="004547DC" w:rsidRPr="006E0867" w:rsidRDefault="004547DC" w:rsidP="004547DC">
            <w:pPr>
              <w:rPr>
                <w:rFonts w:ascii="Courier New" w:eastAsia="Times New Roman" w:hAnsi="Courier New" w:cs="Courier New"/>
                <w:sz w:val="24"/>
                <w:szCs w:val="24"/>
                <w:lang w:eastAsia="ru-RU"/>
              </w:rPr>
            </w:pPr>
            <w:r w:rsidRPr="00712F46">
              <w:rPr>
                <w:rFonts w:ascii="Times New Roman" w:eastAsia="Calibri" w:hAnsi="Times New Roman" w:cs="Times New Roman"/>
                <w:color w:val="000000" w:themeColor="text1"/>
                <w:sz w:val="24"/>
                <w:szCs w:val="24"/>
              </w:rPr>
              <w:t xml:space="preserve">Рузский городской округ, </w:t>
            </w:r>
            <w:r w:rsidRPr="00712F46">
              <w:rPr>
                <w:rFonts w:ascii="Times New Roman" w:eastAsia="⃢茶⃮⻿술Ҳ䄂ХҲ䄂Х갤РХ" w:hAnsi="Times New Roman" w:cs="Times New Roman"/>
                <w:color w:val="000000" w:themeColor="text1"/>
                <w:sz w:val="24"/>
                <w:szCs w:val="24"/>
                <w:lang w:eastAsia="ru-RU"/>
              </w:rPr>
              <w:t xml:space="preserve">д. </w:t>
            </w:r>
            <w:proofErr w:type="spellStart"/>
            <w:r w:rsidRPr="00712F46">
              <w:rPr>
                <w:rFonts w:ascii="Times New Roman" w:eastAsia="⃢茶⃮⻿술Ҳ䄂ХҲ䄂Х갤РХ" w:hAnsi="Times New Roman" w:cs="Times New Roman"/>
                <w:color w:val="000000" w:themeColor="text1"/>
                <w:sz w:val="24"/>
                <w:szCs w:val="24"/>
                <w:lang w:eastAsia="ru-RU"/>
              </w:rPr>
              <w:t>Мишинка</w:t>
            </w:r>
            <w:proofErr w:type="spellEnd"/>
            <w:r w:rsidRPr="00712F46">
              <w:rPr>
                <w:rFonts w:ascii="Times New Roman" w:eastAsia="⃢茶⃮⻿술Ҳ䄂ХҲ䄂Х갤РХ" w:hAnsi="Times New Roman" w:cs="Times New Roman"/>
                <w:color w:val="000000" w:themeColor="text1"/>
                <w:sz w:val="24"/>
                <w:szCs w:val="24"/>
                <w:lang w:eastAsia="ru-RU"/>
              </w:rPr>
              <w:t>, ул. Сосновая, д. 79, 80</w:t>
            </w:r>
          </w:p>
        </w:tc>
        <w:tc>
          <w:tcPr>
            <w:tcW w:w="4394" w:type="dxa"/>
            <w:shd w:val="clear" w:color="auto" w:fill="FFFFFF"/>
            <w:vAlign w:val="center"/>
          </w:tcPr>
          <w:p w14:paraId="034F1F70" w14:textId="19556237" w:rsidR="004547DC" w:rsidRPr="006E0867" w:rsidRDefault="004547DC" w:rsidP="004547DC">
            <w:pPr>
              <w:jc w:val="center"/>
              <w:rPr>
                <w:rFonts w:ascii="Courier New" w:eastAsia="Times New Roman" w:hAnsi="Courier New" w:cs="Courier New"/>
                <w:sz w:val="24"/>
                <w:szCs w:val="24"/>
                <w:lang w:eastAsia="ru-RU"/>
              </w:rPr>
            </w:pPr>
            <w:r w:rsidRPr="00712F46">
              <w:rPr>
                <w:rFonts w:ascii="Times New Roman" w:eastAsia="⃢茶⃮⻿술Ҳ䄂ХҲ䄂Х갤РХ" w:hAnsi="Times New Roman" w:cs="Times New Roman"/>
                <w:color w:val="000000" w:themeColor="text1"/>
                <w:sz w:val="24"/>
                <w:szCs w:val="24"/>
                <w:lang w:eastAsia="ru-RU"/>
              </w:rPr>
              <w:t>2023</w:t>
            </w:r>
          </w:p>
        </w:tc>
      </w:tr>
      <w:tr w:rsidR="004547DC" w:rsidRPr="006E0867" w14:paraId="58495799" w14:textId="77777777" w:rsidTr="00B23A3A">
        <w:trPr>
          <w:trHeight w:val="432"/>
        </w:trPr>
        <w:tc>
          <w:tcPr>
            <w:tcW w:w="840" w:type="dxa"/>
            <w:shd w:val="clear" w:color="auto" w:fill="FFFFFF"/>
            <w:vAlign w:val="bottom"/>
          </w:tcPr>
          <w:p w14:paraId="7BABE37A" w14:textId="3CD53911" w:rsidR="004547DC" w:rsidRPr="006E0867" w:rsidRDefault="004547DC" w:rsidP="004547D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9508" w:type="dxa"/>
            <w:shd w:val="clear" w:color="auto" w:fill="FFFFFF"/>
            <w:vAlign w:val="bottom"/>
          </w:tcPr>
          <w:p w14:paraId="0C42BDCE" w14:textId="7BA5998A" w:rsidR="004547DC" w:rsidRPr="006E0867" w:rsidRDefault="004547DC" w:rsidP="004547DC">
            <w:pPr>
              <w:rPr>
                <w:rFonts w:ascii="Courier New" w:eastAsia="Times New Roman" w:hAnsi="Courier New" w:cs="Courier New"/>
                <w:sz w:val="24"/>
                <w:szCs w:val="24"/>
                <w:lang w:eastAsia="ru-RU"/>
              </w:rPr>
            </w:pPr>
            <w:r w:rsidRPr="00712F46">
              <w:rPr>
                <w:rFonts w:ascii="Times New Roman" w:eastAsia="Calibri" w:hAnsi="Times New Roman" w:cs="Times New Roman"/>
                <w:color w:val="000000" w:themeColor="text1"/>
                <w:sz w:val="24"/>
                <w:szCs w:val="24"/>
              </w:rPr>
              <w:t xml:space="preserve">Рузский городской округ, </w:t>
            </w:r>
            <w:r w:rsidRPr="00712F46">
              <w:rPr>
                <w:rFonts w:ascii="Times New Roman" w:eastAsia="⃢茶⃮⻿술Ҳ䄂ХҲ䄂Х갤РХ" w:hAnsi="Times New Roman" w:cs="Times New Roman"/>
                <w:color w:val="000000" w:themeColor="text1"/>
                <w:sz w:val="24"/>
                <w:szCs w:val="24"/>
                <w:lang w:eastAsia="ru-RU"/>
              </w:rPr>
              <w:t>п. Дорохово, ул. Пионерская, д. 2, 4, 6</w:t>
            </w:r>
          </w:p>
        </w:tc>
        <w:tc>
          <w:tcPr>
            <w:tcW w:w="4394" w:type="dxa"/>
            <w:shd w:val="clear" w:color="auto" w:fill="FFFFFF"/>
            <w:vAlign w:val="center"/>
          </w:tcPr>
          <w:p w14:paraId="77782C53" w14:textId="1B0040DD" w:rsidR="004547DC" w:rsidRPr="006E0867" w:rsidRDefault="004547DC" w:rsidP="004547DC">
            <w:pPr>
              <w:jc w:val="center"/>
              <w:rPr>
                <w:rFonts w:ascii="Courier New" w:eastAsia="Times New Roman" w:hAnsi="Courier New" w:cs="Courier New"/>
                <w:sz w:val="24"/>
                <w:szCs w:val="24"/>
                <w:lang w:eastAsia="ru-RU"/>
              </w:rPr>
            </w:pPr>
            <w:r w:rsidRPr="00712F46">
              <w:rPr>
                <w:rFonts w:ascii="Times New Roman" w:eastAsia="⃢茶⃮⻿술Ҳ䄂ХҲ䄂Х갤РХ" w:hAnsi="Times New Roman" w:cs="Times New Roman"/>
                <w:color w:val="000000" w:themeColor="text1"/>
                <w:sz w:val="24"/>
                <w:szCs w:val="24"/>
                <w:lang w:eastAsia="ru-RU"/>
              </w:rPr>
              <w:t>2023</w:t>
            </w:r>
          </w:p>
        </w:tc>
      </w:tr>
      <w:tr w:rsidR="004547DC" w:rsidRPr="006E0867" w14:paraId="5A4DF92F" w14:textId="77777777" w:rsidTr="00B23A3A">
        <w:trPr>
          <w:trHeight w:val="432"/>
        </w:trPr>
        <w:tc>
          <w:tcPr>
            <w:tcW w:w="840" w:type="dxa"/>
            <w:shd w:val="clear" w:color="auto" w:fill="FFFFFF"/>
            <w:vAlign w:val="bottom"/>
          </w:tcPr>
          <w:p w14:paraId="10B274B5" w14:textId="6C59D05E" w:rsidR="004547DC" w:rsidRPr="006E0867" w:rsidRDefault="004547DC" w:rsidP="004547D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9508" w:type="dxa"/>
            <w:shd w:val="clear" w:color="auto" w:fill="FFFFFF"/>
            <w:vAlign w:val="bottom"/>
          </w:tcPr>
          <w:p w14:paraId="2933FB5A" w14:textId="73C53054" w:rsidR="004547DC" w:rsidRPr="006F7BF5" w:rsidRDefault="004547DC" w:rsidP="004547DC">
            <w:pPr>
              <w:rPr>
                <w:rFonts w:ascii="Courier New" w:eastAsia="Times New Roman" w:hAnsi="Courier New" w:cs="Courier New"/>
                <w:sz w:val="24"/>
                <w:szCs w:val="24"/>
                <w:lang w:val="en-US" w:eastAsia="ru-RU"/>
              </w:rPr>
            </w:pPr>
            <w:r w:rsidRPr="00712F46">
              <w:rPr>
                <w:rFonts w:ascii="Times New Roman" w:eastAsia="Calibri" w:hAnsi="Times New Roman" w:cs="Times New Roman"/>
                <w:color w:val="000000" w:themeColor="text1"/>
                <w:sz w:val="24"/>
                <w:szCs w:val="24"/>
              </w:rPr>
              <w:t xml:space="preserve">Рузский городской округ, </w:t>
            </w:r>
            <w:r w:rsidRPr="00712F46">
              <w:rPr>
                <w:rFonts w:ascii="Times New Roman" w:eastAsia="⃢茶⃮⻿술Ҳ䄂ХҲ䄂Х갤РХ" w:hAnsi="Times New Roman" w:cs="Times New Roman"/>
                <w:color w:val="000000" w:themeColor="text1"/>
                <w:sz w:val="24"/>
                <w:szCs w:val="24"/>
                <w:lang w:eastAsia="ru-RU"/>
              </w:rPr>
              <w:t>п. Дорохово, ул. Виксне, д.14</w:t>
            </w:r>
          </w:p>
        </w:tc>
        <w:tc>
          <w:tcPr>
            <w:tcW w:w="4394" w:type="dxa"/>
            <w:shd w:val="clear" w:color="auto" w:fill="FFFFFF"/>
            <w:vAlign w:val="center"/>
          </w:tcPr>
          <w:p w14:paraId="4A3E7CFE" w14:textId="6EDC02BF" w:rsidR="004547DC" w:rsidRPr="006E0867" w:rsidRDefault="004547DC" w:rsidP="004547DC">
            <w:pPr>
              <w:jc w:val="center"/>
              <w:rPr>
                <w:rFonts w:ascii="Courier New" w:eastAsia="Times New Roman" w:hAnsi="Courier New" w:cs="Courier New"/>
                <w:sz w:val="24"/>
                <w:szCs w:val="24"/>
                <w:lang w:eastAsia="ru-RU"/>
              </w:rPr>
            </w:pPr>
            <w:r w:rsidRPr="00712F46">
              <w:rPr>
                <w:rFonts w:ascii="Times New Roman" w:eastAsia="⃢茶⃮⻿술Ҳ䄂ХҲ䄂Х갤РХ" w:hAnsi="Times New Roman" w:cs="Times New Roman"/>
                <w:color w:val="000000" w:themeColor="text1"/>
                <w:sz w:val="24"/>
                <w:szCs w:val="24"/>
                <w:lang w:eastAsia="ru-RU"/>
              </w:rPr>
              <w:t>2023</w:t>
            </w:r>
          </w:p>
        </w:tc>
      </w:tr>
      <w:tr w:rsidR="004547DC" w:rsidRPr="006E0867" w14:paraId="51E8253E" w14:textId="77777777" w:rsidTr="00B23A3A">
        <w:trPr>
          <w:trHeight w:val="432"/>
        </w:trPr>
        <w:tc>
          <w:tcPr>
            <w:tcW w:w="840" w:type="dxa"/>
            <w:shd w:val="clear" w:color="auto" w:fill="FFFFFF"/>
            <w:vAlign w:val="bottom"/>
          </w:tcPr>
          <w:p w14:paraId="7C5D62E7" w14:textId="0735FFE2" w:rsidR="004547DC" w:rsidRPr="006E0867" w:rsidRDefault="004547DC" w:rsidP="004547D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9508" w:type="dxa"/>
            <w:shd w:val="clear" w:color="auto" w:fill="FFFFFF"/>
            <w:vAlign w:val="bottom"/>
          </w:tcPr>
          <w:p w14:paraId="25A8282A" w14:textId="09623986" w:rsidR="004547DC" w:rsidRPr="006E0867" w:rsidRDefault="004547DC" w:rsidP="004547DC">
            <w:pPr>
              <w:rPr>
                <w:rFonts w:ascii="Courier New" w:eastAsia="Times New Roman" w:hAnsi="Courier New" w:cs="Courier New"/>
                <w:sz w:val="24"/>
                <w:szCs w:val="24"/>
                <w:lang w:eastAsia="ru-RU"/>
              </w:rPr>
            </w:pPr>
            <w:r w:rsidRPr="00712F46">
              <w:rPr>
                <w:rFonts w:ascii="Times New Roman" w:eastAsia="Calibri" w:hAnsi="Times New Roman" w:cs="Times New Roman"/>
                <w:color w:val="000000" w:themeColor="text1"/>
                <w:sz w:val="24"/>
                <w:szCs w:val="24"/>
              </w:rPr>
              <w:t xml:space="preserve">Рузский городской округ, </w:t>
            </w:r>
            <w:r w:rsidRPr="00712F46">
              <w:rPr>
                <w:rFonts w:ascii="Times New Roman" w:eastAsia="⃢茶⃮⻿술Ҳ䄂ХҲ䄂Х갤РХ" w:hAnsi="Times New Roman" w:cs="Times New Roman"/>
                <w:color w:val="000000" w:themeColor="text1"/>
                <w:sz w:val="24"/>
                <w:szCs w:val="24"/>
                <w:lang w:eastAsia="ru-RU"/>
              </w:rPr>
              <w:t xml:space="preserve">п. Дорохово, ул. Виксне д.16, 18, 20 и ул. </w:t>
            </w:r>
            <w:proofErr w:type="spellStart"/>
            <w:r w:rsidRPr="00712F46">
              <w:rPr>
                <w:rFonts w:ascii="Times New Roman" w:eastAsia="⃢茶⃮⻿술Ҳ䄂ХҲ䄂Х갤РХ" w:hAnsi="Times New Roman" w:cs="Times New Roman"/>
                <w:color w:val="000000" w:themeColor="text1"/>
                <w:sz w:val="24"/>
                <w:szCs w:val="24"/>
                <w:lang w:eastAsia="ru-RU"/>
              </w:rPr>
              <w:t>Стеклозаводская</w:t>
            </w:r>
            <w:proofErr w:type="spellEnd"/>
            <w:r w:rsidRPr="00712F46">
              <w:rPr>
                <w:rFonts w:ascii="Times New Roman" w:eastAsia="⃢茶⃮⻿술Ҳ䄂ХҲ䄂Х갤РХ" w:hAnsi="Times New Roman" w:cs="Times New Roman"/>
                <w:color w:val="000000" w:themeColor="text1"/>
                <w:sz w:val="24"/>
                <w:szCs w:val="24"/>
                <w:lang w:eastAsia="ru-RU"/>
              </w:rPr>
              <w:t xml:space="preserve"> д.20а</w:t>
            </w:r>
          </w:p>
        </w:tc>
        <w:tc>
          <w:tcPr>
            <w:tcW w:w="4394" w:type="dxa"/>
            <w:shd w:val="clear" w:color="auto" w:fill="FFFFFF"/>
            <w:vAlign w:val="center"/>
          </w:tcPr>
          <w:p w14:paraId="3F198AA1" w14:textId="18457EF5" w:rsidR="004547DC" w:rsidRPr="006E0867" w:rsidRDefault="004547DC" w:rsidP="004547DC">
            <w:pPr>
              <w:jc w:val="center"/>
              <w:rPr>
                <w:rFonts w:ascii="Courier New" w:eastAsia="Times New Roman" w:hAnsi="Courier New" w:cs="Courier New"/>
                <w:sz w:val="24"/>
                <w:szCs w:val="24"/>
                <w:lang w:eastAsia="ru-RU"/>
              </w:rPr>
            </w:pPr>
            <w:r w:rsidRPr="00712F46">
              <w:rPr>
                <w:rFonts w:ascii="Times New Roman" w:eastAsia="⃢茶⃮⻿술Ҳ䄂ХҲ䄂Х갤РХ" w:hAnsi="Times New Roman" w:cs="Times New Roman"/>
                <w:color w:val="000000" w:themeColor="text1"/>
                <w:sz w:val="24"/>
                <w:szCs w:val="24"/>
                <w:lang w:eastAsia="ru-RU"/>
              </w:rPr>
              <w:t>2023</w:t>
            </w:r>
          </w:p>
        </w:tc>
      </w:tr>
      <w:tr w:rsidR="004547DC" w:rsidRPr="006E0867" w14:paraId="0B7D5831" w14:textId="77777777" w:rsidTr="00B23A3A">
        <w:trPr>
          <w:trHeight w:val="432"/>
        </w:trPr>
        <w:tc>
          <w:tcPr>
            <w:tcW w:w="840" w:type="dxa"/>
            <w:shd w:val="clear" w:color="auto" w:fill="FFFFFF"/>
            <w:vAlign w:val="bottom"/>
          </w:tcPr>
          <w:p w14:paraId="51E9A4CC" w14:textId="29F45DB1" w:rsidR="004547DC" w:rsidRPr="006E0867" w:rsidRDefault="004547DC" w:rsidP="004547D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9508" w:type="dxa"/>
            <w:shd w:val="clear" w:color="auto" w:fill="FFFFFF"/>
            <w:vAlign w:val="bottom"/>
          </w:tcPr>
          <w:p w14:paraId="0B6407D2" w14:textId="3D24361A" w:rsidR="004547DC" w:rsidRPr="006E0867" w:rsidRDefault="004547DC" w:rsidP="004547DC">
            <w:pPr>
              <w:rPr>
                <w:rFonts w:ascii="Courier New" w:eastAsia="Times New Roman" w:hAnsi="Courier New" w:cs="Courier New"/>
                <w:sz w:val="24"/>
                <w:szCs w:val="24"/>
                <w:lang w:eastAsia="ru-RU"/>
              </w:rPr>
            </w:pPr>
            <w:r w:rsidRPr="00712F46">
              <w:rPr>
                <w:rFonts w:ascii="Times New Roman" w:eastAsia="Calibri" w:hAnsi="Times New Roman" w:cs="Times New Roman"/>
                <w:color w:val="000000" w:themeColor="text1"/>
                <w:sz w:val="24"/>
                <w:szCs w:val="24"/>
              </w:rPr>
              <w:t xml:space="preserve">Рузский городской округ, </w:t>
            </w:r>
            <w:r w:rsidRPr="00712F46">
              <w:rPr>
                <w:rFonts w:ascii="Times New Roman" w:eastAsia="⃢茶⃮⻿술Ҳ䄂ХҲ䄂Х갤РХ" w:hAnsi="Times New Roman" w:cs="Times New Roman"/>
                <w:color w:val="000000" w:themeColor="text1"/>
                <w:sz w:val="24"/>
                <w:szCs w:val="24"/>
                <w:lang w:eastAsia="ru-RU"/>
              </w:rPr>
              <w:t xml:space="preserve">д. </w:t>
            </w:r>
            <w:proofErr w:type="spellStart"/>
            <w:r w:rsidRPr="00712F46">
              <w:rPr>
                <w:rFonts w:ascii="Times New Roman" w:eastAsia="⃢茶⃮⻿술Ҳ䄂ХҲ䄂Х갤РХ" w:hAnsi="Times New Roman" w:cs="Times New Roman"/>
                <w:color w:val="000000" w:themeColor="text1"/>
                <w:sz w:val="24"/>
                <w:szCs w:val="24"/>
                <w:lang w:eastAsia="ru-RU"/>
              </w:rPr>
              <w:t>Шелковка</w:t>
            </w:r>
            <w:proofErr w:type="spellEnd"/>
            <w:r w:rsidRPr="00712F46">
              <w:rPr>
                <w:rFonts w:ascii="Times New Roman" w:eastAsia="⃢茶⃮⻿술Ҳ䄂ХҲ䄂Х갤РХ" w:hAnsi="Times New Roman" w:cs="Times New Roman"/>
                <w:color w:val="000000" w:themeColor="text1"/>
                <w:sz w:val="24"/>
                <w:szCs w:val="24"/>
                <w:lang w:eastAsia="ru-RU"/>
              </w:rPr>
              <w:t>, ул. Первомайская, д.29/1</w:t>
            </w:r>
          </w:p>
        </w:tc>
        <w:tc>
          <w:tcPr>
            <w:tcW w:w="4394" w:type="dxa"/>
            <w:shd w:val="clear" w:color="auto" w:fill="FFFFFF"/>
            <w:vAlign w:val="center"/>
          </w:tcPr>
          <w:p w14:paraId="178CB15F" w14:textId="313C46A8" w:rsidR="004547DC" w:rsidRPr="006E0867" w:rsidRDefault="004547DC" w:rsidP="004547DC">
            <w:pPr>
              <w:jc w:val="center"/>
              <w:rPr>
                <w:rFonts w:ascii="Courier New" w:eastAsia="Times New Roman" w:hAnsi="Courier New" w:cs="Courier New"/>
                <w:sz w:val="24"/>
                <w:szCs w:val="24"/>
                <w:lang w:eastAsia="ru-RU"/>
              </w:rPr>
            </w:pPr>
            <w:r w:rsidRPr="00712F46">
              <w:rPr>
                <w:rFonts w:ascii="Times New Roman" w:eastAsia="⃢茶⃮⻿술Ҳ䄂ХҲ䄂Х갤РХ" w:hAnsi="Times New Roman" w:cs="Times New Roman"/>
                <w:color w:val="000000" w:themeColor="text1"/>
                <w:sz w:val="24"/>
                <w:szCs w:val="24"/>
                <w:lang w:eastAsia="ru-RU"/>
              </w:rPr>
              <w:t>2023</w:t>
            </w:r>
          </w:p>
        </w:tc>
      </w:tr>
      <w:tr w:rsidR="004547DC" w:rsidRPr="006E0867" w14:paraId="214E4732" w14:textId="77777777" w:rsidTr="00B23A3A">
        <w:trPr>
          <w:trHeight w:val="432"/>
        </w:trPr>
        <w:tc>
          <w:tcPr>
            <w:tcW w:w="840" w:type="dxa"/>
            <w:shd w:val="clear" w:color="auto" w:fill="FFFFFF"/>
            <w:vAlign w:val="bottom"/>
          </w:tcPr>
          <w:p w14:paraId="62ACF8A3" w14:textId="4F21FF9F" w:rsidR="004547DC" w:rsidRPr="006E0867" w:rsidRDefault="004547DC" w:rsidP="004547D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9508" w:type="dxa"/>
            <w:shd w:val="clear" w:color="auto" w:fill="FFFFFF"/>
            <w:vAlign w:val="bottom"/>
          </w:tcPr>
          <w:p w14:paraId="20CB5ED5" w14:textId="706F723F" w:rsidR="004547DC" w:rsidRPr="006E0867" w:rsidRDefault="004547DC" w:rsidP="004547DC">
            <w:pPr>
              <w:rPr>
                <w:rFonts w:ascii="Courier New" w:eastAsia="Times New Roman" w:hAnsi="Courier New" w:cs="Courier New"/>
                <w:sz w:val="24"/>
                <w:szCs w:val="24"/>
                <w:lang w:eastAsia="ru-RU"/>
              </w:rPr>
            </w:pPr>
            <w:r w:rsidRPr="00712F46">
              <w:rPr>
                <w:rFonts w:ascii="Times New Roman" w:eastAsia="Calibri" w:hAnsi="Times New Roman" w:cs="Times New Roman"/>
                <w:color w:val="000000" w:themeColor="text1"/>
                <w:sz w:val="24"/>
                <w:szCs w:val="24"/>
              </w:rPr>
              <w:t xml:space="preserve">Рузский городской округ, </w:t>
            </w:r>
            <w:r w:rsidRPr="00712F46">
              <w:rPr>
                <w:rFonts w:ascii="Times New Roman" w:eastAsia="⃢茶⃮⻿술Ҳ䄂ХҲ䄂Х갤РХ" w:hAnsi="Times New Roman" w:cs="Times New Roman"/>
                <w:color w:val="000000" w:themeColor="text1"/>
                <w:sz w:val="24"/>
                <w:szCs w:val="24"/>
                <w:lang w:eastAsia="ru-RU"/>
              </w:rPr>
              <w:t xml:space="preserve">п. Дорохово, ул. </w:t>
            </w:r>
            <w:proofErr w:type="spellStart"/>
            <w:r w:rsidRPr="00712F46">
              <w:rPr>
                <w:rFonts w:ascii="Times New Roman" w:eastAsia="⃢茶⃮⻿술Ҳ䄂ХҲ䄂Х갤РХ" w:hAnsi="Times New Roman" w:cs="Times New Roman"/>
                <w:color w:val="000000" w:themeColor="text1"/>
                <w:sz w:val="24"/>
                <w:szCs w:val="24"/>
                <w:lang w:eastAsia="ru-RU"/>
              </w:rPr>
              <w:t>Стеклозаводская</w:t>
            </w:r>
            <w:proofErr w:type="spellEnd"/>
            <w:r w:rsidRPr="00712F46">
              <w:rPr>
                <w:rFonts w:ascii="Times New Roman" w:eastAsia="⃢茶⃮⻿술Ҳ䄂ХҲ䄂Х갤РХ" w:hAnsi="Times New Roman" w:cs="Times New Roman"/>
                <w:color w:val="000000" w:themeColor="text1"/>
                <w:sz w:val="24"/>
                <w:szCs w:val="24"/>
                <w:lang w:eastAsia="ru-RU"/>
              </w:rPr>
              <w:t>, д. 7, 11, 13, 15</w:t>
            </w:r>
          </w:p>
        </w:tc>
        <w:tc>
          <w:tcPr>
            <w:tcW w:w="4394" w:type="dxa"/>
            <w:shd w:val="clear" w:color="auto" w:fill="FFFFFF"/>
            <w:vAlign w:val="center"/>
          </w:tcPr>
          <w:p w14:paraId="3501CE26" w14:textId="7E7EC535" w:rsidR="004547DC" w:rsidRPr="006E0867" w:rsidRDefault="004547DC" w:rsidP="004547DC">
            <w:pPr>
              <w:jc w:val="center"/>
              <w:rPr>
                <w:rFonts w:ascii="Courier New" w:eastAsia="Times New Roman" w:hAnsi="Courier New" w:cs="Courier New"/>
                <w:sz w:val="24"/>
                <w:szCs w:val="24"/>
                <w:lang w:eastAsia="ru-RU"/>
              </w:rPr>
            </w:pPr>
            <w:r w:rsidRPr="00712F46">
              <w:rPr>
                <w:rFonts w:ascii="Times New Roman" w:eastAsia="⃢茶⃮⻿술Ҳ䄂ХҲ䄂Х갤РХ" w:hAnsi="Times New Roman" w:cs="Times New Roman"/>
                <w:color w:val="000000" w:themeColor="text1"/>
                <w:sz w:val="24"/>
                <w:szCs w:val="24"/>
                <w:lang w:eastAsia="ru-RU"/>
              </w:rPr>
              <w:t>2023</w:t>
            </w:r>
          </w:p>
        </w:tc>
      </w:tr>
      <w:tr w:rsidR="004547DC" w:rsidRPr="006E0867" w14:paraId="35F27026" w14:textId="77777777" w:rsidTr="00B23A3A">
        <w:trPr>
          <w:trHeight w:val="432"/>
        </w:trPr>
        <w:tc>
          <w:tcPr>
            <w:tcW w:w="840" w:type="dxa"/>
            <w:shd w:val="clear" w:color="auto" w:fill="FFFFFF"/>
            <w:vAlign w:val="bottom"/>
          </w:tcPr>
          <w:p w14:paraId="530E1644" w14:textId="2B5E0A28" w:rsidR="004547DC" w:rsidRPr="006E0867" w:rsidRDefault="004547DC" w:rsidP="004547D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9508" w:type="dxa"/>
            <w:shd w:val="clear" w:color="auto" w:fill="FFFFFF"/>
            <w:vAlign w:val="bottom"/>
          </w:tcPr>
          <w:p w14:paraId="5E790505" w14:textId="606078DD" w:rsidR="004547DC" w:rsidRPr="006E0867" w:rsidRDefault="004547DC" w:rsidP="004547DC">
            <w:pPr>
              <w:rPr>
                <w:rFonts w:ascii="Courier New" w:eastAsia="Times New Roman" w:hAnsi="Courier New" w:cs="Courier New"/>
                <w:sz w:val="24"/>
                <w:szCs w:val="24"/>
                <w:lang w:eastAsia="ru-RU"/>
              </w:rPr>
            </w:pPr>
            <w:r w:rsidRPr="00712F46">
              <w:rPr>
                <w:rFonts w:ascii="Times New Roman" w:eastAsia="Calibri" w:hAnsi="Times New Roman" w:cs="Times New Roman"/>
                <w:color w:val="000000" w:themeColor="text1"/>
                <w:sz w:val="24"/>
                <w:szCs w:val="24"/>
              </w:rPr>
              <w:t xml:space="preserve">Рузский городской округ, </w:t>
            </w:r>
            <w:r w:rsidRPr="00712F46">
              <w:rPr>
                <w:rFonts w:ascii="Times New Roman" w:eastAsia="⃢茶⃮⻿술Ҳ䄂ХҲ䄂Х갤РХ" w:hAnsi="Times New Roman" w:cs="Times New Roman"/>
                <w:color w:val="000000" w:themeColor="text1"/>
                <w:sz w:val="24"/>
                <w:szCs w:val="24"/>
                <w:lang w:eastAsia="ru-RU"/>
              </w:rPr>
              <w:t>п. Дорохово, ул. Заводская д.1</w:t>
            </w:r>
          </w:p>
        </w:tc>
        <w:tc>
          <w:tcPr>
            <w:tcW w:w="4394" w:type="dxa"/>
            <w:shd w:val="clear" w:color="auto" w:fill="FFFFFF"/>
            <w:vAlign w:val="center"/>
          </w:tcPr>
          <w:p w14:paraId="63C2743F" w14:textId="7009A4CD" w:rsidR="004547DC" w:rsidRPr="006E0867" w:rsidRDefault="004547DC" w:rsidP="004547DC">
            <w:pPr>
              <w:jc w:val="center"/>
              <w:rPr>
                <w:rFonts w:ascii="Courier New" w:eastAsia="Times New Roman" w:hAnsi="Courier New" w:cs="Courier New"/>
                <w:sz w:val="24"/>
                <w:szCs w:val="24"/>
                <w:lang w:eastAsia="ru-RU"/>
              </w:rPr>
            </w:pPr>
            <w:r w:rsidRPr="00712F46">
              <w:rPr>
                <w:rFonts w:ascii="Times New Roman" w:eastAsia="⃢茶⃮⻿술Ҳ䄂ХҲ䄂Х갤РХ" w:hAnsi="Times New Roman" w:cs="Times New Roman"/>
                <w:color w:val="000000" w:themeColor="text1"/>
                <w:sz w:val="24"/>
                <w:szCs w:val="24"/>
                <w:lang w:eastAsia="ru-RU"/>
              </w:rPr>
              <w:t>2023</w:t>
            </w:r>
          </w:p>
        </w:tc>
      </w:tr>
      <w:tr w:rsidR="004547DC" w:rsidRPr="006E0867" w14:paraId="57FD868F" w14:textId="77777777" w:rsidTr="00B23A3A">
        <w:trPr>
          <w:trHeight w:val="432"/>
        </w:trPr>
        <w:tc>
          <w:tcPr>
            <w:tcW w:w="840" w:type="dxa"/>
            <w:shd w:val="clear" w:color="auto" w:fill="FFFFFF"/>
            <w:vAlign w:val="bottom"/>
          </w:tcPr>
          <w:p w14:paraId="30C544C9" w14:textId="57DFC34B" w:rsidR="004547DC" w:rsidRPr="006E0867" w:rsidRDefault="004547DC" w:rsidP="004547D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9508" w:type="dxa"/>
            <w:shd w:val="clear" w:color="auto" w:fill="FFFFFF"/>
            <w:vAlign w:val="bottom"/>
          </w:tcPr>
          <w:p w14:paraId="1AECAAD7" w14:textId="3D04499A" w:rsidR="004547DC" w:rsidRPr="006E0867" w:rsidRDefault="004547DC" w:rsidP="004547DC">
            <w:pPr>
              <w:rPr>
                <w:rFonts w:ascii="Courier New" w:eastAsia="Times New Roman" w:hAnsi="Courier New" w:cs="Courier New"/>
                <w:sz w:val="24"/>
                <w:szCs w:val="24"/>
                <w:lang w:eastAsia="ru-RU"/>
              </w:rPr>
            </w:pPr>
            <w:r w:rsidRPr="00712F46">
              <w:rPr>
                <w:rFonts w:ascii="Times New Roman" w:eastAsia="Calibri" w:hAnsi="Times New Roman" w:cs="Times New Roman"/>
                <w:color w:val="000000" w:themeColor="text1"/>
                <w:sz w:val="24"/>
                <w:szCs w:val="24"/>
              </w:rPr>
              <w:t xml:space="preserve">Рузский городской округ, </w:t>
            </w:r>
            <w:r w:rsidRPr="00712F46">
              <w:rPr>
                <w:rFonts w:ascii="Times New Roman" w:eastAsia="⃢茶⃮⻿술Ҳ䄂ХҲ䄂Х갤РХ" w:hAnsi="Times New Roman" w:cs="Times New Roman"/>
                <w:color w:val="000000" w:themeColor="text1"/>
                <w:sz w:val="24"/>
                <w:szCs w:val="24"/>
                <w:lang w:eastAsia="ru-RU"/>
              </w:rPr>
              <w:t>д. Орешки, д. 6, 7, 8, 9, 10, 11, 12</w:t>
            </w:r>
          </w:p>
        </w:tc>
        <w:tc>
          <w:tcPr>
            <w:tcW w:w="4394" w:type="dxa"/>
            <w:shd w:val="clear" w:color="auto" w:fill="FFFFFF"/>
            <w:vAlign w:val="center"/>
          </w:tcPr>
          <w:p w14:paraId="0462A917" w14:textId="68887FF8" w:rsidR="004547DC" w:rsidRPr="006E0867" w:rsidRDefault="004547DC" w:rsidP="004547DC">
            <w:pPr>
              <w:jc w:val="center"/>
              <w:rPr>
                <w:rFonts w:ascii="Courier New" w:eastAsia="Times New Roman" w:hAnsi="Courier New" w:cs="Courier New"/>
                <w:sz w:val="24"/>
                <w:szCs w:val="24"/>
                <w:lang w:eastAsia="ru-RU"/>
              </w:rPr>
            </w:pPr>
            <w:r w:rsidRPr="00712F46">
              <w:rPr>
                <w:rFonts w:ascii="Times New Roman" w:eastAsia="⃢茶⃮⻿술Ҳ䄂ХҲ䄂Х갤РХ" w:hAnsi="Times New Roman" w:cs="Times New Roman"/>
                <w:color w:val="000000" w:themeColor="text1"/>
                <w:sz w:val="24"/>
                <w:szCs w:val="24"/>
                <w:lang w:eastAsia="ru-RU"/>
              </w:rPr>
              <w:t>2023</w:t>
            </w:r>
          </w:p>
        </w:tc>
      </w:tr>
      <w:tr w:rsidR="004547DC" w:rsidRPr="006E0867" w14:paraId="3C7E658F" w14:textId="77777777" w:rsidTr="00B23A3A">
        <w:trPr>
          <w:trHeight w:val="432"/>
        </w:trPr>
        <w:tc>
          <w:tcPr>
            <w:tcW w:w="840" w:type="dxa"/>
            <w:shd w:val="clear" w:color="auto" w:fill="FFFFFF"/>
            <w:vAlign w:val="bottom"/>
          </w:tcPr>
          <w:p w14:paraId="3420066C" w14:textId="7E2A973D" w:rsidR="004547DC" w:rsidRPr="006E0867" w:rsidRDefault="004547DC" w:rsidP="004547D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9508" w:type="dxa"/>
            <w:shd w:val="clear" w:color="auto" w:fill="FFFFFF"/>
            <w:vAlign w:val="bottom"/>
          </w:tcPr>
          <w:p w14:paraId="4BA33B58" w14:textId="57A243EE" w:rsidR="004547DC" w:rsidRPr="006E0867" w:rsidRDefault="004547DC" w:rsidP="004547DC">
            <w:pPr>
              <w:rPr>
                <w:rFonts w:ascii="Courier New" w:eastAsia="Times New Roman" w:hAnsi="Courier New" w:cs="Courier New"/>
                <w:sz w:val="24"/>
                <w:szCs w:val="24"/>
                <w:lang w:eastAsia="ru-RU"/>
              </w:rPr>
            </w:pPr>
            <w:r w:rsidRPr="00712F46">
              <w:rPr>
                <w:rFonts w:ascii="Times New Roman" w:eastAsia="Calibri" w:hAnsi="Times New Roman" w:cs="Times New Roman"/>
                <w:color w:val="000000" w:themeColor="text1"/>
                <w:sz w:val="24"/>
                <w:szCs w:val="24"/>
              </w:rPr>
              <w:t xml:space="preserve">Рузский городской округ, </w:t>
            </w:r>
            <w:r w:rsidRPr="00712F46">
              <w:rPr>
                <w:rFonts w:ascii="Times New Roman" w:eastAsia="⃢茶⃮⻿술Ҳ䄂ХҲ䄂Х갤РХ" w:hAnsi="Times New Roman" w:cs="Times New Roman"/>
                <w:color w:val="000000" w:themeColor="text1"/>
                <w:sz w:val="24"/>
                <w:szCs w:val="24"/>
                <w:lang w:eastAsia="ru-RU"/>
              </w:rPr>
              <w:t>д. Михайловское д.54</w:t>
            </w:r>
          </w:p>
        </w:tc>
        <w:tc>
          <w:tcPr>
            <w:tcW w:w="4394" w:type="dxa"/>
            <w:shd w:val="clear" w:color="auto" w:fill="FFFFFF"/>
            <w:vAlign w:val="center"/>
          </w:tcPr>
          <w:p w14:paraId="50287E34" w14:textId="0714DE73" w:rsidR="004547DC" w:rsidRPr="006E0867" w:rsidRDefault="004547DC" w:rsidP="004547DC">
            <w:pPr>
              <w:jc w:val="center"/>
              <w:rPr>
                <w:rFonts w:ascii="Courier New" w:eastAsia="Times New Roman" w:hAnsi="Courier New" w:cs="Courier New"/>
                <w:sz w:val="24"/>
                <w:szCs w:val="24"/>
                <w:lang w:eastAsia="ru-RU"/>
              </w:rPr>
            </w:pPr>
            <w:r w:rsidRPr="00712F46">
              <w:rPr>
                <w:rFonts w:ascii="Times New Roman" w:eastAsia="⃢茶⃮⻿술Ҳ䄂ХҲ䄂Х갤РХ" w:hAnsi="Times New Roman" w:cs="Times New Roman"/>
                <w:color w:val="000000" w:themeColor="text1"/>
                <w:sz w:val="24"/>
                <w:szCs w:val="24"/>
                <w:lang w:eastAsia="ru-RU"/>
              </w:rPr>
              <w:t>2023</w:t>
            </w:r>
          </w:p>
        </w:tc>
      </w:tr>
      <w:tr w:rsidR="004547DC" w:rsidRPr="006E0867" w14:paraId="5400A1E7" w14:textId="77777777" w:rsidTr="00B23A3A">
        <w:trPr>
          <w:trHeight w:val="432"/>
        </w:trPr>
        <w:tc>
          <w:tcPr>
            <w:tcW w:w="840" w:type="dxa"/>
            <w:shd w:val="clear" w:color="auto" w:fill="FFFFFF"/>
            <w:vAlign w:val="bottom"/>
          </w:tcPr>
          <w:p w14:paraId="580B0287" w14:textId="48E2AA0C" w:rsidR="004547DC" w:rsidRPr="006E0867" w:rsidRDefault="004547DC" w:rsidP="004547D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9508" w:type="dxa"/>
            <w:shd w:val="clear" w:color="auto" w:fill="FFFFFF"/>
            <w:vAlign w:val="bottom"/>
          </w:tcPr>
          <w:p w14:paraId="396CDE3E" w14:textId="46A6A536" w:rsidR="004547DC" w:rsidRPr="006E0867" w:rsidRDefault="004547DC" w:rsidP="004547DC">
            <w:pPr>
              <w:rPr>
                <w:rFonts w:ascii="Courier New" w:eastAsia="Times New Roman" w:hAnsi="Courier New" w:cs="Courier New"/>
                <w:sz w:val="24"/>
                <w:szCs w:val="24"/>
                <w:lang w:eastAsia="ru-RU"/>
              </w:rPr>
            </w:pPr>
            <w:r w:rsidRPr="00712F46">
              <w:rPr>
                <w:rFonts w:ascii="Times New Roman" w:eastAsia="Calibri" w:hAnsi="Times New Roman" w:cs="Times New Roman"/>
                <w:color w:val="000000" w:themeColor="text1"/>
                <w:sz w:val="24"/>
                <w:szCs w:val="24"/>
              </w:rPr>
              <w:t xml:space="preserve">Рузский городской округ, </w:t>
            </w:r>
            <w:r w:rsidRPr="00712F46">
              <w:rPr>
                <w:rFonts w:ascii="Times New Roman" w:eastAsia="⃢茶⃮⻿술Ҳ䄂ХҲ䄂Х갤РХ" w:hAnsi="Times New Roman" w:cs="Times New Roman"/>
                <w:color w:val="000000" w:themeColor="text1"/>
                <w:sz w:val="24"/>
                <w:szCs w:val="24"/>
                <w:lang w:eastAsia="ru-RU"/>
              </w:rPr>
              <w:t>д. Колодкино, д.90</w:t>
            </w:r>
          </w:p>
        </w:tc>
        <w:tc>
          <w:tcPr>
            <w:tcW w:w="4394" w:type="dxa"/>
            <w:shd w:val="clear" w:color="auto" w:fill="FFFFFF"/>
            <w:vAlign w:val="center"/>
          </w:tcPr>
          <w:p w14:paraId="2096CB44" w14:textId="021CF4BE" w:rsidR="004547DC" w:rsidRPr="006E0867" w:rsidRDefault="004547DC" w:rsidP="004547DC">
            <w:pPr>
              <w:jc w:val="center"/>
              <w:rPr>
                <w:rFonts w:ascii="Courier New" w:eastAsia="Times New Roman" w:hAnsi="Courier New" w:cs="Courier New"/>
                <w:sz w:val="24"/>
                <w:szCs w:val="24"/>
                <w:lang w:eastAsia="ru-RU"/>
              </w:rPr>
            </w:pPr>
            <w:r w:rsidRPr="00712F46">
              <w:rPr>
                <w:rFonts w:ascii="Times New Roman" w:eastAsia="⃢茶⃮⻿술Ҳ䄂ХҲ䄂Х갤РХ" w:hAnsi="Times New Roman" w:cs="Times New Roman"/>
                <w:color w:val="000000" w:themeColor="text1"/>
                <w:sz w:val="24"/>
                <w:szCs w:val="24"/>
                <w:lang w:eastAsia="ru-RU"/>
              </w:rPr>
              <w:t>2023</w:t>
            </w:r>
          </w:p>
        </w:tc>
      </w:tr>
      <w:tr w:rsidR="004547DC" w:rsidRPr="006E0867" w14:paraId="5292BBFB" w14:textId="77777777" w:rsidTr="00B23A3A">
        <w:trPr>
          <w:trHeight w:val="432"/>
        </w:trPr>
        <w:tc>
          <w:tcPr>
            <w:tcW w:w="840" w:type="dxa"/>
            <w:shd w:val="clear" w:color="auto" w:fill="FFFFFF"/>
            <w:vAlign w:val="bottom"/>
          </w:tcPr>
          <w:p w14:paraId="37500F95" w14:textId="7AFCC504" w:rsidR="004547DC" w:rsidRPr="006E0867" w:rsidRDefault="004547DC" w:rsidP="004547D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9508" w:type="dxa"/>
            <w:shd w:val="clear" w:color="auto" w:fill="FFFFFF"/>
            <w:vAlign w:val="bottom"/>
          </w:tcPr>
          <w:p w14:paraId="157299DA" w14:textId="2BE5D49F" w:rsidR="004547DC" w:rsidRPr="006E0867" w:rsidRDefault="004547DC" w:rsidP="004547DC">
            <w:pPr>
              <w:rPr>
                <w:rFonts w:ascii="Courier New" w:eastAsia="Times New Roman" w:hAnsi="Courier New" w:cs="Courier New"/>
                <w:sz w:val="24"/>
                <w:szCs w:val="24"/>
                <w:lang w:eastAsia="ru-RU"/>
              </w:rPr>
            </w:pPr>
            <w:r w:rsidRPr="00712F46">
              <w:rPr>
                <w:rFonts w:ascii="Times New Roman" w:eastAsia="Calibri" w:hAnsi="Times New Roman" w:cs="Times New Roman"/>
                <w:color w:val="000000" w:themeColor="text1"/>
                <w:sz w:val="24"/>
                <w:szCs w:val="24"/>
              </w:rPr>
              <w:t xml:space="preserve">Рузский городской округ, </w:t>
            </w:r>
            <w:r w:rsidRPr="00712F46">
              <w:rPr>
                <w:rFonts w:ascii="Times New Roman" w:eastAsia="⃢茶⃮⻿술Ҳ䄂ХҲ䄂Х갤РХ" w:hAnsi="Times New Roman" w:cs="Times New Roman"/>
                <w:color w:val="000000" w:themeColor="text1"/>
                <w:sz w:val="24"/>
                <w:szCs w:val="24"/>
                <w:lang w:eastAsia="ru-RU"/>
              </w:rPr>
              <w:t>д. Нестерово, д. 62,35,32,31,30</w:t>
            </w:r>
          </w:p>
        </w:tc>
        <w:tc>
          <w:tcPr>
            <w:tcW w:w="4394" w:type="dxa"/>
            <w:shd w:val="clear" w:color="auto" w:fill="FFFFFF"/>
            <w:vAlign w:val="center"/>
          </w:tcPr>
          <w:p w14:paraId="6885080D" w14:textId="2B1AA910" w:rsidR="004547DC" w:rsidRPr="006E0867" w:rsidRDefault="004547DC" w:rsidP="004547DC">
            <w:pPr>
              <w:jc w:val="center"/>
              <w:rPr>
                <w:rFonts w:ascii="Courier New" w:eastAsia="Times New Roman" w:hAnsi="Courier New" w:cs="Courier New"/>
                <w:sz w:val="24"/>
                <w:szCs w:val="24"/>
                <w:lang w:eastAsia="ru-RU"/>
              </w:rPr>
            </w:pPr>
            <w:r w:rsidRPr="00712F46">
              <w:rPr>
                <w:rFonts w:ascii="Times New Roman" w:eastAsia="⃢茶⃮⻿술Ҳ䄂ХҲ䄂Х갤РХ" w:hAnsi="Times New Roman" w:cs="Times New Roman"/>
                <w:color w:val="000000" w:themeColor="text1"/>
                <w:sz w:val="24"/>
                <w:szCs w:val="24"/>
                <w:lang w:eastAsia="ru-RU"/>
              </w:rPr>
              <w:t>2023</w:t>
            </w:r>
          </w:p>
        </w:tc>
      </w:tr>
      <w:tr w:rsidR="004547DC" w:rsidRPr="006E0867" w14:paraId="7AF2F1CA" w14:textId="77777777" w:rsidTr="00B23A3A">
        <w:trPr>
          <w:trHeight w:val="432"/>
        </w:trPr>
        <w:tc>
          <w:tcPr>
            <w:tcW w:w="840" w:type="dxa"/>
            <w:shd w:val="clear" w:color="auto" w:fill="FFFFFF"/>
            <w:vAlign w:val="bottom"/>
          </w:tcPr>
          <w:p w14:paraId="62425D2E" w14:textId="422FEAF2" w:rsidR="004547DC" w:rsidRPr="006E0867" w:rsidRDefault="004547DC" w:rsidP="004547D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9508" w:type="dxa"/>
            <w:shd w:val="clear" w:color="auto" w:fill="FFFFFF"/>
            <w:vAlign w:val="bottom"/>
          </w:tcPr>
          <w:p w14:paraId="26FD951D" w14:textId="38D4985D" w:rsidR="004547DC" w:rsidRPr="006E0867" w:rsidRDefault="004547DC" w:rsidP="004547DC">
            <w:pPr>
              <w:rPr>
                <w:rFonts w:ascii="Courier New" w:eastAsia="Times New Roman" w:hAnsi="Courier New" w:cs="Courier New"/>
                <w:sz w:val="24"/>
                <w:szCs w:val="24"/>
                <w:lang w:eastAsia="ru-RU"/>
              </w:rPr>
            </w:pPr>
            <w:r w:rsidRPr="00712F46">
              <w:rPr>
                <w:rFonts w:ascii="Times New Roman" w:eastAsia="Calibri" w:hAnsi="Times New Roman" w:cs="Times New Roman"/>
                <w:color w:val="000000" w:themeColor="text1"/>
                <w:sz w:val="24"/>
                <w:szCs w:val="24"/>
              </w:rPr>
              <w:t xml:space="preserve">Рузский городской округ, </w:t>
            </w:r>
            <w:proofErr w:type="spellStart"/>
            <w:r w:rsidRPr="00712F46">
              <w:rPr>
                <w:rFonts w:ascii="Times New Roman" w:eastAsia="⃢茶⃮⻿술Ҳ䄂ХҲ䄂Х갤РХ" w:hAnsi="Times New Roman" w:cs="Times New Roman"/>
                <w:color w:val="000000" w:themeColor="text1"/>
                <w:sz w:val="24"/>
                <w:szCs w:val="24"/>
                <w:lang w:eastAsia="ru-RU"/>
              </w:rPr>
              <w:t>с.Покровское</w:t>
            </w:r>
            <w:proofErr w:type="spellEnd"/>
            <w:r w:rsidRPr="00712F46">
              <w:rPr>
                <w:rFonts w:ascii="Times New Roman" w:eastAsia="⃢茶⃮⻿술Ҳ䄂ХҲ䄂Х갤РХ" w:hAnsi="Times New Roman" w:cs="Times New Roman"/>
                <w:color w:val="000000" w:themeColor="text1"/>
                <w:sz w:val="24"/>
                <w:szCs w:val="24"/>
                <w:lang w:eastAsia="ru-RU"/>
              </w:rPr>
              <w:t xml:space="preserve"> ж/г д.53,54,55</w:t>
            </w:r>
          </w:p>
        </w:tc>
        <w:tc>
          <w:tcPr>
            <w:tcW w:w="4394" w:type="dxa"/>
            <w:shd w:val="clear" w:color="auto" w:fill="FFFFFF"/>
            <w:vAlign w:val="center"/>
          </w:tcPr>
          <w:p w14:paraId="694E467C" w14:textId="4EE6018C" w:rsidR="004547DC" w:rsidRPr="006E0867" w:rsidRDefault="004547DC" w:rsidP="004547DC">
            <w:pPr>
              <w:jc w:val="center"/>
              <w:rPr>
                <w:rFonts w:ascii="Courier New" w:eastAsia="Times New Roman" w:hAnsi="Courier New" w:cs="Courier New"/>
                <w:sz w:val="24"/>
                <w:szCs w:val="24"/>
                <w:lang w:eastAsia="ru-RU"/>
              </w:rPr>
            </w:pPr>
            <w:r w:rsidRPr="00712F46">
              <w:rPr>
                <w:rFonts w:ascii="Times New Roman" w:eastAsia="⃢茶⃮⻿술Ҳ䄂ХҲ䄂Х갤РХ" w:hAnsi="Times New Roman" w:cs="Times New Roman"/>
                <w:color w:val="000000" w:themeColor="text1"/>
                <w:sz w:val="24"/>
                <w:szCs w:val="24"/>
                <w:lang w:eastAsia="ru-RU"/>
              </w:rPr>
              <w:t>2023</w:t>
            </w:r>
          </w:p>
        </w:tc>
      </w:tr>
      <w:tr w:rsidR="004547DC" w:rsidRPr="006E0867" w14:paraId="34EB1ADD" w14:textId="77777777" w:rsidTr="00B23A3A">
        <w:trPr>
          <w:trHeight w:val="432"/>
        </w:trPr>
        <w:tc>
          <w:tcPr>
            <w:tcW w:w="840" w:type="dxa"/>
            <w:shd w:val="clear" w:color="auto" w:fill="FFFFFF"/>
            <w:vAlign w:val="bottom"/>
          </w:tcPr>
          <w:p w14:paraId="5532BE0E" w14:textId="335AD581" w:rsidR="004547DC" w:rsidRPr="006E0867" w:rsidRDefault="004547DC" w:rsidP="004547D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9508" w:type="dxa"/>
            <w:shd w:val="clear" w:color="auto" w:fill="FFFFFF"/>
            <w:vAlign w:val="bottom"/>
          </w:tcPr>
          <w:p w14:paraId="16B1F9AD" w14:textId="68D648ED" w:rsidR="004547DC" w:rsidRPr="006E0867" w:rsidRDefault="004547DC" w:rsidP="004547DC">
            <w:pPr>
              <w:rPr>
                <w:rFonts w:ascii="Courier New" w:eastAsia="Times New Roman" w:hAnsi="Courier New" w:cs="Courier New"/>
                <w:sz w:val="24"/>
                <w:szCs w:val="24"/>
                <w:lang w:eastAsia="ru-RU"/>
              </w:rPr>
            </w:pPr>
            <w:r w:rsidRPr="00712F46">
              <w:rPr>
                <w:rFonts w:ascii="Times New Roman" w:eastAsia="Calibri" w:hAnsi="Times New Roman" w:cs="Times New Roman"/>
                <w:color w:val="000000" w:themeColor="text1"/>
                <w:sz w:val="24"/>
                <w:szCs w:val="24"/>
              </w:rPr>
              <w:t xml:space="preserve">Рузский городской округ, </w:t>
            </w:r>
            <w:r w:rsidRPr="00712F46">
              <w:rPr>
                <w:rFonts w:ascii="Times New Roman" w:eastAsia="⃢茶⃮⻿술Ҳ䄂ХҲ䄂Х갤РХ" w:hAnsi="Times New Roman" w:cs="Times New Roman"/>
                <w:color w:val="000000" w:themeColor="text1"/>
                <w:sz w:val="24"/>
                <w:szCs w:val="24"/>
                <w:lang w:eastAsia="ru-RU"/>
              </w:rPr>
              <w:t>д. Нестерово, д. 39,37,38</w:t>
            </w:r>
          </w:p>
        </w:tc>
        <w:tc>
          <w:tcPr>
            <w:tcW w:w="4394" w:type="dxa"/>
            <w:shd w:val="clear" w:color="auto" w:fill="FFFFFF"/>
            <w:vAlign w:val="center"/>
          </w:tcPr>
          <w:p w14:paraId="44C42C7A" w14:textId="7FB8899B" w:rsidR="004547DC" w:rsidRPr="006E0867" w:rsidRDefault="004547DC" w:rsidP="004547DC">
            <w:pPr>
              <w:jc w:val="center"/>
              <w:rPr>
                <w:rFonts w:ascii="Courier New" w:eastAsia="Times New Roman" w:hAnsi="Courier New" w:cs="Courier New"/>
                <w:sz w:val="24"/>
                <w:szCs w:val="24"/>
                <w:lang w:eastAsia="ru-RU"/>
              </w:rPr>
            </w:pPr>
            <w:r w:rsidRPr="00712F46">
              <w:rPr>
                <w:rFonts w:ascii="Times New Roman" w:eastAsia="⃢茶⃮⻿술Ҳ䄂ХҲ䄂Х갤РХ" w:hAnsi="Times New Roman" w:cs="Times New Roman"/>
                <w:color w:val="000000" w:themeColor="text1"/>
                <w:sz w:val="24"/>
                <w:szCs w:val="24"/>
                <w:lang w:eastAsia="ru-RU"/>
              </w:rPr>
              <w:t>2024</w:t>
            </w:r>
          </w:p>
        </w:tc>
      </w:tr>
      <w:tr w:rsidR="004547DC" w:rsidRPr="006E0867" w14:paraId="7B6568EE" w14:textId="77777777" w:rsidTr="00B23A3A">
        <w:trPr>
          <w:trHeight w:val="432"/>
        </w:trPr>
        <w:tc>
          <w:tcPr>
            <w:tcW w:w="840" w:type="dxa"/>
            <w:shd w:val="clear" w:color="auto" w:fill="FFFFFF"/>
            <w:vAlign w:val="bottom"/>
          </w:tcPr>
          <w:p w14:paraId="3A726242" w14:textId="78AB799D" w:rsidR="004547DC" w:rsidRPr="006E0867" w:rsidRDefault="004547DC" w:rsidP="004547D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9508" w:type="dxa"/>
            <w:shd w:val="clear" w:color="auto" w:fill="FFFFFF"/>
            <w:vAlign w:val="bottom"/>
          </w:tcPr>
          <w:p w14:paraId="51304CE0" w14:textId="6583F385" w:rsidR="004547DC" w:rsidRPr="006E0867" w:rsidRDefault="004547DC" w:rsidP="004547DC">
            <w:pPr>
              <w:rPr>
                <w:rFonts w:ascii="Courier New" w:eastAsia="Times New Roman" w:hAnsi="Courier New" w:cs="Courier New"/>
                <w:sz w:val="24"/>
                <w:szCs w:val="24"/>
                <w:lang w:eastAsia="ru-RU"/>
              </w:rPr>
            </w:pPr>
            <w:r w:rsidRPr="00712F46">
              <w:rPr>
                <w:rFonts w:ascii="Times New Roman" w:eastAsia="Calibri" w:hAnsi="Times New Roman" w:cs="Times New Roman"/>
                <w:color w:val="000000" w:themeColor="text1"/>
                <w:sz w:val="24"/>
                <w:szCs w:val="24"/>
              </w:rPr>
              <w:t xml:space="preserve">Рузский городской округ, </w:t>
            </w:r>
            <w:r w:rsidRPr="00712F46">
              <w:rPr>
                <w:rFonts w:ascii="Times New Roman" w:eastAsia="⃢茶⃮⻿술Ҳ䄂ХҲ䄂Х갤РХ" w:hAnsi="Times New Roman" w:cs="Times New Roman"/>
                <w:color w:val="000000" w:themeColor="text1"/>
                <w:sz w:val="24"/>
                <w:szCs w:val="24"/>
                <w:lang w:eastAsia="ru-RU"/>
              </w:rPr>
              <w:t>с. Покровское ж/г д.1,2,49,50</w:t>
            </w:r>
          </w:p>
        </w:tc>
        <w:tc>
          <w:tcPr>
            <w:tcW w:w="4394" w:type="dxa"/>
            <w:shd w:val="clear" w:color="auto" w:fill="FFFFFF"/>
            <w:vAlign w:val="center"/>
          </w:tcPr>
          <w:p w14:paraId="4502117B" w14:textId="12222B08" w:rsidR="004547DC" w:rsidRPr="006E0867" w:rsidRDefault="004547DC" w:rsidP="004547DC">
            <w:pPr>
              <w:jc w:val="center"/>
              <w:rPr>
                <w:rFonts w:ascii="Courier New" w:eastAsia="Times New Roman" w:hAnsi="Courier New" w:cs="Courier New"/>
                <w:sz w:val="24"/>
                <w:szCs w:val="24"/>
                <w:lang w:eastAsia="ru-RU"/>
              </w:rPr>
            </w:pPr>
            <w:r w:rsidRPr="00712F46">
              <w:rPr>
                <w:rFonts w:ascii="Times New Roman" w:eastAsia="⃢茶⃮⻿술Ҳ䄂ХҲ䄂Х갤РХ" w:hAnsi="Times New Roman" w:cs="Times New Roman"/>
                <w:color w:val="000000" w:themeColor="text1"/>
                <w:sz w:val="24"/>
                <w:szCs w:val="24"/>
                <w:lang w:eastAsia="ru-RU"/>
              </w:rPr>
              <w:t>2024</w:t>
            </w:r>
          </w:p>
        </w:tc>
      </w:tr>
      <w:tr w:rsidR="004547DC" w:rsidRPr="006E0867" w14:paraId="373488C2" w14:textId="77777777" w:rsidTr="00B23A3A">
        <w:trPr>
          <w:trHeight w:val="432"/>
        </w:trPr>
        <w:tc>
          <w:tcPr>
            <w:tcW w:w="840" w:type="dxa"/>
            <w:shd w:val="clear" w:color="auto" w:fill="FFFFFF"/>
            <w:vAlign w:val="bottom"/>
          </w:tcPr>
          <w:p w14:paraId="7C777D13" w14:textId="0ED97AB3" w:rsidR="004547DC" w:rsidRPr="006E0867" w:rsidRDefault="004547DC" w:rsidP="004547D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19.</w:t>
            </w:r>
          </w:p>
        </w:tc>
        <w:tc>
          <w:tcPr>
            <w:tcW w:w="9508" w:type="dxa"/>
            <w:shd w:val="clear" w:color="auto" w:fill="FFFFFF"/>
            <w:vAlign w:val="bottom"/>
          </w:tcPr>
          <w:p w14:paraId="0F06439B" w14:textId="43D99318" w:rsidR="004547DC" w:rsidRPr="006E0867" w:rsidRDefault="004547DC" w:rsidP="004547DC">
            <w:pPr>
              <w:rPr>
                <w:rFonts w:ascii="Courier New" w:eastAsia="Times New Roman" w:hAnsi="Courier New" w:cs="Courier New"/>
                <w:sz w:val="24"/>
                <w:szCs w:val="24"/>
                <w:lang w:eastAsia="ru-RU"/>
              </w:rPr>
            </w:pPr>
            <w:r w:rsidRPr="00712F46">
              <w:rPr>
                <w:rFonts w:ascii="Times New Roman" w:eastAsia="Calibri" w:hAnsi="Times New Roman" w:cs="Times New Roman"/>
                <w:color w:val="000000" w:themeColor="text1"/>
                <w:sz w:val="24"/>
                <w:szCs w:val="24"/>
              </w:rPr>
              <w:t xml:space="preserve">Рузский городской округ, </w:t>
            </w:r>
            <w:r w:rsidRPr="00712F46">
              <w:rPr>
                <w:rFonts w:ascii="Times New Roman" w:eastAsia="⃢茶⃮⻿술Ҳ䄂ХҲ䄂Х갤РХ" w:hAnsi="Times New Roman" w:cs="Times New Roman"/>
                <w:color w:val="000000" w:themeColor="text1"/>
                <w:sz w:val="24"/>
                <w:szCs w:val="24"/>
                <w:lang w:eastAsia="ru-RU"/>
              </w:rPr>
              <w:t>п. Старая Руза, ул. Садовая, д. 11а,11</w:t>
            </w:r>
          </w:p>
        </w:tc>
        <w:tc>
          <w:tcPr>
            <w:tcW w:w="4394" w:type="dxa"/>
            <w:shd w:val="clear" w:color="auto" w:fill="FFFFFF"/>
            <w:vAlign w:val="center"/>
          </w:tcPr>
          <w:p w14:paraId="7E5C54F7" w14:textId="0CECDA9C" w:rsidR="004547DC" w:rsidRPr="006E0867" w:rsidRDefault="004547DC" w:rsidP="004547DC">
            <w:pPr>
              <w:jc w:val="center"/>
              <w:rPr>
                <w:rFonts w:ascii="Courier New" w:eastAsia="Times New Roman" w:hAnsi="Courier New" w:cs="Courier New"/>
                <w:sz w:val="24"/>
                <w:szCs w:val="24"/>
                <w:lang w:eastAsia="ru-RU"/>
              </w:rPr>
            </w:pPr>
            <w:r w:rsidRPr="00712F46">
              <w:rPr>
                <w:rFonts w:ascii="Times New Roman" w:eastAsia="⃢茶⃮⻿술Ҳ䄂ХҲ䄂Х갤РХ" w:hAnsi="Times New Roman" w:cs="Times New Roman"/>
                <w:color w:val="000000" w:themeColor="text1"/>
                <w:sz w:val="24"/>
                <w:szCs w:val="24"/>
                <w:lang w:eastAsia="ru-RU"/>
              </w:rPr>
              <w:t>2024</w:t>
            </w:r>
          </w:p>
        </w:tc>
      </w:tr>
      <w:tr w:rsidR="004547DC" w:rsidRPr="006E0867" w14:paraId="01D01307" w14:textId="77777777" w:rsidTr="00B23A3A">
        <w:trPr>
          <w:trHeight w:val="432"/>
        </w:trPr>
        <w:tc>
          <w:tcPr>
            <w:tcW w:w="840" w:type="dxa"/>
            <w:shd w:val="clear" w:color="auto" w:fill="FFFFFF"/>
            <w:vAlign w:val="bottom"/>
          </w:tcPr>
          <w:p w14:paraId="756F4C38" w14:textId="76DFAB38" w:rsidR="004547DC" w:rsidRPr="006E0867" w:rsidRDefault="004547DC" w:rsidP="004547D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9508" w:type="dxa"/>
            <w:shd w:val="clear" w:color="auto" w:fill="FFFFFF"/>
            <w:vAlign w:val="bottom"/>
          </w:tcPr>
          <w:p w14:paraId="49CC0711" w14:textId="758B52CF" w:rsidR="004547DC" w:rsidRPr="006E0867" w:rsidRDefault="004547DC" w:rsidP="004547DC">
            <w:pPr>
              <w:rPr>
                <w:rFonts w:ascii="Courier New" w:eastAsia="Times New Roman" w:hAnsi="Courier New" w:cs="Courier New"/>
                <w:sz w:val="24"/>
                <w:szCs w:val="24"/>
                <w:lang w:eastAsia="ru-RU"/>
              </w:rPr>
            </w:pPr>
            <w:r w:rsidRPr="00712F46">
              <w:rPr>
                <w:rFonts w:ascii="Times New Roman" w:eastAsia="Calibri" w:hAnsi="Times New Roman" w:cs="Times New Roman"/>
                <w:color w:val="000000" w:themeColor="text1"/>
                <w:sz w:val="24"/>
                <w:szCs w:val="24"/>
              </w:rPr>
              <w:t xml:space="preserve">Рузский городской округ, </w:t>
            </w:r>
            <w:r w:rsidRPr="00712F46">
              <w:rPr>
                <w:rFonts w:ascii="Times New Roman" w:eastAsia="⃢茶⃮⻿술Ҳ䄂ХҲ䄂Х갤РХ" w:hAnsi="Times New Roman" w:cs="Times New Roman"/>
                <w:color w:val="000000" w:themeColor="text1"/>
                <w:sz w:val="24"/>
                <w:szCs w:val="24"/>
                <w:lang w:eastAsia="ru-RU"/>
              </w:rPr>
              <w:t xml:space="preserve">д. </w:t>
            </w:r>
            <w:proofErr w:type="spellStart"/>
            <w:r w:rsidRPr="00712F46">
              <w:rPr>
                <w:rFonts w:ascii="Times New Roman" w:eastAsia="⃢茶⃮⻿술Ҳ䄂ХҲ䄂Х갤РХ" w:hAnsi="Times New Roman" w:cs="Times New Roman"/>
                <w:color w:val="000000" w:themeColor="text1"/>
                <w:sz w:val="24"/>
                <w:szCs w:val="24"/>
                <w:lang w:eastAsia="ru-RU"/>
              </w:rPr>
              <w:t>Глухово</w:t>
            </w:r>
            <w:proofErr w:type="spellEnd"/>
            <w:r w:rsidRPr="00712F46">
              <w:rPr>
                <w:rFonts w:ascii="Times New Roman" w:eastAsia="⃢茶⃮⻿술Ҳ䄂ХҲ䄂Х갤РХ" w:hAnsi="Times New Roman" w:cs="Times New Roman"/>
                <w:color w:val="000000" w:themeColor="text1"/>
                <w:sz w:val="24"/>
                <w:szCs w:val="24"/>
                <w:lang w:eastAsia="ru-RU"/>
              </w:rPr>
              <w:t>, д. 6,13</w:t>
            </w:r>
          </w:p>
        </w:tc>
        <w:tc>
          <w:tcPr>
            <w:tcW w:w="4394" w:type="dxa"/>
            <w:shd w:val="clear" w:color="auto" w:fill="FFFFFF"/>
            <w:vAlign w:val="center"/>
          </w:tcPr>
          <w:p w14:paraId="3337E16E" w14:textId="7CF4BB9E" w:rsidR="004547DC" w:rsidRPr="006E0867" w:rsidRDefault="004547DC" w:rsidP="004547DC">
            <w:pPr>
              <w:jc w:val="center"/>
              <w:rPr>
                <w:rFonts w:ascii="Courier New" w:eastAsia="Times New Roman" w:hAnsi="Courier New" w:cs="Courier New"/>
                <w:sz w:val="24"/>
                <w:szCs w:val="24"/>
                <w:lang w:eastAsia="ru-RU"/>
              </w:rPr>
            </w:pPr>
            <w:r w:rsidRPr="00712F46">
              <w:rPr>
                <w:rFonts w:ascii="Times New Roman" w:eastAsia="⃢茶⃮⻿술Ҳ䄂ХҲ䄂Х갤РХ" w:hAnsi="Times New Roman" w:cs="Times New Roman"/>
                <w:color w:val="000000" w:themeColor="text1"/>
                <w:sz w:val="24"/>
                <w:szCs w:val="24"/>
                <w:lang w:eastAsia="ru-RU"/>
              </w:rPr>
              <w:t>2024</w:t>
            </w:r>
          </w:p>
        </w:tc>
      </w:tr>
      <w:tr w:rsidR="004547DC" w:rsidRPr="006E0867" w14:paraId="62392177" w14:textId="77777777" w:rsidTr="00B23A3A">
        <w:trPr>
          <w:trHeight w:val="432"/>
        </w:trPr>
        <w:tc>
          <w:tcPr>
            <w:tcW w:w="840" w:type="dxa"/>
            <w:shd w:val="clear" w:color="auto" w:fill="FFFFFF"/>
            <w:vAlign w:val="bottom"/>
          </w:tcPr>
          <w:p w14:paraId="2676B3C2" w14:textId="6B268923" w:rsidR="004547DC" w:rsidRPr="006E0867" w:rsidRDefault="004547DC" w:rsidP="004547D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9508" w:type="dxa"/>
            <w:shd w:val="clear" w:color="auto" w:fill="FFFFFF"/>
            <w:vAlign w:val="bottom"/>
          </w:tcPr>
          <w:p w14:paraId="32DAE682" w14:textId="53CE964E" w:rsidR="004547DC" w:rsidRPr="006E0867" w:rsidRDefault="004547DC" w:rsidP="004547DC">
            <w:pPr>
              <w:rPr>
                <w:rFonts w:ascii="Courier New" w:eastAsia="Times New Roman" w:hAnsi="Courier New" w:cs="Courier New"/>
                <w:sz w:val="24"/>
                <w:szCs w:val="24"/>
                <w:lang w:eastAsia="ru-RU"/>
              </w:rPr>
            </w:pPr>
            <w:r w:rsidRPr="00712F46">
              <w:rPr>
                <w:rFonts w:ascii="Times New Roman" w:eastAsia="Calibri" w:hAnsi="Times New Roman" w:cs="Times New Roman"/>
                <w:color w:val="000000" w:themeColor="text1"/>
                <w:sz w:val="24"/>
                <w:szCs w:val="24"/>
              </w:rPr>
              <w:t xml:space="preserve">Рузский городской округ, </w:t>
            </w:r>
            <w:r w:rsidRPr="00712F46">
              <w:rPr>
                <w:rFonts w:ascii="Times New Roman" w:eastAsia="⃢茶⃮⻿술Ҳ䄂ХҲ䄂Х갤РХ" w:hAnsi="Times New Roman" w:cs="Times New Roman"/>
                <w:color w:val="000000" w:themeColor="text1"/>
                <w:sz w:val="24"/>
                <w:szCs w:val="24"/>
                <w:lang w:eastAsia="ru-RU"/>
              </w:rPr>
              <w:t>с. Покровское ул. б-</w:t>
            </w:r>
            <w:proofErr w:type="spellStart"/>
            <w:r w:rsidRPr="00712F46">
              <w:rPr>
                <w:rFonts w:ascii="Times New Roman" w:eastAsia="⃢茶⃮⻿술Ҳ䄂ХҲ䄂Х갤РХ" w:hAnsi="Times New Roman" w:cs="Times New Roman"/>
                <w:color w:val="000000" w:themeColor="text1"/>
                <w:sz w:val="24"/>
                <w:szCs w:val="24"/>
                <w:lang w:eastAsia="ru-RU"/>
              </w:rPr>
              <w:t>ца</w:t>
            </w:r>
            <w:proofErr w:type="spellEnd"/>
            <w:r w:rsidRPr="00712F46">
              <w:rPr>
                <w:rFonts w:ascii="Times New Roman" w:eastAsia="⃢茶⃮⻿술Ҳ䄂ХҲ䄂Х갤РХ" w:hAnsi="Times New Roman" w:cs="Times New Roman"/>
                <w:color w:val="000000" w:themeColor="text1"/>
                <w:sz w:val="24"/>
                <w:szCs w:val="24"/>
                <w:lang w:eastAsia="ru-RU"/>
              </w:rPr>
              <w:t xml:space="preserve"> №4 д.17</w:t>
            </w:r>
          </w:p>
        </w:tc>
        <w:tc>
          <w:tcPr>
            <w:tcW w:w="4394" w:type="dxa"/>
            <w:shd w:val="clear" w:color="auto" w:fill="FFFFFF"/>
            <w:vAlign w:val="center"/>
          </w:tcPr>
          <w:p w14:paraId="12C9C938" w14:textId="37691C8E" w:rsidR="004547DC" w:rsidRPr="006E0867" w:rsidRDefault="004547DC" w:rsidP="004547DC">
            <w:pPr>
              <w:jc w:val="center"/>
              <w:rPr>
                <w:rFonts w:ascii="Courier New" w:eastAsia="Times New Roman" w:hAnsi="Courier New" w:cs="Courier New"/>
                <w:sz w:val="24"/>
                <w:szCs w:val="24"/>
                <w:lang w:eastAsia="ru-RU"/>
              </w:rPr>
            </w:pPr>
            <w:r w:rsidRPr="00712F46">
              <w:rPr>
                <w:rFonts w:ascii="Times New Roman" w:eastAsia="⃢茶⃮⻿술Ҳ䄂ХҲ䄂Х갤РХ" w:hAnsi="Times New Roman" w:cs="Times New Roman"/>
                <w:color w:val="000000" w:themeColor="text1"/>
                <w:sz w:val="24"/>
                <w:szCs w:val="24"/>
                <w:lang w:eastAsia="ru-RU"/>
              </w:rPr>
              <w:t>2024</w:t>
            </w:r>
          </w:p>
        </w:tc>
      </w:tr>
      <w:tr w:rsidR="004547DC" w:rsidRPr="006E0867" w14:paraId="19C17D2C" w14:textId="77777777" w:rsidTr="00B23A3A">
        <w:trPr>
          <w:trHeight w:val="432"/>
        </w:trPr>
        <w:tc>
          <w:tcPr>
            <w:tcW w:w="840" w:type="dxa"/>
            <w:shd w:val="clear" w:color="auto" w:fill="FFFFFF"/>
            <w:vAlign w:val="bottom"/>
          </w:tcPr>
          <w:p w14:paraId="44C5ADF1" w14:textId="4C3F2638" w:rsidR="004547DC" w:rsidRPr="006E0867" w:rsidRDefault="004547DC" w:rsidP="004547D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9508" w:type="dxa"/>
            <w:shd w:val="clear" w:color="auto" w:fill="FFFFFF"/>
            <w:vAlign w:val="bottom"/>
          </w:tcPr>
          <w:p w14:paraId="6EAEDCFA" w14:textId="567954D8" w:rsidR="004547DC" w:rsidRPr="006E0867" w:rsidRDefault="004547DC" w:rsidP="004547DC">
            <w:pPr>
              <w:rPr>
                <w:rFonts w:ascii="Courier New" w:eastAsia="Times New Roman" w:hAnsi="Courier New" w:cs="Courier New"/>
                <w:sz w:val="24"/>
                <w:szCs w:val="24"/>
                <w:lang w:eastAsia="ru-RU"/>
              </w:rPr>
            </w:pPr>
            <w:r w:rsidRPr="00712F46">
              <w:rPr>
                <w:rFonts w:ascii="Times New Roman" w:eastAsia="Calibri" w:hAnsi="Times New Roman" w:cs="Times New Roman"/>
                <w:color w:val="000000" w:themeColor="text1"/>
                <w:sz w:val="24"/>
                <w:szCs w:val="24"/>
              </w:rPr>
              <w:t xml:space="preserve">Рузский городской округ, </w:t>
            </w:r>
            <w:r w:rsidRPr="00712F46">
              <w:rPr>
                <w:rFonts w:ascii="Times New Roman" w:eastAsia="⃢茶⃮⻿술Ҳ䄂ХҲ䄂Х갤РХ" w:hAnsi="Times New Roman" w:cs="Times New Roman"/>
                <w:color w:val="000000" w:themeColor="text1"/>
                <w:sz w:val="24"/>
                <w:szCs w:val="24"/>
                <w:lang w:eastAsia="ru-RU"/>
              </w:rPr>
              <w:t>д. Старая Руза, ул. Дом творчества композиторов, д. 1,2,5</w:t>
            </w:r>
          </w:p>
        </w:tc>
        <w:tc>
          <w:tcPr>
            <w:tcW w:w="4394" w:type="dxa"/>
            <w:shd w:val="clear" w:color="auto" w:fill="FFFFFF"/>
            <w:vAlign w:val="center"/>
          </w:tcPr>
          <w:p w14:paraId="45604846" w14:textId="07B8B378" w:rsidR="004547DC" w:rsidRPr="006E0867" w:rsidRDefault="004547DC" w:rsidP="004547DC">
            <w:pPr>
              <w:jc w:val="center"/>
              <w:rPr>
                <w:rFonts w:ascii="Courier New" w:eastAsia="Times New Roman" w:hAnsi="Courier New" w:cs="Courier New"/>
                <w:sz w:val="24"/>
                <w:szCs w:val="24"/>
                <w:lang w:eastAsia="ru-RU"/>
              </w:rPr>
            </w:pPr>
            <w:r w:rsidRPr="00712F46">
              <w:rPr>
                <w:rFonts w:ascii="Times New Roman" w:eastAsia="⃢茶⃮⻿술Ҳ䄂ХҲ䄂Х갤РХ" w:hAnsi="Times New Roman" w:cs="Times New Roman"/>
                <w:color w:val="000000" w:themeColor="text1"/>
                <w:sz w:val="24"/>
                <w:szCs w:val="24"/>
                <w:lang w:eastAsia="ru-RU"/>
              </w:rPr>
              <w:t>2024</w:t>
            </w:r>
          </w:p>
        </w:tc>
      </w:tr>
      <w:tr w:rsidR="004547DC" w:rsidRPr="006E0867" w14:paraId="21F54DE0" w14:textId="77777777" w:rsidTr="00B23A3A">
        <w:trPr>
          <w:trHeight w:val="432"/>
        </w:trPr>
        <w:tc>
          <w:tcPr>
            <w:tcW w:w="840" w:type="dxa"/>
            <w:shd w:val="clear" w:color="auto" w:fill="FFFFFF"/>
            <w:vAlign w:val="bottom"/>
          </w:tcPr>
          <w:p w14:paraId="68D03578" w14:textId="23B55318" w:rsidR="004547DC" w:rsidRPr="006E0867" w:rsidRDefault="004547DC" w:rsidP="004547D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9508" w:type="dxa"/>
            <w:shd w:val="clear" w:color="auto" w:fill="FFFFFF"/>
            <w:vAlign w:val="bottom"/>
          </w:tcPr>
          <w:p w14:paraId="16A01E14" w14:textId="53C9C3A1" w:rsidR="004547DC" w:rsidRPr="006E0867" w:rsidRDefault="004547DC" w:rsidP="004547DC">
            <w:pPr>
              <w:rPr>
                <w:rFonts w:ascii="Courier New" w:eastAsia="Times New Roman" w:hAnsi="Courier New" w:cs="Courier New"/>
                <w:sz w:val="24"/>
                <w:szCs w:val="24"/>
                <w:lang w:eastAsia="ru-RU"/>
              </w:rPr>
            </w:pPr>
            <w:r w:rsidRPr="00712F46">
              <w:rPr>
                <w:rFonts w:ascii="Times New Roman" w:eastAsia="Calibri" w:hAnsi="Times New Roman" w:cs="Times New Roman"/>
                <w:color w:val="000000" w:themeColor="text1"/>
                <w:sz w:val="24"/>
                <w:szCs w:val="24"/>
              </w:rPr>
              <w:t xml:space="preserve">Рузский городской округ,  Рузский городской округ, </w:t>
            </w:r>
            <w:r w:rsidRPr="00712F46">
              <w:rPr>
                <w:rFonts w:ascii="Times New Roman" w:eastAsia="⃢茶⃮⻿술Ҳ䄂ХҲ䄂Х갤РХ" w:hAnsi="Times New Roman" w:cs="Times New Roman"/>
                <w:color w:val="000000" w:themeColor="text1"/>
                <w:sz w:val="24"/>
                <w:szCs w:val="24"/>
                <w:lang w:eastAsia="ru-RU"/>
              </w:rPr>
              <w:t xml:space="preserve">с. Покровское </w:t>
            </w:r>
            <w:proofErr w:type="spellStart"/>
            <w:r w:rsidRPr="00712F46">
              <w:rPr>
                <w:rFonts w:ascii="Times New Roman" w:eastAsia="⃢茶⃮⻿술Ҳ䄂ХҲ䄂Х갤РХ" w:hAnsi="Times New Roman" w:cs="Times New Roman"/>
                <w:color w:val="000000" w:themeColor="text1"/>
                <w:sz w:val="24"/>
                <w:szCs w:val="24"/>
                <w:lang w:eastAsia="ru-RU"/>
              </w:rPr>
              <w:t>ул.ДОХБ</w:t>
            </w:r>
            <w:proofErr w:type="spellEnd"/>
            <w:r w:rsidRPr="00712F46">
              <w:rPr>
                <w:rFonts w:ascii="Times New Roman" w:eastAsia="⃢茶⃮⻿술Ҳ䄂ХҲ䄂Х갤РХ" w:hAnsi="Times New Roman" w:cs="Times New Roman"/>
                <w:color w:val="000000" w:themeColor="text1"/>
                <w:sz w:val="24"/>
                <w:szCs w:val="24"/>
                <w:lang w:eastAsia="ru-RU"/>
              </w:rPr>
              <w:t xml:space="preserve"> д.17,20</w:t>
            </w:r>
          </w:p>
        </w:tc>
        <w:tc>
          <w:tcPr>
            <w:tcW w:w="4394" w:type="dxa"/>
            <w:shd w:val="clear" w:color="auto" w:fill="FFFFFF"/>
            <w:vAlign w:val="center"/>
          </w:tcPr>
          <w:p w14:paraId="17AEA4CF" w14:textId="7E62EACD" w:rsidR="004547DC" w:rsidRPr="006E0867" w:rsidRDefault="004547DC" w:rsidP="004547DC">
            <w:pPr>
              <w:jc w:val="center"/>
              <w:rPr>
                <w:rFonts w:ascii="Courier New" w:eastAsia="Times New Roman" w:hAnsi="Courier New" w:cs="Courier New"/>
                <w:sz w:val="24"/>
                <w:szCs w:val="24"/>
                <w:lang w:eastAsia="ru-RU"/>
              </w:rPr>
            </w:pPr>
            <w:r w:rsidRPr="00712F46">
              <w:rPr>
                <w:rFonts w:ascii="Times New Roman" w:eastAsia="⃢茶⃮⻿술Ҳ䄂ХҲ䄂Х갤РХ" w:hAnsi="Times New Roman" w:cs="Times New Roman"/>
                <w:color w:val="000000" w:themeColor="text1"/>
                <w:sz w:val="24"/>
                <w:szCs w:val="24"/>
                <w:lang w:eastAsia="ru-RU"/>
              </w:rPr>
              <w:t>2024</w:t>
            </w:r>
          </w:p>
        </w:tc>
      </w:tr>
      <w:tr w:rsidR="004547DC" w:rsidRPr="006E0867" w14:paraId="199EF8D8" w14:textId="77777777" w:rsidTr="00B23A3A">
        <w:trPr>
          <w:trHeight w:val="432"/>
        </w:trPr>
        <w:tc>
          <w:tcPr>
            <w:tcW w:w="840" w:type="dxa"/>
            <w:shd w:val="clear" w:color="auto" w:fill="FFFFFF"/>
            <w:vAlign w:val="bottom"/>
          </w:tcPr>
          <w:p w14:paraId="5AB95873" w14:textId="5EB9C18A" w:rsidR="004547DC" w:rsidRPr="006E0867" w:rsidRDefault="004547DC" w:rsidP="004547D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9508" w:type="dxa"/>
            <w:shd w:val="clear" w:color="auto" w:fill="FFFFFF"/>
            <w:vAlign w:val="bottom"/>
          </w:tcPr>
          <w:p w14:paraId="138317F6" w14:textId="33D6A938" w:rsidR="004547DC" w:rsidRPr="006E0867" w:rsidRDefault="004547DC" w:rsidP="004547DC">
            <w:pPr>
              <w:rPr>
                <w:rFonts w:ascii="Courier New" w:eastAsia="Times New Roman" w:hAnsi="Courier New" w:cs="Courier New"/>
                <w:sz w:val="24"/>
                <w:szCs w:val="24"/>
                <w:lang w:eastAsia="ru-RU"/>
              </w:rPr>
            </w:pPr>
            <w:r w:rsidRPr="00712F46">
              <w:rPr>
                <w:rFonts w:ascii="Times New Roman" w:eastAsia="Calibri" w:hAnsi="Times New Roman" w:cs="Times New Roman"/>
                <w:color w:val="000000" w:themeColor="text1"/>
                <w:sz w:val="24"/>
                <w:szCs w:val="24"/>
              </w:rPr>
              <w:t xml:space="preserve">Рузский городской округ, </w:t>
            </w:r>
            <w:r w:rsidRPr="00712F46">
              <w:rPr>
                <w:rFonts w:ascii="Times New Roman" w:eastAsia="⃢茶⃮⻿술Ҳ䄂ХҲ䄂Х갤РХ" w:hAnsi="Times New Roman" w:cs="Times New Roman"/>
                <w:color w:val="000000" w:themeColor="text1"/>
                <w:sz w:val="24"/>
                <w:szCs w:val="24"/>
                <w:lang w:eastAsia="ru-RU"/>
              </w:rPr>
              <w:t xml:space="preserve">д. </w:t>
            </w:r>
            <w:proofErr w:type="spellStart"/>
            <w:r w:rsidRPr="00712F46">
              <w:rPr>
                <w:rFonts w:ascii="Times New Roman" w:eastAsia="⃢茶⃮⻿술Ҳ䄂ХҲ䄂Х갤РХ" w:hAnsi="Times New Roman" w:cs="Times New Roman"/>
                <w:color w:val="000000" w:themeColor="text1"/>
                <w:sz w:val="24"/>
                <w:szCs w:val="24"/>
                <w:lang w:eastAsia="ru-RU"/>
              </w:rPr>
              <w:t>Лыщиково</w:t>
            </w:r>
            <w:proofErr w:type="spellEnd"/>
            <w:r w:rsidRPr="00712F46">
              <w:rPr>
                <w:rFonts w:ascii="Times New Roman" w:eastAsia="⃢茶⃮⻿술Ҳ䄂ХҲ䄂Х갤РХ" w:hAnsi="Times New Roman" w:cs="Times New Roman"/>
                <w:color w:val="000000" w:themeColor="text1"/>
                <w:sz w:val="24"/>
                <w:szCs w:val="24"/>
                <w:lang w:eastAsia="ru-RU"/>
              </w:rPr>
              <w:t>, д. 196, 198, 41, 42, 9</w:t>
            </w:r>
          </w:p>
        </w:tc>
        <w:tc>
          <w:tcPr>
            <w:tcW w:w="4394" w:type="dxa"/>
            <w:shd w:val="clear" w:color="auto" w:fill="FFFFFF"/>
            <w:vAlign w:val="center"/>
          </w:tcPr>
          <w:p w14:paraId="273AE63A" w14:textId="4D268ECD" w:rsidR="004547DC" w:rsidRPr="006E0867" w:rsidRDefault="004547DC" w:rsidP="004547DC">
            <w:pPr>
              <w:jc w:val="center"/>
              <w:rPr>
                <w:rFonts w:ascii="Courier New" w:eastAsia="Times New Roman" w:hAnsi="Courier New" w:cs="Courier New"/>
                <w:sz w:val="24"/>
                <w:szCs w:val="24"/>
                <w:lang w:eastAsia="ru-RU"/>
              </w:rPr>
            </w:pPr>
            <w:r w:rsidRPr="00712F46">
              <w:rPr>
                <w:rFonts w:ascii="Times New Roman" w:eastAsia="⃢茶⃮⻿술Ҳ䄂ХҲ䄂Х갤РХ" w:hAnsi="Times New Roman" w:cs="Times New Roman"/>
                <w:color w:val="000000" w:themeColor="text1"/>
                <w:sz w:val="24"/>
                <w:szCs w:val="24"/>
                <w:lang w:eastAsia="ru-RU"/>
              </w:rPr>
              <w:t>2024</w:t>
            </w:r>
          </w:p>
        </w:tc>
      </w:tr>
      <w:tr w:rsidR="004547DC" w:rsidRPr="006E0867" w14:paraId="62F568FE" w14:textId="77777777" w:rsidTr="00B23A3A">
        <w:trPr>
          <w:trHeight w:val="432"/>
        </w:trPr>
        <w:tc>
          <w:tcPr>
            <w:tcW w:w="840" w:type="dxa"/>
            <w:shd w:val="clear" w:color="auto" w:fill="FFFFFF"/>
            <w:vAlign w:val="bottom"/>
          </w:tcPr>
          <w:p w14:paraId="02BD2BAC" w14:textId="48E00660" w:rsidR="004547DC" w:rsidRPr="006E0867" w:rsidRDefault="004547DC" w:rsidP="004547D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9508" w:type="dxa"/>
            <w:shd w:val="clear" w:color="auto" w:fill="FFFFFF"/>
            <w:vAlign w:val="bottom"/>
          </w:tcPr>
          <w:p w14:paraId="2E41179D" w14:textId="5B4136EC" w:rsidR="004547DC" w:rsidRPr="006E0867" w:rsidRDefault="004547DC" w:rsidP="004547DC">
            <w:pPr>
              <w:rPr>
                <w:rFonts w:ascii="Courier New" w:eastAsia="Times New Roman" w:hAnsi="Courier New" w:cs="Courier New"/>
                <w:sz w:val="24"/>
                <w:szCs w:val="24"/>
                <w:lang w:eastAsia="ru-RU"/>
              </w:rPr>
            </w:pPr>
            <w:r w:rsidRPr="00712F46">
              <w:rPr>
                <w:rFonts w:ascii="Times New Roman" w:eastAsia="Calibri" w:hAnsi="Times New Roman" w:cs="Times New Roman"/>
                <w:color w:val="000000" w:themeColor="text1"/>
                <w:sz w:val="24"/>
                <w:szCs w:val="24"/>
              </w:rPr>
              <w:t xml:space="preserve">Рузский городской округ, </w:t>
            </w:r>
            <w:r w:rsidRPr="00712F46">
              <w:rPr>
                <w:rFonts w:ascii="Times New Roman" w:eastAsia="⃢茶⃮⻿술Ҳ䄂ХҲ䄂Х갤РХ" w:hAnsi="Times New Roman" w:cs="Times New Roman"/>
                <w:color w:val="000000" w:themeColor="text1"/>
                <w:sz w:val="24"/>
                <w:szCs w:val="24"/>
                <w:lang w:eastAsia="ru-RU"/>
              </w:rPr>
              <w:t xml:space="preserve">д. </w:t>
            </w:r>
            <w:proofErr w:type="spellStart"/>
            <w:r w:rsidRPr="00712F46">
              <w:rPr>
                <w:rFonts w:ascii="Times New Roman" w:eastAsia="⃢茶⃮⻿술Ҳ䄂ХҲ䄂Х갤РХ" w:hAnsi="Times New Roman" w:cs="Times New Roman"/>
                <w:color w:val="000000" w:themeColor="text1"/>
                <w:sz w:val="24"/>
                <w:szCs w:val="24"/>
                <w:lang w:eastAsia="ru-RU"/>
              </w:rPr>
              <w:t>Нововолково</w:t>
            </w:r>
            <w:proofErr w:type="spellEnd"/>
            <w:r w:rsidRPr="00712F46">
              <w:rPr>
                <w:rFonts w:ascii="Times New Roman" w:eastAsia="⃢茶⃮⻿술Ҳ䄂ХҲ䄂Х갤РХ" w:hAnsi="Times New Roman" w:cs="Times New Roman"/>
                <w:color w:val="000000" w:themeColor="text1"/>
                <w:sz w:val="24"/>
                <w:szCs w:val="24"/>
                <w:lang w:eastAsia="ru-RU"/>
              </w:rPr>
              <w:t xml:space="preserve"> д.1,2,3,4,5</w:t>
            </w:r>
          </w:p>
        </w:tc>
        <w:tc>
          <w:tcPr>
            <w:tcW w:w="4394" w:type="dxa"/>
            <w:shd w:val="clear" w:color="auto" w:fill="FFFFFF"/>
            <w:vAlign w:val="center"/>
          </w:tcPr>
          <w:p w14:paraId="1233A95F" w14:textId="6FE4DD83" w:rsidR="004547DC" w:rsidRPr="006E0867" w:rsidRDefault="004547DC" w:rsidP="004547DC">
            <w:pPr>
              <w:jc w:val="center"/>
              <w:rPr>
                <w:rFonts w:ascii="Courier New" w:eastAsia="Times New Roman" w:hAnsi="Courier New" w:cs="Courier New"/>
                <w:sz w:val="24"/>
                <w:szCs w:val="24"/>
                <w:lang w:eastAsia="ru-RU"/>
              </w:rPr>
            </w:pPr>
            <w:r w:rsidRPr="00712F46">
              <w:rPr>
                <w:rFonts w:ascii="Times New Roman" w:eastAsia="⃢茶⃮⻿술Ҳ䄂ХҲ䄂Х갤РХ" w:hAnsi="Times New Roman" w:cs="Times New Roman"/>
                <w:color w:val="000000" w:themeColor="text1"/>
                <w:sz w:val="24"/>
                <w:szCs w:val="24"/>
                <w:lang w:eastAsia="ru-RU"/>
              </w:rPr>
              <w:t>2024</w:t>
            </w:r>
          </w:p>
        </w:tc>
      </w:tr>
      <w:tr w:rsidR="004547DC" w:rsidRPr="006E0867" w14:paraId="5FB11BC5" w14:textId="77777777" w:rsidTr="00B23A3A">
        <w:trPr>
          <w:trHeight w:val="432"/>
        </w:trPr>
        <w:tc>
          <w:tcPr>
            <w:tcW w:w="840" w:type="dxa"/>
            <w:shd w:val="clear" w:color="auto" w:fill="FFFFFF"/>
            <w:vAlign w:val="bottom"/>
          </w:tcPr>
          <w:p w14:paraId="7BC9BD0C" w14:textId="3F3F8D71" w:rsidR="004547DC" w:rsidRPr="006E0867" w:rsidRDefault="004547DC" w:rsidP="004547D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9508" w:type="dxa"/>
            <w:shd w:val="clear" w:color="auto" w:fill="FFFFFF"/>
            <w:vAlign w:val="bottom"/>
          </w:tcPr>
          <w:p w14:paraId="05668154" w14:textId="3A12EC5E" w:rsidR="004547DC" w:rsidRPr="006E0867" w:rsidRDefault="004547DC" w:rsidP="004547DC">
            <w:pPr>
              <w:rPr>
                <w:rFonts w:ascii="Courier New" w:eastAsia="Times New Roman" w:hAnsi="Courier New" w:cs="Courier New"/>
                <w:sz w:val="24"/>
                <w:szCs w:val="24"/>
                <w:lang w:eastAsia="ru-RU"/>
              </w:rPr>
            </w:pPr>
            <w:r w:rsidRPr="00712F46">
              <w:rPr>
                <w:rFonts w:ascii="Times New Roman" w:eastAsia="Calibri" w:hAnsi="Times New Roman" w:cs="Times New Roman"/>
                <w:color w:val="000000" w:themeColor="text1"/>
                <w:sz w:val="24"/>
                <w:szCs w:val="24"/>
              </w:rPr>
              <w:t xml:space="preserve">Рузский городской округ, </w:t>
            </w:r>
            <w:r w:rsidRPr="00712F46">
              <w:rPr>
                <w:rFonts w:ascii="Times New Roman" w:eastAsia="⃢茶⃮⻿술Ҳ䄂ХҲ䄂Х갤РХ" w:hAnsi="Times New Roman" w:cs="Times New Roman"/>
                <w:color w:val="000000" w:themeColor="text1"/>
                <w:sz w:val="24"/>
                <w:szCs w:val="24"/>
                <w:lang w:eastAsia="ru-RU"/>
              </w:rPr>
              <w:t xml:space="preserve">д. </w:t>
            </w:r>
            <w:proofErr w:type="spellStart"/>
            <w:r w:rsidRPr="00712F46">
              <w:rPr>
                <w:rFonts w:ascii="Times New Roman" w:eastAsia="⃢茶⃮⻿술Ҳ䄂ХҲ䄂Х갤РХ" w:hAnsi="Times New Roman" w:cs="Times New Roman"/>
                <w:color w:val="000000" w:themeColor="text1"/>
                <w:sz w:val="24"/>
                <w:szCs w:val="24"/>
                <w:lang w:eastAsia="ru-RU"/>
              </w:rPr>
              <w:t>Нововолково</w:t>
            </w:r>
            <w:proofErr w:type="spellEnd"/>
            <w:r w:rsidRPr="00712F46">
              <w:rPr>
                <w:rFonts w:ascii="Times New Roman" w:eastAsia="⃢茶⃮⻿술Ҳ䄂ХҲ䄂Х갤РХ" w:hAnsi="Times New Roman" w:cs="Times New Roman"/>
                <w:color w:val="000000" w:themeColor="text1"/>
                <w:sz w:val="24"/>
                <w:szCs w:val="24"/>
                <w:lang w:eastAsia="ru-RU"/>
              </w:rPr>
              <w:t xml:space="preserve"> д.15, ул. Огородная д.8,10,12</w:t>
            </w:r>
          </w:p>
        </w:tc>
        <w:tc>
          <w:tcPr>
            <w:tcW w:w="4394" w:type="dxa"/>
            <w:shd w:val="clear" w:color="auto" w:fill="FFFFFF"/>
            <w:vAlign w:val="center"/>
          </w:tcPr>
          <w:p w14:paraId="487C32AE" w14:textId="03029CB5" w:rsidR="004547DC" w:rsidRPr="006E0867" w:rsidRDefault="004547DC" w:rsidP="004547DC">
            <w:pPr>
              <w:jc w:val="center"/>
              <w:rPr>
                <w:rFonts w:ascii="Courier New" w:eastAsia="Times New Roman" w:hAnsi="Courier New" w:cs="Courier New"/>
                <w:sz w:val="24"/>
                <w:szCs w:val="24"/>
                <w:lang w:eastAsia="ru-RU"/>
              </w:rPr>
            </w:pPr>
            <w:r w:rsidRPr="00712F46">
              <w:rPr>
                <w:rFonts w:ascii="Times New Roman" w:eastAsia="⃢茶⃮⻿술Ҳ䄂ХҲ䄂Х갤РХ" w:hAnsi="Times New Roman" w:cs="Times New Roman"/>
                <w:color w:val="000000" w:themeColor="text1"/>
                <w:sz w:val="24"/>
                <w:szCs w:val="24"/>
                <w:lang w:eastAsia="ru-RU"/>
              </w:rPr>
              <w:t>2024</w:t>
            </w:r>
          </w:p>
        </w:tc>
      </w:tr>
      <w:tr w:rsidR="004547DC" w:rsidRPr="006E0867" w14:paraId="41E35B8F" w14:textId="77777777" w:rsidTr="00B23A3A">
        <w:trPr>
          <w:trHeight w:val="432"/>
        </w:trPr>
        <w:tc>
          <w:tcPr>
            <w:tcW w:w="840" w:type="dxa"/>
            <w:shd w:val="clear" w:color="auto" w:fill="FFFFFF"/>
            <w:vAlign w:val="bottom"/>
          </w:tcPr>
          <w:p w14:paraId="28833740" w14:textId="7BCC3B34" w:rsidR="004547DC" w:rsidRPr="006E0867" w:rsidRDefault="004547DC" w:rsidP="004547D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9508" w:type="dxa"/>
            <w:shd w:val="clear" w:color="auto" w:fill="FFFFFF"/>
            <w:vAlign w:val="bottom"/>
          </w:tcPr>
          <w:p w14:paraId="4CEB4E31" w14:textId="164274F8" w:rsidR="004547DC" w:rsidRPr="006E0867" w:rsidRDefault="004547DC" w:rsidP="004547DC">
            <w:pPr>
              <w:rPr>
                <w:rFonts w:ascii="Courier New" w:eastAsia="Times New Roman" w:hAnsi="Courier New" w:cs="Courier New"/>
                <w:sz w:val="24"/>
                <w:szCs w:val="24"/>
                <w:lang w:eastAsia="ru-RU"/>
              </w:rPr>
            </w:pPr>
            <w:r w:rsidRPr="00712F46">
              <w:rPr>
                <w:rFonts w:ascii="Times New Roman" w:eastAsia="Calibri" w:hAnsi="Times New Roman" w:cs="Times New Roman"/>
                <w:color w:val="000000" w:themeColor="text1"/>
                <w:sz w:val="24"/>
                <w:szCs w:val="24"/>
              </w:rPr>
              <w:t xml:space="preserve">Рузский городской округ, </w:t>
            </w:r>
            <w:r w:rsidRPr="00712F46">
              <w:rPr>
                <w:rFonts w:ascii="Times New Roman" w:eastAsia="⃢茶⃮⻿술Ҳ䄂ХҲ䄂Х갤РХ" w:hAnsi="Times New Roman" w:cs="Times New Roman"/>
                <w:color w:val="000000" w:themeColor="text1"/>
                <w:sz w:val="24"/>
                <w:szCs w:val="24"/>
                <w:lang w:eastAsia="ru-RU"/>
              </w:rPr>
              <w:t xml:space="preserve">д. </w:t>
            </w:r>
            <w:proofErr w:type="spellStart"/>
            <w:r w:rsidRPr="00712F46">
              <w:rPr>
                <w:rFonts w:ascii="Times New Roman" w:eastAsia="⃢茶⃮⻿술Ҳ䄂ХҲ䄂Х갤РХ" w:hAnsi="Times New Roman" w:cs="Times New Roman"/>
                <w:color w:val="000000" w:themeColor="text1"/>
                <w:sz w:val="24"/>
                <w:szCs w:val="24"/>
                <w:lang w:eastAsia="ru-RU"/>
              </w:rPr>
              <w:t>Нововолково</w:t>
            </w:r>
            <w:proofErr w:type="spellEnd"/>
            <w:r w:rsidRPr="00712F46">
              <w:rPr>
                <w:rFonts w:ascii="Times New Roman" w:eastAsia="⃢茶⃮⻿술Ҳ䄂ХҲ䄂Х갤РХ" w:hAnsi="Times New Roman" w:cs="Times New Roman"/>
                <w:color w:val="000000" w:themeColor="text1"/>
                <w:sz w:val="24"/>
                <w:szCs w:val="24"/>
                <w:lang w:eastAsia="ru-RU"/>
              </w:rPr>
              <w:t xml:space="preserve"> д.9,10,11</w:t>
            </w:r>
          </w:p>
        </w:tc>
        <w:tc>
          <w:tcPr>
            <w:tcW w:w="4394" w:type="dxa"/>
            <w:shd w:val="clear" w:color="auto" w:fill="FFFFFF"/>
            <w:vAlign w:val="center"/>
          </w:tcPr>
          <w:p w14:paraId="7A2393A0" w14:textId="0E8DFDD4" w:rsidR="004547DC" w:rsidRPr="006E0867" w:rsidRDefault="004547DC" w:rsidP="004547DC">
            <w:pPr>
              <w:jc w:val="center"/>
              <w:rPr>
                <w:rFonts w:ascii="Courier New" w:eastAsia="Times New Roman" w:hAnsi="Courier New" w:cs="Courier New"/>
                <w:sz w:val="24"/>
                <w:szCs w:val="24"/>
                <w:lang w:eastAsia="ru-RU"/>
              </w:rPr>
            </w:pPr>
            <w:r w:rsidRPr="00712F46">
              <w:rPr>
                <w:rFonts w:ascii="Times New Roman" w:eastAsia="⃢茶⃮⻿술Ҳ䄂ХҲ䄂Х갤РХ" w:hAnsi="Times New Roman" w:cs="Times New Roman"/>
                <w:color w:val="000000" w:themeColor="text1"/>
                <w:sz w:val="24"/>
                <w:szCs w:val="24"/>
                <w:lang w:eastAsia="ru-RU"/>
              </w:rPr>
              <w:t>2024</w:t>
            </w:r>
          </w:p>
        </w:tc>
      </w:tr>
      <w:tr w:rsidR="004547DC" w:rsidRPr="006E0867" w14:paraId="23D76945" w14:textId="77777777" w:rsidTr="00B23A3A">
        <w:trPr>
          <w:trHeight w:val="432"/>
        </w:trPr>
        <w:tc>
          <w:tcPr>
            <w:tcW w:w="840" w:type="dxa"/>
            <w:shd w:val="clear" w:color="auto" w:fill="FFFFFF"/>
            <w:vAlign w:val="bottom"/>
          </w:tcPr>
          <w:p w14:paraId="4A3C4F4C" w14:textId="17C05430" w:rsidR="004547DC" w:rsidRPr="006E0867" w:rsidRDefault="004547DC" w:rsidP="004547D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9508" w:type="dxa"/>
            <w:shd w:val="clear" w:color="auto" w:fill="FFFFFF"/>
            <w:vAlign w:val="bottom"/>
          </w:tcPr>
          <w:p w14:paraId="06BAE1FE" w14:textId="784F6D2D" w:rsidR="004547DC" w:rsidRPr="006E0867" w:rsidRDefault="004547DC" w:rsidP="004547DC">
            <w:pPr>
              <w:rPr>
                <w:rFonts w:ascii="Courier New" w:eastAsia="Times New Roman" w:hAnsi="Courier New" w:cs="Courier New"/>
                <w:sz w:val="24"/>
                <w:szCs w:val="24"/>
                <w:lang w:eastAsia="ru-RU"/>
              </w:rPr>
            </w:pPr>
            <w:r w:rsidRPr="00712F46">
              <w:rPr>
                <w:rFonts w:ascii="Times New Roman" w:eastAsia="Calibri" w:hAnsi="Times New Roman" w:cs="Times New Roman"/>
                <w:color w:val="000000" w:themeColor="text1"/>
                <w:sz w:val="24"/>
                <w:szCs w:val="24"/>
              </w:rPr>
              <w:t xml:space="preserve">Рузский городской округ, </w:t>
            </w:r>
            <w:r w:rsidRPr="00712F46">
              <w:rPr>
                <w:rFonts w:ascii="Times New Roman" w:eastAsia="⃢茶⃮⻿술Ҳ䄂ХҲ䄂Х갤РХ" w:hAnsi="Times New Roman" w:cs="Times New Roman"/>
                <w:color w:val="000000" w:themeColor="text1"/>
                <w:sz w:val="24"/>
                <w:szCs w:val="24"/>
                <w:lang w:eastAsia="ru-RU"/>
              </w:rPr>
              <w:t xml:space="preserve">д. </w:t>
            </w:r>
            <w:proofErr w:type="spellStart"/>
            <w:r w:rsidRPr="00712F46">
              <w:rPr>
                <w:rFonts w:ascii="Times New Roman" w:eastAsia="⃢茶⃮⻿술Ҳ䄂ХҲ䄂Х갤РХ" w:hAnsi="Times New Roman" w:cs="Times New Roman"/>
                <w:color w:val="000000" w:themeColor="text1"/>
                <w:sz w:val="24"/>
                <w:szCs w:val="24"/>
                <w:lang w:eastAsia="ru-RU"/>
              </w:rPr>
              <w:t>Нововолково</w:t>
            </w:r>
            <w:proofErr w:type="spellEnd"/>
            <w:r w:rsidRPr="00712F46">
              <w:rPr>
                <w:rFonts w:ascii="Times New Roman" w:eastAsia="⃢茶⃮⻿술Ҳ䄂ХҲ䄂Х갤РХ" w:hAnsi="Times New Roman" w:cs="Times New Roman"/>
                <w:color w:val="000000" w:themeColor="text1"/>
                <w:sz w:val="24"/>
                <w:szCs w:val="24"/>
                <w:lang w:eastAsia="ru-RU"/>
              </w:rPr>
              <w:t xml:space="preserve"> д.7,8,13</w:t>
            </w:r>
          </w:p>
        </w:tc>
        <w:tc>
          <w:tcPr>
            <w:tcW w:w="4394" w:type="dxa"/>
            <w:shd w:val="clear" w:color="auto" w:fill="FFFFFF"/>
            <w:vAlign w:val="center"/>
          </w:tcPr>
          <w:p w14:paraId="4A7C7669" w14:textId="1A1C5C46" w:rsidR="004547DC" w:rsidRPr="006E0867" w:rsidRDefault="004547DC" w:rsidP="004547DC">
            <w:pPr>
              <w:jc w:val="center"/>
              <w:rPr>
                <w:rFonts w:ascii="Courier New" w:eastAsia="Times New Roman" w:hAnsi="Courier New" w:cs="Courier New"/>
                <w:sz w:val="24"/>
                <w:szCs w:val="24"/>
                <w:lang w:eastAsia="ru-RU"/>
              </w:rPr>
            </w:pPr>
            <w:r w:rsidRPr="00712F46">
              <w:rPr>
                <w:rFonts w:ascii="Times New Roman" w:eastAsia="⃢茶⃮⻿술Ҳ䄂ХҲ䄂Х갤РХ" w:hAnsi="Times New Roman" w:cs="Times New Roman"/>
                <w:color w:val="000000" w:themeColor="text1"/>
                <w:sz w:val="24"/>
                <w:szCs w:val="24"/>
                <w:lang w:eastAsia="ru-RU"/>
              </w:rPr>
              <w:t>2024</w:t>
            </w:r>
          </w:p>
        </w:tc>
      </w:tr>
      <w:tr w:rsidR="004547DC" w:rsidRPr="006E0867" w14:paraId="7C8C15AA" w14:textId="77777777" w:rsidTr="00B23A3A">
        <w:trPr>
          <w:trHeight w:val="432"/>
        </w:trPr>
        <w:tc>
          <w:tcPr>
            <w:tcW w:w="840" w:type="dxa"/>
            <w:shd w:val="clear" w:color="auto" w:fill="FFFFFF"/>
            <w:vAlign w:val="bottom"/>
          </w:tcPr>
          <w:p w14:paraId="19EE4EB7" w14:textId="5DEEAE8B" w:rsidR="004547DC" w:rsidRPr="006E0867" w:rsidRDefault="004547DC" w:rsidP="004547D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c>
          <w:tcPr>
            <w:tcW w:w="9508" w:type="dxa"/>
            <w:shd w:val="clear" w:color="auto" w:fill="FFFFFF"/>
            <w:vAlign w:val="bottom"/>
          </w:tcPr>
          <w:p w14:paraId="664E835E" w14:textId="4D0CA5E5" w:rsidR="004547DC" w:rsidRPr="006E0867" w:rsidRDefault="004547DC" w:rsidP="004547DC">
            <w:pPr>
              <w:rPr>
                <w:rFonts w:ascii="Courier New" w:eastAsia="Times New Roman" w:hAnsi="Courier New" w:cs="Courier New"/>
                <w:sz w:val="24"/>
                <w:szCs w:val="24"/>
                <w:lang w:eastAsia="ru-RU"/>
              </w:rPr>
            </w:pPr>
            <w:r w:rsidRPr="00712F46">
              <w:rPr>
                <w:rFonts w:ascii="Times New Roman" w:eastAsia="Calibri" w:hAnsi="Times New Roman" w:cs="Times New Roman"/>
                <w:color w:val="000000" w:themeColor="text1"/>
                <w:sz w:val="24"/>
                <w:szCs w:val="24"/>
              </w:rPr>
              <w:t xml:space="preserve">Рузский городской округ, </w:t>
            </w:r>
            <w:r w:rsidRPr="00712F46">
              <w:rPr>
                <w:rFonts w:ascii="Times New Roman" w:eastAsia="⃢茶⃮⻿술Ҳ䄂ХҲ䄂Х갤РХ" w:hAnsi="Times New Roman" w:cs="Times New Roman"/>
                <w:color w:val="000000" w:themeColor="text1"/>
                <w:sz w:val="24"/>
                <w:szCs w:val="24"/>
                <w:lang w:eastAsia="ru-RU"/>
              </w:rPr>
              <w:t xml:space="preserve">п. </w:t>
            </w:r>
            <w:proofErr w:type="spellStart"/>
            <w:r w:rsidRPr="00712F46">
              <w:rPr>
                <w:rFonts w:ascii="Times New Roman" w:eastAsia="⃢茶⃮⻿술Ҳ䄂ХҲ䄂Х갤РХ" w:hAnsi="Times New Roman" w:cs="Times New Roman"/>
                <w:color w:val="000000" w:themeColor="text1"/>
                <w:sz w:val="24"/>
                <w:szCs w:val="24"/>
                <w:lang w:eastAsia="ru-RU"/>
              </w:rPr>
              <w:t>Горбово</w:t>
            </w:r>
            <w:proofErr w:type="spellEnd"/>
            <w:r w:rsidRPr="00712F46">
              <w:rPr>
                <w:rFonts w:ascii="Times New Roman" w:eastAsia="⃢茶⃮⻿술Ҳ䄂ХҲ䄂Х갤РХ" w:hAnsi="Times New Roman" w:cs="Times New Roman"/>
                <w:color w:val="000000" w:themeColor="text1"/>
                <w:sz w:val="24"/>
                <w:szCs w:val="24"/>
                <w:lang w:eastAsia="ru-RU"/>
              </w:rPr>
              <w:t xml:space="preserve">, </w:t>
            </w:r>
          </w:p>
        </w:tc>
        <w:tc>
          <w:tcPr>
            <w:tcW w:w="4394" w:type="dxa"/>
            <w:shd w:val="clear" w:color="auto" w:fill="FFFFFF"/>
            <w:vAlign w:val="center"/>
          </w:tcPr>
          <w:p w14:paraId="6D129286" w14:textId="7945326E" w:rsidR="004547DC" w:rsidRPr="006E0867" w:rsidRDefault="004547DC" w:rsidP="004547DC">
            <w:pPr>
              <w:jc w:val="center"/>
              <w:rPr>
                <w:rFonts w:ascii="Courier New" w:eastAsia="Times New Roman" w:hAnsi="Courier New" w:cs="Courier New"/>
                <w:sz w:val="24"/>
                <w:szCs w:val="24"/>
                <w:lang w:eastAsia="ru-RU"/>
              </w:rPr>
            </w:pPr>
            <w:r w:rsidRPr="00712F46">
              <w:rPr>
                <w:rFonts w:ascii="Times New Roman" w:eastAsia="⃢茶⃮⻿술Ҳ䄂ХҲ䄂Х갤РХ" w:hAnsi="Times New Roman" w:cs="Times New Roman"/>
                <w:color w:val="000000" w:themeColor="text1"/>
                <w:sz w:val="24"/>
                <w:szCs w:val="24"/>
                <w:lang w:eastAsia="ru-RU"/>
              </w:rPr>
              <w:t>2024</w:t>
            </w:r>
          </w:p>
        </w:tc>
      </w:tr>
      <w:tr w:rsidR="004547DC" w:rsidRPr="006E0867" w14:paraId="6B6562B5" w14:textId="77777777" w:rsidTr="00B23A3A">
        <w:trPr>
          <w:trHeight w:val="432"/>
        </w:trPr>
        <w:tc>
          <w:tcPr>
            <w:tcW w:w="840" w:type="dxa"/>
            <w:shd w:val="clear" w:color="auto" w:fill="FFFFFF"/>
            <w:vAlign w:val="bottom"/>
          </w:tcPr>
          <w:p w14:paraId="252805AF" w14:textId="7DD86D0D" w:rsidR="004547DC" w:rsidRPr="006E0867" w:rsidRDefault="004547DC" w:rsidP="004547D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9508" w:type="dxa"/>
            <w:shd w:val="clear" w:color="auto" w:fill="FFFFFF"/>
            <w:vAlign w:val="bottom"/>
          </w:tcPr>
          <w:p w14:paraId="0B6EC5D9" w14:textId="6EACA9E8" w:rsidR="004547DC" w:rsidRPr="006E0867" w:rsidRDefault="004547DC" w:rsidP="004547DC">
            <w:pPr>
              <w:rPr>
                <w:rFonts w:ascii="Courier New" w:eastAsia="Times New Roman" w:hAnsi="Courier New" w:cs="Courier New"/>
                <w:sz w:val="24"/>
                <w:szCs w:val="24"/>
                <w:lang w:eastAsia="ru-RU"/>
              </w:rPr>
            </w:pPr>
            <w:r w:rsidRPr="00712F46">
              <w:rPr>
                <w:rFonts w:ascii="Times New Roman" w:eastAsia="Calibri" w:hAnsi="Times New Roman" w:cs="Times New Roman"/>
                <w:color w:val="000000" w:themeColor="text1"/>
                <w:sz w:val="24"/>
                <w:szCs w:val="24"/>
              </w:rPr>
              <w:t xml:space="preserve">Рузский городской округ, </w:t>
            </w:r>
            <w:r w:rsidRPr="00712F46">
              <w:rPr>
                <w:rFonts w:ascii="Times New Roman" w:eastAsia="⃢茶⃮⻿술Ҳ䄂ХҲ䄂Х갤РХ" w:hAnsi="Times New Roman" w:cs="Times New Roman"/>
                <w:color w:val="000000" w:themeColor="text1"/>
                <w:sz w:val="24"/>
                <w:szCs w:val="24"/>
                <w:lang w:eastAsia="ru-RU"/>
              </w:rPr>
              <w:t xml:space="preserve">д. </w:t>
            </w:r>
            <w:proofErr w:type="spellStart"/>
            <w:r w:rsidRPr="00712F46">
              <w:rPr>
                <w:rFonts w:ascii="Times New Roman" w:eastAsia="⃢茶⃮⻿술Ҳ䄂ХҲ䄂Х갤РХ" w:hAnsi="Times New Roman" w:cs="Times New Roman"/>
                <w:color w:val="000000" w:themeColor="text1"/>
                <w:sz w:val="24"/>
                <w:szCs w:val="24"/>
                <w:lang w:eastAsia="ru-RU"/>
              </w:rPr>
              <w:t>Кожино</w:t>
            </w:r>
            <w:proofErr w:type="spellEnd"/>
            <w:r w:rsidRPr="00712F46">
              <w:rPr>
                <w:rFonts w:ascii="Times New Roman" w:eastAsia="⃢茶⃮⻿술Ҳ䄂ХҲ䄂Х갤РХ" w:hAnsi="Times New Roman" w:cs="Times New Roman"/>
                <w:color w:val="000000" w:themeColor="text1"/>
                <w:sz w:val="24"/>
                <w:szCs w:val="24"/>
                <w:lang w:eastAsia="ru-RU"/>
              </w:rPr>
              <w:t>, д.16, 17, 17а, 20.</w:t>
            </w:r>
          </w:p>
        </w:tc>
        <w:tc>
          <w:tcPr>
            <w:tcW w:w="4394" w:type="dxa"/>
            <w:shd w:val="clear" w:color="auto" w:fill="FFFFFF"/>
            <w:vAlign w:val="center"/>
          </w:tcPr>
          <w:p w14:paraId="33A8BCF2" w14:textId="70FF2489" w:rsidR="004547DC" w:rsidRPr="006E0867" w:rsidRDefault="004547DC" w:rsidP="004547DC">
            <w:pPr>
              <w:jc w:val="center"/>
              <w:rPr>
                <w:rFonts w:ascii="Courier New" w:eastAsia="Times New Roman" w:hAnsi="Courier New" w:cs="Courier New"/>
                <w:sz w:val="24"/>
                <w:szCs w:val="24"/>
                <w:lang w:eastAsia="ru-RU"/>
              </w:rPr>
            </w:pPr>
            <w:r w:rsidRPr="00712F46">
              <w:rPr>
                <w:rFonts w:ascii="Times New Roman" w:eastAsia="⃢茶⃮⻿술Ҳ䄂ХҲ䄂Х갤РХ" w:hAnsi="Times New Roman" w:cs="Times New Roman"/>
                <w:color w:val="000000" w:themeColor="text1"/>
                <w:sz w:val="24"/>
                <w:szCs w:val="24"/>
                <w:lang w:eastAsia="ru-RU"/>
              </w:rPr>
              <w:t>2024</w:t>
            </w:r>
          </w:p>
        </w:tc>
      </w:tr>
      <w:tr w:rsidR="004547DC" w:rsidRPr="006E0867" w14:paraId="5D3D3794" w14:textId="77777777" w:rsidTr="00B23A3A">
        <w:trPr>
          <w:trHeight w:val="432"/>
        </w:trPr>
        <w:tc>
          <w:tcPr>
            <w:tcW w:w="840" w:type="dxa"/>
            <w:shd w:val="clear" w:color="auto" w:fill="FFFFFF"/>
            <w:vAlign w:val="bottom"/>
          </w:tcPr>
          <w:p w14:paraId="2B88AEF1" w14:textId="00AE8B0F" w:rsidR="004547DC" w:rsidRPr="006E0867" w:rsidRDefault="004547DC" w:rsidP="004547D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c>
          <w:tcPr>
            <w:tcW w:w="9508" w:type="dxa"/>
            <w:shd w:val="clear" w:color="auto" w:fill="FFFFFF"/>
            <w:vAlign w:val="bottom"/>
          </w:tcPr>
          <w:p w14:paraId="35AC30B0" w14:textId="07299455" w:rsidR="004547DC" w:rsidRPr="006E0867" w:rsidRDefault="004547DC" w:rsidP="004547DC">
            <w:pPr>
              <w:rPr>
                <w:rFonts w:ascii="Courier New" w:eastAsia="Times New Roman" w:hAnsi="Courier New" w:cs="Courier New"/>
                <w:sz w:val="24"/>
                <w:szCs w:val="24"/>
                <w:lang w:eastAsia="ru-RU"/>
              </w:rPr>
            </w:pPr>
            <w:r w:rsidRPr="00712F46">
              <w:rPr>
                <w:rFonts w:ascii="Times New Roman" w:eastAsia="Calibri" w:hAnsi="Times New Roman" w:cs="Times New Roman"/>
                <w:color w:val="000000" w:themeColor="text1"/>
                <w:sz w:val="24"/>
                <w:szCs w:val="24"/>
              </w:rPr>
              <w:t xml:space="preserve">Рузский городской округ, </w:t>
            </w:r>
            <w:r w:rsidRPr="00712F46">
              <w:rPr>
                <w:rFonts w:ascii="Times New Roman" w:eastAsia="⃢茶⃮⻿술Ҳ䄂ХҲ䄂Х갤РХ" w:hAnsi="Times New Roman" w:cs="Times New Roman"/>
                <w:color w:val="000000" w:themeColor="text1"/>
                <w:sz w:val="24"/>
                <w:szCs w:val="24"/>
                <w:lang w:eastAsia="ru-RU"/>
              </w:rPr>
              <w:t xml:space="preserve">г. Руза, ул. Ульяновская, д. 5, Федеративный </w:t>
            </w:r>
            <w:proofErr w:type="spellStart"/>
            <w:r w:rsidRPr="00712F46">
              <w:rPr>
                <w:rFonts w:ascii="Times New Roman" w:eastAsia="⃢茶⃮⻿술Ҳ䄂ХҲ䄂Х갤РХ" w:hAnsi="Times New Roman" w:cs="Times New Roman"/>
                <w:color w:val="000000" w:themeColor="text1"/>
                <w:sz w:val="24"/>
                <w:szCs w:val="24"/>
                <w:lang w:eastAsia="ru-RU"/>
              </w:rPr>
              <w:t>пр</w:t>
            </w:r>
            <w:proofErr w:type="spellEnd"/>
            <w:r w:rsidRPr="00712F46">
              <w:rPr>
                <w:rFonts w:ascii="Times New Roman" w:eastAsia="⃢茶⃮⻿술Ҳ䄂ХҲ䄂Х갤РХ" w:hAnsi="Times New Roman" w:cs="Times New Roman"/>
                <w:color w:val="000000" w:themeColor="text1"/>
                <w:sz w:val="24"/>
                <w:szCs w:val="24"/>
                <w:lang w:eastAsia="ru-RU"/>
              </w:rPr>
              <w:t>-д, д. 10,12, ул. Революционная, д. 16,18,20,22, ул. Гладышева, д. 4,6, Микрорайон, д. 18</w:t>
            </w:r>
          </w:p>
        </w:tc>
        <w:tc>
          <w:tcPr>
            <w:tcW w:w="4394" w:type="dxa"/>
            <w:shd w:val="clear" w:color="auto" w:fill="FFFFFF"/>
            <w:vAlign w:val="center"/>
          </w:tcPr>
          <w:p w14:paraId="29D4A150" w14:textId="612C3E65" w:rsidR="004547DC" w:rsidRPr="006E0867" w:rsidRDefault="004547DC" w:rsidP="004547DC">
            <w:pPr>
              <w:jc w:val="center"/>
              <w:rPr>
                <w:rFonts w:ascii="Courier New" w:eastAsia="Times New Roman" w:hAnsi="Courier New" w:cs="Courier New"/>
                <w:sz w:val="24"/>
                <w:szCs w:val="24"/>
                <w:lang w:eastAsia="ru-RU"/>
              </w:rPr>
            </w:pPr>
            <w:r w:rsidRPr="00712F46">
              <w:rPr>
                <w:rFonts w:ascii="Times New Roman" w:eastAsia="⃢茶⃮⻿술Ҳ䄂ХҲ䄂Х갤РХ" w:hAnsi="Times New Roman" w:cs="Times New Roman"/>
                <w:color w:val="000000" w:themeColor="text1"/>
                <w:sz w:val="24"/>
                <w:szCs w:val="24"/>
                <w:lang w:eastAsia="ru-RU"/>
              </w:rPr>
              <w:t>2024</w:t>
            </w:r>
          </w:p>
        </w:tc>
      </w:tr>
      <w:tr w:rsidR="004547DC" w:rsidRPr="006E0867" w14:paraId="3B09BDCF" w14:textId="77777777" w:rsidTr="00B23A3A">
        <w:trPr>
          <w:trHeight w:val="432"/>
        </w:trPr>
        <w:tc>
          <w:tcPr>
            <w:tcW w:w="840" w:type="dxa"/>
            <w:shd w:val="clear" w:color="auto" w:fill="FFFFFF"/>
            <w:vAlign w:val="bottom"/>
          </w:tcPr>
          <w:p w14:paraId="108A077A" w14:textId="3D20D002" w:rsidR="004547DC" w:rsidRPr="006E0867" w:rsidRDefault="004547DC" w:rsidP="004547D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9508" w:type="dxa"/>
            <w:shd w:val="clear" w:color="auto" w:fill="FFFFFF"/>
            <w:vAlign w:val="bottom"/>
          </w:tcPr>
          <w:p w14:paraId="1A4D9D94" w14:textId="79628766" w:rsidR="004547DC" w:rsidRPr="006E0867" w:rsidRDefault="004547DC" w:rsidP="004547DC">
            <w:pPr>
              <w:rPr>
                <w:rFonts w:ascii="Courier New" w:eastAsia="Times New Roman" w:hAnsi="Courier New" w:cs="Courier New"/>
                <w:sz w:val="24"/>
                <w:szCs w:val="24"/>
                <w:lang w:eastAsia="ru-RU"/>
              </w:rPr>
            </w:pPr>
            <w:r w:rsidRPr="00712F46">
              <w:rPr>
                <w:rFonts w:ascii="Times New Roman" w:eastAsia="Calibri" w:hAnsi="Times New Roman" w:cs="Times New Roman"/>
                <w:color w:val="000000" w:themeColor="text1"/>
                <w:sz w:val="24"/>
                <w:szCs w:val="24"/>
              </w:rPr>
              <w:t xml:space="preserve">Рузский городской округ, </w:t>
            </w:r>
            <w:r w:rsidRPr="00712F46">
              <w:rPr>
                <w:rFonts w:ascii="Times New Roman" w:eastAsia="⃢茶⃮⻿술Ҳ䄂ХҲ䄂Х갤РХ" w:hAnsi="Times New Roman" w:cs="Times New Roman"/>
                <w:color w:val="000000" w:themeColor="text1"/>
                <w:sz w:val="24"/>
                <w:szCs w:val="24"/>
                <w:lang w:eastAsia="ru-RU"/>
              </w:rPr>
              <w:t>г. Руза, ул. Ульяновская, д. 10</w:t>
            </w:r>
          </w:p>
        </w:tc>
        <w:tc>
          <w:tcPr>
            <w:tcW w:w="4394" w:type="dxa"/>
            <w:shd w:val="clear" w:color="auto" w:fill="FFFFFF"/>
            <w:vAlign w:val="center"/>
          </w:tcPr>
          <w:p w14:paraId="2EA2EA78" w14:textId="53F144AC" w:rsidR="004547DC" w:rsidRPr="006E0867" w:rsidRDefault="004547DC" w:rsidP="004547DC">
            <w:pPr>
              <w:jc w:val="center"/>
              <w:rPr>
                <w:rFonts w:ascii="Courier New" w:eastAsia="Times New Roman" w:hAnsi="Courier New" w:cs="Courier New"/>
                <w:sz w:val="24"/>
                <w:szCs w:val="24"/>
                <w:lang w:eastAsia="ru-RU"/>
              </w:rPr>
            </w:pPr>
            <w:r w:rsidRPr="00712F46">
              <w:rPr>
                <w:rFonts w:ascii="Times New Roman" w:eastAsia="⃢茶⃮⻿술Ҳ䄂ХҲ䄂Х갤РХ" w:hAnsi="Times New Roman" w:cs="Times New Roman"/>
                <w:color w:val="000000" w:themeColor="text1"/>
                <w:sz w:val="24"/>
                <w:szCs w:val="24"/>
                <w:lang w:eastAsia="ru-RU"/>
              </w:rPr>
              <w:t>2024</w:t>
            </w:r>
          </w:p>
        </w:tc>
      </w:tr>
    </w:tbl>
    <w:p w14:paraId="4EFA6F32" w14:textId="0C985ED7" w:rsidR="002E0DA2" w:rsidRDefault="002E0DA2" w:rsidP="006E0867">
      <w:pPr>
        <w:widowControl w:val="0"/>
        <w:autoSpaceDE w:val="0"/>
        <w:autoSpaceDN w:val="0"/>
        <w:ind w:firstLine="709"/>
        <w:jc w:val="center"/>
        <w:rPr>
          <w:rFonts w:ascii="Times New Roman" w:eastAsia="Times New Roman" w:hAnsi="Times New Roman" w:cs="Times New Roman"/>
          <w:b/>
          <w:sz w:val="24"/>
          <w:szCs w:val="24"/>
          <w:lang w:eastAsia="ru-RU"/>
        </w:rPr>
      </w:pPr>
    </w:p>
    <w:p w14:paraId="125FFBEE" w14:textId="52A64037" w:rsidR="006E0867" w:rsidRPr="004547DC" w:rsidRDefault="006E0867" w:rsidP="006E0867">
      <w:pPr>
        <w:widowControl w:val="0"/>
        <w:autoSpaceDE w:val="0"/>
        <w:autoSpaceDN w:val="0"/>
        <w:ind w:firstLine="709"/>
        <w:jc w:val="center"/>
        <w:rPr>
          <w:rFonts w:ascii="Times New Roman" w:eastAsia="Times New Roman" w:hAnsi="Times New Roman" w:cs="Times New Roman"/>
          <w:b/>
          <w:sz w:val="24"/>
          <w:szCs w:val="24"/>
          <w:lang w:eastAsia="ru-RU"/>
        </w:rPr>
      </w:pPr>
      <w:r w:rsidRPr="004547DC">
        <w:rPr>
          <w:rFonts w:ascii="Times New Roman" w:eastAsia="Times New Roman" w:hAnsi="Times New Roman" w:cs="Times New Roman"/>
          <w:b/>
          <w:sz w:val="24"/>
          <w:szCs w:val="24"/>
          <w:lang w:eastAsia="ru-RU"/>
        </w:rPr>
        <w:t xml:space="preserve">Адресный перечень общественных территорий </w:t>
      </w:r>
      <w:r w:rsidR="006B3EDD" w:rsidRPr="004547DC">
        <w:rPr>
          <w:rFonts w:ascii="Times New Roman" w:eastAsia="Times New Roman" w:hAnsi="Times New Roman" w:cs="Times New Roman" w:hint="eastAsia"/>
          <w:i/>
          <w:sz w:val="24"/>
          <w:szCs w:val="24"/>
          <w:lang w:eastAsia="ru-RU"/>
        </w:rPr>
        <w:t>Рузского</w:t>
      </w:r>
      <w:r w:rsidR="006B3EDD" w:rsidRPr="004547DC">
        <w:rPr>
          <w:rFonts w:ascii="Times New Roman" w:eastAsia="Times New Roman" w:hAnsi="Times New Roman" w:cs="Times New Roman"/>
          <w:i/>
          <w:sz w:val="24"/>
          <w:szCs w:val="24"/>
          <w:lang w:eastAsia="ru-RU"/>
        </w:rPr>
        <w:t xml:space="preserve"> </w:t>
      </w:r>
      <w:r w:rsidR="006B3EDD" w:rsidRPr="004547DC">
        <w:rPr>
          <w:rFonts w:ascii="Times New Roman" w:eastAsia="Times New Roman" w:hAnsi="Times New Roman" w:cs="Times New Roman" w:hint="eastAsia"/>
          <w:i/>
          <w:sz w:val="24"/>
          <w:szCs w:val="24"/>
          <w:lang w:eastAsia="ru-RU"/>
        </w:rPr>
        <w:t>городского</w:t>
      </w:r>
      <w:r w:rsidR="006B3EDD" w:rsidRPr="004547DC">
        <w:rPr>
          <w:rFonts w:ascii="Times New Roman" w:eastAsia="Times New Roman" w:hAnsi="Times New Roman" w:cs="Times New Roman"/>
          <w:i/>
          <w:sz w:val="24"/>
          <w:szCs w:val="24"/>
          <w:lang w:eastAsia="ru-RU"/>
        </w:rPr>
        <w:t xml:space="preserve"> </w:t>
      </w:r>
      <w:r w:rsidR="006B3EDD" w:rsidRPr="004547DC">
        <w:rPr>
          <w:rFonts w:ascii="Times New Roman" w:eastAsia="Times New Roman" w:hAnsi="Times New Roman" w:cs="Times New Roman" w:hint="eastAsia"/>
          <w:i/>
          <w:sz w:val="24"/>
          <w:szCs w:val="24"/>
          <w:lang w:eastAsia="ru-RU"/>
        </w:rPr>
        <w:t>округа</w:t>
      </w:r>
      <w:r w:rsidRPr="004547DC">
        <w:rPr>
          <w:rFonts w:ascii="Times New Roman" w:eastAsia="Times New Roman" w:hAnsi="Times New Roman" w:cs="Times New Roman"/>
          <w:i/>
          <w:sz w:val="24"/>
          <w:szCs w:val="24"/>
          <w:lang w:eastAsia="ru-RU"/>
        </w:rPr>
        <w:t>)</w:t>
      </w:r>
    </w:p>
    <w:p w14:paraId="075086DF" w14:textId="77777777" w:rsidR="006E0867" w:rsidRPr="006E0867" w:rsidRDefault="006E0867" w:rsidP="006E0867">
      <w:pPr>
        <w:widowControl w:val="0"/>
        <w:autoSpaceDE w:val="0"/>
        <w:autoSpaceDN w:val="0"/>
        <w:ind w:firstLine="709"/>
        <w:jc w:val="center"/>
        <w:rPr>
          <w:rFonts w:ascii="Times New Roman" w:eastAsia="Times New Roman" w:hAnsi="Times New Roman" w:cs="Times New Roman"/>
          <w:b/>
          <w:sz w:val="24"/>
          <w:szCs w:val="24"/>
          <w:lang w:eastAsia="ru-RU"/>
        </w:rPr>
      </w:pPr>
      <w:r w:rsidRPr="004547DC">
        <w:rPr>
          <w:rFonts w:ascii="Times New Roman" w:eastAsia="Times New Roman" w:hAnsi="Times New Roman" w:cs="Times New Roman"/>
          <w:b/>
          <w:sz w:val="24"/>
          <w:szCs w:val="24"/>
          <w:lang w:eastAsia="ru-RU"/>
        </w:rPr>
        <w:t>для выполнения работ по благоустройству территорий в 2023-2027 годах</w:t>
      </w:r>
    </w:p>
    <w:p w14:paraId="3752CF56" w14:textId="77777777" w:rsidR="006E0867" w:rsidRPr="006E0867" w:rsidRDefault="006E0867" w:rsidP="006E0867">
      <w:pPr>
        <w:widowControl w:val="0"/>
        <w:autoSpaceDE w:val="0"/>
        <w:autoSpaceDN w:val="0"/>
        <w:ind w:firstLine="709"/>
        <w:jc w:val="center"/>
        <w:rPr>
          <w:rFonts w:ascii="Times New Roman" w:eastAsia="Times New Roman" w:hAnsi="Times New Roman" w:cs="Times New Roman"/>
          <w:b/>
          <w:sz w:val="24"/>
          <w:szCs w:val="24"/>
          <w:lang w:eastAsia="ru-RU"/>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40"/>
        <w:gridCol w:w="7949"/>
        <w:gridCol w:w="5953"/>
      </w:tblGrid>
      <w:tr w:rsidR="006E0867" w:rsidRPr="006E0867" w14:paraId="1D3663A5" w14:textId="77777777" w:rsidTr="006E0867">
        <w:trPr>
          <w:trHeight w:val="648"/>
        </w:trPr>
        <w:tc>
          <w:tcPr>
            <w:tcW w:w="840" w:type="dxa"/>
            <w:shd w:val="clear" w:color="auto" w:fill="FFFFFF"/>
            <w:vAlign w:val="center"/>
          </w:tcPr>
          <w:p w14:paraId="7EE8E42A" w14:textId="77777777" w:rsidR="006E0867" w:rsidRPr="006E0867" w:rsidRDefault="006E0867" w:rsidP="006E0867">
            <w:pPr>
              <w:jc w:val="center"/>
              <w:rPr>
                <w:rFonts w:ascii="Times New Roman" w:eastAsia="Times New Roman" w:hAnsi="Times New Roman" w:cs="Times New Roman"/>
                <w:sz w:val="24"/>
                <w:szCs w:val="24"/>
                <w:lang w:eastAsia="ru-RU"/>
              </w:rPr>
            </w:pPr>
            <w:r w:rsidRPr="006E0867">
              <w:rPr>
                <w:rFonts w:ascii="Times New Roman" w:eastAsia="Times New Roman" w:hAnsi="Times New Roman" w:cs="Times New Roman"/>
                <w:color w:val="000000"/>
                <w:sz w:val="24"/>
                <w:szCs w:val="24"/>
                <w:lang w:eastAsia="ru-RU"/>
              </w:rPr>
              <w:t xml:space="preserve">№ </w:t>
            </w:r>
            <w:r w:rsidRPr="006E0867">
              <w:rPr>
                <w:rFonts w:ascii="Times New Roman" w:eastAsia="Times New Roman" w:hAnsi="Times New Roman" w:cs="Times New Roman"/>
                <w:color w:val="000000"/>
                <w:sz w:val="24"/>
                <w:szCs w:val="24"/>
                <w:lang w:eastAsia="ru-RU"/>
              </w:rPr>
              <w:br/>
              <w:t>п/п</w:t>
            </w:r>
          </w:p>
        </w:tc>
        <w:tc>
          <w:tcPr>
            <w:tcW w:w="7949" w:type="dxa"/>
            <w:shd w:val="clear" w:color="auto" w:fill="FFFFFF"/>
          </w:tcPr>
          <w:p w14:paraId="47861BDD" w14:textId="77777777" w:rsidR="006E0867" w:rsidRPr="006E0867" w:rsidRDefault="006E0867" w:rsidP="006E0867">
            <w:pPr>
              <w:jc w:val="center"/>
              <w:rPr>
                <w:rFonts w:ascii="Times New Roman" w:eastAsia="Times New Roman" w:hAnsi="Times New Roman" w:cs="Times New Roman"/>
                <w:color w:val="000000"/>
                <w:sz w:val="24"/>
                <w:szCs w:val="24"/>
                <w:lang w:eastAsia="ru-RU"/>
              </w:rPr>
            </w:pPr>
            <w:r w:rsidRPr="006E0867">
              <w:rPr>
                <w:rFonts w:ascii="Times New Roman" w:eastAsia="Times New Roman" w:hAnsi="Times New Roman" w:cs="Times New Roman"/>
                <w:color w:val="000000"/>
                <w:sz w:val="24"/>
                <w:szCs w:val="24"/>
                <w:lang w:eastAsia="ru-RU"/>
              </w:rPr>
              <w:t>Наименование муниципального образовании адрес объекта (наименование объекта)</w:t>
            </w:r>
          </w:p>
        </w:tc>
        <w:tc>
          <w:tcPr>
            <w:tcW w:w="5953" w:type="dxa"/>
            <w:shd w:val="clear" w:color="auto" w:fill="FFFFFF"/>
            <w:vAlign w:val="center"/>
          </w:tcPr>
          <w:p w14:paraId="7EE7C9D1" w14:textId="77777777" w:rsidR="006E0867" w:rsidRPr="006E0867" w:rsidRDefault="006E0867" w:rsidP="006E0867">
            <w:pPr>
              <w:jc w:val="center"/>
              <w:rPr>
                <w:rFonts w:ascii="Times New Roman" w:eastAsia="Times New Roman" w:hAnsi="Times New Roman" w:cs="Times New Roman"/>
                <w:sz w:val="24"/>
                <w:szCs w:val="24"/>
                <w:lang w:eastAsia="ru-RU"/>
              </w:rPr>
            </w:pPr>
            <w:r w:rsidRPr="006E0867">
              <w:rPr>
                <w:rFonts w:ascii="Times New Roman" w:eastAsia="Times New Roman" w:hAnsi="Times New Roman" w:cs="Times New Roman"/>
                <w:color w:val="000000"/>
                <w:sz w:val="24"/>
                <w:szCs w:val="24"/>
                <w:lang w:eastAsia="ru-RU"/>
              </w:rPr>
              <w:t>Год реализации</w:t>
            </w:r>
          </w:p>
        </w:tc>
      </w:tr>
      <w:tr w:rsidR="004547DC" w:rsidRPr="006E0867" w14:paraId="3CE4D6BE" w14:textId="77777777" w:rsidTr="00B23A3A">
        <w:trPr>
          <w:trHeight w:val="432"/>
        </w:trPr>
        <w:tc>
          <w:tcPr>
            <w:tcW w:w="840" w:type="dxa"/>
            <w:shd w:val="clear" w:color="auto" w:fill="FFFFFF"/>
            <w:vAlign w:val="bottom"/>
          </w:tcPr>
          <w:p w14:paraId="4A996936" w14:textId="4885678B" w:rsidR="004547DC" w:rsidRPr="006E0867" w:rsidRDefault="004547DC" w:rsidP="004547D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949" w:type="dxa"/>
            <w:shd w:val="clear" w:color="auto" w:fill="FFFFFF"/>
            <w:vAlign w:val="bottom"/>
          </w:tcPr>
          <w:p w14:paraId="7A662643" w14:textId="2D9F7DD9" w:rsidR="004547DC" w:rsidRPr="006E0867" w:rsidRDefault="006F7BF5" w:rsidP="004547DC">
            <w:pPr>
              <w:rPr>
                <w:rFonts w:ascii="Courier New" w:eastAsia="Times New Roman" w:hAnsi="Courier New" w:cs="Courier New"/>
                <w:sz w:val="24"/>
                <w:szCs w:val="24"/>
                <w:lang w:eastAsia="ru-RU"/>
              </w:rPr>
            </w:pPr>
            <w:proofErr w:type="spellStart"/>
            <w:r>
              <w:rPr>
                <w:rFonts w:ascii="Times New Roman" w:hAnsi="Times New Roman" w:cs="Times New Roman"/>
                <w:color w:val="000000" w:themeColor="text1"/>
                <w:sz w:val="24"/>
                <w:szCs w:val="24"/>
              </w:rPr>
              <w:t>р.</w:t>
            </w:r>
            <w:r w:rsidR="004547DC" w:rsidRPr="00712F46">
              <w:rPr>
                <w:rFonts w:ascii="Times New Roman" w:hAnsi="Times New Roman" w:cs="Times New Roman"/>
                <w:color w:val="000000" w:themeColor="text1"/>
                <w:sz w:val="24"/>
                <w:szCs w:val="24"/>
              </w:rPr>
              <w:t>п</w:t>
            </w:r>
            <w:proofErr w:type="spellEnd"/>
            <w:r w:rsidR="004547DC" w:rsidRPr="00712F46">
              <w:rPr>
                <w:rFonts w:ascii="Times New Roman" w:hAnsi="Times New Roman" w:cs="Times New Roman"/>
                <w:color w:val="000000" w:themeColor="text1"/>
                <w:sz w:val="24"/>
                <w:szCs w:val="24"/>
              </w:rPr>
              <w:t xml:space="preserve">. Тучково, комплекс Аллея Славы, сквер с прудом и площадь перед </w:t>
            </w:r>
            <w:proofErr w:type="spellStart"/>
            <w:r w:rsidR="004547DC" w:rsidRPr="00712F46">
              <w:rPr>
                <w:rFonts w:ascii="Times New Roman" w:hAnsi="Times New Roman" w:cs="Times New Roman"/>
                <w:color w:val="000000" w:themeColor="text1"/>
                <w:sz w:val="24"/>
                <w:szCs w:val="24"/>
              </w:rPr>
              <w:t>Тучковским</w:t>
            </w:r>
            <w:proofErr w:type="spellEnd"/>
            <w:r w:rsidR="004547DC" w:rsidRPr="00712F46">
              <w:rPr>
                <w:rFonts w:ascii="Times New Roman" w:hAnsi="Times New Roman" w:cs="Times New Roman"/>
                <w:color w:val="000000" w:themeColor="text1"/>
                <w:sz w:val="24"/>
                <w:szCs w:val="24"/>
              </w:rPr>
              <w:t xml:space="preserve"> центром культуры и искусств</w:t>
            </w:r>
          </w:p>
        </w:tc>
        <w:tc>
          <w:tcPr>
            <w:tcW w:w="5953" w:type="dxa"/>
            <w:shd w:val="clear" w:color="auto" w:fill="FFFFFF"/>
          </w:tcPr>
          <w:p w14:paraId="3BD6DCE3" w14:textId="302799BA" w:rsidR="004547DC" w:rsidRPr="006E0867" w:rsidRDefault="004547DC" w:rsidP="004547DC">
            <w:pPr>
              <w:jc w:val="center"/>
              <w:rPr>
                <w:rFonts w:ascii="Courier New" w:eastAsia="Times New Roman" w:hAnsi="Courier New" w:cs="Courier New"/>
                <w:sz w:val="24"/>
                <w:szCs w:val="24"/>
                <w:lang w:eastAsia="ru-RU"/>
              </w:rPr>
            </w:pPr>
            <w:r>
              <w:rPr>
                <w:rFonts w:ascii="Times New Roman" w:eastAsia="⃢茶⃮⻿술Ҳ䄂ХҲ䄂Х갤РХ" w:hAnsi="Times New Roman" w:cs="Times New Roman"/>
                <w:color w:val="000000" w:themeColor="text1"/>
                <w:sz w:val="24"/>
                <w:szCs w:val="24"/>
                <w:lang w:eastAsia="ru-RU"/>
              </w:rPr>
              <w:t>2023</w:t>
            </w:r>
          </w:p>
        </w:tc>
      </w:tr>
      <w:tr w:rsidR="004547DC" w:rsidRPr="006E0867" w14:paraId="2FC55B09" w14:textId="77777777" w:rsidTr="00B23A3A">
        <w:trPr>
          <w:trHeight w:val="432"/>
        </w:trPr>
        <w:tc>
          <w:tcPr>
            <w:tcW w:w="840" w:type="dxa"/>
            <w:shd w:val="clear" w:color="auto" w:fill="FFFFFF"/>
            <w:vAlign w:val="bottom"/>
          </w:tcPr>
          <w:p w14:paraId="102F93B6" w14:textId="3B211EDE" w:rsidR="004547DC" w:rsidRPr="006E0867" w:rsidRDefault="004547DC" w:rsidP="004547D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949" w:type="dxa"/>
            <w:shd w:val="clear" w:color="auto" w:fill="FFFFFF"/>
            <w:vAlign w:val="bottom"/>
          </w:tcPr>
          <w:p w14:paraId="0C4266E4" w14:textId="33C9C18E" w:rsidR="004547DC" w:rsidRPr="006E0867" w:rsidRDefault="006F7BF5" w:rsidP="004547DC">
            <w:pPr>
              <w:rPr>
                <w:rFonts w:ascii="Courier New" w:eastAsia="Times New Roman" w:hAnsi="Courier New" w:cs="Courier New"/>
                <w:sz w:val="24"/>
                <w:szCs w:val="24"/>
                <w:lang w:eastAsia="ru-RU"/>
              </w:rPr>
            </w:pPr>
            <w:proofErr w:type="spellStart"/>
            <w:r>
              <w:rPr>
                <w:rFonts w:ascii="Times New Roman" w:hAnsi="Times New Roman" w:cs="Times New Roman"/>
                <w:color w:val="000000" w:themeColor="text1"/>
                <w:sz w:val="24"/>
                <w:szCs w:val="24"/>
              </w:rPr>
              <w:t>р.</w:t>
            </w:r>
            <w:r w:rsidR="004547DC" w:rsidRPr="00712F46">
              <w:rPr>
                <w:rFonts w:ascii="Times New Roman" w:hAnsi="Times New Roman" w:cs="Times New Roman"/>
                <w:color w:val="000000" w:themeColor="text1"/>
                <w:sz w:val="24"/>
                <w:szCs w:val="24"/>
              </w:rPr>
              <w:t>п</w:t>
            </w:r>
            <w:proofErr w:type="spellEnd"/>
            <w:r w:rsidR="004547DC" w:rsidRPr="00712F46">
              <w:rPr>
                <w:rFonts w:ascii="Times New Roman" w:hAnsi="Times New Roman" w:cs="Times New Roman"/>
                <w:color w:val="000000" w:themeColor="text1"/>
                <w:sz w:val="24"/>
                <w:szCs w:val="24"/>
              </w:rPr>
              <w:t>. Тучково, ул. Комсомольская (сквер)</w:t>
            </w:r>
          </w:p>
        </w:tc>
        <w:tc>
          <w:tcPr>
            <w:tcW w:w="5953" w:type="dxa"/>
            <w:shd w:val="clear" w:color="auto" w:fill="FFFFFF"/>
          </w:tcPr>
          <w:p w14:paraId="6A71EE06" w14:textId="0A43A016" w:rsidR="004547DC" w:rsidRPr="006E0867" w:rsidRDefault="004547DC" w:rsidP="004547DC">
            <w:pPr>
              <w:jc w:val="center"/>
              <w:rPr>
                <w:rFonts w:ascii="Courier New" w:eastAsia="Times New Roman" w:hAnsi="Courier New" w:cs="Courier New"/>
                <w:sz w:val="24"/>
                <w:szCs w:val="24"/>
                <w:lang w:eastAsia="ru-RU"/>
              </w:rPr>
            </w:pPr>
            <w:r>
              <w:rPr>
                <w:rFonts w:ascii="Times New Roman" w:eastAsia="⃢茶⃮⻿술Ҳ䄂ХҲ䄂Х갤РХ" w:hAnsi="Times New Roman" w:cs="Times New Roman"/>
                <w:color w:val="000000" w:themeColor="text1"/>
                <w:sz w:val="24"/>
                <w:szCs w:val="24"/>
                <w:lang w:eastAsia="ru-RU"/>
              </w:rPr>
              <w:t>2023</w:t>
            </w:r>
          </w:p>
        </w:tc>
      </w:tr>
      <w:tr w:rsidR="004547DC" w:rsidRPr="006E0867" w14:paraId="1DDC158B" w14:textId="77777777" w:rsidTr="00B23A3A">
        <w:trPr>
          <w:trHeight w:val="432"/>
        </w:trPr>
        <w:tc>
          <w:tcPr>
            <w:tcW w:w="840" w:type="dxa"/>
            <w:shd w:val="clear" w:color="auto" w:fill="FFFFFF"/>
            <w:vAlign w:val="bottom"/>
          </w:tcPr>
          <w:p w14:paraId="3592799A" w14:textId="11FA296F" w:rsidR="004547DC" w:rsidRPr="006E0867" w:rsidRDefault="004547DC" w:rsidP="004547D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7949" w:type="dxa"/>
            <w:shd w:val="clear" w:color="auto" w:fill="FFFFFF"/>
            <w:vAlign w:val="bottom"/>
          </w:tcPr>
          <w:p w14:paraId="4F4FCE54" w14:textId="44E65178" w:rsidR="004547DC" w:rsidRPr="006E0867" w:rsidRDefault="004547DC" w:rsidP="004547DC">
            <w:pPr>
              <w:rPr>
                <w:rFonts w:ascii="Courier New" w:eastAsia="Times New Roman" w:hAnsi="Courier New" w:cs="Courier New"/>
                <w:sz w:val="24"/>
                <w:szCs w:val="24"/>
                <w:lang w:eastAsia="ru-RU"/>
              </w:rPr>
            </w:pPr>
            <w:r w:rsidRPr="00712F46">
              <w:rPr>
                <w:rFonts w:ascii="Times New Roman" w:hAnsi="Times New Roman" w:cs="Times New Roman"/>
                <w:color w:val="000000" w:themeColor="text1"/>
                <w:sz w:val="24"/>
                <w:szCs w:val="24"/>
              </w:rPr>
              <w:t>г. Руза, «Аллея Славы», Вечный огонь»,  Площадь Партизан</w:t>
            </w:r>
          </w:p>
        </w:tc>
        <w:tc>
          <w:tcPr>
            <w:tcW w:w="5953" w:type="dxa"/>
            <w:shd w:val="clear" w:color="auto" w:fill="FFFFFF"/>
          </w:tcPr>
          <w:p w14:paraId="43AB4DFF" w14:textId="3538F40E" w:rsidR="004547DC" w:rsidRPr="006E0867" w:rsidRDefault="004547DC" w:rsidP="004547DC">
            <w:pPr>
              <w:jc w:val="center"/>
              <w:rPr>
                <w:rFonts w:ascii="Courier New" w:eastAsia="Times New Roman" w:hAnsi="Courier New" w:cs="Courier New"/>
                <w:sz w:val="24"/>
                <w:szCs w:val="24"/>
                <w:lang w:eastAsia="ru-RU"/>
              </w:rPr>
            </w:pPr>
            <w:r w:rsidRPr="00072ECE">
              <w:rPr>
                <w:rFonts w:ascii="Times New Roman" w:eastAsia="⃢茶⃮⻿술Ҳ䄂ХҲ䄂Х갤РХ" w:hAnsi="Times New Roman" w:cs="Times New Roman"/>
                <w:color w:val="000000" w:themeColor="text1"/>
                <w:sz w:val="24"/>
                <w:szCs w:val="24"/>
                <w:lang w:eastAsia="ru-RU"/>
              </w:rPr>
              <w:t>2024</w:t>
            </w:r>
          </w:p>
        </w:tc>
      </w:tr>
      <w:tr w:rsidR="004547DC" w:rsidRPr="006E0867" w14:paraId="2E052E16" w14:textId="77777777" w:rsidTr="00B23A3A">
        <w:trPr>
          <w:trHeight w:val="432"/>
        </w:trPr>
        <w:tc>
          <w:tcPr>
            <w:tcW w:w="840" w:type="dxa"/>
            <w:shd w:val="clear" w:color="auto" w:fill="FFFFFF"/>
            <w:vAlign w:val="bottom"/>
          </w:tcPr>
          <w:p w14:paraId="4CAA3503" w14:textId="16BAA3CA" w:rsidR="004547DC" w:rsidRDefault="004547DC" w:rsidP="004547D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7949" w:type="dxa"/>
            <w:shd w:val="clear" w:color="auto" w:fill="FFFFFF"/>
            <w:vAlign w:val="bottom"/>
          </w:tcPr>
          <w:p w14:paraId="38C08E61" w14:textId="52D03A0A" w:rsidR="004547DC" w:rsidRPr="006E0867" w:rsidRDefault="004547DC" w:rsidP="004547DC">
            <w:pPr>
              <w:rPr>
                <w:rFonts w:ascii="Courier New" w:eastAsia="Times New Roman" w:hAnsi="Courier New" w:cs="Courier New"/>
                <w:sz w:val="24"/>
                <w:szCs w:val="24"/>
                <w:lang w:eastAsia="ru-RU"/>
              </w:rPr>
            </w:pPr>
            <w:r w:rsidRPr="00712F46">
              <w:rPr>
                <w:rFonts w:ascii="Times New Roman" w:hAnsi="Times New Roman" w:cs="Times New Roman"/>
                <w:color w:val="000000" w:themeColor="text1"/>
                <w:sz w:val="24"/>
                <w:szCs w:val="24"/>
              </w:rPr>
              <w:t>Благоустройство пешеходной зоны ул. Солнцева</w:t>
            </w:r>
          </w:p>
        </w:tc>
        <w:tc>
          <w:tcPr>
            <w:tcW w:w="5953" w:type="dxa"/>
            <w:shd w:val="clear" w:color="auto" w:fill="FFFFFF"/>
          </w:tcPr>
          <w:p w14:paraId="4E22F45B" w14:textId="0E16FAFF" w:rsidR="004547DC" w:rsidRPr="00072ECE" w:rsidRDefault="004547DC" w:rsidP="004547DC">
            <w:pPr>
              <w:jc w:val="center"/>
              <w:rPr>
                <w:rFonts w:ascii="Times New Roman" w:eastAsia="⃢茶⃮⻿술Ҳ䄂ХҲ䄂Х갤РХ" w:hAnsi="Times New Roman" w:cs="Times New Roman"/>
                <w:color w:val="000000" w:themeColor="text1"/>
                <w:sz w:val="24"/>
                <w:szCs w:val="24"/>
                <w:lang w:eastAsia="ru-RU"/>
              </w:rPr>
            </w:pPr>
            <w:r>
              <w:rPr>
                <w:rFonts w:ascii="Times New Roman" w:eastAsia="⃢茶⃮⻿술Ҳ䄂ХҲ䄂Х갤РХ" w:hAnsi="Times New Roman" w:cs="Times New Roman"/>
                <w:color w:val="000000" w:themeColor="text1"/>
                <w:sz w:val="24"/>
                <w:szCs w:val="24"/>
                <w:lang w:eastAsia="ru-RU"/>
              </w:rPr>
              <w:t>2024</w:t>
            </w:r>
          </w:p>
        </w:tc>
      </w:tr>
    </w:tbl>
    <w:p w14:paraId="320F0E8A" w14:textId="77777777" w:rsidR="006E0867" w:rsidRPr="006E0867" w:rsidRDefault="006E0867" w:rsidP="006E0867">
      <w:pPr>
        <w:widowControl w:val="0"/>
        <w:autoSpaceDE w:val="0"/>
        <w:autoSpaceDN w:val="0"/>
        <w:jc w:val="both"/>
        <w:rPr>
          <w:rFonts w:ascii="Times New Roman" w:eastAsia="Times New Roman" w:hAnsi="Times New Roman" w:cs="Times New Roman"/>
          <w:sz w:val="24"/>
          <w:szCs w:val="24"/>
          <w:lang w:eastAsia="ru-RU"/>
        </w:rPr>
      </w:pPr>
    </w:p>
    <w:p w14:paraId="06ADA3F8" w14:textId="77777777" w:rsidR="006E0867" w:rsidRPr="006E0867" w:rsidRDefault="006E0867" w:rsidP="006E0867">
      <w:pPr>
        <w:contextualSpacing/>
        <w:jc w:val="center"/>
        <w:rPr>
          <w:rFonts w:ascii="Times New Roman" w:hAnsi="Times New Roman" w:cs="Times New Roman"/>
          <w:b/>
          <w:bCs/>
          <w:sz w:val="24"/>
          <w:szCs w:val="24"/>
        </w:rPr>
      </w:pPr>
      <w:r w:rsidRPr="00B23A3A">
        <w:rPr>
          <w:rFonts w:ascii="Times New Roman" w:hAnsi="Times New Roman" w:cs="Times New Roman"/>
          <w:b/>
          <w:bCs/>
          <w:sz w:val="24"/>
          <w:szCs w:val="24"/>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2027 года за счет средств указанных лиц</w:t>
      </w:r>
    </w:p>
    <w:p w14:paraId="4E7820C8" w14:textId="77777777" w:rsidR="006E0867" w:rsidRPr="006E0867" w:rsidRDefault="006E0867" w:rsidP="006E0867">
      <w:pPr>
        <w:contextualSpacing/>
        <w:jc w:val="center"/>
        <w:rPr>
          <w:rFonts w:ascii="Times New Roman" w:hAnsi="Times New Roman" w:cs="Times New Roman"/>
          <w:sz w:val="24"/>
          <w:szCs w:val="24"/>
        </w:rPr>
      </w:pPr>
    </w:p>
    <w:tbl>
      <w:tblPr>
        <w:tblStyle w:val="a5"/>
        <w:tblW w:w="14855" w:type="dxa"/>
        <w:tblInd w:w="-5" w:type="dxa"/>
        <w:tblLook w:val="04A0" w:firstRow="1" w:lastRow="0" w:firstColumn="1" w:lastColumn="0" w:noHBand="0" w:noVBand="1"/>
      </w:tblPr>
      <w:tblGrid>
        <w:gridCol w:w="1133"/>
        <w:gridCol w:w="2329"/>
        <w:gridCol w:w="3762"/>
        <w:gridCol w:w="3823"/>
        <w:gridCol w:w="1994"/>
        <w:gridCol w:w="1814"/>
      </w:tblGrid>
      <w:tr w:rsidR="006E0867" w:rsidRPr="006E0867" w14:paraId="0C8F0249" w14:textId="77777777" w:rsidTr="006E0867">
        <w:tc>
          <w:tcPr>
            <w:tcW w:w="1133" w:type="dxa"/>
          </w:tcPr>
          <w:p w14:paraId="718E81A1" w14:textId="77777777" w:rsidR="006E0867" w:rsidRPr="006E0867" w:rsidRDefault="006E0867" w:rsidP="006E0867">
            <w:pPr>
              <w:contextualSpacing/>
              <w:jc w:val="center"/>
              <w:rPr>
                <w:rFonts w:ascii="Times New Roman" w:hAnsi="Times New Roman" w:cs="Times New Roman"/>
                <w:sz w:val="22"/>
                <w:szCs w:val="24"/>
              </w:rPr>
            </w:pPr>
            <w:r w:rsidRPr="006E0867">
              <w:rPr>
                <w:rFonts w:ascii="Times New Roman" w:hAnsi="Times New Roman" w:cs="Times New Roman"/>
                <w:sz w:val="22"/>
                <w:szCs w:val="24"/>
              </w:rPr>
              <w:t>№</w:t>
            </w:r>
          </w:p>
        </w:tc>
        <w:tc>
          <w:tcPr>
            <w:tcW w:w="2329" w:type="dxa"/>
          </w:tcPr>
          <w:p w14:paraId="030FE9B0" w14:textId="77777777" w:rsidR="006E0867" w:rsidRPr="006E0867" w:rsidRDefault="006E0867" w:rsidP="006E0867">
            <w:pPr>
              <w:contextualSpacing/>
              <w:jc w:val="center"/>
              <w:rPr>
                <w:rFonts w:ascii="Times New Roman" w:hAnsi="Times New Roman" w:cs="Times New Roman"/>
                <w:sz w:val="22"/>
                <w:szCs w:val="24"/>
              </w:rPr>
            </w:pPr>
            <w:r w:rsidRPr="006E0867">
              <w:rPr>
                <w:rFonts w:ascii="Times New Roman" w:hAnsi="Times New Roman" w:cs="Times New Roman"/>
                <w:sz w:val="22"/>
                <w:szCs w:val="24"/>
              </w:rPr>
              <w:t>Наименование юридического лица и индивидуального предпринимателя</w:t>
            </w:r>
          </w:p>
        </w:tc>
        <w:tc>
          <w:tcPr>
            <w:tcW w:w="3762" w:type="dxa"/>
          </w:tcPr>
          <w:p w14:paraId="1484C381" w14:textId="77777777" w:rsidR="006E0867" w:rsidRPr="006E0867" w:rsidRDefault="006E0867" w:rsidP="006E0867">
            <w:pPr>
              <w:contextualSpacing/>
              <w:jc w:val="center"/>
              <w:rPr>
                <w:rFonts w:ascii="Times New Roman" w:hAnsi="Times New Roman" w:cs="Times New Roman"/>
                <w:sz w:val="22"/>
                <w:szCs w:val="24"/>
              </w:rPr>
            </w:pPr>
            <w:r w:rsidRPr="006E0867">
              <w:rPr>
                <w:rFonts w:ascii="Times New Roman" w:hAnsi="Times New Roman" w:cs="Times New Roman"/>
                <w:sz w:val="22"/>
                <w:szCs w:val="24"/>
              </w:rPr>
              <w:t xml:space="preserve">Адрес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подлежащих благоустройству </w:t>
            </w:r>
          </w:p>
        </w:tc>
        <w:tc>
          <w:tcPr>
            <w:tcW w:w="3823" w:type="dxa"/>
          </w:tcPr>
          <w:p w14:paraId="444CF90B" w14:textId="77777777" w:rsidR="006E0867" w:rsidRPr="006E0867" w:rsidRDefault="006E0867" w:rsidP="006E0867">
            <w:pPr>
              <w:contextualSpacing/>
              <w:jc w:val="center"/>
              <w:rPr>
                <w:rFonts w:ascii="Times New Roman" w:hAnsi="Times New Roman" w:cs="Times New Roman"/>
                <w:sz w:val="22"/>
                <w:szCs w:val="24"/>
              </w:rPr>
            </w:pPr>
            <w:r w:rsidRPr="006E0867">
              <w:rPr>
                <w:rFonts w:ascii="Times New Roman" w:hAnsi="Times New Roman" w:cs="Times New Roman"/>
                <w:sz w:val="22"/>
                <w:szCs w:val="24"/>
              </w:rPr>
              <w:t>Наименование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подлежащих благоустройству</w:t>
            </w:r>
          </w:p>
        </w:tc>
        <w:tc>
          <w:tcPr>
            <w:tcW w:w="1994" w:type="dxa"/>
          </w:tcPr>
          <w:p w14:paraId="57FAE8EC" w14:textId="77777777" w:rsidR="006E0867" w:rsidRPr="006E0867" w:rsidRDefault="006E0867" w:rsidP="006E0867">
            <w:pPr>
              <w:contextualSpacing/>
              <w:jc w:val="center"/>
              <w:rPr>
                <w:rFonts w:ascii="Times New Roman" w:hAnsi="Times New Roman" w:cs="Times New Roman"/>
                <w:sz w:val="22"/>
                <w:szCs w:val="24"/>
              </w:rPr>
            </w:pPr>
            <w:r w:rsidRPr="006E0867">
              <w:rPr>
                <w:rFonts w:ascii="Times New Roman" w:hAnsi="Times New Roman" w:cs="Times New Roman"/>
                <w:sz w:val="22"/>
                <w:szCs w:val="24"/>
              </w:rPr>
              <w:t>Вид работ</w:t>
            </w:r>
          </w:p>
        </w:tc>
        <w:tc>
          <w:tcPr>
            <w:tcW w:w="1814" w:type="dxa"/>
          </w:tcPr>
          <w:p w14:paraId="4FC67BFA" w14:textId="77777777" w:rsidR="006E0867" w:rsidRPr="006E0867" w:rsidRDefault="006E0867" w:rsidP="006E0867">
            <w:pPr>
              <w:contextualSpacing/>
              <w:jc w:val="center"/>
              <w:rPr>
                <w:rFonts w:ascii="Times New Roman" w:hAnsi="Times New Roman" w:cs="Times New Roman"/>
                <w:sz w:val="22"/>
                <w:szCs w:val="24"/>
              </w:rPr>
            </w:pPr>
            <w:r w:rsidRPr="006E0867">
              <w:rPr>
                <w:rFonts w:ascii="Times New Roman" w:hAnsi="Times New Roman" w:cs="Times New Roman"/>
                <w:sz w:val="22"/>
                <w:szCs w:val="24"/>
              </w:rPr>
              <w:t>Год реализации</w:t>
            </w:r>
          </w:p>
        </w:tc>
      </w:tr>
      <w:tr w:rsidR="00B23A3A" w:rsidRPr="006E0867" w14:paraId="2B37D173" w14:textId="77777777" w:rsidTr="00B23A3A">
        <w:tc>
          <w:tcPr>
            <w:tcW w:w="1133" w:type="dxa"/>
          </w:tcPr>
          <w:p w14:paraId="6557638A" w14:textId="77777777" w:rsidR="00B23A3A" w:rsidRPr="006E0867" w:rsidRDefault="00B23A3A" w:rsidP="00B23A3A">
            <w:pPr>
              <w:contextualSpacing/>
              <w:jc w:val="center"/>
              <w:rPr>
                <w:rFonts w:ascii="Times New Roman" w:hAnsi="Times New Roman" w:cs="Times New Roman"/>
                <w:sz w:val="24"/>
                <w:szCs w:val="24"/>
              </w:rPr>
            </w:pPr>
            <w:r w:rsidRPr="006E0867">
              <w:rPr>
                <w:rFonts w:ascii="Times New Roman" w:hAnsi="Times New Roman" w:cs="Times New Roman"/>
                <w:sz w:val="24"/>
                <w:szCs w:val="24"/>
              </w:rPr>
              <w:t>….</w:t>
            </w:r>
          </w:p>
        </w:tc>
        <w:tc>
          <w:tcPr>
            <w:tcW w:w="2329" w:type="dxa"/>
            <w:vAlign w:val="center"/>
          </w:tcPr>
          <w:p w14:paraId="649287BD" w14:textId="125BDDED" w:rsidR="00B23A3A" w:rsidRPr="006E0867" w:rsidRDefault="00B23A3A" w:rsidP="00B23A3A">
            <w:pPr>
              <w:contextualSpacing/>
              <w:jc w:val="center"/>
              <w:rPr>
                <w:rFonts w:ascii="Times New Roman" w:hAnsi="Times New Roman" w:cs="Times New Roman"/>
                <w:sz w:val="24"/>
                <w:szCs w:val="24"/>
              </w:rPr>
            </w:pPr>
            <w:r w:rsidRPr="00712F46">
              <w:rPr>
                <w:rFonts w:ascii="Times New Roman" w:hAnsi="Times New Roman" w:cs="Times New Roman"/>
                <w:color w:val="000000" w:themeColor="text1"/>
                <w:sz w:val="24"/>
                <w:szCs w:val="24"/>
                <w:lang w:eastAsia="ru-RU"/>
              </w:rPr>
              <w:t xml:space="preserve">ООО "Штоф </w:t>
            </w:r>
            <w:proofErr w:type="spellStart"/>
            <w:r w:rsidRPr="00712F46">
              <w:rPr>
                <w:rFonts w:ascii="Times New Roman" w:hAnsi="Times New Roman" w:cs="Times New Roman"/>
                <w:color w:val="000000" w:themeColor="text1"/>
                <w:sz w:val="24"/>
                <w:szCs w:val="24"/>
                <w:lang w:eastAsia="ru-RU"/>
              </w:rPr>
              <w:t>Маркет</w:t>
            </w:r>
            <w:proofErr w:type="spellEnd"/>
            <w:r w:rsidRPr="00712F46">
              <w:rPr>
                <w:rFonts w:ascii="Times New Roman" w:hAnsi="Times New Roman" w:cs="Times New Roman"/>
                <w:color w:val="000000" w:themeColor="text1"/>
                <w:sz w:val="24"/>
                <w:szCs w:val="24"/>
                <w:lang w:eastAsia="ru-RU"/>
              </w:rPr>
              <w:t>"</w:t>
            </w:r>
          </w:p>
        </w:tc>
        <w:tc>
          <w:tcPr>
            <w:tcW w:w="3762" w:type="dxa"/>
            <w:vAlign w:val="center"/>
          </w:tcPr>
          <w:p w14:paraId="646E38FF" w14:textId="695D7A5A" w:rsidR="00B23A3A" w:rsidRPr="006E0867" w:rsidRDefault="00B23A3A" w:rsidP="00B23A3A">
            <w:pPr>
              <w:contextualSpacing/>
              <w:jc w:val="center"/>
              <w:rPr>
                <w:rFonts w:ascii="Times New Roman" w:hAnsi="Times New Roman" w:cs="Times New Roman"/>
                <w:sz w:val="24"/>
                <w:szCs w:val="24"/>
              </w:rPr>
            </w:pPr>
            <w:proofErr w:type="spellStart"/>
            <w:r w:rsidRPr="00712F46">
              <w:rPr>
                <w:rFonts w:ascii="Times New Roman" w:hAnsi="Times New Roman" w:cs="Times New Roman"/>
                <w:color w:val="000000" w:themeColor="text1"/>
                <w:sz w:val="24"/>
                <w:szCs w:val="24"/>
                <w:lang w:eastAsia="ru-RU"/>
              </w:rPr>
              <w:t>г.Руза</w:t>
            </w:r>
            <w:proofErr w:type="spellEnd"/>
            <w:r w:rsidRPr="00712F46">
              <w:rPr>
                <w:rFonts w:ascii="Times New Roman" w:hAnsi="Times New Roman" w:cs="Times New Roman"/>
                <w:color w:val="000000" w:themeColor="text1"/>
                <w:sz w:val="24"/>
                <w:szCs w:val="24"/>
                <w:lang w:eastAsia="ru-RU"/>
              </w:rPr>
              <w:t>, Волоколамское шоссе стр.25/1</w:t>
            </w:r>
          </w:p>
        </w:tc>
        <w:tc>
          <w:tcPr>
            <w:tcW w:w="3823" w:type="dxa"/>
            <w:vAlign w:val="center"/>
          </w:tcPr>
          <w:p w14:paraId="738D7895" w14:textId="422BC3CF" w:rsidR="00B23A3A" w:rsidRPr="006E0867" w:rsidRDefault="00B23A3A" w:rsidP="00B23A3A">
            <w:pPr>
              <w:contextualSpacing/>
              <w:jc w:val="center"/>
              <w:rPr>
                <w:rFonts w:ascii="Times New Roman" w:hAnsi="Times New Roman" w:cs="Times New Roman"/>
                <w:sz w:val="24"/>
                <w:szCs w:val="24"/>
              </w:rPr>
            </w:pPr>
            <w:r w:rsidRPr="00712F46">
              <w:rPr>
                <w:rFonts w:ascii="Times New Roman" w:hAnsi="Times New Roman" w:cs="Times New Roman"/>
                <w:color w:val="000000" w:themeColor="text1"/>
                <w:sz w:val="24"/>
                <w:szCs w:val="24"/>
                <w:lang w:eastAsia="ru-RU"/>
              </w:rPr>
              <w:t>объект торговли</w:t>
            </w:r>
          </w:p>
        </w:tc>
        <w:tc>
          <w:tcPr>
            <w:tcW w:w="1994" w:type="dxa"/>
          </w:tcPr>
          <w:p w14:paraId="1557E631" w14:textId="2403B25E" w:rsidR="00B23A3A" w:rsidRPr="006B3066" w:rsidRDefault="00B23A3A" w:rsidP="00B23A3A">
            <w:pPr>
              <w:contextualSpacing/>
              <w:jc w:val="center"/>
              <w:rPr>
                <w:rFonts w:ascii="Times New Roman" w:hAnsi="Times New Roman" w:cs="Times New Roman"/>
                <w:sz w:val="22"/>
              </w:rPr>
            </w:pPr>
            <w:r w:rsidRPr="006B3066">
              <w:rPr>
                <w:rFonts w:ascii="Times New Roman" w:hAnsi="Times New Roman" w:cs="Times New Roman"/>
                <w:color w:val="000000" w:themeColor="text1"/>
                <w:sz w:val="22"/>
                <w:lang w:eastAsia="ru-RU"/>
              </w:rPr>
              <w:t>благоустройство прилегающей территории: укладка асфальта</w:t>
            </w:r>
          </w:p>
        </w:tc>
        <w:tc>
          <w:tcPr>
            <w:tcW w:w="1814" w:type="dxa"/>
            <w:vAlign w:val="center"/>
          </w:tcPr>
          <w:p w14:paraId="6826953A" w14:textId="5CCBA499" w:rsidR="00B23A3A" w:rsidRPr="006E0867" w:rsidRDefault="00B23A3A" w:rsidP="00B23A3A">
            <w:pPr>
              <w:contextualSpacing/>
              <w:jc w:val="center"/>
              <w:rPr>
                <w:rFonts w:ascii="Times New Roman" w:hAnsi="Times New Roman" w:cs="Times New Roman"/>
                <w:sz w:val="24"/>
                <w:szCs w:val="24"/>
              </w:rPr>
            </w:pPr>
            <w:r>
              <w:rPr>
                <w:rFonts w:ascii="Times New Roman" w:hAnsi="Times New Roman" w:cs="Times New Roman"/>
                <w:color w:val="000000" w:themeColor="text1"/>
                <w:sz w:val="24"/>
                <w:szCs w:val="24"/>
                <w:lang w:eastAsia="ru-RU"/>
              </w:rPr>
              <w:t>2023</w:t>
            </w:r>
          </w:p>
        </w:tc>
      </w:tr>
      <w:tr w:rsidR="00B23A3A" w:rsidRPr="006E0867" w14:paraId="642D8145" w14:textId="77777777" w:rsidTr="00B23A3A">
        <w:tc>
          <w:tcPr>
            <w:tcW w:w="1133" w:type="dxa"/>
          </w:tcPr>
          <w:p w14:paraId="1FD6A4F9" w14:textId="77777777" w:rsidR="00B23A3A" w:rsidRPr="006E0867" w:rsidRDefault="00B23A3A" w:rsidP="00B23A3A">
            <w:pPr>
              <w:contextualSpacing/>
              <w:jc w:val="center"/>
              <w:rPr>
                <w:rFonts w:ascii="Times New Roman" w:hAnsi="Times New Roman" w:cs="Times New Roman"/>
                <w:sz w:val="24"/>
                <w:szCs w:val="24"/>
              </w:rPr>
            </w:pPr>
          </w:p>
        </w:tc>
        <w:tc>
          <w:tcPr>
            <w:tcW w:w="2329" w:type="dxa"/>
            <w:vAlign w:val="center"/>
          </w:tcPr>
          <w:p w14:paraId="08839C0F" w14:textId="421F9815" w:rsidR="00B23A3A" w:rsidRPr="006E0867" w:rsidRDefault="00B23A3A" w:rsidP="00B23A3A">
            <w:pPr>
              <w:contextualSpacing/>
              <w:jc w:val="center"/>
              <w:rPr>
                <w:rFonts w:ascii="Times New Roman" w:hAnsi="Times New Roman" w:cs="Times New Roman"/>
                <w:sz w:val="24"/>
                <w:szCs w:val="24"/>
              </w:rPr>
            </w:pPr>
            <w:r w:rsidRPr="00712F46">
              <w:rPr>
                <w:rFonts w:ascii="Times New Roman" w:hAnsi="Times New Roman" w:cs="Times New Roman"/>
                <w:color w:val="000000" w:themeColor="text1"/>
                <w:sz w:val="24"/>
                <w:szCs w:val="24"/>
                <w:lang w:eastAsia="ru-RU"/>
              </w:rPr>
              <w:t xml:space="preserve">ООО "Рузский </w:t>
            </w:r>
            <w:proofErr w:type="spellStart"/>
            <w:r w:rsidRPr="00712F46">
              <w:rPr>
                <w:rFonts w:ascii="Times New Roman" w:hAnsi="Times New Roman" w:cs="Times New Roman"/>
                <w:color w:val="000000" w:themeColor="text1"/>
                <w:sz w:val="24"/>
                <w:szCs w:val="24"/>
                <w:lang w:eastAsia="ru-RU"/>
              </w:rPr>
              <w:t>Хлебзавод</w:t>
            </w:r>
            <w:proofErr w:type="spellEnd"/>
            <w:r w:rsidRPr="00712F46">
              <w:rPr>
                <w:rFonts w:ascii="Times New Roman" w:hAnsi="Times New Roman" w:cs="Times New Roman"/>
                <w:color w:val="000000" w:themeColor="text1"/>
                <w:sz w:val="24"/>
                <w:szCs w:val="24"/>
                <w:lang w:eastAsia="ru-RU"/>
              </w:rPr>
              <w:t>"</w:t>
            </w:r>
          </w:p>
        </w:tc>
        <w:tc>
          <w:tcPr>
            <w:tcW w:w="3762" w:type="dxa"/>
            <w:vAlign w:val="center"/>
          </w:tcPr>
          <w:p w14:paraId="3C069662" w14:textId="511A3FDC" w:rsidR="00B23A3A" w:rsidRPr="006E0867" w:rsidRDefault="00B23A3A" w:rsidP="00B23A3A">
            <w:pPr>
              <w:contextualSpacing/>
              <w:jc w:val="center"/>
              <w:rPr>
                <w:rFonts w:ascii="Times New Roman" w:hAnsi="Times New Roman" w:cs="Times New Roman"/>
                <w:sz w:val="24"/>
                <w:szCs w:val="24"/>
              </w:rPr>
            </w:pPr>
            <w:proofErr w:type="spellStart"/>
            <w:r w:rsidRPr="00712F46">
              <w:rPr>
                <w:rFonts w:ascii="Times New Roman" w:hAnsi="Times New Roman" w:cs="Times New Roman"/>
                <w:color w:val="000000" w:themeColor="text1"/>
                <w:sz w:val="24"/>
                <w:szCs w:val="24"/>
                <w:lang w:eastAsia="ru-RU"/>
              </w:rPr>
              <w:t>г.Руза</w:t>
            </w:r>
            <w:proofErr w:type="spellEnd"/>
            <w:r w:rsidRPr="00712F46">
              <w:rPr>
                <w:rFonts w:ascii="Times New Roman" w:hAnsi="Times New Roman" w:cs="Times New Roman"/>
                <w:color w:val="000000" w:themeColor="text1"/>
                <w:sz w:val="24"/>
                <w:szCs w:val="24"/>
                <w:lang w:eastAsia="ru-RU"/>
              </w:rPr>
              <w:t>, Волоколамское шоссе стр.25/1</w:t>
            </w:r>
          </w:p>
        </w:tc>
        <w:tc>
          <w:tcPr>
            <w:tcW w:w="3823" w:type="dxa"/>
          </w:tcPr>
          <w:p w14:paraId="63C40A83" w14:textId="7710B9C7" w:rsidR="00B23A3A" w:rsidRPr="006E0867" w:rsidRDefault="00B23A3A" w:rsidP="00B23A3A">
            <w:pPr>
              <w:contextualSpacing/>
              <w:jc w:val="center"/>
              <w:rPr>
                <w:rFonts w:ascii="Times New Roman" w:hAnsi="Times New Roman" w:cs="Times New Roman"/>
                <w:sz w:val="24"/>
                <w:szCs w:val="24"/>
              </w:rPr>
            </w:pPr>
            <w:r w:rsidRPr="00712F46">
              <w:rPr>
                <w:rFonts w:ascii="Times New Roman" w:hAnsi="Times New Roman" w:cs="Times New Roman"/>
                <w:color w:val="000000" w:themeColor="text1"/>
                <w:sz w:val="24"/>
                <w:szCs w:val="24"/>
                <w:lang w:eastAsia="ru-RU"/>
              </w:rPr>
              <w:t>объект торговли</w:t>
            </w:r>
          </w:p>
        </w:tc>
        <w:tc>
          <w:tcPr>
            <w:tcW w:w="1994" w:type="dxa"/>
          </w:tcPr>
          <w:p w14:paraId="72D4266B" w14:textId="57B405D9" w:rsidR="00B23A3A" w:rsidRPr="006B3066" w:rsidRDefault="00B23A3A" w:rsidP="00B23A3A">
            <w:pPr>
              <w:contextualSpacing/>
              <w:jc w:val="center"/>
              <w:rPr>
                <w:rFonts w:ascii="Times New Roman" w:hAnsi="Times New Roman" w:cs="Times New Roman"/>
                <w:sz w:val="22"/>
              </w:rPr>
            </w:pPr>
            <w:r w:rsidRPr="006B3066">
              <w:rPr>
                <w:rFonts w:ascii="Times New Roman" w:hAnsi="Times New Roman" w:cs="Times New Roman"/>
                <w:color w:val="000000" w:themeColor="text1"/>
                <w:sz w:val="22"/>
                <w:lang w:eastAsia="ru-RU"/>
              </w:rPr>
              <w:t>благоустройство прилегающей территории</w:t>
            </w:r>
          </w:p>
        </w:tc>
        <w:tc>
          <w:tcPr>
            <w:tcW w:w="1814" w:type="dxa"/>
            <w:vAlign w:val="center"/>
          </w:tcPr>
          <w:p w14:paraId="4FD2C71D" w14:textId="43FBB6ED" w:rsidR="00B23A3A" w:rsidRPr="006E0867" w:rsidRDefault="00B23A3A" w:rsidP="00B23A3A">
            <w:pPr>
              <w:contextualSpacing/>
              <w:jc w:val="center"/>
              <w:rPr>
                <w:rFonts w:ascii="Times New Roman" w:hAnsi="Times New Roman" w:cs="Times New Roman"/>
                <w:sz w:val="24"/>
                <w:szCs w:val="24"/>
              </w:rPr>
            </w:pPr>
            <w:r>
              <w:rPr>
                <w:rFonts w:ascii="Times New Roman" w:hAnsi="Times New Roman" w:cs="Times New Roman"/>
                <w:color w:val="000000" w:themeColor="text1"/>
                <w:sz w:val="24"/>
                <w:szCs w:val="24"/>
                <w:lang w:eastAsia="ru-RU"/>
              </w:rPr>
              <w:t>2023</w:t>
            </w:r>
          </w:p>
        </w:tc>
      </w:tr>
      <w:tr w:rsidR="00B23A3A" w:rsidRPr="006E0867" w14:paraId="3E201453" w14:textId="77777777" w:rsidTr="00B23A3A">
        <w:tc>
          <w:tcPr>
            <w:tcW w:w="1133" w:type="dxa"/>
          </w:tcPr>
          <w:p w14:paraId="6A90F605" w14:textId="77777777" w:rsidR="00B23A3A" w:rsidRPr="006E0867" w:rsidRDefault="00B23A3A" w:rsidP="00B23A3A">
            <w:pPr>
              <w:contextualSpacing/>
              <w:jc w:val="center"/>
              <w:rPr>
                <w:rFonts w:ascii="Times New Roman" w:hAnsi="Times New Roman" w:cs="Times New Roman"/>
                <w:sz w:val="24"/>
                <w:szCs w:val="24"/>
              </w:rPr>
            </w:pPr>
          </w:p>
        </w:tc>
        <w:tc>
          <w:tcPr>
            <w:tcW w:w="2329" w:type="dxa"/>
            <w:vAlign w:val="center"/>
          </w:tcPr>
          <w:p w14:paraId="563B1F11" w14:textId="346DF8DE" w:rsidR="00B23A3A" w:rsidRPr="006E0867" w:rsidRDefault="00B23A3A" w:rsidP="00B23A3A">
            <w:pPr>
              <w:contextualSpacing/>
              <w:jc w:val="center"/>
              <w:rPr>
                <w:rFonts w:ascii="Times New Roman" w:hAnsi="Times New Roman" w:cs="Times New Roman"/>
                <w:sz w:val="24"/>
                <w:szCs w:val="24"/>
              </w:rPr>
            </w:pPr>
            <w:r w:rsidRPr="00712F46">
              <w:rPr>
                <w:rFonts w:ascii="Times New Roman" w:hAnsi="Times New Roman" w:cs="Times New Roman"/>
                <w:color w:val="000000" w:themeColor="text1"/>
                <w:sz w:val="24"/>
                <w:szCs w:val="24"/>
                <w:lang w:eastAsia="ru-RU"/>
              </w:rPr>
              <w:t>ИП Ивановская Е.С.</w:t>
            </w:r>
          </w:p>
        </w:tc>
        <w:tc>
          <w:tcPr>
            <w:tcW w:w="3762" w:type="dxa"/>
            <w:vAlign w:val="center"/>
          </w:tcPr>
          <w:p w14:paraId="3523B5AE" w14:textId="79F11E82" w:rsidR="00B23A3A" w:rsidRPr="006E0867" w:rsidRDefault="00B23A3A" w:rsidP="00B23A3A">
            <w:pPr>
              <w:contextualSpacing/>
              <w:jc w:val="center"/>
              <w:rPr>
                <w:rFonts w:ascii="Times New Roman" w:hAnsi="Times New Roman" w:cs="Times New Roman"/>
                <w:sz w:val="24"/>
                <w:szCs w:val="24"/>
              </w:rPr>
            </w:pPr>
            <w:proofErr w:type="spellStart"/>
            <w:r w:rsidRPr="00712F46">
              <w:rPr>
                <w:rFonts w:ascii="Times New Roman" w:hAnsi="Times New Roman" w:cs="Times New Roman"/>
                <w:color w:val="000000" w:themeColor="text1"/>
                <w:sz w:val="24"/>
                <w:szCs w:val="24"/>
                <w:lang w:eastAsia="ru-RU"/>
              </w:rPr>
              <w:t>г.Руза</w:t>
            </w:r>
            <w:proofErr w:type="spellEnd"/>
            <w:r w:rsidRPr="00712F46">
              <w:rPr>
                <w:rFonts w:ascii="Times New Roman" w:hAnsi="Times New Roman" w:cs="Times New Roman"/>
                <w:color w:val="000000" w:themeColor="text1"/>
                <w:sz w:val="24"/>
                <w:szCs w:val="24"/>
                <w:lang w:eastAsia="ru-RU"/>
              </w:rPr>
              <w:t xml:space="preserve">, </w:t>
            </w:r>
            <w:proofErr w:type="spellStart"/>
            <w:r w:rsidRPr="00712F46">
              <w:rPr>
                <w:rFonts w:ascii="Times New Roman" w:hAnsi="Times New Roman" w:cs="Times New Roman"/>
                <w:color w:val="000000" w:themeColor="text1"/>
                <w:sz w:val="24"/>
                <w:szCs w:val="24"/>
                <w:lang w:eastAsia="ru-RU"/>
              </w:rPr>
              <w:t>ул.Солнцева</w:t>
            </w:r>
            <w:proofErr w:type="spellEnd"/>
            <w:r w:rsidRPr="00712F46">
              <w:rPr>
                <w:rFonts w:ascii="Times New Roman" w:hAnsi="Times New Roman" w:cs="Times New Roman"/>
                <w:color w:val="000000" w:themeColor="text1"/>
                <w:sz w:val="24"/>
                <w:szCs w:val="24"/>
                <w:lang w:eastAsia="ru-RU"/>
              </w:rPr>
              <w:t>, д.2</w:t>
            </w:r>
          </w:p>
        </w:tc>
        <w:tc>
          <w:tcPr>
            <w:tcW w:w="3823" w:type="dxa"/>
          </w:tcPr>
          <w:p w14:paraId="35FD9A45" w14:textId="322C5478" w:rsidR="00B23A3A" w:rsidRPr="006E0867" w:rsidRDefault="00B23A3A" w:rsidP="00B23A3A">
            <w:pPr>
              <w:contextualSpacing/>
              <w:jc w:val="center"/>
              <w:rPr>
                <w:rFonts w:ascii="Times New Roman" w:hAnsi="Times New Roman" w:cs="Times New Roman"/>
                <w:sz w:val="24"/>
                <w:szCs w:val="24"/>
              </w:rPr>
            </w:pPr>
            <w:r w:rsidRPr="00712F46">
              <w:rPr>
                <w:rFonts w:ascii="Times New Roman" w:hAnsi="Times New Roman" w:cs="Times New Roman"/>
                <w:color w:val="000000" w:themeColor="text1"/>
                <w:sz w:val="24"/>
                <w:szCs w:val="24"/>
                <w:lang w:eastAsia="ru-RU"/>
              </w:rPr>
              <w:t>объект торговли</w:t>
            </w:r>
          </w:p>
        </w:tc>
        <w:tc>
          <w:tcPr>
            <w:tcW w:w="1994" w:type="dxa"/>
          </w:tcPr>
          <w:p w14:paraId="5D141C89" w14:textId="69B14127" w:rsidR="00B23A3A" w:rsidRPr="006B3066" w:rsidRDefault="00B23A3A" w:rsidP="00B23A3A">
            <w:pPr>
              <w:contextualSpacing/>
              <w:jc w:val="center"/>
              <w:rPr>
                <w:rFonts w:ascii="Times New Roman" w:hAnsi="Times New Roman" w:cs="Times New Roman"/>
                <w:sz w:val="22"/>
              </w:rPr>
            </w:pPr>
            <w:r w:rsidRPr="006B3066">
              <w:rPr>
                <w:rFonts w:ascii="Times New Roman" w:hAnsi="Times New Roman" w:cs="Times New Roman"/>
                <w:color w:val="000000" w:themeColor="text1"/>
                <w:sz w:val="22"/>
                <w:lang w:eastAsia="ru-RU"/>
              </w:rPr>
              <w:t>ремонт фасада</w:t>
            </w:r>
          </w:p>
        </w:tc>
        <w:tc>
          <w:tcPr>
            <w:tcW w:w="1814" w:type="dxa"/>
            <w:vAlign w:val="center"/>
          </w:tcPr>
          <w:p w14:paraId="67979AF2" w14:textId="76FA1347" w:rsidR="00B23A3A" w:rsidRPr="006E0867" w:rsidRDefault="00B23A3A" w:rsidP="00B23A3A">
            <w:pPr>
              <w:contextualSpacing/>
              <w:jc w:val="center"/>
              <w:rPr>
                <w:rFonts w:ascii="Times New Roman" w:hAnsi="Times New Roman" w:cs="Times New Roman"/>
                <w:sz w:val="24"/>
                <w:szCs w:val="24"/>
              </w:rPr>
            </w:pPr>
            <w:r>
              <w:rPr>
                <w:rFonts w:ascii="Times New Roman" w:hAnsi="Times New Roman" w:cs="Times New Roman"/>
                <w:color w:val="000000" w:themeColor="text1"/>
                <w:sz w:val="24"/>
                <w:szCs w:val="24"/>
                <w:lang w:eastAsia="ru-RU"/>
              </w:rPr>
              <w:t>2023</w:t>
            </w:r>
          </w:p>
        </w:tc>
      </w:tr>
      <w:tr w:rsidR="00B23A3A" w:rsidRPr="006E0867" w14:paraId="17AA7A59" w14:textId="77777777" w:rsidTr="00B23A3A">
        <w:tc>
          <w:tcPr>
            <w:tcW w:w="1133" w:type="dxa"/>
          </w:tcPr>
          <w:p w14:paraId="1ED56FF6" w14:textId="77777777" w:rsidR="00B23A3A" w:rsidRPr="006E0867" w:rsidRDefault="00B23A3A" w:rsidP="00B23A3A">
            <w:pPr>
              <w:contextualSpacing/>
              <w:jc w:val="center"/>
              <w:rPr>
                <w:rFonts w:ascii="Times New Roman" w:hAnsi="Times New Roman" w:cs="Times New Roman"/>
                <w:sz w:val="24"/>
                <w:szCs w:val="24"/>
              </w:rPr>
            </w:pPr>
          </w:p>
        </w:tc>
        <w:tc>
          <w:tcPr>
            <w:tcW w:w="2329" w:type="dxa"/>
            <w:vAlign w:val="center"/>
          </w:tcPr>
          <w:p w14:paraId="7D34FAD8" w14:textId="14CDB374" w:rsidR="00B23A3A" w:rsidRPr="006E0867" w:rsidRDefault="00B23A3A" w:rsidP="00B23A3A">
            <w:pPr>
              <w:contextualSpacing/>
              <w:jc w:val="center"/>
              <w:rPr>
                <w:rFonts w:ascii="Times New Roman" w:hAnsi="Times New Roman" w:cs="Times New Roman"/>
                <w:sz w:val="24"/>
                <w:szCs w:val="24"/>
              </w:rPr>
            </w:pPr>
            <w:r w:rsidRPr="00712F46">
              <w:rPr>
                <w:rFonts w:ascii="Times New Roman" w:hAnsi="Times New Roman" w:cs="Times New Roman"/>
                <w:color w:val="000000" w:themeColor="text1"/>
                <w:sz w:val="24"/>
                <w:szCs w:val="24"/>
                <w:lang w:eastAsia="ru-RU"/>
              </w:rPr>
              <w:t>ИП Зайцев В.В.</w:t>
            </w:r>
          </w:p>
        </w:tc>
        <w:tc>
          <w:tcPr>
            <w:tcW w:w="3762" w:type="dxa"/>
            <w:vAlign w:val="center"/>
          </w:tcPr>
          <w:p w14:paraId="74881F6F" w14:textId="326A3113" w:rsidR="00B23A3A" w:rsidRPr="006E0867" w:rsidRDefault="00B23A3A" w:rsidP="00B23A3A">
            <w:pPr>
              <w:contextualSpacing/>
              <w:jc w:val="center"/>
              <w:rPr>
                <w:rFonts w:ascii="Times New Roman" w:hAnsi="Times New Roman" w:cs="Times New Roman"/>
                <w:sz w:val="24"/>
                <w:szCs w:val="24"/>
              </w:rPr>
            </w:pPr>
            <w:proofErr w:type="spellStart"/>
            <w:r w:rsidRPr="00712F46">
              <w:rPr>
                <w:rFonts w:ascii="Times New Roman" w:hAnsi="Times New Roman" w:cs="Times New Roman"/>
                <w:color w:val="000000" w:themeColor="text1"/>
                <w:sz w:val="24"/>
                <w:szCs w:val="24"/>
                <w:lang w:eastAsia="ru-RU"/>
              </w:rPr>
              <w:t>г.Руза</w:t>
            </w:r>
            <w:proofErr w:type="spellEnd"/>
            <w:r w:rsidRPr="00712F46">
              <w:rPr>
                <w:rFonts w:ascii="Times New Roman" w:hAnsi="Times New Roman" w:cs="Times New Roman"/>
                <w:color w:val="000000" w:themeColor="text1"/>
                <w:sz w:val="24"/>
                <w:szCs w:val="24"/>
                <w:lang w:eastAsia="ru-RU"/>
              </w:rPr>
              <w:t xml:space="preserve">, </w:t>
            </w:r>
            <w:proofErr w:type="spellStart"/>
            <w:r w:rsidRPr="00712F46">
              <w:rPr>
                <w:rFonts w:ascii="Times New Roman" w:hAnsi="Times New Roman" w:cs="Times New Roman"/>
                <w:color w:val="000000" w:themeColor="text1"/>
                <w:sz w:val="24"/>
                <w:szCs w:val="24"/>
                <w:lang w:eastAsia="ru-RU"/>
              </w:rPr>
              <w:t>ул.Федеративная</w:t>
            </w:r>
            <w:proofErr w:type="spellEnd"/>
            <w:r w:rsidRPr="00712F46">
              <w:rPr>
                <w:rFonts w:ascii="Times New Roman" w:hAnsi="Times New Roman" w:cs="Times New Roman"/>
                <w:color w:val="000000" w:themeColor="text1"/>
                <w:sz w:val="24"/>
                <w:szCs w:val="24"/>
                <w:lang w:eastAsia="ru-RU"/>
              </w:rPr>
              <w:t>, д.7</w:t>
            </w:r>
          </w:p>
        </w:tc>
        <w:tc>
          <w:tcPr>
            <w:tcW w:w="3823" w:type="dxa"/>
            <w:vAlign w:val="center"/>
          </w:tcPr>
          <w:p w14:paraId="252AE5FA" w14:textId="2EE967C4" w:rsidR="00B23A3A" w:rsidRPr="006E0867" w:rsidRDefault="00B23A3A" w:rsidP="00B23A3A">
            <w:pPr>
              <w:contextualSpacing/>
              <w:jc w:val="center"/>
              <w:rPr>
                <w:rFonts w:ascii="Times New Roman" w:hAnsi="Times New Roman" w:cs="Times New Roman"/>
                <w:sz w:val="24"/>
                <w:szCs w:val="24"/>
              </w:rPr>
            </w:pPr>
            <w:r w:rsidRPr="00712F46">
              <w:rPr>
                <w:rFonts w:ascii="Times New Roman" w:hAnsi="Times New Roman" w:cs="Times New Roman"/>
                <w:color w:val="000000" w:themeColor="text1"/>
                <w:sz w:val="24"/>
                <w:szCs w:val="24"/>
                <w:lang w:eastAsia="ru-RU"/>
              </w:rPr>
              <w:t>торговый центр</w:t>
            </w:r>
          </w:p>
        </w:tc>
        <w:tc>
          <w:tcPr>
            <w:tcW w:w="1994" w:type="dxa"/>
          </w:tcPr>
          <w:p w14:paraId="79C57D03" w14:textId="4B3E9714" w:rsidR="00B23A3A" w:rsidRPr="006B3066" w:rsidRDefault="00B23A3A" w:rsidP="00B23A3A">
            <w:pPr>
              <w:contextualSpacing/>
              <w:jc w:val="center"/>
              <w:rPr>
                <w:rFonts w:ascii="Times New Roman" w:hAnsi="Times New Roman" w:cs="Times New Roman"/>
                <w:sz w:val="22"/>
              </w:rPr>
            </w:pPr>
            <w:r w:rsidRPr="006B3066">
              <w:rPr>
                <w:rFonts w:ascii="Times New Roman" w:hAnsi="Times New Roman" w:cs="Times New Roman"/>
                <w:color w:val="000000" w:themeColor="text1"/>
                <w:sz w:val="22"/>
                <w:lang w:eastAsia="ru-RU"/>
              </w:rPr>
              <w:t>благоустройство прилегающей территории: установка МАФ, асфальтирование прилегающей территории, устройство парковочных мест, зоны отдыха</w:t>
            </w:r>
          </w:p>
        </w:tc>
        <w:tc>
          <w:tcPr>
            <w:tcW w:w="1814" w:type="dxa"/>
            <w:vAlign w:val="center"/>
          </w:tcPr>
          <w:p w14:paraId="2859CA16" w14:textId="0F19B7B5" w:rsidR="00B23A3A" w:rsidRPr="006E0867" w:rsidRDefault="00B23A3A" w:rsidP="00B23A3A">
            <w:pPr>
              <w:contextualSpacing/>
              <w:jc w:val="center"/>
              <w:rPr>
                <w:rFonts w:ascii="Times New Roman" w:hAnsi="Times New Roman" w:cs="Times New Roman"/>
                <w:sz w:val="24"/>
                <w:szCs w:val="24"/>
              </w:rPr>
            </w:pPr>
            <w:r>
              <w:rPr>
                <w:rFonts w:ascii="Times New Roman" w:hAnsi="Times New Roman" w:cs="Times New Roman"/>
                <w:color w:val="000000" w:themeColor="text1"/>
                <w:sz w:val="24"/>
                <w:szCs w:val="24"/>
                <w:lang w:val="en-US" w:eastAsia="ru-RU"/>
              </w:rPr>
              <w:t>2023</w:t>
            </w:r>
          </w:p>
        </w:tc>
      </w:tr>
      <w:tr w:rsidR="00B23A3A" w:rsidRPr="006E0867" w14:paraId="4BF67F36" w14:textId="77777777" w:rsidTr="00B23A3A">
        <w:tc>
          <w:tcPr>
            <w:tcW w:w="1133" w:type="dxa"/>
          </w:tcPr>
          <w:p w14:paraId="7E76888E" w14:textId="77777777" w:rsidR="00B23A3A" w:rsidRPr="006E0867" w:rsidRDefault="00B23A3A" w:rsidP="00B23A3A">
            <w:pPr>
              <w:contextualSpacing/>
              <w:jc w:val="center"/>
              <w:rPr>
                <w:rFonts w:ascii="Times New Roman" w:hAnsi="Times New Roman" w:cs="Times New Roman"/>
                <w:sz w:val="24"/>
                <w:szCs w:val="24"/>
              </w:rPr>
            </w:pPr>
          </w:p>
        </w:tc>
        <w:tc>
          <w:tcPr>
            <w:tcW w:w="2329" w:type="dxa"/>
            <w:vAlign w:val="center"/>
          </w:tcPr>
          <w:p w14:paraId="2461B722" w14:textId="3EBEE96D" w:rsidR="00B23A3A" w:rsidRPr="006E0867" w:rsidRDefault="00B23A3A" w:rsidP="00B23A3A">
            <w:pPr>
              <w:contextualSpacing/>
              <w:jc w:val="center"/>
              <w:rPr>
                <w:rFonts w:ascii="Times New Roman" w:hAnsi="Times New Roman" w:cs="Times New Roman"/>
                <w:sz w:val="24"/>
                <w:szCs w:val="24"/>
              </w:rPr>
            </w:pPr>
            <w:r w:rsidRPr="00712F46">
              <w:rPr>
                <w:rFonts w:ascii="Times New Roman" w:hAnsi="Times New Roman" w:cs="Times New Roman"/>
                <w:color w:val="000000" w:themeColor="text1"/>
                <w:sz w:val="24"/>
                <w:szCs w:val="24"/>
                <w:lang w:eastAsia="ru-RU"/>
              </w:rPr>
              <w:t xml:space="preserve">ИП </w:t>
            </w:r>
            <w:proofErr w:type="spellStart"/>
            <w:r w:rsidRPr="00712F46">
              <w:rPr>
                <w:rFonts w:ascii="Times New Roman" w:hAnsi="Times New Roman" w:cs="Times New Roman"/>
                <w:color w:val="000000" w:themeColor="text1"/>
                <w:sz w:val="24"/>
                <w:szCs w:val="24"/>
                <w:lang w:eastAsia="ru-RU"/>
              </w:rPr>
              <w:t>Назанян</w:t>
            </w:r>
            <w:proofErr w:type="spellEnd"/>
            <w:r w:rsidRPr="00712F46">
              <w:rPr>
                <w:rFonts w:ascii="Times New Roman" w:hAnsi="Times New Roman" w:cs="Times New Roman"/>
                <w:color w:val="000000" w:themeColor="text1"/>
                <w:sz w:val="24"/>
                <w:szCs w:val="24"/>
                <w:lang w:eastAsia="ru-RU"/>
              </w:rPr>
              <w:t xml:space="preserve"> Б.В.</w:t>
            </w:r>
          </w:p>
        </w:tc>
        <w:tc>
          <w:tcPr>
            <w:tcW w:w="3762" w:type="dxa"/>
            <w:vAlign w:val="center"/>
          </w:tcPr>
          <w:p w14:paraId="53BB5D74" w14:textId="3D0DD4BD" w:rsidR="00B23A3A" w:rsidRPr="006E0867" w:rsidRDefault="00B23A3A" w:rsidP="00B23A3A">
            <w:pPr>
              <w:contextualSpacing/>
              <w:jc w:val="center"/>
              <w:rPr>
                <w:rFonts w:ascii="Times New Roman" w:hAnsi="Times New Roman" w:cs="Times New Roman"/>
                <w:sz w:val="24"/>
                <w:szCs w:val="24"/>
              </w:rPr>
            </w:pPr>
            <w:proofErr w:type="spellStart"/>
            <w:r w:rsidRPr="00712F46">
              <w:rPr>
                <w:rFonts w:ascii="Times New Roman" w:hAnsi="Times New Roman" w:cs="Times New Roman"/>
                <w:color w:val="000000" w:themeColor="text1"/>
                <w:sz w:val="24"/>
                <w:szCs w:val="24"/>
                <w:lang w:eastAsia="ru-RU"/>
              </w:rPr>
              <w:t>г.Руза</w:t>
            </w:r>
            <w:proofErr w:type="spellEnd"/>
            <w:r w:rsidRPr="00712F46">
              <w:rPr>
                <w:rFonts w:ascii="Times New Roman" w:hAnsi="Times New Roman" w:cs="Times New Roman"/>
                <w:color w:val="000000" w:themeColor="text1"/>
                <w:sz w:val="24"/>
                <w:szCs w:val="24"/>
                <w:lang w:eastAsia="ru-RU"/>
              </w:rPr>
              <w:t>, Волоколамское шоссе, стр.25/1</w:t>
            </w:r>
          </w:p>
        </w:tc>
        <w:tc>
          <w:tcPr>
            <w:tcW w:w="3823" w:type="dxa"/>
            <w:vAlign w:val="center"/>
          </w:tcPr>
          <w:p w14:paraId="55FD1DA1" w14:textId="56A71DD7" w:rsidR="00B23A3A" w:rsidRPr="006E0867" w:rsidRDefault="00B23A3A" w:rsidP="00B23A3A">
            <w:pPr>
              <w:contextualSpacing/>
              <w:jc w:val="center"/>
              <w:rPr>
                <w:rFonts w:ascii="Times New Roman" w:hAnsi="Times New Roman" w:cs="Times New Roman"/>
                <w:sz w:val="24"/>
                <w:szCs w:val="24"/>
              </w:rPr>
            </w:pPr>
            <w:r w:rsidRPr="00712F46">
              <w:rPr>
                <w:rFonts w:ascii="Times New Roman" w:hAnsi="Times New Roman" w:cs="Times New Roman"/>
                <w:color w:val="000000" w:themeColor="text1"/>
                <w:sz w:val="24"/>
                <w:szCs w:val="24"/>
                <w:lang w:eastAsia="ru-RU"/>
              </w:rPr>
              <w:t>объект торговли</w:t>
            </w:r>
          </w:p>
        </w:tc>
        <w:tc>
          <w:tcPr>
            <w:tcW w:w="1994" w:type="dxa"/>
          </w:tcPr>
          <w:p w14:paraId="6A66984E" w14:textId="6430B05F" w:rsidR="00B23A3A" w:rsidRPr="006E0867" w:rsidRDefault="00B23A3A" w:rsidP="00B23A3A">
            <w:pPr>
              <w:contextualSpacing/>
              <w:jc w:val="center"/>
              <w:rPr>
                <w:rFonts w:ascii="Times New Roman" w:hAnsi="Times New Roman" w:cs="Times New Roman"/>
                <w:sz w:val="24"/>
                <w:szCs w:val="24"/>
              </w:rPr>
            </w:pPr>
            <w:r w:rsidRPr="006B3066">
              <w:rPr>
                <w:rFonts w:ascii="Times New Roman" w:hAnsi="Times New Roman" w:cs="Times New Roman"/>
                <w:color w:val="000000" w:themeColor="text1"/>
                <w:sz w:val="22"/>
                <w:lang w:eastAsia="ru-RU"/>
              </w:rPr>
              <w:t>благоустройство прилегающей территории: устройство асфальтового покрыти</w:t>
            </w:r>
            <w:r w:rsidRPr="00712F46">
              <w:rPr>
                <w:rFonts w:ascii="Times New Roman" w:hAnsi="Times New Roman" w:cs="Times New Roman"/>
                <w:color w:val="000000" w:themeColor="text1"/>
                <w:sz w:val="24"/>
                <w:szCs w:val="24"/>
                <w:lang w:eastAsia="ru-RU"/>
              </w:rPr>
              <w:t>я</w:t>
            </w:r>
          </w:p>
        </w:tc>
        <w:tc>
          <w:tcPr>
            <w:tcW w:w="1814" w:type="dxa"/>
            <w:vAlign w:val="center"/>
          </w:tcPr>
          <w:p w14:paraId="7CEDDAF9" w14:textId="785F8000" w:rsidR="00B23A3A" w:rsidRPr="006E0867" w:rsidRDefault="00B23A3A" w:rsidP="00B23A3A">
            <w:pPr>
              <w:contextualSpacing/>
              <w:jc w:val="center"/>
              <w:rPr>
                <w:rFonts w:ascii="Times New Roman" w:hAnsi="Times New Roman" w:cs="Times New Roman"/>
                <w:sz w:val="24"/>
                <w:szCs w:val="24"/>
              </w:rPr>
            </w:pPr>
            <w:r>
              <w:rPr>
                <w:rFonts w:ascii="Times New Roman" w:hAnsi="Times New Roman" w:cs="Times New Roman"/>
                <w:color w:val="000000" w:themeColor="text1"/>
                <w:sz w:val="24"/>
                <w:szCs w:val="24"/>
                <w:lang w:eastAsia="ru-RU"/>
              </w:rPr>
              <w:t>2023</w:t>
            </w:r>
          </w:p>
        </w:tc>
      </w:tr>
    </w:tbl>
    <w:p w14:paraId="7E19C709" w14:textId="2B8B86DC" w:rsidR="00E3143B" w:rsidRPr="00712F46" w:rsidRDefault="006B3066" w:rsidP="005620C5">
      <w:pPr>
        <w:rPr>
          <w:rFonts w:ascii="Times New Roman" w:eastAsia="⃢茶⃮⻿술Ҳ䄂ХҲ䄂Х갤РХ" w:hAnsi="Times New Roman" w:cs="Times New Roman"/>
          <w:color w:val="000000" w:themeColor="text1"/>
          <w:sz w:val="24"/>
          <w:szCs w:val="24"/>
          <w:lang w:eastAsia="ru-RU"/>
        </w:rPr>
      </w:pPr>
      <w:r>
        <w:rPr>
          <w:rFonts w:ascii="Times New Roman" w:eastAsia="Times New Roman" w:hAnsi="Times New Roman" w:cs="Times New Roman"/>
          <w:sz w:val="24"/>
          <w:szCs w:val="24"/>
          <w:lang w:eastAsia="ru-RU"/>
        </w:rPr>
        <w:t>\</w:t>
      </w:r>
    </w:p>
    <w:sectPr w:rsidR="00E3143B" w:rsidRPr="00712F46" w:rsidSect="006E0867">
      <w:footerReference w:type="default" r:id="rId9"/>
      <w:pgSz w:w="16838" w:h="11906" w:orient="landscape"/>
      <w:pgMar w:top="709" w:right="567" w:bottom="142" w:left="709"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613C29" w14:textId="77777777" w:rsidR="00EF2A99" w:rsidRDefault="00EF2A99">
      <w:r>
        <w:separator/>
      </w:r>
    </w:p>
  </w:endnote>
  <w:endnote w:type="continuationSeparator" w:id="0">
    <w:p w14:paraId="00BA6534" w14:textId="77777777" w:rsidR="00EF2A99" w:rsidRDefault="00EF2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l Unicode MS">
    <w:altName w:val="Calibri"/>
    <w:charset w:val="EF"/>
    <w:family w:val="auto"/>
    <w:pitch w:val="variable"/>
    <w:sig w:usb0="00000000" w:usb1="E720E4E5" w:usb2="E0EBE3E0" w:usb3="E9EEEDE2" w:csb0="00410020" w:csb1="00690072"/>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茶⃮⻿술Ҳ䄂ХҲ䄂Х갤РХ">
    <w:altName w:val="MS Gothic"/>
    <w:panose1 w:val="00000000000000000000"/>
    <w:charset w:val="80"/>
    <w:family w:val="roman"/>
    <w:notTrueType/>
    <w:pitch w:val="default"/>
  </w:font>
  <w:font w:name="Arial-BoldMT,Bold">
    <w:altName w:val="Arial"/>
    <w:panose1 w:val="00000000000000000000"/>
    <w:charset w:val="CC"/>
    <w:family w:val="swiss"/>
    <w:notTrueType/>
    <w:pitch w:val="default"/>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A4F45" w14:textId="77777777" w:rsidR="0035752C" w:rsidRDefault="0035752C" w:rsidP="006E0867">
    <w:pPr>
      <w:pStyle w:val="ab"/>
      <w:ind w:left="72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9A62D0" w14:textId="77777777" w:rsidR="00EF2A99" w:rsidRDefault="00EF2A99">
      <w:r>
        <w:separator/>
      </w:r>
    </w:p>
  </w:footnote>
  <w:footnote w:type="continuationSeparator" w:id="0">
    <w:p w14:paraId="19462EB3" w14:textId="77777777" w:rsidR="00EF2A99" w:rsidRDefault="00EF2A9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42D01"/>
    <w:multiLevelType w:val="hybridMultilevel"/>
    <w:tmpl w:val="9348A802"/>
    <w:lvl w:ilvl="0" w:tplc="38B4BF96">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04376129"/>
    <w:multiLevelType w:val="multilevel"/>
    <w:tmpl w:val="B3DA60C0"/>
    <w:lvl w:ilvl="0">
      <w:start w:val="1"/>
      <w:numFmt w:val="decimal"/>
      <w:lvlText w:val="%1."/>
      <w:lvlJc w:val="left"/>
      <w:pPr>
        <w:ind w:left="1070" w:hanging="360"/>
      </w:pPr>
      <w:rPr>
        <w:rFonts w:cs="al Unicode MS" w:hint="default"/>
        <w:color w:val="auto"/>
      </w:rPr>
    </w:lvl>
    <w:lvl w:ilvl="1">
      <w:start w:val="2"/>
      <w:numFmt w:val="decimal"/>
      <w:isLgl/>
      <w:lvlText w:val="%1.%2."/>
      <w:lvlJc w:val="left"/>
      <w:pPr>
        <w:ind w:left="1250" w:hanging="54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2" w15:restartNumberingAfterBreak="0">
    <w:nsid w:val="05552C10"/>
    <w:multiLevelType w:val="hybridMultilevel"/>
    <w:tmpl w:val="F322E196"/>
    <w:lvl w:ilvl="0" w:tplc="8464972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08C80C13"/>
    <w:multiLevelType w:val="hybridMultilevel"/>
    <w:tmpl w:val="DFEC1D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3AE1FDE"/>
    <w:multiLevelType w:val="hybridMultilevel"/>
    <w:tmpl w:val="D0221E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4EB2261"/>
    <w:multiLevelType w:val="hybridMultilevel"/>
    <w:tmpl w:val="64849C14"/>
    <w:lvl w:ilvl="0" w:tplc="4170F3B4">
      <w:start w:val="1"/>
      <w:numFmt w:val="decimal"/>
      <w:lvlText w:val="%1."/>
      <w:lvlJc w:val="left"/>
      <w:pPr>
        <w:ind w:left="1069" w:hanging="360"/>
      </w:pPr>
      <w:rPr>
        <w:rFonts w:cs="al Unicode MS" w:hint="default"/>
        <w:b/>
      </w:rPr>
    </w:lvl>
    <w:lvl w:ilvl="1" w:tplc="04190019">
      <w:start w:val="1"/>
      <w:numFmt w:val="lowerLetter"/>
      <w:lvlText w:val="%2."/>
      <w:lvlJc w:val="left"/>
      <w:pPr>
        <w:ind w:left="1789" w:hanging="360"/>
      </w:pPr>
      <w:rPr>
        <w:rFonts w:cs="al Unicode MS"/>
      </w:rPr>
    </w:lvl>
    <w:lvl w:ilvl="2" w:tplc="0419001B" w:tentative="1">
      <w:start w:val="1"/>
      <w:numFmt w:val="lowerRoman"/>
      <w:lvlText w:val="%3."/>
      <w:lvlJc w:val="right"/>
      <w:pPr>
        <w:ind w:left="2509" w:hanging="180"/>
      </w:pPr>
      <w:rPr>
        <w:rFonts w:cs="al Unicode MS"/>
      </w:rPr>
    </w:lvl>
    <w:lvl w:ilvl="3" w:tplc="0419000F" w:tentative="1">
      <w:start w:val="1"/>
      <w:numFmt w:val="decimal"/>
      <w:lvlText w:val="%4."/>
      <w:lvlJc w:val="left"/>
      <w:pPr>
        <w:ind w:left="3229" w:hanging="360"/>
      </w:pPr>
      <w:rPr>
        <w:rFonts w:cs="al Unicode MS"/>
      </w:rPr>
    </w:lvl>
    <w:lvl w:ilvl="4" w:tplc="04190019" w:tentative="1">
      <w:start w:val="1"/>
      <w:numFmt w:val="lowerLetter"/>
      <w:lvlText w:val="%5."/>
      <w:lvlJc w:val="left"/>
      <w:pPr>
        <w:ind w:left="3949" w:hanging="360"/>
      </w:pPr>
      <w:rPr>
        <w:rFonts w:cs="al Unicode MS"/>
      </w:rPr>
    </w:lvl>
    <w:lvl w:ilvl="5" w:tplc="0419001B" w:tentative="1">
      <w:start w:val="1"/>
      <w:numFmt w:val="lowerRoman"/>
      <w:lvlText w:val="%6."/>
      <w:lvlJc w:val="right"/>
      <w:pPr>
        <w:ind w:left="4669" w:hanging="180"/>
      </w:pPr>
      <w:rPr>
        <w:rFonts w:cs="al Unicode MS"/>
      </w:rPr>
    </w:lvl>
    <w:lvl w:ilvl="6" w:tplc="0419000F" w:tentative="1">
      <w:start w:val="1"/>
      <w:numFmt w:val="decimal"/>
      <w:lvlText w:val="%7."/>
      <w:lvlJc w:val="left"/>
      <w:pPr>
        <w:ind w:left="5389" w:hanging="360"/>
      </w:pPr>
      <w:rPr>
        <w:rFonts w:cs="al Unicode MS"/>
      </w:rPr>
    </w:lvl>
    <w:lvl w:ilvl="7" w:tplc="04190019" w:tentative="1">
      <w:start w:val="1"/>
      <w:numFmt w:val="lowerLetter"/>
      <w:lvlText w:val="%8."/>
      <w:lvlJc w:val="left"/>
      <w:pPr>
        <w:ind w:left="6109" w:hanging="360"/>
      </w:pPr>
      <w:rPr>
        <w:rFonts w:cs="al Unicode MS"/>
      </w:rPr>
    </w:lvl>
    <w:lvl w:ilvl="8" w:tplc="0419001B" w:tentative="1">
      <w:start w:val="1"/>
      <w:numFmt w:val="lowerRoman"/>
      <w:lvlText w:val="%9."/>
      <w:lvlJc w:val="right"/>
      <w:pPr>
        <w:ind w:left="6829" w:hanging="180"/>
      </w:pPr>
      <w:rPr>
        <w:rFonts w:cs="al Unicode MS"/>
      </w:rPr>
    </w:lvl>
  </w:abstractNum>
  <w:abstractNum w:abstractNumId="6" w15:restartNumberingAfterBreak="0">
    <w:nsid w:val="15980A7A"/>
    <w:multiLevelType w:val="hybridMultilevel"/>
    <w:tmpl w:val="659C8118"/>
    <w:lvl w:ilvl="0" w:tplc="C8A89102">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7DB5314"/>
    <w:multiLevelType w:val="hybridMultilevel"/>
    <w:tmpl w:val="98B85E60"/>
    <w:lvl w:ilvl="0" w:tplc="0292FA8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A4164FF"/>
    <w:multiLevelType w:val="hybridMultilevel"/>
    <w:tmpl w:val="DC94BE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8EC2532"/>
    <w:multiLevelType w:val="hybridMultilevel"/>
    <w:tmpl w:val="E31E78C6"/>
    <w:lvl w:ilvl="0" w:tplc="CD6C348A">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D294A24"/>
    <w:multiLevelType w:val="hybridMultilevel"/>
    <w:tmpl w:val="38381E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D7F21F1"/>
    <w:multiLevelType w:val="hybridMultilevel"/>
    <w:tmpl w:val="3C24AC80"/>
    <w:lvl w:ilvl="0" w:tplc="364A34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389440CB"/>
    <w:multiLevelType w:val="hybridMultilevel"/>
    <w:tmpl w:val="BCA23B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0B531B9"/>
    <w:multiLevelType w:val="hybridMultilevel"/>
    <w:tmpl w:val="30569D8E"/>
    <w:lvl w:ilvl="0" w:tplc="14FA41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62EA6A97"/>
    <w:multiLevelType w:val="hybridMultilevel"/>
    <w:tmpl w:val="98B85E60"/>
    <w:lvl w:ilvl="0" w:tplc="0292FA8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6836DA8"/>
    <w:multiLevelType w:val="hybridMultilevel"/>
    <w:tmpl w:val="047A2F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6A35AA6"/>
    <w:multiLevelType w:val="hybridMultilevel"/>
    <w:tmpl w:val="ADB6C7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A243C9F"/>
    <w:multiLevelType w:val="hybridMultilevel"/>
    <w:tmpl w:val="A4EA1DBE"/>
    <w:lvl w:ilvl="0" w:tplc="64DCC2A6">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1035A00"/>
    <w:multiLevelType w:val="hybridMultilevel"/>
    <w:tmpl w:val="4B288CF0"/>
    <w:lvl w:ilvl="0" w:tplc="67F49CD6">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9" w15:restartNumberingAfterBreak="0">
    <w:nsid w:val="7DD515E1"/>
    <w:multiLevelType w:val="hybridMultilevel"/>
    <w:tmpl w:val="6944B91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1"/>
  </w:num>
  <w:num w:numId="2">
    <w:abstractNumId w:val="10"/>
  </w:num>
  <w:num w:numId="3">
    <w:abstractNumId w:val="18"/>
  </w:num>
  <w:num w:numId="4">
    <w:abstractNumId w:val="8"/>
  </w:num>
  <w:num w:numId="5">
    <w:abstractNumId w:val="5"/>
  </w:num>
  <w:num w:numId="6">
    <w:abstractNumId w:val="14"/>
  </w:num>
  <w:num w:numId="7">
    <w:abstractNumId w:val="0"/>
  </w:num>
  <w:num w:numId="8">
    <w:abstractNumId w:val="19"/>
  </w:num>
  <w:num w:numId="9">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7"/>
  </w:num>
  <w:num w:numId="12">
    <w:abstractNumId w:val="4"/>
  </w:num>
  <w:num w:numId="13">
    <w:abstractNumId w:val="13"/>
  </w:num>
  <w:num w:numId="14">
    <w:abstractNumId w:val="16"/>
  </w:num>
  <w:num w:numId="15">
    <w:abstractNumId w:val="6"/>
  </w:num>
  <w:num w:numId="16">
    <w:abstractNumId w:val="7"/>
  </w:num>
  <w:num w:numId="17">
    <w:abstractNumId w:val="9"/>
  </w:num>
  <w:num w:numId="18">
    <w:abstractNumId w:val="3"/>
  </w:num>
  <w:num w:numId="19">
    <w:abstractNumId w:val="15"/>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67F"/>
    <w:rsid w:val="000005D6"/>
    <w:rsid w:val="000009F7"/>
    <w:rsid w:val="00000D95"/>
    <w:rsid w:val="00000F80"/>
    <w:rsid w:val="0000119E"/>
    <w:rsid w:val="00001C79"/>
    <w:rsid w:val="000026D9"/>
    <w:rsid w:val="000027D8"/>
    <w:rsid w:val="00002B7B"/>
    <w:rsid w:val="00002E36"/>
    <w:rsid w:val="00003268"/>
    <w:rsid w:val="00003691"/>
    <w:rsid w:val="000048E6"/>
    <w:rsid w:val="00007A18"/>
    <w:rsid w:val="00010300"/>
    <w:rsid w:val="00010F07"/>
    <w:rsid w:val="000123F9"/>
    <w:rsid w:val="000130DD"/>
    <w:rsid w:val="00013DF1"/>
    <w:rsid w:val="00014580"/>
    <w:rsid w:val="00015C77"/>
    <w:rsid w:val="000161F6"/>
    <w:rsid w:val="00016C2A"/>
    <w:rsid w:val="0002042E"/>
    <w:rsid w:val="00020470"/>
    <w:rsid w:val="00020B21"/>
    <w:rsid w:val="00021189"/>
    <w:rsid w:val="00021B3D"/>
    <w:rsid w:val="00021EED"/>
    <w:rsid w:val="00021EF1"/>
    <w:rsid w:val="000233D7"/>
    <w:rsid w:val="00023821"/>
    <w:rsid w:val="000245C7"/>
    <w:rsid w:val="00024DC5"/>
    <w:rsid w:val="000260AA"/>
    <w:rsid w:val="00027364"/>
    <w:rsid w:val="000274F6"/>
    <w:rsid w:val="00027806"/>
    <w:rsid w:val="00027AE0"/>
    <w:rsid w:val="00027D35"/>
    <w:rsid w:val="00027F86"/>
    <w:rsid w:val="0003017C"/>
    <w:rsid w:val="000313B1"/>
    <w:rsid w:val="000314A0"/>
    <w:rsid w:val="00031B69"/>
    <w:rsid w:val="00031FE0"/>
    <w:rsid w:val="0003270F"/>
    <w:rsid w:val="000327D1"/>
    <w:rsid w:val="000345AC"/>
    <w:rsid w:val="000352BB"/>
    <w:rsid w:val="00036BAA"/>
    <w:rsid w:val="00037087"/>
    <w:rsid w:val="000373CD"/>
    <w:rsid w:val="00037540"/>
    <w:rsid w:val="00037B15"/>
    <w:rsid w:val="0004187A"/>
    <w:rsid w:val="00041B64"/>
    <w:rsid w:val="00041BC4"/>
    <w:rsid w:val="00041C01"/>
    <w:rsid w:val="00041FD9"/>
    <w:rsid w:val="00043121"/>
    <w:rsid w:val="00043698"/>
    <w:rsid w:val="00044BDB"/>
    <w:rsid w:val="0004616A"/>
    <w:rsid w:val="0004724E"/>
    <w:rsid w:val="00051794"/>
    <w:rsid w:val="00051DD4"/>
    <w:rsid w:val="00051F88"/>
    <w:rsid w:val="00052F3E"/>
    <w:rsid w:val="0005361B"/>
    <w:rsid w:val="00054C9A"/>
    <w:rsid w:val="00055729"/>
    <w:rsid w:val="00056BE1"/>
    <w:rsid w:val="00056D6B"/>
    <w:rsid w:val="00060DED"/>
    <w:rsid w:val="00061C9A"/>
    <w:rsid w:val="00061F6E"/>
    <w:rsid w:val="00063223"/>
    <w:rsid w:val="00063EEA"/>
    <w:rsid w:val="000641B8"/>
    <w:rsid w:val="00064D28"/>
    <w:rsid w:val="00067513"/>
    <w:rsid w:val="000709E9"/>
    <w:rsid w:val="00072366"/>
    <w:rsid w:val="0007291E"/>
    <w:rsid w:val="0007294F"/>
    <w:rsid w:val="00072F41"/>
    <w:rsid w:val="0007303F"/>
    <w:rsid w:val="0007334C"/>
    <w:rsid w:val="00073424"/>
    <w:rsid w:val="00073F77"/>
    <w:rsid w:val="000745A7"/>
    <w:rsid w:val="00075049"/>
    <w:rsid w:val="00076256"/>
    <w:rsid w:val="000762AF"/>
    <w:rsid w:val="0007664D"/>
    <w:rsid w:val="000767A8"/>
    <w:rsid w:val="00077E03"/>
    <w:rsid w:val="00080BC8"/>
    <w:rsid w:val="00081DF3"/>
    <w:rsid w:val="000821B9"/>
    <w:rsid w:val="0008239F"/>
    <w:rsid w:val="00082CFC"/>
    <w:rsid w:val="00083D3F"/>
    <w:rsid w:val="0008409B"/>
    <w:rsid w:val="0008462D"/>
    <w:rsid w:val="0008521C"/>
    <w:rsid w:val="00085B2D"/>
    <w:rsid w:val="000865D1"/>
    <w:rsid w:val="000865EF"/>
    <w:rsid w:val="000866B5"/>
    <w:rsid w:val="00086757"/>
    <w:rsid w:val="00086C8C"/>
    <w:rsid w:val="00087B5A"/>
    <w:rsid w:val="00090419"/>
    <w:rsid w:val="00090A2F"/>
    <w:rsid w:val="00090B13"/>
    <w:rsid w:val="00090C2C"/>
    <w:rsid w:val="00091045"/>
    <w:rsid w:val="00091784"/>
    <w:rsid w:val="00094553"/>
    <w:rsid w:val="000949DC"/>
    <w:rsid w:val="0009552F"/>
    <w:rsid w:val="00096A2F"/>
    <w:rsid w:val="000976FB"/>
    <w:rsid w:val="00097EAC"/>
    <w:rsid w:val="000A0167"/>
    <w:rsid w:val="000A0562"/>
    <w:rsid w:val="000A16EA"/>
    <w:rsid w:val="000A1C35"/>
    <w:rsid w:val="000A1D15"/>
    <w:rsid w:val="000A288D"/>
    <w:rsid w:val="000A3769"/>
    <w:rsid w:val="000A4779"/>
    <w:rsid w:val="000A4805"/>
    <w:rsid w:val="000A5D58"/>
    <w:rsid w:val="000A6137"/>
    <w:rsid w:val="000A6E8E"/>
    <w:rsid w:val="000A7162"/>
    <w:rsid w:val="000A73F8"/>
    <w:rsid w:val="000A775C"/>
    <w:rsid w:val="000A7AFF"/>
    <w:rsid w:val="000B06AE"/>
    <w:rsid w:val="000B19E3"/>
    <w:rsid w:val="000B2691"/>
    <w:rsid w:val="000B2D48"/>
    <w:rsid w:val="000B2EAE"/>
    <w:rsid w:val="000B3552"/>
    <w:rsid w:val="000B35A6"/>
    <w:rsid w:val="000B40B9"/>
    <w:rsid w:val="000B4A73"/>
    <w:rsid w:val="000B5808"/>
    <w:rsid w:val="000B5948"/>
    <w:rsid w:val="000B5C8E"/>
    <w:rsid w:val="000B6A8A"/>
    <w:rsid w:val="000B6F98"/>
    <w:rsid w:val="000B7529"/>
    <w:rsid w:val="000B7F20"/>
    <w:rsid w:val="000C014B"/>
    <w:rsid w:val="000C0424"/>
    <w:rsid w:val="000C08C8"/>
    <w:rsid w:val="000C0B4B"/>
    <w:rsid w:val="000C0E1C"/>
    <w:rsid w:val="000C11F6"/>
    <w:rsid w:val="000C1F7C"/>
    <w:rsid w:val="000C203A"/>
    <w:rsid w:val="000C4015"/>
    <w:rsid w:val="000C413C"/>
    <w:rsid w:val="000C45A1"/>
    <w:rsid w:val="000C4742"/>
    <w:rsid w:val="000C48A3"/>
    <w:rsid w:val="000C4FEA"/>
    <w:rsid w:val="000C595F"/>
    <w:rsid w:val="000C61DE"/>
    <w:rsid w:val="000C62C8"/>
    <w:rsid w:val="000C714B"/>
    <w:rsid w:val="000C7A8B"/>
    <w:rsid w:val="000D030F"/>
    <w:rsid w:val="000D2AD4"/>
    <w:rsid w:val="000D4364"/>
    <w:rsid w:val="000D4809"/>
    <w:rsid w:val="000D520E"/>
    <w:rsid w:val="000D5F95"/>
    <w:rsid w:val="000D6031"/>
    <w:rsid w:val="000D6096"/>
    <w:rsid w:val="000D62E8"/>
    <w:rsid w:val="000D67EC"/>
    <w:rsid w:val="000E0261"/>
    <w:rsid w:val="000E044F"/>
    <w:rsid w:val="000E0CF3"/>
    <w:rsid w:val="000E0F7F"/>
    <w:rsid w:val="000E1738"/>
    <w:rsid w:val="000E1785"/>
    <w:rsid w:val="000E1D4C"/>
    <w:rsid w:val="000E2DDF"/>
    <w:rsid w:val="000E3357"/>
    <w:rsid w:val="000E3875"/>
    <w:rsid w:val="000E4C1A"/>
    <w:rsid w:val="000E58A8"/>
    <w:rsid w:val="000E5997"/>
    <w:rsid w:val="000E60ED"/>
    <w:rsid w:val="000E6164"/>
    <w:rsid w:val="000E6230"/>
    <w:rsid w:val="000E640D"/>
    <w:rsid w:val="000E64E4"/>
    <w:rsid w:val="000E69A0"/>
    <w:rsid w:val="000E7E4E"/>
    <w:rsid w:val="000F068E"/>
    <w:rsid w:val="000F1443"/>
    <w:rsid w:val="000F154E"/>
    <w:rsid w:val="000F1CC5"/>
    <w:rsid w:val="000F2149"/>
    <w:rsid w:val="000F2796"/>
    <w:rsid w:val="000F33D8"/>
    <w:rsid w:val="000F383F"/>
    <w:rsid w:val="000F3D11"/>
    <w:rsid w:val="000F4C40"/>
    <w:rsid w:val="000F57DD"/>
    <w:rsid w:val="000F6411"/>
    <w:rsid w:val="000F699D"/>
    <w:rsid w:val="000F6CE5"/>
    <w:rsid w:val="000F730B"/>
    <w:rsid w:val="000F769A"/>
    <w:rsid w:val="001000F4"/>
    <w:rsid w:val="00100D47"/>
    <w:rsid w:val="00101961"/>
    <w:rsid w:val="001031E8"/>
    <w:rsid w:val="001034A7"/>
    <w:rsid w:val="001043BD"/>
    <w:rsid w:val="00104D62"/>
    <w:rsid w:val="00105BB5"/>
    <w:rsid w:val="00106130"/>
    <w:rsid w:val="00106B20"/>
    <w:rsid w:val="001074A7"/>
    <w:rsid w:val="00107A2C"/>
    <w:rsid w:val="00107A8A"/>
    <w:rsid w:val="00110E6A"/>
    <w:rsid w:val="001114C1"/>
    <w:rsid w:val="00112029"/>
    <w:rsid w:val="00112334"/>
    <w:rsid w:val="00112D40"/>
    <w:rsid w:val="001140D8"/>
    <w:rsid w:val="0011422C"/>
    <w:rsid w:val="00114ADB"/>
    <w:rsid w:val="001159D0"/>
    <w:rsid w:val="00115BB7"/>
    <w:rsid w:val="001205E7"/>
    <w:rsid w:val="0012089C"/>
    <w:rsid w:val="001208D5"/>
    <w:rsid w:val="0012161C"/>
    <w:rsid w:val="001216EE"/>
    <w:rsid w:val="00121858"/>
    <w:rsid w:val="0012241D"/>
    <w:rsid w:val="00122FC0"/>
    <w:rsid w:val="0012356B"/>
    <w:rsid w:val="0012370B"/>
    <w:rsid w:val="00123723"/>
    <w:rsid w:val="00123750"/>
    <w:rsid w:val="0012448A"/>
    <w:rsid w:val="0012484B"/>
    <w:rsid w:val="001251E3"/>
    <w:rsid w:val="00125368"/>
    <w:rsid w:val="00125E2E"/>
    <w:rsid w:val="00127EF1"/>
    <w:rsid w:val="00130770"/>
    <w:rsid w:val="00130CF7"/>
    <w:rsid w:val="001312CC"/>
    <w:rsid w:val="0013138A"/>
    <w:rsid w:val="0013176F"/>
    <w:rsid w:val="001328DB"/>
    <w:rsid w:val="00132927"/>
    <w:rsid w:val="00132D28"/>
    <w:rsid w:val="00134057"/>
    <w:rsid w:val="0013430E"/>
    <w:rsid w:val="00134987"/>
    <w:rsid w:val="00134F86"/>
    <w:rsid w:val="001353F0"/>
    <w:rsid w:val="00135447"/>
    <w:rsid w:val="00135850"/>
    <w:rsid w:val="00135C63"/>
    <w:rsid w:val="00136285"/>
    <w:rsid w:val="00136576"/>
    <w:rsid w:val="0013696C"/>
    <w:rsid w:val="00137326"/>
    <w:rsid w:val="001376D3"/>
    <w:rsid w:val="001379C6"/>
    <w:rsid w:val="001404E9"/>
    <w:rsid w:val="0014057F"/>
    <w:rsid w:val="001406BC"/>
    <w:rsid w:val="00140F9C"/>
    <w:rsid w:val="00141111"/>
    <w:rsid w:val="00141D65"/>
    <w:rsid w:val="001422D0"/>
    <w:rsid w:val="00142463"/>
    <w:rsid w:val="001429EC"/>
    <w:rsid w:val="0014566D"/>
    <w:rsid w:val="0014685C"/>
    <w:rsid w:val="00147031"/>
    <w:rsid w:val="00147C4F"/>
    <w:rsid w:val="00150FB5"/>
    <w:rsid w:val="0015180B"/>
    <w:rsid w:val="00153217"/>
    <w:rsid w:val="00153B19"/>
    <w:rsid w:val="00153D6A"/>
    <w:rsid w:val="0015411A"/>
    <w:rsid w:val="001545B4"/>
    <w:rsid w:val="00154B80"/>
    <w:rsid w:val="0015583F"/>
    <w:rsid w:val="00156A6A"/>
    <w:rsid w:val="00156B60"/>
    <w:rsid w:val="001575E1"/>
    <w:rsid w:val="00157A9A"/>
    <w:rsid w:val="00157B22"/>
    <w:rsid w:val="0016058C"/>
    <w:rsid w:val="00160989"/>
    <w:rsid w:val="00160A07"/>
    <w:rsid w:val="00160D66"/>
    <w:rsid w:val="00161186"/>
    <w:rsid w:val="00161B25"/>
    <w:rsid w:val="00162CC9"/>
    <w:rsid w:val="001632E6"/>
    <w:rsid w:val="00163D62"/>
    <w:rsid w:val="00164D55"/>
    <w:rsid w:val="0016715D"/>
    <w:rsid w:val="00167B19"/>
    <w:rsid w:val="00167D77"/>
    <w:rsid w:val="00167F16"/>
    <w:rsid w:val="00171091"/>
    <w:rsid w:val="00171B0B"/>
    <w:rsid w:val="00172170"/>
    <w:rsid w:val="00172AA9"/>
    <w:rsid w:val="00172E67"/>
    <w:rsid w:val="001735C6"/>
    <w:rsid w:val="001736AF"/>
    <w:rsid w:val="00173713"/>
    <w:rsid w:val="00174F71"/>
    <w:rsid w:val="00175AF4"/>
    <w:rsid w:val="00175C9C"/>
    <w:rsid w:val="001764F0"/>
    <w:rsid w:val="0017692D"/>
    <w:rsid w:val="00176F6F"/>
    <w:rsid w:val="00177C14"/>
    <w:rsid w:val="001800EC"/>
    <w:rsid w:val="00180E22"/>
    <w:rsid w:val="0018177B"/>
    <w:rsid w:val="001830DA"/>
    <w:rsid w:val="00183DC5"/>
    <w:rsid w:val="00184B9B"/>
    <w:rsid w:val="00185A8C"/>
    <w:rsid w:val="001861F7"/>
    <w:rsid w:val="00186487"/>
    <w:rsid w:val="00186CC0"/>
    <w:rsid w:val="00187B63"/>
    <w:rsid w:val="00187FB6"/>
    <w:rsid w:val="00190013"/>
    <w:rsid w:val="00190D6C"/>
    <w:rsid w:val="00191FED"/>
    <w:rsid w:val="001924AB"/>
    <w:rsid w:val="00192A56"/>
    <w:rsid w:val="00192E60"/>
    <w:rsid w:val="00193EEE"/>
    <w:rsid w:val="001953A6"/>
    <w:rsid w:val="001957C6"/>
    <w:rsid w:val="00196256"/>
    <w:rsid w:val="00196C4D"/>
    <w:rsid w:val="00196CBE"/>
    <w:rsid w:val="00197373"/>
    <w:rsid w:val="001A145A"/>
    <w:rsid w:val="001A1DDC"/>
    <w:rsid w:val="001A296E"/>
    <w:rsid w:val="001A30F6"/>
    <w:rsid w:val="001A4253"/>
    <w:rsid w:val="001A4A47"/>
    <w:rsid w:val="001A4E41"/>
    <w:rsid w:val="001A57E7"/>
    <w:rsid w:val="001A68A0"/>
    <w:rsid w:val="001A6ACF"/>
    <w:rsid w:val="001A6F34"/>
    <w:rsid w:val="001A7592"/>
    <w:rsid w:val="001B1BBB"/>
    <w:rsid w:val="001B2CEB"/>
    <w:rsid w:val="001B37EF"/>
    <w:rsid w:val="001B597F"/>
    <w:rsid w:val="001B654B"/>
    <w:rsid w:val="001B6559"/>
    <w:rsid w:val="001C08BA"/>
    <w:rsid w:val="001C0EA5"/>
    <w:rsid w:val="001C4074"/>
    <w:rsid w:val="001C4973"/>
    <w:rsid w:val="001C62EA"/>
    <w:rsid w:val="001C6472"/>
    <w:rsid w:val="001C682E"/>
    <w:rsid w:val="001C687C"/>
    <w:rsid w:val="001C74D3"/>
    <w:rsid w:val="001C7580"/>
    <w:rsid w:val="001D0973"/>
    <w:rsid w:val="001D1388"/>
    <w:rsid w:val="001D1AD3"/>
    <w:rsid w:val="001D2343"/>
    <w:rsid w:val="001D2A98"/>
    <w:rsid w:val="001D4794"/>
    <w:rsid w:val="001D48EB"/>
    <w:rsid w:val="001D4D5D"/>
    <w:rsid w:val="001D508A"/>
    <w:rsid w:val="001D5ABC"/>
    <w:rsid w:val="001D5C57"/>
    <w:rsid w:val="001D5CD9"/>
    <w:rsid w:val="001D714F"/>
    <w:rsid w:val="001D74DD"/>
    <w:rsid w:val="001D777E"/>
    <w:rsid w:val="001D7C25"/>
    <w:rsid w:val="001E007F"/>
    <w:rsid w:val="001E0605"/>
    <w:rsid w:val="001E068B"/>
    <w:rsid w:val="001E21DE"/>
    <w:rsid w:val="001E31BE"/>
    <w:rsid w:val="001E6E22"/>
    <w:rsid w:val="001E7E16"/>
    <w:rsid w:val="001F0C16"/>
    <w:rsid w:val="001F0F17"/>
    <w:rsid w:val="001F12BE"/>
    <w:rsid w:val="001F16B5"/>
    <w:rsid w:val="001F2DAB"/>
    <w:rsid w:val="001F31D7"/>
    <w:rsid w:val="001F3373"/>
    <w:rsid w:val="001F3FD4"/>
    <w:rsid w:val="001F4B4A"/>
    <w:rsid w:val="001F6BDC"/>
    <w:rsid w:val="001F6CCC"/>
    <w:rsid w:val="002011D6"/>
    <w:rsid w:val="002011E1"/>
    <w:rsid w:val="00201464"/>
    <w:rsid w:val="002034D4"/>
    <w:rsid w:val="0020371D"/>
    <w:rsid w:val="002047BF"/>
    <w:rsid w:val="00204A0A"/>
    <w:rsid w:val="00204B7E"/>
    <w:rsid w:val="00204D29"/>
    <w:rsid w:val="00204D8E"/>
    <w:rsid w:val="002071FC"/>
    <w:rsid w:val="002072CF"/>
    <w:rsid w:val="0020774A"/>
    <w:rsid w:val="00207BB1"/>
    <w:rsid w:val="002121BA"/>
    <w:rsid w:val="00213CF6"/>
    <w:rsid w:val="00213DA8"/>
    <w:rsid w:val="0021478C"/>
    <w:rsid w:val="00214AB1"/>
    <w:rsid w:val="00214EAE"/>
    <w:rsid w:val="00215788"/>
    <w:rsid w:val="00215CB3"/>
    <w:rsid w:val="00215D63"/>
    <w:rsid w:val="002166A3"/>
    <w:rsid w:val="00217006"/>
    <w:rsid w:val="00217B17"/>
    <w:rsid w:val="002200C5"/>
    <w:rsid w:val="00220142"/>
    <w:rsid w:val="00221FF0"/>
    <w:rsid w:val="0022212C"/>
    <w:rsid w:val="00222BFD"/>
    <w:rsid w:val="00222CCF"/>
    <w:rsid w:val="0022374A"/>
    <w:rsid w:val="00223771"/>
    <w:rsid w:val="00224528"/>
    <w:rsid w:val="002256C9"/>
    <w:rsid w:val="002264E7"/>
    <w:rsid w:val="00226E0A"/>
    <w:rsid w:val="00226EC8"/>
    <w:rsid w:val="00227650"/>
    <w:rsid w:val="00227E85"/>
    <w:rsid w:val="00230AF5"/>
    <w:rsid w:val="00230B87"/>
    <w:rsid w:val="00230CA3"/>
    <w:rsid w:val="00231836"/>
    <w:rsid w:val="002325D7"/>
    <w:rsid w:val="002332C4"/>
    <w:rsid w:val="0023343A"/>
    <w:rsid w:val="00233E2E"/>
    <w:rsid w:val="002343C1"/>
    <w:rsid w:val="00235724"/>
    <w:rsid w:val="00235E02"/>
    <w:rsid w:val="00235EC2"/>
    <w:rsid w:val="00236B0B"/>
    <w:rsid w:val="00236DBD"/>
    <w:rsid w:val="00237B4C"/>
    <w:rsid w:val="00237E42"/>
    <w:rsid w:val="00241BF9"/>
    <w:rsid w:val="00241F86"/>
    <w:rsid w:val="00242049"/>
    <w:rsid w:val="00244886"/>
    <w:rsid w:val="00244CE6"/>
    <w:rsid w:val="00246080"/>
    <w:rsid w:val="00246CAD"/>
    <w:rsid w:val="00247820"/>
    <w:rsid w:val="00247AF7"/>
    <w:rsid w:val="00247DEA"/>
    <w:rsid w:val="00250AE3"/>
    <w:rsid w:val="00251236"/>
    <w:rsid w:val="002514AE"/>
    <w:rsid w:val="00251D51"/>
    <w:rsid w:val="002530C2"/>
    <w:rsid w:val="00253560"/>
    <w:rsid w:val="002543A4"/>
    <w:rsid w:val="00254886"/>
    <w:rsid w:val="002549AB"/>
    <w:rsid w:val="002552DD"/>
    <w:rsid w:val="00256AB4"/>
    <w:rsid w:val="00257537"/>
    <w:rsid w:val="00260B34"/>
    <w:rsid w:val="0026135C"/>
    <w:rsid w:val="00261AFF"/>
    <w:rsid w:val="00261BFD"/>
    <w:rsid w:val="00261D27"/>
    <w:rsid w:val="0026210C"/>
    <w:rsid w:val="00262136"/>
    <w:rsid w:val="00262371"/>
    <w:rsid w:val="00263C92"/>
    <w:rsid w:val="00263E82"/>
    <w:rsid w:val="00263F46"/>
    <w:rsid w:val="0026463A"/>
    <w:rsid w:val="00265DD0"/>
    <w:rsid w:val="00266FD8"/>
    <w:rsid w:val="0026709A"/>
    <w:rsid w:val="002675DE"/>
    <w:rsid w:val="0026782C"/>
    <w:rsid w:val="002679E8"/>
    <w:rsid w:val="00267BE0"/>
    <w:rsid w:val="002703C9"/>
    <w:rsid w:val="00270979"/>
    <w:rsid w:val="00271896"/>
    <w:rsid w:val="00271AC4"/>
    <w:rsid w:val="00272249"/>
    <w:rsid w:val="002730DA"/>
    <w:rsid w:val="00274E26"/>
    <w:rsid w:val="00275682"/>
    <w:rsid w:val="00276C6F"/>
    <w:rsid w:val="00276CB7"/>
    <w:rsid w:val="0027733E"/>
    <w:rsid w:val="00277415"/>
    <w:rsid w:val="002779A6"/>
    <w:rsid w:val="002800BF"/>
    <w:rsid w:val="00281C8F"/>
    <w:rsid w:val="00282E45"/>
    <w:rsid w:val="00283256"/>
    <w:rsid w:val="00283877"/>
    <w:rsid w:val="00283AFF"/>
    <w:rsid w:val="00283D02"/>
    <w:rsid w:val="00283D47"/>
    <w:rsid w:val="00284D3B"/>
    <w:rsid w:val="002856D4"/>
    <w:rsid w:val="0028724E"/>
    <w:rsid w:val="00287DC6"/>
    <w:rsid w:val="002926B3"/>
    <w:rsid w:val="00292C67"/>
    <w:rsid w:val="002930CC"/>
    <w:rsid w:val="002932E2"/>
    <w:rsid w:val="00293555"/>
    <w:rsid w:val="00293587"/>
    <w:rsid w:val="00293D6D"/>
    <w:rsid w:val="002943AD"/>
    <w:rsid w:val="0029626B"/>
    <w:rsid w:val="0029626F"/>
    <w:rsid w:val="0029656B"/>
    <w:rsid w:val="00297A07"/>
    <w:rsid w:val="00297C2A"/>
    <w:rsid w:val="002A0319"/>
    <w:rsid w:val="002A084F"/>
    <w:rsid w:val="002A0A37"/>
    <w:rsid w:val="002A10F3"/>
    <w:rsid w:val="002A1273"/>
    <w:rsid w:val="002A19EA"/>
    <w:rsid w:val="002A1BF6"/>
    <w:rsid w:val="002A1E70"/>
    <w:rsid w:val="002A2997"/>
    <w:rsid w:val="002A2E24"/>
    <w:rsid w:val="002A3787"/>
    <w:rsid w:val="002A3CB5"/>
    <w:rsid w:val="002A3D5B"/>
    <w:rsid w:val="002A43AF"/>
    <w:rsid w:val="002A5BEE"/>
    <w:rsid w:val="002A6052"/>
    <w:rsid w:val="002A6282"/>
    <w:rsid w:val="002A6A99"/>
    <w:rsid w:val="002A6E05"/>
    <w:rsid w:val="002A7092"/>
    <w:rsid w:val="002A730A"/>
    <w:rsid w:val="002A7395"/>
    <w:rsid w:val="002B052E"/>
    <w:rsid w:val="002B060E"/>
    <w:rsid w:val="002B0DD2"/>
    <w:rsid w:val="002B1061"/>
    <w:rsid w:val="002B2592"/>
    <w:rsid w:val="002B4380"/>
    <w:rsid w:val="002B5648"/>
    <w:rsid w:val="002C0BBB"/>
    <w:rsid w:val="002C1ADE"/>
    <w:rsid w:val="002C1D49"/>
    <w:rsid w:val="002C2B84"/>
    <w:rsid w:val="002C4A23"/>
    <w:rsid w:val="002C6997"/>
    <w:rsid w:val="002C794E"/>
    <w:rsid w:val="002C7A15"/>
    <w:rsid w:val="002C7A7C"/>
    <w:rsid w:val="002D0112"/>
    <w:rsid w:val="002D048D"/>
    <w:rsid w:val="002D11CB"/>
    <w:rsid w:val="002D1451"/>
    <w:rsid w:val="002D21C5"/>
    <w:rsid w:val="002D2603"/>
    <w:rsid w:val="002D2858"/>
    <w:rsid w:val="002D35C0"/>
    <w:rsid w:val="002D3939"/>
    <w:rsid w:val="002D4B16"/>
    <w:rsid w:val="002D4BC6"/>
    <w:rsid w:val="002D4D98"/>
    <w:rsid w:val="002D5346"/>
    <w:rsid w:val="002D569B"/>
    <w:rsid w:val="002D5B2C"/>
    <w:rsid w:val="002D5D71"/>
    <w:rsid w:val="002D6A59"/>
    <w:rsid w:val="002D70F2"/>
    <w:rsid w:val="002D745C"/>
    <w:rsid w:val="002D757C"/>
    <w:rsid w:val="002D7990"/>
    <w:rsid w:val="002E00CC"/>
    <w:rsid w:val="002E03D1"/>
    <w:rsid w:val="002E0782"/>
    <w:rsid w:val="002E0DA2"/>
    <w:rsid w:val="002E12F5"/>
    <w:rsid w:val="002E203B"/>
    <w:rsid w:val="002E2850"/>
    <w:rsid w:val="002E28C9"/>
    <w:rsid w:val="002E2E7E"/>
    <w:rsid w:val="002E31C4"/>
    <w:rsid w:val="002E3FFB"/>
    <w:rsid w:val="002E44E6"/>
    <w:rsid w:val="002E4576"/>
    <w:rsid w:val="002E4A56"/>
    <w:rsid w:val="002E5C45"/>
    <w:rsid w:val="002E6F44"/>
    <w:rsid w:val="002E70ED"/>
    <w:rsid w:val="002F1ACA"/>
    <w:rsid w:val="002F2076"/>
    <w:rsid w:val="002F229B"/>
    <w:rsid w:val="002F2516"/>
    <w:rsid w:val="002F2527"/>
    <w:rsid w:val="002F28E1"/>
    <w:rsid w:val="002F3126"/>
    <w:rsid w:val="002F3B7B"/>
    <w:rsid w:val="002F4312"/>
    <w:rsid w:val="002F5C84"/>
    <w:rsid w:val="002F5E16"/>
    <w:rsid w:val="002F77E0"/>
    <w:rsid w:val="002F7E04"/>
    <w:rsid w:val="00300111"/>
    <w:rsid w:val="003004F0"/>
    <w:rsid w:val="0030064D"/>
    <w:rsid w:val="00300983"/>
    <w:rsid w:val="00302742"/>
    <w:rsid w:val="00302D79"/>
    <w:rsid w:val="0030399D"/>
    <w:rsid w:val="00303D7C"/>
    <w:rsid w:val="003042E9"/>
    <w:rsid w:val="0030501E"/>
    <w:rsid w:val="00306353"/>
    <w:rsid w:val="00307E09"/>
    <w:rsid w:val="0031132B"/>
    <w:rsid w:val="00311D57"/>
    <w:rsid w:val="00312636"/>
    <w:rsid w:val="00312E3D"/>
    <w:rsid w:val="0031314E"/>
    <w:rsid w:val="00315412"/>
    <w:rsid w:val="00315456"/>
    <w:rsid w:val="00315462"/>
    <w:rsid w:val="0031548D"/>
    <w:rsid w:val="003156E0"/>
    <w:rsid w:val="003169F4"/>
    <w:rsid w:val="00317BC7"/>
    <w:rsid w:val="00320123"/>
    <w:rsid w:val="00320472"/>
    <w:rsid w:val="00320F2A"/>
    <w:rsid w:val="003210A8"/>
    <w:rsid w:val="00322030"/>
    <w:rsid w:val="0032215B"/>
    <w:rsid w:val="003226D6"/>
    <w:rsid w:val="00324165"/>
    <w:rsid w:val="003245AB"/>
    <w:rsid w:val="00325494"/>
    <w:rsid w:val="00325523"/>
    <w:rsid w:val="00326CA5"/>
    <w:rsid w:val="00326CB3"/>
    <w:rsid w:val="00327536"/>
    <w:rsid w:val="00327E4E"/>
    <w:rsid w:val="00332AB0"/>
    <w:rsid w:val="00333144"/>
    <w:rsid w:val="00333437"/>
    <w:rsid w:val="00333652"/>
    <w:rsid w:val="00335086"/>
    <w:rsid w:val="00336683"/>
    <w:rsid w:val="003366E1"/>
    <w:rsid w:val="00337144"/>
    <w:rsid w:val="00337CB5"/>
    <w:rsid w:val="00337DC4"/>
    <w:rsid w:val="003408CB"/>
    <w:rsid w:val="00340D98"/>
    <w:rsid w:val="003426B6"/>
    <w:rsid w:val="00342CC8"/>
    <w:rsid w:val="00343381"/>
    <w:rsid w:val="0034372F"/>
    <w:rsid w:val="00344ED9"/>
    <w:rsid w:val="0034547B"/>
    <w:rsid w:val="003478E3"/>
    <w:rsid w:val="00347B7B"/>
    <w:rsid w:val="003508B6"/>
    <w:rsid w:val="00350AE1"/>
    <w:rsid w:val="00350E36"/>
    <w:rsid w:val="00351443"/>
    <w:rsid w:val="003536F0"/>
    <w:rsid w:val="00354FD2"/>
    <w:rsid w:val="003555B2"/>
    <w:rsid w:val="0035561A"/>
    <w:rsid w:val="00356464"/>
    <w:rsid w:val="0035704E"/>
    <w:rsid w:val="00357135"/>
    <w:rsid w:val="0035732C"/>
    <w:rsid w:val="0035752C"/>
    <w:rsid w:val="003578EE"/>
    <w:rsid w:val="00357BEA"/>
    <w:rsid w:val="00357CA5"/>
    <w:rsid w:val="00360A2F"/>
    <w:rsid w:val="00360B53"/>
    <w:rsid w:val="003636E2"/>
    <w:rsid w:val="00364ABF"/>
    <w:rsid w:val="003655DD"/>
    <w:rsid w:val="00365A13"/>
    <w:rsid w:val="003665A7"/>
    <w:rsid w:val="00367D8F"/>
    <w:rsid w:val="00370707"/>
    <w:rsid w:val="003712FA"/>
    <w:rsid w:val="00371AB7"/>
    <w:rsid w:val="00372D35"/>
    <w:rsid w:val="00374207"/>
    <w:rsid w:val="00374361"/>
    <w:rsid w:val="003747F3"/>
    <w:rsid w:val="003750A0"/>
    <w:rsid w:val="0037525F"/>
    <w:rsid w:val="00375E30"/>
    <w:rsid w:val="00376153"/>
    <w:rsid w:val="00376BEB"/>
    <w:rsid w:val="00377070"/>
    <w:rsid w:val="00377AC0"/>
    <w:rsid w:val="003808A3"/>
    <w:rsid w:val="0038157B"/>
    <w:rsid w:val="00381F03"/>
    <w:rsid w:val="0038234D"/>
    <w:rsid w:val="00382435"/>
    <w:rsid w:val="00382638"/>
    <w:rsid w:val="00382C53"/>
    <w:rsid w:val="00383AD4"/>
    <w:rsid w:val="0038575C"/>
    <w:rsid w:val="00386669"/>
    <w:rsid w:val="00386D18"/>
    <w:rsid w:val="00387241"/>
    <w:rsid w:val="00387658"/>
    <w:rsid w:val="00387ABC"/>
    <w:rsid w:val="003911C9"/>
    <w:rsid w:val="0039245A"/>
    <w:rsid w:val="00392778"/>
    <w:rsid w:val="00392BA7"/>
    <w:rsid w:val="003935AF"/>
    <w:rsid w:val="003943A1"/>
    <w:rsid w:val="00394AA1"/>
    <w:rsid w:val="003952D0"/>
    <w:rsid w:val="00395880"/>
    <w:rsid w:val="00397187"/>
    <w:rsid w:val="003975D9"/>
    <w:rsid w:val="00397ED5"/>
    <w:rsid w:val="003A03ED"/>
    <w:rsid w:val="003A0791"/>
    <w:rsid w:val="003A0B37"/>
    <w:rsid w:val="003A2068"/>
    <w:rsid w:val="003A25BF"/>
    <w:rsid w:val="003A2DFD"/>
    <w:rsid w:val="003A4099"/>
    <w:rsid w:val="003A40E5"/>
    <w:rsid w:val="003A4D17"/>
    <w:rsid w:val="003A6D84"/>
    <w:rsid w:val="003A74E1"/>
    <w:rsid w:val="003B0975"/>
    <w:rsid w:val="003B15CF"/>
    <w:rsid w:val="003B27BE"/>
    <w:rsid w:val="003B2A69"/>
    <w:rsid w:val="003B2EF6"/>
    <w:rsid w:val="003B3581"/>
    <w:rsid w:val="003B36F8"/>
    <w:rsid w:val="003B3CF2"/>
    <w:rsid w:val="003B413C"/>
    <w:rsid w:val="003B448A"/>
    <w:rsid w:val="003B507E"/>
    <w:rsid w:val="003B577F"/>
    <w:rsid w:val="003B5A64"/>
    <w:rsid w:val="003B5E52"/>
    <w:rsid w:val="003B6193"/>
    <w:rsid w:val="003B78E9"/>
    <w:rsid w:val="003C0641"/>
    <w:rsid w:val="003C06D4"/>
    <w:rsid w:val="003C187A"/>
    <w:rsid w:val="003C2A90"/>
    <w:rsid w:val="003C2BC7"/>
    <w:rsid w:val="003C3573"/>
    <w:rsid w:val="003C41AF"/>
    <w:rsid w:val="003C4FD3"/>
    <w:rsid w:val="003C6145"/>
    <w:rsid w:val="003C656A"/>
    <w:rsid w:val="003C6572"/>
    <w:rsid w:val="003C69C1"/>
    <w:rsid w:val="003C6B0E"/>
    <w:rsid w:val="003C6E7C"/>
    <w:rsid w:val="003D05B7"/>
    <w:rsid w:val="003D0DCD"/>
    <w:rsid w:val="003D0ED9"/>
    <w:rsid w:val="003D17DD"/>
    <w:rsid w:val="003D26BB"/>
    <w:rsid w:val="003D2A60"/>
    <w:rsid w:val="003D3073"/>
    <w:rsid w:val="003D34D1"/>
    <w:rsid w:val="003D3888"/>
    <w:rsid w:val="003D3D12"/>
    <w:rsid w:val="003D3F99"/>
    <w:rsid w:val="003D4D90"/>
    <w:rsid w:val="003D4E60"/>
    <w:rsid w:val="003D52E6"/>
    <w:rsid w:val="003D6B27"/>
    <w:rsid w:val="003D6D77"/>
    <w:rsid w:val="003D79E0"/>
    <w:rsid w:val="003E02C3"/>
    <w:rsid w:val="003E03C6"/>
    <w:rsid w:val="003E069B"/>
    <w:rsid w:val="003E0C56"/>
    <w:rsid w:val="003E19B4"/>
    <w:rsid w:val="003E1AE3"/>
    <w:rsid w:val="003E2D9B"/>
    <w:rsid w:val="003E41D2"/>
    <w:rsid w:val="003E456E"/>
    <w:rsid w:val="003E52F9"/>
    <w:rsid w:val="003E554B"/>
    <w:rsid w:val="003E57D0"/>
    <w:rsid w:val="003E6A09"/>
    <w:rsid w:val="003E7578"/>
    <w:rsid w:val="003E778F"/>
    <w:rsid w:val="003E7F95"/>
    <w:rsid w:val="003F16A9"/>
    <w:rsid w:val="003F1D4C"/>
    <w:rsid w:val="003F3455"/>
    <w:rsid w:val="003F41A2"/>
    <w:rsid w:val="003F4325"/>
    <w:rsid w:val="003F4BFC"/>
    <w:rsid w:val="003F4CCF"/>
    <w:rsid w:val="003F5549"/>
    <w:rsid w:val="003F591C"/>
    <w:rsid w:val="003F59D1"/>
    <w:rsid w:val="003F6BB1"/>
    <w:rsid w:val="003F72F2"/>
    <w:rsid w:val="003F781D"/>
    <w:rsid w:val="004000B7"/>
    <w:rsid w:val="00400A6D"/>
    <w:rsid w:val="00400F3E"/>
    <w:rsid w:val="00401762"/>
    <w:rsid w:val="00401A3B"/>
    <w:rsid w:val="00401BD3"/>
    <w:rsid w:val="004027D3"/>
    <w:rsid w:val="0040399A"/>
    <w:rsid w:val="004039DD"/>
    <w:rsid w:val="00404283"/>
    <w:rsid w:val="0040432A"/>
    <w:rsid w:val="00405AFF"/>
    <w:rsid w:val="00405DB8"/>
    <w:rsid w:val="00407285"/>
    <w:rsid w:val="00407F0E"/>
    <w:rsid w:val="004126C6"/>
    <w:rsid w:val="00412FB0"/>
    <w:rsid w:val="004139DD"/>
    <w:rsid w:val="00413C85"/>
    <w:rsid w:val="00414866"/>
    <w:rsid w:val="0041576F"/>
    <w:rsid w:val="00415CE2"/>
    <w:rsid w:val="00415E55"/>
    <w:rsid w:val="0041617E"/>
    <w:rsid w:val="004169AF"/>
    <w:rsid w:val="00416E88"/>
    <w:rsid w:val="00417233"/>
    <w:rsid w:val="00417B36"/>
    <w:rsid w:val="0042022E"/>
    <w:rsid w:val="004202F9"/>
    <w:rsid w:val="00420466"/>
    <w:rsid w:val="004209D6"/>
    <w:rsid w:val="0042120A"/>
    <w:rsid w:val="0042178B"/>
    <w:rsid w:val="00421F56"/>
    <w:rsid w:val="00422054"/>
    <w:rsid w:val="00422365"/>
    <w:rsid w:val="004226CC"/>
    <w:rsid w:val="004234D3"/>
    <w:rsid w:val="00424E3F"/>
    <w:rsid w:val="0042548F"/>
    <w:rsid w:val="00425583"/>
    <w:rsid w:val="004257FA"/>
    <w:rsid w:val="00425D2F"/>
    <w:rsid w:val="00426B58"/>
    <w:rsid w:val="0042729A"/>
    <w:rsid w:val="004272F6"/>
    <w:rsid w:val="0042744F"/>
    <w:rsid w:val="00427B54"/>
    <w:rsid w:val="00427DC9"/>
    <w:rsid w:val="00430C2F"/>
    <w:rsid w:val="00431030"/>
    <w:rsid w:val="0043115B"/>
    <w:rsid w:val="00432248"/>
    <w:rsid w:val="004325AD"/>
    <w:rsid w:val="004328B6"/>
    <w:rsid w:val="004331C8"/>
    <w:rsid w:val="00433DC7"/>
    <w:rsid w:val="00434AB3"/>
    <w:rsid w:val="00434DAB"/>
    <w:rsid w:val="004353B4"/>
    <w:rsid w:val="00435E3E"/>
    <w:rsid w:val="00436BFF"/>
    <w:rsid w:val="00440137"/>
    <w:rsid w:val="00441411"/>
    <w:rsid w:val="00441A62"/>
    <w:rsid w:val="00443280"/>
    <w:rsid w:val="004435E8"/>
    <w:rsid w:val="0044376D"/>
    <w:rsid w:val="00443AC0"/>
    <w:rsid w:val="00443AF4"/>
    <w:rsid w:val="00445C03"/>
    <w:rsid w:val="00446BE2"/>
    <w:rsid w:val="00447219"/>
    <w:rsid w:val="00447602"/>
    <w:rsid w:val="00447EF7"/>
    <w:rsid w:val="0045009F"/>
    <w:rsid w:val="0045036A"/>
    <w:rsid w:val="00450E65"/>
    <w:rsid w:val="0045259F"/>
    <w:rsid w:val="004525ED"/>
    <w:rsid w:val="0045274E"/>
    <w:rsid w:val="00452FB6"/>
    <w:rsid w:val="004547DC"/>
    <w:rsid w:val="004549DC"/>
    <w:rsid w:val="00455BF7"/>
    <w:rsid w:val="00455CCF"/>
    <w:rsid w:val="00457A62"/>
    <w:rsid w:val="0046095B"/>
    <w:rsid w:val="004627A0"/>
    <w:rsid w:val="00462F9E"/>
    <w:rsid w:val="00463454"/>
    <w:rsid w:val="0046392E"/>
    <w:rsid w:val="00463D77"/>
    <w:rsid w:val="00464744"/>
    <w:rsid w:val="00464AD6"/>
    <w:rsid w:val="0046536E"/>
    <w:rsid w:val="00465E11"/>
    <w:rsid w:val="00466112"/>
    <w:rsid w:val="00466826"/>
    <w:rsid w:val="004673CA"/>
    <w:rsid w:val="004676F4"/>
    <w:rsid w:val="0046799F"/>
    <w:rsid w:val="004715EB"/>
    <w:rsid w:val="00473308"/>
    <w:rsid w:val="0047394F"/>
    <w:rsid w:val="00474040"/>
    <w:rsid w:val="00474263"/>
    <w:rsid w:val="00474CE7"/>
    <w:rsid w:val="0047530C"/>
    <w:rsid w:val="004756FE"/>
    <w:rsid w:val="00475C47"/>
    <w:rsid w:val="0048023B"/>
    <w:rsid w:val="004808E8"/>
    <w:rsid w:val="004809A7"/>
    <w:rsid w:val="00480AF0"/>
    <w:rsid w:val="00482B1B"/>
    <w:rsid w:val="00482CC4"/>
    <w:rsid w:val="00482EA5"/>
    <w:rsid w:val="004836DA"/>
    <w:rsid w:val="00484B59"/>
    <w:rsid w:val="00484ED0"/>
    <w:rsid w:val="004856E6"/>
    <w:rsid w:val="00485757"/>
    <w:rsid w:val="00485944"/>
    <w:rsid w:val="0048636D"/>
    <w:rsid w:val="004869B2"/>
    <w:rsid w:val="004876D1"/>
    <w:rsid w:val="00487C68"/>
    <w:rsid w:val="00490A22"/>
    <w:rsid w:val="00490A8C"/>
    <w:rsid w:val="004910F8"/>
    <w:rsid w:val="004915E1"/>
    <w:rsid w:val="004915E2"/>
    <w:rsid w:val="00491F30"/>
    <w:rsid w:val="0049260A"/>
    <w:rsid w:val="00492BBC"/>
    <w:rsid w:val="004946AF"/>
    <w:rsid w:val="00494A16"/>
    <w:rsid w:val="00494C1A"/>
    <w:rsid w:val="00495F84"/>
    <w:rsid w:val="00496108"/>
    <w:rsid w:val="00496A66"/>
    <w:rsid w:val="00497693"/>
    <w:rsid w:val="004A039A"/>
    <w:rsid w:val="004A0425"/>
    <w:rsid w:val="004A0A7F"/>
    <w:rsid w:val="004A11C2"/>
    <w:rsid w:val="004A1203"/>
    <w:rsid w:val="004A2931"/>
    <w:rsid w:val="004A3CEA"/>
    <w:rsid w:val="004A3EBD"/>
    <w:rsid w:val="004A4140"/>
    <w:rsid w:val="004A5A5F"/>
    <w:rsid w:val="004A6540"/>
    <w:rsid w:val="004A6619"/>
    <w:rsid w:val="004A6B5D"/>
    <w:rsid w:val="004A76CF"/>
    <w:rsid w:val="004A7942"/>
    <w:rsid w:val="004B0037"/>
    <w:rsid w:val="004B0C7B"/>
    <w:rsid w:val="004B18BD"/>
    <w:rsid w:val="004B1AA4"/>
    <w:rsid w:val="004B1AE1"/>
    <w:rsid w:val="004B2A17"/>
    <w:rsid w:val="004B2F1C"/>
    <w:rsid w:val="004B4029"/>
    <w:rsid w:val="004B5BAD"/>
    <w:rsid w:val="004B663E"/>
    <w:rsid w:val="004B6ADE"/>
    <w:rsid w:val="004B7A06"/>
    <w:rsid w:val="004B7A9F"/>
    <w:rsid w:val="004B7E61"/>
    <w:rsid w:val="004C0A03"/>
    <w:rsid w:val="004C0BEF"/>
    <w:rsid w:val="004C0C98"/>
    <w:rsid w:val="004C0F73"/>
    <w:rsid w:val="004C1F41"/>
    <w:rsid w:val="004C26D2"/>
    <w:rsid w:val="004C285B"/>
    <w:rsid w:val="004C4C24"/>
    <w:rsid w:val="004C603D"/>
    <w:rsid w:val="004C60F7"/>
    <w:rsid w:val="004C6540"/>
    <w:rsid w:val="004C6FD8"/>
    <w:rsid w:val="004D1ACB"/>
    <w:rsid w:val="004D1B8B"/>
    <w:rsid w:val="004D33B2"/>
    <w:rsid w:val="004D37B3"/>
    <w:rsid w:val="004D4197"/>
    <w:rsid w:val="004D4B69"/>
    <w:rsid w:val="004D4D9B"/>
    <w:rsid w:val="004D5262"/>
    <w:rsid w:val="004D5485"/>
    <w:rsid w:val="004D6D39"/>
    <w:rsid w:val="004D7777"/>
    <w:rsid w:val="004E0585"/>
    <w:rsid w:val="004E0F83"/>
    <w:rsid w:val="004E1B12"/>
    <w:rsid w:val="004E1B26"/>
    <w:rsid w:val="004E202C"/>
    <w:rsid w:val="004E2034"/>
    <w:rsid w:val="004E38F6"/>
    <w:rsid w:val="004E4560"/>
    <w:rsid w:val="004E4900"/>
    <w:rsid w:val="004E5470"/>
    <w:rsid w:val="004E62CC"/>
    <w:rsid w:val="004E68C0"/>
    <w:rsid w:val="004E786A"/>
    <w:rsid w:val="004F0620"/>
    <w:rsid w:val="004F09B3"/>
    <w:rsid w:val="004F0FA8"/>
    <w:rsid w:val="004F1B80"/>
    <w:rsid w:val="004F245F"/>
    <w:rsid w:val="004F27DC"/>
    <w:rsid w:val="004F289D"/>
    <w:rsid w:val="004F54B5"/>
    <w:rsid w:val="004F56F6"/>
    <w:rsid w:val="004F67C8"/>
    <w:rsid w:val="004F6885"/>
    <w:rsid w:val="004F7FF2"/>
    <w:rsid w:val="005004BC"/>
    <w:rsid w:val="005006F7"/>
    <w:rsid w:val="00500CF4"/>
    <w:rsid w:val="00501B0B"/>
    <w:rsid w:val="0050247A"/>
    <w:rsid w:val="005035F9"/>
    <w:rsid w:val="0050408B"/>
    <w:rsid w:val="00504285"/>
    <w:rsid w:val="005046CC"/>
    <w:rsid w:val="00506B1B"/>
    <w:rsid w:val="00506D43"/>
    <w:rsid w:val="005073AE"/>
    <w:rsid w:val="00507986"/>
    <w:rsid w:val="00507D31"/>
    <w:rsid w:val="00510CA0"/>
    <w:rsid w:val="00511399"/>
    <w:rsid w:val="00511563"/>
    <w:rsid w:val="0051177E"/>
    <w:rsid w:val="0051273B"/>
    <w:rsid w:val="00512A1F"/>
    <w:rsid w:val="00512A60"/>
    <w:rsid w:val="00513543"/>
    <w:rsid w:val="00513ED3"/>
    <w:rsid w:val="00515691"/>
    <w:rsid w:val="00515E2E"/>
    <w:rsid w:val="00516AB2"/>
    <w:rsid w:val="005170A4"/>
    <w:rsid w:val="005175AB"/>
    <w:rsid w:val="0051784C"/>
    <w:rsid w:val="005220DC"/>
    <w:rsid w:val="00522376"/>
    <w:rsid w:val="00523668"/>
    <w:rsid w:val="00523EF8"/>
    <w:rsid w:val="005245BD"/>
    <w:rsid w:val="00525BC9"/>
    <w:rsid w:val="00525C7D"/>
    <w:rsid w:val="005261C5"/>
    <w:rsid w:val="005269A8"/>
    <w:rsid w:val="00527C07"/>
    <w:rsid w:val="005304A8"/>
    <w:rsid w:val="005312D5"/>
    <w:rsid w:val="00531C5E"/>
    <w:rsid w:val="00531EF1"/>
    <w:rsid w:val="005326B6"/>
    <w:rsid w:val="00532A5A"/>
    <w:rsid w:val="005330DA"/>
    <w:rsid w:val="00534015"/>
    <w:rsid w:val="00534A9E"/>
    <w:rsid w:val="005355FF"/>
    <w:rsid w:val="0053607F"/>
    <w:rsid w:val="00536263"/>
    <w:rsid w:val="005371A1"/>
    <w:rsid w:val="005377DC"/>
    <w:rsid w:val="00540609"/>
    <w:rsid w:val="00540993"/>
    <w:rsid w:val="005411F9"/>
    <w:rsid w:val="00541C25"/>
    <w:rsid w:val="00541C72"/>
    <w:rsid w:val="00541DD1"/>
    <w:rsid w:val="00541DFA"/>
    <w:rsid w:val="005427A7"/>
    <w:rsid w:val="00542D30"/>
    <w:rsid w:val="00543D25"/>
    <w:rsid w:val="00544ADD"/>
    <w:rsid w:val="00544DFE"/>
    <w:rsid w:val="00545BA0"/>
    <w:rsid w:val="00546E6A"/>
    <w:rsid w:val="00546E83"/>
    <w:rsid w:val="00547E24"/>
    <w:rsid w:val="00547E62"/>
    <w:rsid w:val="00550006"/>
    <w:rsid w:val="005507C9"/>
    <w:rsid w:val="00550DE6"/>
    <w:rsid w:val="00551CBD"/>
    <w:rsid w:val="00551CD5"/>
    <w:rsid w:val="005535DE"/>
    <w:rsid w:val="00553730"/>
    <w:rsid w:val="00553EDB"/>
    <w:rsid w:val="00553FED"/>
    <w:rsid w:val="005540DB"/>
    <w:rsid w:val="005547DF"/>
    <w:rsid w:val="00554B1D"/>
    <w:rsid w:val="00554D53"/>
    <w:rsid w:val="00555C8D"/>
    <w:rsid w:val="0055622C"/>
    <w:rsid w:val="0055650D"/>
    <w:rsid w:val="00556828"/>
    <w:rsid w:val="00557311"/>
    <w:rsid w:val="005579F4"/>
    <w:rsid w:val="00560A36"/>
    <w:rsid w:val="00560A3A"/>
    <w:rsid w:val="005611B7"/>
    <w:rsid w:val="00561366"/>
    <w:rsid w:val="00561387"/>
    <w:rsid w:val="00561785"/>
    <w:rsid w:val="00561BE9"/>
    <w:rsid w:val="00562077"/>
    <w:rsid w:val="005620C5"/>
    <w:rsid w:val="00562CAD"/>
    <w:rsid w:val="0056324D"/>
    <w:rsid w:val="0056386F"/>
    <w:rsid w:val="005645F6"/>
    <w:rsid w:val="00564B3C"/>
    <w:rsid w:val="005660FA"/>
    <w:rsid w:val="0056660E"/>
    <w:rsid w:val="0056664A"/>
    <w:rsid w:val="00566839"/>
    <w:rsid w:val="0056700F"/>
    <w:rsid w:val="00567D3E"/>
    <w:rsid w:val="005706CE"/>
    <w:rsid w:val="00570B4D"/>
    <w:rsid w:val="00570C2C"/>
    <w:rsid w:val="00570EAD"/>
    <w:rsid w:val="00570F58"/>
    <w:rsid w:val="00571A4C"/>
    <w:rsid w:val="00571B0E"/>
    <w:rsid w:val="00571E11"/>
    <w:rsid w:val="0057232C"/>
    <w:rsid w:val="00573303"/>
    <w:rsid w:val="005738C6"/>
    <w:rsid w:val="0057452B"/>
    <w:rsid w:val="00574C32"/>
    <w:rsid w:val="005753E9"/>
    <w:rsid w:val="005754B8"/>
    <w:rsid w:val="00576090"/>
    <w:rsid w:val="00576648"/>
    <w:rsid w:val="00576F51"/>
    <w:rsid w:val="00581D8C"/>
    <w:rsid w:val="00583F03"/>
    <w:rsid w:val="005849D7"/>
    <w:rsid w:val="00584C9F"/>
    <w:rsid w:val="00587206"/>
    <w:rsid w:val="0059086F"/>
    <w:rsid w:val="00590D0C"/>
    <w:rsid w:val="00591C4F"/>
    <w:rsid w:val="00591DAC"/>
    <w:rsid w:val="00592A3B"/>
    <w:rsid w:val="00592C29"/>
    <w:rsid w:val="00593483"/>
    <w:rsid w:val="005936AE"/>
    <w:rsid w:val="00594010"/>
    <w:rsid w:val="00594271"/>
    <w:rsid w:val="0059458C"/>
    <w:rsid w:val="00594DEB"/>
    <w:rsid w:val="00594EAD"/>
    <w:rsid w:val="00595D4E"/>
    <w:rsid w:val="00595E89"/>
    <w:rsid w:val="00597620"/>
    <w:rsid w:val="00597E8A"/>
    <w:rsid w:val="005A17FE"/>
    <w:rsid w:val="005A257A"/>
    <w:rsid w:val="005A3EFC"/>
    <w:rsid w:val="005A49DA"/>
    <w:rsid w:val="005A4C75"/>
    <w:rsid w:val="005A4EAF"/>
    <w:rsid w:val="005A6B28"/>
    <w:rsid w:val="005A6F02"/>
    <w:rsid w:val="005A704D"/>
    <w:rsid w:val="005A7D94"/>
    <w:rsid w:val="005B025F"/>
    <w:rsid w:val="005B07B1"/>
    <w:rsid w:val="005B0F10"/>
    <w:rsid w:val="005B2218"/>
    <w:rsid w:val="005B248B"/>
    <w:rsid w:val="005B3817"/>
    <w:rsid w:val="005B3CD3"/>
    <w:rsid w:val="005B4EE2"/>
    <w:rsid w:val="005B50F1"/>
    <w:rsid w:val="005B55A0"/>
    <w:rsid w:val="005B5928"/>
    <w:rsid w:val="005B5AB6"/>
    <w:rsid w:val="005B76B4"/>
    <w:rsid w:val="005B7BAC"/>
    <w:rsid w:val="005B7C25"/>
    <w:rsid w:val="005B7F08"/>
    <w:rsid w:val="005C02E8"/>
    <w:rsid w:val="005C1743"/>
    <w:rsid w:val="005C184B"/>
    <w:rsid w:val="005C28FB"/>
    <w:rsid w:val="005C3CF5"/>
    <w:rsid w:val="005C3D3A"/>
    <w:rsid w:val="005C3F52"/>
    <w:rsid w:val="005C4212"/>
    <w:rsid w:val="005C4FB5"/>
    <w:rsid w:val="005C530B"/>
    <w:rsid w:val="005C6081"/>
    <w:rsid w:val="005C6408"/>
    <w:rsid w:val="005C6D72"/>
    <w:rsid w:val="005C7823"/>
    <w:rsid w:val="005D03FE"/>
    <w:rsid w:val="005D0551"/>
    <w:rsid w:val="005D076F"/>
    <w:rsid w:val="005D230F"/>
    <w:rsid w:val="005D2CDC"/>
    <w:rsid w:val="005D343F"/>
    <w:rsid w:val="005D57DB"/>
    <w:rsid w:val="005D68E1"/>
    <w:rsid w:val="005D715C"/>
    <w:rsid w:val="005D7239"/>
    <w:rsid w:val="005D773E"/>
    <w:rsid w:val="005E0615"/>
    <w:rsid w:val="005E0B47"/>
    <w:rsid w:val="005E27AF"/>
    <w:rsid w:val="005E3E8B"/>
    <w:rsid w:val="005E4A77"/>
    <w:rsid w:val="005E4EF3"/>
    <w:rsid w:val="005E512D"/>
    <w:rsid w:val="005E5C0E"/>
    <w:rsid w:val="005E645D"/>
    <w:rsid w:val="005E7086"/>
    <w:rsid w:val="005E7100"/>
    <w:rsid w:val="005E776C"/>
    <w:rsid w:val="005E796A"/>
    <w:rsid w:val="005E796D"/>
    <w:rsid w:val="005E7AB0"/>
    <w:rsid w:val="005E7C62"/>
    <w:rsid w:val="005F0567"/>
    <w:rsid w:val="005F0694"/>
    <w:rsid w:val="005F1237"/>
    <w:rsid w:val="005F2754"/>
    <w:rsid w:val="005F296F"/>
    <w:rsid w:val="005F2988"/>
    <w:rsid w:val="005F2EEA"/>
    <w:rsid w:val="005F47A9"/>
    <w:rsid w:val="005F51EB"/>
    <w:rsid w:val="005F5443"/>
    <w:rsid w:val="005F54C3"/>
    <w:rsid w:val="005F55B7"/>
    <w:rsid w:val="005F5B66"/>
    <w:rsid w:val="005F6665"/>
    <w:rsid w:val="005F6AFD"/>
    <w:rsid w:val="005F7466"/>
    <w:rsid w:val="005F792C"/>
    <w:rsid w:val="005F7D25"/>
    <w:rsid w:val="005F7E70"/>
    <w:rsid w:val="0060142B"/>
    <w:rsid w:val="006017ED"/>
    <w:rsid w:val="00601975"/>
    <w:rsid w:val="00601BBB"/>
    <w:rsid w:val="00601D3A"/>
    <w:rsid w:val="00604A7C"/>
    <w:rsid w:val="00605D0C"/>
    <w:rsid w:val="00606552"/>
    <w:rsid w:val="006072B3"/>
    <w:rsid w:val="00607331"/>
    <w:rsid w:val="0060789A"/>
    <w:rsid w:val="00607D7B"/>
    <w:rsid w:val="00610AB3"/>
    <w:rsid w:val="006127A3"/>
    <w:rsid w:val="00612A45"/>
    <w:rsid w:val="00612C20"/>
    <w:rsid w:val="00614C2C"/>
    <w:rsid w:val="0061557A"/>
    <w:rsid w:val="0061684F"/>
    <w:rsid w:val="0061793A"/>
    <w:rsid w:val="00620236"/>
    <w:rsid w:val="0062061F"/>
    <w:rsid w:val="00620B3F"/>
    <w:rsid w:val="00621057"/>
    <w:rsid w:val="00621774"/>
    <w:rsid w:val="006222BA"/>
    <w:rsid w:val="00622790"/>
    <w:rsid w:val="00622F8E"/>
    <w:rsid w:val="0062315A"/>
    <w:rsid w:val="00623DA3"/>
    <w:rsid w:val="00624191"/>
    <w:rsid w:val="006244A6"/>
    <w:rsid w:val="00624641"/>
    <w:rsid w:val="00624D28"/>
    <w:rsid w:val="00625127"/>
    <w:rsid w:val="00627571"/>
    <w:rsid w:val="00627A4B"/>
    <w:rsid w:val="00631D72"/>
    <w:rsid w:val="00632AC5"/>
    <w:rsid w:val="00632E9B"/>
    <w:rsid w:val="00633187"/>
    <w:rsid w:val="006332E0"/>
    <w:rsid w:val="00633AF9"/>
    <w:rsid w:val="006341A3"/>
    <w:rsid w:val="00634263"/>
    <w:rsid w:val="006345C3"/>
    <w:rsid w:val="00634D76"/>
    <w:rsid w:val="00635BEB"/>
    <w:rsid w:val="006400E4"/>
    <w:rsid w:val="00641107"/>
    <w:rsid w:val="00641CA5"/>
    <w:rsid w:val="00642F17"/>
    <w:rsid w:val="00642F49"/>
    <w:rsid w:val="006436D5"/>
    <w:rsid w:val="006441C8"/>
    <w:rsid w:val="0064430B"/>
    <w:rsid w:val="00644607"/>
    <w:rsid w:val="006448DB"/>
    <w:rsid w:val="00644A5E"/>
    <w:rsid w:val="006477C3"/>
    <w:rsid w:val="00647C01"/>
    <w:rsid w:val="00647D81"/>
    <w:rsid w:val="006500D4"/>
    <w:rsid w:val="0065032B"/>
    <w:rsid w:val="00650705"/>
    <w:rsid w:val="006509D1"/>
    <w:rsid w:val="0065289B"/>
    <w:rsid w:val="00653AEA"/>
    <w:rsid w:val="006544B4"/>
    <w:rsid w:val="006566BD"/>
    <w:rsid w:val="00656B65"/>
    <w:rsid w:val="00657025"/>
    <w:rsid w:val="00657111"/>
    <w:rsid w:val="0065762E"/>
    <w:rsid w:val="00660155"/>
    <w:rsid w:val="006603FD"/>
    <w:rsid w:val="00660690"/>
    <w:rsid w:val="0066152B"/>
    <w:rsid w:val="00661568"/>
    <w:rsid w:val="0066267B"/>
    <w:rsid w:val="00662D26"/>
    <w:rsid w:val="0066367D"/>
    <w:rsid w:val="0066432A"/>
    <w:rsid w:val="00665101"/>
    <w:rsid w:val="00667BB1"/>
    <w:rsid w:val="00667C08"/>
    <w:rsid w:val="00667ED9"/>
    <w:rsid w:val="0067005C"/>
    <w:rsid w:val="00670282"/>
    <w:rsid w:val="00670657"/>
    <w:rsid w:val="006707AC"/>
    <w:rsid w:val="006711DB"/>
    <w:rsid w:val="00671914"/>
    <w:rsid w:val="006723A0"/>
    <w:rsid w:val="006728B0"/>
    <w:rsid w:val="00672AE9"/>
    <w:rsid w:val="00674D9A"/>
    <w:rsid w:val="00674DFD"/>
    <w:rsid w:val="00675EF3"/>
    <w:rsid w:val="00676007"/>
    <w:rsid w:val="00676241"/>
    <w:rsid w:val="006769C7"/>
    <w:rsid w:val="00676ACE"/>
    <w:rsid w:val="006804D4"/>
    <w:rsid w:val="00681942"/>
    <w:rsid w:val="00681B97"/>
    <w:rsid w:val="00683545"/>
    <w:rsid w:val="00683D79"/>
    <w:rsid w:val="00684F2F"/>
    <w:rsid w:val="00685133"/>
    <w:rsid w:val="00685902"/>
    <w:rsid w:val="00685BD5"/>
    <w:rsid w:val="00687622"/>
    <w:rsid w:val="00687992"/>
    <w:rsid w:val="00690359"/>
    <w:rsid w:val="0069188A"/>
    <w:rsid w:val="00691CAF"/>
    <w:rsid w:val="006921C4"/>
    <w:rsid w:val="006925CA"/>
    <w:rsid w:val="00692773"/>
    <w:rsid w:val="00693CB5"/>
    <w:rsid w:val="00693CEA"/>
    <w:rsid w:val="00693DFB"/>
    <w:rsid w:val="006953F0"/>
    <w:rsid w:val="00695C55"/>
    <w:rsid w:val="006960BC"/>
    <w:rsid w:val="00696A23"/>
    <w:rsid w:val="00696C05"/>
    <w:rsid w:val="00696C38"/>
    <w:rsid w:val="00697BA6"/>
    <w:rsid w:val="006A0804"/>
    <w:rsid w:val="006A1739"/>
    <w:rsid w:val="006A18B1"/>
    <w:rsid w:val="006A1A97"/>
    <w:rsid w:val="006A1BD1"/>
    <w:rsid w:val="006A2867"/>
    <w:rsid w:val="006A33C2"/>
    <w:rsid w:val="006A3B8E"/>
    <w:rsid w:val="006A3BC4"/>
    <w:rsid w:val="006A45ED"/>
    <w:rsid w:val="006A53E2"/>
    <w:rsid w:val="006A64AE"/>
    <w:rsid w:val="006A6E73"/>
    <w:rsid w:val="006A7148"/>
    <w:rsid w:val="006A7363"/>
    <w:rsid w:val="006B0031"/>
    <w:rsid w:val="006B08AD"/>
    <w:rsid w:val="006B1082"/>
    <w:rsid w:val="006B10E2"/>
    <w:rsid w:val="006B1D8A"/>
    <w:rsid w:val="006B1E32"/>
    <w:rsid w:val="006B217F"/>
    <w:rsid w:val="006B2326"/>
    <w:rsid w:val="006B2A6E"/>
    <w:rsid w:val="006B3066"/>
    <w:rsid w:val="006B3E8D"/>
    <w:rsid w:val="006B3EDD"/>
    <w:rsid w:val="006B4476"/>
    <w:rsid w:val="006B4643"/>
    <w:rsid w:val="006B492D"/>
    <w:rsid w:val="006B5840"/>
    <w:rsid w:val="006B5C8B"/>
    <w:rsid w:val="006B5FC9"/>
    <w:rsid w:val="006B60FE"/>
    <w:rsid w:val="006B7391"/>
    <w:rsid w:val="006B7BBB"/>
    <w:rsid w:val="006B7C18"/>
    <w:rsid w:val="006B7CCF"/>
    <w:rsid w:val="006C02C3"/>
    <w:rsid w:val="006C0D71"/>
    <w:rsid w:val="006C2086"/>
    <w:rsid w:val="006C303C"/>
    <w:rsid w:val="006C3650"/>
    <w:rsid w:val="006C4526"/>
    <w:rsid w:val="006C4F3A"/>
    <w:rsid w:val="006C5747"/>
    <w:rsid w:val="006C59DF"/>
    <w:rsid w:val="006C61DF"/>
    <w:rsid w:val="006C7C69"/>
    <w:rsid w:val="006D0D63"/>
    <w:rsid w:val="006D1BCC"/>
    <w:rsid w:val="006D2723"/>
    <w:rsid w:val="006D2C90"/>
    <w:rsid w:val="006D3564"/>
    <w:rsid w:val="006D40AC"/>
    <w:rsid w:val="006D4808"/>
    <w:rsid w:val="006D4CF7"/>
    <w:rsid w:val="006D4F64"/>
    <w:rsid w:val="006D51E3"/>
    <w:rsid w:val="006D6130"/>
    <w:rsid w:val="006D62FB"/>
    <w:rsid w:val="006E05CE"/>
    <w:rsid w:val="006E082B"/>
    <w:rsid w:val="006E0867"/>
    <w:rsid w:val="006E192E"/>
    <w:rsid w:val="006E29BC"/>
    <w:rsid w:val="006E2DAE"/>
    <w:rsid w:val="006E2EDC"/>
    <w:rsid w:val="006E322C"/>
    <w:rsid w:val="006E344F"/>
    <w:rsid w:val="006E3A0B"/>
    <w:rsid w:val="006E54DA"/>
    <w:rsid w:val="006E54DD"/>
    <w:rsid w:val="006E5B4B"/>
    <w:rsid w:val="006E5EC3"/>
    <w:rsid w:val="006E65C1"/>
    <w:rsid w:val="006E6927"/>
    <w:rsid w:val="006E6ED1"/>
    <w:rsid w:val="006E6F0C"/>
    <w:rsid w:val="006E6F6A"/>
    <w:rsid w:val="006E73B2"/>
    <w:rsid w:val="006E747D"/>
    <w:rsid w:val="006E7DD0"/>
    <w:rsid w:val="006F07FD"/>
    <w:rsid w:val="006F0BB0"/>
    <w:rsid w:val="006F0EB6"/>
    <w:rsid w:val="006F1539"/>
    <w:rsid w:val="006F1ADC"/>
    <w:rsid w:val="006F2836"/>
    <w:rsid w:val="006F2A8C"/>
    <w:rsid w:val="006F359C"/>
    <w:rsid w:val="006F3BC6"/>
    <w:rsid w:val="006F3C85"/>
    <w:rsid w:val="006F4C0D"/>
    <w:rsid w:val="006F4DD5"/>
    <w:rsid w:val="006F5AA0"/>
    <w:rsid w:val="006F5AA7"/>
    <w:rsid w:val="006F5D76"/>
    <w:rsid w:val="006F6199"/>
    <w:rsid w:val="006F6E22"/>
    <w:rsid w:val="006F715D"/>
    <w:rsid w:val="006F7BF5"/>
    <w:rsid w:val="006F7D95"/>
    <w:rsid w:val="00700383"/>
    <w:rsid w:val="007006DC"/>
    <w:rsid w:val="00701017"/>
    <w:rsid w:val="0070108F"/>
    <w:rsid w:val="00701650"/>
    <w:rsid w:val="0070185F"/>
    <w:rsid w:val="00701E1E"/>
    <w:rsid w:val="00701F51"/>
    <w:rsid w:val="00702BD1"/>
    <w:rsid w:val="007038CD"/>
    <w:rsid w:val="00704652"/>
    <w:rsid w:val="00705083"/>
    <w:rsid w:val="007068B1"/>
    <w:rsid w:val="00706AA4"/>
    <w:rsid w:val="0070784F"/>
    <w:rsid w:val="00707B98"/>
    <w:rsid w:val="007105E8"/>
    <w:rsid w:val="0071095C"/>
    <w:rsid w:val="007110E7"/>
    <w:rsid w:val="0071295A"/>
    <w:rsid w:val="00712F46"/>
    <w:rsid w:val="00713658"/>
    <w:rsid w:val="00713D86"/>
    <w:rsid w:val="00715077"/>
    <w:rsid w:val="0071518E"/>
    <w:rsid w:val="00715BAC"/>
    <w:rsid w:val="00715F81"/>
    <w:rsid w:val="007167B0"/>
    <w:rsid w:val="00716D00"/>
    <w:rsid w:val="007175BC"/>
    <w:rsid w:val="0071789E"/>
    <w:rsid w:val="007178A3"/>
    <w:rsid w:val="007179E0"/>
    <w:rsid w:val="00717ADC"/>
    <w:rsid w:val="00720E41"/>
    <w:rsid w:val="0072122A"/>
    <w:rsid w:val="007214B5"/>
    <w:rsid w:val="00721926"/>
    <w:rsid w:val="00721FE6"/>
    <w:rsid w:val="0072207C"/>
    <w:rsid w:val="00722726"/>
    <w:rsid w:val="0072286A"/>
    <w:rsid w:val="00722EE2"/>
    <w:rsid w:val="007237C7"/>
    <w:rsid w:val="007237D2"/>
    <w:rsid w:val="00723879"/>
    <w:rsid w:val="007239C8"/>
    <w:rsid w:val="00724089"/>
    <w:rsid w:val="00724F54"/>
    <w:rsid w:val="007262AC"/>
    <w:rsid w:val="0072631F"/>
    <w:rsid w:val="007266E5"/>
    <w:rsid w:val="00726E00"/>
    <w:rsid w:val="00727193"/>
    <w:rsid w:val="007278BA"/>
    <w:rsid w:val="007305C1"/>
    <w:rsid w:val="00730606"/>
    <w:rsid w:val="00730B4F"/>
    <w:rsid w:val="0073247F"/>
    <w:rsid w:val="00732B7B"/>
    <w:rsid w:val="007336A2"/>
    <w:rsid w:val="007338EF"/>
    <w:rsid w:val="00734F5D"/>
    <w:rsid w:val="00735C0C"/>
    <w:rsid w:val="00737EEC"/>
    <w:rsid w:val="00740469"/>
    <w:rsid w:val="00742CF3"/>
    <w:rsid w:val="007433BC"/>
    <w:rsid w:val="0074523F"/>
    <w:rsid w:val="007459F7"/>
    <w:rsid w:val="007459FE"/>
    <w:rsid w:val="00745D66"/>
    <w:rsid w:val="00746516"/>
    <w:rsid w:val="0074697C"/>
    <w:rsid w:val="0074793A"/>
    <w:rsid w:val="00750E99"/>
    <w:rsid w:val="00751E95"/>
    <w:rsid w:val="00753B33"/>
    <w:rsid w:val="007541B2"/>
    <w:rsid w:val="00754470"/>
    <w:rsid w:val="007545DB"/>
    <w:rsid w:val="0075473C"/>
    <w:rsid w:val="00754872"/>
    <w:rsid w:val="007549ED"/>
    <w:rsid w:val="007568F0"/>
    <w:rsid w:val="00757970"/>
    <w:rsid w:val="00757D64"/>
    <w:rsid w:val="007606C0"/>
    <w:rsid w:val="00760F03"/>
    <w:rsid w:val="00760F50"/>
    <w:rsid w:val="00761164"/>
    <w:rsid w:val="00761442"/>
    <w:rsid w:val="007617A7"/>
    <w:rsid w:val="00761921"/>
    <w:rsid w:val="00762B7A"/>
    <w:rsid w:val="00762D47"/>
    <w:rsid w:val="00764568"/>
    <w:rsid w:val="00764B8D"/>
    <w:rsid w:val="0076506B"/>
    <w:rsid w:val="00766136"/>
    <w:rsid w:val="007661AA"/>
    <w:rsid w:val="00766379"/>
    <w:rsid w:val="00766BD6"/>
    <w:rsid w:val="00766D14"/>
    <w:rsid w:val="00766E28"/>
    <w:rsid w:val="0077040B"/>
    <w:rsid w:val="0077061A"/>
    <w:rsid w:val="007708CA"/>
    <w:rsid w:val="00773699"/>
    <w:rsid w:val="007737A9"/>
    <w:rsid w:val="00773928"/>
    <w:rsid w:val="00774597"/>
    <w:rsid w:val="00774891"/>
    <w:rsid w:val="00774E35"/>
    <w:rsid w:val="007750BE"/>
    <w:rsid w:val="007753E4"/>
    <w:rsid w:val="007760F5"/>
    <w:rsid w:val="00776302"/>
    <w:rsid w:val="00776F0C"/>
    <w:rsid w:val="007804DC"/>
    <w:rsid w:val="007815BC"/>
    <w:rsid w:val="007822C6"/>
    <w:rsid w:val="00782E8E"/>
    <w:rsid w:val="00782F5D"/>
    <w:rsid w:val="007847D5"/>
    <w:rsid w:val="007853BE"/>
    <w:rsid w:val="00785DA6"/>
    <w:rsid w:val="0078617D"/>
    <w:rsid w:val="00786C7E"/>
    <w:rsid w:val="00787022"/>
    <w:rsid w:val="00787B69"/>
    <w:rsid w:val="00787FCE"/>
    <w:rsid w:val="00791080"/>
    <w:rsid w:val="007911CA"/>
    <w:rsid w:val="00792B59"/>
    <w:rsid w:val="00793142"/>
    <w:rsid w:val="00793318"/>
    <w:rsid w:val="00793810"/>
    <w:rsid w:val="00793C4C"/>
    <w:rsid w:val="00793E58"/>
    <w:rsid w:val="00794B52"/>
    <w:rsid w:val="007958D5"/>
    <w:rsid w:val="00795AFC"/>
    <w:rsid w:val="007969BD"/>
    <w:rsid w:val="007978D6"/>
    <w:rsid w:val="00797B4D"/>
    <w:rsid w:val="00797DBC"/>
    <w:rsid w:val="007A1B21"/>
    <w:rsid w:val="007A1DF4"/>
    <w:rsid w:val="007A2EDA"/>
    <w:rsid w:val="007A31E1"/>
    <w:rsid w:val="007A38B3"/>
    <w:rsid w:val="007A4708"/>
    <w:rsid w:val="007A4BFF"/>
    <w:rsid w:val="007A569E"/>
    <w:rsid w:val="007A578A"/>
    <w:rsid w:val="007A5DB3"/>
    <w:rsid w:val="007A6430"/>
    <w:rsid w:val="007A6D2D"/>
    <w:rsid w:val="007A7126"/>
    <w:rsid w:val="007A72BC"/>
    <w:rsid w:val="007B085E"/>
    <w:rsid w:val="007B0ABE"/>
    <w:rsid w:val="007B0CBB"/>
    <w:rsid w:val="007B0CFA"/>
    <w:rsid w:val="007B1076"/>
    <w:rsid w:val="007B12B4"/>
    <w:rsid w:val="007B2922"/>
    <w:rsid w:val="007B2CA6"/>
    <w:rsid w:val="007B39BD"/>
    <w:rsid w:val="007B3BB6"/>
    <w:rsid w:val="007B434D"/>
    <w:rsid w:val="007B448C"/>
    <w:rsid w:val="007B4C0B"/>
    <w:rsid w:val="007B4C4A"/>
    <w:rsid w:val="007B5079"/>
    <w:rsid w:val="007B558D"/>
    <w:rsid w:val="007B582C"/>
    <w:rsid w:val="007B6477"/>
    <w:rsid w:val="007B776D"/>
    <w:rsid w:val="007C0AB4"/>
    <w:rsid w:val="007C0F08"/>
    <w:rsid w:val="007C13D1"/>
    <w:rsid w:val="007C17CD"/>
    <w:rsid w:val="007C1F36"/>
    <w:rsid w:val="007C2655"/>
    <w:rsid w:val="007C2A53"/>
    <w:rsid w:val="007C2E7F"/>
    <w:rsid w:val="007C4205"/>
    <w:rsid w:val="007C4A8C"/>
    <w:rsid w:val="007C4B3B"/>
    <w:rsid w:val="007C5463"/>
    <w:rsid w:val="007C5F38"/>
    <w:rsid w:val="007C60C5"/>
    <w:rsid w:val="007C6450"/>
    <w:rsid w:val="007C68B5"/>
    <w:rsid w:val="007C6A37"/>
    <w:rsid w:val="007D008B"/>
    <w:rsid w:val="007D09C9"/>
    <w:rsid w:val="007D0C93"/>
    <w:rsid w:val="007D0D08"/>
    <w:rsid w:val="007D23E2"/>
    <w:rsid w:val="007D323B"/>
    <w:rsid w:val="007D3B3F"/>
    <w:rsid w:val="007D4124"/>
    <w:rsid w:val="007D471F"/>
    <w:rsid w:val="007D4F30"/>
    <w:rsid w:val="007D6C3F"/>
    <w:rsid w:val="007E0B7A"/>
    <w:rsid w:val="007E0BBE"/>
    <w:rsid w:val="007E13BF"/>
    <w:rsid w:val="007E186E"/>
    <w:rsid w:val="007E1C7E"/>
    <w:rsid w:val="007E1FE4"/>
    <w:rsid w:val="007E2DB4"/>
    <w:rsid w:val="007E3331"/>
    <w:rsid w:val="007E363D"/>
    <w:rsid w:val="007E4A55"/>
    <w:rsid w:val="007E52AA"/>
    <w:rsid w:val="007E5C95"/>
    <w:rsid w:val="007E5D20"/>
    <w:rsid w:val="007F01C1"/>
    <w:rsid w:val="007F0ED3"/>
    <w:rsid w:val="007F1959"/>
    <w:rsid w:val="007F39A7"/>
    <w:rsid w:val="007F3E2A"/>
    <w:rsid w:val="007F4625"/>
    <w:rsid w:val="007F4EDA"/>
    <w:rsid w:val="007F5D83"/>
    <w:rsid w:val="007F670E"/>
    <w:rsid w:val="00800F47"/>
    <w:rsid w:val="008011B9"/>
    <w:rsid w:val="008014E7"/>
    <w:rsid w:val="00801820"/>
    <w:rsid w:val="00801A93"/>
    <w:rsid w:val="00801CEF"/>
    <w:rsid w:val="008020D5"/>
    <w:rsid w:val="008030A9"/>
    <w:rsid w:val="00803DB3"/>
    <w:rsid w:val="00804568"/>
    <w:rsid w:val="008048F1"/>
    <w:rsid w:val="00804D66"/>
    <w:rsid w:val="00804FB2"/>
    <w:rsid w:val="00805A43"/>
    <w:rsid w:val="00805F9E"/>
    <w:rsid w:val="008064D6"/>
    <w:rsid w:val="00807132"/>
    <w:rsid w:val="008106D6"/>
    <w:rsid w:val="00811BBB"/>
    <w:rsid w:val="00811C21"/>
    <w:rsid w:val="00811CC0"/>
    <w:rsid w:val="00812A1F"/>
    <w:rsid w:val="008132D0"/>
    <w:rsid w:val="00813548"/>
    <w:rsid w:val="00813FCC"/>
    <w:rsid w:val="0081546B"/>
    <w:rsid w:val="00815497"/>
    <w:rsid w:val="00815BBB"/>
    <w:rsid w:val="00816141"/>
    <w:rsid w:val="00816177"/>
    <w:rsid w:val="00816631"/>
    <w:rsid w:val="0081691B"/>
    <w:rsid w:val="00816FEE"/>
    <w:rsid w:val="008173E0"/>
    <w:rsid w:val="00817D02"/>
    <w:rsid w:val="0082058E"/>
    <w:rsid w:val="00820DE9"/>
    <w:rsid w:val="008214A8"/>
    <w:rsid w:val="0082208F"/>
    <w:rsid w:val="008221DD"/>
    <w:rsid w:val="00822CBF"/>
    <w:rsid w:val="00823120"/>
    <w:rsid w:val="00823EF7"/>
    <w:rsid w:val="00824BDF"/>
    <w:rsid w:val="008252C4"/>
    <w:rsid w:val="00825C16"/>
    <w:rsid w:val="0082666F"/>
    <w:rsid w:val="00826964"/>
    <w:rsid w:val="00826C52"/>
    <w:rsid w:val="00827164"/>
    <w:rsid w:val="008273BD"/>
    <w:rsid w:val="0082793F"/>
    <w:rsid w:val="00830070"/>
    <w:rsid w:val="00831894"/>
    <w:rsid w:val="00831A7C"/>
    <w:rsid w:val="008327B8"/>
    <w:rsid w:val="008334EA"/>
    <w:rsid w:val="00833D88"/>
    <w:rsid w:val="0083496E"/>
    <w:rsid w:val="008354B8"/>
    <w:rsid w:val="00836768"/>
    <w:rsid w:val="00836C15"/>
    <w:rsid w:val="00836E57"/>
    <w:rsid w:val="008374B2"/>
    <w:rsid w:val="0084027C"/>
    <w:rsid w:val="008404B9"/>
    <w:rsid w:val="00840796"/>
    <w:rsid w:val="00842413"/>
    <w:rsid w:val="008424CF"/>
    <w:rsid w:val="00842519"/>
    <w:rsid w:val="008428D2"/>
    <w:rsid w:val="00843EEB"/>
    <w:rsid w:val="0084571E"/>
    <w:rsid w:val="0084599A"/>
    <w:rsid w:val="00846956"/>
    <w:rsid w:val="00846D6B"/>
    <w:rsid w:val="00846DA9"/>
    <w:rsid w:val="00846E02"/>
    <w:rsid w:val="00846E37"/>
    <w:rsid w:val="00850242"/>
    <w:rsid w:val="008503F3"/>
    <w:rsid w:val="00850A95"/>
    <w:rsid w:val="00850AB9"/>
    <w:rsid w:val="00851E9D"/>
    <w:rsid w:val="008523D1"/>
    <w:rsid w:val="00852BC7"/>
    <w:rsid w:val="0085339C"/>
    <w:rsid w:val="0085396B"/>
    <w:rsid w:val="00854ECC"/>
    <w:rsid w:val="00855E5A"/>
    <w:rsid w:val="008560A4"/>
    <w:rsid w:val="00856665"/>
    <w:rsid w:val="00860B89"/>
    <w:rsid w:val="00860EB9"/>
    <w:rsid w:val="00861803"/>
    <w:rsid w:val="008620BF"/>
    <w:rsid w:val="00862537"/>
    <w:rsid w:val="00862756"/>
    <w:rsid w:val="0086340A"/>
    <w:rsid w:val="00864D70"/>
    <w:rsid w:val="0086507F"/>
    <w:rsid w:val="00865462"/>
    <w:rsid w:val="00865DA5"/>
    <w:rsid w:val="008677FD"/>
    <w:rsid w:val="00870360"/>
    <w:rsid w:val="008704AF"/>
    <w:rsid w:val="00871C1B"/>
    <w:rsid w:val="00872D4E"/>
    <w:rsid w:val="00872D8C"/>
    <w:rsid w:val="00872F12"/>
    <w:rsid w:val="00872F44"/>
    <w:rsid w:val="00873303"/>
    <w:rsid w:val="008737EC"/>
    <w:rsid w:val="0087417E"/>
    <w:rsid w:val="0087472C"/>
    <w:rsid w:val="00874D5D"/>
    <w:rsid w:val="00874F41"/>
    <w:rsid w:val="008750EE"/>
    <w:rsid w:val="00875105"/>
    <w:rsid w:val="0087528E"/>
    <w:rsid w:val="00876257"/>
    <w:rsid w:val="008769B0"/>
    <w:rsid w:val="00876D66"/>
    <w:rsid w:val="00876D76"/>
    <w:rsid w:val="008773B3"/>
    <w:rsid w:val="00877AE1"/>
    <w:rsid w:val="00877EED"/>
    <w:rsid w:val="008804C9"/>
    <w:rsid w:val="0088053B"/>
    <w:rsid w:val="00880C36"/>
    <w:rsid w:val="008811AB"/>
    <w:rsid w:val="00881C82"/>
    <w:rsid w:val="00882D58"/>
    <w:rsid w:val="008834BB"/>
    <w:rsid w:val="00883861"/>
    <w:rsid w:val="00883B1E"/>
    <w:rsid w:val="0088417A"/>
    <w:rsid w:val="00884CC0"/>
    <w:rsid w:val="008852B5"/>
    <w:rsid w:val="00887989"/>
    <w:rsid w:val="00893D11"/>
    <w:rsid w:val="0089477F"/>
    <w:rsid w:val="00894959"/>
    <w:rsid w:val="00895DA7"/>
    <w:rsid w:val="008969D7"/>
    <w:rsid w:val="00897B26"/>
    <w:rsid w:val="00897C41"/>
    <w:rsid w:val="008A0328"/>
    <w:rsid w:val="008A049A"/>
    <w:rsid w:val="008A1713"/>
    <w:rsid w:val="008A1BE8"/>
    <w:rsid w:val="008A2203"/>
    <w:rsid w:val="008A26D4"/>
    <w:rsid w:val="008A287C"/>
    <w:rsid w:val="008A371B"/>
    <w:rsid w:val="008A3DB0"/>
    <w:rsid w:val="008A4696"/>
    <w:rsid w:val="008A47FA"/>
    <w:rsid w:val="008A5380"/>
    <w:rsid w:val="008A5470"/>
    <w:rsid w:val="008A5C55"/>
    <w:rsid w:val="008A701D"/>
    <w:rsid w:val="008A70BB"/>
    <w:rsid w:val="008A7272"/>
    <w:rsid w:val="008A7695"/>
    <w:rsid w:val="008A76CB"/>
    <w:rsid w:val="008B0201"/>
    <w:rsid w:val="008B0CB1"/>
    <w:rsid w:val="008B11A6"/>
    <w:rsid w:val="008B1EA2"/>
    <w:rsid w:val="008B2F1F"/>
    <w:rsid w:val="008B3A90"/>
    <w:rsid w:val="008B409A"/>
    <w:rsid w:val="008B428B"/>
    <w:rsid w:val="008B4A8E"/>
    <w:rsid w:val="008B4E76"/>
    <w:rsid w:val="008B5805"/>
    <w:rsid w:val="008B5A97"/>
    <w:rsid w:val="008B5F01"/>
    <w:rsid w:val="008B6E79"/>
    <w:rsid w:val="008B70DC"/>
    <w:rsid w:val="008B7143"/>
    <w:rsid w:val="008B71C1"/>
    <w:rsid w:val="008B7BD2"/>
    <w:rsid w:val="008C04DF"/>
    <w:rsid w:val="008C060D"/>
    <w:rsid w:val="008C19A9"/>
    <w:rsid w:val="008C2568"/>
    <w:rsid w:val="008C28A7"/>
    <w:rsid w:val="008C46AA"/>
    <w:rsid w:val="008C54E4"/>
    <w:rsid w:val="008C644F"/>
    <w:rsid w:val="008C7106"/>
    <w:rsid w:val="008D0812"/>
    <w:rsid w:val="008D09DD"/>
    <w:rsid w:val="008D1390"/>
    <w:rsid w:val="008D230D"/>
    <w:rsid w:val="008D28DB"/>
    <w:rsid w:val="008D2F18"/>
    <w:rsid w:val="008D3228"/>
    <w:rsid w:val="008D4995"/>
    <w:rsid w:val="008D4D42"/>
    <w:rsid w:val="008D5256"/>
    <w:rsid w:val="008D578C"/>
    <w:rsid w:val="008D616D"/>
    <w:rsid w:val="008D667C"/>
    <w:rsid w:val="008D6C1B"/>
    <w:rsid w:val="008D72F8"/>
    <w:rsid w:val="008D76AB"/>
    <w:rsid w:val="008D7ADC"/>
    <w:rsid w:val="008E0B11"/>
    <w:rsid w:val="008E0DFE"/>
    <w:rsid w:val="008E0E64"/>
    <w:rsid w:val="008E16C6"/>
    <w:rsid w:val="008E1734"/>
    <w:rsid w:val="008E1D3A"/>
    <w:rsid w:val="008E1DB8"/>
    <w:rsid w:val="008E248A"/>
    <w:rsid w:val="008E24F5"/>
    <w:rsid w:val="008E32F2"/>
    <w:rsid w:val="008E3484"/>
    <w:rsid w:val="008E3A5B"/>
    <w:rsid w:val="008E4A89"/>
    <w:rsid w:val="008E5D70"/>
    <w:rsid w:val="008E69AF"/>
    <w:rsid w:val="008E6E18"/>
    <w:rsid w:val="008E72B7"/>
    <w:rsid w:val="008E7D14"/>
    <w:rsid w:val="008F0464"/>
    <w:rsid w:val="008F0BD5"/>
    <w:rsid w:val="008F0C81"/>
    <w:rsid w:val="008F10E1"/>
    <w:rsid w:val="008F186B"/>
    <w:rsid w:val="008F1D99"/>
    <w:rsid w:val="008F2DED"/>
    <w:rsid w:val="008F342F"/>
    <w:rsid w:val="008F3C9A"/>
    <w:rsid w:val="008F40CB"/>
    <w:rsid w:val="008F586E"/>
    <w:rsid w:val="008F6443"/>
    <w:rsid w:val="008F6757"/>
    <w:rsid w:val="008F70B1"/>
    <w:rsid w:val="008F7455"/>
    <w:rsid w:val="008F76D0"/>
    <w:rsid w:val="008F7E90"/>
    <w:rsid w:val="00900535"/>
    <w:rsid w:val="00900DA6"/>
    <w:rsid w:val="00901235"/>
    <w:rsid w:val="0090184F"/>
    <w:rsid w:val="00901DAE"/>
    <w:rsid w:val="009022D2"/>
    <w:rsid w:val="0090254E"/>
    <w:rsid w:val="00902B9F"/>
    <w:rsid w:val="00902C2B"/>
    <w:rsid w:val="009078DB"/>
    <w:rsid w:val="0091131A"/>
    <w:rsid w:val="00911971"/>
    <w:rsid w:val="009133D3"/>
    <w:rsid w:val="00913D4B"/>
    <w:rsid w:val="009141FA"/>
    <w:rsid w:val="00915510"/>
    <w:rsid w:val="00915A1C"/>
    <w:rsid w:val="00915F98"/>
    <w:rsid w:val="00916BB1"/>
    <w:rsid w:val="00916FF1"/>
    <w:rsid w:val="0091740E"/>
    <w:rsid w:val="00917D15"/>
    <w:rsid w:val="00917FED"/>
    <w:rsid w:val="0092002D"/>
    <w:rsid w:val="0092006F"/>
    <w:rsid w:val="00920595"/>
    <w:rsid w:val="009209E7"/>
    <w:rsid w:val="00920F7D"/>
    <w:rsid w:val="009210A0"/>
    <w:rsid w:val="00921B54"/>
    <w:rsid w:val="00921C3F"/>
    <w:rsid w:val="009223A2"/>
    <w:rsid w:val="00923EE6"/>
    <w:rsid w:val="00924881"/>
    <w:rsid w:val="009249F6"/>
    <w:rsid w:val="00924C91"/>
    <w:rsid w:val="009268FC"/>
    <w:rsid w:val="00926B3A"/>
    <w:rsid w:val="00926FEC"/>
    <w:rsid w:val="0092737D"/>
    <w:rsid w:val="00927C27"/>
    <w:rsid w:val="00931576"/>
    <w:rsid w:val="00931EB1"/>
    <w:rsid w:val="0093231F"/>
    <w:rsid w:val="00933E3E"/>
    <w:rsid w:val="0093495B"/>
    <w:rsid w:val="009352C0"/>
    <w:rsid w:val="00935527"/>
    <w:rsid w:val="0093568F"/>
    <w:rsid w:val="00935A92"/>
    <w:rsid w:val="00935D19"/>
    <w:rsid w:val="0093667B"/>
    <w:rsid w:val="00937DF4"/>
    <w:rsid w:val="00940148"/>
    <w:rsid w:val="00940344"/>
    <w:rsid w:val="00940454"/>
    <w:rsid w:val="00940574"/>
    <w:rsid w:val="00940ACE"/>
    <w:rsid w:val="00941295"/>
    <w:rsid w:val="00941F61"/>
    <w:rsid w:val="00942C3B"/>
    <w:rsid w:val="009431C8"/>
    <w:rsid w:val="009442E5"/>
    <w:rsid w:val="0094491A"/>
    <w:rsid w:val="009450FE"/>
    <w:rsid w:val="00945DA7"/>
    <w:rsid w:val="00946C1B"/>
    <w:rsid w:val="00946FFD"/>
    <w:rsid w:val="00947179"/>
    <w:rsid w:val="009500CE"/>
    <w:rsid w:val="009506DA"/>
    <w:rsid w:val="009506E6"/>
    <w:rsid w:val="00950705"/>
    <w:rsid w:val="00951208"/>
    <w:rsid w:val="0095146B"/>
    <w:rsid w:val="00951C8A"/>
    <w:rsid w:val="00952AFF"/>
    <w:rsid w:val="00953DF4"/>
    <w:rsid w:val="009546A7"/>
    <w:rsid w:val="00954795"/>
    <w:rsid w:val="00954929"/>
    <w:rsid w:val="00954C89"/>
    <w:rsid w:val="00954DFC"/>
    <w:rsid w:val="0095532B"/>
    <w:rsid w:val="00956751"/>
    <w:rsid w:val="009567FC"/>
    <w:rsid w:val="00956907"/>
    <w:rsid w:val="00957D77"/>
    <w:rsid w:val="00957F5E"/>
    <w:rsid w:val="009618F8"/>
    <w:rsid w:val="00961C1D"/>
    <w:rsid w:val="00962470"/>
    <w:rsid w:val="009628C8"/>
    <w:rsid w:val="009630EE"/>
    <w:rsid w:val="00965161"/>
    <w:rsid w:val="00966147"/>
    <w:rsid w:val="00966503"/>
    <w:rsid w:val="00966827"/>
    <w:rsid w:val="00970ADC"/>
    <w:rsid w:val="00970BEC"/>
    <w:rsid w:val="0097177D"/>
    <w:rsid w:val="00972431"/>
    <w:rsid w:val="00972B1C"/>
    <w:rsid w:val="00972DCF"/>
    <w:rsid w:val="0097363C"/>
    <w:rsid w:val="0097384E"/>
    <w:rsid w:val="009739B8"/>
    <w:rsid w:val="00973D7C"/>
    <w:rsid w:val="00975004"/>
    <w:rsid w:val="00976304"/>
    <w:rsid w:val="009763A6"/>
    <w:rsid w:val="00976B6B"/>
    <w:rsid w:val="00976EA0"/>
    <w:rsid w:val="00977670"/>
    <w:rsid w:val="00980058"/>
    <w:rsid w:val="00980B37"/>
    <w:rsid w:val="009818CB"/>
    <w:rsid w:val="009830F1"/>
    <w:rsid w:val="0098353D"/>
    <w:rsid w:val="009842EF"/>
    <w:rsid w:val="009843C6"/>
    <w:rsid w:val="00984CF6"/>
    <w:rsid w:val="009852D1"/>
    <w:rsid w:val="00985906"/>
    <w:rsid w:val="009859F4"/>
    <w:rsid w:val="00985BA6"/>
    <w:rsid w:val="00985F38"/>
    <w:rsid w:val="00986154"/>
    <w:rsid w:val="00986247"/>
    <w:rsid w:val="00987811"/>
    <w:rsid w:val="00987840"/>
    <w:rsid w:val="00987886"/>
    <w:rsid w:val="00987E45"/>
    <w:rsid w:val="00987F44"/>
    <w:rsid w:val="0099039D"/>
    <w:rsid w:val="0099138B"/>
    <w:rsid w:val="00992A23"/>
    <w:rsid w:val="00994D4D"/>
    <w:rsid w:val="0099576A"/>
    <w:rsid w:val="00995E50"/>
    <w:rsid w:val="00996559"/>
    <w:rsid w:val="00996FA2"/>
    <w:rsid w:val="0099711D"/>
    <w:rsid w:val="0099762B"/>
    <w:rsid w:val="009A1C14"/>
    <w:rsid w:val="009A264E"/>
    <w:rsid w:val="009A6AC1"/>
    <w:rsid w:val="009A7AA5"/>
    <w:rsid w:val="009B02D0"/>
    <w:rsid w:val="009B0FE2"/>
    <w:rsid w:val="009B1AD9"/>
    <w:rsid w:val="009B22AB"/>
    <w:rsid w:val="009B2E47"/>
    <w:rsid w:val="009B300B"/>
    <w:rsid w:val="009B3CDD"/>
    <w:rsid w:val="009B3F3A"/>
    <w:rsid w:val="009B444F"/>
    <w:rsid w:val="009B4DA7"/>
    <w:rsid w:val="009B68F9"/>
    <w:rsid w:val="009B6D5F"/>
    <w:rsid w:val="009B7707"/>
    <w:rsid w:val="009C03C7"/>
    <w:rsid w:val="009C0CCB"/>
    <w:rsid w:val="009C0F57"/>
    <w:rsid w:val="009C1C15"/>
    <w:rsid w:val="009C2AF3"/>
    <w:rsid w:val="009C344F"/>
    <w:rsid w:val="009C355B"/>
    <w:rsid w:val="009C3B79"/>
    <w:rsid w:val="009C3FE7"/>
    <w:rsid w:val="009C418B"/>
    <w:rsid w:val="009C4C68"/>
    <w:rsid w:val="009C5408"/>
    <w:rsid w:val="009C5421"/>
    <w:rsid w:val="009C5F23"/>
    <w:rsid w:val="009C690C"/>
    <w:rsid w:val="009C7239"/>
    <w:rsid w:val="009D02E2"/>
    <w:rsid w:val="009D054A"/>
    <w:rsid w:val="009D19D7"/>
    <w:rsid w:val="009D1A82"/>
    <w:rsid w:val="009D2496"/>
    <w:rsid w:val="009D28A1"/>
    <w:rsid w:val="009D29A5"/>
    <w:rsid w:val="009D3929"/>
    <w:rsid w:val="009D43CA"/>
    <w:rsid w:val="009D5387"/>
    <w:rsid w:val="009D58CC"/>
    <w:rsid w:val="009D5C64"/>
    <w:rsid w:val="009D5F52"/>
    <w:rsid w:val="009D6750"/>
    <w:rsid w:val="009D69FD"/>
    <w:rsid w:val="009D78D8"/>
    <w:rsid w:val="009E0315"/>
    <w:rsid w:val="009E1A08"/>
    <w:rsid w:val="009E1F76"/>
    <w:rsid w:val="009E2D2B"/>
    <w:rsid w:val="009E30E5"/>
    <w:rsid w:val="009E30F3"/>
    <w:rsid w:val="009E362C"/>
    <w:rsid w:val="009E3A06"/>
    <w:rsid w:val="009E3E5F"/>
    <w:rsid w:val="009E4CDD"/>
    <w:rsid w:val="009E55E0"/>
    <w:rsid w:val="009E6304"/>
    <w:rsid w:val="009E6CD8"/>
    <w:rsid w:val="009E7442"/>
    <w:rsid w:val="009E7F1F"/>
    <w:rsid w:val="009F149E"/>
    <w:rsid w:val="009F2B51"/>
    <w:rsid w:val="009F3BCB"/>
    <w:rsid w:val="009F3FAC"/>
    <w:rsid w:val="009F484A"/>
    <w:rsid w:val="009F492D"/>
    <w:rsid w:val="009F6813"/>
    <w:rsid w:val="009F7496"/>
    <w:rsid w:val="009F76EE"/>
    <w:rsid w:val="00A00B06"/>
    <w:rsid w:val="00A00DC7"/>
    <w:rsid w:val="00A0105C"/>
    <w:rsid w:val="00A01381"/>
    <w:rsid w:val="00A0157E"/>
    <w:rsid w:val="00A0161A"/>
    <w:rsid w:val="00A01FB4"/>
    <w:rsid w:val="00A036BD"/>
    <w:rsid w:val="00A03A93"/>
    <w:rsid w:val="00A04650"/>
    <w:rsid w:val="00A04D10"/>
    <w:rsid w:val="00A04DFA"/>
    <w:rsid w:val="00A05453"/>
    <w:rsid w:val="00A0548D"/>
    <w:rsid w:val="00A0623B"/>
    <w:rsid w:val="00A07964"/>
    <w:rsid w:val="00A101FC"/>
    <w:rsid w:val="00A10BFA"/>
    <w:rsid w:val="00A10D92"/>
    <w:rsid w:val="00A10E9E"/>
    <w:rsid w:val="00A11E79"/>
    <w:rsid w:val="00A124FC"/>
    <w:rsid w:val="00A12D5C"/>
    <w:rsid w:val="00A1305D"/>
    <w:rsid w:val="00A14E42"/>
    <w:rsid w:val="00A15F06"/>
    <w:rsid w:val="00A161E6"/>
    <w:rsid w:val="00A1676E"/>
    <w:rsid w:val="00A1679F"/>
    <w:rsid w:val="00A175F1"/>
    <w:rsid w:val="00A179E7"/>
    <w:rsid w:val="00A17AFA"/>
    <w:rsid w:val="00A22742"/>
    <w:rsid w:val="00A23CAD"/>
    <w:rsid w:val="00A243A3"/>
    <w:rsid w:val="00A24F98"/>
    <w:rsid w:val="00A260D1"/>
    <w:rsid w:val="00A26FC4"/>
    <w:rsid w:val="00A27F4B"/>
    <w:rsid w:val="00A308F3"/>
    <w:rsid w:val="00A30C41"/>
    <w:rsid w:val="00A30D7C"/>
    <w:rsid w:val="00A31A51"/>
    <w:rsid w:val="00A31D1C"/>
    <w:rsid w:val="00A31E50"/>
    <w:rsid w:val="00A32699"/>
    <w:rsid w:val="00A32D75"/>
    <w:rsid w:val="00A3345C"/>
    <w:rsid w:val="00A33DE6"/>
    <w:rsid w:val="00A340D1"/>
    <w:rsid w:val="00A3426C"/>
    <w:rsid w:val="00A34AB6"/>
    <w:rsid w:val="00A36BC3"/>
    <w:rsid w:val="00A36C35"/>
    <w:rsid w:val="00A36CF2"/>
    <w:rsid w:val="00A36CF9"/>
    <w:rsid w:val="00A37A11"/>
    <w:rsid w:val="00A404D1"/>
    <w:rsid w:val="00A409D0"/>
    <w:rsid w:val="00A41498"/>
    <w:rsid w:val="00A42ED9"/>
    <w:rsid w:val="00A42EDE"/>
    <w:rsid w:val="00A434BE"/>
    <w:rsid w:val="00A44126"/>
    <w:rsid w:val="00A446CA"/>
    <w:rsid w:val="00A447DA"/>
    <w:rsid w:val="00A44861"/>
    <w:rsid w:val="00A45381"/>
    <w:rsid w:val="00A454EC"/>
    <w:rsid w:val="00A46535"/>
    <w:rsid w:val="00A466C8"/>
    <w:rsid w:val="00A5007D"/>
    <w:rsid w:val="00A5112C"/>
    <w:rsid w:val="00A51161"/>
    <w:rsid w:val="00A519EE"/>
    <w:rsid w:val="00A519F4"/>
    <w:rsid w:val="00A51D2C"/>
    <w:rsid w:val="00A522C7"/>
    <w:rsid w:val="00A532C2"/>
    <w:rsid w:val="00A532E2"/>
    <w:rsid w:val="00A572DE"/>
    <w:rsid w:val="00A57C85"/>
    <w:rsid w:val="00A61456"/>
    <w:rsid w:val="00A62560"/>
    <w:rsid w:val="00A6504E"/>
    <w:rsid w:val="00A651E8"/>
    <w:rsid w:val="00A65C39"/>
    <w:rsid w:val="00A65F96"/>
    <w:rsid w:val="00A66205"/>
    <w:rsid w:val="00A672FB"/>
    <w:rsid w:val="00A67408"/>
    <w:rsid w:val="00A674F9"/>
    <w:rsid w:val="00A67CDF"/>
    <w:rsid w:val="00A67F6F"/>
    <w:rsid w:val="00A72811"/>
    <w:rsid w:val="00A72894"/>
    <w:rsid w:val="00A739F8"/>
    <w:rsid w:val="00A73B23"/>
    <w:rsid w:val="00A73B7B"/>
    <w:rsid w:val="00A742D4"/>
    <w:rsid w:val="00A746B4"/>
    <w:rsid w:val="00A7475B"/>
    <w:rsid w:val="00A752E3"/>
    <w:rsid w:val="00A75F60"/>
    <w:rsid w:val="00A7653A"/>
    <w:rsid w:val="00A778E0"/>
    <w:rsid w:val="00A77B8A"/>
    <w:rsid w:val="00A80A61"/>
    <w:rsid w:val="00A80F73"/>
    <w:rsid w:val="00A81F13"/>
    <w:rsid w:val="00A83052"/>
    <w:rsid w:val="00A8305D"/>
    <w:rsid w:val="00A83442"/>
    <w:rsid w:val="00A834A2"/>
    <w:rsid w:val="00A83E7E"/>
    <w:rsid w:val="00A847EA"/>
    <w:rsid w:val="00A84939"/>
    <w:rsid w:val="00A84ACD"/>
    <w:rsid w:val="00A84BA3"/>
    <w:rsid w:val="00A84BE9"/>
    <w:rsid w:val="00A8552A"/>
    <w:rsid w:val="00A87147"/>
    <w:rsid w:val="00A873EF"/>
    <w:rsid w:val="00A87698"/>
    <w:rsid w:val="00A90467"/>
    <w:rsid w:val="00A90CEC"/>
    <w:rsid w:val="00A91183"/>
    <w:rsid w:val="00A91764"/>
    <w:rsid w:val="00A91994"/>
    <w:rsid w:val="00A9247C"/>
    <w:rsid w:val="00A939DB"/>
    <w:rsid w:val="00A950CE"/>
    <w:rsid w:val="00A9549E"/>
    <w:rsid w:val="00A962B5"/>
    <w:rsid w:val="00A97F84"/>
    <w:rsid w:val="00AA05D6"/>
    <w:rsid w:val="00AA0A0C"/>
    <w:rsid w:val="00AA0A25"/>
    <w:rsid w:val="00AA1394"/>
    <w:rsid w:val="00AA1693"/>
    <w:rsid w:val="00AA1FF3"/>
    <w:rsid w:val="00AA266C"/>
    <w:rsid w:val="00AA2B07"/>
    <w:rsid w:val="00AA2D69"/>
    <w:rsid w:val="00AA2F65"/>
    <w:rsid w:val="00AA2F9B"/>
    <w:rsid w:val="00AA35A7"/>
    <w:rsid w:val="00AA39BD"/>
    <w:rsid w:val="00AA5050"/>
    <w:rsid w:val="00AA5C21"/>
    <w:rsid w:val="00AA746A"/>
    <w:rsid w:val="00AB0ED8"/>
    <w:rsid w:val="00AB13BC"/>
    <w:rsid w:val="00AB1F32"/>
    <w:rsid w:val="00AB2755"/>
    <w:rsid w:val="00AB3BFA"/>
    <w:rsid w:val="00AB4A4F"/>
    <w:rsid w:val="00AB4DAD"/>
    <w:rsid w:val="00AB524A"/>
    <w:rsid w:val="00AB54C9"/>
    <w:rsid w:val="00AB5FA1"/>
    <w:rsid w:val="00AB6D3B"/>
    <w:rsid w:val="00AB722A"/>
    <w:rsid w:val="00AB7244"/>
    <w:rsid w:val="00AC07DD"/>
    <w:rsid w:val="00AC0A82"/>
    <w:rsid w:val="00AC10A4"/>
    <w:rsid w:val="00AC195A"/>
    <w:rsid w:val="00AC1A11"/>
    <w:rsid w:val="00AC2158"/>
    <w:rsid w:val="00AC2EC9"/>
    <w:rsid w:val="00AC353F"/>
    <w:rsid w:val="00AC37F9"/>
    <w:rsid w:val="00AC3814"/>
    <w:rsid w:val="00AC3E89"/>
    <w:rsid w:val="00AC52C4"/>
    <w:rsid w:val="00AC5A47"/>
    <w:rsid w:val="00AC5AD0"/>
    <w:rsid w:val="00AC64A4"/>
    <w:rsid w:val="00AC6EC5"/>
    <w:rsid w:val="00AC7639"/>
    <w:rsid w:val="00AD025A"/>
    <w:rsid w:val="00AD06A8"/>
    <w:rsid w:val="00AD1620"/>
    <w:rsid w:val="00AD20AB"/>
    <w:rsid w:val="00AD28C3"/>
    <w:rsid w:val="00AD3951"/>
    <w:rsid w:val="00AD4BA3"/>
    <w:rsid w:val="00AD4EEA"/>
    <w:rsid w:val="00AD562C"/>
    <w:rsid w:val="00AD5F35"/>
    <w:rsid w:val="00AD6947"/>
    <w:rsid w:val="00AD712B"/>
    <w:rsid w:val="00AD739C"/>
    <w:rsid w:val="00AD7D4E"/>
    <w:rsid w:val="00AE05CF"/>
    <w:rsid w:val="00AE0D26"/>
    <w:rsid w:val="00AE24AC"/>
    <w:rsid w:val="00AE2AC0"/>
    <w:rsid w:val="00AE3A24"/>
    <w:rsid w:val="00AE3B61"/>
    <w:rsid w:val="00AE4102"/>
    <w:rsid w:val="00AE4F7D"/>
    <w:rsid w:val="00AE6333"/>
    <w:rsid w:val="00AE6DE6"/>
    <w:rsid w:val="00AF00FD"/>
    <w:rsid w:val="00AF013A"/>
    <w:rsid w:val="00AF128B"/>
    <w:rsid w:val="00AF1B9F"/>
    <w:rsid w:val="00AF2306"/>
    <w:rsid w:val="00AF2390"/>
    <w:rsid w:val="00AF3561"/>
    <w:rsid w:val="00AF48EF"/>
    <w:rsid w:val="00AF4CF1"/>
    <w:rsid w:val="00AF5573"/>
    <w:rsid w:val="00AF6AC6"/>
    <w:rsid w:val="00B002D1"/>
    <w:rsid w:val="00B00747"/>
    <w:rsid w:val="00B007CA"/>
    <w:rsid w:val="00B00985"/>
    <w:rsid w:val="00B00DB7"/>
    <w:rsid w:val="00B013EC"/>
    <w:rsid w:val="00B020A5"/>
    <w:rsid w:val="00B02EEB"/>
    <w:rsid w:val="00B03256"/>
    <w:rsid w:val="00B03824"/>
    <w:rsid w:val="00B03A96"/>
    <w:rsid w:val="00B03CA7"/>
    <w:rsid w:val="00B03D56"/>
    <w:rsid w:val="00B04070"/>
    <w:rsid w:val="00B0457C"/>
    <w:rsid w:val="00B0497E"/>
    <w:rsid w:val="00B057D8"/>
    <w:rsid w:val="00B05C46"/>
    <w:rsid w:val="00B06B67"/>
    <w:rsid w:val="00B07FC8"/>
    <w:rsid w:val="00B1067F"/>
    <w:rsid w:val="00B10E58"/>
    <w:rsid w:val="00B112FF"/>
    <w:rsid w:val="00B123EC"/>
    <w:rsid w:val="00B126DF"/>
    <w:rsid w:val="00B1332F"/>
    <w:rsid w:val="00B134CF"/>
    <w:rsid w:val="00B142D3"/>
    <w:rsid w:val="00B145B2"/>
    <w:rsid w:val="00B16EAF"/>
    <w:rsid w:val="00B20AE3"/>
    <w:rsid w:val="00B20E8B"/>
    <w:rsid w:val="00B22634"/>
    <w:rsid w:val="00B23A3A"/>
    <w:rsid w:val="00B24000"/>
    <w:rsid w:val="00B252A4"/>
    <w:rsid w:val="00B2664B"/>
    <w:rsid w:val="00B26B30"/>
    <w:rsid w:val="00B277BA"/>
    <w:rsid w:val="00B30008"/>
    <w:rsid w:val="00B30652"/>
    <w:rsid w:val="00B3076E"/>
    <w:rsid w:val="00B30B7D"/>
    <w:rsid w:val="00B3181D"/>
    <w:rsid w:val="00B31903"/>
    <w:rsid w:val="00B31B68"/>
    <w:rsid w:val="00B33B5A"/>
    <w:rsid w:val="00B33D72"/>
    <w:rsid w:val="00B33FAA"/>
    <w:rsid w:val="00B341BE"/>
    <w:rsid w:val="00B344A9"/>
    <w:rsid w:val="00B352A9"/>
    <w:rsid w:val="00B36D3A"/>
    <w:rsid w:val="00B37715"/>
    <w:rsid w:val="00B37955"/>
    <w:rsid w:val="00B37A86"/>
    <w:rsid w:val="00B40B26"/>
    <w:rsid w:val="00B41402"/>
    <w:rsid w:val="00B41D8B"/>
    <w:rsid w:val="00B42EA6"/>
    <w:rsid w:val="00B43F32"/>
    <w:rsid w:val="00B4409C"/>
    <w:rsid w:val="00B44AE3"/>
    <w:rsid w:val="00B45952"/>
    <w:rsid w:val="00B45D11"/>
    <w:rsid w:val="00B46C16"/>
    <w:rsid w:val="00B5278F"/>
    <w:rsid w:val="00B52B20"/>
    <w:rsid w:val="00B52CC4"/>
    <w:rsid w:val="00B53C7C"/>
    <w:rsid w:val="00B53EF6"/>
    <w:rsid w:val="00B5430C"/>
    <w:rsid w:val="00B5439E"/>
    <w:rsid w:val="00B54E38"/>
    <w:rsid w:val="00B5570A"/>
    <w:rsid w:val="00B55AAE"/>
    <w:rsid w:val="00B55C99"/>
    <w:rsid w:val="00B5663C"/>
    <w:rsid w:val="00B56E6D"/>
    <w:rsid w:val="00B56F5D"/>
    <w:rsid w:val="00B57008"/>
    <w:rsid w:val="00B574F4"/>
    <w:rsid w:val="00B575A8"/>
    <w:rsid w:val="00B576D2"/>
    <w:rsid w:val="00B576F5"/>
    <w:rsid w:val="00B6104D"/>
    <w:rsid w:val="00B6148B"/>
    <w:rsid w:val="00B619E7"/>
    <w:rsid w:val="00B63620"/>
    <w:rsid w:val="00B64346"/>
    <w:rsid w:val="00B64E5A"/>
    <w:rsid w:val="00B652CA"/>
    <w:rsid w:val="00B662A6"/>
    <w:rsid w:val="00B66AB6"/>
    <w:rsid w:val="00B66E2D"/>
    <w:rsid w:val="00B7045B"/>
    <w:rsid w:val="00B7050F"/>
    <w:rsid w:val="00B715CD"/>
    <w:rsid w:val="00B721E0"/>
    <w:rsid w:val="00B72ABA"/>
    <w:rsid w:val="00B73653"/>
    <w:rsid w:val="00B73BDF"/>
    <w:rsid w:val="00B75D4F"/>
    <w:rsid w:val="00B7754C"/>
    <w:rsid w:val="00B81263"/>
    <w:rsid w:val="00B81349"/>
    <w:rsid w:val="00B81531"/>
    <w:rsid w:val="00B820B7"/>
    <w:rsid w:val="00B8280D"/>
    <w:rsid w:val="00B82CB1"/>
    <w:rsid w:val="00B832D4"/>
    <w:rsid w:val="00B834E6"/>
    <w:rsid w:val="00B84498"/>
    <w:rsid w:val="00B84787"/>
    <w:rsid w:val="00B84F90"/>
    <w:rsid w:val="00B85324"/>
    <w:rsid w:val="00B865F6"/>
    <w:rsid w:val="00B8697C"/>
    <w:rsid w:val="00B86F5D"/>
    <w:rsid w:val="00B873D4"/>
    <w:rsid w:val="00B87B0F"/>
    <w:rsid w:val="00B906B6"/>
    <w:rsid w:val="00B91AD0"/>
    <w:rsid w:val="00B922B6"/>
    <w:rsid w:val="00B92575"/>
    <w:rsid w:val="00B92B42"/>
    <w:rsid w:val="00B92EB5"/>
    <w:rsid w:val="00B93056"/>
    <w:rsid w:val="00B9404D"/>
    <w:rsid w:val="00B94282"/>
    <w:rsid w:val="00B94655"/>
    <w:rsid w:val="00B9534D"/>
    <w:rsid w:val="00B96C1C"/>
    <w:rsid w:val="00B974BC"/>
    <w:rsid w:val="00B979CF"/>
    <w:rsid w:val="00BA0504"/>
    <w:rsid w:val="00BA0A7D"/>
    <w:rsid w:val="00BA151E"/>
    <w:rsid w:val="00BA1C28"/>
    <w:rsid w:val="00BA1D19"/>
    <w:rsid w:val="00BA3849"/>
    <w:rsid w:val="00BA40DA"/>
    <w:rsid w:val="00BA4A69"/>
    <w:rsid w:val="00BA5F87"/>
    <w:rsid w:val="00BA6314"/>
    <w:rsid w:val="00BA63CD"/>
    <w:rsid w:val="00BA7BAA"/>
    <w:rsid w:val="00BB0A0A"/>
    <w:rsid w:val="00BB0D5A"/>
    <w:rsid w:val="00BB1B3D"/>
    <w:rsid w:val="00BB1C31"/>
    <w:rsid w:val="00BB2116"/>
    <w:rsid w:val="00BB2457"/>
    <w:rsid w:val="00BB315C"/>
    <w:rsid w:val="00BB46CF"/>
    <w:rsid w:val="00BB5048"/>
    <w:rsid w:val="00BB50E6"/>
    <w:rsid w:val="00BB661E"/>
    <w:rsid w:val="00BB6FE5"/>
    <w:rsid w:val="00BB79F5"/>
    <w:rsid w:val="00BB7E7B"/>
    <w:rsid w:val="00BC0726"/>
    <w:rsid w:val="00BC086F"/>
    <w:rsid w:val="00BC0AEA"/>
    <w:rsid w:val="00BC221E"/>
    <w:rsid w:val="00BC2AF3"/>
    <w:rsid w:val="00BC2CAA"/>
    <w:rsid w:val="00BC3285"/>
    <w:rsid w:val="00BC33C1"/>
    <w:rsid w:val="00BC3730"/>
    <w:rsid w:val="00BC37FD"/>
    <w:rsid w:val="00BC3A59"/>
    <w:rsid w:val="00BC3BC3"/>
    <w:rsid w:val="00BC45C1"/>
    <w:rsid w:val="00BC54B9"/>
    <w:rsid w:val="00BC54C1"/>
    <w:rsid w:val="00BC5C8C"/>
    <w:rsid w:val="00BC634A"/>
    <w:rsid w:val="00BC766D"/>
    <w:rsid w:val="00BC76C5"/>
    <w:rsid w:val="00BD08B8"/>
    <w:rsid w:val="00BD1254"/>
    <w:rsid w:val="00BD149D"/>
    <w:rsid w:val="00BD1AEC"/>
    <w:rsid w:val="00BD2C5E"/>
    <w:rsid w:val="00BD4605"/>
    <w:rsid w:val="00BD52C4"/>
    <w:rsid w:val="00BE12D2"/>
    <w:rsid w:val="00BE152A"/>
    <w:rsid w:val="00BE1F6C"/>
    <w:rsid w:val="00BE2758"/>
    <w:rsid w:val="00BE4393"/>
    <w:rsid w:val="00BE4C67"/>
    <w:rsid w:val="00BE4E81"/>
    <w:rsid w:val="00BE54A5"/>
    <w:rsid w:val="00BE56D5"/>
    <w:rsid w:val="00BE65B6"/>
    <w:rsid w:val="00BE78D6"/>
    <w:rsid w:val="00BF0081"/>
    <w:rsid w:val="00BF00D9"/>
    <w:rsid w:val="00BF010F"/>
    <w:rsid w:val="00BF06D7"/>
    <w:rsid w:val="00BF0CA7"/>
    <w:rsid w:val="00BF12A3"/>
    <w:rsid w:val="00BF1D0D"/>
    <w:rsid w:val="00BF23C0"/>
    <w:rsid w:val="00BF24C5"/>
    <w:rsid w:val="00BF2766"/>
    <w:rsid w:val="00BF31F8"/>
    <w:rsid w:val="00BF3925"/>
    <w:rsid w:val="00BF397E"/>
    <w:rsid w:val="00BF47B5"/>
    <w:rsid w:val="00BF5330"/>
    <w:rsid w:val="00BF562B"/>
    <w:rsid w:val="00BF5C45"/>
    <w:rsid w:val="00BF5D8B"/>
    <w:rsid w:val="00BF622A"/>
    <w:rsid w:val="00BF6A25"/>
    <w:rsid w:val="00BF71BC"/>
    <w:rsid w:val="00C00825"/>
    <w:rsid w:val="00C0106C"/>
    <w:rsid w:val="00C01DB4"/>
    <w:rsid w:val="00C01DB6"/>
    <w:rsid w:val="00C0260E"/>
    <w:rsid w:val="00C02812"/>
    <w:rsid w:val="00C02B5D"/>
    <w:rsid w:val="00C03EF7"/>
    <w:rsid w:val="00C04486"/>
    <w:rsid w:val="00C045D2"/>
    <w:rsid w:val="00C05006"/>
    <w:rsid w:val="00C0684C"/>
    <w:rsid w:val="00C06B0D"/>
    <w:rsid w:val="00C06FCD"/>
    <w:rsid w:val="00C07583"/>
    <w:rsid w:val="00C1028F"/>
    <w:rsid w:val="00C102E2"/>
    <w:rsid w:val="00C1077E"/>
    <w:rsid w:val="00C11953"/>
    <w:rsid w:val="00C11B98"/>
    <w:rsid w:val="00C12C08"/>
    <w:rsid w:val="00C13CB9"/>
    <w:rsid w:val="00C15B63"/>
    <w:rsid w:val="00C15DE3"/>
    <w:rsid w:val="00C15DFA"/>
    <w:rsid w:val="00C166F3"/>
    <w:rsid w:val="00C16951"/>
    <w:rsid w:val="00C16C24"/>
    <w:rsid w:val="00C175D9"/>
    <w:rsid w:val="00C20177"/>
    <w:rsid w:val="00C203E6"/>
    <w:rsid w:val="00C2051B"/>
    <w:rsid w:val="00C20ADF"/>
    <w:rsid w:val="00C20C5C"/>
    <w:rsid w:val="00C215F8"/>
    <w:rsid w:val="00C218A1"/>
    <w:rsid w:val="00C22339"/>
    <w:rsid w:val="00C232F1"/>
    <w:rsid w:val="00C2463D"/>
    <w:rsid w:val="00C24CAE"/>
    <w:rsid w:val="00C2564E"/>
    <w:rsid w:val="00C25783"/>
    <w:rsid w:val="00C25C6F"/>
    <w:rsid w:val="00C25C75"/>
    <w:rsid w:val="00C26AAD"/>
    <w:rsid w:val="00C26C66"/>
    <w:rsid w:val="00C26EEC"/>
    <w:rsid w:val="00C27861"/>
    <w:rsid w:val="00C3000C"/>
    <w:rsid w:val="00C30B28"/>
    <w:rsid w:val="00C312A6"/>
    <w:rsid w:val="00C316FA"/>
    <w:rsid w:val="00C330CB"/>
    <w:rsid w:val="00C33145"/>
    <w:rsid w:val="00C338FF"/>
    <w:rsid w:val="00C33F23"/>
    <w:rsid w:val="00C34045"/>
    <w:rsid w:val="00C34B33"/>
    <w:rsid w:val="00C358BF"/>
    <w:rsid w:val="00C35954"/>
    <w:rsid w:val="00C35956"/>
    <w:rsid w:val="00C35AB3"/>
    <w:rsid w:val="00C364CA"/>
    <w:rsid w:val="00C3659A"/>
    <w:rsid w:val="00C36B27"/>
    <w:rsid w:val="00C41635"/>
    <w:rsid w:val="00C417A3"/>
    <w:rsid w:val="00C420BF"/>
    <w:rsid w:val="00C421E8"/>
    <w:rsid w:val="00C43417"/>
    <w:rsid w:val="00C435AF"/>
    <w:rsid w:val="00C44016"/>
    <w:rsid w:val="00C45E7B"/>
    <w:rsid w:val="00C474D7"/>
    <w:rsid w:val="00C4794D"/>
    <w:rsid w:val="00C47A21"/>
    <w:rsid w:val="00C47B73"/>
    <w:rsid w:val="00C50816"/>
    <w:rsid w:val="00C50CB4"/>
    <w:rsid w:val="00C51A98"/>
    <w:rsid w:val="00C526CD"/>
    <w:rsid w:val="00C53934"/>
    <w:rsid w:val="00C5447E"/>
    <w:rsid w:val="00C546E7"/>
    <w:rsid w:val="00C54B76"/>
    <w:rsid w:val="00C54F8B"/>
    <w:rsid w:val="00C55082"/>
    <w:rsid w:val="00C55319"/>
    <w:rsid w:val="00C57A66"/>
    <w:rsid w:val="00C60EF2"/>
    <w:rsid w:val="00C6272B"/>
    <w:rsid w:val="00C62801"/>
    <w:rsid w:val="00C63026"/>
    <w:rsid w:val="00C630F0"/>
    <w:rsid w:val="00C647B6"/>
    <w:rsid w:val="00C65A06"/>
    <w:rsid w:val="00C67BDC"/>
    <w:rsid w:val="00C67FE1"/>
    <w:rsid w:val="00C70307"/>
    <w:rsid w:val="00C7071B"/>
    <w:rsid w:val="00C70F27"/>
    <w:rsid w:val="00C713C5"/>
    <w:rsid w:val="00C72524"/>
    <w:rsid w:val="00C725A9"/>
    <w:rsid w:val="00C738B9"/>
    <w:rsid w:val="00C738C3"/>
    <w:rsid w:val="00C73E8F"/>
    <w:rsid w:val="00C74C6C"/>
    <w:rsid w:val="00C74DAC"/>
    <w:rsid w:val="00C75904"/>
    <w:rsid w:val="00C75DEE"/>
    <w:rsid w:val="00C773D1"/>
    <w:rsid w:val="00C773ED"/>
    <w:rsid w:val="00C77CE4"/>
    <w:rsid w:val="00C800D5"/>
    <w:rsid w:val="00C8097E"/>
    <w:rsid w:val="00C80AD5"/>
    <w:rsid w:val="00C80BF3"/>
    <w:rsid w:val="00C80C9D"/>
    <w:rsid w:val="00C8183D"/>
    <w:rsid w:val="00C81E52"/>
    <w:rsid w:val="00C81E5D"/>
    <w:rsid w:val="00C82883"/>
    <w:rsid w:val="00C83113"/>
    <w:rsid w:val="00C83918"/>
    <w:rsid w:val="00C84033"/>
    <w:rsid w:val="00C841A1"/>
    <w:rsid w:val="00C84749"/>
    <w:rsid w:val="00C84B14"/>
    <w:rsid w:val="00C84F67"/>
    <w:rsid w:val="00C85832"/>
    <w:rsid w:val="00C85D26"/>
    <w:rsid w:val="00C8613D"/>
    <w:rsid w:val="00C866B2"/>
    <w:rsid w:val="00C86A82"/>
    <w:rsid w:val="00C8707B"/>
    <w:rsid w:val="00C87BCB"/>
    <w:rsid w:val="00C87DA8"/>
    <w:rsid w:val="00C9019A"/>
    <w:rsid w:val="00C91147"/>
    <w:rsid w:val="00C9254C"/>
    <w:rsid w:val="00C925A0"/>
    <w:rsid w:val="00C92B77"/>
    <w:rsid w:val="00C92D59"/>
    <w:rsid w:val="00C92EEF"/>
    <w:rsid w:val="00C93683"/>
    <w:rsid w:val="00C9375B"/>
    <w:rsid w:val="00C93A24"/>
    <w:rsid w:val="00C948E3"/>
    <w:rsid w:val="00C94D34"/>
    <w:rsid w:val="00C9526B"/>
    <w:rsid w:val="00C955C9"/>
    <w:rsid w:val="00C9571F"/>
    <w:rsid w:val="00C95E41"/>
    <w:rsid w:val="00C96331"/>
    <w:rsid w:val="00C96340"/>
    <w:rsid w:val="00C978C0"/>
    <w:rsid w:val="00CA0C35"/>
    <w:rsid w:val="00CA0FA3"/>
    <w:rsid w:val="00CA1471"/>
    <w:rsid w:val="00CA350E"/>
    <w:rsid w:val="00CA3B92"/>
    <w:rsid w:val="00CA4704"/>
    <w:rsid w:val="00CA4B1B"/>
    <w:rsid w:val="00CA5343"/>
    <w:rsid w:val="00CA5DE4"/>
    <w:rsid w:val="00CA5E57"/>
    <w:rsid w:val="00CA62D4"/>
    <w:rsid w:val="00CA6D2D"/>
    <w:rsid w:val="00CA79F4"/>
    <w:rsid w:val="00CA7D54"/>
    <w:rsid w:val="00CA7E74"/>
    <w:rsid w:val="00CB1081"/>
    <w:rsid w:val="00CB11E6"/>
    <w:rsid w:val="00CB13B4"/>
    <w:rsid w:val="00CB281D"/>
    <w:rsid w:val="00CB3208"/>
    <w:rsid w:val="00CB37B7"/>
    <w:rsid w:val="00CB3808"/>
    <w:rsid w:val="00CB384A"/>
    <w:rsid w:val="00CB53D9"/>
    <w:rsid w:val="00CB607F"/>
    <w:rsid w:val="00CB62EE"/>
    <w:rsid w:val="00CB65D6"/>
    <w:rsid w:val="00CB6BC2"/>
    <w:rsid w:val="00CB7A94"/>
    <w:rsid w:val="00CC0741"/>
    <w:rsid w:val="00CC0C80"/>
    <w:rsid w:val="00CC1046"/>
    <w:rsid w:val="00CC117B"/>
    <w:rsid w:val="00CC1CF2"/>
    <w:rsid w:val="00CC2C7B"/>
    <w:rsid w:val="00CC2E5A"/>
    <w:rsid w:val="00CC3C38"/>
    <w:rsid w:val="00CC3EE0"/>
    <w:rsid w:val="00CC4F04"/>
    <w:rsid w:val="00CC4FB9"/>
    <w:rsid w:val="00CC56AA"/>
    <w:rsid w:val="00CC5DBA"/>
    <w:rsid w:val="00CC63DA"/>
    <w:rsid w:val="00CC69E1"/>
    <w:rsid w:val="00CC6BE9"/>
    <w:rsid w:val="00CC7EF7"/>
    <w:rsid w:val="00CD0214"/>
    <w:rsid w:val="00CD1CAF"/>
    <w:rsid w:val="00CD2791"/>
    <w:rsid w:val="00CD288B"/>
    <w:rsid w:val="00CD2E68"/>
    <w:rsid w:val="00CD2F2C"/>
    <w:rsid w:val="00CD30CF"/>
    <w:rsid w:val="00CD34CA"/>
    <w:rsid w:val="00CD3D06"/>
    <w:rsid w:val="00CD3FF1"/>
    <w:rsid w:val="00CD612D"/>
    <w:rsid w:val="00CD6D0C"/>
    <w:rsid w:val="00CD6E5A"/>
    <w:rsid w:val="00CD7DF4"/>
    <w:rsid w:val="00CE2069"/>
    <w:rsid w:val="00CE2311"/>
    <w:rsid w:val="00CE23C4"/>
    <w:rsid w:val="00CE2AED"/>
    <w:rsid w:val="00CE3771"/>
    <w:rsid w:val="00CE40E2"/>
    <w:rsid w:val="00CE47EF"/>
    <w:rsid w:val="00CE5A55"/>
    <w:rsid w:val="00CE60CA"/>
    <w:rsid w:val="00CE66A2"/>
    <w:rsid w:val="00CE6D44"/>
    <w:rsid w:val="00CE7775"/>
    <w:rsid w:val="00CE79E5"/>
    <w:rsid w:val="00CF049E"/>
    <w:rsid w:val="00CF06FF"/>
    <w:rsid w:val="00CF07B1"/>
    <w:rsid w:val="00CF0843"/>
    <w:rsid w:val="00CF1257"/>
    <w:rsid w:val="00CF15C6"/>
    <w:rsid w:val="00CF15CE"/>
    <w:rsid w:val="00CF1840"/>
    <w:rsid w:val="00CF2FE7"/>
    <w:rsid w:val="00CF3964"/>
    <w:rsid w:val="00CF39D3"/>
    <w:rsid w:val="00CF4A42"/>
    <w:rsid w:val="00CF566E"/>
    <w:rsid w:val="00CF607A"/>
    <w:rsid w:val="00CF6200"/>
    <w:rsid w:val="00CF72DA"/>
    <w:rsid w:val="00CF7C9C"/>
    <w:rsid w:val="00D01A3A"/>
    <w:rsid w:val="00D01AA4"/>
    <w:rsid w:val="00D01F3E"/>
    <w:rsid w:val="00D021B9"/>
    <w:rsid w:val="00D0242D"/>
    <w:rsid w:val="00D0277D"/>
    <w:rsid w:val="00D0381B"/>
    <w:rsid w:val="00D04166"/>
    <w:rsid w:val="00D04549"/>
    <w:rsid w:val="00D06DDA"/>
    <w:rsid w:val="00D06F44"/>
    <w:rsid w:val="00D072BF"/>
    <w:rsid w:val="00D108C5"/>
    <w:rsid w:val="00D10B5D"/>
    <w:rsid w:val="00D11C00"/>
    <w:rsid w:val="00D11CF9"/>
    <w:rsid w:val="00D11FCE"/>
    <w:rsid w:val="00D130E9"/>
    <w:rsid w:val="00D13B41"/>
    <w:rsid w:val="00D13EF5"/>
    <w:rsid w:val="00D1401C"/>
    <w:rsid w:val="00D1463F"/>
    <w:rsid w:val="00D14771"/>
    <w:rsid w:val="00D14900"/>
    <w:rsid w:val="00D15402"/>
    <w:rsid w:val="00D15668"/>
    <w:rsid w:val="00D159DF"/>
    <w:rsid w:val="00D15E79"/>
    <w:rsid w:val="00D15FA0"/>
    <w:rsid w:val="00D16207"/>
    <w:rsid w:val="00D16FF7"/>
    <w:rsid w:val="00D17836"/>
    <w:rsid w:val="00D17858"/>
    <w:rsid w:val="00D20991"/>
    <w:rsid w:val="00D20B3D"/>
    <w:rsid w:val="00D22727"/>
    <w:rsid w:val="00D2314F"/>
    <w:rsid w:val="00D2381C"/>
    <w:rsid w:val="00D250A9"/>
    <w:rsid w:val="00D2611B"/>
    <w:rsid w:val="00D263A1"/>
    <w:rsid w:val="00D268CA"/>
    <w:rsid w:val="00D27B04"/>
    <w:rsid w:val="00D27D2A"/>
    <w:rsid w:val="00D27FE8"/>
    <w:rsid w:val="00D31CAF"/>
    <w:rsid w:val="00D324CF"/>
    <w:rsid w:val="00D32945"/>
    <w:rsid w:val="00D344EE"/>
    <w:rsid w:val="00D34FAA"/>
    <w:rsid w:val="00D3515C"/>
    <w:rsid w:val="00D35B2F"/>
    <w:rsid w:val="00D35CBB"/>
    <w:rsid w:val="00D36201"/>
    <w:rsid w:val="00D365DB"/>
    <w:rsid w:val="00D36D08"/>
    <w:rsid w:val="00D37610"/>
    <w:rsid w:val="00D37AB5"/>
    <w:rsid w:val="00D4187A"/>
    <w:rsid w:val="00D41AFF"/>
    <w:rsid w:val="00D437E9"/>
    <w:rsid w:val="00D44406"/>
    <w:rsid w:val="00D455E7"/>
    <w:rsid w:val="00D45825"/>
    <w:rsid w:val="00D45B20"/>
    <w:rsid w:val="00D4627A"/>
    <w:rsid w:val="00D5193B"/>
    <w:rsid w:val="00D53551"/>
    <w:rsid w:val="00D5492F"/>
    <w:rsid w:val="00D549D3"/>
    <w:rsid w:val="00D555E0"/>
    <w:rsid w:val="00D55E5D"/>
    <w:rsid w:val="00D55F91"/>
    <w:rsid w:val="00D572AB"/>
    <w:rsid w:val="00D57D79"/>
    <w:rsid w:val="00D57EEA"/>
    <w:rsid w:val="00D6021E"/>
    <w:rsid w:val="00D603F6"/>
    <w:rsid w:val="00D60732"/>
    <w:rsid w:val="00D60733"/>
    <w:rsid w:val="00D608DF"/>
    <w:rsid w:val="00D61020"/>
    <w:rsid w:val="00D6113C"/>
    <w:rsid w:val="00D6209C"/>
    <w:rsid w:val="00D63EAF"/>
    <w:rsid w:val="00D64FA6"/>
    <w:rsid w:val="00D6633B"/>
    <w:rsid w:val="00D664D4"/>
    <w:rsid w:val="00D665FC"/>
    <w:rsid w:val="00D6663B"/>
    <w:rsid w:val="00D67ED5"/>
    <w:rsid w:val="00D70F23"/>
    <w:rsid w:val="00D71349"/>
    <w:rsid w:val="00D72268"/>
    <w:rsid w:val="00D72362"/>
    <w:rsid w:val="00D728DE"/>
    <w:rsid w:val="00D72E7D"/>
    <w:rsid w:val="00D737BD"/>
    <w:rsid w:val="00D73A72"/>
    <w:rsid w:val="00D73EFB"/>
    <w:rsid w:val="00D74596"/>
    <w:rsid w:val="00D7507A"/>
    <w:rsid w:val="00D751F9"/>
    <w:rsid w:val="00D753F2"/>
    <w:rsid w:val="00D75934"/>
    <w:rsid w:val="00D77611"/>
    <w:rsid w:val="00D778D8"/>
    <w:rsid w:val="00D778EE"/>
    <w:rsid w:val="00D77E3D"/>
    <w:rsid w:val="00D810B5"/>
    <w:rsid w:val="00D8560C"/>
    <w:rsid w:val="00D857ED"/>
    <w:rsid w:val="00D86E31"/>
    <w:rsid w:val="00D87241"/>
    <w:rsid w:val="00D923C7"/>
    <w:rsid w:val="00D938C1"/>
    <w:rsid w:val="00D944C2"/>
    <w:rsid w:val="00D9486B"/>
    <w:rsid w:val="00D96BB6"/>
    <w:rsid w:val="00DA0324"/>
    <w:rsid w:val="00DA0E7D"/>
    <w:rsid w:val="00DA106B"/>
    <w:rsid w:val="00DA2081"/>
    <w:rsid w:val="00DA3C43"/>
    <w:rsid w:val="00DA4F7F"/>
    <w:rsid w:val="00DA51F7"/>
    <w:rsid w:val="00DA5535"/>
    <w:rsid w:val="00DA5B52"/>
    <w:rsid w:val="00DA5BD0"/>
    <w:rsid w:val="00DA5EFD"/>
    <w:rsid w:val="00DA6BC5"/>
    <w:rsid w:val="00DA776C"/>
    <w:rsid w:val="00DB02A7"/>
    <w:rsid w:val="00DB0A10"/>
    <w:rsid w:val="00DB1849"/>
    <w:rsid w:val="00DB1DCF"/>
    <w:rsid w:val="00DB2E53"/>
    <w:rsid w:val="00DB2F0C"/>
    <w:rsid w:val="00DB50AC"/>
    <w:rsid w:val="00DB59B4"/>
    <w:rsid w:val="00DB6125"/>
    <w:rsid w:val="00DB6309"/>
    <w:rsid w:val="00DB6884"/>
    <w:rsid w:val="00DB6BDD"/>
    <w:rsid w:val="00DB7368"/>
    <w:rsid w:val="00DB7A9E"/>
    <w:rsid w:val="00DC179E"/>
    <w:rsid w:val="00DC18F2"/>
    <w:rsid w:val="00DC30AC"/>
    <w:rsid w:val="00DC34D0"/>
    <w:rsid w:val="00DC3E36"/>
    <w:rsid w:val="00DC4314"/>
    <w:rsid w:val="00DC5667"/>
    <w:rsid w:val="00DC6512"/>
    <w:rsid w:val="00DC7AF5"/>
    <w:rsid w:val="00DD0F66"/>
    <w:rsid w:val="00DD1666"/>
    <w:rsid w:val="00DD21A7"/>
    <w:rsid w:val="00DD2B06"/>
    <w:rsid w:val="00DD3407"/>
    <w:rsid w:val="00DD3857"/>
    <w:rsid w:val="00DD4BFD"/>
    <w:rsid w:val="00DD5C36"/>
    <w:rsid w:val="00DD5E1A"/>
    <w:rsid w:val="00DD642D"/>
    <w:rsid w:val="00DD6DC6"/>
    <w:rsid w:val="00DE021E"/>
    <w:rsid w:val="00DE1A47"/>
    <w:rsid w:val="00DE1AFE"/>
    <w:rsid w:val="00DE1DBA"/>
    <w:rsid w:val="00DE349D"/>
    <w:rsid w:val="00DE4185"/>
    <w:rsid w:val="00DE4F2F"/>
    <w:rsid w:val="00DE4FEF"/>
    <w:rsid w:val="00DE55E0"/>
    <w:rsid w:val="00DE5737"/>
    <w:rsid w:val="00DE598A"/>
    <w:rsid w:val="00DE59A0"/>
    <w:rsid w:val="00DE6DB4"/>
    <w:rsid w:val="00DE6E46"/>
    <w:rsid w:val="00DE728A"/>
    <w:rsid w:val="00DE7394"/>
    <w:rsid w:val="00DE7F53"/>
    <w:rsid w:val="00DF08F6"/>
    <w:rsid w:val="00DF1B8B"/>
    <w:rsid w:val="00DF1D04"/>
    <w:rsid w:val="00DF21D6"/>
    <w:rsid w:val="00DF23FC"/>
    <w:rsid w:val="00DF2601"/>
    <w:rsid w:val="00DF47DA"/>
    <w:rsid w:val="00DF4A50"/>
    <w:rsid w:val="00DF4FAA"/>
    <w:rsid w:val="00DF5649"/>
    <w:rsid w:val="00DF60DB"/>
    <w:rsid w:val="00DF6502"/>
    <w:rsid w:val="00DF66F3"/>
    <w:rsid w:val="00DF6D95"/>
    <w:rsid w:val="00DF7605"/>
    <w:rsid w:val="00E00B88"/>
    <w:rsid w:val="00E01BDC"/>
    <w:rsid w:val="00E01E23"/>
    <w:rsid w:val="00E0320B"/>
    <w:rsid w:val="00E035C6"/>
    <w:rsid w:val="00E03B61"/>
    <w:rsid w:val="00E04191"/>
    <w:rsid w:val="00E04B2A"/>
    <w:rsid w:val="00E05123"/>
    <w:rsid w:val="00E05160"/>
    <w:rsid w:val="00E05389"/>
    <w:rsid w:val="00E0558D"/>
    <w:rsid w:val="00E05619"/>
    <w:rsid w:val="00E06B3E"/>
    <w:rsid w:val="00E07529"/>
    <w:rsid w:val="00E0762A"/>
    <w:rsid w:val="00E10C13"/>
    <w:rsid w:val="00E12F1A"/>
    <w:rsid w:val="00E14948"/>
    <w:rsid w:val="00E15B2F"/>
    <w:rsid w:val="00E160EE"/>
    <w:rsid w:val="00E174B4"/>
    <w:rsid w:val="00E17601"/>
    <w:rsid w:val="00E17BC5"/>
    <w:rsid w:val="00E17E62"/>
    <w:rsid w:val="00E204C3"/>
    <w:rsid w:val="00E20816"/>
    <w:rsid w:val="00E20B15"/>
    <w:rsid w:val="00E21958"/>
    <w:rsid w:val="00E222FA"/>
    <w:rsid w:val="00E22556"/>
    <w:rsid w:val="00E22778"/>
    <w:rsid w:val="00E23A24"/>
    <w:rsid w:val="00E247AC"/>
    <w:rsid w:val="00E249AF"/>
    <w:rsid w:val="00E24DA3"/>
    <w:rsid w:val="00E254CB"/>
    <w:rsid w:val="00E260C3"/>
    <w:rsid w:val="00E26455"/>
    <w:rsid w:val="00E264E4"/>
    <w:rsid w:val="00E278F9"/>
    <w:rsid w:val="00E27931"/>
    <w:rsid w:val="00E27D2B"/>
    <w:rsid w:val="00E27F02"/>
    <w:rsid w:val="00E27F4C"/>
    <w:rsid w:val="00E30779"/>
    <w:rsid w:val="00E3143B"/>
    <w:rsid w:val="00E31EAC"/>
    <w:rsid w:val="00E322C5"/>
    <w:rsid w:val="00E32494"/>
    <w:rsid w:val="00E326C3"/>
    <w:rsid w:val="00E32983"/>
    <w:rsid w:val="00E355D1"/>
    <w:rsid w:val="00E35FDC"/>
    <w:rsid w:val="00E36B49"/>
    <w:rsid w:val="00E36BB8"/>
    <w:rsid w:val="00E36CB9"/>
    <w:rsid w:val="00E371BF"/>
    <w:rsid w:val="00E379D5"/>
    <w:rsid w:val="00E404AD"/>
    <w:rsid w:val="00E41423"/>
    <w:rsid w:val="00E414D2"/>
    <w:rsid w:val="00E41568"/>
    <w:rsid w:val="00E419ED"/>
    <w:rsid w:val="00E42D34"/>
    <w:rsid w:val="00E43B23"/>
    <w:rsid w:val="00E453E9"/>
    <w:rsid w:val="00E45FB0"/>
    <w:rsid w:val="00E462BC"/>
    <w:rsid w:val="00E46969"/>
    <w:rsid w:val="00E46EA8"/>
    <w:rsid w:val="00E4749D"/>
    <w:rsid w:val="00E47D19"/>
    <w:rsid w:val="00E50C4A"/>
    <w:rsid w:val="00E5125D"/>
    <w:rsid w:val="00E5176E"/>
    <w:rsid w:val="00E518F3"/>
    <w:rsid w:val="00E53C41"/>
    <w:rsid w:val="00E540E3"/>
    <w:rsid w:val="00E557EF"/>
    <w:rsid w:val="00E56EAA"/>
    <w:rsid w:val="00E6006E"/>
    <w:rsid w:val="00E60761"/>
    <w:rsid w:val="00E607E1"/>
    <w:rsid w:val="00E60B63"/>
    <w:rsid w:val="00E61943"/>
    <w:rsid w:val="00E62647"/>
    <w:rsid w:val="00E63D55"/>
    <w:rsid w:val="00E64B5D"/>
    <w:rsid w:val="00E64EA1"/>
    <w:rsid w:val="00E65638"/>
    <w:rsid w:val="00E66B49"/>
    <w:rsid w:val="00E67D1F"/>
    <w:rsid w:val="00E70A0A"/>
    <w:rsid w:val="00E70DDE"/>
    <w:rsid w:val="00E70F81"/>
    <w:rsid w:val="00E7131B"/>
    <w:rsid w:val="00E71B87"/>
    <w:rsid w:val="00E71F84"/>
    <w:rsid w:val="00E72C5E"/>
    <w:rsid w:val="00E7353E"/>
    <w:rsid w:val="00E7436B"/>
    <w:rsid w:val="00E750A9"/>
    <w:rsid w:val="00E753C0"/>
    <w:rsid w:val="00E75407"/>
    <w:rsid w:val="00E75A98"/>
    <w:rsid w:val="00E75C78"/>
    <w:rsid w:val="00E771A5"/>
    <w:rsid w:val="00E77703"/>
    <w:rsid w:val="00E81EAB"/>
    <w:rsid w:val="00E836D0"/>
    <w:rsid w:val="00E8391D"/>
    <w:rsid w:val="00E84345"/>
    <w:rsid w:val="00E84648"/>
    <w:rsid w:val="00E847FF"/>
    <w:rsid w:val="00E848DC"/>
    <w:rsid w:val="00E84D24"/>
    <w:rsid w:val="00E84F74"/>
    <w:rsid w:val="00E8600D"/>
    <w:rsid w:val="00E87B85"/>
    <w:rsid w:val="00E90C7A"/>
    <w:rsid w:val="00E918BC"/>
    <w:rsid w:val="00E92A17"/>
    <w:rsid w:val="00E949A9"/>
    <w:rsid w:val="00E94B56"/>
    <w:rsid w:val="00E95C60"/>
    <w:rsid w:val="00E96F82"/>
    <w:rsid w:val="00E97160"/>
    <w:rsid w:val="00E9735F"/>
    <w:rsid w:val="00E97D74"/>
    <w:rsid w:val="00EA1A49"/>
    <w:rsid w:val="00EA1C33"/>
    <w:rsid w:val="00EA3438"/>
    <w:rsid w:val="00EA4357"/>
    <w:rsid w:val="00EA4BA1"/>
    <w:rsid w:val="00EA4F26"/>
    <w:rsid w:val="00EA6B62"/>
    <w:rsid w:val="00EA6F19"/>
    <w:rsid w:val="00EA7702"/>
    <w:rsid w:val="00EB021B"/>
    <w:rsid w:val="00EB0E90"/>
    <w:rsid w:val="00EB18BA"/>
    <w:rsid w:val="00EB23B6"/>
    <w:rsid w:val="00EB24CD"/>
    <w:rsid w:val="00EB25AD"/>
    <w:rsid w:val="00EB26D3"/>
    <w:rsid w:val="00EB2AA5"/>
    <w:rsid w:val="00EB2B7E"/>
    <w:rsid w:val="00EB33EB"/>
    <w:rsid w:val="00EB40CE"/>
    <w:rsid w:val="00EB54D9"/>
    <w:rsid w:val="00EB5C2F"/>
    <w:rsid w:val="00EB5CC3"/>
    <w:rsid w:val="00EB5CCF"/>
    <w:rsid w:val="00EB68F1"/>
    <w:rsid w:val="00EB6909"/>
    <w:rsid w:val="00EB7B8B"/>
    <w:rsid w:val="00EB7E59"/>
    <w:rsid w:val="00EC0BA9"/>
    <w:rsid w:val="00EC27EE"/>
    <w:rsid w:val="00EC38AF"/>
    <w:rsid w:val="00EC535B"/>
    <w:rsid w:val="00EC73F8"/>
    <w:rsid w:val="00EC762D"/>
    <w:rsid w:val="00ED1A20"/>
    <w:rsid w:val="00ED3B25"/>
    <w:rsid w:val="00ED3B8B"/>
    <w:rsid w:val="00ED443B"/>
    <w:rsid w:val="00ED5811"/>
    <w:rsid w:val="00ED5894"/>
    <w:rsid w:val="00ED6222"/>
    <w:rsid w:val="00EE0888"/>
    <w:rsid w:val="00EE08C7"/>
    <w:rsid w:val="00EE0ACD"/>
    <w:rsid w:val="00EE28F8"/>
    <w:rsid w:val="00EE3312"/>
    <w:rsid w:val="00EE360F"/>
    <w:rsid w:val="00EE404A"/>
    <w:rsid w:val="00EE40F3"/>
    <w:rsid w:val="00EE467A"/>
    <w:rsid w:val="00EE4E29"/>
    <w:rsid w:val="00EE6D6C"/>
    <w:rsid w:val="00EE6F43"/>
    <w:rsid w:val="00EE7331"/>
    <w:rsid w:val="00EF03B2"/>
    <w:rsid w:val="00EF18C6"/>
    <w:rsid w:val="00EF2A99"/>
    <w:rsid w:val="00EF2F13"/>
    <w:rsid w:val="00EF4016"/>
    <w:rsid w:val="00EF4267"/>
    <w:rsid w:val="00EF4711"/>
    <w:rsid w:val="00EF4CF6"/>
    <w:rsid w:val="00EF5578"/>
    <w:rsid w:val="00EF5D24"/>
    <w:rsid w:val="00EF6168"/>
    <w:rsid w:val="00EF6775"/>
    <w:rsid w:val="00EF69BD"/>
    <w:rsid w:val="00EF7512"/>
    <w:rsid w:val="00EF752F"/>
    <w:rsid w:val="00EF77C1"/>
    <w:rsid w:val="00F003B7"/>
    <w:rsid w:val="00F01741"/>
    <w:rsid w:val="00F024F6"/>
    <w:rsid w:val="00F03A26"/>
    <w:rsid w:val="00F04405"/>
    <w:rsid w:val="00F04493"/>
    <w:rsid w:val="00F0540E"/>
    <w:rsid w:val="00F059B2"/>
    <w:rsid w:val="00F077BE"/>
    <w:rsid w:val="00F10F7C"/>
    <w:rsid w:val="00F11136"/>
    <w:rsid w:val="00F124C9"/>
    <w:rsid w:val="00F1285C"/>
    <w:rsid w:val="00F12B2C"/>
    <w:rsid w:val="00F12D25"/>
    <w:rsid w:val="00F1320C"/>
    <w:rsid w:val="00F1427E"/>
    <w:rsid w:val="00F15057"/>
    <w:rsid w:val="00F15812"/>
    <w:rsid w:val="00F15856"/>
    <w:rsid w:val="00F15A3F"/>
    <w:rsid w:val="00F15CA0"/>
    <w:rsid w:val="00F16EAA"/>
    <w:rsid w:val="00F17706"/>
    <w:rsid w:val="00F17F70"/>
    <w:rsid w:val="00F2018A"/>
    <w:rsid w:val="00F20BF4"/>
    <w:rsid w:val="00F21C9B"/>
    <w:rsid w:val="00F22B35"/>
    <w:rsid w:val="00F23692"/>
    <w:rsid w:val="00F23E9F"/>
    <w:rsid w:val="00F24211"/>
    <w:rsid w:val="00F24E3D"/>
    <w:rsid w:val="00F25940"/>
    <w:rsid w:val="00F26CAF"/>
    <w:rsid w:val="00F276FC"/>
    <w:rsid w:val="00F27DBF"/>
    <w:rsid w:val="00F30409"/>
    <w:rsid w:val="00F30699"/>
    <w:rsid w:val="00F3150C"/>
    <w:rsid w:val="00F325A4"/>
    <w:rsid w:val="00F32819"/>
    <w:rsid w:val="00F32B28"/>
    <w:rsid w:val="00F3311D"/>
    <w:rsid w:val="00F331B9"/>
    <w:rsid w:val="00F331EC"/>
    <w:rsid w:val="00F33555"/>
    <w:rsid w:val="00F33AF0"/>
    <w:rsid w:val="00F34CBB"/>
    <w:rsid w:val="00F359AD"/>
    <w:rsid w:val="00F35A41"/>
    <w:rsid w:val="00F35E1E"/>
    <w:rsid w:val="00F36455"/>
    <w:rsid w:val="00F36FC6"/>
    <w:rsid w:val="00F379B0"/>
    <w:rsid w:val="00F37A98"/>
    <w:rsid w:val="00F37B6F"/>
    <w:rsid w:val="00F37CB6"/>
    <w:rsid w:val="00F37D02"/>
    <w:rsid w:val="00F37E70"/>
    <w:rsid w:val="00F40BD7"/>
    <w:rsid w:val="00F41A32"/>
    <w:rsid w:val="00F41A99"/>
    <w:rsid w:val="00F41ABC"/>
    <w:rsid w:val="00F42CBF"/>
    <w:rsid w:val="00F43307"/>
    <w:rsid w:val="00F436B7"/>
    <w:rsid w:val="00F43819"/>
    <w:rsid w:val="00F438EF"/>
    <w:rsid w:val="00F43C55"/>
    <w:rsid w:val="00F4432A"/>
    <w:rsid w:val="00F443B0"/>
    <w:rsid w:val="00F4451B"/>
    <w:rsid w:val="00F4455A"/>
    <w:rsid w:val="00F449E2"/>
    <w:rsid w:val="00F45786"/>
    <w:rsid w:val="00F457EB"/>
    <w:rsid w:val="00F45ACD"/>
    <w:rsid w:val="00F45CD8"/>
    <w:rsid w:val="00F4678E"/>
    <w:rsid w:val="00F477D3"/>
    <w:rsid w:val="00F47E7C"/>
    <w:rsid w:val="00F51B1A"/>
    <w:rsid w:val="00F52EC1"/>
    <w:rsid w:val="00F52F0B"/>
    <w:rsid w:val="00F54BA6"/>
    <w:rsid w:val="00F55A23"/>
    <w:rsid w:val="00F56932"/>
    <w:rsid w:val="00F57278"/>
    <w:rsid w:val="00F574A8"/>
    <w:rsid w:val="00F57CDA"/>
    <w:rsid w:val="00F57D79"/>
    <w:rsid w:val="00F57DC1"/>
    <w:rsid w:val="00F57F06"/>
    <w:rsid w:val="00F60838"/>
    <w:rsid w:val="00F60993"/>
    <w:rsid w:val="00F60EF4"/>
    <w:rsid w:val="00F61454"/>
    <w:rsid w:val="00F6160A"/>
    <w:rsid w:val="00F61ACD"/>
    <w:rsid w:val="00F61BF6"/>
    <w:rsid w:val="00F62BA2"/>
    <w:rsid w:val="00F633C1"/>
    <w:rsid w:val="00F639B0"/>
    <w:rsid w:val="00F63B0B"/>
    <w:rsid w:val="00F642F1"/>
    <w:rsid w:val="00F64595"/>
    <w:rsid w:val="00F6537F"/>
    <w:rsid w:val="00F66BAC"/>
    <w:rsid w:val="00F719A8"/>
    <w:rsid w:val="00F71DA2"/>
    <w:rsid w:val="00F74981"/>
    <w:rsid w:val="00F74A99"/>
    <w:rsid w:val="00F75713"/>
    <w:rsid w:val="00F767D5"/>
    <w:rsid w:val="00F77179"/>
    <w:rsid w:val="00F80378"/>
    <w:rsid w:val="00F80448"/>
    <w:rsid w:val="00F80BBF"/>
    <w:rsid w:val="00F80E1E"/>
    <w:rsid w:val="00F814B1"/>
    <w:rsid w:val="00F81CB6"/>
    <w:rsid w:val="00F83429"/>
    <w:rsid w:val="00F842AA"/>
    <w:rsid w:val="00F845F7"/>
    <w:rsid w:val="00F85486"/>
    <w:rsid w:val="00F8579B"/>
    <w:rsid w:val="00F86217"/>
    <w:rsid w:val="00F90D2F"/>
    <w:rsid w:val="00F91DF4"/>
    <w:rsid w:val="00F91EE6"/>
    <w:rsid w:val="00F91F73"/>
    <w:rsid w:val="00F91FDF"/>
    <w:rsid w:val="00F92A2C"/>
    <w:rsid w:val="00F9357A"/>
    <w:rsid w:val="00F936D3"/>
    <w:rsid w:val="00F93D9C"/>
    <w:rsid w:val="00F952DF"/>
    <w:rsid w:val="00F9532D"/>
    <w:rsid w:val="00F958BD"/>
    <w:rsid w:val="00F9664F"/>
    <w:rsid w:val="00F96C3A"/>
    <w:rsid w:val="00F96CEF"/>
    <w:rsid w:val="00F97109"/>
    <w:rsid w:val="00F97A4D"/>
    <w:rsid w:val="00FA0DF9"/>
    <w:rsid w:val="00FA1241"/>
    <w:rsid w:val="00FA1525"/>
    <w:rsid w:val="00FA23BB"/>
    <w:rsid w:val="00FA2BEF"/>
    <w:rsid w:val="00FA3357"/>
    <w:rsid w:val="00FA385E"/>
    <w:rsid w:val="00FA3982"/>
    <w:rsid w:val="00FA49A3"/>
    <w:rsid w:val="00FA4B8A"/>
    <w:rsid w:val="00FA52F8"/>
    <w:rsid w:val="00FA56BB"/>
    <w:rsid w:val="00FA5716"/>
    <w:rsid w:val="00FA673C"/>
    <w:rsid w:val="00FA680B"/>
    <w:rsid w:val="00FA773D"/>
    <w:rsid w:val="00FB01B7"/>
    <w:rsid w:val="00FB05B3"/>
    <w:rsid w:val="00FB0CC3"/>
    <w:rsid w:val="00FB11B9"/>
    <w:rsid w:val="00FB198C"/>
    <w:rsid w:val="00FB2582"/>
    <w:rsid w:val="00FB29B9"/>
    <w:rsid w:val="00FB29F2"/>
    <w:rsid w:val="00FB31E7"/>
    <w:rsid w:val="00FB339F"/>
    <w:rsid w:val="00FB3A60"/>
    <w:rsid w:val="00FB4157"/>
    <w:rsid w:val="00FB4396"/>
    <w:rsid w:val="00FB448A"/>
    <w:rsid w:val="00FB452D"/>
    <w:rsid w:val="00FB52A6"/>
    <w:rsid w:val="00FB6B3E"/>
    <w:rsid w:val="00FB6B9C"/>
    <w:rsid w:val="00FB7573"/>
    <w:rsid w:val="00FC014C"/>
    <w:rsid w:val="00FC18CF"/>
    <w:rsid w:val="00FC2412"/>
    <w:rsid w:val="00FC3CB8"/>
    <w:rsid w:val="00FC5166"/>
    <w:rsid w:val="00FC59C0"/>
    <w:rsid w:val="00FC5F70"/>
    <w:rsid w:val="00FC6E5B"/>
    <w:rsid w:val="00FD0D69"/>
    <w:rsid w:val="00FD117F"/>
    <w:rsid w:val="00FD1F34"/>
    <w:rsid w:val="00FD26CC"/>
    <w:rsid w:val="00FD2CFF"/>
    <w:rsid w:val="00FD3486"/>
    <w:rsid w:val="00FD38F6"/>
    <w:rsid w:val="00FD427C"/>
    <w:rsid w:val="00FD4D2F"/>
    <w:rsid w:val="00FD4E2F"/>
    <w:rsid w:val="00FD54A9"/>
    <w:rsid w:val="00FD6AC7"/>
    <w:rsid w:val="00FD6CE2"/>
    <w:rsid w:val="00FD6E3B"/>
    <w:rsid w:val="00FE0B19"/>
    <w:rsid w:val="00FE13AB"/>
    <w:rsid w:val="00FE38A4"/>
    <w:rsid w:val="00FE3A37"/>
    <w:rsid w:val="00FE44CC"/>
    <w:rsid w:val="00FE4A42"/>
    <w:rsid w:val="00FE520B"/>
    <w:rsid w:val="00FE64ED"/>
    <w:rsid w:val="00FE65DF"/>
    <w:rsid w:val="00FE6972"/>
    <w:rsid w:val="00FE7E0F"/>
    <w:rsid w:val="00FF0E77"/>
    <w:rsid w:val="00FF219A"/>
    <w:rsid w:val="00FF2414"/>
    <w:rsid w:val="00FF319E"/>
    <w:rsid w:val="00FF3B27"/>
    <w:rsid w:val="00FF3C73"/>
    <w:rsid w:val="00FF3E95"/>
    <w:rsid w:val="00FF4AC0"/>
    <w:rsid w:val="00FF50CB"/>
    <w:rsid w:val="00FF5B98"/>
    <w:rsid w:val="00FF65B4"/>
    <w:rsid w:val="00FF6AC7"/>
    <w:rsid w:val="00FF6EF9"/>
    <w:rsid w:val="00FF731F"/>
    <w:rsid w:val="00FF747B"/>
    <w:rsid w:val="00FF75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9ABE8"/>
  <w15:docId w15:val="{AE5D5458-1250-4848-BFE0-E09F30638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l Unicode MS"/>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067F"/>
    <w:rPr>
      <w:rFonts w:ascii="al Unicode MS" w:eastAsiaTheme="minorHAnsi" w:hAnsi="al Unicode MS" w:cstheme="minorBidi"/>
      <w:sz w:val="28"/>
      <w:szCs w:val="22"/>
      <w:lang w:eastAsia="en-US"/>
    </w:rPr>
  </w:style>
  <w:style w:type="paragraph" w:styleId="1">
    <w:name w:val="heading 1"/>
    <w:basedOn w:val="a"/>
    <w:next w:val="a"/>
    <w:link w:val="10"/>
    <w:uiPriority w:val="9"/>
    <w:qFormat/>
    <w:rsid w:val="00EB0E90"/>
    <w:pPr>
      <w:keepNext/>
      <w:tabs>
        <w:tab w:val="left" w:pos="4076"/>
      </w:tabs>
      <w:jc w:val="center"/>
      <w:outlineLvl w:val="0"/>
    </w:pPr>
    <w:rPr>
      <w:b/>
      <w:bCs/>
    </w:rPr>
  </w:style>
  <w:style w:type="paragraph" w:styleId="2">
    <w:name w:val="heading 2"/>
    <w:basedOn w:val="a"/>
    <w:link w:val="20"/>
    <w:uiPriority w:val="9"/>
    <w:unhideWhenUsed/>
    <w:qFormat/>
    <w:rsid w:val="00EB0E90"/>
    <w:pPr>
      <w:spacing w:before="100" w:beforeAutospacing="1" w:after="100" w:afterAutospacing="1"/>
      <w:outlineLvl w:val="1"/>
    </w:pPr>
    <w:rPr>
      <w:rFonts w:eastAsia="al Unicode MS"/>
      <w:b/>
      <w:bCs/>
      <w:sz w:val="36"/>
      <w:szCs w:val="36"/>
    </w:rPr>
  </w:style>
  <w:style w:type="paragraph" w:styleId="3">
    <w:name w:val="heading 3"/>
    <w:basedOn w:val="a"/>
    <w:next w:val="a"/>
    <w:link w:val="30"/>
    <w:uiPriority w:val="9"/>
    <w:unhideWhenUsed/>
    <w:qFormat/>
    <w:rsid w:val="00EB0E90"/>
    <w:pPr>
      <w:keepNext/>
      <w:spacing w:before="240" w:after="60"/>
      <w:outlineLvl w:val="2"/>
    </w:pPr>
    <w:rPr>
      <w:rFonts w:ascii="Cambria" w:eastAsia="al Unicode MS"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EB0E90"/>
    <w:rPr>
      <w:rFonts w:ascii="al Unicode MS" w:hAnsi="al Unicode MS" w:cs="al Unicode MS"/>
      <w:b/>
      <w:bCs/>
      <w:sz w:val="24"/>
      <w:szCs w:val="24"/>
      <w:lang w:eastAsia="ru-RU"/>
    </w:rPr>
  </w:style>
  <w:style w:type="character" w:customStyle="1" w:styleId="20">
    <w:name w:val="Заголовок 2 Знак"/>
    <w:link w:val="2"/>
    <w:uiPriority w:val="9"/>
    <w:rsid w:val="00EB0E90"/>
    <w:rPr>
      <w:rFonts w:ascii="al Unicode MS" w:eastAsia="al Unicode MS" w:hAnsi="al Unicode MS"/>
      <w:b/>
      <w:bCs/>
      <w:sz w:val="36"/>
      <w:szCs w:val="36"/>
    </w:rPr>
  </w:style>
  <w:style w:type="character" w:customStyle="1" w:styleId="30">
    <w:name w:val="Заголовок 3 Знак"/>
    <w:link w:val="3"/>
    <w:uiPriority w:val="9"/>
    <w:rsid w:val="00EB0E90"/>
    <w:rPr>
      <w:rFonts w:ascii="Cambria" w:eastAsia="al Unicode MS" w:hAnsi="Cambria" w:cs="al Unicode MS"/>
      <w:b/>
      <w:bCs/>
      <w:sz w:val="26"/>
      <w:szCs w:val="26"/>
    </w:rPr>
  </w:style>
  <w:style w:type="paragraph" w:styleId="a3">
    <w:name w:val="List Paragraph"/>
    <w:basedOn w:val="a"/>
    <w:link w:val="a4"/>
    <w:uiPriority w:val="34"/>
    <w:qFormat/>
    <w:rsid w:val="00EB0E90"/>
    <w:pPr>
      <w:spacing w:after="160" w:line="256" w:lineRule="auto"/>
      <w:ind w:left="720"/>
      <w:contextualSpacing/>
    </w:pPr>
    <w:rPr>
      <w:rFonts w:ascii="Calibri" w:hAnsi="Calibri"/>
      <w:sz w:val="22"/>
    </w:rPr>
  </w:style>
  <w:style w:type="character" w:customStyle="1" w:styleId="a4">
    <w:name w:val="Абзац списка Знак"/>
    <w:link w:val="a3"/>
    <w:uiPriority w:val="34"/>
    <w:qFormat/>
    <w:locked/>
    <w:rsid w:val="00B1067F"/>
    <w:rPr>
      <w:sz w:val="22"/>
      <w:szCs w:val="22"/>
      <w:lang w:eastAsia="en-US"/>
    </w:rPr>
  </w:style>
  <w:style w:type="paragraph" w:customStyle="1" w:styleId="ConsPlusNormal">
    <w:name w:val="ConsPlusNormal"/>
    <w:link w:val="ConsPlusNormal0"/>
    <w:qFormat/>
    <w:rsid w:val="00B1067F"/>
    <w:pPr>
      <w:widowControl w:val="0"/>
      <w:autoSpaceDE w:val="0"/>
      <w:autoSpaceDN w:val="0"/>
    </w:pPr>
    <w:rPr>
      <w:rFonts w:eastAsia="al Unicode MS" w:cs="Calibri"/>
      <w:sz w:val="22"/>
    </w:rPr>
  </w:style>
  <w:style w:type="character" w:customStyle="1" w:styleId="ConsPlusNormal0">
    <w:name w:val="ConsPlusNormal Знак"/>
    <w:link w:val="ConsPlusNormal"/>
    <w:locked/>
    <w:rsid w:val="00B1067F"/>
    <w:rPr>
      <w:rFonts w:eastAsia="al Unicode MS" w:cs="Calibri"/>
      <w:sz w:val="22"/>
    </w:rPr>
  </w:style>
  <w:style w:type="paragraph" w:customStyle="1" w:styleId="ConsPlusTitle">
    <w:name w:val="ConsPlusTitle"/>
    <w:rsid w:val="00B1067F"/>
    <w:pPr>
      <w:widowControl w:val="0"/>
      <w:autoSpaceDE w:val="0"/>
      <w:autoSpaceDN w:val="0"/>
    </w:pPr>
    <w:rPr>
      <w:rFonts w:eastAsia="al Unicode MS" w:cs="Calibri"/>
      <w:b/>
      <w:sz w:val="22"/>
    </w:rPr>
  </w:style>
  <w:style w:type="table" w:styleId="a5">
    <w:name w:val="Table Grid"/>
    <w:basedOn w:val="a1"/>
    <w:uiPriority w:val="39"/>
    <w:rsid w:val="00B106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link w:val="a7"/>
    <w:uiPriority w:val="99"/>
    <w:semiHidden/>
    <w:unhideWhenUsed/>
    <w:rsid w:val="00B1067F"/>
    <w:rPr>
      <w:sz w:val="20"/>
      <w:szCs w:val="20"/>
    </w:rPr>
  </w:style>
  <w:style w:type="character" w:customStyle="1" w:styleId="a7">
    <w:name w:val="Текст сноски Знак"/>
    <w:basedOn w:val="a0"/>
    <w:link w:val="a6"/>
    <w:uiPriority w:val="99"/>
    <w:semiHidden/>
    <w:rsid w:val="00B1067F"/>
    <w:rPr>
      <w:rFonts w:ascii="al Unicode MS" w:eastAsiaTheme="minorHAnsi" w:hAnsi="al Unicode MS" w:cstheme="minorBidi"/>
      <w:lang w:eastAsia="en-US"/>
    </w:rPr>
  </w:style>
  <w:style w:type="character" w:customStyle="1" w:styleId="a8">
    <w:name w:val="Верхний колонтитул Знак"/>
    <w:basedOn w:val="a0"/>
    <w:link w:val="a9"/>
    <w:uiPriority w:val="99"/>
    <w:rsid w:val="00B1067F"/>
    <w:rPr>
      <w:rFonts w:ascii="al Unicode MS" w:eastAsiaTheme="minorHAnsi" w:hAnsi="al Unicode MS" w:cstheme="minorBidi"/>
      <w:sz w:val="28"/>
      <w:szCs w:val="22"/>
      <w:lang w:eastAsia="en-US"/>
    </w:rPr>
  </w:style>
  <w:style w:type="paragraph" w:styleId="a9">
    <w:name w:val="header"/>
    <w:basedOn w:val="a"/>
    <w:link w:val="a8"/>
    <w:uiPriority w:val="99"/>
    <w:unhideWhenUsed/>
    <w:rsid w:val="00B1067F"/>
    <w:pPr>
      <w:tabs>
        <w:tab w:val="center" w:pos="4677"/>
        <w:tab w:val="right" w:pos="9355"/>
      </w:tabs>
    </w:pPr>
  </w:style>
  <w:style w:type="character" w:customStyle="1" w:styleId="aa">
    <w:name w:val="Нижний колонтитул Знак"/>
    <w:basedOn w:val="a0"/>
    <w:link w:val="ab"/>
    <w:uiPriority w:val="99"/>
    <w:rsid w:val="00B1067F"/>
    <w:rPr>
      <w:rFonts w:ascii="al Unicode MS" w:eastAsiaTheme="minorHAnsi" w:hAnsi="al Unicode MS" w:cstheme="minorBidi"/>
      <w:sz w:val="28"/>
      <w:szCs w:val="22"/>
      <w:lang w:eastAsia="en-US"/>
    </w:rPr>
  </w:style>
  <w:style w:type="paragraph" w:styleId="ab">
    <w:name w:val="footer"/>
    <w:basedOn w:val="a"/>
    <w:link w:val="aa"/>
    <w:uiPriority w:val="99"/>
    <w:unhideWhenUsed/>
    <w:rsid w:val="00B1067F"/>
    <w:pPr>
      <w:tabs>
        <w:tab w:val="center" w:pos="4677"/>
        <w:tab w:val="right" w:pos="9355"/>
      </w:tabs>
    </w:pPr>
  </w:style>
  <w:style w:type="character" w:customStyle="1" w:styleId="ac">
    <w:name w:val="Текст примечания Знак"/>
    <w:basedOn w:val="a0"/>
    <w:link w:val="ad"/>
    <w:uiPriority w:val="99"/>
    <w:semiHidden/>
    <w:rsid w:val="00B1067F"/>
    <w:rPr>
      <w:rFonts w:ascii="al Unicode MS" w:eastAsiaTheme="minorHAnsi" w:hAnsi="al Unicode MS" w:cstheme="minorBidi"/>
      <w:lang w:eastAsia="en-US"/>
    </w:rPr>
  </w:style>
  <w:style w:type="paragraph" w:styleId="ad">
    <w:name w:val="annotation text"/>
    <w:basedOn w:val="a"/>
    <w:link w:val="ac"/>
    <w:uiPriority w:val="99"/>
    <w:semiHidden/>
    <w:unhideWhenUsed/>
    <w:rsid w:val="00B1067F"/>
    <w:rPr>
      <w:sz w:val="20"/>
      <w:szCs w:val="20"/>
    </w:rPr>
  </w:style>
  <w:style w:type="character" w:customStyle="1" w:styleId="ae">
    <w:name w:val="Тема примечания Знак"/>
    <w:basedOn w:val="ac"/>
    <w:link w:val="af"/>
    <w:uiPriority w:val="99"/>
    <w:semiHidden/>
    <w:rsid w:val="00B1067F"/>
    <w:rPr>
      <w:rFonts w:ascii="al Unicode MS" w:eastAsiaTheme="minorHAnsi" w:hAnsi="al Unicode MS" w:cstheme="minorBidi"/>
      <w:b/>
      <w:bCs/>
      <w:lang w:eastAsia="en-US"/>
    </w:rPr>
  </w:style>
  <w:style w:type="paragraph" w:styleId="af">
    <w:name w:val="annotation subject"/>
    <w:basedOn w:val="ad"/>
    <w:next w:val="ad"/>
    <w:link w:val="ae"/>
    <w:uiPriority w:val="99"/>
    <w:semiHidden/>
    <w:unhideWhenUsed/>
    <w:rsid w:val="00B1067F"/>
    <w:rPr>
      <w:b/>
      <w:bCs/>
    </w:rPr>
  </w:style>
  <w:style w:type="character" w:customStyle="1" w:styleId="af0">
    <w:name w:val="Текст выноски Знак"/>
    <w:basedOn w:val="a0"/>
    <w:link w:val="af1"/>
    <w:uiPriority w:val="99"/>
    <w:semiHidden/>
    <w:qFormat/>
    <w:rsid w:val="00B1067F"/>
    <w:rPr>
      <w:rFonts w:ascii="Segoe UI" w:eastAsiaTheme="minorHAnsi" w:hAnsi="Segoe UI" w:cs="Segoe UI"/>
      <w:sz w:val="18"/>
      <w:szCs w:val="18"/>
      <w:lang w:eastAsia="en-US"/>
    </w:rPr>
  </w:style>
  <w:style w:type="paragraph" w:styleId="af1">
    <w:name w:val="Balloon Text"/>
    <w:basedOn w:val="a"/>
    <w:link w:val="af0"/>
    <w:uiPriority w:val="99"/>
    <w:semiHidden/>
    <w:unhideWhenUsed/>
    <w:rsid w:val="00B1067F"/>
    <w:rPr>
      <w:rFonts w:ascii="Segoe UI" w:hAnsi="Segoe UI" w:cs="Segoe UI"/>
      <w:sz w:val="18"/>
      <w:szCs w:val="18"/>
    </w:rPr>
  </w:style>
  <w:style w:type="paragraph" w:customStyle="1" w:styleId="ConsPlusDocList">
    <w:name w:val="ConsPlusDocList"/>
    <w:next w:val="a"/>
    <w:rsid w:val="00B1067F"/>
    <w:pPr>
      <w:widowControl w:val="0"/>
      <w:suppressAutoHyphens/>
      <w:autoSpaceDE w:val="0"/>
      <w:spacing w:line="100" w:lineRule="atLeast"/>
      <w:textAlignment w:val="baseline"/>
    </w:pPr>
    <w:rPr>
      <w:rFonts w:ascii="Arial" w:eastAsia="Arial" w:hAnsi="Arial" w:cs="Arial"/>
      <w:kern w:val="1"/>
      <w:lang w:val="de-DE" w:eastAsia="zh-CN" w:bidi="fa-IR"/>
    </w:rPr>
  </w:style>
  <w:style w:type="paragraph" w:customStyle="1" w:styleId="Standard">
    <w:name w:val="Standard"/>
    <w:rsid w:val="00B1067F"/>
    <w:pPr>
      <w:widowControl w:val="0"/>
      <w:suppressAutoHyphens/>
      <w:textAlignment w:val="baseline"/>
    </w:pPr>
    <w:rPr>
      <w:rFonts w:ascii="al Unicode MS" w:eastAsia="Andale Sans UI" w:hAnsi="al Unicode MS" w:cs="Tahoma"/>
      <w:kern w:val="1"/>
      <w:sz w:val="24"/>
      <w:szCs w:val="24"/>
      <w:lang w:val="de-DE" w:eastAsia="ja-JP" w:bidi="fa-IR"/>
    </w:rPr>
  </w:style>
  <w:style w:type="paragraph" w:customStyle="1" w:styleId="ConsPlusCell">
    <w:name w:val="ConsPlusCell"/>
    <w:uiPriority w:val="99"/>
    <w:qFormat/>
    <w:rsid w:val="00B1067F"/>
    <w:pPr>
      <w:widowControl w:val="0"/>
      <w:autoSpaceDE w:val="0"/>
      <w:autoSpaceDN w:val="0"/>
      <w:adjustRightInd w:val="0"/>
    </w:pPr>
    <w:rPr>
      <w:rFonts w:eastAsiaTheme="minorEastAsia" w:cs="Calibri"/>
      <w:sz w:val="22"/>
      <w:szCs w:val="22"/>
    </w:rPr>
  </w:style>
  <w:style w:type="paragraph" w:customStyle="1" w:styleId="ConsNormal">
    <w:name w:val="ConsNormal"/>
    <w:uiPriority w:val="99"/>
    <w:rsid w:val="00B1067F"/>
    <w:pPr>
      <w:widowControl w:val="0"/>
      <w:autoSpaceDE w:val="0"/>
      <w:autoSpaceDN w:val="0"/>
      <w:adjustRightInd w:val="0"/>
      <w:ind w:right="19772" w:firstLine="720"/>
    </w:pPr>
    <w:rPr>
      <w:rFonts w:ascii="Arial" w:eastAsia="al Unicode MS" w:hAnsi="Arial" w:cs="Arial"/>
    </w:rPr>
  </w:style>
  <w:style w:type="character" w:styleId="af2">
    <w:name w:val="Hyperlink"/>
    <w:uiPriority w:val="99"/>
    <w:rsid w:val="00EE6D6C"/>
    <w:rPr>
      <w:rFonts w:cs="Times New Roman"/>
      <w:color w:val="0000FF"/>
      <w:u w:val="single"/>
    </w:rPr>
  </w:style>
  <w:style w:type="paragraph" w:customStyle="1" w:styleId="msonormal0">
    <w:name w:val="msonormal"/>
    <w:basedOn w:val="a"/>
    <w:rsid w:val="00110E6A"/>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xl65">
    <w:name w:val="xl65"/>
    <w:basedOn w:val="a"/>
    <w:rsid w:val="00110E6A"/>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18"/>
      <w:szCs w:val="18"/>
      <w:lang w:eastAsia="ru-RU"/>
    </w:rPr>
  </w:style>
  <w:style w:type="paragraph" w:customStyle="1" w:styleId="xl66">
    <w:name w:val="xl66"/>
    <w:basedOn w:val="a"/>
    <w:rsid w:val="00110E6A"/>
    <w:pPr>
      <w:pBdr>
        <w:top w:val="single" w:sz="8" w:space="0" w:color="auto"/>
        <w:left w:val="single" w:sz="8" w:space="0" w:color="auto"/>
        <w:right w:val="single" w:sz="8" w:space="0" w:color="auto"/>
      </w:pBdr>
      <w:spacing w:before="100" w:beforeAutospacing="1" w:after="100" w:afterAutospacing="1"/>
      <w:jc w:val="both"/>
      <w:textAlignment w:val="center"/>
    </w:pPr>
    <w:rPr>
      <w:rFonts w:ascii="Times New Roman" w:eastAsia="Times New Roman" w:hAnsi="Times New Roman" w:cs="Times New Roman"/>
      <w:sz w:val="18"/>
      <w:szCs w:val="18"/>
      <w:lang w:eastAsia="ru-RU"/>
    </w:rPr>
  </w:style>
  <w:style w:type="paragraph" w:customStyle="1" w:styleId="xl67">
    <w:name w:val="xl67"/>
    <w:basedOn w:val="a"/>
    <w:rsid w:val="00110E6A"/>
    <w:pPr>
      <w:pBdr>
        <w:left w:val="single" w:sz="8" w:space="0" w:color="auto"/>
        <w:right w:val="single" w:sz="8" w:space="0" w:color="auto"/>
      </w:pBdr>
      <w:spacing w:before="100" w:beforeAutospacing="1" w:after="100" w:afterAutospacing="1"/>
      <w:jc w:val="both"/>
      <w:textAlignment w:val="center"/>
    </w:pPr>
    <w:rPr>
      <w:rFonts w:ascii="Times New Roman" w:eastAsia="Times New Roman" w:hAnsi="Times New Roman" w:cs="Times New Roman"/>
      <w:sz w:val="18"/>
      <w:szCs w:val="18"/>
      <w:lang w:eastAsia="ru-RU"/>
    </w:rPr>
  </w:style>
  <w:style w:type="paragraph" w:customStyle="1" w:styleId="xl68">
    <w:name w:val="xl68"/>
    <w:basedOn w:val="a"/>
    <w:rsid w:val="00110E6A"/>
    <w:pPr>
      <w:pBdr>
        <w:left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69">
    <w:name w:val="xl69"/>
    <w:basedOn w:val="a"/>
    <w:rsid w:val="00110E6A"/>
    <w:pPr>
      <w:pBdr>
        <w:left w:val="single" w:sz="8" w:space="0" w:color="auto"/>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70">
    <w:name w:val="xl70"/>
    <w:basedOn w:val="a"/>
    <w:rsid w:val="00110E6A"/>
    <w:pPr>
      <w:pBdr>
        <w:top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18"/>
      <w:szCs w:val="18"/>
      <w:lang w:eastAsia="ru-RU"/>
    </w:rPr>
  </w:style>
  <w:style w:type="paragraph" w:customStyle="1" w:styleId="xl71">
    <w:name w:val="xl71"/>
    <w:basedOn w:val="a"/>
    <w:rsid w:val="00110E6A"/>
    <w:pPr>
      <w:pBdr>
        <w:right w:val="single" w:sz="8" w:space="0" w:color="auto"/>
      </w:pBdr>
      <w:spacing w:before="100" w:beforeAutospacing="1" w:after="100" w:afterAutospacing="1"/>
      <w:jc w:val="center"/>
      <w:textAlignment w:val="center"/>
    </w:pPr>
    <w:rPr>
      <w:rFonts w:ascii="Times New Roman" w:eastAsia="Times New Roman" w:hAnsi="Times New Roman" w:cs="Times New Roman"/>
      <w:sz w:val="18"/>
      <w:szCs w:val="18"/>
      <w:lang w:eastAsia="ru-RU"/>
    </w:rPr>
  </w:style>
  <w:style w:type="paragraph" w:customStyle="1" w:styleId="xl72">
    <w:name w:val="xl72"/>
    <w:basedOn w:val="a"/>
    <w:rsid w:val="00110E6A"/>
    <w:pPr>
      <w:pBdr>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73">
    <w:name w:val="xl73"/>
    <w:basedOn w:val="a"/>
    <w:rsid w:val="00110E6A"/>
    <w:pPr>
      <w:pBdr>
        <w:right w:val="single" w:sz="8" w:space="0" w:color="auto"/>
      </w:pBd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74">
    <w:name w:val="xl74"/>
    <w:basedOn w:val="a"/>
    <w:rsid w:val="00110E6A"/>
    <w:pPr>
      <w:pBdr>
        <w:bottom w:val="single" w:sz="8" w:space="0" w:color="auto"/>
        <w:right w:val="single" w:sz="8" w:space="0" w:color="auto"/>
      </w:pBdr>
      <w:spacing w:before="100" w:beforeAutospacing="1" w:after="100" w:afterAutospacing="1"/>
      <w:jc w:val="both"/>
      <w:textAlignment w:val="center"/>
    </w:pPr>
    <w:rPr>
      <w:rFonts w:ascii="Times New Roman" w:eastAsia="Times New Roman" w:hAnsi="Times New Roman" w:cs="Times New Roman"/>
      <w:sz w:val="16"/>
      <w:szCs w:val="16"/>
      <w:lang w:eastAsia="ru-RU"/>
    </w:rPr>
  </w:style>
  <w:style w:type="paragraph" w:customStyle="1" w:styleId="xl75">
    <w:name w:val="xl75"/>
    <w:basedOn w:val="a"/>
    <w:rsid w:val="00110E6A"/>
    <w:pPr>
      <w:pBdr>
        <w:right w:val="single" w:sz="8" w:space="0" w:color="auto"/>
      </w:pBd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76">
    <w:name w:val="xl76"/>
    <w:basedOn w:val="a"/>
    <w:rsid w:val="00110E6A"/>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77">
    <w:name w:val="xl77"/>
    <w:basedOn w:val="a"/>
    <w:rsid w:val="00110E6A"/>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16"/>
      <w:szCs w:val="16"/>
      <w:lang w:eastAsia="ru-RU"/>
    </w:rPr>
  </w:style>
  <w:style w:type="paragraph" w:customStyle="1" w:styleId="xl78">
    <w:name w:val="xl78"/>
    <w:basedOn w:val="a"/>
    <w:rsid w:val="00110E6A"/>
    <w:pPr>
      <w:pBdr>
        <w:bottom w:val="single" w:sz="8" w:space="0" w:color="auto"/>
        <w:right w:val="single" w:sz="8" w:space="0" w:color="auto"/>
      </w:pBdr>
      <w:spacing w:before="100" w:beforeAutospacing="1" w:after="100" w:afterAutospacing="1"/>
      <w:jc w:val="both"/>
      <w:textAlignment w:val="center"/>
    </w:pPr>
    <w:rPr>
      <w:rFonts w:ascii="Times New Roman" w:eastAsia="Times New Roman" w:hAnsi="Times New Roman" w:cs="Times New Roman"/>
      <w:b/>
      <w:bCs/>
      <w:sz w:val="16"/>
      <w:szCs w:val="16"/>
      <w:lang w:eastAsia="ru-RU"/>
    </w:rPr>
  </w:style>
  <w:style w:type="paragraph" w:customStyle="1" w:styleId="xl79">
    <w:name w:val="xl79"/>
    <w:basedOn w:val="a"/>
    <w:rsid w:val="00110E6A"/>
    <w:pPr>
      <w:pBdr>
        <w:top w:val="single" w:sz="8" w:space="0" w:color="auto"/>
        <w:left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16"/>
      <w:szCs w:val="16"/>
      <w:lang w:eastAsia="ru-RU"/>
    </w:rPr>
  </w:style>
  <w:style w:type="paragraph" w:customStyle="1" w:styleId="xl80">
    <w:name w:val="xl80"/>
    <w:basedOn w:val="a"/>
    <w:rsid w:val="00110E6A"/>
    <w:pPr>
      <w:pBdr>
        <w:bottom w:val="single" w:sz="8" w:space="0" w:color="auto"/>
        <w:right w:val="single" w:sz="8" w:space="0" w:color="auto"/>
      </w:pBdr>
      <w:shd w:val="clear" w:color="000000" w:fill="CCC0DA"/>
      <w:spacing w:before="100" w:beforeAutospacing="1" w:after="100" w:afterAutospacing="1"/>
      <w:jc w:val="both"/>
      <w:textAlignment w:val="center"/>
    </w:pPr>
    <w:rPr>
      <w:rFonts w:ascii="Times New Roman" w:eastAsia="Times New Roman" w:hAnsi="Times New Roman" w:cs="Times New Roman"/>
      <w:sz w:val="16"/>
      <w:szCs w:val="16"/>
      <w:lang w:eastAsia="ru-RU"/>
    </w:rPr>
  </w:style>
  <w:style w:type="paragraph" w:customStyle="1" w:styleId="xl81">
    <w:name w:val="xl81"/>
    <w:basedOn w:val="a"/>
    <w:rsid w:val="00110E6A"/>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ru-RU"/>
    </w:rPr>
  </w:style>
  <w:style w:type="paragraph" w:customStyle="1" w:styleId="xl82">
    <w:name w:val="xl82"/>
    <w:basedOn w:val="a"/>
    <w:rsid w:val="00110E6A"/>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18"/>
      <w:szCs w:val="18"/>
      <w:lang w:eastAsia="ru-RU"/>
    </w:rPr>
  </w:style>
  <w:style w:type="paragraph" w:customStyle="1" w:styleId="xl83">
    <w:name w:val="xl83"/>
    <w:basedOn w:val="a"/>
    <w:rsid w:val="00110E6A"/>
    <w:pPr>
      <w:pBdr>
        <w:bottom w:val="single" w:sz="8" w:space="0" w:color="auto"/>
        <w:right w:val="single" w:sz="8" w:space="0" w:color="auto"/>
      </w:pBdr>
      <w:shd w:val="clear" w:color="000000" w:fill="CCC0DA"/>
      <w:spacing w:before="100" w:beforeAutospacing="1" w:after="100" w:afterAutospacing="1"/>
      <w:jc w:val="center"/>
      <w:textAlignment w:val="center"/>
    </w:pPr>
    <w:rPr>
      <w:rFonts w:ascii="Times New Roman" w:eastAsia="Times New Roman" w:hAnsi="Times New Roman" w:cs="Times New Roman"/>
      <w:sz w:val="18"/>
      <w:szCs w:val="18"/>
      <w:lang w:eastAsia="ru-RU"/>
    </w:rPr>
  </w:style>
  <w:style w:type="paragraph" w:customStyle="1" w:styleId="xl84">
    <w:name w:val="xl84"/>
    <w:basedOn w:val="a"/>
    <w:rsid w:val="00110E6A"/>
    <w:pPr>
      <w:pBdr>
        <w:top w:val="single" w:sz="8" w:space="0" w:color="auto"/>
        <w:left w:val="single" w:sz="8" w:space="0" w:color="auto"/>
        <w:bottom w:val="single" w:sz="8" w:space="0" w:color="auto"/>
        <w:right w:val="single" w:sz="8" w:space="0" w:color="auto"/>
      </w:pBdr>
      <w:shd w:val="clear" w:color="000000" w:fill="CCC0DA"/>
      <w:spacing w:before="100" w:beforeAutospacing="1" w:after="100" w:afterAutospacing="1"/>
      <w:textAlignment w:val="center"/>
    </w:pPr>
    <w:rPr>
      <w:rFonts w:ascii="Times New Roman" w:eastAsia="Times New Roman" w:hAnsi="Times New Roman" w:cs="Times New Roman"/>
      <w:sz w:val="16"/>
      <w:szCs w:val="16"/>
      <w:lang w:eastAsia="ru-RU"/>
    </w:rPr>
  </w:style>
  <w:style w:type="paragraph" w:customStyle="1" w:styleId="xl85">
    <w:name w:val="xl85"/>
    <w:basedOn w:val="a"/>
    <w:rsid w:val="00110E6A"/>
    <w:pPr>
      <w:pBdr>
        <w:top w:val="single" w:sz="8" w:space="0" w:color="auto"/>
        <w:left w:val="single" w:sz="8" w:space="0" w:color="auto"/>
        <w:bottom w:val="single" w:sz="8" w:space="0" w:color="auto"/>
        <w:right w:val="single" w:sz="8" w:space="0" w:color="auto"/>
      </w:pBdr>
      <w:shd w:val="clear" w:color="000000" w:fill="CCC0DA"/>
      <w:spacing w:before="100" w:beforeAutospacing="1" w:after="100" w:afterAutospacing="1"/>
      <w:jc w:val="both"/>
      <w:textAlignment w:val="center"/>
    </w:pPr>
    <w:rPr>
      <w:rFonts w:ascii="Times New Roman" w:eastAsia="Times New Roman" w:hAnsi="Times New Roman" w:cs="Times New Roman"/>
      <w:sz w:val="16"/>
      <w:szCs w:val="16"/>
      <w:lang w:eastAsia="ru-RU"/>
    </w:rPr>
  </w:style>
  <w:style w:type="paragraph" w:customStyle="1" w:styleId="xl86">
    <w:name w:val="xl86"/>
    <w:basedOn w:val="a"/>
    <w:rsid w:val="00110E6A"/>
    <w:pPr>
      <w:pBdr>
        <w:bottom w:val="single" w:sz="8" w:space="0" w:color="auto"/>
        <w:right w:val="single" w:sz="8" w:space="0" w:color="auto"/>
      </w:pBdr>
      <w:shd w:val="clear" w:color="000000" w:fill="CCC0DA"/>
      <w:spacing w:before="100" w:beforeAutospacing="1" w:after="100" w:afterAutospacing="1"/>
      <w:jc w:val="center"/>
      <w:textAlignment w:val="center"/>
    </w:pPr>
    <w:rPr>
      <w:rFonts w:ascii="Times New Roman" w:eastAsia="Times New Roman" w:hAnsi="Times New Roman" w:cs="Times New Roman"/>
      <w:color w:val="000000"/>
      <w:sz w:val="18"/>
      <w:szCs w:val="18"/>
      <w:lang w:eastAsia="ru-RU"/>
    </w:rPr>
  </w:style>
  <w:style w:type="paragraph" w:customStyle="1" w:styleId="xl87">
    <w:name w:val="xl87"/>
    <w:basedOn w:val="a"/>
    <w:rsid w:val="00110E6A"/>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color w:val="000000"/>
      <w:sz w:val="18"/>
      <w:szCs w:val="18"/>
      <w:lang w:eastAsia="ru-RU"/>
    </w:rPr>
  </w:style>
  <w:style w:type="paragraph" w:customStyle="1" w:styleId="xl88">
    <w:name w:val="xl88"/>
    <w:basedOn w:val="a"/>
    <w:rsid w:val="00110E6A"/>
    <w:pPr>
      <w:pBdr>
        <w:top w:val="single" w:sz="8" w:space="0" w:color="auto"/>
        <w:left w:val="single" w:sz="8" w:space="0" w:color="auto"/>
        <w:bottom w:val="single" w:sz="8" w:space="0" w:color="auto"/>
        <w:right w:val="single" w:sz="8" w:space="0" w:color="auto"/>
      </w:pBdr>
      <w:shd w:val="clear" w:color="000000" w:fill="CCC0DA"/>
      <w:spacing w:before="100" w:beforeAutospacing="1" w:after="100" w:afterAutospacing="1"/>
      <w:jc w:val="center"/>
      <w:textAlignment w:val="center"/>
    </w:pPr>
    <w:rPr>
      <w:rFonts w:ascii="Times New Roman" w:eastAsia="Times New Roman" w:hAnsi="Times New Roman" w:cs="Times New Roman"/>
      <w:color w:val="000000"/>
      <w:sz w:val="18"/>
      <w:szCs w:val="18"/>
      <w:lang w:eastAsia="ru-RU"/>
    </w:rPr>
  </w:style>
  <w:style w:type="paragraph" w:customStyle="1" w:styleId="xl89">
    <w:name w:val="xl89"/>
    <w:basedOn w:val="a"/>
    <w:rsid w:val="00110E6A"/>
    <w:pPr>
      <w:pBdr>
        <w:bottom w:val="single" w:sz="8" w:space="0" w:color="auto"/>
        <w:right w:val="single" w:sz="8" w:space="0" w:color="auto"/>
      </w:pBdr>
      <w:shd w:val="clear" w:color="000000" w:fill="FFFFFF"/>
      <w:spacing w:before="100" w:beforeAutospacing="1" w:after="100" w:afterAutospacing="1"/>
      <w:jc w:val="both"/>
      <w:textAlignment w:val="center"/>
    </w:pPr>
    <w:rPr>
      <w:rFonts w:ascii="Times New Roman" w:eastAsia="Times New Roman" w:hAnsi="Times New Roman" w:cs="Times New Roman"/>
      <w:sz w:val="16"/>
      <w:szCs w:val="16"/>
      <w:lang w:eastAsia="ru-RU"/>
    </w:rPr>
  </w:style>
  <w:style w:type="paragraph" w:customStyle="1" w:styleId="xl90">
    <w:name w:val="xl90"/>
    <w:basedOn w:val="a"/>
    <w:rsid w:val="00110E6A"/>
    <w:pPr>
      <w:pBdr>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sz w:val="18"/>
      <w:szCs w:val="18"/>
      <w:lang w:eastAsia="ru-RU"/>
    </w:rPr>
  </w:style>
  <w:style w:type="paragraph" w:customStyle="1" w:styleId="xl91">
    <w:name w:val="xl91"/>
    <w:basedOn w:val="a"/>
    <w:rsid w:val="00110E6A"/>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16"/>
      <w:szCs w:val="16"/>
      <w:lang w:eastAsia="ru-RU"/>
    </w:rPr>
  </w:style>
  <w:style w:type="paragraph" w:customStyle="1" w:styleId="xl92">
    <w:name w:val="xl92"/>
    <w:basedOn w:val="a"/>
    <w:rsid w:val="00110E6A"/>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ru-RU"/>
    </w:rPr>
  </w:style>
  <w:style w:type="paragraph" w:customStyle="1" w:styleId="xl93">
    <w:name w:val="xl93"/>
    <w:basedOn w:val="a"/>
    <w:rsid w:val="00110E6A"/>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sz w:val="18"/>
      <w:szCs w:val="18"/>
      <w:lang w:eastAsia="ru-RU"/>
    </w:rPr>
  </w:style>
  <w:style w:type="paragraph" w:customStyle="1" w:styleId="xl94">
    <w:name w:val="xl94"/>
    <w:basedOn w:val="a"/>
    <w:rsid w:val="00110E6A"/>
    <w:pPr>
      <w:spacing w:before="100" w:beforeAutospacing="1" w:after="100" w:afterAutospacing="1"/>
      <w:textAlignment w:val="center"/>
    </w:pPr>
    <w:rPr>
      <w:rFonts w:ascii="Calibri" w:eastAsia="Times New Roman" w:hAnsi="Calibri" w:cs="Calibri"/>
      <w:sz w:val="24"/>
      <w:szCs w:val="24"/>
      <w:lang w:eastAsia="ru-RU"/>
    </w:rPr>
  </w:style>
  <w:style w:type="paragraph" w:customStyle="1" w:styleId="xl95">
    <w:name w:val="xl95"/>
    <w:basedOn w:val="a"/>
    <w:rsid w:val="00110E6A"/>
    <w:pPr>
      <w:pBdr>
        <w:left w:val="single" w:sz="8" w:space="0" w:color="auto"/>
        <w:bottom w:val="single" w:sz="8" w:space="0" w:color="auto"/>
        <w:right w:val="single" w:sz="8" w:space="0" w:color="auto"/>
      </w:pBdr>
      <w:spacing w:before="100" w:beforeAutospacing="1" w:after="100" w:afterAutospacing="1"/>
      <w:jc w:val="both"/>
      <w:textAlignment w:val="center"/>
    </w:pPr>
    <w:rPr>
      <w:rFonts w:ascii="Times New Roman" w:eastAsia="Times New Roman" w:hAnsi="Times New Roman" w:cs="Times New Roman"/>
      <w:sz w:val="16"/>
      <w:szCs w:val="16"/>
      <w:lang w:eastAsia="ru-RU"/>
    </w:rPr>
  </w:style>
  <w:style w:type="paragraph" w:customStyle="1" w:styleId="xl96">
    <w:name w:val="xl96"/>
    <w:basedOn w:val="a"/>
    <w:rsid w:val="00110E6A"/>
    <w:pPr>
      <w:pBdr>
        <w:top w:val="single" w:sz="8" w:space="0" w:color="auto"/>
        <w:left w:val="single" w:sz="8" w:space="0" w:color="auto"/>
        <w:right w:val="single" w:sz="8" w:space="0" w:color="auto"/>
      </w:pBdr>
      <w:spacing w:before="100" w:beforeAutospacing="1" w:after="100" w:afterAutospacing="1"/>
      <w:textAlignment w:val="center"/>
    </w:pPr>
    <w:rPr>
      <w:rFonts w:ascii="Calibri" w:eastAsia="Times New Roman" w:hAnsi="Calibri" w:cs="Calibri"/>
      <w:sz w:val="24"/>
      <w:szCs w:val="24"/>
      <w:lang w:eastAsia="ru-RU"/>
    </w:rPr>
  </w:style>
  <w:style w:type="paragraph" w:customStyle="1" w:styleId="xl97">
    <w:name w:val="xl97"/>
    <w:basedOn w:val="a"/>
    <w:rsid w:val="00110E6A"/>
    <w:pPr>
      <w:pBdr>
        <w:left w:val="single" w:sz="8" w:space="0" w:color="auto"/>
        <w:right w:val="single" w:sz="8" w:space="0" w:color="auto"/>
      </w:pBdr>
      <w:spacing w:before="100" w:beforeAutospacing="1" w:after="100" w:afterAutospacing="1"/>
      <w:textAlignment w:val="center"/>
    </w:pPr>
    <w:rPr>
      <w:rFonts w:ascii="Calibri" w:eastAsia="Times New Roman" w:hAnsi="Calibri" w:cs="Calibri"/>
      <w:sz w:val="24"/>
      <w:szCs w:val="24"/>
      <w:lang w:eastAsia="ru-RU"/>
    </w:rPr>
  </w:style>
  <w:style w:type="paragraph" w:customStyle="1" w:styleId="xl98">
    <w:name w:val="xl98"/>
    <w:basedOn w:val="a"/>
    <w:rsid w:val="00110E6A"/>
    <w:pPr>
      <w:pBdr>
        <w:left w:val="single" w:sz="8" w:space="0" w:color="auto"/>
        <w:bottom w:val="single" w:sz="8" w:space="0" w:color="auto"/>
        <w:right w:val="single" w:sz="8" w:space="0" w:color="auto"/>
      </w:pBdr>
      <w:spacing w:before="100" w:beforeAutospacing="1" w:after="100" w:afterAutospacing="1"/>
      <w:textAlignment w:val="center"/>
    </w:pPr>
    <w:rPr>
      <w:rFonts w:ascii="Calibri" w:eastAsia="Times New Roman" w:hAnsi="Calibri" w:cs="Calibri"/>
      <w:sz w:val="24"/>
      <w:szCs w:val="24"/>
      <w:lang w:eastAsia="ru-RU"/>
    </w:rPr>
  </w:style>
  <w:style w:type="paragraph" w:customStyle="1" w:styleId="xl99">
    <w:name w:val="xl99"/>
    <w:basedOn w:val="a"/>
    <w:rsid w:val="00110E6A"/>
    <w:pPr>
      <w:pBdr>
        <w:right w:val="single" w:sz="8"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sz w:val="18"/>
      <w:szCs w:val="18"/>
      <w:lang w:eastAsia="ru-RU"/>
    </w:rPr>
  </w:style>
  <w:style w:type="paragraph" w:customStyle="1" w:styleId="xl100">
    <w:name w:val="xl100"/>
    <w:basedOn w:val="a"/>
    <w:rsid w:val="00110E6A"/>
    <w:pPr>
      <w:pBdr>
        <w:bottom w:val="single" w:sz="8" w:space="0" w:color="auto"/>
        <w:right w:val="single" w:sz="8"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sz w:val="18"/>
      <w:szCs w:val="18"/>
      <w:lang w:eastAsia="ru-RU"/>
    </w:rPr>
  </w:style>
  <w:style w:type="paragraph" w:customStyle="1" w:styleId="xl101">
    <w:name w:val="xl101"/>
    <w:basedOn w:val="a"/>
    <w:rsid w:val="00110E6A"/>
    <w:pPr>
      <w:pBdr>
        <w:right w:val="single" w:sz="8" w:space="0" w:color="auto"/>
      </w:pBdr>
      <w:spacing w:before="100" w:beforeAutospacing="1" w:after="100" w:afterAutospacing="1"/>
      <w:jc w:val="center"/>
      <w:textAlignment w:val="center"/>
    </w:pPr>
    <w:rPr>
      <w:rFonts w:ascii="Times New Roman" w:eastAsia="Times New Roman" w:hAnsi="Times New Roman" w:cs="Times New Roman"/>
      <w:b/>
      <w:bCs/>
      <w:i/>
      <w:iCs/>
      <w:sz w:val="18"/>
      <w:szCs w:val="18"/>
      <w:lang w:eastAsia="ru-RU"/>
    </w:rPr>
  </w:style>
  <w:style w:type="paragraph" w:customStyle="1" w:styleId="xl102">
    <w:name w:val="xl102"/>
    <w:basedOn w:val="a"/>
    <w:rsid w:val="00110E6A"/>
    <w:pPr>
      <w:pBdr>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sz w:val="18"/>
      <w:szCs w:val="18"/>
      <w:lang w:eastAsia="ru-RU"/>
    </w:rPr>
  </w:style>
  <w:style w:type="paragraph" w:customStyle="1" w:styleId="xl103">
    <w:name w:val="xl103"/>
    <w:basedOn w:val="a"/>
    <w:rsid w:val="00110E6A"/>
    <w:pPr>
      <w:pBdr>
        <w:bottom w:val="single" w:sz="8" w:space="0" w:color="auto"/>
        <w:right w:val="single" w:sz="8"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b/>
      <w:bCs/>
      <w:sz w:val="18"/>
      <w:szCs w:val="18"/>
      <w:lang w:eastAsia="ru-RU"/>
    </w:rPr>
  </w:style>
  <w:style w:type="paragraph" w:customStyle="1" w:styleId="xl104">
    <w:name w:val="xl104"/>
    <w:basedOn w:val="a"/>
    <w:rsid w:val="00110E6A"/>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ru-RU"/>
    </w:rPr>
  </w:style>
  <w:style w:type="paragraph" w:customStyle="1" w:styleId="xl105">
    <w:name w:val="xl105"/>
    <w:basedOn w:val="a"/>
    <w:rsid w:val="00110E6A"/>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ru-RU"/>
    </w:rPr>
  </w:style>
  <w:style w:type="paragraph" w:customStyle="1" w:styleId="xl106">
    <w:name w:val="xl106"/>
    <w:basedOn w:val="a"/>
    <w:rsid w:val="00110E6A"/>
    <w:pPr>
      <w:pBdr>
        <w:bottom w:val="single" w:sz="8" w:space="0" w:color="auto"/>
        <w:right w:val="single" w:sz="8"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b/>
      <w:bCs/>
      <w:sz w:val="18"/>
      <w:szCs w:val="18"/>
      <w:lang w:eastAsia="ru-RU"/>
    </w:rPr>
  </w:style>
  <w:style w:type="paragraph" w:customStyle="1" w:styleId="xl107">
    <w:name w:val="xl107"/>
    <w:basedOn w:val="a"/>
    <w:rsid w:val="00110E6A"/>
    <w:pPr>
      <w:pBdr>
        <w:bottom w:val="single" w:sz="8" w:space="0" w:color="auto"/>
        <w:right w:val="single" w:sz="8" w:space="0" w:color="auto"/>
      </w:pBdr>
      <w:shd w:val="clear" w:color="000000" w:fill="CCC0DA"/>
      <w:spacing w:before="100" w:beforeAutospacing="1" w:after="100" w:afterAutospacing="1"/>
      <w:jc w:val="center"/>
      <w:textAlignment w:val="center"/>
    </w:pPr>
    <w:rPr>
      <w:rFonts w:ascii="Times New Roman" w:eastAsia="Times New Roman" w:hAnsi="Times New Roman" w:cs="Times New Roman"/>
      <w:sz w:val="18"/>
      <w:szCs w:val="18"/>
      <w:lang w:eastAsia="ru-RU"/>
    </w:rPr>
  </w:style>
  <w:style w:type="paragraph" w:customStyle="1" w:styleId="xl108">
    <w:name w:val="xl108"/>
    <w:basedOn w:val="a"/>
    <w:rsid w:val="00110E6A"/>
    <w:pPr>
      <w:pBdr>
        <w:bottom w:val="single" w:sz="8" w:space="0" w:color="auto"/>
        <w:right w:val="single" w:sz="8"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sz w:val="18"/>
      <w:szCs w:val="18"/>
      <w:lang w:eastAsia="ru-RU"/>
    </w:rPr>
  </w:style>
  <w:style w:type="paragraph" w:customStyle="1" w:styleId="xl109">
    <w:name w:val="xl109"/>
    <w:basedOn w:val="a"/>
    <w:rsid w:val="00110E6A"/>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18"/>
      <w:szCs w:val="18"/>
      <w:lang w:eastAsia="ru-RU"/>
    </w:rPr>
  </w:style>
  <w:style w:type="paragraph" w:customStyle="1" w:styleId="xl110">
    <w:name w:val="xl110"/>
    <w:basedOn w:val="a"/>
    <w:rsid w:val="00110E6A"/>
    <w:pPr>
      <w:pBdr>
        <w:bottom w:val="single" w:sz="8" w:space="0" w:color="auto"/>
        <w:right w:val="single" w:sz="8" w:space="0" w:color="auto"/>
      </w:pBdr>
      <w:shd w:val="clear" w:color="000000" w:fill="EBF1DE"/>
      <w:spacing w:before="100" w:beforeAutospacing="1" w:after="100" w:afterAutospacing="1"/>
      <w:jc w:val="center"/>
      <w:textAlignment w:val="center"/>
    </w:pPr>
    <w:rPr>
      <w:rFonts w:ascii="Times New Roman" w:eastAsia="Times New Roman" w:hAnsi="Times New Roman" w:cs="Times New Roman"/>
      <w:color w:val="366092"/>
      <w:sz w:val="18"/>
      <w:szCs w:val="18"/>
      <w:lang w:eastAsia="ru-RU"/>
    </w:rPr>
  </w:style>
  <w:style w:type="paragraph" w:customStyle="1" w:styleId="xl111">
    <w:name w:val="xl111"/>
    <w:basedOn w:val="a"/>
    <w:rsid w:val="00110E6A"/>
    <w:pPr>
      <w:pBdr>
        <w:bottom w:val="single" w:sz="8" w:space="0" w:color="auto"/>
        <w:right w:val="single" w:sz="8"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color w:val="366092"/>
      <w:sz w:val="18"/>
      <w:szCs w:val="18"/>
      <w:lang w:eastAsia="ru-RU"/>
    </w:rPr>
  </w:style>
  <w:style w:type="paragraph" w:customStyle="1" w:styleId="xl112">
    <w:name w:val="xl112"/>
    <w:basedOn w:val="a"/>
    <w:rsid w:val="00110E6A"/>
    <w:pPr>
      <w:pBdr>
        <w:bottom w:val="single" w:sz="8" w:space="0" w:color="auto"/>
        <w:right w:val="single" w:sz="8" w:space="0" w:color="auto"/>
      </w:pBdr>
      <w:shd w:val="clear" w:color="000000" w:fill="EBF1DE"/>
      <w:spacing w:before="100" w:beforeAutospacing="1" w:after="100" w:afterAutospacing="1"/>
      <w:jc w:val="center"/>
      <w:textAlignment w:val="center"/>
    </w:pPr>
    <w:rPr>
      <w:rFonts w:ascii="Times New Roman" w:eastAsia="Times New Roman" w:hAnsi="Times New Roman" w:cs="Times New Roman"/>
      <w:color w:val="16365C"/>
      <w:sz w:val="18"/>
      <w:szCs w:val="18"/>
      <w:lang w:eastAsia="ru-RU"/>
    </w:rPr>
  </w:style>
  <w:style w:type="paragraph" w:customStyle="1" w:styleId="xl113">
    <w:name w:val="xl113"/>
    <w:basedOn w:val="a"/>
    <w:rsid w:val="00110E6A"/>
    <w:pPr>
      <w:pBdr>
        <w:bottom w:val="single" w:sz="8" w:space="0" w:color="auto"/>
        <w:right w:val="single" w:sz="8"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color w:val="16365C"/>
      <w:sz w:val="18"/>
      <w:szCs w:val="18"/>
      <w:lang w:eastAsia="ru-RU"/>
    </w:rPr>
  </w:style>
  <w:style w:type="paragraph" w:customStyle="1" w:styleId="xl114">
    <w:name w:val="xl114"/>
    <w:basedOn w:val="a"/>
    <w:rsid w:val="00110E6A"/>
    <w:pPr>
      <w:pBdr>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18"/>
      <w:szCs w:val="18"/>
      <w:lang w:eastAsia="ru-RU"/>
    </w:rPr>
  </w:style>
  <w:style w:type="paragraph" w:customStyle="1" w:styleId="xl115">
    <w:name w:val="xl115"/>
    <w:basedOn w:val="a"/>
    <w:rsid w:val="00110E6A"/>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sz w:val="18"/>
      <w:szCs w:val="18"/>
      <w:lang w:eastAsia="ru-RU"/>
    </w:rPr>
  </w:style>
  <w:style w:type="paragraph" w:customStyle="1" w:styleId="xl116">
    <w:name w:val="xl116"/>
    <w:basedOn w:val="a"/>
    <w:rsid w:val="00110E6A"/>
    <w:pPr>
      <w:pBdr>
        <w:bottom w:val="single" w:sz="8" w:space="0" w:color="auto"/>
        <w:right w:val="single" w:sz="8"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b/>
      <w:bCs/>
      <w:color w:val="000000"/>
      <w:sz w:val="18"/>
      <w:szCs w:val="18"/>
      <w:lang w:eastAsia="ru-RU"/>
    </w:rPr>
  </w:style>
  <w:style w:type="paragraph" w:customStyle="1" w:styleId="xl117">
    <w:name w:val="xl117"/>
    <w:basedOn w:val="a"/>
    <w:rsid w:val="00110E6A"/>
    <w:pPr>
      <w:pBdr>
        <w:top w:val="single" w:sz="8" w:space="0" w:color="auto"/>
        <w:left w:val="single" w:sz="8" w:space="0" w:color="auto"/>
        <w:right w:val="single" w:sz="8" w:space="0" w:color="auto"/>
      </w:pBdr>
      <w:shd w:val="clear" w:color="000000" w:fill="EBF1DE"/>
      <w:spacing w:before="100" w:beforeAutospacing="1" w:after="100" w:afterAutospacing="1"/>
      <w:jc w:val="center"/>
      <w:textAlignment w:val="center"/>
    </w:pPr>
    <w:rPr>
      <w:rFonts w:ascii="Times New Roman" w:eastAsia="Times New Roman" w:hAnsi="Times New Roman" w:cs="Times New Roman"/>
      <w:color w:val="000000"/>
      <w:sz w:val="18"/>
      <w:szCs w:val="18"/>
      <w:lang w:eastAsia="ru-RU"/>
    </w:rPr>
  </w:style>
  <w:style w:type="paragraph" w:customStyle="1" w:styleId="xl118">
    <w:name w:val="xl118"/>
    <w:basedOn w:val="a"/>
    <w:rsid w:val="00110E6A"/>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color w:val="000000"/>
      <w:sz w:val="18"/>
      <w:szCs w:val="18"/>
      <w:lang w:eastAsia="ru-RU"/>
    </w:rPr>
  </w:style>
  <w:style w:type="paragraph" w:customStyle="1" w:styleId="xl119">
    <w:name w:val="xl119"/>
    <w:basedOn w:val="a"/>
    <w:rsid w:val="00110E6A"/>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jc w:val="center"/>
      <w:textAlignment w:val="center"/>
    </w:pPr>
    <w:rPr>
      <w:rFonts w:ascii="Times New Roman" w:eastAsia="Times New Roman" w:hAnsi="Times New Roman" w:cs="Times New Roman"/>
      <w:color w:val="000000"/>
      <w:sz w:val="18"/>
      <w:szCs w:val="18"/>
      <w:lang w:eastAsia="ru-RU"/>
    </w:rPr>
  </w:style>
  <w:style w:type="paragraph" w:customStyle="1" w:styleId="xl120">
    <w:name w:val="xl120"/>
    <w:basedOn w:val="a"/>
    <w:rsid w:val="00110E6A"/>
    <w:pPr>
      <w:pBdr>
        <w:top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color w:val="000000"/>
      <w:sz w:val="18"/>
      <w:szCs w:val="18"/>
      <w:lang w:eastAsia="ru-RU"/>
    </w:rPr>
  </w:style>
  <w:style w:type="paragraph" w:customStyle="1" w:styleId="xl121">
    <w:name w:val="xl121"/>
    <w:basedOn w:val="a"/>
    <w:rsid w:val="00110E6A"/>
    <w:pPr>
      <w:pBdr>
        <w:top w:val="single" w:sz="8" w:space="0" w:color="auto"/>
        <w:bottom w:val="single" w:sz="8" w:space="0" w:color="auto"/>
        <w:right w:val="single" w:sz="8" w:space="0" w:color="auto"/>
      </w:pBdr>
      <w:shd w:val="clear" w:color="000000" w:fill="EBF1DE"/>
      <w:spacing w:before="100" w:beforeAutospacing="1" w:after="100" w:afterAutospacing="1"/>
      <w:jc w:val="center"/>
      <w:textAlignment w:val="center"/>
    </w:pPr>
    <w:rPr>
      <w:rFonts w:ascii="Times New Roman" w:eastAsia="Times New Roman" w:hAnsi="Times New Roman" w:cs="Times New Roman"/>
      <w:color w:val="000000"/>
      <w:sz w:val="18"/>
      <w:szCs w:val="18"/>
      <w:lang w:eastAsia="ru-RU"/>
    </w:rPr>
  </w:style>
  <w:style w:type="paragraph" w:customStyle="1" w:styleId="xl122">
    <w:name w:val="xl122"/>
    <w:basedOn w:val="a"/>
    <w:rsid w:val="00110E6A"/>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ru-RU"/>
    </w:rPr>
  </w:style>
  <w:style w:type="paragraph" w:customStyle="1" w:styleId="xl123">
    <w:name w:val="xl123"/>
    <w:basedOn w:val="a"/>
    <w:rsid w:val="00110E6A"/>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b/>
      <w:bCs/>
      <w:sz w:val="18"/>
      <w:szCs w:val="18"/>
      <w:lang w:eastAsia="ru-RU"/>
    </w:rPr>
  </w:style>
  <w:style w:type="paragraph" w:customStyle="1" w:styleId="xl124">
    <w:name w:val="xl124"/>
    <w:basedOn w:val="a"/>
    <w:rsid w:val="00110E6A"/>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ru-RU"/>
    </w:rPr>
  </w:style>
  <w:style w:type="paragraph" w:customStyle="1" w:styleId="xl125">
    <w:name w:val="xl125"/>
    <w:basedOn w:val="a"/>
    <w:rsid w:val="00110E6A"/>
    <w:pPr>
      <w:pBdr>
        <w:top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b/>
      <w:bCs/>
      <w:sz w:val="18"/>
      <w:szCs w:val="18"/>
      <w:lang w:eastAsia="ru-RU"/>
    </w:rPr>
  </w:style>
  <w:style w:type="paragraph" w:customStyle="1" w:styleId="xl126">
    <w:name w:val="xl126"/>
    <w:basedOn w:val="a"/>
    <w:rsid w:val="00110E6A"/>
    <w:pPr>
      <w:pBdr>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color w:val="000000"/>
      <w:sz w:val="18"/>
      <w:szCs w:val="18"/>
      <w:lang w:eastAsia="ru-RU"/>
    </w:rPr>
  </w:style>
  <w:style w:type="paragraph" w:customStyle="1" w:styleId="xl127">
    <w:name w:val="xl127"/>
    <w:basedOn w:val="a"/>
    <w:rsid w:val="00110E6A"/>
    <w:pPr>
      <w:pBdr>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18"/>
      <w:szCs w:val="18"/>
      <w:lang w:eastAsia="ru-RU"/>
    </w:rPr>
  </w:style>
  <w:style w:type="paragraph" w:customStyle="1" w:styleId="xl128">
    <w:name w:val="xl128"/>
    <w:basedOn w:val="a"/>
    <w:rsid w:val="00110E6A"/>
    <w:pPr>
      <w:pBdr>
        <w:top w:val="single" w:sz="8" w:space="0" w:color="auto"/>
        <w:left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sz w:val="18"/>
      <w:szCs w:val="18"/>
      <w:lang w:eastAsia="ru-RU"/>
    </w:rPr>
  </w:style>
  <w:style w:type="paragraph" w:customStyle="1" w:styleId="xl129">
    <w:name w:val="xl129"/>
    <w:basedOn w:val="a"/>
    <w:rsid w:val="00110E6A"/>
    <w:pPr>
      <w:pBdr>
        <w:left w:val="single" w:sz="8"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sz w:val="18"/>
      <w:szCs w:val="18"/>
      <w:lang w:eastAsia="ru-RU"/>
    </w:rPr>
  </w:style>
  <w:style w:type="paragraph" w:customStyle="1" w:styleId="xl130">
    <w:name w:val="xl130"/>
    <w:basedOn w:val="a"/>
    <w:rsid w:val="00110E6A"/>
    <w:pPr>
      <w:pBdr>
        <w:left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sz w:val="18"/>
      <w:szCs w:val="18"/>
      <w:lang w:eastAsia="ru-RU"/>
    </w:rPr>
  </w:style>
  <w:style w:type="paragraph" w:customStyle="1" w:styleId="xl131">
    <w:name w:val="xl131"/>
    <w:basedOn w:val="a"/>
    <w:rsid w:val="00110E6A"/>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18"/>
      <w:szCs w:val="18"/>
      <w:lang w:eastAsia="ru-RU"/>
    </w:rPr>
  </w:style>
  <w:style w:type="paragraph" w:customStyle="1" w:styleId="xl132">
    <w:name w:val="xl132"/>
    <w:basedOn w:val="a"/>
    <w:rsid w:val="00110E6A"/>
    <w:pPr>
      <w:pBdr>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18"/>
      <w:szCs w:val="18"/>
      <w:lang w:eastAsia="ru-RU"/>
    </w:rPr>
  </w:style>
  <w:style w:type="paragraph" w:customStyle="1" w:styleId="xl133">
    <w:name w:val="xl133"/>
    <w:basedOn w:val="a"/>
    <w:rsid w:val="00110E6A"/>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18"/>
      <w:szCs w:val="18"/>
      <w:lang w:eastAsia="ru-RU"/>
    </w:rPr>
  </w:style>
  <w:style w:type="paragraph" w:customStyle="1" w:styleId="xl134">
    <w:name w:val="xl134"/>
    <w:basedOn w:val="a"/>
    <w:rsid w:val="00110E6A"/>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ru-RU"/>
    </w:rPr>
  </w:style>
  <w:style w:type="paragraph" w:customStyle="1" w:styleId="xl135">
    <w:name w:val="xl135"/>
    <w:basedOn w:val="a"/>
    <w:rsid w:val="00110E6A"/>
    <w:pPr>
      <w:pBdr>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ru-RU"/>
    </w:rPr>
  </w:style>
  <w:style w:type="paragraph" w:customStyle="1" w:styleId="xl136">
    <w:name w:val="xl136"/>
    <w:basedOn w:val="a"/>
    <w:rsid w:val="00110E6A"/>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ru-RU"/>
    </w:rPr>
  </w:style>
  <w:style w:type="paragraph" w:customStyle="1" w:styleId="xl137">
    <w:name w:val="xl137"/>
    <w:basedOn w:val="a"/>
    <w:rsid w:val="00110E6A"/>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i/>
      <w:iCs/>
      <w:sz w:val="18"/>
      <w:szCs w:val="18"/>
      <w:lang w:eastAsia="ru-RU"/>
    </w:rPr>
  </w:style>
  <w:style w:type="paragraph" w:customStyle="1" w:styleId="xl138">
    <w:name w:val="xl138"/>
    <w:basedOn w:val="a"/>
    <w:rsid w:val="00110E6A"/>
    <w:pPr>
      <w:pBdr>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i/>
      <w:iCs/>
      <w:sz w:val="18"/>
      <w:szCs w:val="18"/>
      <w:lang w:eastAsia="ru-RU"/>
    </w:rPr>
  </w:style>
  <w:style w:type="paragraph" w:customStyle="1" w:styleId="xl139">
    <w:name w:val="xl139"/>
    <w:basedOn w:val="a"/>
    <w:rsid w:val="00110E6A"/>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i/>
      <w:iCs/>
      <w:sz w:val="18"/>
      <w:szCs w:val="18"/>
      <w:lang w:eastAsia="ru-RU"/>
    </w:rPr>
  </w:style>
  <w:style w:type="paragraph" w:customStyle="1" w:styleId="xl140">
    <w:name w:val="xl140"/>
    <w:basedOn w:val="a"/>
    <w:rsid w:val="00110E6A"/>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color w:val="000000"/>
      <w:sz w:val="18"/>
      <w:szCs w:val="18"/>
      <w:lang w:eastAsia="ru-RU"/>
    </w:rPr>
  </w:style>
  <w:style w:type="paragraph" w:customStyle="1" w:styleId="xl141">
    <w:name w:val="xl141"/>
    <w:basedOn w:val="a"/>
    <w:rsid w:val="00110E6A"/>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color w:val="000000"/>
      <w:sz w:val="18"/>
      <w:szCs w:val="18"/>
      <w:lang w:eastAsia="ru-RU"/>
    </w:rPr>
  </w:style>
  <w:style w:type="paragraph" w:customStyle="1" w:styleId="xl142">
    <w:name w:val="xl142"/>
    <w:basedOn w:val="a"/>
    <w:rsid w:val="00110E6A"/>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18"/>
      <w:szCs w:val="18"/>
      <w:lang w:eastAsia="ru-RU"/>
    </w:rPr>
  </w:style>
  <w:style w:type="paragraph" w:customStyle="1" w:styleId="xl143">
    <w:name w:val="xl143"/>
    <w:basedOn w:val="a"/>
    <w:rsid w:val="00110E6A"/>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18"/>
      <w:szCs w:val="18"/>
      <w:lang w:eastAsia="ru-RU"/>
    </w:rPr>
  </w:style>
  <w:style w:type="paragraph" w:customStyle="1" w:styleId="xl144">
    <w:name w:val="xl144"/>
    <w:basedOn w:val="a"/>
    <w:rsid w:val="00110E6A"/>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ru-RU"/>
    </w:rPr>
  </w:style>
  <w:style w:type="paragraph" w:customStyle="1" w:styleId="xl145">
    <w:name w:val="xl145"/>
    <w:basedOn w:val="a"/>
    <w:rsid w:val="00110E6A"/>
    <w:pPr>
      <w:pBdr>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ru-RU"/>
    </w:rPr>
  </w:style>
  <w:style w:type="paragraph" w:customStyle="1" w:styleId="xl146">
    <w:name w:val="xl146"/>
    <w:basedOn w:val="a"/>
    <w:rsid w:val="00110E6A"/>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ru-RU"/>
    </w:rPr>
  </w:style>
  <w:style w:type="paragraph" w:customStyle="1" w:styleId="xl147">
    <w:name w:val="xl147"/>
    <w:basedOn w:val="a"/>
    <w:rsid w:val="00110E6A"/>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sz w:val="18"/>
      <w:szCs w:val="18"/>
      <w:lang w:eastAsia="ru-RU"/>
    </w:rPr>
  </w:style>
  <w:style w:type="paragraph" w:customStyle="1" w:styleId="xl148">
    <w:name w:val="xl148"/>
    <w:basedOn w:val="a"/>
    <w:rsid w:val="00110E6A"/>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sz w:val="18"/>
      <w:szCs w:val="18"/>
      <w:lang w:eastAsia="ru-RU"/>
    </w:rPr>
  </w:style>
  <w:style w:type="paragraph" w:customStyle="1" w:styleId="xl149">
    <w:name w:val="xl149"/>
    <w:basedOn w:val="a"/>
    <w:rsid w:val="00110E6A"/>
    <w:pPr>
      <w:pBdr>
        <w:top w:val="single" w:sz="8" w:space="0" w:color="auto"/>
        <w:left w:val="single" w:sz="8" w:space="0" w:color="auto"/>
      </w:pBdr>
      <w:spacing w:before="100" w:beforeAutospacing="1" w:after="100" w:afterAutospacing="1"/>
      <w:jc w:val="center"/>
      <w:textAlignment w:val="center"/>
    </w:pPr>
    <w:rPr>
      <w:rFonts w:ascii="Times New Roman" w:eastAsia="Times New Roman" w:hAnsi="Times New Roman" w:cs="Times New Roman"/>
      <w:sz w:val="18"/>
      <w:szCs w:val="18"/>
      <w:lang w:eastAsia="ru-RU"/>
    </w:rPr>
  </w:style>
  <w:style w:type="paragraph" w:customStyle="1" w:styleId="xl150">
    <w:name w:val="xl150"/>
    <w:basedOn w:val="a"/>
    <w:rsid w:val="00110E6A"/>
    <w:pPr>
      <w:pBdr>
        <w:top w:val="single" w:sz="8" w:space="0" w:color="auto"/>
      </w:pBdr>
      <w:spacing w:before="100" w:beforeAutospacing="1" w:after="100" w:afterAutospacing="1"/>
      <w:jc w:val="center"/>
      <w:textAlignment w:val="center"/>
    </w:pPr>
    <w:rPr>
      <w:rFonts w:ascii="Times New Roman" w:eastAsia="Times New Roman" w:hAnsi="Times New Roman" w:cs="Times New Roman"/>
      <w:sz w:val="18"/>
      <w:szCs w:val="18"/>
      <w:lang w:eastAsia="ru-RU"/>
    </w:rPr>
  </w:style>
  <w:style w:type="paragraph" w:customStyle="1" w:styleId="xl151">
    <w:name w:val="xl151"/>
    <w:basedOn w:val="a"/>
    <w:rsid w:val="00110E6A"/>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sz w:val="18"/>
      <w:szCs w:val="18"/>
      <w:lang w:eastAsia="ru-RU"/>
    </w:rPr>
  </w:style>
  <w:style w:type="paragraph" w:customStyle="1" w:styleId="xl152">
    <w:name w:val="xl152"/>
    <w:basedOn w:val="a"/>
    <w:rsid w:val="00110E6A"/>
    <w:pPr>
      <w:pBdr>
        <w:bottom w:val="single" w:sz="8" w:space="0" w:color="auto"/>
      </w:pBdr>
      <w:spacing w:before="100" w:beforeAutospacing="1" w:after="100" w:afterAutospacing="1"/>
      <w:jc w:val="center"/>
      <w:textAlignment w:val="center"/>
    </w:pPr>
    <w:rPr>
      <w:rFonts w:ascii="Times New Roman" w:eastAsia="Times New Roman" w:hAnsi="Times New Roman" w:cs="Times New Roman"/>
      <w:sz w:val="18"/>
      <w:szCs w:val="18"/>
      <w:lang w:eastAsia="ru-RU"/>
    </w:rPr>
  </w:style>
  <w:style w:type="paragraph" w:customStyle="1" w:styleId="xl153">
    <w:name w:val="xl153"/>
    <w:basedOn w:val="a"/>
    <w:rsid w:val="00110E6A"/>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16"/>
      <w:szCs w:val="16"/>
      <w:lang w:eastAsia="ru-RU"/>
    </w:rPr>
  </w:style>
  <w:style w:type="paragraph" w:customStyle="1" w:styleId="xl154">
    <w:name w:val="xl154"/>
    <w:basedOn w:val="a"/>
    <w:rsid w:val="00110E6A"/>
    <w:pPr>
      <w:pBdr>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16"/>
      <w:szCs w:val="16"/>
      <w:lang w:eastAsia="ru-RU"/>
    </w:rPr>
  </w:style>
  <w:style w:type="paragraph" w:customStyle="1" w:styleId="xl155">
    <w:name w:val="xl155"/>
    <w:basedOn w:val="a"/>
    <w:rsid w:val="00110E6A"/>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16"/>
      <w:szCs w:val="16"/>
      <w:lang w:eastAsia="ru-RU"/>
    </w:rPr>
  </w:style>
  <w:style w:type="paragraph" w:customStyle="1" w:styleId="xl156">
    <w:name w:val="xl156"/>
    <w:basedOn w:val="a"/>
    <w:rsid w:val="00110E6A"/>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lang w:eastAsia="ru-RU"/>
    </w:rPr>
  </w:style>
  <w:style w:type="paragraph" w:customStyle="1" w:styleId="xl157">
    <w:name w:val="xl157"/>
    <w:basedOn w:val="a"/>
    <w:rsid w:val="00110E6A"/>
    <w:pPr>
      <w:pBdr>
        <w:left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lang w:eastAsia="ru-RU"/>
    </w:rPr>
  </w:style>
  <w:style w:type="paragraph" w:customStyle="1" w:styleId="xl158">
    <w:name w:val="xl158"/>
    <w:basedOn w:val="a"/>
    <w:rsid w:val="00110E6A"/>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lang w:eastAsia="ru-RU"/>
    </w:rPr>
  </w:style>
  <w:style w:type="paragraph" w:customStyle="1" w:styleId="xl159">
    <w:name w:val="xl159"/>
    <w:basedOn w:val="a"/>
    <w:rsid w:val="00110E6A"/>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14"/>
      <w:szCs w:val="14"/>
      <w:lang w:eastAsia="ru-RU"/>
    </w:rPr>
  </w:style>
  <w:style w:type="paragraph" w:customStyle="1" w:styleId="xl160">
    <w:name w:val="xl160"/>
    <w:basedOn w:val="a"/>
    <w:rsid w:val="00110E6A"/>
    <w:pPr>
      <w:pBdr>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14"/>
      <w:szCs w:val="14"/>
      <w:lang w:eastAsia="ru-RU"/>
    </w:rPr>
  </w:style>
  <w:style w:type="paragraph" w:customStyle="1" w:styleId="xl161">
    <w:name w:val="xl161"/>
    <w:basedOn w:val="a"/>
    <w:rsid w:val="00110E6A"/>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14"/>
      <w:szCs w:val="14"/>
      <w:lang w:eastAsia="ru-RU"/>
    </w:rPr>
  </w:style>
  <w:style w:type="paragraph" w:customStyle="1" w:styleId="xl162">
    <w:name w:val="xl162"/>
    <w:basedOn w:val="a"/>
    <w:rsid w:val="00110E6A"/>
    <w:pPr>
      <w:pBdr>
        <w:top w:val="single" w:sz="8" w:space="0" w:color="auto"/>
        <w:left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sz w:val="18"/>
      <w:szCs w:val="18"/>
      <w:lang w:eastAsia="ru-RU"/>
    </w:rPr>
  </w:style>
  <w:style w:type="paragraph" w:customStyle="1" w:styleId="xl163">
    <w:name w:val="xl163"/>
    <w:basedOn w:val="a"/>
    <w:rsid w:val="00110E6A"/>
    <w:pPr>
      <w:pBdr>
        <w:left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sz w:val="18"/>
      <w:szCs w:val="18"/>
      <w:lang w:eastAsia="ru-RU"/>
    </w:rPr>
  </w:style>
  <w:style w:type="paragraph" w:customStyle="1" w:styleId="xl164">
    <w:name w:val="xl164"/>
    <w:basedOn w:val="a"/>
    <w:rsid w:val="00110E6A"/>
    <w:pPr>
      <w:pBdr>
        <w:left w:val="single" w:sz="8"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sz w:val="18"/>
      <w:szCs w:val="18"/>
      <w:lang w:eastAsia="ru-RU"/>
    </w:rPr>
  </w:style>
  <w:style w:type="paragraph" w:customStyle="1" w:styleId="xl165">
    <w:name w:val="xl165"/>
    <w:basedOn w:val="a"/>
    <w:rsid w:val="00110E6A"/>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i/>
      <w:iCs/>
      <w:sz w:val="18"/>
      <w:szCs w:val="18"/>
      <w:lang w:eastAsia="ru-RU"/>
    </w:rPr>
  </w:style>
  <w:style w:type="paragraph" w:customStyle="1" w:styleId="xl166">
    <w:name w:val="xl166"/>
    <w:basedOn w:val="a"/>
    <w:rsid w:val="00110E6A"/>
    <w:pPr>
      <w:pBdr>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i/>
      <w:iCs/>
      <w:sz w:val="18"/>
      <w:szCs w:val="18"/>
      <w:lang w:eastAsia="ru-RU"/>
    </w:rPr>
  </w:style>
  <w:style w:type="paragraph" w:customStyle="1" w:styleId="xl167">
    <w:name w:val="xl167"/>
    <w:basedOn w:val="a"/>
    <w:rsid w:val="00110E6A"/>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i/>
      <w:iCs/>
      <w:sz w:val="18"/>
      <w:szCs w:val="18"/>
      <w:lang w:eastAsia="ru-RU"/>
    </w:rPr>
  </w:style>
  <w:style w:type="paragraph" w:customStyle="1" w:styleId="xl168">
    <w:name w:val="xl168"/>
    <w:basedOn w:val="a"/>
    <w:rsid w:val="00110E6A"/>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sz w:val="18"/>
      <w:szCs w:val="18"/>
      <w:lang w:eastAsia="ru-RU"/>
    </w:rPr>
  </w:style>
  <w:style w:type="paragraph" w:customStyle="1" w:styleId="xl169">
    <w:name w:val="xl169"/>
    <w:basedOn w:val="a"/>
    <w:rsid w:val="00110E6A"/>
    <w:pPr>
      <w:pBdr>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sz w:val="18"/>
      <w:szCs w:val="18"/>
      <w:lang w:eastAsia="ru-RU"/>
    </w:rPr>
  </w:style>
  <w:style w:type="paragraph" w:customStyle="1" w:styleId="xl170">
    <w:name w:val="xl170"/>
    <w:basedOn w:val="a"/>
    <w:rsid w:val="00110E6A"/>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sz w:val="18"/>
      <w:szCs w:val="18"/>
      <w:lang w:eastAsia="ru-RU"/>
    </w:rPr>
  </w:style>
  <w:style w:type="paragraph" w:customStyle="1" w:styleId="xl171">
    <w:name w:val="xl171"/>
    <w:basedOn w:val="a"/>
    <w:rsid w:val="00110E6A"/>
    <w:pPr>
      <w:spacing w:before="100" w:beforeAutospacing="1" w:after="100" w:afterAutospacing="1"/>
      <w:jc w:val="center"/>
      <w:textAlignment w:val="center"/>
    </w:pPr>
    <w:rPr>
      <w:rFonts w:ascii="Times New Roman" w:eastAsia="Times New Roman" w:hAnsi="Times New Roman" w:cs="Times New Roman"/>
      <w:b/>
      <w:bCs/>
      <w:sz w:val="24"/>
      <w:szCs w:val="24"/>
      <w:lang w:eastAsia="ru-RU"/>
    </w:rPr>
  </w:style>
  <w:style w:type="paragraph" w:customStyle="1" w:styleId="xl172">
    <w:name w:val="xl172"/>
    <w:basedOn w:val="a"/>
    <w:rsid w:val="00110E6A"/>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20"/>
      <w:szCs w:val="20"/>
      <w:lang w:eastAsia="ru-RU"/>
    </w:rPr>
  </w:style>
  <w:style w:type="paragraph" w:customStyle="1" w:styleId="xl173">
    <w:name w:val="xl173"/>
    <w:basedOn w:val="a"/>
    <w:rsid w:val="00110E6A"/>
    <w:pPr>
      <w:pBdr>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20"/>
      <w:szCs w:val="20"/>
      <w:lang w:eastAsia="ru-RU"/>
    </w:rPr>
  </w:style>
  <w:style w:type="paragraph" w:customStyle="1" w:styleId="xl174">
    <w:name w:val="xl174"/>
    <w:basedOn w:val="a"/>
    <w:rsid w:val="00110E6A"/>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20"/>
      <w:szCs w:val="20"/>
      <w:lang w:eastAsia="ru-RU"/>
    </w:rPr>
  </w:style>
  <w:style w:type="paragraph" w:customStyle="1" w:styleId="xl175">
    <w:name w:val="xl175"/>
    <w:basedOn w:val="a"/>
    <w:rsid w:val="00110E6A"/>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ru-RU"/>
    </w:rPr>
  </w:style>
  <w:style w:type="paragraph" w:customStyle="1" w:styleId="xl176">
    <w:name w:val="xl176"/>
    <w:basedOn w:val="a"/>
    <w:rsid w:val="00110E6A"/>
    <w:pPr>
      <w:pBdr>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ru-RU"/>
    </w:rPr>
  </w:style>
  <w:style w:type="paragraph" w:customStyle="1" w:styleId="xl177">
    <w:name w:val="xl177"/>
    <w:basedOn w:val="a"/>
    <w:rsid w:val="00110E6A"/>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ru-RU"/>
    </w:rPr>
  </w:style>
  <w:style w:type="character" w:styleId="af3">
    <w:name w:val="FollowedHyperlink"/>
    <w:basedOn w:val="a0"/>
    <w:uiPriority w:val="99"/>
    <w:semiHidden/>
    <w:unhideWhenUsed/>
    <w:rsid w:val="004169AF"/>
    <w:rPr>
      <w:color w:val="800080"/>
      <w:u w:val="single"/>
    </w:rPr>
  </w:style>
  <w:style w:type="paragraph" w:customStyle="1" w:styleId="xl178">
    <w:name w:val="xl178"/>
    <w:basedOn w:val="a"/>
    <w:rsid w:val="005620C5"/>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18"/>
      <w:szCs w:val="18"/>
      <w:lang w:eastAsia="ru-RU"/>
    </w:rPr>
  </w:style>
  <w:style w:type="paragraph" w:customStyle="1" w:styleId="xl179">
    <w:name w:val="xl179"/>
    <w:basedOn w:val="a"/>
    <w:rsid w:val="005620C5"/>
    <w:pPr>
      <w:pBdr>
        <w:top w:val="single" w:sz="8" w:space="0" w:color="auto"/>
        <w:left w:val="single" w:sz="8" w:space="0" w:color="auto"/>
      </w:pBdr>
      <w:spacing w:before="100" w:beforeAutospacing="1" w:after="100" w:afterAutospacing="1"/>
      <w:jc w:val="center"/>
      <w:textAlignment w:val="center"/>
    </w:pPr>
    <w:rPr>
      <w:rFonts w:ascii="Times New Roman" w:eastAsia="Times New Roman" w:hAnsi="Times New Roman" w:cs="Times New Roman"/>
      <w:sz w:val="18"/>
      <w:szCs w:val="18"/>
      <w:lang w:eastAsia="ru-RU"/>
    </w:rPr>
  </w:style>
  <w:style w:type="paragraph" w:customStyle="1" w:styleId="xl180">
    <w:name w:val="xl180"/>
    <w:basedOn w:val="a"/>
    <w:rsid w:val="005620C5"/>
    <w:pPr>
      <w:pBdr>
        <w:top w:val="single" w:sz="8" w:space="0" w:color="auto"/>
      </w:pBdr>
      <w:spacing w:before="100" w:beforeAutospacing="1" w:after="100" w:afterAutospacing="1"/>
      <w:jc w:val="center"/>
      <w:textAlignment w:val="center"/>
    </w:pPr>
    <w:rPr>
      <w:rFonts w:ascii="Times New Roman" w:eastAsia="Times New Roman" w:hAnsi="Times New Roman" w:cs="Times New Roman"/>
      <w:sz w:val="18"/>
      <w:szCs w:val="18"/>
      <w:lang w:eastAsia="ru-RU"/>
    </w:rPr>
  </w:style>
  <w:style w:type="paragraph" w:customStyle="1" w:styleId="xl181">
    <w:name w:val="xl181"/>
    <w:basedOn w:val="a"/>
    <w:rsid w:val="005620C5"/>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sz w:val="18"/>
      <w:szCs w:val="18"/>
      <w:lang w:eastAsia="ru-RU"/>
    </w:rPr>
  </w:style>
  <w:style w:type="paragraph" w:customStyle="1" w:styleId="xl182">
    <w:name w:val="xl182"/>
    <w:basedOn w:val="a"/>
    <w:rsid w:val="005620C5"/>
    <w:pPr>
      <w:pBdr>
        <w:bottom w:val="single" w:sz="8" w:space="0" w:color="auto"/>
      </w:pBdr>
      <w:spacing w:before="100" w:beforeAutospacing="1" w:after="100" w:afterAutospacing="1"/>
      <w:jc w:val="center"/>
      <w:textAlignment w:val="center"/>
    </w:pPr>
    <w:rPr>
      <w:rFonts w:ascii="Times New Roman" w:eastAsia="Times New Roman" w:hAnsi="Times New Roman" w:cs="Times New Roman"/>
      <w:sz w:val="18"/>
      <w:szCs w:val="18"/>
      <w:lang w:eastAsia="ru-RU"/>
    </w:rPr>
  </w:style>
  <w:style w:type="paragraph" w:customStyle="1" w:styleId="xl183">
    <w:name w:val="xl183"/>
    <w:basedOn w:val="a"/>
    <w:rsid w:val="005620C5"/>
    <w:pPr>
      <w:pBdr>
        <w:top w:val="single" w:sz="8" w:space="0" w:color="auto"/>
        <w:left w:val="single" w:sz="8" w:space="0" w:color="auto"/>
        <w:right w:val="single" w:sz="8" w:space="0" w:color="auto"/>
      </w:pBdr>
      <w:shd w:val="clear" w:color="000000" w:fill="92D050"/>
      <w:spacing w:before="100" w:beforeAutospacing="1" w:after="100" w:afterAutospacing="1"/>
      <w:textAlignment w:val="center"/>
    </w:pPr>
    <w:rPr>
      <w:rFonts w:ascii="Times New Roman" w:eastAsia="Times New Roman" w:hAnsi="Times New Roman" w:cs="Times New Roman"/>
      <w:sz w:val="18"/>
      <w:szCs w:val="18"/>
      <w:lang w:eastAsia="ru-RU"/>
    </w:rPr>
  </w:style>
  <w:style w:type="paragraph" w:customStyle="1" w:styleId="xl184">
    <w:name w:val="xl184"/>
    <w:basedOn w:val="a"/>
    <w:rsid w:val="005620C5"/>
    <w:pPr>
      <w:pBdr>
        <w:left w:val="single" w:sz="8" w:space="0" w:color="auto"/>
        <w:right w:val="single" w:sz="8" w:space="0" w:color="auto"/>
      </w:pBdr>
      <w:shd w:val="clear" w:color="000000" w:fill="92D050"/>
      <w:spacing w:before="100" w:beforeAutospacing="1" w:after="100" w:afterAutospacing="1"/>
      <w:textAlignment w:val="center"/>
    </w:pPr>
    <w:rPr>
      <w:rFonts w:ascii="Times New Roman" w:eastAsia="Times New Roman" w:hAnsi="Times New Roman" w:cs="Times New Roman"/>
      <w:sz w:val="18"/>
      <w:szCs w:val="18"/>
      <w:lang w:eastAsia="ru-RU"/>
    </w:rPr>
  </w:style>
  <w:style w:type="paragraph" w:customStyle="1" w:styleId="xl185">
    <w:name w:val="xl185"/>
    <w:basedOn w:val="a"/>
    <w:rsid w:val="005620C5"/>
    <w:pPr>
      <w:pBdr>
        <w:left w:val="single" w:sz="8" w:space="0" w:color="auto"/>
        <w:bottom w:val="single" w:sz="8" w:space="0" w:color="auto"/>
        <w:right w:val="single" w:sz="8" w:space="0" w:color="auto"/>
      </w:pBdr>
      <w:shd w:val="clear" w:color="000000" w:fill="92D050"/>
      <w:spacing w:before="100" w:beforeAutospacing="1" w:after="100" w:afterAutospacing="1"/>
      <w:textAlignment w:val="center"/>
    </w:pPr>
    <w:rPr>
      <w:rFonts w:ascii="Times New Roman" w:eastAsia="Times New Roman" w:hAnsi="Times New Roman" w:cs="Times New Roman"/>
      <w:sz w:val="18"/>
      <w:szCs w:val="18"/>
      <w:lang w:eastAsia="ru-RU"/>
    </w:rPr>
  </w:style>
  <w:style w:type="paragraph" w:customStyle="1" w:styleId="xl186">
    <w:name w:val="xl186"/>
    <w:basedOn w:val="a"/>
    <w:rsid w:val="005620C5"/>
    <w:pPr>
      <w:pBdr>
        <w:top w:val="single" w:sz="8" w:space="0" w:color="auto"/>
        <w:left w:val="single" w:sz="8" w:space="0" w:color="auto"/>
        <w:right w:val="single" w:sz="8" w:space="0" w:color="auto"/>
      </w:pBdr>
      <w:shd w:val="clear" w:color="000000" w:fill="C5D9F1"/>
      <w:spacing w:before="100" w:beforeAutospacing="1" w:after="100" w:afterAutospacing="1"/>
      <w:textAlignment w:val="center"/>
    </w:pPr>
    <w:rPr>
      <w:rFonts w:ascii="Times New Roman" w:eastAsia="Times New Roman" w:hAnsi="Times New Roman" w:cs="Times New Roman"/>
      <w:sz w:val="18"/>
      <w:szCs w:val="18"/>
      <w:lang w:eastAsia="ru-RU"/>
    </w:rPr>
  </w:style>
  <w:style w:type="paragraph" w:customStyle="1" w:styleId="xl187">
    <w:name w:val="xl187"/>
    <w:basedOn w:val="a"/>
    <w:rsid w:val="005620C5"/>
    <w:pPr>
      <w:pBdr>
        <w:left w:val="single" w:sz="8" w:space="0" w:color="auto"/>
        <w:right w:val="single" w:sz="8" w:space="0" w:color="auto"/>
      </w:pBdr>
      <w:shd w:val="clear" w:color="000000" w:fill="C5D9F1"/>
      <w:spacing w:before="100" w:beforeAutospacing="1" w:after="100" w:afterAutospacing="1"/>
      <w:textAlignment w:val="center"/>
    </w:pPr>
    <w:rPr>
      <w:rFonts w:ascii="Times New Roman" w:eastAsia="Times New Roman" w:hAnsi="Times New Roman" w:cs="Times New Roman"/>
      <w:sz w:val="18"/>
      <w:szCs w:val="18"/>
      <w:lang w:eastAsia="ru-RU"/>
    </w:rPr>
  </w:style>
  <w:style w:type="paragraph" w:customStyle="1" w:styleId="xl188">
    <w:name w:val="xl188"/>
    <w:basedOn w:val="a"/>
    <w:rsid w:val="005620C5"/>
    <w:pPr>
      <w:pBdr>
        <w:left w:val="single" w:sz="8" w:space="0" w:color="auto"/>
        <w:bottom w:val="single" w:sz="8" w:space="0" w:color="auto"/>
        <w:right w:val="single" w:sz="8" w:space="0" w:color="auto"/>
      </w:pBdr>
      <w:shd w:val="clear" w:color="000000" w:fill="C5D9F1"/>
      <w:spacing w:before="100" w:beforeAutospacing="1" w:after="100" w:afterAutospacing="1"/>
      <w:textAlignment w:val="center"/>
    </w:pPr>
    <w:rPr>
      <w:rFonts w:ascii="Times New Roman" w:eastAsia="Times New Roman" w:hAnsi="Times New Roman" w:cs="Times New Roman"/>
      <w:sz w:val="18"/>
      <w:szCs w:val="18"/>
      <w:lang w:eastAsia="ru-RU"/>
    </w:rPr>
  </w:style>
  <w:style w:type="paragraph" w:customStyle="1" w:styleId="xl189">
    <w:name w:val="xl189"/>
    <w:basedOn w:val="a"/>
    <w:rsid w:val="005620C5"/>
    <w:pPr>
      <w:pBdr>
        <w:top w:val="single" w:sz="8" w:space="0" w:color="auto"/>
        <w:left w:val="single" w:sz="8" w:space="0" w:color="auto"/>
        <w:right w:val="single" w:sz="8" w:space="0" w:color="auto"/>
      </w:pBdr>
      <w:shd w:val="clear" w:color="000000" w:fill="FF99FF"/>
      <w:spacing w:before="100" w:beforeAutospacing="1" w:after="100" w:afterAutospacing="1"/>
      <w:jc w:val="center"/>
    </w:pPr>
    <w:rPr>
      <w:rFonts w:ascii="Times New Roman" w:eastAsia="Times New Roman" w:hAnsi="Times New Roman" w:cs="Times New Roman"/>
      <w:sz w:val="18"/>
      <w:szCs w:val="18"/>
      <w:lang w:eastAsia="ru-RU"/>
    </w:rPr>
  </w:style>
  <w:style w:type="paragraph" w:customStyle="1" w:styleId="xl190">
    <w:name w:val="xl190"/>
    <w:basedOn w:val="a"/>
    <w:rsid w:val="005620C5"/>
    <w:pPr>
      <w:pBdr>
        <w:left w:val="single" w:sz="8" w:space="0" w:color="auto"/>
        <w:right w:val="single" w:sz="8" w:space="0" w:color="auto"/>
      </w:pBdr>
      <w:shd w:val="clear" w:color="000000" w:fill="FF99FF"/>
      <w:spacing w:before="100" w:beforeAutospacing="1" w:after="100" w:afterAutospacing="1"/>
      <w:jc w:val="center"/>
    </w:pPr>
    <w:rPr>
      <w:rFonts w:ascii="Times New Roman" w:eastAsia="Times New Roman" w:hAnsi="Times New Roman" w:cs="Times New Roman"/>
      <w:sz w:val="18"/>
      <w:szCs w:val="18"/>
      <w:lang w:eastAsia="ru-RU"/>
    </w:rPr>
  </w:style>
  <w:style w:type="paragraph" w:customStyle="1" w:styleId="xl191">
    <w:name w:val="xl191"/>
    <w:basedOn w:val="a"/>
    <w:rsid w:val="005620C5"/>
    <w:pPr>
      <w:pBdr>
        <w:left w:val="single" w:sz="8" w:space="0" w:color="auto"/>
        <w:bottom w:val="single" w:sz="8" w:space="0" w:color="auto"/>
        <w:right w:val="single" w:sz="8" w:space="0" w:color="auto"/>
      </w:pBdr>
      <w:shd w:val="clear" w:color="000000" w:fill="FF99FF"/>
      <w:spacing w:before="100" w:beforeAutospacing="1" w:after="100" w:afterAutospacing="1"/>
      <w:jc w:val="center"/>
    </w:pPr>
    <w:rPr>
      <w:rFonts w:ascii="Times New Roman" w:eastAsia="Times New Roman" w:hAnsi="Times New Roman" w:cs="Times New Roman"/>
      <w:sz w:val="18"/>
      <w:szCs w:val="18"/>
      <w:lang w:eastAsia="ru-RU"/>
    </w:rPr>
  </w:style>
  <w:style w:type="paragraph" w:customStyle="1" w:styleId="xl192">
    <w:name w:val="xl192"/>
    <w:basedOn w:val="a"/>
    <w:rsid w:val="005620C5"/>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sz w:val="18"/>
      <w:szCs w:val="18"/>
      <w:lang w:eastAsia="ru-RU"/>
    </w:rPr>
  </w:style>
  <w:style w:type="paragraph" w:customStyle="1" w:styleId="xl193">
    <w:name w:val="xl193"/>
    <w:basedOn w:val="a"/>
    <w:rsid w:val="005620C5"/>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sz w:val="18"/>
      <w:szCs w:val="18"/>
      <w:lang w:eastAsia="ru-RU"/>
    </w:rPr>
  </w:style>
  <w:style w:type="paragraph" w:customStyle="1" w:styleId="xl194">
    <w:name w:val="xl194"/>
    <w:basedOn w:val="a"/>
    <w:rsid w:val="00260B34"/>
    <w:pPr>
      <w:pBdr>
        <w:left w:val="single" w:sz="8" w:space="0" w:color="auto"/>
        <w:bottom w:val="single" w:sz="8" w:space="0" w:color="auto"/>
        <w:right w:val="single" w:sz="8" w:space="0" w:color="auto"/>
      </w:pBdr>
      <w:shd w:val="clear" w:color="000000" w:fill="C5D9F1"/>
      <w:spacing w:before="100" w:beforeAutospacing="1" w:after="100" w:afterAutospacing="1"/>
      <w:jc w:val="center"/>
      <w:textAlignment w:val="center"/>
    </w:pPr>
    <w:rPr>
      <w:rFonts w:ascii="Times New Roman" w:eastAsia="Times New Roman" w:hAnsi="Times New Roman" w:cs="Times New Roman"/>
      <w:sz w:val="18"/>
      <w:szCs w:val="18"/>
      <w:lang w:eastAsia="ru-RU"/>
    </w:rPr>
  </w:style>
  <w:style w:type="paragraph" w:customStyle="1" w:styleId="xl195">
    <w:name w:val="xl195"/>
    <w:basedOn w:val="a"/>
    <w:rsid w:val="00260B34"/>
    <w:pPr>
      <w:pBdr>
        <w:top w:val="single" w:sz="8" w:space="0" w:color="auto"/>
        <w:left w:val="single" w:sz="8" w:space="0" w:color="auto"/>
        <w:right w:val="single" w:sz="8" w:space="0" w:color="auto"/>
      </w:pBdr>
      <w:shd w:val="clear" w:color="000000" w:fill="C5D9F1"/>
      <w:spacing w:before="100" w:beforeAutospacing="1" w:after="100" w:afterAutospacing="1"/>
      <w:jc w:val="center"/>
      <w:textAlignment w:val="center"/>
    </w:pPr>
    <w:rPr>
      <w:rFonts w:ascii="Times New Roman" w:eastAsia="Times New Roman" w:hAnsi="Times New Roman" w:cs="Times New Roman"/>
      <w:sz w:val="20"/>
      <w:szCs w:val="20"/>
      <w:lang w:eastAsia="ru-RU"/>
    </w:rPr>
  </w:style>
  <w:style w:type="paragraph" w:customStyle="1" w:styleId="xl196">
    <w:name w:val="xl196"/>
    <w:basedOn w:val="a"/>
    <w:rsid w:val="00260B34"/>
    <w:pPr>
      <w:pBdr>
        <w:left w:val="single" w:sz="8" w:space="0" w:color="auto"/>
        <w:right w:val="single" w:sz="8" w:space="0" w:color="auto"/>
      </w:pBdr>
      <w:shd w:val="clear" w:color="000000" w:fill="C5D9F1"/>
      <w:spacing w:before="100" w:beforeAutospacing="1" w:after="100" w:afterAutospacing="1"/>
      <w:jc w:val="center"/>
      <w:textAlignment w:val="center"/>
    </w:pPr>
    <w:rPr>
      <w:rFonts w:ascii="Times New Roman" w:eastAsia="Times New Roman" w:hAnsi="Times New Roman" w:cs="Times New Roman"/>
      <w:sz w:val="20"/>
      <w:szCs w:val="20"/>
      <w:lang w:eastAsia="ru-RU"/>
    </w:rPr>
  </w:style>
  <w:style w:type="paragraph" w:customStyle="1" w:styleId="xl197">
    <w:name w:val="xl197"/>
    <w:basedOn w:val="a"/>
    <w:rsid w:val="00260B34"/>
    <w:pPr>
      <w:pBdr>
        <w:left w:val="single" w:sz="8" w:space="0" w:color="auto"/>
        <w:bottom w:val="single" w:sz="8" w:space="0" w:color="auto"/>
        <w:right w:val="single" w:sz="8" w:space="0" w:color="auto"/>
      </w:pBdr>
      <w:shd w:val="clear" w:color="000000" w:fill="C5D9F1"/>
      <w:spacing w:before="100" w:beforeAutospacing="1" w:after="100" w:afterAutospacing="1"/>
      <w:jc w:val="center"/>
      <w:textAlignment w:val="center"/>
    </w:pPr>
    <w:rPr>
      <w:rFonts w:ascii="Times New Roman" w:eastAsia="Times New Roman" w:hAnsi="Times New Roman" w:cs="Times New Roman"/>
      <w:sz w:val="20"/>
      <w:szCs w:val="20"/>
      <w:lang w:eastAsia="ru-RU"/>
    </w:rPr>
  </w:style>
  <w:style w:type="paragraph" w:customStyle="1" w:styleId="xl198">
    <w:name w:val="xl198"/>
    <w:basedOn w:val="a"/>
    <w:rsid w:val="00260B34"/>
    <w:pPr>
      <w:pBdr>
        <w:top w:val="single" w:sz="8" w:space="0" w:color="auto"/>
        <w:left w:val="single" w:sz="8" w:space="0" w:color="auto"/>
        <w:right w:val="single" w:sz="8" w:space="0" w:color="auto"/>
      </w:pBdr>
      <w:shd w:val="clear" w:color="000000" w:fill="C5D9F1"/>
      <w:spacing w:before="100" w:beforeAutospacing="1" w:after="100" w:afterAutospacing="1"/>
      <w:jc w:val="center"/>
      <w:textAlignment w:val="center"/>
    </w:pPr>
    <w:rPr>
      <w:rFonts w:ascii="Times New Roman" w:eastAsia="Times New Roman" w:hAnsi="Times New Roman" w:cs="Times New Roman"/>
      <w:i/>
      <w:iCs/>
      <w:sz w:val="18"/>
      <w:szCs w:val="18"/>
      <w:lang w:eastAsia="ru-RU"/>
    </w:rPr>
  </w:style>
  <w:style w:type="paragraph" w:customStyle="1" w:styleId="xl199">
    <w:name w:val="xl199"/>
    <w:basedOn w:val="a"/>
    <w:rsid w:val="00260B34"/>
    <w:pPr>
      <w:pBdr>
        <w:left w:val="single" w:sz="8" w:space="0" w:color="auto"/>
        <w:right w:val="single" w:sz="8" w:space="0" w:color="auto"/>
      </w:pBdr>
      <w:shd w:val="clear" w:color="000000" w:fill="C5D9F1"/>
      <w:spacing w:before="100" w:beforeAutospacing="1" w:after="100" w:afterAutospacing="1"/>
      <w:jc w:val="center"/>
      <w:textAlignment w:val="center"/>
    </w:pPr>
    <w:rPr>
      <w:rFonts w:ascii="Times New Roman" w:eastAsia="Times New Roman" w:hAnsi="Times New Roman" w:cs="Times New Roman"/>
      <w:i/>
      <w:iCs/>
      <w:sz w:val="18"/>
      <w:szCs w:val="18"/>
      <w:lang w:eastAsia="ru-RU"/>
    </w:rPr>
  </w:style>
  <w:style w:type="paragraph" w:customStyle="1" w:styleId="xl200">
    <w:name w:val="xl200"/>
    <w:basedOn w:val="a"/>
    <w:rsid w:val="00260B34"/>
    <w:pPr>
      <w:pBdr>
        <w:left w:val="single" w:sz="8" w:space="0" w:color="auto"/>
        <w:bottom w:val="single" w:sz="8" w:space="0" w:color="auto"/>
        <w:right w:val="single" w:sz="8" w:space="0" w:color="auto"/>
      </w:pBdr>
      <w:shd w:val="clear" w:color="000000" w:fill="C5D9F1"/>
      <w:spacing w:before="100" w:beforeAutospacing="1" w:after="100" w:afterAutospacing="1"/>
      <w:jc w:val="center"/>
      <w:textAlignment w:val="center"/>
    </w:pPr>
    <w:rPr>
      <w:rFonts w:ascii="Times New Roman" w:eastAsia="Times New Roman" w:hAnsi="Times New Roman" w:cs="Times New Roman"/>
      <w:i/>
      <w:iCs/>
      <w:sz w:val="18"/>
      <w:szCs w:val="18"/>
      <w:lang w:eastAsia="ru-RU"/>
    </w:rPr>
  </w:style>
  <w:style w:type="paragraph" w:customStyle="1" w:styleId="xl201">
    <w:name w:val="xl201"/>
    <w:basedOn w:val="a"/>
    <w:rsid w:val="00260B34"/>
    <w:pPr>
      <w:pBdr>
        <w:top w:val="single" w:sz="8" w:space="0" w:color="auto"/>
        <w:left w:val="single" w:sz="8" w:space="0" w:color="auto"/>
        <w:right w:val="single" w:sz="8" w:space="0" w:color="auto"/>
      </w:pBdr>
      <w:shd w:val="clear" w:color="000000" w:fill="C5D9F1"/>
      <w:spacing w:before="100" w:beforeAutospacing="1" w:after="100" w:afterAutospacing="1"/>
      <w:jc w:val="center"/>
      <w:textAlignment w:val="center"/>
    </w:pPr>
    <w:rPr>
      <w:rFonts w:ascii="Times New Roman" w:eastAsia="Times New Roman" w:hAnsi="Times New Roman" w:cs="Times New Roman"/>
      <w:color w:val="000000"/>
      <w:sz w:val="18"/>
      <w:szCs w:val="18"/>
      <w:lang w:eastAsia="ru-RU"/>
    </w:rPr>
  </w:style>
  <w:style w:type="paragraph" w:customStyle="1" w:styleId="xl202">
    <w:name w:val="xl202"/>
    <w:basedOn w:val="a"/>
    <w:rsid w:val="00260B34"/>
    <w:pPr>
      <w:pBdr>
        <w:top w:val="single" w:sz="8" w:space="0" w:color="auto"/>
        <w:left w:val="single" w:sz="8" w:space="0" w:color="auto"/>
        <w:right w:val="single" w:sz="8" w:space="0" w:color="auto"/>
      </w:pBdr>
      <w:shd w:val="clear" w:color="000000" w:fill="C5D9F1"/>
      <w:spacing w:before="100" w:beforeAutospacing="1" w:after="100" w:afterAutospacing="1"/>
      <w:jc w:val="center"/>
      <w:textAlignment w:val="center"/>
    </w:pPr>
    <w:rPr>
      <w:rFonts w:ascii="Times New Roman" w:eastAsia="Times New Roman" w:hAnsi="Times New Roman" w:cs="Times New Roman"/>
      <w:sz w:val="18"/>
      <w:szCs w:val="18"/>
      <w:lang w:eastAsia="ru-RU"/>
    </w:rPr>
  </w:style>
  <w:style w:type="paragraph" w:customStyle="1" w:styleId="xl203">
    <w:name w:val="xl203"/>
    <w:basedOn w:val="a"/>
    <w:rsid w:val="00260B34"/>
    <w:pPr>
      <w:pBdr>
        <w:left w:val="single" w:sz="8" w:space="0" w:color="auto"/>
        <w:right w:val="single" w:sz="8" w:space="0" w:color="auto"/>
      </w:pBdr>
      <w:shd w:val="clear" w:color="000000" w:fill="C5D9F1"/>
      <w:spacing w:before="100" w:beforeAutospacing="1" w:after="100" w:afterAutospacing="1"/>
      <w:jc w:val="center"/>
      <w:textAlignment w:val="center"/>
    </w:pPr>
    <w:rPr>
      <w:rFonts w:ascii="Times New Roman" w:eastAsia="Times New Roman" w:hAnsi="Times New Roman" w:cs="Times New Roman"/>
      <w:sz w:val="18"/>
      <w:szCs w:val="18"/>
      <w:lang w:eastAsia="ru-RU"/>
    </w:rPr>
  </w:style>
  <w:style w:type="paragraph" w:customStyle="1" w:styleId="xl204">
    <w:name w:val="xl204"/>
    <w:basedOn w:val="a"/>
    <w:rsid w:val="00260B34"/>
    <w:pPr>
      <w:pBdr>
        <w:left w:val="single" w:sz="8" w:space="0" w:color="auto"/>
        <w:bottom w:val="single" w:sz="8" w:space="0" w:color="auto"/>
        <w:right w:val="single" w:sz="8" w:space="0" w:color="auto"/>
      </w:pBdr>
      <w:shd w:val="clear" w:color="000000" w:fill="C5D9F1"/>
      <w:spacing w:before="100" w:beforeAutospacing="1" w:after="100" w:afterAutospacing="1"/>
      <w:jc w:val="center"/>
      <w:textAlignment w:val="center"/>
    </w:pPr>
    <w:rPr>
      <w:rFonts w:ascii="Times New Roman" w:eastAsia="Times New Roman" w:hAnsi="Times New Roman" w:cs="Times New Roman"/>
      <w:sz w:val="18"/>
      <w:szCs w:val="18"/>
      <w:lang w:eastAsia="ru-RU"/>
    </w:rPr>
  </w:style>
  <w:style w:type="paragraph" w:customStyle="1" w:styleId="xl205">
    <w:name w:val="xl205"/>
    <w:basedOn w:val="a"/>
    <w:rsid w:val="00260B34"/>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ru-RU"/>
    </w:rPr>
  </w:style>
  <w:style w:type="paragraph" w:customStyle="1" w:styleId="xl206">
    <w:name w:val="xl206"/>
    <w:basedOn w:val="a"/>
    <w:rsid w:val="00260B34"/>
    <w:pPr>
      <w:pBdr>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ru-RU"/>
    </w:rPr>
  </w:style>
  <w:style w:type="paragraph" w:customStyle="1" w:styleId="xl207">
    <w:name w:val="xl207"/>
    <w:basedOn w:val="a"/>
    <w:rsid w:val="00260B34"/>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ru-RU"/>
    </w:rPr>
  </w:style>
  <w:style w:type="paragraph" w:customStyle="1" w:styleId="xl208">
    <w:name w:val="xl208"/>
    <w:basedOn w:val="a"/>
    <w:rsid w:val="00260B34"/>
    <w:pPr>
      <w:pBdr>
        <w:top w:val="single" w:sz="8" w:space="0" w:color="auto"/>
        <w:left w:val="single" w:sz="8" w:space="0" w:color="auto"/>
        <w:right w:val="single" w:sz="8" w:space="0" w:color="auto"/>
      </w:pBdr>
      <w:shd w:val="clear" w:color="000000" w:fill="FF99FF"/>
      <w:spacing w:before="100" w:beforeAutospacing="1" w:after="100" w:afterAutospacing="1"/>
      <w:jc w:val="center"/>
      <w:textAlignment w:val="center"/>
    </w:pPr>
    <w:rPr>
      <w:rFonts w:ascii="Times New Roman" w:eastAsia="Times New Roman" w:hAnsi="Times New Roman" w:cs="Times New Roman"/>
      <w:sz w:val="20"/>
      <w:szCs w:val="20"/>
      <w:lang w:eastAsia="ru-RU"/>
    </w:rPr>
  </w:style>
  <w:style w:type="paragraph" w:customStyle="1" w:styleId="xl209">
    <w:name w:val="xl209"/>
    <w:basedOn w:val="a"/>
    <w:rsid w:val="00260B34"/>
    <w:pPr>
      <w:pBdr>
        <w:left w:val="single" w:sz="8" w:space="0" w:color="auto"/>
        <w:right w:val="single" w:sz="8" w:space="0" w:color="auto"/>
      </w:pBdr>
      <w:shd w:val="clear" w:color="000000" w:fill="FF99FF"/>
      <w:spacing w:before="100" w:beforeAutospacing="1" w:after="100" w:afterAutospacing="1"/>
      <w:jc w:val="center"/>
      <w:textAlignment w:val="center"/>
    </w:pPr>
    <w:rPr>
      <w:rFonts w:ascii="Times New Roman" w:eastAsia="Times New Roman" w:hAnsi="Times New Roman" w:cs="Times New Roman"/>
      <w:sz w:val="20"/>
      <w:szCs w:val="20"/>
      <w:lang w:eastAsia="ru-RU"/>
    </w:rPr>
  </w:style>
  <w:style w:type="paragraph" w:customStyle="1" w:styleId="xl210">
    <w:name w:val="xl210"/>
    <w:basedOn w:val="a"/>
    <w:rsid w:val="00260B34"/>
    <w:pPr>
      <w:pBdr>
        <w:left w:val="single" w:sz="8" w:space="0" w:color="auto"/>
        <w:bottom w:val="single" w:sz="8" w:space="0" w:color="auto"/>
        <w:right w:val="single" w:sz="8" w:space="0" w:color="auto"/>
      </w:pBdr>
      <w:shd w:val="clear" w:color="000000" w:fill="FF99FF"/>
      <w:spacing w:before="100" w:beforeAutospacing="1" w:after="100" w:afterAutospacing="1"/>
      <w:jc w:val="center"/>
      <w:textAlignment w:val="center"/>
    </w:pPr>
    <w:rPr>
      <w:rFonts w:ascii="Times New Roman" w:eastAsia="Times New Roman" w:hAnsi="Times New Roman" w:cs="Times New Roman"/>
      <w:sz w:val="20"/>
      <w:szCs w:val="20"/>
      <w:lang w:eastAsia="ru-RU"/>
    </w:rPr>
  </w:style>
  <w:style w:type="paragraph" w:customStyle="1" w:styleId="xl211">
    <w:name w:val="xl211"/>
    <w:basedOn w:val="a"/>
    <w:rsid w:val="00260B34"/>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i/>
      <w:iCs/>
      <w:sz w:val="18"/>
      <w:szCs w:val="18"/>
      <w:lang w:eastAsia="ru-RU"/>
    </w:rPr>
  </w:style>
  <w:style w:type="paragraph" w:customStyle="1" w:styleId="xl212">
    <w:name w:val="xl212"/>
    <w:basedOn w:val="a"/>
    <w:rsid w:val="00260B34"/>
    <w:pPr>
      <w:pBdr>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i/>
      <w:iCs/>
      <w:sz w:val="18"/>
      <w:szCs w:val="18"/>
      <w:lang w:eastAsia="ru-RU"/>
    </w:rPr>
  </w:style>
  <w:style w:type="paragraph" w:customStyle="1" w:styleId="xl213">
    <w:name w:val="xl213"/>
    <w:basedOn w:val="a"/>
    <w:rsid w:val="00260B34"/>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i/>
      <w:iCs/>
      <w:sz w:val="18"/>
      <w:szCs w:val="18"/>
      <w:lang w:eastAsia="ru-RU"/>
    </w:rPr>
  </w:style>
  <w:style w:type="paragraph" w:customStyle="1" w:styleId="xl214">
    <w:name w:val="xl214"/>
    <w:basedOn w:val="a"/>
    <w:rsid w:val="00260B34"/>
    <w:pPr>
      <w:pBdr>
        <w:top w:val="single" w:sz="8" w:space="0" w:color="auto"/>
        <w:left w:val="single" w:sz="8" w:space="0" w:color="auto"/>
        <w:right w:val="single" w:sz="8" w:space="0" w:color="auto"/>
      </w:pBdr>
      <w:shd w:val="clear" w:color="000000" w:fill="92CDDC"/>
      <w:spacing w:before="100" w:beforeAutospacing="1" w:after="100" w:afterAutospacing="1"/>
      <w:jc w:val="center"/>
      <w:textAlignment w:val="center"/>
    </w:pPr>
    <w:rPr>
      <w:rFonts w:ascii="Times New Roman" w:eastAsia="Times New Roman" w:hAnsi="Times New Roman" w:cs="Times New Roman"/>
      <w:sz w:val="18"/>
      <w:szCs w:val="18"/>
      <w:lang w:eastAsia="ru-RU"/>
    </w:rPr>
  </w:style>
  <w:style w:type="paragraph" w:customStyle="1" w:styleId="xl215">
    <w:name w:val="xl215"/>
    <w:basedOn w:val="a"/>
    <w:rsid w:val="00260B34"/>
    <w:pPr>
      <w:pBdr>
        <w:left w:val="single" w:sz="8" w:space="0" w:color="auto"/>
        <w:right w:val="single" w:sz="8" w:space="0" w:color="auto"/>
      </w:pBdr>
      <w:shd w:val="clear" w:color="000000" w:fill="92CDDC"/>
      <w:spacing w:before="100" w:beforeAutospacing="1" w:after="100" w:afterAutospacing="1"/>
      <w:jc w:val="center"/>
      <w:textAlignment w:val="center"/>
    </w:pPr>
    <w:rPr>
      <w:rFonts w:ascii="Times New Roman" w:eastAsia="Times New Roman" w:hAnsi="Times New Roman" w:cs="Times New Roman"/>
      <w:sz w:val="18"/>
      <w:szCs w:val="18"/>
      <w:lang w:eastAsia="ru-RU"/>
    </w:rPr>
  </w:style>
  <w:style w:type="paragraph" w:customStyle="1" w:styleId="xl216">
    <w:name w:val="xl216"/>
    <w:basedOn w:val="a"/>
    <w:rsid w:val="00260B34"/>
    <w:pPr>
      <w:pBdr>
        <w:left w:val="single" w:sz="8" w:space="0" w:color="auto"/>
        <w:bottom w:val="single" w:sz="8" w:space="0" w:color="auto"/>
        <w:right w:val="single" w:sz="8" w:space="0" w:color="auto"/>
      </w:pBdr>
      <w:shd w:val="clear" w:color="000000" w:fill="92CDDC"/>
      <w:spacing w:before="100" w:beforeAutospacing="1" w:after="100" w:afterAutospacing="1"/>
      <w:jc w:val="center"/>
      <w:textAlignment w:val="center"/>
    </w:pPr>
    <w:rPr>
      <w:rFonts w:ascii="Times New Roman" w:eastAsia="Times New Roman" w:hAnsi="Times New Roman" w:cs="Times New Roman"/>
      <w:sz w:val="18"/>
      <w:szCs w:val="18"/>
      <w:lang w:eastAsia="ru-RU"/>
    </w:rPr>
  </w:style>
  <w:style w:type="paragraph" w:customStyle="1" w:styleId="xl217">
    <w:name w:val="xl217"/>
    <w:basedOn w:val="a"/>
    <w:rsid w:val="00260B34"/>
    <w:pPr>
      <w:pBdr>
        <w:top w:val="single" w:sz="8" w:space="0" w:color="auto"/>
        <w:left w:val="single" w:sz="8" w:space="0" w:color="auto"/>
        <w:right w:val="single" w:sz="8" w:space="0" w:color="auto"/>
      </w:pBdr>
      <w:shd w:val="clear" w:color="000000" w:fill="92CDDC"/>
      <w:spacing w:before="100" w:beforeAutospacing="1" w:after="100" w:afterAutospacing="1"/>
      <w:jc w:val="center"/>
      <w:textAlignment w:val="center"/>
    </w:pPr>
    <w:rPr>
      <w:rFonts w:ascii="Times New Roman" w:eastAsia="Times New Roman" w:hAnsi="Times New Roman" w:cs="Times New Roman"/>
      <w:i/>
      <w:iCs/>
      <w:sz w:val="18"/>
      <w:szCs w:val="18"/>
      <w:lang w:eastAsia="ru-RU"/>
    </w:rPr>
  </w:style>
  <w:style w:type="paragraph" w:customStyle="1" w:styleId="xl218">
    <w:name w:val="xl218"/>
    <w:basedOn w:val="a"/>
    <w:rsid w:val="00260B34"/>
    <w:pPr>
      <w:pBdr>
        <w:left w:val="single" w:sz="8" w:space="0" w:color="auto"/>
        <w:right w:val="single" w:sz="8" w:space="0" w:color="auto"/>
      </w:pBdr>
      <w:shd w:val="clear" w:color="000000" w:fill="92CDDC"/>
      <w:spacing w:before="100" w:beforeAutospacing="1" w:after="100" w:afterAutospacing="1"/>
      <w:jc w:val="center"/>
      <w:textAlignment w:val="center"/>
    </w:pPr>
    <w:rPr>
      <w:rFonts w:ascii="Times New Roman" w:eastAsia="Times New Roman" w:hAnsi="Times New Roman" w:cs="Times New Roman"/>
      <w:i/>
      <w:iCs/>
      <w:sz w:val="18"/>
      <w:szCs w:val="18"/>
      <w:lang w:eastAsia="ru-RU"/>
    </w:rPr>
  </w:style>
  <w:style w:type="paragraph" w:customStyle="1" w:styleId="xl219">
    <w:name w:val="xl219"/>
    <w:basedOn w:val="a"/>
    <w:rsid w:val="00260B34"/>
    <w:pPr>
      <w:pBdr>
        <w:left w:val="single" w:sz="8" w:space="0" w:color="auto"/>
        <w:bottom w:val="single" w:sz="8" w:space="0" w:color="auto"/>
        <w:right w:val="single" w:sz="8" w:space="0" w:color="auto"/>
      </w:pBdr>
      <w:shd w:val="clear" w:color="000000" w:fill="92CDDC"/>
      <w:spacing w:before="100" w:beforeAutospacing="1" w:after="100" w:afterAutospacing="1"/>
      <w:jc w:val="center"/>
      <w:textAlignment w:val="center"/>
    </w:pPr>
    <w:rPr>
      <w:rFonts w:ascii="Times New Roman" w:eastAsia="Times New Roman" w:hAnsi="Times New Roman" w:cs="Times New Roman"/>
      <w:i/>
      <w:iCs/>
      <w:sz w:val="18"/>
      <w:szCs w:val="18"/>
      <w:lang w:eastAsia="ru-RU"/>
    </w:rPr>
  </w:style>
  <w:style w:type="paragraph" w:customStyle="1" w:styleId="xl220">
    <w:name w:val="xl220"/>
    <w:basedOn w:val="a"/>
    <w:rsid w:val="00260B34"/>
    <w:pPr>
      <w:pBdr>
        <w:top w:val="single" w:sz="8" w:space="0" w:color="auto"/>
        <w:left w:val="single" w:sz="8" w:space="0" w:color="auto"/>
        <w:right w:val="single" w:sz="8" w:space="0" w:color="auto"/>
      </w:pBdr>
      <w:shd w:val="clear" w:color="000000" w:fill="92CDDC"/>
      <w:spacing w:before="100" w:beforeAutospacing="1" w:after="100" w:afterAutospacing="1"/>
      <w:jc w:val="center"/>
      <w:textAlignment w:val="center"/>
    </w:pPr>
    <w:rPr>
      <w:rFonts w:ascii="Times New Roman" w:eastAsia="Times New Roman" w:hAnsi="Times New Roman" w:cs="Times New Roman"/>
      <w:color w:val="000000"/>
      <w:sz w:val="18"/>
      <w:szCs w:val="18"/>
      <w:lang w:eastAsia="ru-RU"/>
    </w:rPr>
  </w:style>
  <w:style w:type="paragraph" w:customStyle="1" w:styleId="xl221">
    <w:name w:val="xl221"/>
    <w:basedOn w:val="a"/>
    <w:rsid w:val="00260B34"/>
    <w:pPr>
      <w:pBdr>
        <w:left w:val="single" w:sz="8" w:space="0" w:color="auto"/>
        <w:right w:val="single" w:sz="8" w:space="0" w:color="auto"/>
      </w:pBdr>
      <w:shd w:val="clear" w:color="000000" w:fill="92CDDC"/>
      <w:spacing w:before="100" w:beforeAutospacing="1" w:after="100" w:afterAutospacing="1"/>
      <w:jc w:val="center"/>
      <w:textAlignment w:val="center"/>
    </w:pPr>
    <w:rPr>
      <w:rFonts w:ascii="Times New Roman" w:eastAsia="Times New Roman" w:hAnsi="Times New Roman" w:cs="Times New Roman"/>
      <w:color w:val="000000"/>
      <w:sz w:val="18"/>
      <w:szCs w:val="18"/>
      <w:lang w:eastAsia="ru-RU"/>
    </w:rPr>
  </w:style>
  <w:style w:type="paragraph" w:customStyle="1" w:styleId="xl222">
    <w:name w:val="xl222"/>
    <w:basedOn w:val="a"/>
    <w:rsid w:val="00260B34"/>
    <w:pPr>
      <w:pBdr>
        <w:left w:val="single" w:sz="8" w:space="0" w:color="auto"/>
        <w:bottom w:val="single" w:sz="8" w:space="0" w:color="auto"/>
        <w:right w:val="single" w:sz="8" w:space="0" w:color="auto"/>
      </w:pBdr>
      <w:shd w:val="clear" w:color="000000" w:fill="92CDDC"/>
      <w:spacing w:before="100" w:beforeAutospacing="1" w:after="100" w:afterAutospacing="1"/>
      <w:jc w:val="center"/>
      <w:textAlignment w:val="center"/>
    </w:pPr>
    <w:rPr>
      <w:rFonts w:ascii="Times New Roman" w:eastAsia="Times New Roman" w:hAnsi="Times New Roman" w:cs="Times New Roman"/>
      <w:color w:val="000000"/>
      <w:sz w:val="18"/>
      <w:szCs w:val="18"/>
      <w:lang w:eastAsia="ru-RU"/>
    </w:rPr>
  </w:style>
  <w:style w:type="paragraph" w:customStyle="1" w:styleId="xl223">
    <w:name w:val="xl223"/>
    <w:basedOn w:val="a"/>
    <w:rsid w:val="00260B34"/>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18"/>
      <w:szCs w:val="18"/>
      <w:lang w:eastAsia="ru-RU"/>
    </w:rPr>
  </w:style>
  <w:style w:type="paragraph" w:customStyle="1" w:styleId="xl224">
    <w:name w:val="xl224"/>
    <w:basedOn w:val="a"/>
    <w:rsid w:val="00260B34"/>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18"/>
      <w:szCs w:val="18"/>
      <w:lang w:eastAsia="ru-RU"/>
    </w:rPr>
  </w:style>
  <w:style w:type="paragraph" w:customStyle="1" w:styleId="xl225">
    <w:name w:val="xl225"/>
    <w:basedOn w:val="a"/>
    <w:rsid w:val="00260B34"/>
    <w:pPr>
      <w:pBdr>
        <w:top w:val="single" w:sz="8" w:space="0" w:color="auto"/>
        <w:left w:val="single" w:sz="8" w:space="0" w:color="auto"/>
      </w:pBdr>
      <w:spacing w:before="100" w:beforeAutospacing="1" w:after="100" w:afterAutospacing="1"/>
      <w:jc w:val="center"/>
      <w:textAlignment w:val="center"/>
    </w:pPr>
    <w:rPr>
      <w:rFonts w:ascii="Times New Roman" w:eastAsia="Times New Roman" w:hAnsi="Times New Roman" w:cs="Times New Roman"/>
      <w:sz w:val="18"/>
      <w:szCs w:val="18"/>
      <w:lang w:eastAsia="ru-RU"/>
    </w:rPr>
  </w:style>
  <w:style w:type="paragraph" w:customStyle="1" w:styleId="xl226">
    <w:name w:val="xl226"/>
    <w:basedOn w:val="a"/>
    <w:rsid w:val="00260B34"/>
    <w:pPr>
      <w:pBdr>
        <w:top w:val="single" w:sz="8" w:space="0" w:color="auto"/>
      </w:pBdr>
      <w:spacing w:before="100" w:beforeAutospacing="1" w:after="100" w:afterAutospacing="1"/>
      <w:jc w:val="center"/>
      <w:textAlignment w:val="center"/>
    </w:pPr>
    <w:rPr>
      <w:rFonts w:ascii="Times New Roman" w:eastAsia="Times New Roman" w:hAnsi="Times New Roman" w:cs="Times New Roman"/>
      <w:sz w:val="18"/>
      <w:szCs w:val="18"/>
      <w:lang w:eastAsia="ru-RU"/>
    </w:rPr>
  </w:style>
  <w:style w:type="paragraph" w:customStyle="1" w:styleId="xl227">
    <w:name w:val="xl227"/>
    <w:basedOn w:val="a"/>
    <w:rsid w:val="00260B34"/>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sz w:val="18"/>
      <w:szCs w:val="18"/>
      <w:lang w:eastAsia="ru-RU"/>
    </w:rPr>
  </w:style>
  <w:style w:type="paragraph" w:customStyle="1" w:styleId="xl228">
    <w:name w:val="xl228"/>
    <w:basedOn w:val="a"/>
    <w:rsid w:val="00260B34"/>
    <w:pPr>
      <w:pBdr>
        <w:bottom w:val="single" w:sz="8" w:space="0" w:color="auto"/>
      </w:pBdr>
      <w:spacing w:before="100" w:beforeAutospacing="1" w:after="100" w:afterAutospacing="1"/>
      <w:jc w:val="center"/>
      <w:textAlignment w:val="center"/>
    </w:pPr>
    <w:rPr>
      <w:rFonts w:ascii="Times New Roman" w:eastAsia="Times New Roman" w:hAnsi="Times New Roman" w:cs="Times New Roman"/>
      <w:sz w:val="18"/>
      <w:szCs w:val="18"/>
      <w:lang w:eastAsia="ru-RU"/>
    </w:rPr>
  </w:style>
  <w:style w:type="paragraph" w:customStyle="1" w:styleId="xl229">
    <w:name w:val="xl229"/>
    <w:basedOn w:val="a"/>
    <w:rsid w:val="00260B34"/>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18"/>
      <w:szCs w:val="18"/>
      <w:lang w:eastAsia="ru-RU"/>
    </w:rPr>
  </w:style>
  <w:style w:type="paragraph" w:customStyle="1" w:styleId="xl230">
    <w:name w:val="xl230"/>
    <w:basedOn w:val="a"/>
    <w:rsid w:val="00260B34"/>
    <w:pPr>
      <w:pBdr>
        <w:top w:val="single" w:sz="8" w:space="0" w:color="auto"/>
        <w:left w:val="single" w:sz="8" w:space="0" w:color="auto"/>
        <w:right w:val="single" w:sz="8" w:space="0" w:color="auto"/>
      </w:pBdr>
      <w:shd w:val="clear" w:color="000000" w:fill="FF99FF"/>
      <w:spacing w:before="100" w:beforeAutospacing="1" w:after="100" w:afterAutospacing="1"/>
      <w:jc w:val="center"/>
      <w:textAlignment w:val="center"/>
    </w:pPr>
    <w:rPr>
      <w:rFonts w:ascii="Times New Roman" w:eastAsia="Times New Roman" w:hAnsi="Times New Roman" w:cs="Times New Roman"/>
      <w:color w:val="000000"/>
      <w:sz w:val="18"/>
      <w:szCs w:val="18"/>
      <w:lang w:eastAsia="ru-RU"/>
    </w:rPr>
  </w:style>
  <w:style w:type="paragraph" w:customStyle="1" w:styleId="xl231">
    <w:name w:val="xl231"/>
    <w:basedOn w:val="a"/>
    <w:rsid w:val="00260B34"/>
    <w:pPr>
      <w:pBdr>
        <w:left w:val="single" w:sz="8" w:space="0" w:color="auto"/>
        <w:right w:val="single" w:sz="8" w:space="0" w:color="auto"/>
      </w:pBdr>
      <w:shd w:val="clear" w:color="000000" w:fill="FF99FF"/>
      <w:spacing w:before="100" w:beforeAutospacing="1" w:after="100" w:afterAutospacing="1"/>
      <w:jc w:val="center"/>
      <w:textAlignment w:val="center"/>
    </w:pPr>
    <w:rPr>
      <w:rFonts w:ascii="Times New Roman" w:eastAsia="Times New Roman" w:hAnsi="Times New Roman" w:cs="Times New Roman"/>
      <w:color w:val="000000"/>
      <w:sz w:val="18"/>
      <w:szCs w:val="18"/>
      <w:lang w:eastAsia="ru-RU"/>
    </w:rPr>
  </w:style>
  <w:style w:type="paragraph" w:customStyle="1" w:styleId="xl232">
    <w:name w:val="xl232"/>
    <w:basedOn w:val="a"/>
    <w:rsid w:val="00260B34"/>
    <w:pPr>
      <w:pBdr>
        <w:left w:val="single" w:sz="8" w:space="0" w:color="auto"/>
        <w:bottom w:val="single" w:sz="8" w:space="0" w:color="auto"/>
        <w:right w:val="single" w:sz="8" w:space="0" w:color="auto"/>
      </w:pBdr>
      <w:shd w:val="clear" w:color="000000" w:fill="FF99FF"/>
      <w:spacing w:before="100" w:beforeAutospacing="1" w:after="100" w:afterAutospacing="1"/>
      <w:jc w:val="center"/>
      <w:textAlignment w:val="center"/>
    </w:pPr>
    <w:rPr>
      <w:rFonts w:ascii="Times New Roman" w:eastAsia="Times New Roman" w:hAnsi="Times New Roman" w:cs="Times New Roman"/>
      <w:color w:val="000000"/>
      <w:sz w:val="18"/>
      <w:szCs w:val="18"/>
      <w:lang w:eastAsia="ru-RU"/>
    </w:rPr>
  </w:style>
  <w:style w:type="paragraph" w:customStyle="1" w:styleId="xl233">
    <w:name w:val="xl233"/>
    <w:basedOn w:val="a"/>
    <w:rsid w:val="00260B34"/>
    <w:pPr>
      <w:pBdr>
        <w:top w:val="single" w:sz="8" w:space="0" w:color="auto"/>
        <w:left w:val="single" w:sz="8" w:space="0" w:color="auto"/>
        <w:right w:val="single" w:sz="8" w:space="0" w:color="auto"/>
      </w:pBdr>
      <w:shd w:val="clear" w:color="000000" w:fill="92CDDC"/>
      <w:spacing w:before="100" w:beforeAutospacing="1" w:after="100" w:afterAutospacing="1"/>
      <w:jc w:val="center"/>
      <w:textAlignment w:val="center"/>
    </w:pPr>
    <w:rPr>
      <w:rFonts w:ascii="Times New Roman" w:eastAsia="Times New Roman" w:hAnsi="Times New Roman" w:cs="Times New Roman"/>
      <w:b/>
      <w:bCs/>
      <w:i/>
      <w:iCs/>
      <w:sz w:val="18"/>
      <w:szCs w:val="18"/>
      <w:lang w:eastAsia="ru-RU"/>
    </w:rPr>
  </w:style>
  <w:style w:type="paragraph" w:customStyle="1" w:styleId="xl234">
    <w:name w:val="xl234"/>
    <w:basedOn w:val="a"/>
    <w:rsid w:val="00260B34"/>
    <w:pPr>
      <w:pBdr>
        <w:left w:val="single" w:sz="8" w:space="0" w:color="auto"/>
        <w:right w:val="single" w:sz="8" w:space="0" w:color="auto"/>
      </w:pBdr>
      <w:shd w:val="clear" w:color="000000" w:fill="92CDDC"/>
      <w:spacing w:before="100" w:beforeAutospacing="1" w:after="100" w:afterAutospacing="1"/>
      <w:jc w:val="center"/>
      <w:textAlignment w:val="center"/>
    </w:pPr>
    <w:rPr>
      <w:rFonts w:ascii="Times New Roman" w:eastAsia="Times New Roman" w:hAnsi="Times New Roman" w:cs="Times New Roman"/>
      <w:b/>
      <w:bCs/>
      <w:i/>
      <w:iCs/>
      <w:sz w:val="18"/>
      <w:szCs w:val="18"/>
      <w:lang w:eastAsia="ru-RU"/>
    </w:rPr>
  </w:style>
  <w:style w:type="paragraph" w:customStyle="1" w:styleId="xl235">
    <w:name w:val="xl235"/>
    <w:basedOn w:val="a"/>
    <w:rsid w:val="00260B34"/>
    <w:pPr>
      <w:pBdr>
        <w:left w:val="single" w:sz="8" w:space="0" w:color="auto"/>
        <w:bottom w:val="single" w:sz="8" w:space="0" w:color="auto"/>
        <w:right w:val="single" w:sz="8" w:space="0" w:color="auto"/>
      </w:pBdr>
      <w:shd w:val="clear" w:color="000000" w:fill="92CDDC"/>
      <w:spacing w:before="100" w:beforeAutospacing="1" w:after="100" w:afterAutospacing="1"/>
      <w:jc w:val="center"/>
      <w:textAlignment w:val="center"/>
    </w:pPr>
    <w:rPr>
      <w:rFonts w:ascii="Times New Roman" w:eastAsia="Times New Roman" w:hAnsi="Times New Roman" w:cs="Times New Roman"/>
      <w:b/>
      <w:bCs/>
      <w:i/>
      <w:iCs/>
      <w:sz w:val="18"/>
      <w:szCs w:val="18"/>
      <w:lang w:eastAsia="ru-RU"/>
    </w:rPr>
  </w:style>
  <w:style w:type="paragraph" w:customStyle="1" w:styleId="xl236">
    <w:name w:val="xl236"/>
    <w:basedOn w:val="a"/>
    <w:rsid w:val="00260B34"/>
    <w:pPr>
      <w:pBdr>
        <w:top w:val="single" w:sz="8" w:space="0" w:color="auto"/>
        <w:left w:val="single" w:sz="8" w:space="0" w:color="auto"/>
        <w:right w:val="single" w:sz="8" w:space="0" w:color="auto"/>
      </w:pBdr>
      <w:shd w:val="clear" w:color="000000" w:fill="92CDDC"/>
      <w:spacing w:before="100" w:beforeAutospacing="1" w:after="100" w:afterAutospacing="1"/>
      <w:jc w:val="center"/>
      <w:textAlignment w:val="center"/>
    </w:pPr>
    <w:rPr>
      <w:rFonts w:ascii="Times New Roman" w:eastAsia="Times New Roman" w:hAnsi="Times New Roman" w:cs="Times New Roman"/>
      <w:b/>
      <w:bCs/>
      <w:color w:val="000000"/>
      <w:sz w:val="18"/>
      <w:szCs w:val="18"/>
      <w:lang w:eastAsia="ru-RU"/>
    </w:rPr>
  </w:style>
  <w:style w:type="paragraph" w:customStyle="1" w:styleId="xl237">
    <w:name w:val="xl237"/>
    <w:basedOn w:val="a"/>
    <w:rsid w:val="00260B34"/>
    <w:pPr>
      <w:pBdr>
        <w:left w:val="single" w:sz="8" w:space="0" w:color="auto"/>
        <w:right w:val="single" w:sz="8" w:space="0" w:color="auto"/>
      </w:pBdr>
      <w:shd w:val="clear" w:color="000000" w:fill="92CDDC"/>
      <w:spacing w:before="100" w:beforeAutospacing="1" w:after="100" w:afterAutospacing="1"/>
      <w:jc w:val="center"/>
      <w:textAlignment w:val="center"/>
    </w:pPr>
    <w:rPr>
      <w:rFonts w:ascii="Times New Roman" w:eastAsia="Times New Roman" w:hAnsi="Times New Roman" w:cs="Times New Roman"/>
      <w:b/>
      <w:bCs/>
      <w:color w:val="000000"/>
      <w:sz w:val="18"/>
      <w:szCs w:val="18"/>
      <w:lang w:eastAsia="ru-RU"/>
    </w:rPr>
  </w:style>
  <w:style w:type="paragraph" w:customStyle="1" w:styleId="xl238">
    <w:name w:val="xl238"/>
    <w:basedOn w:val="a"/>
    <w:rsid w:val="00260B34"/>
    <w:pPr>
      <w:pBdr>
        <w:left w:val="single" w:sz="8" w:space="0" w:color="auto"/>
        <w:bottom w:val="single" w:sz="8" w:space="0" w:color="auto"/>
        <w:right w:val="single" w:sz="8" w:space="0" w:color="auto"/>
      </w:pBdr>
      <w:shd w:val="clear" w:color="000000" w:fill="92CDDC"/>
      <w:spacing w:before="100" w:beforeAutospacing="1" w:after="100" w:afterAutospacing="1"/>
      <w:jc w:val="center"/>
      <w:textAlignment w:val="center"/>
    </w:pPr>
    <w:rPr>
      <w:rFonts w:ascii="Times New Roman" w:eastAsia="Times New Roman" w:hAnsi="Times New Roman" w:cs="Times New Roman"/>
      <w:b/>
      <w:bCs/>
      <w:color w:val="000000"/>
      <w:sz w:val="18"/>
      <w:szCs w:val="18"/>
      <w:lang w:eastAsia="ru-RU"/>
    </w:rPr>
  </w:style>
  <w:style w:type="paragraph" w:customStyle="1" w:styleId="xl239">
    <w:name w:val="xl239"/>
    <w:basedOn w:val="a"/>
    <w:rsid w:val="00260B34"/>
    <w:pPr>
      <w:pBdr>
        <w:top w:val="single" w:sz="8" w:space="0" w:color="auto"/>
        <w:left w:val="single" w:sz="8" w:space="0" w:color="auto"/>
        <w:right w:val="single" w:sz="8" w:space="0" w:color="auto"/>
      </w:pBdr>
      <w:shd w:val="clear" w:color="000000" w:fill="C5D9F1"/>
      <w:spacing w:before="100" w:beforeAutospacing="1" w:after="100" w:afterAutospacing="1"/>
      <w:jc w:val="center"/>
      <w:textAlignment w:val="center"/>
    </w:pPr>
    <w:rPr>
      <w:rFonts w:ascii="Times New Roman" w:eastAsia="Times New Roman" w:hAnsi="Times New Roman" w:cs="Times New Roman"/>
      <w:sz w:val="14"/>
      <w:szCs w:val="14"/>
      <w:lang w:eastAsia="ru-RU"/>
    </w:rPr>
  </w:style>
  <w:style w:type="paragraph" w:customStyle="1" w:styleId="xl240">
    <w:name w:val="xl240"/>
    <w:basedOn w:val="a"/>
    <w:rsid w:val="00260B34"/>
    <w:pPr>
      <w:pBdr>
        <w:left w:val="single" w:sz="8" w:space="0" w:color="auto"/>
        <w:right w:val="single" w:sz="8" w:space="0" w:color="auto"/>
      </w:pBdr>
      <w:shd w:val="clear" w:color="000000" w:fill="C5D9F1"/>
      <w:spacing w:before="100" w:beforeAutospacing="1" w:after="100" w:afterAutospacing="1"/>
      <w:jc w:val="center"/>
      <w:textAlignment w:val="center"/>
    </w:pPr>
    <w:rPr>
      <w:rFonts w:ascii="Times New Roman" w:eastAsia="Times New Roman" w:hAnsi="Times New Roman" w:cs="Times New Roman"/>
      <w:sz w:val="14"/>
      <w:szCs w:val="14"/>
      <w:lang w:eastAsia="ru-RU"/>
    </w:rPr>
  </w:style>
  <w:style w:type="paragraph" w:customStyle="1" w:styleId="xl241">
    <w:name w:val="xl241"/>
    <w:basedOn w:val="a"/>
    <w:rsid w:val="00260B34"/>
    <w:pPr>
      <w:pBdr>
        <w:left w:val="single" w:sz="8" w:space="0" w:color="auto"/>
        <w:bottom w:val="single" w:sz="8" w:space="0" w:color="auto"/>
        <w:right w:val="single" w:sz="8" w:space="0" w:color="auto"/>
      </w:pBdr>
      <w:shd w:val="clear" w:color="000000" w:fill="C5D9F1"/>
      <w:spacing w:before="100" w:beforeAutospacing="1" w:after="100" w:afterAutospacing="1"/>
      <w:jc w:val="center"/>
      <w:textAlignment w:val="center"/>
    </w:pPr>
    <w:rPr>
      <w:rFonts w:ascii="Times New Roman" w:eastAsia="Times New Roman" w:hAnsi="Times New Roman" w:cs="Times New Roman"/>
      <w:sz w:val="14"/>
      <w:szCs w:val="14"/>
      <w:lang w:eastAsia="ru-RU"/>
    </w:rPr>
  </w:style>
  <w:style w:type="paragraph" w:customStyle="1" w:styleId="xl242">
    <w:name w:val="xl242"/>
    <w:basedOn w:val="a"/>
    <w:rsid w:val="00260B34"/>
    <w:pPr>
      <w:pBdr>
        <w:top w:val="single" w:sz="8" w:space="0" w:color="auto"/>
        <w:left w:val="single" w:sz="8" w:space="0" w:color="auto"/>
        <w:right w:val="single" w:sz="8" w:space="0" w:color="auto"/>
      </w:pBdr>
      <w:shd w:val="clear" w:color="000000" w:fill="92D050"/>
      <w:spacing w:before="100" w:beforeAutospacing="1" w:after="100" w:afterAutospacing="1"/>
      <w:jc w:val="center"/>
      <w:textAlignment w:val="center"/>
    </w:pPr>
    <w:rPr>
      <w:rFonts w:ascii="Times New Roman" w:eastAsia="Times New Roman" w:hAnsi="Times New Roman" w:cs="Times New Roman"/>
      <w:sz w:val="14"/>
      <w:szCs w:val="14"/>
      <w:lang w:eastAsia="ru-RU"/>
    </w:rPr>
  </w:style>
  <w:style w:type="paragraph" w:customStyle="1" w:styleId="xl243">
    <w:name w:val="xl243"/>
    <w:basedOn w:val="a"/>
    <w:rsid w:val="00260B34"/>
    <w:pPr>
      <w:pBdr>
        <w:left w:val="single" w:sz="8" w:space="0" w:color="auto"/>
        <w:right w:val="single" w:sz="8" w:space="0" w:color="auto"/>
      </w:pBdr>
      <w:shd w:val="clear" w:color="000000" w:fill="92D050"/>
      <w:spacing w:before="100" w:beforeAutospacing="1" w:after="100" w:afterAutospacing="1"/>
      <w:jc w:val="center"/>
      <w:textAlignment w:val="center"/>
    </w:pPr>
    <w:rPr>
      <w:rFonts w:ascii="Times New Roman" w:eastAsia="Times New Roman" w:hAnsi="Times New Roman" w:cs="Times New Roman"/>
      <w:sz w:val="14"/>
      <w:szCs w:val="14"/>
      <w:lang w:eastAsia="ru-RU"/>
    </w:rPr>
  </w:style>
  <w:style w:type="paragraph" w:customStyle="1" w:styleId="xl244">
    <w:name w:val="xl244"/>
    <w:basedOn w:val="a"/>
    <w:rsid w:val="00260B34"/>
    <w:pPr>
      <w:pBdr>
        <w:left w:val="single" w:sz="8" w:space="0" w:color="auto"/>
        <w:bottom w:val="single" w:sz="8" w:space="0" w:color="auto"/>
        <w:right w:val="single" w:sz="8" w:space="0" w:color="auto"/>
      </w:pBdr>
      <w:shd w:val="clear" w:color="000000" w:fill="92D050"/>
      <w:spacing w:before="100" w:beforeAutospacing="1" w:after="100" w:afterAutospacing="1"/>
      <w:jc w:val="center"/>
      <w:textAlignment w:val="center"/>
    </w:pPr>
    <w:rPr>
      <w:rFonts w:ascii="Times New Roman" w:eastAsia="Times New Roman" w:hAnsi="Times New Roman" w:cs="Times New Roman"/>
      <w:sz w:val="14"/>
      <w:szCs w:val="14"/>
      <w:lang w:eastAsia="ru-RU"/>
    </w:rPr>
  </w:style>
  <w:style w:type="paragraph" w:customStyle="1" w:styleId="xl245">
    <w:name w:val="xl245"/>
    <w:basedOn w:val="a"/>
    <w:rsid w:val="00260B34"/>
    <w:pPr>
      <w:pBdr>
        <w:top w:val="single" w:sz="8" w:space="0" w:color="auto"/>
        <w:left w:val="single" w:sz="8" w:space="0" w:color="auto"/>
        <w:right w:val="single" w:sz="8" w:space="0" w:color="auto"/>
      </w:pBdr>
      <w:shd w:val="clear" w:color="000000" w:fill="FF99FF"/>
      <w:spacing w:before="100" w:beforeAutospacing="1" w:after="100" w:afterAutospacing="1"/>
      <w:jc w:val="center"/>
      <w:textAlignment w:val="center"/>
    </w:pPr>
    <w:rPr>
      <w:rFonts w:ascii="Times New Roman" w:eastAsia="Times New Roman" w:hAnsi="Times New Roman" w:cs="Times New Roman"/>
      <w:sz w:val="18"/>
      <w:szCs w:val="18"/>
      <w:lang w:eastAsia="ru-RU"/>
    </w:rPr>
  </w:style>
  <w:style w:type="paragraph" w:customStyle="1" w:styleId="xl246">
    <w:name w:val="xl246"/>
    <w:basedOn w:val="a"/>
    <w:rsid w:val="00260B34"/>
    <w:pPr>
      <w:pBdr>
        <w:left w:val="single" w:sz="8" w:space="0" w:color="auto"/>
        <w:right w:val="single" w:sz="8" w:space="0" w:color="auto"/>
      </w:pBdr>
      <w:shd w:val="clear" w:color="000000" w:fill="FF99FF"/>
      <w:spacing w:before="100" w:beforeAutospacing="1" w:after="100" w:afterAutospacing="1"/>
      <w:jc w:val="center"/>
      <w:textAlignment w:val="center"/>
    </w:pPr>
    <w:rPr>
      <w:rFonts w:ascii="Times New Roman" w:eastAsia="Times New Roman" w:hAnsi="Times New Roman" w:cs="Times New Roman"/>
      <w:sz w:val="18"/>
      <w:szCs w:val="18"/>
      <w:lang w:eastAsia="ru-RU"/>
    </w:rPr>
  </w:style>
  <w:style w:type="paragraph" w:customStyle="1" w:styleId="xl247">
    <w:name w:val="xl247"/>
    <w:basedOn w:val="a"/>
    <w:rsid w:val="00260B34"/>
    <w:pPr>
      <w:pBdr>
        <w:left w:val="single" w:sz="8" w:space="0" w:color="auto"/>
        <w:bottom w:val="single" w:sz="8" w:space="0" w:color="auto"/>
        <w:right w:val="single" w:sz="8" w:space="0" w:color="auto"/>
      </w:pBdr>
      <w:shd w:val="clear" w:color="000000" w:fill="FF99FF"/>
      <w:spacing w:before="100" w:beforeAutospacing="1" w:after="100" w:afterAutospacing="1"/>
      <w:jc w:val="center"/>
      <w:textAlignment w:val="center"/>
    </w:pPr>
    <w:rPr>
      <w:rFonts w:ascii="Times New Roman" w:eastAsia="Times New Roman" w:hAnsi="Times New Roman" w:cs="Times New Roman"/>
      <w:sz w:val="18"/>
      <w:szCs w:val="18"/>
      <w:lang w:eastAsia="ru-RU"/>
    </w:rPr>
  </w:style>
  <w:style w:type="paragraph" w:customStyle="1" w:styleId="xl248">
    <w:name w:val="xl248"/>
    <w:basedOn w:val="a"/>
    <w:rsid w:val="00260B34"/>
    <w:pPr>
      <w:pBdr>
        <w:top w:val="single" w:sz="8" w:space="0" w:color="auto"/>
        <w:left w:val="single" w:sz="8" w:space="0" w:color="auto"/>
        <w:right w:val="single" w:sz="8" w:space="0" w:color="auto"/>
      </w:pBdr>
      <w:shd w:val="clear" w:color="000000" w:fill="FF99FF"/>
      <w:spacing w:before="100" w:beforeAutospacing="1" w:after="100" w:afterAutospacing="1"/>
      <w:jc w:val="center"/>
      <w:textAlignment w:val="center"/>
    </w:pPr>
    <w:rPr>
      <w:rFonts w:ascii="Times New Roman" w:eastAsia="Times New Roman" w:hAnsi="Times New Roman" w:cs="Times New Roman"/>
      <w:i/>
      <w:iCs/>
      <w:sz w:val="18"/>
      <w:szCs w:val="18"/>
      <w:lang w:eastAsia="ru-RU"/>
    </w:rPr>
  </w:style>
  <w:style w:type="paragraph" w:customStyle="1" w:styleId="xl249">
    <w:name w:val="xl249"/>
    <w:basedOn w:val="a"/>
    <w:rsid w:val="00260B34"/>
    <w:pPr>
      <w:pBdr>
        <w:left w:val="single" w:sz="8" w:space="0" w:color="auto"/>
        <w:right w:val="single" w:sz="8" w:space="0" w:color="auto"/>
      </w:pBdr>
      <w:shd w:val="clear" w:color="000000" w:fill="FF99FF"/>
      <w:spacing w:before="100" w:beforeAutospacing="1" w:after="100" w:afterAutospacing="1"/>
      <w:jc w:val="center"/>
      <w:textAlignment w:val="center"/>
    </w:pPr>
    <w:rPr>
      <w:rFonts w:ascii="Times New Roman" w:eastAsia="Times New Roman" w:hAnsi="Times New Roman" w:cs="Times New Roman"/>
      <w:i/>
      <w:iCs/>
      <w:sz w:val="18"/>
      <w:szCs w:val="18"/>
      <w:lang w:eastAsia="ru-RU"/>
    </w:rPr>
  </w:style>
  <w:style w:type="paragraph" w:customStyle="1" w:styleId="xl250">
    <w:name w:val="xl250"/>
    <w:basedOn w:val="a"/>
    <w:rsid w:val="00260B34"/>
    <w:pPr>
      <w:pBdr>
        <w:left w:val="single" w:sz="8" w:space="0" w:color="auto"/>
        <w:bottom w:val="single" w:sz="8" w:space="0" w:color="auto"/>
        <w:right w:val="single" w:sz="8" w:space="0" w:color="auto"/>
      </w:pBdr>
      <w:shd w:val="clear" w:color="000000" w:fill="FF99FF"/>
      <w:spacing w:before="100" w:beforeAutospacing="1" w:after="100" w:afterAutospacing="1"/>
      <w:jc w:val="center"/>
      <w:textAlignment w:val="center"/>
    </w:pPr>
    <w:rPr>
      <w:rFonts w:ascii="Times New Roman" w:eastAsia="Times New Roman" w:hAnsi="Times New Roman" w:cs="Times New Roman"/>
      <w:i/>
      <w:iCs/>
      <w:sz w:val="18"/>
      <w:szCs w:val="18"/>
      <w:lang w:eastAsia="ru-RU"/>
    </w:rPr>
  </w:style>
  <w:style w:type="paragraph" w:customStyle="1" w:styleId="xl251">
    <w:name w:val="xl251"/>
    <w:basedOn w:val="a"/>
    <w:rsid w:val="00260B34"/>
    <w:pPr>
      <w:pBdr>
        <w:top w:val="single" w:sz="8" w:space="0" w:color="auto"/>
        <w:left w:val="single" w:sz="8" w:space="0" w:color="auto"/>
        <w:right w:val="single" w:sz="8" w:space="0" w:color="auto"/>
      </w:pBdr>
      <w:shd w:val="clear" w:color="000000" w:fill="FF99FF"/>
      <w:spacing w:before="100" w:beforeAutospacing="1" w:after="100" w:afterAutospacing="1"/>
      <w:jc w:val="center"/>
      <w:textAlignment w:val="center"/>
    </w:pPr>
    <w:rPr>
      <w:rFonts w:ascii="Times New Roman" w:eastAsia="Times New Roman" w:hAnsi="Times New Roman" w:cs="Times New Roman"/>
      <w:sz w:val="18"/>
      <w:szCs w:val="18"/>
      <w:lang w:eastAsia="ru-RU"/>
    </w:rPr>
  </w:style>
  <w:style w:type="paragraph" w:customStyle="1" w:styleId="xl252">
    <w:name w:val="xl252"/>
    <w:basedOn w:val="a"/>
    <w:rsid w:val="00260B34"/>
    <w:pPr>
      <w:pBdr>
        <w:left w:val="single" w:sz="8" w:space="0" w:color="auto"/>
        <w:right w:val="single" w:sz="8" w:space="0" w:color="auto"/>
      </w:pBdr>
      <w:shd w:val="clear" w:color="000000" w:fill="FF99FF"/>
      <w:spacing w:before="100" w:beforeAutospacing="1" w:after="100" w:afterAutospacing="1"/>
      <w:jc w:val="center"/>
      <w:textAlignment w:val="center"/>
    </w:pPr>
    <w:rPr>
      <w:rFonts w:ascii="Times New Roman" w:eastAsia="Times New Roman" w:hAnsi="Times New Roman" w:cs="Times New Roman"/>
      <w:sz w:val="18"/>
      <w:szCs w:val="18"/>
      <w:lang w:eastAsia="ru-RU"/>
    </w:rPr>
  </w:style>
  <w:style w:type="paragraph" w:customStyle="1" w:styleId="xl253">
    <w:name w:val="xl253"/>
    <w:basedOn w:val="a"/>
    <w:rsid w:val="00260B34"/>
    <w:pPr>
      <w:pBdr>
        <w:left w:val="single" w:sz="8" w:space="0" w:color="auto"/>
        <w:bottom w:val="single" w:sz="8" w:space="0" w:color="auto"/>
        <w:right w:val="single" w:sz="8" w:space="0" w:color="auto"/>
      </w:pBdr>
      <w:shd w:val="clear" w:color="000000" w:fill="FF99FF"/>
      <w:spacing w:before="100" w:beforeAutospacing="1" w:after="100" w:afterAutospacing="1"/>
      <w:jc w:val="center"/>
      <w:textAlignment w:val="center"/>
    </w:pPr>
    <w:rPr>
      <w:rFonts w:ascii="Times New Roman" w:eastAsia="Times New Roman" w:hAnsi="Times New Roman" w:cs="Times New Roman"/>
      <w:sz w:val="18"/>
      <w:szCs w:val="18"/>
      <w:lang w:eastAsia="ru-RU"/>
    </w:rPr>
  </w:style>
  <w:style w:type="paragraph" w:customStyle="1" w:styleId="xl254">
    <w:name w:val="xl254"/>
    <w:basedOn w:val="a"/>
    <w:rsid w:val="00260B34"/>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18"/>
      <w:szCs w:val="18"/>
      <w:lang w:eastAsia="ru-RU"/>
    </w:rPr>
  </w:style>
  <w:style w:type="paragraph" w:customStyle="1" w:styleId="xl255">
    <w:name w:val="xl255"/>
    <w:basedOn w:val="a"/>
    <w:rsid w:val="00260B34"/>
    <w:pPr>
      <w:pBdr>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18"/>
      <w:szCs w:val="18"/>
      <w:lang w:eastAsia="ru-RU"/>
    </w:rPr>
  </w:style>
  <w:style w:type="paragraph" w:customStyle="1" w:styleId="xl256">
    <w:name w:val="xl256"/>
    <w:basedOn w:val="a"/>
    <w:rsid w:val="00260B34"/>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18"/>
      <w:szCs w:val="18"/>
      <w:lang w:eastAsia="ru-RU"/>
    </w:rPr>
  </w:style>
  <w:style w:type="paragraph" w:customStyle="1" w:styleId="xl257">
    <w:name w:val="xl257"/>
    <w:basedOn w:val="a"/>
    <w:rsid w:val="00260B34"/>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ru-RU"/>
    </w:rPr>
  </w:style>
  <w:style w:type="paragraph" w:customStyle="1" w:styleId="xl258">
    <w:name w:val="xl258"/>
    <w:basedOn w:val="a"/>
    <w:rsid w:val="00260B34"/>
    <w:pPr>
      <w:pBdr>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ru-RU"/>
    </w:rPr>
  </w:style>
  <w:style w:type="paragraph" w:customStyle="1" w:styleId="xl259">
    <w:name w:val="xl259"/>
    <w:basedOn w:val="a"/>
    <w:rsid w:val="00260B34"/>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ru-RU"/>
    </w:rPr>
  </w:style>
  <w:style w:type="paragraph" w:customStyle="1" w:styleId="xl260">
    <w:name w:val="xl260"/>
    <w:basedOn w:val="a"/>
    <w:rsid w:val="00260B34"/>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lang w:eastAsia="ru-RU"/>
    </w:rPr>
  </w:style>
  <w:style w:type="paragraph" w:customStyle="1" w:styleId="xl261">
    <w:name w:val="xl261"/>
    <w:basedOn w:val="a"/>
    <w:rsid w:val="00260B34"/>
    <w:pPr>
      <w:pBdr>
        <w:left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lang w:eastAsia="ru-RU"/>
    </w:rPr>
  </w:style>
  <w:style w:type="paragraph" w:customStyle="1" w:styleId="xl262">
    <w:name w:val="xl262"/>
    <w:basedOn w:val="a"/>
    <w:rsid w:val="00260B34"/>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lang w:eastAsia="ru-RU"/>
    </w:rPr>
  </w:style>
  <w:style w:type="paragraph" w:customStyle="1" w:styleId="xl263">
    <w:name w:val="xl263"/>
    <w:basedOn w:val="a"/>
    <w:rsid w:val="00260B34"/>
    <w:pPr>
      <w:pBdr>
        <w:top w:val="single" w:sz="8" w:space="0" w:color="auto"/>
        <w:left w:val="single" w:sz="8" w:space="0" w:color="auto"/>
        <w:right w:val="single" w:sz="8" w:space="0" w:color="auto"/>
      </w:pBdr>
      <w:shd w:val="clear" w:color="000000" w:fill="FF99FF"/>
      <w:spacing w:before="100" w:beforeAutospacing="1" w:after="100" w:afterAutospacing="1"/>
      <w:jc w:val="center"/>
      <w:textAlignment w:val="center"/>
    </w:pPr>
    <w:rPr>
      <w:rFonts w:ascii="Times New Roman" w:eastAsia="Times New Roman" w:hAnsi="Times New Roman" w:cs="Times New Roman"/>
      <w:sz w:val="20"/>
      <w:szCs w:val="20"/>
      <w:lang w:eastAsia="ru-RU"/>
    </w:rPr>
  </w:style>
  <w:style w:type="paragraph" w:customStyle="1" w:styleId="xl264">
    <w:name w:val="xl264"/>
    <w:basedOn w:val="a"/>
    <w:rsid w:val="00260B34"/>
    <w:pPr>
      <w:pBdr>
        <w:left w:val="single" w:sz="8" w:space="0" w:color="auto"/>
        <w:right w:val="single" w:sz="8" w:space="0" w:color="auto"/>
      </w:pBdr>
      <w:shd w:val="clear" w:color="000000" w:fill="FF99FF"/>
      <w:spacing w:before="100" w:beforeAutospacing="1" w:after="100" w:afterAutospacing="1"/>
      <w:jc w:val="center"/>
      <w:textAlignment w:val="center"/>
    </w:pPr>
    <w:rPr>
      <w:rFonts w:ascii="Times New Roman" w:eastAsia="Times New Roman" w:hAnsi="Times New Roman" w:cs="Times New Roman"/>
      <w:sz w:val="20"/>
      <w:szCs w:val="20"/>
      <w:lang w:eastAsia="ru-RU"/>
    </w:rPr>
  </w:style>
  <w:style w:type="paragraph" w:customStyle="1" w:styleId="xl265">
    <w:name w:val="xl265"/>
    <w:basedOn w:val="a"/>
    <w:rsid w:val="00260B34"/>
    <w:pPr>
      <w:pBdr>
        <w:left w:val="single" w:sz="8" w:space="0" w:color="auto"/>
        <w:bottom w:val="single" w:sz="8" w:space="0" w:color="auto"/>
        <w:right w:val="single" w:sz="8" w:space="0" w:color="auto"/>
      </w:pBdr>
      <w:shd w:val="clear" w:color="000000" w:fill="FF99FF"/>
      <w:spacing w:before="100" w:beforeAutospacing="1" w:after="100" w:afterAutospacing="1"/>
      <w:jc w:val="center"/>
      <w:textAlignment w:val="center"/>
    </w:pPr>
    <w:rPr>
      <w:rFonts w:ascii="Times New Roman" w:eastAsia="Times New Roman" w:hAnsi="Times New Roman" w:cs="Times New Roman"/>
      <w:sz w:val="20"/>
      <w:szCs w:val="20"/>
      <w:lang w:eastAsia="ru-RU"/>
    </w:rPr>
  </w:style>
  <w:style w:type="paragraph" w:customStyle="1" w:styleId="xl266">
    <w:name w:val="xl266"/>
    <w:basedOn w:val="a"/>
    <w:rsid w:val="00260B34"/>
    <w:pPr>
      <w:pBdr>
        <w:top w:val="single" w:sz="8" w:space="0" w:color="auto"/>
        <w:left w:val="single" w:sz="8" w:space="0" w:color="auto"/>
        <w:right w:val="single" w:sz="8" w:space="0" w:color="auto"/>
      </w:pBdr>
      <w:shd w:val="clear" w:color="000000" w:fill="FABF8F"/>
      <w:spacing w:before="100" w:beforeAutospacing="1" w:after="100" w:afterAutospacing="1"/>
      <w:jc w:val="center"/>
      <w:textAlignment w:val="center"/>
    </w:pPr>
    <w:rPr>
      <w:rFonts w:ascii="Times New Roman" w:eastAsia="Times New Roman" w:hAnsi="Times New Roman" w:cs="Times New Roman"/>
      <w:sz w:val="18"/>
      <w:szCs w:val="18"/>
      <w:lang w:eastAsia="ru-RU"/>
    </w:rPr>
  </w:style>
  <w:style w:type="paragraph" w:customStyle="1" w:styleId="xl267">
    <w:name w:val="xl267"/>
    <w:basedOn w:val="a"/>
    <w:rsid w:val="00260B34"/>
    <w:pPr>
      <w:pBdr>
        <w:left w:val="single" w:sz="8" w:space="0" w:color="auto"/>
        <w:right w:val="single" w:sz="8" w:space="0" w:color="auto"/>
      </w:pBdr>
      <w:shd w:val="clear" w:color="000000" w:fill="FABF8F"/>
      <w:spacing w:before="100" w:beforeAutospacing="1" w:after="100" w:afterAutospacing="1"/>
      <w:jc w:val="center"/>
      <w:textAlignment w:val="center"/>
    </w:pPr>
    <w:rPr>
      <w:rFonts w:ascii="Times New Roman" w:eastAsia="Times New Roman" w:hAnsi="Times New Roman" w:cs="Times New Roman"/>
      <w:sz w:val="18"/>
      <w:szCs w:val="18"/>
      <w:lang w:eastAsia="ru-RU"/>
    </w:rPr>
  </w:style>
  <w:style w:type="paragraph" w:customStyle="1" w:styleId="xl268">
    <w:name w:val="xl268"/>
    <w:basedOn w:val="a"/>
    <w:rsid w:val="00260B34"/>
    <w:pPr>
      <w:pBdr>
        <w:left w:val="single" w:sz="8" w:space="0" w:color="auto"/>
        <w:bottom w:val="single" w:sz="8" w:space="0" w:color="auto"/>
        <w:right w:val="single" w:sz="8" w:space="0" w:color="auto"/>
      </w:pBdr>
      <w:shd w:val="clear" w:color="000000" w:fill="FABF8F"/>
      <w:spacing w:before="100" w:beforeAutospacing="1" w:after="100" w:afterAutospacing="1"/>
      <w:jc w:val="center"/>
      <w:textAlignment w:val="center"/>
    </w:pPr>
    <w:rPr>
      <w:rFonts w:ascii="Times New Roman" w:eastAsia="Times New Roman" w:hAnsi="Times New Roman" w:cs="Times New Roman"/>
      <w:sz w:val="18"/>
      <w:szCs w:val="18"/>
      <w:lang w:eastAsia="ru-RU"/>
    </w:rPr>
  </w:style>
  <w:style w:type="paragraph" w:customStyle="1" w:styleId="xl269">
    <w:name w:val="xl269"/>
    <w:basedOn w:val="a"/>
    <w:rsid w:val="00260B34"/>
    <w:pPr>
      <w:pBdr>
        <w:top w:val="single" w:sz="8" w:space="0" w:color="auto"/>
        <w:left w:val="single" w:sz="8" w:space="0" w:color="auto"/>
        <w:right w:val="single" w:sz="8" w:space="0" w:color="auto"/>
      </w:pBdr>
      <w:shd w:val="clear" w:color="000000" w:fill="FABF8F"/>
      <w:spacing w:before="100" w:beforeAutospacing="1" w:after="100" w:afterAutospacing="1"/>
      <w:jc w:val="center"/>
      <w:textAlignment w:val="center"/>
    </w:pPr>
    <w:rPr>
      <w:rFonts w:ascii="Times New Roman" w:eastAsia="Times New Roman" w:hAnsi="Times New Roman" w:cs="Times New Roman"/>
      <w:b/>
      <w:bCs/>
      <w:sz w:val="20"/>
      <w:szCs w:val="20"/>
      <w:lang w:eastAsia="ru-RU"/>
    </w:rPr>
  </w:style>
  <w:style w:type="paragraph" w:customStyle="1" w:styleId="xl270">
    <w:name w:val="xl270"/>
    <w:basedOn w:val="a"/>
    <w:rsid w:val="00260B34"/>
    <w:pPr>
      <w:pBdr>
        <w:left w:val="single" w:sz="8" w:space="0" w:color="auto"/>
        <w:right w:val="single" w:sz="8" w:space="0" w:color="auto"/>
      </w:pBdr>
      <w:shd w:val="clear" w:color="000000" w:fill="FABF8F"/>
      <w:spacing w:before="100" w:beforeAutospacing="1" w:after="100" w:afterAutospacing="1"/>
      <w:jc w:val="center"/>
      <w:textAlignment w:val="center"/>
    </w:pPr>
    <w:rPr>
      <w:rFonts w:ascii="Times New Roman" w:eastAsia="Times New Roman" w:hAnsi="Times New Roman" w:cs="Times New Roman"/>
      <w:b/>
      <w:bCs/>
      <w:sz w:val="20"/>
      <w:szCs w:val="20"/>
      <w:lang w:eastAsia="ru-RU"/>
    </w:rPr>
  </w:style>
  <w:style w:type="paragraph" w:customStyle="1" w:styleId="xl271">
    <w:name w:val="xl271"/>
    <w:basedOn w:val="a"/>
    <w:rsid w:val="00260B34"/>
    <w:pPr>
      <w:pBdr>
        <w:left w:val="single" w:sz="8" w:space="0" w:color="auto"/>
        <w:bottom w:val="single" w:sz="8" w:space="0" w:color="auto"/>
        <w:right w:val="single" w:sz="8" w:space="0" w:color="auto"/>
      </w:pBdr>
      <w:shd w:val="clear" w:color="000000" w:fill="FABF8F"/>
      <w:spacing w:before="100" w:beforeAutospacing="1" w:after="100" w:afterAutospacing="1"/>
      <w:jc w:val="center"/>
      <w:textAlignment w:val="center"/>
    </w:pPr>
    <w:rPr>
      <w:rFonts w:ascii="Times New Roman" w:eastAsia="Times New Roman" w:hAnsi="Times New Roman" w:cs="Times New Roman"/>
      <w:b/>
      <w:bCs/>
      <w:sz w:val="20"/>
      <w:szCs w:val="20"/>
      <w:lang w:eastAsia="ru-RU"/>
    </w:rPr>
  </w:style>
  <w:style w:type="paragraph" w:customStyle="1" w:styleId="xl272">
    <w:name w:val="xl272"/>
    <w:basedOn w:val="a"/>
    <w:rsid w:val="00260B34"/>
    <w:pPr>
      <w:pBdr>
        <w:top w:val="single" w:sz="8" w:space="0" w:color="auto"/>
        <w:left w:val="single" w:sz="8" w:space="0" w:color="auto"/>
        <w:right w:val="single" w:sz="8" w:space="0" w:color="auto"/>
      </w:pBdr>
      <w:shd w:val="clear" w:color="000000" w:fill="FABF8F"/>
      <w:spacing w:before="100" w:beforeAutospacing="1" w:after="100" w:afterAutospacing="1"/>
      <w:jc w:val="center"/>
      <w:textAlignment w:val="center"/>
    </w:pPr>
    <w:rPr>
      <w:rFonts w:ascii="Times New Roman" w:eastAsia="Times New Roman" w:hAnsi="Times New Roman" w:cs="Times New Roman"/>
      <w:b/>
      <w:bCs/>
      <w:i/>
      <w:iCs/>
      <w:sz w:val="18"/>
      <w:szCs w:val="18"/>
      <w:lang w:eastAsia="ru-RU"/>
    </w:rPr>
  </w:style>
  <w:style w:type="paragraph" w:customStyle="1" w:styleId="xl273">
    <w:name w:val="xl273"/>
    <w:basedOn w:val="a"/>
    <w:rsid w:val="00260B34"/>
    <w:pPr>
      <w:pBdr>
        <w:left w:val="single" w:sz="8" w:space="0" w:color="auto"/>
        <w:right w:val="single" w:sz="8" w:space="0" w:color="auto"/>
      </w:pBdr>
      <w:shd w:val="clear" w:color="000000" w:fill="FABF8F"/>
      <w:spacing w:before="100" w:beforeAutospacing="1" w:after="100" w:afterAutospacing="1"/>
      <w:jc w:val="center"/>
      <w:textAlignment w:val="center"/>
    </w:pPr>
    <w:rPr>
      <w:rFonts w:ascii="Times New Roman" w:eastAsia="Times New Roman" w:hAnsi="Times New Roman" w:cs="Times New Roman"/>
      <w:b/>
      <w:bCs/>
      <w:i/>
      <w:iCs/>
      <w:sz w:val="18"/>
      <w:szCs w:val="18"/>
      <w:lang w:eastAsia="ru-RU"/>
    </w:rPr>
  </w:style>
  <w:style w:type="paragraph" w:customStyle="1" w:styleId="xl274">
    <w:name w:val="xl274"/>
    <w:basedOn w:val="a"/>
    <w:rsid w:val="00260B34"/>
    <w:pPr>
      <w:pBdr>
        <w:left w:val="single" w:sz="8" w:space="0" w:color="auto"/>
        <w:bottom w:val="single" w:sz="8" w:space="0" w:color="auto"/>
        <w:right w:val="single" w:sz="8" w:space="0" w:color="auto"/>
      </w:pBdr>
      <w:shd w:val="clear" w:color="000000" w:fill="FABF8F"/>
      <w:spacing w:before="100" w:beforeAutospacing="1" w:after="100" w:afterAutospacing="1"/>
      <w:jc w:val="center"/>
      <w:textAlignment w:val="center"/>
    </w:pPr>
    <w:rPr>
      <w:rFonts w:ascii="Times New Roman" w:eastAsia="Times New Roman" w:hAnsi="Times New Roman" w:cs="Times New Roman"/>
      <w:b/>
      <w:bCs/>
      <w:i/>
      <w:iCs/>
      <w:sz w:val="18"/>
      <w:szCs w:val="18"/>
      <w:lang w:eastAsia="ru-RU"/>
    </w:rPr>
  </w:style>
  <w:style w:type="paragraph" w:customStyle="1" w:styleId="xl275">
    <w:name w:val="xl275"/>
    <w:basedOn w:val="a"/>
    <w:rsid w:val="00260B34"/>
    <w:pPr>
      <w:pBdr>
        <w:top w:val="single" w:sz="8" w:space="0" w:color="auto"/>
        <w:left w:val="single" w:sz="8" w:space="0" w:color="auto"/>
        <w:right w:val="single" w:sz="8" w:space="0" w:color="auto"/>
      </w:pBdr>
      <w:shd w:val="clear" w:color="000000" w:fill="FABF8F"/>
      <w:spacing w:before="100" w:beforeAutospacing="1" w:after="100" w:afterAutospacing="1"/>
      <w:jc w:val="center"/>
      <w:textAlignment w:val="center"/>
    </w:pPr>
    <w:rPr>
      <w:rFonts w:ascii="Times New Roman" w:eastAsia="Times New Roman" w:hAnsi="Times New Roman" w:cs="Times New Roman"/>
      <w:color w:val="000000"/>
      <w:sz w:val="18"/>
      <w:szCs w:val="18"/>
      <w:lang w:eastAsia="ru-RU"/>
    </w:rPr>
  </w:style>
  <w:style w:type="paragraph" w:customStyle="1" w:styleId="xl276">
    <w:name w:val="xl276"/>
    <w:basedOn w:val="a"/>
    <w:rsid w:val="00260B34"/>
    <w:pPr>
      <w:pBdr>
        <w:left w:val="single" w:sz="8" w:space="0" w:color="auto"/>
        <w:right w:val="single" w:sz="8" w:space="0" w:color="auto"/>
      </w:pBdr>
      <w:shd w:val="clear" w:color="000000" w:fill="FABF8F"/>
      <w:spacing w:before="100" w:beforeAutospacing="1" w:after="100" w:afterAutospacing="1"/>
      <w:jc w:val="center"/>
      <w:textAlignment w:val="center"/>
    </w:pPr>
    <w:rPr>
      <w:rFonts w:ascii="Times New Roman" w:eastAsia="Times New Roman" w:hAnsi="Times New Roman" w:cs="Times New Roman"/>
      <w:color w:val="000000"/>
      <w:sz w:val="18"/>
      <w:szCs w:val="18"/>
      <w:lang w:eastAsia="ru-RU"/>
    </w:rPr>
  </w:style>
  <w:style w:type="paragraph" w:customStyle="1" w:styleId="xl277">
    <w:name w:val="xl277"/>
    <w:basedOn w:val="a"/>
    <w:rsid w:val="00260B34"/>
    <w:pPr>
      <w:pBdr>
        <w:left w:val="single" w:sz="8" w:space="0" w:color="auto"/>
        <w:bottom w:val="single" w:sz="8" w:space="0" w:color="auto"/>
        <w:right w:val="single" w:sz="8" w:space="0" w:color="auto"/>
      </w:pBdr>
      <w:shd w:val="clear" w:color="000000" w:fill="FABF8F"/>
      <w:spacing w:before="100" w:beforeAutospacing="1" w:after="100" w:afterAutospacing="1"/>
      <w:jc w:val="center"/>
      <w:textAlignment w:val="center"/>
    </w:pPr>
    <w:rPr>
      <w:rFonts w:ascii="Times New Roman" w:eastAsia="Times New Roman" w:hAnsi="Times New Roman" w:cs="Times New Roman"/>
      <w:color w:val="000000"/>
      <w:sz w:val="18"/>
      <w:szCs w:val="18"/>
      <w:lang w:eastAsia="ru-RU"/>
    </w:rPr>
  </w:style>
  <w:style w:type="paragraph" w:customStyle="1" w:styleId="xl278">
    <w:name w:val="xl278"/>
    <w:basedOn w:val="a"/>
    <w:rsid w:val="00260B34"/>
    <w:pPr>
      <w:pBdr>
        <w:top w:val="single" w:sz="8" w:space="0" w:color="auto"/>
        <w:left w:val="single" w:sz="8" w:space="0" w:color="auto"/>
        <w:right w:val="single" w:sz="8" w:space="0" w:color="auto"/>
      </w:pBdr>
      <w:shd w:val="clear" w:color="000000" w:fill="FF99FF"/>
      <w:spacing w:before="100" w:beforeAutospacing="1" w:after="100" w:afterAutospacing="1"/>
      <w:jc w:val="center"/>
      <w:textAlignment w:val="center"/>
    </w:pPr>
    <w:rPr>
      <w:rFonts w:ascii="Times New Roman" w:eastAsia="Times New Roman" w:hAnsi="Times New Roman" w:cs="Times New Roman"/>
      <w:sz w:val="16"/>
      <w:szCs w:val="16"/>
      <w:lang w:eastAsia="ru-RU"/>
    </w:rPr>
  </w:style>
  <w:style w:type="paragraph" w:customStyle="1" w:styleId="xl279">
    <w:name w:val="xl279"/>
    <w:basedOn w:val="a"/>
    <w:rsid w:val="00260B34"/>
    <w:pPr>
      <w:pBdr>
        <w:left w:val="single" w:sz="8" w:space="0" w:color="auto"/>
        <w:right w:val="single" w:sz="8" w:space="0" w:color="auto"/>
      </w:pBdr>
      <w:shd w:val="clear" w:color="000000" w:fill="FF99FF"/>
      <w:spacing w:before="100" w:beforeAutospacing="1" w:after="100" w:afterAutospacing="1"/>
      <w:jc w:val="center"/>
      <w:textAlignment w:val="center"/>
    </w:pPr>
    <w:rPr>
      <w:rFonts w:ascii="Times New Roman" w:eastAsia="Times New Roman" w:hAnsi="Times New Roman" w:cs="Times New Roman"/>
      <w:sz w:val="16"/>
      <w:szCs w:val="16"/>
      <w:lang w:eastAsia="ru-RU"/>
    </w:rPr>
  </w:style>
  <w:style w:type="paragraph" w:customStyle="1" w:styleId="xl280">
    <w:name w:val="xl280"/>
    <w:basedOn w:val="a"/>
    <w:rsid w:val="00260B34"/>
    <w:pPr>
      <w:pBdr>
        <w:left w:val="single" w:sz="8" w:space="0" w:color="auto"/>
        <w:bottom w:val="single" w:sz="8" w:space="0" w:color="auto"/>
        <w:right w:val="single" w:sz="8" w:space="0" w:color="auto"/>
      </w:pBdr>
      <w:shd w:val="clear" w:color="000000" w:fill="FF99FF"/>
      <w:spacing w:before="100" w:beforeAutospacing="1" w:after="100" w:afterAutospacing="1"/>
      <w:jc w:val="center"/>
      <w:textAlignment w:val="center"/>
    </w:pPr>
    <w:rPr>
      <w:rFonts w:ascii="Times New Roman" w:eastAsia="Times New Roman" w:hAnsi="Times New Roman" w:cs="Times New Roman"/>
      <w:sz w:val="16"/>
      <w:szCs w:val="16"/>
      <w:lang w:eastAsia="ru-RU"/>
    </w:rPr>
  </w:style>
  <w:style w:type="paragraph" w:customStyle="1" w:styleId="xl281">
    <w:name w:val="xl281"/>
    <w:basedOn w:val="a"/>
    <w:rsid w:val="00260B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18"/>
      <w:szCs w:val="18"/>
      <w:lang w:eastAsia="ru-RU"/>
    </w:rPr>
  </w:style>
  <w:style w:type="paragraph" w:customStyle="1" w:styleId="xl282">
    <w:name w:val="xl282"/>
    <w:basedOn w:val="a"/>
    <w:rsid w:val="00260B34"/>
    <w:pPr>
      <w:pBdr>
        <w:top w:val="single" w:sz="8" w:space="0" w:color="auto"/>
        <w:left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sz w:val="18"/>
      <w:szCs w:val="18"/>
      <w:lang w:eastAsia="ru-RU"/>
    </w:rPr>
  </w:style>
  <w:style w:type="paragraph" w:customStyle="1" w:styleId="xl283">
    <w:name w:val="xl283"/>
    <w:basedOn w:val="a"/>
    <w:rsid w:val="00260B34"/>
    <w:pPr>
      <w:pBdr>
        <w:left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sz w:val="18"/>
      <w:szCs w:val="18"/>
      <w:lang w:eastAsia="ru-RU"/>
    </w:rPr>
  </w:style>
  <w:style w:type="paragraph" w:customStyle="1" w:styleId="xl284">
    <w:name w:val="xl284"/>
    <w:basedOn w:val="a"/>
    <w:rsid w:val="00260B34"/>
    <w:pPr>
      <w:pBdr>
        <w:left w:val="single" w:sz="8"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sz w:val="18"/>
      <w:szCs w:val="18"/>
      <w:lang w:eastAsia="ru-RU"/>
    </w:rPr>
  </w:style>
  <w:style w:type="paragraph" w:customStyle="1" w:styleId="xl285">
    <w:name w:val="xl285"/>
    <w:basedOn w:val="a"/>
    <w:rsid w:val="00260B34"/>
    <w:pPr>
      <w:pBdr>
        <w:top w:val="single" w:sz="8" w:space="0" w:color="auto"/>
        <w:left w:val="single" w:sz="8" w:space="0" w:color="auto"/>
        <w:right w:val="single" w:sz="8" w:space="0" w:color="auto"/>
      </w:pBdr>
      <w:shd w:val="clear" w:color="000000" w:fill="92D050"/>
      <w:spacing w:before="100" w:beforeAutospacing="1" w:after="100" w:afterAutospacing="1"/>
      <w:jc w:val="center"/>
      <w:textAlignment w:val="center"/>
    </w:pPr>
    <w:rPr>
      <w:rFonts w:ascii="Times New Roman" w:eastAsia="Times New Roman" w:hAnsi="Times New Roman" w:cs="Times New Roman"/>
      <w:sz w:val="20"/>
      <w:szCs w:val="20"/>
      <w:lang w:eastAsia="ru-RU"/>
    </w:rPr>
  </w:style>
  <w:style w:type="paragraph" w:customStyle="1" w:styleId="xl286">
    <w:name w:val="xl286"/>
    <w:basedOn w:val="a"/>
    <w:rsid w:val="00260B34"/>
    <w:pPr>
      <w:pBdr>
        <w:left w:val="single" w:sz="8" w:space="0" w:color="auto"/>
        <w:right w:val="single" w:sz="8" w:space="0" w:color="auto"/>
      </w:pBdr>
      <w:shd w:val="clear" w:color="000000" w:fill="92D050"/>
      <w:spacing w:before="100" w:beforeAutospacing="1" w:after="100" w:afterAutospacing="1"/>
      <w:jc w:val="center"/>
      <w:textAlignment w:val="center"/>
    </w:pPr>
    <w:rPr>
      <w:rFonts w:ascii="Times New Roman" w:eastAsia="Times New Roman" w:hAnsi="Times New Roman" w:cs="Times New Roman"/>
      <w:sz w:val="20"/>
      <w:szCs w:val="20"/>
      <w:lang w:eastAsia="ru-RU"/>
    </w:rPr>
  </w:style>
  <w:style w:type="paragraph" w:customStyle="1" w:styleId="xl287">
    <w:name w:val="xl287"/>
    <w:basedOn w:val="a"/>
    <w:rsid w:val="00260B34"/>
    <w:pPr>
      <w:pBdr>
        <w:left w:val="single" w:sz="8" w:space="0" w:color="auto"/>
        <w:bottom w:val="single" w:sz="8" w:space="0" w:color="auto"/>
        <w:right w:val="single" w:sz="8" w:space="0" w:color="auto"/>
      </w:pBdr>
      <w:shd w:val="clear" w:color="000000" w:fill="92D050"/>
      <w:spacing w:before="100" w:beforeAutospacing="1" w:after="100" w:afterAutospacing="1"/>
      <w:jc w:val="center"/>
      <w:textAlignment w:val="center"/>
    </w:pPr>
    <w:rPr>
      <w:rFonts w:ascii="Times New Roman" w:eastAsia="Times New Roman" w:hAnsi="Times New Roman" w:cs="Times New Roman"/>
      <w:sz w:val="20"/>
      <w:szCs w:val="20"/>
      <w:lang w:eastAsia="ru-RU"/>
    </w:rPr>
  </w:style>
  <w:style w:type="paragraph" w:customStyle="1" w:styleId="xl288">
    <w:name w:val="xl288"/>
    <w:basedOn w:val="a"/>
    <w:rsid w:val="00260B34"/>
    <w:pPr>
      <w:pBdr>
        <w:top w:val="single" w:sz="8" w:space="0" w:color="auto"/>
        <w:left w:val="single" w:sz="8" w:space="0" w:color="auto"/>
        <w:right w:val="single" w:sz="8" w:space="0" w:color="auto"/>
      </w:pBdr>
      <w:shd w:val="clear" w:color="000000" w:fill="C5D9F1"/>
      <w:spacing w:before="100" w:beforeAutospacing="1" w:after="100" w:afterAutospacing="1"/>
      <w:jc w:val="center"/>
      <w:textAlignment w:val="center"/>
    </w:pPr>
    <w:rPr>
      <w:rFonts w:ascii="Times New Roman" w:eastAsia="Times New Roman" w:hAnsi="Times New Roman" w:cs="Times New Roman"/>
      <w:sz w:val="16"/>
      <w:szCs w:val="16"/>
      <w:lang w:eastAsia="ru-RU"/>
    </w:rPr>
  </w:style>
  <w:style w:type="paragraph" w:customStyle="1" w:styleId="xl289">
    <w:name w:val="xl289"/>
    <w:basedOn w:val="a"/>
    <w:rsid w:val="00260B34"/>
    <w:pPr>
      <w:pBdr>
        <w:left w:val="single" w:sz="8" w:space="0" w:color="auto"/>
        <w:right w:val="single" w:sz="8" w:space="0" w:color="auto"/>
      </w:pBdr>
      <w:shd w:val="clear" w:color="000000" w:fill="C5D9F1"/>
      <w:spacing w:before="100" w:beforeAutospacing="1" w:after="100" w:afterAutospacing="1"/>
      <w:jc w:val="center"/>
      <w:textAlignment w:val="center"/>
    </w:pPr>
    <w:rPr>
      <w:rFonts w:ascii="Times New Roman" w:eastAsia="Times New Roman" w:hAnsi="Times New Roman" w:cs="Times New Roman"/>
      <w:sz w:val="16"/>
      <w:szCs w:val="16"/>
      <w:lang w:eastAsia="ru-RU"/>
    </w:rPr>
  </w:style>
  <w:style w:type="paragraph" w:customStyle="1" w:styleId="xl290">
    <w:name w:val="xl290"/>
    <w:basedOn w:val="a"/>
    <w:rsid w:val="00260B34"/>
    <w:pPr>
      <w:pBdr>
        <w:left w:val="single" w:sz="8" w:space="0" w:color="auto"/>
        <w:bottom w:val="single" w:sz="8" w:space="0" w:color="auto"/>
        <w:right w:val="single" w:sz="8" w:space="0" w:color="auto"/>
      </w:pBdr>
      <w:shd w:val="clear" w:color="000000" w:fill="C5D9F1"/>
      <w:spacing w:before="100" w:beforeAutospacing="1" w:after="100" w:afterAutospacing="1"/>
      <w:jc w:val="center"/>
      <w:textAlignment w:val="center"/>
    </w:pPr>
    <w:rPr>
      <w:rFonts w:ascii="Times New Roman" w:eastAsia="Times New Roman" w:hAnsi="Times New Roman" w:cs="Times New Roman"/>
      <w:sz w:val="16"/>
      <w:szCs w:val="16"/>
      <w:lang w:eastAsia="ru-RU"/>
    </w:rPr>
  </w:style>
  <w:style w:type="paragraph" w:customStyle="1" w:styleId="xl291">
    <w:name w:val="xl291"/>
    <w:basedOn w:val="a"/>
    <w:rsid w:val="00260B34"/>
    <w:pPr>
      <w:pBdr>
        <w:top w:val="single" w:sz="8" w:space="0" w:color="auto"/>
        <w:left w:val="single" w:sz="8" w:space="0" w:color="auto"/>
        <w:right w:val="single" w:sz="8" w:space="0" w:color="auto"/>
      </w:pBdr>
      <w:shd w:val="clear" w:color="000000" w:fill="92D050"/>
      <w:spacing w:before="100" w:beforeAutospacing="1" w:after="100" w:afterAutospacing="1"/>
      <w:textAlignment w:val="center"/>
    </w:pPr>
    <w:rPr>
      <w:rFonts w:ascii="Times New Roman" w:eastAsia="Times New Roman" w:hAnsi="Times New Roman" w:cs="Times New Roman"/>
      <w:sz w:val="18"/>
      <w:szCs w:val="18"/>
      <w:lang w:eastAsia="ru-RU"/>
    </w:rPr>
  </w:style>
  <w:style w:type="paragraph" w:customStyle="1" w:styleId="xl292">
    <w:name w:val="xl292"/>
    <w:basedOn w:val="a"/>
    <w:rsid w:val="00260B34"/>
    <w:pPr>
      <w:pBdr>
        <w:left w:val="single" w:sz="8" w:space="0" w:color="auto"/>
        <w:right w:val="single" w:sz="8" w:space="0" w:color="auto"/>
      </w:pBdr>
      <w:shd w:val="clear" w:color="000000" w:fill="92D050"/>
      <w:spacing w:before="100" w:beforeAutospacing="1" w:after="100" w:afterAutospacing="1"/>
      <w:textAlignment w:val="center"/>
    </w:pPr>
    <w:rPr>
      <w:rFonts w:ascii="Times New Roman" w:eastAsia="Times New Roman" w:hAnsi="Times New Roman" w:cs="Times New Roman"/>
      <w:sz w:val="18"/>
      <w:szCs w:val="18"/>
      <w:lang w:eastAsia="ru-RU"/>
    </w:rPr>
  </w:style>
  <w:style w:type="paragraph" w:customStyle="1" w:styleId="xl293">
    <w:name w:val="xl293"/>
    <w:basedOn w:val="a"/>
    <w:rsid w:val="00260B34"/>
    <w:pPr>
      <w:pBdr>
        <w:left w:val="single" w:sz="8" w:space="0" w:color="auto"/>
        <w:bottom w:val="single" w:sz="8" w:space="0" w:color="auto"/>
        <w:right w:val="single" w:sz="8" w:space="0" w:color="auto"/>
      </w:pBdr>
      <w:shd w:val="clear" w:color="000000" w:fill="92D050"/>
      <w:spacing w:before="100" w:beforeAutospacing="1" w:after="100" w:afterAutospacing="1"/>
      <w:textAlignment w:val="center"/>
    </w:pPr>
    <w:rPr>
      <w:rFonts w:ascii="Times New Roman" w:eastAsia="Times New Roman" w:hAnsi="Times New Roman" w:cs="Times New Roman"/>
      <w:sz w:val="18"/>
      <w:szCs w:val="18"/>
      <w:lang w:eastAsia="ru-RU"/>
    </w:rPr>
  </w:style>
  <w:style w:type="numbering" w:customStyle="1" w:styleId="11">
    <w:name w:val="Нет списка1"/>
    <w:next w:val="a2"/>
    <w:uiPriority w:val="99"/>
    <w:semiHidden/>
    <w:unhideWhenUsed/>
    <w:rsid w:val="006E0867"/>
  </w:style>
  <w:style w:type="character" w:styleId="af4">
    <w:name w:val="footnote reference"/>
    <w:basedOn w:val="a0"/>
    <w:uiPriority w:val="99"/>
    <w:semiHidden/>
    <w:unhideWhenUsed/>
    <w:rsid w:val="006E0867"/>
    <w:rPr>
      <w:vertAlign w:val="superscript"/>
    </w:rPr>
  </w:style>
  <w:style w:type="character" w:styleId="af5">
    <w:name w:val="annotation reference"/>
    <w:basedOn w:val="a0"/>
    <w:uiPriority w:val="99"/>
    <w:semiHidden/>
    <w:unhideWhenUsed/>
    <w:qFormat/>
    <w:rsid w:val="006E0867"/>
    <w:rPr>
      <w:sz w:val="16"/>
      <w:szCs w:val="16"/>
    </w:rPr>
  </w:style>
  <w:style w:type="character" w:customStyle="1" w:styleId="12">
    <w:name w:val="Текст выноски Знак1"/>
    <w:basedOn w:val="a0"/>
    <w:uiPriority w:val="99"/>
    <w:semiHidden/>
    <w:rsid w:val="006E0867"/>
    <w:rPr>
      <w:rFonts w:ascii="Segoe UI" w:hAnsi="Segoe UI" w:cs="Segoe UI"/>
      <w:sz w:val="18"/>
      <w:szCs w:val="18"/>
    </w:rPr>
  </w:style>
  <w:style w:type="paragraph" w:styleId="af6">
    <w:name w:val="Revision"/>
    <w:hidden/>
    <w:uiPriority w:val="99"/>
    <w:semiHidden/>
    <w:rsid w:val="006E0867"/>
    <w:rPr>
      <w:rFonts w:ascii="Times New Roman" w:eastAsiaTheme="minorHAnsi" w:hAnsi="Times New Roman" w:cstheme="minorBidi"/>
      <w:sz w:val="28"/>
      <w:szCs w:val="22"/>
      <w:lang w:eastAsia="en-US"/>
    </w:rPr>
  </w:style>
  <w:style w:type="paragraph" w:customStyle="1" w:styleId="ConsPlusNonformat">
    <w:name w:val="ConsPlusNonformat"/>
    <w:uiPriority w:val="99"/>
    <w:rsid w:val="006E0867"/>
    <w:pPr>
      <w:widowControl w:val="0"/>
      <w:autoSpaceDE w:val="0"/>
      <w:autoSpaceDN w:val="0"/>
    </w:pPr>
    <w:rPr>
      <w:rFonts w:ascii="Courier New" w:eastAsia="Times New Roman" w:hAnsi="Courier New" w:cs="Courier New"/>
    </w:rPr>
  </w:style>
  <w:style w:type="paragraph" w:customStyle="1" w:styleId="xl63">
    <w:name w:val="xl63"/>
    <w:basedOn w:val="a"/>
    <w:rsid w:val="006E08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i/>
      <w:iCs/>
      <w:sz w:val="18"/>
      <w:szCs w:val="18"/>
      <w:lang w:eastAsia="ru-RU"/>
    </w:rPr>
  </w:style>
  <w:style w:type="paragraph" w:customStyle="1" w:styleId="xl64">
    <w:name w:val="xl64"/>
    <w:basedOn w:val="a"/>
    <w:rsid w:val="006E08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18"/>
      <w:szCs w:val="18"/>
      <w:lang w:eastAsia="ru-RU"/>
    </w:rPr>
  </w:style>
  <w:style w:type="character" w:customStyle="1" w:styleId="13">
    <w:name w:val="Верхний колонтитул Знак1"/>
    <w:basedOn w:val="a0"/>
    <w:uiPriority w:val="99"/>
    <w:semiHidden/>
    <w:rsid w:val="00B23A3A"/>
    <w:rPr>
      <w:rFonts w:ascii="al Unicode MS" w:eastAsiaTheme="minorHAnsi" w:hAnsi="al Unicode MS" w:cstheme="minorBidi"/>
      <w:sz w:val="28"/>
      <w:szCs w:val="22"/>
      <w:lang w:eastAsia="en-US"/>
    </w:rPr>
  </w:style>
  <w:style w:type="character" w:customStyle="1" w:styleId="14">
    <w:name w:val="Нижний колонтитул Знак1"/>
    <w:basedOn w:val="a0"/>
    <w:uiPriority w:val="99"/>
    <w:semiHidden/>
    <w:rsid w:val="00B23A3A"/>
    <w:rPr>
      <w:rFonts w:ascii="al Unicode MS" w:eastAsiaTheme="minorHAnsi" w:hAnsi="al Unicode MS" w:cstheme="minorBidi"/>
      <w:sz w:val="28"/>
      <w:szCs w:val="22"/>
      <w:lang w:eastAsia="en-US"/>
    </w:rPr>
  </w:style>
  <w:style w:type="character" w:customStyle="1" w:styleId="15">
    <w:name w:val="Текст примечания Знак1"/>
    <w:basedOn w:val="a0"/>
    <w:uiPriority w:val="99"/>
    <w:semiHidden/>
    <w:rsid w:val="00B23A3A"/>
    <w:rPr>
      <w:rFonts w:ascii="al Unicode MS" w:eastAsiaTheme="minorHAnsi" w:hAnsi="al Unicode MS" w:cstheme="minorBidi"/>
      <w:lang w:eastAsia="en-US"/>
    </w:rPr>
  </w:style>
  <w:style w:type="character" w:customStyle="1" w:styleId="16">
    <w:name w:val="Тема примечания Знак1"/>
    <w:basedOn w:val="15"/>
    <w:uiPriority w:val="99"/>
    <w:semiHidden/>
    <w:rsid w:val="00B23A3A"/>
    <w:rPr>
      <w:rFonts w:ascii="al Unicode MS" w:eastAsiaTheme="minorHAnsi" w:hAnsi="al Unicode MS" w:cstheme="minorBid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49024">
      <w:bodyDiv w:val="1"/>
      <w:marLeft w:val="0"/>
      <w:marRight w:val="0"/>
      <w:marTop w:val="0"/>
      <w:marBottom w:val="0"/>
      <w:divBdr>
        <w:top w:val="none" w:sz="0" w:space="0" w:color="auto"/>
        <w:left w:val="none" w:sz="0" w:space="0" w:color="auto"/>
        <w:bottom w:val="none" w:sz="0" w:space="0" w:color="auto"/>
        <w:right w:val="none" w:sz="0" w:space="0" w:color="auto"/>
      </w:divBdr>
    </w:div>
    <w:div w:id="47151807">
      <w:bodyDiv w:val="1"/>
      <w:marLeft w:val="0"/>
      <w:marRight w:val="0"/>
      <w:marTop w:val="0"/>
      <w:marBottom w:val="0"/>
      <w:divBdr>
        <w:top w:val="none" w:sz="0" w:space="0" w:color="auto"/>
        <w:left w:val="none" w:sz="0" w:space="0" w:color="auto"/>
        <w:bottom w:val="none" w:sz="0" w:space="0" w:color="auto"/>
        <w:right w:val="none" w:sz="0" w:space="0" w:color="auto"/>
      </w:divBdr>
    </w:div>
    <w:div w:id="53048956">
      <w:bodyDiv w:val="1"/>
      <w:marLeft w:val="0"/>
      <w:marRight w:val="0"/>
      <w:marTop w:val="0"/>
      <w:marBottom w:val="0"/>
      <w:divBdr>
        <w:top w:val="none" w:sz="0" w:space="0" w:color="auto"/>
        <w:left w:val="none" w:sz="0" w:space="0" w:color="auto"/>
        <w:bottom w:val="none" w:sz="0" w:space="0" w:color="auto"/>
        <w:right w:val="none" w:sz="0" w:space="0" w:color="auto"/>
      </w:divBdr>
    </w:div>
    <w:div w:id="147065603">
      <w:bodyDiv w:val="1"/>
      <w:marLeft w:val="0"/>
      <w:marRight w:val="0"/>
      <w:marTop w:val="0"/>
      <w:marBottom w:val="0"/>
      <w:divBdr>
        <w:top w:val="none" w:sz="0" w:space="0" w:color="auto"/>
        <w:left w:val="none" w:sz="0" w:space="0" w:color="auto"/>
        <w:bottom w:val="none" w:sz="0" w:space="0" w:color="auto"/>
        <w:right w:val="none" w:sz="0" w:space="0" w:color="auto"/>
      </w:divBdr>
    </w:div>
    <w:div w:id="178475613">
      <w:bodyDiv w:val="1"/>
      <w:marLeft w:val="0"/>
      <w:marRight w:val="0"/>
      <w:marTop w:val="0"/>
      <w:marBottom w:val="0"/>
      <w:divBdr>
        <w:top w:val="none" w:sz="0" w:space="0" w:color="auto"/>
        <w:left w:val="none" w:sz="0" w:space="0" w:color="auto"/>
        <w:bottom w:val="none" w:sz="0" w:space="0" w:color="auto"/>
        <w:right w:val="none" w:sz="0" w:space="0" w:color="auto"/>
      </w:divBdr>
    </w:div>
    <w:div w:id="195239703">
      <w:bodyDiv w:val="1"/>
      <w:marLeft w:val="0"/>
      <w:marRight w:val="0"/>
      <w:marTop w:val="0"/>
      <w:marBottom w:val="0"/>
      <w:divBdr>
        <w:top w:val="none" w:sz="0" w:space="0" w:color="auto"/>
        <w:left w:val="none" w:sz="0" w:space="0" w:color="auto"/>
        <w:bottom w:val="none" w:sz="0" w:space="0" w:color="auto"/>
        <w:right w:val="none" w:sz="0" w:space="0" w:color="auto"/>
      </w:divBdr>
    </w:div>
    <w:div w:id="211575230">
      <w:bodyDiv w:val="1"/>
      <w:marLeft w:val="0"/>
      <w:marRight w:val="0"/>
      <w:marTop w:val="0"/>
      <w:marBottom w:val="0"/>
      <w:divBdr>
        <w:top w:val="none" w:sz="0" w:space="0" w:color="auto"/>
        <w:left w:val="none" w:sz="0" w:space="0" w:color="auto"/>
        <w:bottom w:val="none" w:sz="0" w:space="0" w:color="auto"/>
        <w:right w:val="none" w:sz="0" w:space="0" w:color="auto"/>
      </w:divBdr>
    </w:div>
    <w:div w:id="212041132">
      <w:bodyDiv w:val="1"/>
      <w:marLeft w:val="0"/>
      <w:marRight w:val="0"/>
      <w:marTop w:val="0"/>
      <w:marBottom w:val="0"/>
      <w:divBdr>
        <w:top w:val="none" w:sz="0" w:space="0" w:color="auto"/>
        <w:left w:val="none" w:sz="0" w:space="0" w:color="auto"/>
        <w:bottom w:val="none" w:sz="0" w:space="0" w:color="auto"/>
        <w:right w:val="none" w:sz="0" w:space="0" w:color="auto"/>
      </w:divBdr>
    </w:div>
    <w:div w:id="215052448">
      <w:bodyDiv w:val="1"/>
      <w:marLeft w:val="0"/>
      <w:marRight w:val="0"/>
      <w:marTop w:val="0"/>
      <w:marBottom w:val="0"/>
      <w:divBdr>
        <w:top w:val="none" w:sz="0" w:space="0" w:color="auto"/>
        <w:left w:val="none" w:sz="0" w:space="0" w:color="auto"/>
        <w:bottom w:val="none" w:sz="0" w:space="0" w:color="auto"/>
        <w:right w:val="none" w:sz="0" w:space="0" w:color="auto"/>
      </w:divBdr>
    </w:div>
    <w:div w:id="225772351">
      <w:bodyDiv w:val="1"/>
      <w:marLeft w:val="0"/>
      <w:marRight w:val="0"/>
      <w:marTop w:val="0"/>
      <w:marBottom w:val="0"/>
      <w:divBdr>
        <w:top w:val="none" w:sz="0" w:space="0" w:color="auto"/>
        <w:left w:val="none" w:sz="0" w:space="0" w:color="auto"/>
        <w:bottom w:val="none" w:sz="0" w:space="0" w:color="auto"/>
        <w:right w:val="none" w:sz="0" w:space="0" w:color="auto"/>
      </w:divBdr>
    </w:div>
    <w:div w:id="227885712">
      <w:bodyDiv w:val="1"/>
      <w:marLeft w:val="0"/>
      <w:marRight w:val="0"/>
      <w:marTop w:val="0"/>
      <w:marBottom w:val="0"/>
      <w:divBdr>
        <w:top w:val="none" w:sz="0" w:space="0" w:color="auto"/>
        <w:left w:val="none" w:sz="0" w:space="0" w:color="auto"/>
        <w:bottom w:val="none" w:sz="0" w:space="0" w:color="auto"/>
        <w:right w:val="none" w:sz="0" w:space="0" w:color="auto"/>
      </w:divBdr>
    </w:div>
    <w:div w:id="249655173">
      <w:bodyDiv w:val="1"/>
      <w:marLeft w:val="0"/>
      <w:marRight w:val="0"/>
      <w:marTop w:val="0"/>
      <w:marBottom w:val="0"/>
      <w:divBdr>
        <w:top w:val="none" w:sz="0" w:space="0" w:color="auto"/>
        <w:left w:val="none" w:sz="0" w:space="0" w:color="auto"/>
        <w:bottom w:val="none" w:sz="0" w:space="0" w:color="auto"/>
        <w:right w:val="none" w:sz="0" w:space="0" w:color="auto"/>
      </w:divBdr>
    </w:div>
    <w:div w:id="251666690">
      <w:bodyDiv w:val="1"/>
      <w:marLeft w:val="0"/>
      <w:marRight w:val="0"/>
      <w:marTop w:val="0"/>
      <w:marBottom w:val="0"/>
      <w:divBdr>
        <w:top w:val="none" w:sz="0" w:space="0" w:color="auto"/>
        <w:left w:val="none" w:sz="0" w:space="0" w:color="auto"/>
        <w:bottom w:val="none" w:sz="0" w:space="0" w:color="auto"/>
        <w:right w:val="none" w:sz="0" w:space="0" w:color="auto"/>
      </w:divBdr>
    </w:div>
    <w:div w:id="254096830">
      <w:bodyDiv w:val="1"/>
      <w:marLeft w:val="0"/>
      <w:marRight w:val="0"/>
      <w:marTop w:val="0"/>
      <w:marBottom w:val="0"/>
      <w:divBdr>
        <w:top w:val="none" w:sz="0" w:space="0" w:color="auto"/>
        <w:left w:val="none" w:sz="0" w:space="0" w:color="auto"/>
        <w:bottom w:val="none" w:sz="0" w:space="0" w:color="auto"/>
        <w:right w:val="none" w:sz="0" w:space="0" w:color="auto"/>
      </w:divBdr>
    </w:div>
    <w:div w:id="262105512">
      <w:bodyDiv w:val="1"/>
      <w:marLeft w:val="0"/>
      <w:marRight w:val="0"/>
      <w:marTop w:val="0"/>
      <w:marBottom w:val="0"/>
      <w:divBdr>
        <w:top w:val="none" w:sz="0" w:space="0" w:color="auto"/>
        <w:left w:val="none" w:sz="0" w:space="0" w:color="auto"/>
        <w:bottom w:val="none" w:sz="0" w:space="0" w:color="auto"/>
        <w:right w:val="none" w:sz="0" w:space="0" w:color="auto"/>
      </w:divBdr>
    </w:div>
    <w:div w:id="270554473">
      <w:bodyDiv w:val="1"/>
      <w:marLeft w:val="0"/>
      <w:marRight w:val="0"/>
      <w:marTop w:val="0"/>
      <w:marBottom w:val="0"/>
      <w:divBdr>
        <w:top w:val="none" w:sz="0" w:space="0" w:color="auto"/>
        <w:left w:val="none" w:sz="0" w:space="0" w:color="auto"/>
        <w:bottom w:val="none" w:sz="0" w:space="0" w:color="auto"/>
        <w:right w:val="none" w:sz="0" w:space="0" w:color="auto"/>
      </w:divBdr>
    </w:div>
    <w:div w:id="291787708">
      <w:bodyDiv w:val="1"/>
      <w:marLeft w:val="0"/>
      <w:marRight w:val="0"/>
      <w:marTop w:val="0"/>
      <w:marBottom w:val="0"/>
      <w:divBdr>
        <w:top w:val="none" w:sz="0" w:space="0" w:color="auto"/>
        <w:left w:val="none" w:sz="0" w:space="0" w:color="auto"/>
        <w:bottom w:val="none" w:sz="0" w:space="0" w:color="auto"/>
        <w:right w:val="none" w:sz="0" w:space="0" w:color="auto"/>
      </w:divBdr>
    </w:div>
    <w:div w:id="300117264">
      <w:bodyDiv w:val="1"/>
      <w:marLeft w:val="0"/>
      <w:marRight w:val="0"/>
      <w:marTop w:val="0"/>
      <w:marBottom w:val="0"/>
      <w:divBdr>
        <w:top w:val="none" w:sz="0" w:space="0" w:color="auto"/>
        <w:left w:val="none" w:sz="0" w:space="0" w:color="auto"/>
        <w:bottom w:val="none" w:sz="0" w:space="0" w:color="auto"/>
        <w:right w:val="none" w:sz="0" w:space="0" w:color="auto"/>
      </w:divBdr>
    </w:div>
    <w:div w:id="314262563">
      <w:bodyDiv w:val="1"/>
      <w:marLeft w:val="0"/>
      <w:marRight w:val="0"/>
      <w:marTop w:val="0"/>
      <w:marBottom w:val="0"/>
      <w:divBdr>
        <w:top w:val="none" w:sz="0" w:space="0" w:color="auto"/>
        <w:left w:val="none" w:sz="0" w:space="0" w:color="auto"/>
        <w:bottom w:val="none" w:sz="0" w:space="0" w:color="auto"/>
        <w:right w:val="none" w:sz="0" w:space="0" w:color="auto"/>
      </w:divBdr>
    </w:div>
    <w:div w:id="314649905">
      <w:bodyDiv w:val="1"/>
      <w:marLeft w:val="0"/>
      <w:marRight w:val="0"/>
      <w:marTop w:val="0"/>
      <w:marBottom w:val="0"/>
      <w:divBdr>
        <w:top w:val="none" w:sz="0" w:space="0" w:color="auto"/>
        <w:left w:val="none" w:sz="0" w:space="0" w:color="auto"/>
        <w:bottom w:val="none" w:sz="0" w:space="0" w:color="auto"/>
        <w:right w:val="none" w:sz="0" w:space="0" w:color="auto"/>
      </w:divBdr>
    </w:div>
    <w:div w:id="317808886">
      <w:bodyDiv w:val="1"/>
      <w:marLeft w:val="0"/>
      <w:marRight w:val="0"/>
      <w:marTop w:val="0"/>
      <w:marBottom w:val="0"/>
      <w:divBdr>
        <w:top w:val="none" w:sz="0" w:space="0" w:color="auto"/>
        <w:left w:val="none" w:sz="0" w:space="0" w:color="auto"/>
        <w:bottom w:val="none" w:sz="0" w:space="0" w:color="auto"/>
        <w:right w:val="none" w:sz="0" w:space="0" w:color="auto"/>
      </w:divBdr>
    </w:div>
    <w:div w:id="331177365">
      <w:bodyDiv w:val="1"/>
      <w:marLeft w:val="0"/>
      <w:marRight w:val="0"/>
      <w:marTop w:val="0"/>
      <w:marBottom w:val="0"/>
      <w:divBdr>
        <w:top w:val="none" w:sz="0" w:space="0" w:color="auto"/>
        <w:left w:val="none" w:sz="0" w:space="0" w:color="auto"/>
        <w:bottom w:val="none" w:sz="0" w:space="0" w:color="auto"/>
        <w:right w:val="none" w:sz="0" w:space="0" w:color="auto"/>
      </w:divBdr>
    </w:div>
    <w:div w:id="352076670">
      <w:bodyDiv w:val="1"/>
      <w:marLeft w:val="0"/>
      <w:marRight w:val="0"/>
      <w:marTop w:val="0"/>
      <w:marBottom w:val="0"/>
      <w:divBdr>
        <w:top w:val="none" w:sz="0" w:space="0" w:color="auto"/>
        <w:left w:val="none" w:sz="0" w:space="0" w:color="auto"/>
        <w:bottom w:val="none" w:sz="0" w:space="0" w:color="auto"/>
        <w:right w:val="none" w:sz="0" w:space="0" w:color="auto"/>
      </w:divBdr>
    </w:div>
    <w:div w:id="372465964">
      <w:bodyDiv w:val="1"/>
      <w:marLeft w:val="0"/>
      <w:marRight w:val="0"/>
      <w:marTop w:val="0"/>
      <w:marBottom w:val="0"/>
      <w:divBdr>
        <w:top w:val="none" w:sz="0" w:space="0" w:color="auto"/>
        <w:left w:val="none" w:sz="0" w:space="0" w:color="auto"/>
        <w:bottom w:val="none" w:sz="0" w:space="0" w:color="auto"/>
        <w:right w:val="none" w:sz="0" w:space="0" w:color="auto"/>
      </w:divBdr>
    </w:div>
    <w:div w:id="376515757">
      <w:bodyDiv w:val="1"/>
      <w:marLeft w:val="0"/>
      <w:marRight w:val="0"/>
      <w:marTop w:val="0"/>
      <w:marBottom w:val="0"/>
      <w:divBdr>
        <w:top w:val="none" w:sz="0" w:space="0" w:color="auto"/>
        <w:left w:val="none" w:sz="0" w:space="0" w:color="auto"/>
        <w:bottom w:val="none" w:sz="0" w:space="0" w:color="auto"/>
        <w:right w:val="none" w:sz="0" w:space="0" w:color="auto"/>
      </w:divBdr>
    </w:div>
    <w:div w:id="376860728">
      <w:bodyDiv w:val="1"/>
      <w:marLeft w:val="0"/>
      <w:marRight w:val="0"/>
      <w:marTop w:val="0"/>
      <w:marBottom w:val="0"/>
      <w:divBdr>
        <w:top w:val="none" w:sz="0" w:space="0" w:color="auto"/>
        <w:left w:val="none" w:sz="0" w:space="0" w:color="auto"/>
        <w:bottom w:val="none" w:sz="0" w:space="0" w:color="auto"/>
        <w:right w:val="none" w:sz="0" w:space="0" w:color="auto"/>
      </w:divBdr>
    </w:div>
    <w:div w:id="380985638">
      <w:bodyDiv w:val="1"/>
      <w:marLeft w:val="0"/>
      <w:marRight w:val="0"/>
      <w:marTop w:val="0"/>
      <w:marBottom w:val="0"/>
      <w:divBdr>
        <w:top w:val="none" w:sz="0" w:space="0" w:color="auto"/>
        <w:left w:val="none" w:sz="0" w:space="0" w:color="auto"/>
        <w:bottom w:val="none" w:sz="0" w:space="0" w:color="auto"/>
        <w:right w:val="none" w:sz="0" w:space="0" w:color="auto"/>
      </w:divBdr>
    </w:div>
    <w:div w:id="383873541">
      <w:bodyDiv w:val="1"/>
      <w:marLeft w:val="0"/>
      <w:marRight w:val="0"/>
      <w:marTop w:val="0"/>
      <w:marBottom w:val="0"/>
      <w:divBdr>
        <w:top w:val="none" w:sz="0" w:space="0" w:color="auto"/>
        <w:left w:val="none" w:sz="0" w:space="0" w:color="auto"/>
        <w:bottom w:val="none" w:sz="0" w:space="0" w:color="auto"/>
        <w:right w:val="none" w:sz="0" w:space="0" w:color="auto"/>
      </w:divBdr>
    </w:div>
    <w:div w:id="388845908">
      <w:bodyDiv w:val="1"/>
      <w:marLeft w:val="0"/>
      <w:marRight w:val="0"/>
      <w:marTop w:val="0"/>
      <w:marBottom w:val="0"/>
      <w:divBdr>
        <w:top w:val="none" w:sz="0" w:space="0" w:color="auto"/>
        <w:left w:val="none" w:sz="0" w:space="0" w:color="auto"/>
        <w:bottom w:val="none" w:sz="0" w:space="0" w:color="auto"/>
        <w:right w:val="none" w:sz="0" w:space="0" w:color="auto"/>
      </w:divBdr>
    </w:div>
    <w:div w:id="405080227">
      <w:bodyDiv w:val="1"/>
      <w:marLeft w:val="0"/>
      <w:marRight w:val="0"/>
      <w:marTop w:val="0"/>
      <w:marBottom w:val="0"/>
      <w:divBdr>
        <w:top w:val="none" w:sz="0" w:space="0" w:color="auto"/>
        <w:left w:val="none" w:sz="0" w:space="0" w:color="auto"/>
        <w:bottom w:val="none" w:sz="0" w:space="0" w:color="auto"/>
        <w:right w:val="none" w:sz="0" w:space="0" w:color="auto"/>
      </w:divBdr>
    </w:div>
    <w:div w:id="417947238">
      <w:bodyDiv w:val="1"/>
      <w:marLeft w:val="0"/>
      <w:marRight w:val="0"/>
      <w:marTop w:val="0"/>
      <w:marBottom w:val="0"/>
      <w:divBdr>
        <w:top w:val="none" w:sz="0" w:space="0" w:color="auto"/>
        <w:left w:val="none" w:sz="0" w:space="0" w:color="auto"/>
        <w:bottom w:val="none" w:sz="0" w:space="0" w:color="auto"/>
        <w:right w:val="none" w:sz="0" w:space="0" w:color="auto"/>
      </w:divBdr>
    </w:div>
    <w:div w:id="443117983">
      <w:bodyDiv w:val="1"/>
      <w:marLeft w:val="0"/>
      <w:marRight w:val="0"/>
      <w:marTop w:val="0"/>
      <w:marBottom w:val="0"/>
      <w:divBdr>
        <w:top w:val="none" w:sz="0" w:space="0" w:color="auto"/>
        <w:left w:val="none" w:sz="0" w:space="0" w:color="auto"/>
        <w:bottom w:val="none" w:sz="0" w:space="0" w:color="auto"/>
        <w:right w:val="none" w:sz="0" w:space="0" w:color="auto"/>
      </w:divBdr>
    </w:div>
    <w:div w:id="465321018">
      <w:bodyDiv w:val="1"/>
      <w:marLeft w:val="0"/>
      <w:marRight w:val="0"/>
      <w:marTop w:val="0"/>
      <w:marBottom w:val="0"/>
      <w:divBdr>
        <w:top w:val="none" w:sz="0" w:space="0" w:color="auto"/>
        <w:left w:val="none" w:sz="0" w:space="0" w:color="auto"/>
        <w:bottom w:val="none" w:sz="0" w:space="0" w:color="auto"/>
        <w:right w:val="none" w:sz="0" w:space="0" w:color="auto"/>
      </w:divBdr>
    </w:div>
    <w:div w:id="499731933">
      <w:bodyDiv w:val="1"/>
      <w:marLeft w:val="0"/>
      <w:marRight w:val="0"/>
      <w:marTop w:val="0"/>
      <w:marBottom w:val="0"/>
      <w:divBdr>
        <w:top w:val="none" w:sz="0" w:space="0" w:color="auto"/>
        <w:left w:val="none" w:sz="0" w:space="0" w:color="auto"/>
        <w:bottom w:val="none" w:sz="0" w:space="0" w:color="auto"/>
        <w:right w:val="none" w:sz="0" w:space="0" w:color="auto"/>
      </w:divBdr>
    </w:div>
    <w:div w:id="510532640">
      <w:bodyDiv w:val="1"/>
      <w:marLeft w:val="0"/>
      <w:marRight w:val="0"/>
      <w:marTop w:val="0"/>
      <w:marBottom w:val="0"/>
      <w:divBdr>
        <w:top w:val="none" w:sz="0" w:space="0" w:color="auto"/>
        <w:left w:val="none" w:sz="0" w:space="0" w:color="auto"/>
        <w:bottom w:val="none" w:sz="0" w:space="0" w:color="auto"/>
        <w:right w:val="none" w:sz="0" w:space="0" w:color="auto"/>
      </w:divBdr>
    </w:div>
    <w:div w:id="530151764">
      <w:bodyDiv w:val="1"/>
      <w:marLeft w:val="0"/>
      <w:marRight w:val="0"/>
      <w:marTop w:val="0"/>
      <w:marBottom w:val="0"/>
      <w:divBdr>
        <w:top w:val="none" w:sz="0" w:space="0" w:color="auto"/>
        <w:left w:val="none" w:sz="0" w:space="0" w:color="auto"/>
        <w:bottom w:val="none" w:sz="0" w:space="0" w:color="auto"/>
        <w:right w:val="none" w:sz="0" w:space="0" w:color="auto"/>
      </w:divBdr>
    </w:div>
    <w:div w:id="530649605">
      <w:bodyDiv w:val="1"/>
      <w:marLeft w:val="0"/>
      <w:marRight w:val="0"/>
      <w:marTop w:val="0"/>
      <w:marBottom w:val="0"/>
      <w:divBdr>
        <w:top w:val="none" w:sz="0" w:space="0" w:color="auto"/>
        <w:left w:val="none" w:sz="0" w:space="0" w:color="auto"/>
        <w:bottom w:val="none" w:sz="0" w:space="0" w:color="auto"/>
        <w:right w:val="none" w:sz="0" w:space="0" w:color="auto"/>
      </w:divBdr>
    </w:div>
    <w:div w:id="532421792">
      <w:bodyDiv w:val="1"/>
      <w:marLeft w:val="0"/>
      <w:marRight w:val="0"/>
      <w:marTop w:val="0"/>
      <w:marBottom w:val="0"/>
      <w:divBdr>
        <w:top w:val="none" w:sz="0" w:space="0" w:color="auto"/>
        <w:left w:val="none" w:sz="0" w:space="0" w:color="auto"/>
        <w:bottom w:val="none" w:sz="0" w:space="0" w:color="auto"/>
        <w:right w:val="none" w:sz="0" w:space="0" w:color="auto"/>
      </w:divBdr>
    </w:div>
    <w:div w:id="538779560">
      <w:bodyDiv w:val="1"/>
      <w:marLeft w:val="0"/>
      <w:marRight w:val="0"/>
      <w:marTop w:val="0"/>
      <w:marBottom w:val="0"/>
      <w:divBdr>
        <w:top w:val="none" w:sz="0" w:space="0" w:color="auto"/>
        <w:left w:val="none" w:sz="0" w:space="0" w:color="auto"/>
        <w:bottom w:val="none" w:sz="0" w:space="0" w:color="auto"/>
        <w:right w:val="none" w:sz="0" w:space="0" w:color="auto"/>
      </w:divBdr>
    </w:div>
    <w:div w:id="560167418">
      <w:bodyDiv w:val="1"/>
      <w:marLeft w:val="0"/>
      <w:marRight w:val="0"/>
      <w:marTop w:val="0"/>
      <w:marBottom w:val="0"/>
      <w:divBdr>
        <w:top w:val="none" w:sz="0" w:space="0" w:color="auto"/>
        <w:left w:val="none" w:sz="0" w:space="0" w:color="auto"/>
        <w:bottom w:val="none" w:sz="0" w:space="0" w:color="auto"/>
        <w:right w:val="none" w:sz="0" w:space="0" w:color="auto"/>
      </w:divBdr>
    </w:div>
    <w:div w:id="587235283">
      <w:bodyDiv w:val="1"/>
      <w:marLeft w:val="0"/>
      <w:marRight w:val="0"/>
      <w:marTop w:val="0"/>
      <w:marBottom w:val="0"/>
      <w:divBdr>
        <w:top w:val="none" w:sz="0" w:space="0" w:color="auto"/>
        <w:left w:val="none" w:sz="0" w:space="0" w:color="auto"/>
        <w:bottom w:val="none" w:sz="0" w:space="0" w:color="auto"/>
        <w:right w:val="none" w:sz="0" w:space="0" w:color="auto"/>
      </w:divBdr>
    </w:div>
    <w:div w:id="592395209">
      <w:bodyDiv w:val="1"/>
      <w:marLeft w:val="0"/>
      <w:marRight w:val="0"/>
      <w:marTop w:val="0"/>
      <w:marBottom w:val="0"/>
      <w:divBdr>
        <w:top w:val="none" w:sz="0" w:space="0" w:color="auto"/>
        <w:left w:val="none" w:sz="0" w:space="0" w:color="auto"/>
        <w:bottom w:val="none" w:sz="0" w:space="0" w:color="auto"/>
        <w:right w:val="none" w:sz="0" w:space="0" w:color="auto"/>
      </w:divBdr>
    </w:div>
    <w:div w:id="615872643">
      <w:bodyDiv w:val="1"/>
      <w:marLeft w:val="0"/>
      <w:marRight w:val="0"/>
      <w:marTop w:val="0"/>
      <w:marBottom w:val="0"/>
      <w:divBdr>
        <w:top w:val="none" w:sz="0" w:space="0" w:color="auto"/>
        <w:left w:val="none" w:sz="0" w:space="0" w:color="auto"/>
        <w:bottom w:val="none" w:sz="0" w:space="0" w:color="auto"/>
        <w:right w:val="none" w:sz="0" w:space="0" w:color="auto"/>
      </w:divBdr>
    </w:div>
    <w:div w:id="629475562">
      <w:bodyDiv w:val="1"/>
      <w:marLeft w:val="0"/>
      <w:marRight w:val="0"/>
      <w:marTop w:val="0"/>
      <w:marBottom w:val="0"/>
      <w:divBdr>
        <w:top w:val="none" w:sz="0" w:space="0" w:color="auto"/>
        <w:left w:val="none" w:sz="0" w:space="0" w:color="auto"/>
        <w:bottom w:val="none" w:sz="0" w:space="0" w:color="auto"/>
        <w:right w:val="none" w:sz="0" w:space="0" w:color="auto"/>
      </w:divBdr>
    </w:div>
    <w:div w:id="635641507">
      <w:bodyDiv w:val="1"/>
      <w:marLeft w:val="0"/>
      <w:marRight w:val="0"/>
      <w:marTop w:val="0"/>
      <w:marBottom w:val="0"/>
      <w:divBdr>
        <w:top w:val="none" w:sz="0" w:space="0" w:color="auto"/>
        <w:left w:val="none" w:sz="0" w:space="0" w:color="auto"/>
        <w:bottom w:val="none" w:sz="0" w:space="0" w:color="auto"/>
        <w:right w:val="none" w:sz="0" w:space="0" w:color="auto"/>
      </w:divBdr>
    </w:div>
    <w:div w:id="652682665">
      <w:bodyDiv w:val="1"/>
      <w:marLeft w:val="0"/>
      <w:marRight w:val="0"/>
      <w:marTop w:val="0"/>
      <w:marBottom w:val="0"/>
      <w:divBdr>
        <w:top w:val="none" w:sz="0" w:space="0" w:color="auto"/>
        <w:left w:val="none" w:sz="0" w:space="0" w:color="auto"/>
        <w:bottom w:val="none" w:sz="0" w:space="0" w:color="auto"/>
        <w:right w:val="none" w:sz="0" w:space="0" w:color="auto"/>
      </w:divBdr>
    </w:div>
    <w:div w:id="675620653">
      <w:bodyDiv w:val="1"/>
      <w:marLeft w:val="0"/>
      <w:marRight w:val="0"/>
      <w:marTop w:val="0"/>
      <w:marBottom w:val="0"/>
      <w:divBdr>
        <w:top w:val="none" w:sz="0" w:space="0" w:color="auto"/>
        <w:left w:val="none" w:sz="0" w:space="0" w:color="auto"/>
        <w:bottom w:val="none" w:sz="0" w:space="0" w:color="auto"/>
        <w:right w:val="none" w:sz="0" w:space="0" w:color="auto"/>
      </w:divBdr>
    </w:div>
    <w:div w:id="690449699">
      <w:bodyDiv w:val="1"/>
      <w:marLeft w:val="0"/>
      <w:marRight w:val="0"/>
      <w:marTop w:val="0"/>
      <w:marBottom w:val="0"/>
      <w:divBdr>
        <w:top w:val="none" w:sz="0" w:space="0" w:color="auto"/>
        <w:left w:val="none" w:sz="0" w:space="0" w:color="auto"/>
        <w:bottom w:val="none" w:sz="0" w:space="0" w:color="auto"/>
        <w:right w:val="none" w:sz="0" w:space="0" w:color="auto"/>
      </w:divBdr>
    </w:div>
    <w:div w:id="696001256">
      <w:bodyDiv w:val="1"/>
      <w:marLeft w:val="0"/>
      <w:marRight w:val="0"/>
      <w:marTop w:val="0"/>
      <w:marBottom w:val="0"/>
      <w:divBdr>
        <w:top w:val="none" w:sz="0" w:space="0" w:color="auto"/>
        <w:left w:val="none" w:sz="0" w:space="0" w:color="auto"/>
        <w:bottom w:val="none" w:sz="0" w:space="0" w:color="auto"/>
        <w:right w:val="none" w:sz="0" w:space="0" w:color="auto"/>
      </w:divBdr>
    </w:div>
    <w:div w:id="745692087">
      <w:bodyDiv w:val="1"/>
      <w:marLeft w:val="0"/>
      <w:marRight w:val="0"/>
      <w:marTop w:val="0"/>
      <w:marBottom w:val="0"/>
      <w:divBdr>
        <w:top w:val="none" w:sz="0" w:space="0" w:color="auto"/>
        <w:left w:val="none" w:sz="0" w:space="0" w:color="auto"/>
        <w:bottom w:val="none" w:sz="0" w:space="0" w:color="auto"/>
        <w:right w:val="none" w:sz="0" w:space="0" w:color="auto"/>
      </w:divBdr>
    </w:div>
    <w:div w:id="763962531">
      <w:bodyDiv w:val="1"/>
      <w:marLeft w:val="0"/>
      <w:marRight w:val="0"/>
      <w:marTop w:val="0"/>
      <w:marBottom w:val="0"/>
      <w:divBdr>
        <w:top w:val="none" w:sz="0" w:space="0" w:color="auto"/>
        <w:left w:val="none" w:sz="0" w:space="0" w:color="auto"/>
        <w:bottom w:val="none" w:sz="0" w:space="0" w:color="auto"/>
        <w:right w:val="none" w:sz="0" w:space="0" w:color="auto"/>
      </w:divBdr>
    </w:div>
    <w:div w:id="791553058">
      <w:bodyDiv w:val="1"/>
      <w:marLeft w:val="0"/>
      <w:marRight w:val="0"/>
      <w:marTop w:val="0"/>
      <w:marBottom w:val="0"/>
      <w:divBdr>
        <w:top w:val="none" w:sz="0" w:space="0" w:color="auto"/>
        <w:left w:val="none" w:sz="0" w:space="0" w:color="auto"/>
        <w:bottom w:val="none" w:sz="0" w:space="0" w:color="auto"/>
        <w:right w:val="none" w:sz="0" w:space="0" w:color="auto"/>
      </w:divBdr>
    </w:div>
    <w:div w:id="792014234">
      <w:bodyDiv w:val="1"/>
      <w:marLeft w:val="0"/>
      <w:marRight w:val="0"/>
      <w:marTop w:val="0"/>
      <w:marBottom w:val="0"/>
      <w:divBdr>
        <w:top w:val="none" w:sz="0" w:space="0" w:color="auto"/>
        <w:left w:val="none" w:sz="0" w:space="0" w:color="auto"/>
        <w:bottom w:val="none" w:sz="0" w:space="0" w:color="auto"/>
        <w:right w:val="none" w:sz="0" w:space="0" w:color="auto"/>
      </w:divBdr>
    </w:div>
    <w:div w:id="824514924">
      <w:bodyDiv w:val="1"/>
      <w:marLeft w:val="0"/>
      <w:marRight w:val="0"/>
      <w:marTop w:val="0"/>
      <w:marBottom w:val="0"/>
      <w:divBdr>
        <w:top w:val="none" w:sz="0" w:space="0" w:color="auto"/>
        <w:left w:val="none" w:sz="0" w:space="0" w:color="auto"/>
        <w:bottom w:val="none" w:sz="0" w:space="0" w:color="auto"/>
        <w:right w:val="none" w:sz="0" w:space="0" w:color="auto"/>
      </w:divBdr>
    </w:div>
    <w:div w:id="850148660">
      <w:bodyDiv w:val="1"/>
      <w:marLeft w:val="0"/>
      <w:marRight w:val="0"/>
      <w:marTop w:val="0"/>
      <w:marBottom w:val="0"/>
      <w:divBdr>
        <w:top w:val="none" w:sz="0" w:space="0" w:color="auto"/>
        <w:left w:val="none" w:sz="0" w:space="0" w:color="auto"/>
        <w:bottom w:val="none" w:sz="0" w:space="0" w:color="auto"/>
        <w:right w:val="none" w:sz="0" w:space="0" w:color="auto"/>
      </w:divBdr>
    </w:div>
    <w:div w:id="919754358">
      <w:bodyDiv w:val="1"/>
      <w:marLeft w:val="0"/>
      <w:marRight w:val="0"/>
      <w:marTop w:val="0"/>
      <w:marBottom w:val="0"/>
      <w:divBdr>
        <w:top w:val="none" w:sz="0" w:space="0" w:color="auto"/>
        <w:left w:val="none" w:sz="0" w:space="0" w:color="auto"/>
        <w:bottom w:val="none" w:sz="0" w:space="0" w:color="auto"/>
        <w:right w:val="none" w:sz="0" w:space="0" w:color="auto"/>
      </w:divBdr>
    </w:div>
    <w:div w:id="930623753">
      <w:bodyDiv w:val="1"/>
      <w:marLeft w:val="0"/>
      <w:marRight w:val="0"/>
      <w:marTop w:val="0"/>
      <w:marBottom w:val="0"/>
      <w:divBdr>
        <w:top w:val="none" w:sz="0" w:space="0" w:color="auto"/>
        <w:left w:val="none" w:sz="0" w:space="0" w:color="auto"/>
        <w:bottom w:val="none" w:sz="0" w:space="0" w:color="auto"/>
        <w:right w:val="none" w:sz="0" w:space="0" w:color="auto"/>
      </w:divBdr>
    </w:div>
    <w:div w:id="1000616887">
      <w:bodyDiv w:val="1"/>
      <w:marLeft w:val="0"/>
      <w:marRight w:val="0"/>
      <w:marTop w:val="0"/>
      <w:marBottom w:val="0"/>
      <w:divBdr>
        <w:top w:val="none" w:sz="0" w:space="0" w:color="auto"/>
        <w:left w:val="none" w:sz="0" w:space="0" w:color="auto"/>
        <w:bottom w:val="none" w:sz="0" w:space="0" w:color="auto"/>
        <w:right w:val="none" w:sz="0" w:space="0" w:color="auto"/>
      </w:divBdr>
    </w:div>
    <w:div w:id="1022704836">
      <w:bodyDiv w:val="1"/>
      <w:marLeft w:val="0"/>
      <w:marRight w:val="0"/>
      <w:marTop w:val="0"/>
      <w:marBottom w:val="0"/>
      <w:divBdr>
        <w:top w:val="none" w:sz="0" w:space="0" w:color="auto"/>
        <w:left w:val="none" w:sz="0" w:space="0" w:color="auto"/>
        <w:bottom w:val="none" w:sz="0" w:space="0" w:color="auto"/>
        <w:right w:val="none" w:sz="0" w:space="0" w:color="auto"/>
      </w:divBdr>
    </w:div>
    <w:div w:id="1034768387">
      <w:bodyDiv w:val="1"/>
      <w:marLeft w:val="0"/>
      <w:marRight w:val="0"/>
      <w:marTop w:val="0"/>
      <w:marBottom w:val="0"/>
      <w:divBdr>
        <w:top w:val="none" w:sz="0" w:space="0" w:color="auto"/>
        <w:left w:val="none" w:sz="0" w:space="0" w:color="auto"/>
        <w:bottom w:val="none" w:sz="0" w:space="0" w:color="auto"/>
        <w:right w:val="none" w:sz="0" w:space="0" w:color="auto"/>
      </w:divBdr>
    </w:div>
    <w:div w:id="1044019915">
      <w:bodyDiv w:val="1"/>
      <w:marLeft w:val="0"/>
      <w:marRight w:val="0"/>
      <w:marTop w:val="0"/>
      <w:marBottom w:val="0"/>
      <w:divBdr>
        <w:top w:val="none" w:sz="0" w:space="0" w:color="auto"/>
        <w:left w:val="none" w:sz="0" w:space="0" w:color="auto"/>
        <w:bottom w:val="none" w:sz="0" w:space="0" w:color="auto"/>
        <w:right w:val="none" w:sz="0" w:space="0" w:color="auto"/>
      </w:divBdr>
    </w:div>
    <w:div w:id="1054112223">
      <w:bodyDiv w:val="1"/>
      <w:marLeft w:val="0"/>
      <w:marRight w:val="0"/>
      <w:marTop w:val="0"/>
      <w:marBottom w:val="0"/>
      <w:divBdr>
        <w:top w:val="none" w:sz="0" w:space="0" w:color="auto"/>
        <w:left w:val="none" w:sz="0" w:space="0" w:color="auto"/>
        <w:bottom w:val="none" w:sz="0" w:space="0" w:color="auto"/>
        <w:right w:val="none" w:sz="0" w:space="0" w:color="auto"/>
      </w:divBdr>
    </w:div>
    <w:div w:id="1070888372">
      <w:bodyDiv w:val="1"/>
      <w:marLeft w:val="0"/>
      <w:marRight w:val="0"/>
      <w:marTop w:val="0"/>
      <w:marBottom w:val="0"/>
      <w:divBdr>
        <w:top w:val="none" w:sz="0" w:space="0" w:color="auto"/>
        <w:left w:val="none" w:sz="0" w:space="0" w:color="auto"/>
        <w:bottom w:val="none" w:sz="0" w:space="0" w:color="auto"/>
        <w:right w:val="none" w:sz="0" w:space="0" w:color="auto"/>
      </w:divBdr>
    </w:div>
    <w:div w:id="1083336288">
      <w:bodyDiv w:val="1"/>
      <w:marLeft w:val="0"/>
      <w:marRight w:val="0"/>
      <w:marTop w:val="0"/>
      <w:marBottom w:val="0"/>
      <w:divBdr>
        <w:top w:val="none" w:sz="0" w:space="0" w:color="auto"/>
        <w:left w:val="none" w:sz="0" w:space="0" w:color="auto"/>
        <w:bottom w:val="none" w:sz="0" w:space="0" w:color="auto"/>
        <w:right w:val="none" w:sz="0" w:space="0" w:color="auto"/>
      </w:divBdr>
    </w:div>
    <w:div w:id="1110517400">
      <w:bodyDiv w:val="1"/>
      <w:marLeft w:val="0"/>
      <w:marRight w:val="0"/>
      <w:marTop w:val="0"/>
      <w:marBottom w:val="0"/>
      <w:divBdr>
        <w:top w:val="none" w:sz="0" w:space="0" w:color="auto"/>
        <w:left w:val="none" w:sz="0" w:space="0" w:color="auto"/>
        <w:bottom w:val="none" w:sz="0" w:space="0" w:color="auto"/>
        <w:right w:val="none" w:sz="0" w:space="0" w:color="auto"/>
      </w:divBdr>
    </w:div>
    <w:div w:id="1134566633">
      <w:bodyDiv w:val="1"/>
      <w:marLeft w:val="0"/>
      <w:marRight w:val="0"/>
      <w:marTop w:val="0"/>
      <w:marBottom w:val="0"/>
      <w:divBdr>
        <w:top w:val="none" w:sz="0" w:space="0" w:color="auto"/>
        <w:left w:val="none" w:sz="0" w:space="0" w:color="auto"/>
        <w:bottom w:val="none" w:sz="0" w:space="0" w:color="auto"/>
        <w:right w:val="none" w:sz="0" w:space="0" w:color="auto"/>
      </w:divBdr>
    </w:div>
    <w:div w:id="1161850417">
      <w:bodyDiv w:val="1"/>
      <w:marLeft w:val="0"/>
      <w:marRight w:val="0"/>
      <w:marTop w:val="0"/>
      <w:marBottom w:val="0"/>
      <w:divBdr>
        <w:top w:val="none" w:sz="0" w:space="0" w:color="auto"/>
        <w:left w:val="none" w:sz="0" w:space="0" w:color="auto"/>
        <w:bottom w:val="none" w:sz="0" w:space="0" w:color="auto"/>
        <w:right w:val="none" w:sz="0" w:space="0" w:color="auto"/>
      </w:divBdr>
    </w:div>
    <w:div w:id="1197037980">
      <w:bodyDiv w:val="1"/>
      <w:marLeft w:val="0"/>
      <w:marRight w:val="0"/>
      <w:marTop w:val="0"/>
      <w:marBottom w:val="0"/>
      <w:divBdr>
        <w:top w:val="none" w:sz="0" w:space="0" w:color="auto"/>
        <w:left w:val="none" w:sz="0" w:space="0" w:color="auto"/>
        <w:bottom w:val="none" w:sz="0" w:space="0" w:color="auto"/>
        <w:right w:val="none" w:sz="0" w:space="0" w:color="auto"/>
      </w:divBdr>
    </w:div>
    <w:div w:id="1205368099">
      <w:bodyDiv w:val="1"/>
      <w:marLeft w:val="0"/>
      <w:marRight w:val="0"/>
      <w:marTop w:val="0"/>
      <w:marBottom w:val="0"/>
      <w:divBdr>
        <w:top w:val="none" w:sz="0" w:space="0" w:color="auto"/>
        <w:left w:val="none" w:sz="0" w:space="0" w:color="auto"/>
        <w:bottom w:val="none" w:sz="0" w:space="0" w:color="auto"/>
        <w:right w:val="none" w:sz="0" w:space="0" w:color="auto"/>
      </w:divBdr>
    </w:div>
    <w:div w:id="1215847339">
      <w:bodyDiv w:val="1"/>
      <w:marLeft w:val="0"/>
      <w:marRight w:val="0"/>
      <w:marTop w:val="0"/>
      <w:marBottom w:val="0"/>
      <w:divBdr>
        <w:top w:val="none" w:sz="0" w:space="0" w:color="auto"/>
        <w:left w:val="none" w:sz="0" w:space="0" w:color="auto"/>
        <w:bottom w:val="none" w:sz="0" w:space="0" w:color="auto"/>
        <w:right w:val="none" w:sz="0" w:space="0" w:color="auto"/>
      </w:divBdr>
    </w:div>
    <w:div w:id="1226066294">
      <w:bodyDiv w:val="1"/>
      <w:marLeft w:val="0"/>
      <w:marRight w:val="0"/>
      <w:marTop w:val="0"/>
      <w:marBottom w:val="0"/>
      <w:divBdr>
        <w:top w:val="none" w:sz="0" w:space="0" w:color="auto"/>
        <w:left w:val="none" w:sz="0" w:space="0" w:color="auto"/>
        <w:bottom w:val="none" w:sz="0" w:space="0" w:color="auto"/>
        <w:right w:val="none" w:sz="0" w:space="0" w:color="auto"/>
      </w:divBdr>
    </w:div>
    <w:div w:id="1268269747">
      <w:bodyDiv w:val="1"/>
      <w:marLeft w:val="0"/>
      <w:marRight w:val="0"/>
      <w:marTop w:val="0"/>
      <w:marBottom w:val="0"/>
      <w:divBdr>
        <w:top w:val="none" w:sz="0" w:space="0" w:color="auto"/>
        <w:left w:val="none" w:sz="0" w:space="0" w:color="auto"/>
        <w:bottom w:val="none" w:sz="0" w:space="0" w:color="auto"/>
        <w:right w:val="none" w:sz="0" w:space="0" w:color="auto"/>
      </w:divBdr>
    </w:div>
    <w:div w:id="1276063263">
      <w:bodyDiv w:val="1"/>
      <w:marLeft w:val="0"/>
      <w:marRight w:val="0"/>
      <w:marTop w:val="0"/>
      <w:marBottom w:val="0"/>
      <w:divBdr>
        <w:top w:val="none" w:sz="0" w:space="0" w:color="auto"/>
        <w:left w:val="none" w:sz="0" w:space="0" w:color="auto"/>
        <w:bottom w:val="none" w:sz="0" w:space="0" w:color="auto"/>
        <w:right w:val="none" w:sz="0" w:space="0" w:color="auto"/>
      </w:divBdr>
    </w:div>
    <w:div w:id="1311515294">
      <w:bodyDiv w:val="1"/>
      <w:marLeft w:val="0"/>
      <w:marRight w:val="0"/>
      <w:marTop w:val="0"/>
      <w:marBottom w:val="0"/>
      <w:divBdr>
        <w:top w:val="none" w:sz="0" w:space="0" w:color="auto"/>
        <w:left w:val="none" w:sz="0" w:space="0" w:color="auto"/>
        <w:bottom w:val="none" w:sz="0" w:space="0" w:color="auto"/>
        <w:right w:val="none" w:sz="0" w:space="0" w:color="auto"/>
      </w:divBdr>
    </w:div>
    <w:div w:id="1321739808">
      <w:bodyDiv w:val="1"/>
      <w:marLeft w:val="0"/>
      <w:marRight w:val="0"/>
      <w:marTop w:val="0"/>
      <w:marBottom w:val="0"/>
      <w:divBdr>
        <w:top w:val="none" w:sz="0" w:space="0" w:color="auto"/>
        <w:left w:val="none" w:sz="0" w:space="0" w:color="auto"/>
        <w:bottom w:val="none" w:sz="0" w:space="0" w:color="auto"/>
        <w:right w:val="none" w:sz="0" w:space="0" w:color="auto"/>
      </w:divBdr>
    </w:div>
    <w:div w:id="1448700933">
      <w:bodyDiv w:val="1"/>
      <w:marLeft w:val="0"/>
      <w:marRight w:val="0"/>
      <w:marTop w:val="0"/>
      <w:marBottom w:val="0"/>
      <w:divBdr>
        <w:top w:val="none" w:sz="0" w:space="0" w:color="auto"/>
        <w:left w:val="none" w:sz="0" w:space="0" w:color="auto"/>
        <w:bottom w:val="none" w:sz="0" w:space="0" w:color="auto"/>
        <w:right w:val="none" w:sz="0" w:space="0" w:color="auto"/>
      </w:divBdr>
    </w:div>
    <w:div w:id="1470704318">
      <w:bodyDiv w:val="1"/>
      <w:marLeft w:val="0"/>
      <w:marRight w:val="0"/>
      <w:marTop w:val="0"/>
      <w:marBottom w:val="0"/>
      <w:divBdr>
        <w:top w:val="none" w:sz="0" w:space="0" w:color="auto"/>
        <w:left w:val="none" w:sz="0" w:space="0" w:color="auto"/>
        <w:bottom w:val="none" w:sz="0" w:space="0" w:color="auto"/>
        <w:right w:val="none" w:sz="0" w:space="0" w:color="auto"/>
      </w:divBdr>
    </w:div>
    <w:div w:id="1488744134">
      <w:bodyDiv w:val="1"/>
      <w:marLeft w:val="0"/>
      <w:marRight w:val="0"/>
      <w:marTop w:val="0"/>
      <w:marBottom w:val="0"/>
      <w:divBdr>
        <w:top w:val="none" w:sz="0" w:space="0" w:color="auto"/>
        <w:left w:val="none" w:sz="0" w:space="0" w:color="auto"/>
        <w:bottom w:val="none" w:sz="0" w:space="0" w:color="auto"/>
        <w:right w:val="none" w:sz="0" w:space="0" w:color="auto"/>
      </w:divBdr>
    </w:div>
    <w:div w:id="1518882835">
      <w:bodyDiv w:val="1"/>
      <w:marLeft w:val="0"/>
      <w:marRight w:val="0"/>
      <w:marTop w:val="0"/>
      <w:marBottom w:val="0"/>
      <w:divBdr>
        <w:top w:val="none" w:sz="0" w:space="0" w:color="auto"/>
        <w:left w:val="none" w:sz="0" w:space="0" w:color="auto"/>
        <w:bottom w:val="none" w:sz="0" w:space="0" w:color="auto"/>
        <w:right w:val="none" w:sz="0" w:space="0" w:color="auto"/>
      </w:divBdr>
    </w:div>
    <w:div w:id="1555775874">
      <w:bodyDiv w:val="1"/>
      <w:marLeft w:val="0"/>
      <w:marRight w:val="0"/>
      <w:marTop w:val="0"/>
      <w:marBottom w:val="0"/>
      <w:divBdr>
        <w:top w:val="none" w:sz="0" w:space="0" w:color="auto"/>
        <w:left w:val="none" w:sz="0" w:space="0" w:color="auto"/>
        <w:bottom w:val="none" w:sz="0" w:space="0" w:color="auto"/>
        <w:right w:val="none" w:sz="0" w:space="0" w:color="auto"/>
      </w:divBdr>
    </w:div>
    <w:div w:id="1609661383">
      <w:bodyDiv w:val="1"/>
      <w:marLeft w:val="0"/>
      <w:marRight w:val="0"/>
      <w:marTop w:val="0"/>
      <w:marBottom w:val="0"/>
      <w:divBdr>
        <w:top w:val="none" w:sz="0" w:space="0" w:color="auto"/>
        <w:left w:val="none" w:sz="0" w:space="0" w:color="auto"/>
        <w:bottom w:val="none" w:sz="0" w:space="0" w:color="auto"/>
        <w:right w:val="none" w:sz="0" w:space="0" w:color="auto"/>
      </w:divBdr>
    </w:div>
    <w:div w:id="1611087301">
      <w:bodyDiv w:val="1"/>
      <w:marLeft w:val="0"/>
      <w:marRight w:val="0"/>
      <w:marTop w:val="0"/>
      <w:marBottom w:val="0"/>
      <w:divBdr>
        <w:top w:val="none" w:sz="0" w:space="0" w:color="auto"/>
        <w:left w:val="none" w:sz="0" w:space="0" w:color="auto"/>
        <w:bottom w:val="none" w:sz="0" w:space="0" w:color="auto"/>
        <w:right w:val="none" w:sz="0" w:space="0" w:color="auto"/>
      </w:divBdr>
    </w:div>
    <w:div w:id="1635064808">
      <w:bodyDiv w:val="1"/>
      <w:marLeft w:val="0"/>
      <w:marRight w:val="0"/>
      <w:marTop w:val="0"/>
      <w:marBottom w:val="0"/>
      <w:divBdr>
        <w:top w:val="none" w:sz="0" w:space="0" w:color="auto"/>
        <w:left w:val="none" w:sz="0" w:space="0" w:color="auto"/>
        <w:bottom w:val="none" w:sz="0" w:space="0" w:color="auto"/>
        <w:right w:val="none" w:sz="0" w:space="0" w:color="auto"/>
      </w:divBdr>
    </w:div>
    <w:div w:id="1653635557">
      <w:bodyDiv w:val="1"/>
      <w:marLeft w:val="0"/>
      <w:marRight w:val="0"/>
      <w:marTop w:val="0"/>
      <w:marBottom w:val="0"/>
      <w:divBdr>
        <w:top w:val="none" w:sz="0" w:space="0" w:color="auto"/>
        <w:left w:val="none" w:sz="0" w:space="0" w:color="auto"/>
        <w:bottom w:val="none" w:sz="0" w:space="0" w:color="auto"/>
        <w:right w:val="none" w:sz="0" w:space="0" w:color="auto"/>
      </w:divBdr>
    </w:div>
    <w:div w:id="1664771889">
      <w:bodyDiv w:val="1"/>
      <w:marLeft w:val="0"/>
      <w:marRight w:val="0"/>
      <w:marTop w:val="0"/>
      <w:marBottom w:val="0"/>
      <w:divBdr>
        <w:top w:val="none" w:sz="0" w:space="0" w:color="auto"/>
        <w:left w:val="none" w:sz="0" w:space="0" w:color="auto"/>
        <w:bottom w:val="none" w:sz="0" w:space="0" w:color="auto"/>
        <w:right w:val="none" w:sz="0" w:space="0" w:color="auto"/>
      </w:divBdr>
    </w:div>
    <w:div w:id="1674260780">
      <w:bodyDiv w:val="1"/>
      <w:marLeft w:val="0"/>
      <w:marRight w:val="0"/>
      <w:marTop w:val="0"/>
      <w:marBottom w:val="0"/>
      <w:divBdr>
        <w:top w:val="none" w:sz="0" w:space="0" w:color="auto"/>
        <w:left w:val="none" w:sz="0" w:space="0" w:color="auto"/>
        <w:bottom w:val="none" w:sz="0" w:space="0" w:color="auto"/>
        <w:right w:val="none" w:sz="0" w:space="0" w:color="auto"/>
      </w:divBdr>
    </w:div>
    <w:div w:id="1695569242">
      <w:bodyDiv w:val="1"/>
      <w:marLeft w:val="0"/>
      <w:marRight w:val="0"/>
      <w:marTop w:val="0"/>
      <w:marBottom w:val="0"/>
      <w:divBdr>
        <w:top w:val="none" w:sz="0" w:space="0" w:color="auto"/>
        <w:left w:val="none" w:sz="0" w:space="0" w:color="auto"/>
        <w:bottom w:val="none" w:sz="0" w:space="0" w:color="auto"/>
        <w:right w:val="none" w:sz="0" w:space="0" w:color="auto"/>
      </w:divBdr>
    </w:div>
    <w:div w:id="1698240288">
      <w:bodyDiv w:val="1"/>
      <w:marLeft w:val="0"/>
      <w:marRight w:val="0"/>
      <w:marTop w:val="0"/>
      <w:marBottom w:val="0"/>
      <w:divBdr>
        <w:top w:val="none" w:sz="0" w:space="0" w:color="auto"/>
        <w:left w:val="none" w:sz="0" w:space="0" w:color="auto"/>
        <w:bottom w:val="none" w:sz="0" w:space="0" w:color="auto"/>
        <w:right w:val="none" w:sz="0" w:space="0" w:color="auto"/>
      </w:divBdr>
    </w:div>
    <w:div w:id="1703746936">
      <w:bodyDiv w:val="1"/>
      <w:marLeft w:val="0"/>
      <w:marRight w:val="0"/>
      <w:marTop w:val="0"/>
      <w:marBottom w:val="0"/>
      <w:divBdr>
        <w:top w:val="none" w:sz="0" w:space="0" w:color="auto"/>
        <w:left w:val="none" w:sz="0" w:space="0" w:color="auto"/>
        <w:bottom w:val="none" w:sz="0" w:space="0" w:color="auto"/>
        <w:right w:val="none" w:sz="0" w:space="0" w:color="auto"/>
      </w:divBdr>
    </w:div>
    <w:div w:id="1755203860">
      <w:bodyDiv w:val="1"/>
      <w:marLeft w:val="0"/>
      <w:marRight w:val="0"/>
      <w:marTop w:val="0"/>
      <w:marBottom w:val="0"/>
      <w:divBdr>
        <w:top w:val="none" w:sz="0" w:space="0" w:color="auto"/>
        <w:left w:val="none" w:sz="0" w:space="0" w:color="auto"/>
        <w:bottom w:val="none" w:sz="0" w:space="0" w:color="auto"/>
        <w:right w:val="none" w:sz="0" w:space="0" w:color="auto"/>
      </w:divBdr>
    </w:div>
    <w:div w:id="1783916553">
      <w:bodyDiv w:val="1"/>
      <w:marLeft w:val="0"/>
      <w:marRight w:val="0"/>
      <w:marTop w:val="0"/>
      <w:marBottom w:val="0"/>
      <w:divBdr>
        <w:top w:val="none" w:sz="0" w:space="0" w:color="auto"/>
        <w:left w:val="none" w:sz="0" w:space="0" w:color="auto"/>
        <w:bottom w:val="none" w:sz="0" w:space="0" w:color="auto"/>
        <w:right w:val="none" w:sz="0" w:space="0" w:color="auto"/>
      </w:divBdr>
    </w:div>
    <w:div w:id="1794667227">
      <w:bodyDiv w:val="1"/>
      <w:marLeft w:val="0"/>
      <w:marRight w:val="0"/>
      <w:marTop w:val="0"/>
      <w:marBottom w:val="0"/>
      <w:divBdr>
        <w:top w:val="none" w:sz="0" w:space="0" w:color="auto"/>
        <w:left w:val="none" w:sz="0" w:space="0" w:color="auto"/>
        <w:bottom w:val="none" w:sz="0" w:space="0" w:color="auto"/>
        <w:right w:val="none" w:sz="0" w:space="0" w:color="auto"/>
      </w:divBdr>
    </w:div>
    <w:div w:id="1819607115">
      <w:bodyDiv w:val="1"/>
      <w:marLeft w:val="0"/>
      <w:marRight w:val="0"/>
      <w:marTop w:val="0"/>
      <w:marBottom w:val="0"/>
      <w:divBdr>
        <w:top w:val="none" w:sz="0" w:space="0" w:color="auto"/>
        <w:left w:val="none" w:sz="0" w:space="0" w:color="auto"/>
        <w:bottom w:val="none" w:sz="0" w:space="0" w:color="auto"/>
        <w:right w:val="none" w:sz="0" w:space="0" w:color="auto"/>
      </w:divBdr>
    </w:div>
    <w:div w:id="1838035350">
      <w:bodyDiv w:val="1"/>
      <w:marLeft w:val="0"/>
      <w:marRight w:val="0"/>
      <w:marTop w:val="0"/>
      <w:marBottom w:val="0"/>
      <w:divBdr>
        <w:top w:val="none" w:sz="0" w:space="0" w:color="auto"/>
        <w:left w:val="none" w:sz="0" w:space="0" w:color="auto"/>
        <w:bottom w:val="none" w:sz="0" w:space="0" w:color="auto"/>
        <w:right w:val="none" w:sz="0" w:space="0" w:color="auto"/>
      </w:divBdr>
    </w:div>
    <w:div w:id="1843929094">
      <w:bodyDiv w:val="1"/>
      <w:marLeft w:val="0"/>
      <w:marRight w:val="0"/>
      <w:marTop w:val="0"/>
      <w:marBottom w:val="0"/>
      <w:divBdr>
        <w:top w:val="none" w:sz="0" w:space="0" w:color="auto"/>
        <w:left w:val="none" w:sz="0" w:space="0" w:color="auto"/>
        <w:bottom w:val="none" w:sz="0" w:space="0" w:color="auto"/>
        <w:right w:val="none" w:sz="0" w:space="0" w:color="auto"/>
      </w:divBdr>
    </w:div>
    <w:div w:id="1846747608">
      <w:bodyDiv w:val="1"/>
      <w:marLeft w:val="0"/>
      <w:marRight w:val="0"/>
      <w:marTop w:val="0"/>
      <w:marBottom w:val="0"/>
      <w:divBdr>
        <w:top w:val="none" w:sz="0" w:space="0" w:color="auto"/>
        <w:left w:val="none" w:sz="0" w:space="0" w:color="auto"/>
        <w:bottom w:val="none" w:sz="0" w:space="0" w:color="auto"/>
        <w:right w:val="none" w:sz="0" w:space="0" w:color="auto"/>
      </w:divBdr>
    </w:div>
    <w:div w:id="1874999526">
      <w:bodyDiv w:val="1"/>
      <w:marLeft w:val="0"/>
      <w:marRight w:val="0"/>
      <w:marTop w:val="0"/>
      <w:marBottom w:val="0"/>
      <w:divBdr>
        <w:top w:val="none" w:sz="0" w:space="0" w:color="auto"/>
        <w:left w:val="none" w:sz="0" w:space="0" w:color="auto"/>
        <w:bottom w:val="none" w:sz="0" w:space="0" w:color="auto"/>
        <w:right w:val="none" w:sz="0" w:space="0" w:color="auto"/>
      </w:divBdr>
    </w:div>
    <w:div w:id="1878466529">
      <w:bodyDiv w:val="1"/>
      <w:marLeft w:val="0"/>
      <w:marRight w:val="0"/>
      <w:marTop w:val="0"/>
      <w:marBottom w:val="0"/>
      <w:divBdr>
        <w:top w:val="none" w:sz="0" w:space="0" w:color="auto"/>
        <w:left w:val="none" w:sz="0" w:space="0" w:color="auto"/>
        <w:bottom w:val="none" w:sz="0" w:space="0" w:color="auto"/>
        <w:right w:val="none" w:sz="0" w:space="0" w:color="auto"/>
      </w:divBdr>
    </w:div>
    <w:div w:id="1885486827">
      <w:bodyDiv w:val="1"/>
      <w:marLeft w:val="0"/>
      <w:marRight w:val="0"/>
      <w:marTop w:val="0"/>
      <w:marBottom w:val="0"/>
      <w:divBdr>
        <w:top w:val="none" w:sz="0" w:space="0" w:color="auto"/>
        <w:left w:val="none" w:sz="0" w:space="0" w:color="auto"/>
        <w:bottom w:val="none" w:sz="0" w:space="0" w:color="auto"/>
        <w:right w:val="none" w:sz="0" w:space="0" w:color="auto"/>
      </w:divBdr>
    </w:div>
    <w:div w:id="1886942585">
      <w:bodyDiv w:val="1"/>
      <w:marLeft w:val="0"/>
      <w:marRight w:val="0"/>
      <w:marTop w:val="0"/>
      <w:marBottom w:val="0"/>
      <w:divBdr>
        <w:top w:val="none" w:sz="0" w:space="0" w:color="auto"/>
        <w:left w:val="none" w:sz="0" w:space="0" w:color="auto"/>
        <w:bottom w:val="none" w:sz="0" w:space="0" w:color="auto"/>
        <w:right w:val="none" w:sz="0" w:space="0" w:color="auto"/>
      </w:divBdr>
    </w:div>
    <w:div w:id="1924220960">
      <w:bodyDiv w:val="1"/>
      <w:marLeft w:val="0"/>
      <w:marRight w:val="0"/>
      <w:marTop w:val="0"/>
      <w:marBottom w:val="0"/>
      <w:divBdr>
        <w:top w:val="none" w:sz="0" w:space="0" w:color="auto"/>
        <w:left w:val="none" w:sz="0" w:space="0" w:color="auto"/>
        <w:bottom w:val="none" w:sz="0" w:space="0" w:color="auto"/>
        <w:right w:val="none" w:sz="0" w:space="0" w:color="auto"/>
      </w:divBdr>
    </w:div>
    <w:div w:id="1933008613">
      <w:bodyDiv w:val="1"/>
      <w:marLeft w:val="0"/>
      <w:marRight w:val="0"/>
      <w:marTop w:val="0"/>
      <w:marBottom w:val="0"/>
      <w:divBdr>
        <w:top w:val="none" w:sz="0" w:space="0" w:color="auto"/>
        <w:left w:val="none" w:sz="0" w:space="0" w:color="auto"/>
        <w:bottom w:val="none" w:sz="0" w:space="0" w:color="auto"/>
        <w:right w:val="none" w:sz="0" w:space="0" w:color="auto"/>
      </w:divBdr>
    </w:div>
    <w:div w:id="1937866603">
      <w:bodyDiv w:val="1"/>
      <w:marLeft w:val="0"/>
      <w:marRight w:val="0"/>
      <w:marTop w:val="0"/>
      <w:marBottom w:val="0"/>
      <w:divBdr>
        <w:top w:val="none" w:sz="0" w:space="0" w:color="auto"/>
        <w:left w:val="none" w:sz="0" w:space="0" w:color="auto"/>
        <w:bottom w:val="none" w:sz="0" w:space="0" w:color="auto"/>
        <w:right w:val="none" w:sz="0" w:space="0" w:color="auto"/>
      </w:divBdr>
    </w:div>
    <w:div w:id="1958831672">
      <w:bodyDiv w:val="1"/>
      <w:marLeft w:val="0"/>
      <w:marRight w:val="0"/>
      <w:marTop w:val="0"/>
      <w:marBottom w:val="0"/>
      <w:divBdr>
        <w:top w:val="none" w:sz="0" w:space="0" w:color="auto"/>
        <w:left w:val="none" w:sz="0" w:space="0" w:color="auto"/>
        <w:bottom w:val="none" w:sz="0" w:space="0" w:color="auto"/>
        <w:right w:val="none" w:sz="0" w:space="0" w:color="auto"/>
      </w:divBdr>
    </w:div>
    <w:div w:id="1961254588">
      <w:bodyDiv w:val="1"/>
      <w:marLeft w:val="0"/>
      <w:marRight w:val="0"/>
      <w:marTop w:val="0"/>
      <w:marBottom w:val="0"/>
      <w:divBdr>
        <w:top w:val="none" w:sz="0" w:space="0" w:color="auto"/>
        <w:left w:val="none" w:sz="0" w:space="0" w:color="auto"/>
        <w:bottom w:val="none" w:sz="0" w:space="0" w:color="auto"/>
        <w:right w:val="none" w:sz="0" w:space="0" w:color="auto"/>
      </w:divBdr>
    </w:div>
    <w:div w:id="1961762044">
      <w:bodyDiv w:val="1"/>
      <w:marLeft w:val="0"/>
      <w:marRight w:val="0"/>
      <w:marTop w:val="0"/>
      <w:marBottom w:val="0"/>
      <w:divBdr>
        <w:top w:val="none" w:sz="0" w:space="0" w:color="auto"/>
        <w:left w:val="none" w:sz="0" w:space="0" w:color="auto"/>
        <w:bottom w:val="none" w:sz="0" w:space="0" w:color="auto"/>
        <w:right w:val="none" w:sz="0" w:space="0" w:color="auto"/>
      </w:divBdr>
    </w:div>
    <w:div w:id="1970865802">
      <w:bodyDiv w:val="1"/>
      <w:marLeft w:val="0"/>
      <w:marRight w:val="0"/>
      <w:marTop w:val="0"/>
      <w:marBottom w:val="0"/>
      <w:divBdr>
        <w:top w:val="none" w:sz="0" w:space="0" w:color="auto"/>
        <w:left w:val="none" w:sz="0" w:space="0" w:color="auto"/>
        <w:bottom w:val="none" w:sz="0" w:space="0" w:color="auto"/>
        <w:right w:val="none" w:sz="0" w:space="0" w:color="auto"/>
      </w:divBdr>
    </w:div>
    <w:div w:id="1974631350">
      <w:bodyDiv w:val="1"/>
      <w:marLeft w:val="0"/>
      <w:marRight w:val="0"/>
      <w:marTop w:val="0"/>
      <w:marBottom w:val="0"/>
      <w:divBdr>
        <w:top w:val="none" w:sz="0" w:space="0" w:color="auto"/>
        <w:left w:val="none" w:sz="0" w:space="0" w:color="auto"/>
        <w:bottom w:val="none" w:sz="0" w:space="0" w:color="auto"/>
        <w:right w:val="none" w:sz="0" w:space="0" w:color="auto"/>
      </w:divBdr>
    </w:div>
    <w:div w:id="1985617925">
      <w:bodyDiv w:val="1"/>
      <w:marLeft w:val="0"/>
      <w:marRight w:val="0"/>
      <w:marTop w:val="0"/>
      <w:marBottom w:val="0"/>
      <w:divBdr>
        <w:top w:val="none" w:sz="0" w:space="0" w:color="auto"/>
        <w:left w:val="none" w:sz="0" w:space="0" w:color="auto"/>
        <w:bottom w:val="none" w:sz="0" w:space="0" w:color="auto"/>
        <w:right w:val="none" w:sz="0" w:space="0" w:color="auto"/>
      </w:divBdr>
    </w:div>
    <w:div w:id="1993214771">
      <w:bodyDiv w:val="1"/>
      <w:marLeft w:val="0"/>
      <w:marRight w:val="0"/>
      <w:marTop w:val="0"/>
      <w:marBottom w:val="0"/>
      <w:divBdr>
        <w:top w:val="none" w:sz="0" w:space="0" w:color="auto"/>
        <w:left w:val="none" w:sz="0" w:space="0" w:color="auto"/>
        <w:bottom w:val="none" w:sz="0" w:space="0" w:color="auto"/>
        <w:right w:val="none" w:sz="0" w:space="0" w:color="auto"/>
      </w:divBdr>
    </w:div>
    <w:div w:id="2026057735">
      <w:bodyDiv w:val="1"/>
      <w:marLeft w:val="0"/>
      <w:marRight w:val="0"/>
      <w:marTop w:val="0"/>
      <w:marBottom w:val="0"/>
      <w:divBdr>
        <w:top w:val="none" w:sz="0" w:space="0" w:color="auto"/>
        <w:left w:val="none" w:sz="0" w:space="0" w:color="auto"/>
        <w:bottom w:val="none" w:sz="0" w:space="0" w:color="auto"/>
        <w:right w:val="none" w:sz="0" w:space="0" w:color="auto"/>
      </w:divBdr>
    </w:div>
    <w:div w:id="2057848682">
      <w:bodyDiv w:val="1"/>
      <w:marLeft w:val="0"/>
      <w:marRight w:val="0"/>
      <w:marTop w:val="0"/>
      <w:marBottom w:val="0"/>
      <w:divBdr>
        <w:top w:val="none" w:sz="0" w:space="0" w:color="auto"/>
        <w:left w:val="none" w:sz="0" w:space="0" w:color="auto"/>
        <w:bottom w:val="none" w:sz="0" w:space="0" w:color="auto"/>
        <w:right w:val="none" w:sz="0" w:space="0" w:color="auto"/>
      </w:divBdr>
    </w:div>
    <w:div w:id="2070838331">
      <w:bodyDiv w:val="1"/>
      <w:marLeft w:val="0"/>
      <w:marRight w:val="0"/>
      <w:marTop w:val="0"/>
      <w:marBottom w:val="0"/>
      <w:divBdr>
        <w:top w:val="none" w:sz="0" w:space="0" w:color="auto"/>
        <w:left w:val="none" w:sz="0" w:space="0" w:color="auto"/>
        <w:bottom w:val="none" w:sz="0" w:space="0" w:color="auto"/>
        <w:right w:val="none" w:sz="0" w:space="0" w:color="auto"/>
      </w:divBdr>
    </w:div>
    <w:div w:id="2100058039">
      <w:bodyDiv w:val="1"/>
      <w:marLeft w:val="0"/>
      <w:marRight w:val="0"/>
      <w:marTop w:val="0"/>
      <w:marBottom w:val="0"/>
      <w:divBdr>
        <w:top w:val="none" w:sz="0" w:space="0" w:color="auto"/>
        <w:left w:val="none" w:sz="0" w:space="0" w:color="auto"/>
        <w:bottom w:val="none" w:sz="0" w:space="0" w:color="auto"/>
        <w:right w:val="none" w:sz="0" w:space="0" w:color="auto"/>
      </w:divBdr>
    </w:div>
    <w:div w:id="2112818268">
      <w:bodyDiv w:val="1"/>
      <w:marLeft w:val="0"/>
      <w:marRight w:val="0"/>
      <w:marTop w:val="0"/>
      <w:marBottom w:val="0"/>
      <w:divBdr>
        <w:top w:val="none" w:sz="0" w:space="0" w:color="auto"/>
        <w:left w:val="none" w:sz="0" w:space="0" w:color="auto"/>
        <w:bottom w:val="none" w:sz="0" w:space="0" w:color="auto"/>
        <w:right w:val="none" w:sz="0" w:space="0" w:color="auto"/>
      </w:divBdr>
    </w:div>
    <w:div w:id="213694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58E4F9-DE83-42FE-B263-B9C5246A2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55</Pages>
  <Words>14221</Words>
  <Characters>81063</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Богатова И.В.</cp:lastModifiedBy>
  <cp:revision>4</cp:revision>
  <cp:lastPrinted>2023-04-11T09:06:00Z</cp:lastPrinted>
  <dcterms:created xsi:type="dcterms:W3CDTF">2023-04-11T09:03:00Z</dcterms:created>
  <dcterms:modified xsi:type="dcterms:W3CDTF">2023-04-11T09:06:00Z</dcterms:modified>
</cp:coreProperties>
</file>