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6EBF46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4CC5943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0D97EE1A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1A0C6D8D" w14:textId="77777777" w:rsidR="00B72B8B" w:rsidRPr="001675FE" w:rsidRDefault="00B72B8B" w:rsidP="00B72B8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0" w:name="_Hlk117864712"/>
      <w:r w:rsidRPr="001675FE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69D3775D" w14:textId="77777777" w:rsidR="00B72B8B" w:rsidRPr="001675FE" w:rsidRDefault="00B72B8B" w:rsidP="00B72B8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675FE">
        <w:rPr>
          <w:b/>
          <w:sz w:val="28"/>
          <w:szCs w:val="28"/>
        </w:rPr>
        <w:t xml:space="preserve">Рузского городского округа  </w:t>
      </w:r>
    </w:p>
    <w:p w14:paraId="70970D03" w14:textId="77777777" w:rsidR="00B72B8B" w:rsidRPr="001675FE" w:rsidRDefault="00B72B8B" w:rsidP="00B72B8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1" w:name="_Hlk130464099"/>
      <w:r w:rsidRPr="001675FE">
        <w:rPr>
          <w:b/>
          <w:sz w:val="28"/>
          <w:szCs w:val="28"/>
        </w:rPr>
        <w:t>«Управление имуществом и муниципальными финансами», утвержденную постановлением Администрации Рузского городского округа от 11.11.2022 №5486</w:t>
      </w:r>
      <w:bookmarkEnd w:id="1"/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(в редакции от 31.03.2023 №1660, </w:t>
      </w:r>
      <w:bookmarkStart w:id="2" w:name="_Hlk141705387"/>
      <w:r>
        <w:rPr>
          <w:b/>
          <w:color w:val="000000" w:themeColor="text1"/>
          <w:sz w:val="28"/>
          <w:szCs w:val="28"/>
        </w:rPr>
        <w:t>от 30.06.2023 №3659</w:t>
      </w:r>
      <w:bookmarkEnd w:id="2"/>
      <w:r>
        <w:rPr>
          <w:b/>
          <w:color w:val="000000" w:themeColor="text1"/>
          <w:sz w:val="28"/>
          <w:szCs w:val="28"/>
        </w:rPr>
        <w:t>)</w:t>
      </w:r>
    </w:p>
    <w:p w14:paraId="6DDB314F" w14:textId="77777777" w:rsidR="00B72B8B" w:rsidRPr="001675FE" w:rsidRDefault="00B72B8B" w:rsidP="00B72B8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14:paraId="0CFFA268" w14:textId="77777777" w:rsidR="00B72B8B" w:rsidRPr="001675FE" w:rsidRDefault="00B72B8B" w:rsidP="00B72B8B">
      <w:pPr>
        <w:ind w:firstLine="567"/>
        <w:jc w:val="both"/>
        <w:rPr>
          <w:sz w:val="28"/>
          <w:szCs w:val="28"/>
        </w:rPr>
      </w:pPr>
      <w:bookmarkStart w:id="3" w:name="_Hlk4674401"/>
      <w:r w:rsidRPr="001675FE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07.11.2022 №5391 «Об утверждении перечня муниципальных программ Рузского городского округа», постановления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46062940" w14:textId="77777777" w:rsidR="00B72B8B" w:rsidRPr="001675FE" w:rsidRDefault="00B72B8B" w:rsidP="00B72B8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75FE">
        <w:rPr>
          <w:sz w:val="28"/>
          <w:szCs w:val="28"/>
        </w:rPr>
        <w:t>1. Муниципальную программу Рузского городского округа «Управление имуществом и муниципальными финансами», утвержденную постановлением Администрации Рузского городского округа от 11.11.2022 №5486</w:t>
      </w:r>
      <w:r>
        <w:rPr>
          <w:sz w:val="28"/>
          <w:szCs w:val="28"/>
        </w:rPr>
        <w:t xml:space="preserve"> </w:t>
      </w:r>
      <w:r w:rsidRPr="00E47CBC">
        <w:rPr>
          <w:sz w:val="28"/>
          <w:szCs w:val="28"/>
        </w:rPr>
        <w:t>(в редакции от 31.03.2023 №1660</w:t>
      </w:r>
      <w:r>
        <w:rPr>
          <w:sz w:val="28"/>
          <w:szCs w:val="28"/>
        </w:rPr>
        <w:t>,</w:t>
      </w:r>
      <w:r w:rsidRPr="00473DA6">
        <w:t xml:space="preserve"> </w:t>
      </w:r>
      <w:r w:rsidRPr="00473DA6">
        <w:rPr>
          <w:sz w:val="28"/>
          <w:szCs w:val="28"/>
        </w:rPr>
        <w:t>от 30.06.2023 №3659</w:t>
      </w:r>
      <w:r w:rsidRPr="00E47CB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1675FE">
        <w:rPr>
          <w:sz w:val="28"/>
          <w:szCs w:val="28"/>
        </w:rPr>
        <w:t xml:space="preserve">изложить в новой редакции (прилагается). </w:t>
      </w:r>
    </w:p>
    <w:p w14:paraId="7569624D" w14:textId="77777777" w:rsidR="00B72B8B" w:rsidRPr="001675FE" w:rsidRDefault="00B72B8B" w:rsidP="00B72B8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75FE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66ED0CF2" w14:textId="77777777" w:rsidR="00B72B8B" w:rsidRPr="001675FE" w:rsidRDefault="00B72B8B" w:rsidP="00B72B8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675FE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Рузского городского округа Пархоменко В.Ю.</w:t>
      </w:r>
    </w:p>
    <w:p w14:paraId="2F168C30" w14:textId="77777777" w:rsidR="00B72B8B" w:rsidRDefault="00B72B8B" w:rsidP="00B72B8B">
      <w:pPr>
        <w:ind w:firstLine="567"/>
        <w:rPr>
          <w:sz w:val="28"/>
          <w:szCs w:val="28"/>
        </w:rPr>
      </w:pPr>
    </w:p>
    <w:p w14:paraId="0F0CD2F9" w14:textId="77777777" w:rsidR="00B72B8B" w:rsidRPr="001675FE" w:rsidRDefault="00B72B8B" w:rsidP="00B72B8B">
      <w:pPr>
        <w:ind w:firstLine="567"/>
        <w:rPr>
          <w:sz w:val="28"/>
          <w:szCs w:val="28"/>
        </w:rPr>
      </w:pPr>
    </w:p>
    <w:bookmarkEnd w:id="0"/>
    <w:bookmarkEnd w:id="3"/>
    <w:p w14:paraId="7A066382" w14:textId="77777777" w:rsidR="00B72B8B" w:rsidRPr="001675FE" w:rsidRDefault="00B72B8B" w:rsidP="00B72B8B">
      <w:pPr>
        <w:shd w:val="clear" w:color="auto" w:fill="FFFFFF" w:themeFill="background1"/>
        <w:tabs>
          <w:tab w:val="left" w:pos="6360"/>
        </w:tabs>
        <w:jc w:val="both"/>
        <w:rPr>
          <w:sz w:val="28"/>
          <w:szCs w:val="28"/>
        </w:rPr>
      </w:pPr>
      <w:r w:rsidRPr="001675FE">
        <w:rPr>
          <w:sz w:val="28"/>
          <w:szCs w:val="28"/>
        </w:rPr>
        <w:t xml:space="preserve">Глава городского округа                                                              </w:t>
      </w:r>
      <w:proofErr w:type="spellStart"/>
      <w:r w:rsidRPr="001675FE">
        <w:rPr>
          <w:sz w:val="28"/>
          <w:szCs w:val="28"/>
        </w:rPr>
        <w:t>Н.Н.Пархоменко</w:t>
      </w:r>
      <w:proofErr w:type="spellEnd"/>
      <w:r w:rsidRPr="001675FE">
        <w:rPr>
          <w:sz w:val="28"/>
          <w:szCs w:val="28"/>
        </w:rPr>
        <w:t xml:space="preserve">                     </w:t>
      </w: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3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7"/>
      </w:tblGrid>
      <w:tr w:rsidR="001236F2" w:rsidRPr="00E85C9F" w14:paraId="46B5116E" w14:textId="77777777" w:rsidTr="00D0013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FE10622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bookmarkStart w:id="4" w:name="_Hlk78561136"/>
            <w:bookmarkStart w:id="5" w:name="_Hlk24052741"/>
            <w:bookmarkStart w:id="6" w:name="_Hlk64724772"/>
            <w:r w:rsidRPr="00E85C9F">
              <w:rPr>
                <w:rFonts w:ascii="Arial" w:hAnsi="Arial" w:cs="Arial"/>
              </w:rPr>
              <w:lastRenderedPageBreak/>
              <w:t>«УТВЕРЖДЕНО»</w:t>
            </w:r>
          </w:p>
        </w:tc>
      </w:tr>
      <w:tr w:rsidR="001236F2" w:rsidRPr="00E85C9F" w14:paraId="302E83E3" w14:textId="77777777" w:rsidTr="00D0013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B6A82F4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1236F2" w:rsidRPr="00E85C9F" w14:paraId="57019202" w14:textId="77777777" w:rsidTr="00D0013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3866C9E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1236F2" w:rsidRPr="00E85C9F" w14:paraId="3A2ADE93" w14:textId="77777777" w:rsidTr="00D0013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24B41CC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</w:p>
          <w:p w14:paraId="4C281E9A" w14:textId="77777777" w:rsidR="001236F2" w:rsidRPr="00E85C9F" w:rsidRDefault="001236F2" w:rsidP="00D0013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19A98512" w14:textId="77777777" w:rsidR="001236F2" w:rsidRPr="00E85C9F" w:rsidRDefault="001236F2" w:rsidP="001236F2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762CAF3" w14:textId="77777777" w:rsidR="001236F2" w:rsidRPr="00E85C9F" w:rsidRDefault="001236F2" w:rsidP="001236F2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441083B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89A39EE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FAD449D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2E1D1F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51FD8D3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1CDD0B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FCD1A47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76042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C8A8816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993A31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5C9F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5FE55165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B7082EE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5C9F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265BCC3D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AB709AB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AFA9FDD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BD3CAB6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7147165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64F2242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4E20D66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F28F093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0A20E2B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4066E80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5C9E71C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DB4095E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ED84014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tbl>
      <w:tblPr>
        <w:tblW w:w="14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526"/>
        <w:gridCol w:w="2226"/>
        <w:gridCol w:w="1225"/>
        <w:gridCol w:w="1225"/>
        <w:gridCol w:w="1225"/>
        <w:gridCol w:w="1225"/>
        <w:gridCol w:w="1225"/>
        <w:gridCol w:w="1358"/>
      </w:tblGrid>
      <w:tr w:rsidR="001236F2" w:rsidRPr="00E80310" w14:paraId="072D2857" w14:textId="77777777" w:rsidTr="00D00131">
        <w:trPr>
          <w:trHeight w:val="31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F0C7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310">
              <w:rPr>
                <w:rFonts w:ascii="Arial" w:hAnsi="Arial" w:cs="Arial"/>
                <w:b/>
                <w:bCs/>
              </w:rPr>
              <w:lastRenderedPageBreak/>
              <w:t xml:space="preserve">Паспорт муниципальной программы </w:t>
            </w:r>
            <w:r w:rsidRPr="00E80310">
              <w:rPr>
                <w:rFonts w:ascii="Arial" w:hAnsi="Arial" w:cs="Arial"/>
                <w:b/>
                <w:bCs/>
              </w:rPr>
              <w:br/>
              <w:t>«Управление имуществом и муниципальными финансами»</w:t>
            </w:r>
          </w:p>
        </w:tc>
      </w:tr>
      <w:tr w:rsidR="001236F2" w:rsidRPr="00E80310" w14:paraId="6E837D61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14A8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5DED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E80310">
              <w:rPr>
                <w:rFonts w:ascii="Arial" w:hAnsi="Arial" w:cs="Arial"/>
              </w:rPr>
              <w:t>В.Ю.Пархоменко</w:t>
            </w:r>
            <w:proofErr w:type="spellEnd"/>
          </w:p>
        </w:tc>
      </w:tr>
      <w:tr w:rsidR="001236F2" w:rsidRPr="00E80310" w14:paraId="0566497E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DDBD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691D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1236F2" w:rsidRPr="00E80310" w14:paraId="79FC4D3D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E0C7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0F2B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236F2" w:rsidRPr="00E80310" w14:paraId="62812B78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C198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CB10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 «Эффективное управление имущественным комплексом»</w:t>
            </w:r>
            <w:r w:rsidRPr="00E80310">
              <w:rPr>
                <w:rFonts w:ascii="Arial" w:hAnsi="Arial" w:cs="Arial"/>
              </w:rPr>
              <w:br/>
              <w:t>Подпрограмма II</w:t>
            </w:r>
            <w:r w:rsidRPr="00E80310">
              <w:rPr>
                <w:rFonts w:ascii="Arial" w:hAnsi="Arial" w:cs="Arial"/>
              </w:rPr>
              <w:br/>
              <w:t>Подпрограмма III «Управление муниципальным долгом»</w:t>
            </w:r>
            <w:r w:rsidRPr="00E80310"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 w:rsidRPr="00E80310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1236F2" w:rsidRPr="00E80310" w14:paraId="049A1BE1" w14:textId="77777777" w:rsidTr="00D00131">
        <w:trPr>
          <w:trHeight w:val="355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D7C1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lastRenderedPageBreak/>
              <w:t>Краткая характеристика подпрограмм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DCACE" w14:textId="77777777" w:rsidR="001236F2" w:rsidRPr="00E80310" w:rsidRDefault="001236F2" w:rsidP="00D00131">
            <w:pPr>
              <w:spacing w:after="240"/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</w:t>
            </w:r>
            <w:r w:rsidRPr="00E80310">
              <w:rPr>
                <w:rFonts w:ascii="Arial" w:hAnsi="Arial" w:cs="Arial"/>
              </w:rPr>
              <w:br/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Pr="00E80310">
              <w:rPr>
                <w:rFonts w:ascii="Arial" w:hAnsi="Arial" w:cs="Arial"/>
              </w:rPr>
              <w:br/>
              <w:t xml:space="preserve">Подпрограмма III </w:t>
            </w:r>
            <w:r w:rsidRPr="00E80310">
              <w:rPr>
                <w:rFonts w:ascii="Arial" w:hAnsi="Arial" w:cs="Arial"/>
              </w:rPr>
              <w:br/>
              <w:t>Уменьшение муниципального долга</w:t>
            </w:r>
            <w:r w:rsidRPr="00E80310">
              <w:rPr>
                <w:rFonts w:ascii="Arial" w:hAnsi="Arial" w:cs="Arial"/>
              </w:rPr>
              <w:br/>
              <w:t xml:space="preserve">Подпрограмма IV </w:t>
            </w:r>
            <w:r w:rsidRPr="00E80310">
              <w:rPr>
                <w:rFonts w:ascii="Arial" w:hAnsi="Arial" w:cs="Arial"/>
              </w:rPr>
              <w:br/>
              <w:t>Формирование сбалансированного бюджета городского округа на 2023-2025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</w:t>
            </w:r>
            <w:r w:rsidRPr="00E80310">
              <w:rPr>
                <w:rFonts w:ascii="Arial" w:hAnsi="Arial" w:cs="Arial"/>
              </w:rPr>
              <w:br/>
              <w:t xml:space="preserve">Подпрограмма V </w:t>
            </w:r>
            <w:r w:rsidRPr="00E80310">
              <w:rPr>
                <w:rFonts w:ascii="Arial" w:hAnsi="Arial" w:cs="Arial"/>
              </w:rPr>
              <w:br/>
              <w:t>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</w:t>
            </w:r>
          </w:p>
        </w:tc>
      </w:tr>
      <w:tr w:rsidR="001236F2" w:rsidRPr="00E80310" w14:paraId="1F62EC3A" w14:textId="77777777" w:rsidTr="00D00131">
        <w:trPr>
          <w:trHeight w:val="315"/>
        </w:trPr>
        <w:tc>
          <w:tcPr>
            <w:tcW w:w="217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C2E7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E80310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1223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ED5F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E80310" w14:paraId="4033CA6E" w14:textId="77777777" w:rsidTr="00D00131">
        <w:trPr>
          <w:trHeight w:val="660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26D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7E1A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9359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A8F5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ADFF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FDAC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802E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2027 год</w:t>
            </w:r>
          </w:p>
        </w:tc>
      </w:tr>
      <w:tr w:rsidR="001236F2" w:rsidRPr="00E80310" w14:paraId="66E1E439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9C37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Средства бюджета </w:t>
            </w:r>
            <w:r w:rsidRPr="00E80310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D70F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3BCC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DDA3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A15A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C6F3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2A35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</w:tr>
      <w:tr w:rsidR="001236F2" w:rsidRPr="00E80310" w14:paraId="4BB119D3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D5CD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E65F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981E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86F7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973E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F99C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AC70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59EF635B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890C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</w:t>
            </w:r>
            <w:r w:rsidRPr="00E80310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766C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2066435,12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DDDF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444443,64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A37F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441482,97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288C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410040,91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6FA8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385233,80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6405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385233,80</w:t>
            </w:r>
          </w:p>
        </w:tc>
      </w:tr>
      <w:tr w:rsidR="001236F2" w:rsidRPr="00E80310" w14:paraId="1183F0AC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38FC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lastRenderedPageBreak/>
              <w:t>Внебюджетные источники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F601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739C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0BA8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06CB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622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9732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195183DC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4A4D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59CD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2173415,12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E7C7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465839,64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96F9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462878,97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BD57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431436,91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8302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406629,80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D56A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406629,80</w:t>
            </w:r>
          </w:p>
        </w:tc>
      </w:tr>
      <w:tr w:rsidR="001236F2" w:rsidRPr="00E80310" w14:paraId="535563F4" w14:textId="77777777" w:rsidTr="00D00131">
        <w:trPr>
          <w:trHeight w:val="315"/>
        </w:trPr>
        <w:tc>
          <w:tcPr>
            <w:tcW w:w="21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C3DE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F9C7D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32B86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96B6E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B13D5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4A70C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95AF1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29263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6BAB3" w14:textId="77777777" w:rsidR="001236F2" w:rsidRPr="00E80310" w:rsidRDefault="001236F2" w:rsidP="00D00131">
            <w:pPr>
              <w:rPr>
                <w:sz w:val="20"/>
                <w:szCs w:val="20"/>
              </w:rPr>
            </w:pPr>
          </w:p>
        </w:tc>
      </w:tr>
      <w:tr w:rsidR="001236F2" w:rsidRPr="00E80310" w14:paraId="060ACE17" w14:textId="77777777" w:rsidTr="00D00131">
        <w:trPr>
          <w:trHeight w:val="315"/>
        </w:trPr>
        <w:tc>
          <w:tcPr>
            <w:tcW w:w="2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87C7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12235" w:type="dxa"/>
            <w:gridSpan w:val="8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B4EC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1236F2" w:rsidRPr="00E80310" w14:paraId="32A04DD0" w14:textId="77777777" w:rsidTr="00D00131">
        <w:trPr>
          <w:trHeight w:val="315"/>
        </w:trPr>
        <w:tc>
          <w:tcPr>
            <w:tcW w:w="217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103F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33DF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C9E3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DB4D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E80310" w14:paraId="19D275AF" w14:textId="77777777" w:rsidTr="00D00131">
        <w:trPr>
          <w:trHeight w:val="600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01F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80E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318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FB55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CD38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AA9D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397B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0413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3A15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Итого:</w:t>
            </w:r>
          </w:p>
        </w:tc>
      </w:tr>
      <w:tr w:rsidR="001236F2" w:rsidRPr="00E80310" w14:paraId="54E15DA1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689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DE3D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 «Развитие имущественного комплекса»</w:t>
            </w:r>
            <w:r w:rsidRPr="00E80310">
              <w:rPr>
                <w:rFonts w:ascii="Arial" w:hAnsi="Arial" w:cs="Arial"/>
              </w:rPr>
              <w:br/>
            </w:r>
            <w:proofErr w:type="spellStart"/>
            <w:r w:rsidRPr="00E80310">
              <w:rPr>
                <w:rFonts w:ascii="Arial" w:hAnsi="Arial" w:cs="Arial"/>
              </w:rPr>
              <w:t>Ю.Е.Голубина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A5C0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AAB0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54802,99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0F87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54257,20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82EB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5F64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5F80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9168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269699,62</w:t>
            </w:r>
          </w:p>
        </w:tc>
      </w:tr>
      <w:tr w:rsidR="001236F2" w:rsidRPr="00E80310" w14:paraId="1F4785AD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D29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A4C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44F8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B959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7318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4CAB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07AF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9EB9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09B0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106980,00</w:t>
            </w:r>
          </w:p>
        </w:tc>
      </w:tr>
      <w:tr w:rsidR="001236F2" w:rsidRPr="00E80310" w14:paraId="66C2E6A1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0118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DD73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62B0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D816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33406,99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A792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32861,20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5B49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ECBC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C0B2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48EB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162719,62</w:t>
            </w:r>
          </w:p>
        </w:tc>
      </w:tr>
      <w:tr w:rsidR="001236F2" w:rsidRPr="00E80310" w14:paraId="78810743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8F8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CDAC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III «Управление муниципальным долгом»</w:t>
            </w:r>
            <w:r w:rsidRPr="00E80310">
              <w:rPr>
                <w:rFonts w:ascii="Arial" w:hAnsi="Arial" w:cs="Arial"/>
              </w:rPr>
              <w:br/>
            </w:r>
            <w:proofErr w:type="spellStart"/>
            <w:r w:rsidRPr="00E80310">
              <w:rPr>
                <w:rFonts w:ascii="Arial" w:hAnsi="Arial" w:cs="Arial"/>
              </w:rPr>
              <w:t>О.В.Спиряева</w:t>
            </w:r>
            <w:proofErr w:type="spellEnd"/>
            <w:r w:rsidRPr="00E803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1C8A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A952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858F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9381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8E38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E905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3ED3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57902,18</w:t>
            </w:r>
          </w:p>
        </w:tc>
      </w:tr>
      <w:tr w:rsidR="001236F2" w:rsidRPr="00E80310" w14:paraId="4BC1870F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87D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BED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0E40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86A5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51D6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57A9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CD70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2487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3C38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12F83535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231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FEA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A0EB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3BDC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53F3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6B70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7B10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E2EB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2AA32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57902,18</w:t>
            </w:r>
          </w:p>
        </w:tc>
      </w:tr>
      <w:tr w:rsidR="001236F2" w:rsidRPr="00E80310" w14:paraId="50C2875E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DDB1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ADAF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IV «Управление муниципальными финансами»</w:t>
            </w:r>
            <w:r w:rsidRPr="00E80310">
              <w:rPr>
                <w:rFonts w:ascii="Arial" w:hAnsi="Arial" w:cs="Arial"/>
              </w:rPr>
              <w:br/>
            </w:r>
            <w:proofErr w:type="spellStart"/>
            <w:r w:rsidRPr="00E80310">
              <w:rPr>
                <w:rFonts w:ascii="Arial" w:hAnsi="Arial" w:cs="Arial"/>
              </w:rPr>
              <w:t>О.В.Спиряева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F3F3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9537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3A2F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FDA6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AD19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6CFB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C6F9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6F94CFE8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F6F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1549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6106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0DF9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E945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D005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3727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BC73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5ECA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0E18E4D5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E02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29F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EC53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1821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95AE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1AEA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723B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5A3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C641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6F469BE4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795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021F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V</w:t>
            </w:r>
            <w:r w:rsidRPr="00E80310">
              <w:rPr>
                <w:rFonts w:ascii="Arial" w:hAnsi="Arial" w:cs="Arial"/>
              </w:rPr>
              <w:br/>
              <w:t>«Обеспечивающая подпрограмма»</w:t>
            </w:r>
            <w:r w:rsidRPr="00E80310">
              <w:rPr>
                <w:rFonts w:ascii="Arial" w:hAnsi="Arial" w:cs="Arial"/>
              </w:rPr>
              <w:br/>
            </w:r>
            <w:proofErr w:type="spellStart"/>
            <w:r w:rsidRPr="00E80310">
              <w:rPr>
                <w:rFonts w:ascii="Arial" w:hAnsi="Arial" w:cs="Arial"/>
              </w:rPr>
              <w:t>В.Ю.Пархоменко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4666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8B36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402293,77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6CB7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92AD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C547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0359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4A0B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1845813,32</w:t>
            </w:r>
          </w:p>
        </w:tc>
      </w:tr>
      <w:tr w:rsidR="001236F2" w:rsidRPr="00E80310" w14:paraId="60FC0513" w14:textId="77777777" w:rsidTr="00D00131">
        <w:trPr>
          <w:trHeight w:val="315"/>
        </w:trPr>
        <w:tc>
          <w:tcPr>
            <w:tcW w:w="217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6CF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2D2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A2C0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8DB5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402293,77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48D8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6287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C494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525E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AFBD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1845813,32</w:t>
            </w:r>
          </w:p>
        </w:tc>
      </w:tr>
    </w:tbl>
    <w:p w14:paraId="3F5B9CEB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389FB63E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21F3E51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3A68270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05E6FACD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09304479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BBF79B3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1BAC9428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46BC8AFD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4A2CD830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356E7FD5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B2AD269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4D703A6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27B3DABD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39DB398F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2A3C05EE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5BBC5347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2D3A022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BB33448" w14:textId="77777777" w:rsidR="001236F2" w:rsidRPr="00E85C9F" w:rsidRDefault="001236F2" w:rsidP="001236F2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Общая характеристика сферы реализации муниципальной программы Рузского городского округа</w:t>
      </w:r>
    </w:p>
    <w:p w14:paraId="54E998A1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209136AD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DEB4AAF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2027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469D127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12DB0314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E85C9F">
          <w:rPr>
            <w:rFonts w:ascii="Arial" w:hAnsi="Arial" w:cs="Arial"/>
          </w:rPr>
          <w:t>2008 г</w:t>
        </w:r>
      </w:smartTag>
      <w:r w:rsidRPr="00E85C9F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7711DC8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0346CF3D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4E890BAF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Формирование сбалансированного бюджета городского округа на 2023-2025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7A921F1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52BF1F5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0921A41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6AA0161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1A7D2CA1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приватизационных процедур;</w:t>
      </w:r>
    </w:p>
    <w:p w14:paraId="4F25EB0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7CB5B9B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62A2835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0F955CC7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7014EC4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6DBA0DAD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15AB9F9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7416DD97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2C3FD35B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279C1A4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2AAA10C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5952987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50AF852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7893783D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4C78A4E9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4B5B561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0A0262D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189755B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00C0CF8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7FE6841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496792C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257772F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7281C21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7701040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7D04D94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3E119845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440B708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05E990C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6C6363E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BFB7CD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39F01BE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4B6ADBF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5D862A7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7F16E6FF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2CA8BC7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60524C5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504760CC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5D595EFB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489D9A1A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612DA5E5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2F4222DA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173FC4D0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046E1B3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0F168A36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6EC0F7CE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7BEF90E5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30969329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984A03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</w:t>
      </w:r>
      <w:r w:rsidRPr="00E85C9F">
        <w:rPr>
          <w:rFonts w:ascii="Arial" w:hAnsi="Arial" w:cs="Arial"/>
        </w:rPr>
        <w:lastRenderedPageBreak/>
        <w:t>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3C5C1ED2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течение 2012-2022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35172DF0" w14:textId="77777777" w:rsidR="001236F2" w:rsidRPr="00E85C9F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2023-2027 годах, в рамках реализации подпрограмм настоящей муниципальной программы.</w:t>
      </w:r>
    </w:p>
    <w:p w14:paraId="554A2D3F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19B6BAA8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122380AC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70BFE74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222D9C48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AD13E9D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85BD950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6ACA874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38C7548A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2030946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987A5C9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3EFE450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516B829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33A3FAB3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34D57DE5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D4B7E00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42DAE99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790134C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D414424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BE00AE4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D0EC9BB" w14:textId="77777777" w:rsidR="001236F2" w:rsidRPr="007676CE" w:rsidRDefault="001236F2" w:rsidP="001236F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lastRenderedPageBreak/>
        <w:t>Целевые показатели муниципальной программы Рузского городского округа</w:t>
      </w:r>
    </w:p>
    <w:p w14:paraId="1B5E0359" w14:textId="77777777" w:rsidR="001236F2" w:rsidRPr="007676CE" w:rsidRDefault="001236F2" w:rsidP="001236F2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«Управление имуществом и муниципальными финансами»</w:t>
      </w:r>
    </w:p>
    <w:p w14:paraId="00B31CD7" w14:textId="77777777" w:rsidR="001236F2" w:rsidRPr="007676CE" w:rsidRDefault="001236F2" w:rsidP="001236F2">
      <w:pPr>
        <w:pStyle w:val="ConsPlusNormal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1688"/>
      </w:tblGrid>
      <w:tr w:rsidR="001236F2" w:rsidRPr="007676CE" w14:paraId="1A2F8458" w14:textId="77777777" w:rsidTr="00D00131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1DB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363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086F" w14:textId="77777777" w:rsidR="001236F2" w:rsidRPr="007676CE" w:rsidRDefault="001236F2" w:rsidP="00D0013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763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Единица измерения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31C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E38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4814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0BAE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color w:val="000000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 w:rsidRPr="007676CE">
              <w:rPr>
                <w:rFonts w:ascii="Arial" w:hAnsi="Arial" w:cs="Arial"/>
                <w:color w:val="000000"/>
                <w:sz w:val="16"/>
                <w:szCs w:val="16"/>
              </w:rPr>
              <w:br/>
              <w:t>(Y.ХХ.ZZ)</w:t>
            </w:r>
          </w:p>
        </w:tc>
      </w:tr>
      <w:tr w:rsidR="001236F2" w:rsidRPr="007676CE" w14:paraId="27821FA6" w14:textId="77777777" w:rsidTr="00D00131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D5A6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0530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F202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FBF7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DFEA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BC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AEA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D1A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7D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75D2" w14:textId="77777777" w:rsidR="001236F2" w:rsidRPr="007676CE" w:rsidRDefault="001236F2" w:rsidP="00D0013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D6A7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495" w14:textId="77777777" w:rsidR="001236F2" w:rsidRPr="007676CE" w:rsidRDefault="001236F2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7676CE" w14:paraId="44E86AD1" w14:textId="77777777" w:rsidTr="00D00131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CC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7DF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EF2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DB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6D8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94A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8E2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8DA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680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DA7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EB3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8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236F2" w:rsidRPr="007676CE" w14:paraId="4E66749C" w14:textId="77777777" w:rsidTr="00D00131">
        <w:trPr>
          <w:trHeight w:val="314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78C" w14:textId="77777777" w:rsidR="001236F2" w:rsidRPr="002E1861" w:rsidRDefault="001236F2" w:rsidP="00D00131">
            <w:pPr>
              <w:pStyle w:val="ConsPlusNormal"/>
              <w:suppressAutoHyphens/>
              <w:autoSpaceDE/>
              <w:autoSpaceDN/>
              <w:ind w:left="5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8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1 </w:t>
            </w:r>
            <w:r w:rsidRPr="007676CE">
              <w:rPr>
                <w:rFonts w:ascii="Arial" w:hAnsi="Arial" w:cs="Arial"/>
                <w:b/>
                <w:bCs/>
                <w:sz w:val="24"/>
                <w:szCs w:val="24"/>
              </w:rPr>
              <w:t>«Эффективное управление имущественным комплексом»</w:t>
            </w:r>
          </w:p>
        </w:tc>
      </w:tr>
      <w:tr w:rsidR="001236F2" w:rsidRPr="007676CE" w14:paraId="2DABEC1E" w14:textId="77777777" w:rsidTr="00D00131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5AD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BF9A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3417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2247123A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2F392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6F96D9D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EB7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41E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C0B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1F5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E4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4B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F0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52C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BB91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610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1.03.01.</w:t>
            </w:r>
          </w:p>
        </w:tc>
      </w:tr>
      <w:tr w:rsidR="001236F2" w:rsidRPr="007676CE" w14:paraId="46405D4B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FDC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FE7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CBBA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6EB66D3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9D915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2E59FAAF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F2CF4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EB55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E95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1AD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126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16B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220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70C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DBB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A93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4CCB708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1.02.02.</w:t>
            </w:r>
          </w:p>
          <w:p w14:paraId="33A7C51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</w:tc>
      </w:tr>
      <w:tr w:rsidR="001236F2" w:rsidRPr="007676CE" w14:paraId="0B2FFAAD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D59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0FC6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D375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10BEFA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5530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4B7DFA78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EB4C5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C7F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969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FCD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692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BFE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E13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711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8031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7A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1.03.01.</w:t>
            </w:r>
          </w:p>
        </w:tc>
      </w:tr>
      <w:tr w:rsidR="001236F2" w:rsidRPr="007676CE" w14:paraId="450D7DF0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77D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240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32F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7687E4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C22AA3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39EA80D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5C7DF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EE5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62A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2A6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C92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89D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476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4B5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7460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9D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2EE04146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1.02.02.</w:t>
            </w:r>
          </w:p>
          <w:p w14:paraId="6C34EA4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</w:tc>
      </w:tr>
      <w:tr w:rsidR="001236F2" w:rsidRPr="007676CE" w14:paraId="5C7BDEAA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44A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1DDA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3D8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FD65287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28F5D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EE3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F8D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041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21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3D9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1B9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E67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2E90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2C65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17D3EF9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1.02.02.</w:t>
            </w:r>
          </w:p>
          <w:p w14:paraId="389C3A78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</w:tc>
      </w:tr>
      <w:tr w:rsidR="001236F2" w:rsidRPr="007676CE" w14:paraId="53EB3CD6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0E2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D0D1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6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D10B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1777B27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BC26B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Федеральный закон от 31.07.2020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6000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6DF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BF1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138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D5A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E0B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3715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EFAE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B1E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</w:tc>
      </w:tr>
      <w:tr w:rsidR="001236F2" w:rsidRPr="007676CE" w14:paraId="54A7FAD2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C2C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ED87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539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183FEC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2D47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462EAD5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BC5B4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FAD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303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A2D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E02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28E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870B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B77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3869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F3A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  <w:p w14:paraId="64C02477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  <w:p w14:paraId="3A43C34C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7676CE" w14:paraId="5F931371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3DA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0B90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8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548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12C78D6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87F57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C2A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542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A9E3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6E3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EEE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E7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004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B1CF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4D9C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</w:tc>
      </w:tr>
      <w:tr w:rsidR="001236F2" w:rsidRPr="007676CE" w14:paraId="368B0C62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B19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AC87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7E6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632FFB8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8FD54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3DE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B91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805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682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F5E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DA7E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F999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5D05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34A6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0881A81D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1.03.01.</w:t>
            </w:r>
          </w:p>
          <w:p w14:paraId="711B11E9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</w:tc>
      </w:tr>
      <w:tr w:rsidR="001236F2" w:rsidRPr="007676CE" w14:paraId="6E16116A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E57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F1B8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Целевой показатель 10 «Эффективность работы по расторжению договоров </w:t>
            </w: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1F99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Приоритетный целевой показатель</w:t>
            </w:r>
          </w:p>
          <w:p w14:paraId="6E92FEE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8F6D3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482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балл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907D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B60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AB6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350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561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57C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8A33" w14:textId="77777777" w:rsidR="001236F2" w:rsidRPr="007676CE" w:rsidRDefault="001236F2" w:rsidP="00D0013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8A3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1DA92E1A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  <w:p w14:paraId="7E5A6D0A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1.03.01.</w:t>
            </w:r>
          </w:p>
        </w:tc>
      </w:tr>
      <w:tr w:rsidR="001236F2" w:rsidRPr="007676CE" w14:paraId="25F317CC" w14:textId="77777777" w:rsidTr="00D00131">
        <w:trPr>
          <w:trHeight w:val="57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0837" w14:textId="77777777" w:rsidR="001236F2" w:rsidRPr="007676CE" w:rsidRDefault="001236F2" w:rsidP="00D00131">
            <w:pPr>
              <w:pStyle w:val="ConsPlusNormal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1236F2" w:rsidRPr="007676CE" w14:paraId="1A6C5ABA" w14:textId="77777777" w:rsidTr="00D0013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C393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2FCFC5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428BAA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4BD18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070E60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F2561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09F665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3E59C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265F" w14:textId="77777777" w:rsidR="001236F2" w:rsidRPr="002E1861" w:rsidRDefault="001236F2" w:rsidP="00D0013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sz w:val="16"/>
                <w:szCs w:val="16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E6BF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3C1E3B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0860A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0307D8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50DDFC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60D168" w14:textId="77777777" w:rsidR="001236F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4E59D9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8"/>
                <w:szCs w:val="18"/>
              </w:rPr>
              <w:t>Целевой показатель 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B639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05AC3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16AB34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B2C4DB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36CCAB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567E0E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2ED94C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52F5FA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4897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C1B6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62DF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D350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6,48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76C8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C4E1" w14:textId="77777777" w:rsidR="001236F2" w:rsidRPr="007676CE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A6A2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F765D8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0B1D3B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6D53BF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32B535" w14:textId="77777777" w:rsidR="001236F2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E7E89" w14:textId="77777777" w:rsidR="001236F2" w:rsidRPr="002E1861" w:rsidRDefault="001236F2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FDCC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9D6581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C035E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2A1095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AD907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4C486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42080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F7D7B" w14:textId="77777777" w:rsidR="001236F2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7DAD4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9E14951" w14:textId="77777777" w:rsidR="001236F2" w:rsidRPr="007160F0" w:rsidRDefault="001236F2" w:rsidP="001236F2">
      <w:pPr>
        <w:pStyle w:val="ConsPlusNormal"/>
        <w:rPr>
          <w:rFonts w:ascii="Times New Roman" w:hAnsi="Times New Roman" w:cs="Times New Roman"/>
          <w:color w:val="FF0000"/>
        </w:rPr>
      </w:pPr>
    </w:p>
    <w:p w14:paraId="62C687A8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4F3310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66D064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55759A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8D76BA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1098FC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C9C61B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1A304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97CCE9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9CD52C" w14:textId="77777777" w:rsidR="001236F2" w:rsidRPr="00E85C9F" w:rsidRDefault="001236F2" w:rsidP="00123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AABA40" w14:textId="77777777" w:rsidR="001236F2" w:rsidRPr="00E85C9F" w:rsidRDefault="001236F2" w:rsidP="00123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6B7E4BE" w14:textId="77777777" w:rsidR="001236F2" w:rsidRPr="00E85C9F" w:rsidRDefault="001236F2" w:rsidP="00123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7CF2F68" w14:textId="77777777" w:rsidR="001236F2" w:rsidRPr="00E85C9F" w:rsidRDefault="001236F2" w:rsidP="001236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25A6F38" w14:textId="77777777" w:rsidR="001236F2" w:rsidRPr="007676CE" w:rsidRDefault="001236F2" w:rsidP="001236F2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 xml:space="preserve">Методика расчета значений целевых показателей муниципальной программы Рузского городского округа </w:t>
      </w:r>
    </w:p>
    <w:p w14:paraId="626960ED" w14:textId="77777777" w:rsidR="001236F2" w:rsidRPr="007676CE" w:rsidRDefault="001236F2" w:rsidP="001236F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«Управление имуществом и муниципальными финансами»</w:t>
      </w:r>
    </w:p>
    <w:p w14:paraId="7FB85D08" w14:textId="77777777" w:rsidR="001236F2" w:rsidRPr="007676CE" w:rsidRDefault="001236F2" w:rsidP="001236F2">
      <w:pPr>
        <w:rPr>
          <w:rFonts w:ascii="Arial" w:hAnsi="Arial" w:cs="Arial"/>
          <w:color w:val="FF0000"/>
          <w:sz w:val="16"/>
          <w:szCs w:val="16"/>
        </w:rPr>
      </w:pPr>
      <w:r w:rsidRPr="00E85C9F">
        <w:rPr>
          <w:szCs w:val="28"/>
        </w:rPr>
        <w:t xml:space="preserve">      </w:t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7160F0">
        <w:rPr>
          <w:color w:val="FF0000"/>
          <w:szCs w:val="28"/>
        </w:rPr>
        <w:t xml:space="preserve">      </w:t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676CE">
        <w:rPr>
          <w:rFonts w:ascii="Arial" w:hAnsi="Arial" w:cs="Arial"/>
          <w:color w:val="FF0000"/>
          <w:sz w:val="16"/>
          <w:szCs w:val="16"/>
        </w:rPr>
        <w:t xml:space="preserve">           </w:t>
      </w:r>
    </w:p>
    <w:tbl>
      <w:tblPr>
        <w:tblW w:w="13041" w:type="dxa"/>
        <w:jc w:val="center"/>
        <w:tblLayout w:type="fixed"/>
        <w:tblLook w:val="0400" w:firstRow="0" w:lastRow="0" w:firstColumn="0" w:lastColumn="0" w:noHBand="0" w:noVBand="1"/>
      </w:tblPr>
      <w:tblGrid>
        <w:gridCol w:w="652"/>
        <w:gridCol w:w="2438"/>
        <w:gridCol w:w="555"/>
        <w:gridCol w:w="6733"/>
        <w:gridCol w:w="1449"/>
        <w:gridCol w:w="1214"/>
      </w:tblGrid>
      <w:tr w:rsidR="001236F2" w:rsidRPr="007676CE" w14:paraId="5F761499" w14:textId="77777777" w:rsidTr="00D00131">
        <w:trPr>
          <w:trHeight w:val="276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F331" w14:textId="77777777" w:rsidR="001236F2" w:rsidRPr="007676CE" w:rsidRDefault="001236F2" w:rsidP="00D00131">
            <w:pPr>
              <w:widowControl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7F3C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F1DF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Ед. изм.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C004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Порядок расчета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8A6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D110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 xml:space="preserve">Период представления отчетности </w:t>
            </w:r>
          </w:p>
        </w:tc>
      </w:tr>
      <w:tr w:rsidR="001236F2" w:rsidRPr="007676CE" w14:paraId="1A418BCB" w14:textId="77777777" w:rsidTr="00D00131">
        <w:trPr>
          <w:trHeight w:val="2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DDA" w14:textId="77777777" w:rsidR="001236F2" w:rsidRPr="007676CE" w:rsidRDefault="001236F2" w:rsidP="00D00131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2017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01C7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E697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AA4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22F8" w14:textId="77777777" w:rsidR="001236F2" w:rsidRPr="007676CE" w:rsidRDefault="001236F2" w:rsidP="00D0013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1236F2" w:rsidRPr="007676CE" w14:paraId="5B89EF40" w14:textId="77777777" w:rsidTr="00D00131">
        <w:trPr>
          <w:trHeight w:val="29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C6C" w14:textId="77777777" w:rsidR="001236F2" w:rsidRPr="007676CE" w:rsidRDefault="001236F2" w:rsidP="00D00131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2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C57C" w14:textId="77777777" w:rsidR="001236F2" w:rsidRPr="007676CE" w:rsidRDefault="001236F2" w:rsidP="00D00131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7676CE">
              <w:rPr>
                <w:rFonts w:ascii="Arial" w:eastAsiaTheme="minorEastAsia" w:hAnsi="Arial" w:cs="Arial"/>
                <w:b/>
                <w:bCs/>
              </w:rPr>
              <w:t>Подпрограмма 1 «Эффективное управление имущественным комплексом»</w:t>
            </w:r>
          </w:p>
        </w:tc>
      </w:tr>
      <w:tr w:rsidR="001236F2" w:rsidRPr="007676CE" w14:paraId="52264A1A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  <w:jc w:val="center"/>
        </w:trPr>
        <w:tc>
          <w:tcPr>
            <w:tcW w:w="652" w:type="dxa"/>
          </w:tcPr>
          <w:p w14:paraId="55AC55D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1.</w:t>
            </w:r>
          </w:p>
        </w:tc>
        <w:tc>
          <w:tcPr>
            <w:tcW w:w="2438" w:type="dxa"/>
          </w:tcPr>
          <w:p w14:paraId="4F663960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55" w:type="dxa"/>
          </w:tcPr>
          <w:p w14:paraId="1FB40606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5857C81B" w14:textId="77777777" w:rsidR="001236F2" w:rsidRPr="007676CE" w:rsidRDefault="001236F2" w:rsidP="00D0013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3AA488E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5525D320" w14:textId="77777777" w:rsidR="001236F2" w:rsidRPr="007676CE" w:rsidRDefault="001236F2" w:rsidP="00D00131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2721431A" w14:textId="77777777" w:rsidR="001236F2" w:rsidRPr="007676CE" w:rsidRDefault="001236F2" w:rsidP="00D00131">
            <w:pPr>
              <w:pStyle w:val="af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4217F31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2BD4BCF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1B628895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1E73BA" w14:textId="77777777" w:rsidR="001236F2" w:rsidRPr="007676CE" w:rsidRDefault="001236F2" w:rsidP="00D00131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614A77DE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0E55C9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1CBCC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B830E8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2DD186E5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5A30D2F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1A040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71A5B02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79225854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35A3915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5F0B962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8BAD41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B82901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14:paraId="1ADDED3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4EE309D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76FC436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46B3CF1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7B1D8AF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69E4A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474AA5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3AB87C44" w14:textId="77777777" w:rsidR="001236F2" w:rsidRPr="007676CE" w:rsidRDefault="001236F2" w:rsidP="00D0013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2840575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D241A8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762D8FF0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CF7D615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DCD30C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Зод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4995105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68C6089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44E958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EB88FF0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449" w:type="dxa"/>
          </w:tcPr>
          <w:p w14:paraId="4976C22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6C03357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1236F2" w:rsidRPr="007676CE" w14:paraId="531F9FAF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21F5B2A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2.</w:t>
            </w:r>
          </w:p>
        </w:tc>
        <w:tc>
          <w:tcPr>
            <w:tcW w:w="2438" w:type="dxa"/>
          </w:tcPr>
          <w:p w14:paraId="69D4212F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55" w:type="dxa"/>
          </w:tcPr>
          <w:p w14:paraId="0A0A0AD4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3E4E1911" w14:textId="77777777" w:rsidR="001236F2" w:rsidRPr="007676CE" w:rsidRDefault="001236F2" w:rsidP="00D0013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552487E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757E83E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11963C36" w14:textId="77777777" w:rsidR="001236F2" w:rsidRPr="007676CE" w:rsidRDefault="001236F2" w:rsidP="00D00131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4B90A5A1" w14:textId="77777777" w:rsidR="001236F2" w:rsidRPr="007676CE" w:rsidRDefault="001236F2" w:rsidP="00D00131">
            <w:pPr>
              <w:pStyle w:val="af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072EEC4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2E2C2582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6EA7B66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0D86E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28FC2A2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E9C76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F946F5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5C807F9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48AB06D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332BA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A1F21B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375DB7E9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2165293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40EB902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0517B5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66B4CC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3D6E2A5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465B2B9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32A40D7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5AA6086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2E9DB774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93BB0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57AC5E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205DD0B" w14:textId="77777777" w:rsidR="001236F2" w:rsidRPr="007676CE" w:rsidRDefault="001236F2" w:rsidP="00D0013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5FDD174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591C8B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36A8CC53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4B35F1A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541ED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Зод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630195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5E49D6FB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1C93EFD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449" w:type="dxa"/>
          </w:tcPr>
          <w:p w14:paraId="308247A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1103A00C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1236F2" w:rsidRPr="007676CE" w14:paraId="1211E0F7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7F3DE6A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438" w:type="dxa"/>
          </w:tcPr>
          <w:p w14:paraId="04C7361F" w14:textId="77777777" w:rsidR="001236F2" w:rsidRPr="007676CE" w:rsidRDefault="001236F2" w:rsidP="00D00131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55" w:type="dxa"/>
          </w:tcPr>
          <w:p w14:paraId="6973EA7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1EF6178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61F1FA3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1B18540A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F5CD17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76DD515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23859760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570CF698" w14:textId="77777777" w:rsidR="001236F2" w:rsidRPr="007676CE" w:rsidRDefault="001236F2" w:rsidP="00D00131">
            <w:pPr>
              <w:pStyle w:val="af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275D1251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89472E3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208308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7F3B7300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26B7C8C7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2 квартал – 50%;</w:t>
            </w:r>
          </w:p>
          <w:p w14:paraId="739E44D8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3 квартал – 75%;</w:t>
            </w:r>
          </w:p>
          <w:p w14:paraId="19C40869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4 квартал – 100% (год).</w:t>
            </w:r>
          </w:p>
        </w:tc>
        <w:tc>
          <w:tcPr>
            <w:tcW w:w="1449" w:type="dxa"/>
          </w:tcPr>
          <w:p w14:paraId="1083540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193B46A5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1236F2" w:rsidRPr="007676CE" w14:paraId="705F8F62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52F01FF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4.</w:t>
            </w:r>
          </w:p>
        </w:tc>
        <w:tc>
          <w:tcPr>
            <w:tcW w:w="2438" w:type="dxa"/>
          </w:tcPr>
          <w:p w14:paraId="61076ECB" w14:textId="77777777" w:rsidR="001236F2" w:rsidRPr="007676CE" w:rsidRDefault="001236F2" w:rsidP="00D00131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55" w:type="dxa"/>
          </w:tcPr>
          <w:p w14:paraId="75324BB1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258EBF5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7050023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4871D0FF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– доходы, получаемые в виде арендной платы за муниципальное имущество и землю;</w:t>
            </w:r>
          </w:p>
          <w:p w14:paraId="516B9862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 от продажи муниципального имущества и земли;</w:t>
            </w:r>
          </w:p>
          <w:p w14:paraId="27C1C7F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020F27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1B02D816" w14:textId="77777777" w:rsidR="001236F2" w:rsidRPr="007676CE" w:rsidRDefault="001236F2" w:rsidP="00D00131">
            <w:pPr>
              <w:pStyle w:val="af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57288C72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9A0E40E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C59C37B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5AAD09B8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3B5AAEFC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2 квартал – 50%;</w:t>
            </w:r>
          </w:p>
          <w:p w14:paraId="20F7DCE7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3 квартал – 75%;</w:t>
            </w:r>
          </w:p>
          <w:p w14:paraId="5FE25E36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4 квартал – 100% (год).</w:t>
            </w:r>
          </w:p>
        </w:tc>
        <w:tc>
          <w:tcPr>
            <w:tcW w:w="1449" w:type="dxa"/>
          </w:tcPr>
          <w:p w14:paraId="0A4524B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 xml:space="preserve">Система ГАС «Управление»; Данные из отчетов ГКУ МО «Региональный центр торгов»; </w:t>
            </w: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199E7E4A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Ежемесячно</w:t>
            </w:r>
          </w:p>
        </w:tc>
      </w:tr>
      <w:tr w:rsidR="001236F2" w:rsidRPr="007676CE" w14:paraId="290E836D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1D0C8CC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5.</w:t>
            </w:r>
          </w:p>
        </w:tc>
        <w:tc>
          <w:tcPr>
            <w:tcW w:w="2438" w:type="dxa"/>
          </w:tcPr>
          <w:p w14:paraId="0581709C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555" w:type="dxa"/>
          </w:tcPr>
          <w:p w14:paraId="51C9BAA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4309A7E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647B1498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60D1F69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71EDE3D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E4B4311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МС – % исполнения показателя «Предоставление земельных участков многодетным семьям».</w:t>
            </w:r>
          </w:p>
          <w:p w14:paraId="3858BC6B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Кпр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3F411529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3ED599E4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37D8B0F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224C8003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449" w:type="dxa"/>
          </w:tcPr>
          <w:p w14:paraId="6BD7CA74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507EBC66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1236F2" w:rsidRPr="007676CE" w14:paraId="0D21EE08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  <w:jc w:val="center"/>
        </w:trPr>
        <w:tc>
          <w:tcPr>
            <w:tcW w:w="652" w:type="dxa"/>
          </w:tcPr>
          <w:p w14:paraId="2CD4B56E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6.</w:t>
            </w:r>
          </w:p>
        </w:tc>
        <w:tc>
          <w:tcPr>
            <w:tcW w:w="2438" w:type="dxa"/>
          </w:tcPr>
          <w:p w14:paraId="774105B7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555" w:type="dxa"/>
          </w:tcPr>
          <w:p w14:paraId="148525A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53017DE9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7B48271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1A116AB7" w14:textId="77777777" w:rsidR="001236F2" w:rsidRPr="007676CE" w:rsidRDefault="001236F2" w:rsidP="00D00131">
            <w:pPr>
              <w:pStyle w:val="a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Исполнение показателя вычисляется, исходя из выполнения плана по:</w:t>
            </w:r>
          </w:p>
          <w:p w14:paraId="2937A69A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выездным обследованиям земель;</w:t>
            </w:r>
          </w:p>
          <w:p w14:paraId="56FF3DA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перерасчету земельного налога на земельные участки;</w:t>
            </w:r>
          </w:p>
          <w:p w14:paraId="18ED3C76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устранению самовольного занятия на земельных участках.</w:t>
            </w:r>
          </w:p>
          <w:p w14:paraId="603539F5" w14:textId="77777777" w:rsidR="001236F2" w:rsidRPr="007676CE" w:rsidRDefault="001236F2" w:rsidP="00D00131">
            <w:pPr>
              <w:pStyle w:val="a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FD439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3170505" w14:textId="77777777" w:rsidR="001236F2" w:rsidRPr="007676CE" w:rsidRDefault="001236F2" w:rsidP="00D00131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*Кинц 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52872C0" w14:textId="77777777" w:rsidR="001236F2" w:rsidRPr="007676CE" w:rsidRDefault="001236F2" w:rsidP="00D00131">
            <w:pPr>
              <w:pStyle w:val="af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C6F2BC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Пз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показатель «Проверка использования земель» (%); </w:t>
            </w:r>
          </w:p>
          <w:p w14:paraId="2A5AFEF9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– процентное исполнение показателя по выездным обследованиям земель;</w:t>
            </w:r>
          </w:p>
          <w:p w14:paraId="7FF466C7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5E17D5B4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36E4C81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 – коэффициента инцидента.</w:t>
            </w:r>
          </w:p>
          <w:p w14:paraId="4979E334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640E22C5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58DA74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24C1436C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445151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*100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8F0440D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6F8655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– процентное исполнение показателя по выездным обследованиям земель;</w:t>
            </w:r>
          </w:p>
          <w:p w14:paraId="05813C08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49E8A784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(план) – количество земельных участков, подлежащих выездным обследованиям.</w:t>
            </w:r>
          </w:p>
          <w:p w14:paraId="7D6F5E06" w14:textId="77777777" w:rsidR="001236F2" w:rsidRPr="007676CE" w:rsidRDefault="001236F2" w:rsidP="00D00131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76FBAD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53A1DA1D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*100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3396235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92C4C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2A53D6D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уфнс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1832329A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осн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58CBF3AC" w14:textId="77777777" w:rsidR="001236F2" w:rsidRPr="007676CE" w:rsidRDefault="001236F2" w:rsidP="00D00131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4FE108" w14:textId="77777777" w:rsidR="001236F2" w:rsidRPr="007676CE" w:rsidRDefault="001236F2" w:rsidP="00D0013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4A78B7B0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*100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42BB53B" w14:textId="77777777" w:rsidR="001236F2" w:rsidRPr="007676CE" w:rsidRDefault="001236F2" w:rsidP="00D0013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44730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49BBE377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устр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) – количество земельных участков, на которых устранено самовольное занятие;</w:t>
            </w:r>
          </w:p>
          <w:p w14:paraId="48121CC7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79E6E23E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827091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коэффициента инцидента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) осуществляется следующим образом: </w:t>
            </w:r>
          </w:p>
          <w:p w14:paraId="0C2530E3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09D12F83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186D29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/(ЗУ(факт))*100, где:</w:t>
            </w:r>
          </w:p>
          <w:p w14:paraId="79209D0D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выявленных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Минмособлимуществом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некорректно составленных материалов МЗК.</w:t>
            </w:r>
          </w:p>
          <w:p w14:paraId="7335EFC9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ЗУфакт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земельных участков, осмотренных в отчетном периоде.</w:t>
            </w:r>
          </w:p>
          <w:p w14:paraId="773CD9CB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7C309C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0,1 если 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1,8% и более</w:t>
            </w:r>
          </w:p>
          <w:p w14:paraId="5B61D837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0,2,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1,6-1,79% </w:t>
            </w:r>
          </w:p>
          <w:p w14:paraId="53B0A672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0,3,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1,4-1,59%</w:t>
            </w:r>
          </w:p>
          <w:p w14:paraId="3AEE55E8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0,4,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1,2-1,39%</w:t>
            </w:r>
          </w:p>
          <w:p w14:paraId="64626DBC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0,5,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1-1,19% </w:t>
            </w:r>
          </w:p>
          <w:p w14:paraId="2F18B7F0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0,6,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0,8-0,99%</w:t>
            </w:r>
          </w:p>
          <w:p w14:paraId="62554894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0,7,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0,6-0,79% </w:t>
            </w:r>
          </w:p>
          <w:p w14:paraId="7CCE4029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0,8,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0,4-0,59%</w:t>
            </w:r>
          </w:p>
          <w:p w14:paraId="0F806267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0,9,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0,2-0,39%</w:t>
            </w:r>
          </w:p>
          <w:p w14:paraId="4B4BC67C" w14:textId="77777777" w:rsidR="001236F2" w:rsidRPr="007676CE" w:rsidRDefault="001236F2" w:rsidP="00D0013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 если   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до 0,19%</w:t>
            </w:r>
          </w:p>
        </w:tc>
        <w:tc>
          <w:tcPr>
            <w:tcW w:w="1449" w:type="dxa"/>
          </w:tcPr>
          <w:p w14:paraId="350A5E4F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ЕГИС ОКНД</w:t>
            </w:r>
          </w:p>
        </w:tc>
        <w:tc>
          <w:tcPr>
            <w:tcW w:w="1214" w:type="dxa"/>
          </w:tcPr>
          <w:p w14:paraId="69D0DFAD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Ежемесячно/ежедневно</w:t>
            </w:r>
          </w:p>
        </w:tc>
      </w:tr>
      <w:tr w:rsidR="001236F2" w:rsidRPr="007676CE" w14:paraId="051EC55B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652" w:type="dxa"/>
          </w:tcPr>
          <w:p w14:paraId="69B557E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7.</w:t>
            </w:r>
          </w:p>
        </w:tc>
        <w:tc>
          <w:tcPr>
            <w:tcW w:w="2438" w:type="dxa"/>
          </w:tcPr>
          <w:p w14:paraId="6CF97508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 xml:space="preserve">Доля незарегистрированных объектов недвижимого имущества, вовлеченных в налоговый оборот по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результатам МЗК</w:t>
            </w:r>
          </w:p>
        </w:tc>
        <w:tc>
          <w:tcPr>
            <w:tcW w:w="555" w:type="dxa"/>
          </w:tcPr>
          <w:p w14:paraId="390B9E61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6733" w:type="dxa"/>
          </w:tcPr>
          <w:p w14:paraId="0DC7CD6D" w14:textId="77777777" w:rsidR="001236F2" w:rsidRPr="007676CE" w:rsidRDefault="001236F2" w:rsidP="00D0013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45208E70" w14:textId="77777777" w:rsidR="001236F2" w:rsidRPr="007676CE" w:rsidRDefault="001236F2" w:rsidP="00D00131">
            <w:pPr>
              <w:pStyle w:val="af3"/>
              <w:ind w:right="0" w:firstLine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16"/>
                  <w:szCs w:val="16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 w:cs="Arial"/>
                      <w:sz w:val="16"/>
                      <w:szCs w:val="16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Arial"/>
                          <w:sz w:val="16"/>
                          <w:szCs w:val="16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Arial"/>
                          <w:sz w:val="16"/>
                          <w:szCs w:val="16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 w:cs="Arial"/>
                              <w:sz w:val="16"/>
                              <w:szCs w:val="16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Arial"/>
                              <w:sz w:val="16"/>
                              <w:szCs w:val="16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16"/>
                  <w:szCs w:val="16"/>
                  <w:lang w:eastAsia="en-US"/>
                </w:rPr>
                <m:t xml:space="preserve">*100%, </m:t>
              </m:r>
            </m:oMath>
            <w:r w:rsidRPr="007676C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где</w:t>
            </w:r>
          </w:p>
          <w:p w14:paraId="0D052F3D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Кп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AF1F4C1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Минмособлимуществом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4F474F6D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Рвно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7DBEF51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Плановое значение – </w:t>
            </w:r>
          </w:p>
          <w:p w14:paraId="21CD7429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5% январь – март;</w:t>
            </w:r>
          </w:p>
          <w:p w14:paraId="61EE05A9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40% январь – июнь;</w:t>
            </w:r>
          </w:p>
          <w:p w14:paraId="035C0A2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70% январь – сентябрь;</w:t>
            </w:r>
          </w:p>
          <w:p w14:paraId="7CFE20E7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90% январь – декабрь.</w:t>
            </w:r>
          </w:p>
        </w:tc>
        <w:tc>
          <w:tcPr>
            <w:tcW w:w="1449" w:type="dxa"/>
          </w:tcPr>
          <w:p w14:paraId="3C413A9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Минмособлимущество</w:t>
            </w:r>
            <w:proofErr w:type="spellEnd"/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 xml:space="preserve">, данные, внесенные ОМС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в ГАС «Управление»</w:t>
            </w:r>
          </w:p>
        </w:tc>
        <w:tc>
          <w:tcPr>
            <w:tcW w:w="1214" w:type="dxa"/>
          </w:tcPr>
          <w:p w14:paraId="2D71E303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1236F2" w:rsidRPr="007676CE" w14:paraId="2D31218A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652" w:type="dxa"/>
          </w:tcPr>
          <w:p w14:paraId="0885F0AE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8.</w:t>
            </w:r>
          </w:p>
        </w:tc>
        <w:tc>
          <w:tcPr>
            <w:tcW w:w="2438" w:type="dxa"/>
          </w:tcPr>
          <w:p w14:paraId="156EF4A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555" w:type="dxa"/>
          </w:tcPr>
          <w:p w14:paraId="5CACF31A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71F70203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2C151791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4035CD7F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6B196756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Пзн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Процент собираемости земельного налога. </w:t>
            </w:r>
          </w:p>
          <w:p w14:paraId="489E4527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Гп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ACFCD32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Фп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10FFE3D0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43D364B9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449" w:type="dxa"/>
          </w:tcPr>
          <w:p w14:paraId="1FCBF5F6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Система ГАС «Управление»,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</w:tcPr>
          <w:p w14:paraId="6EA78F4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1236F2" w:rsidRPr="007676CE" w14:paraId="27C4DC9F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72F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9.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2DED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AD7E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B728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рассчитывается по формуле:</w:t>
            </w:r>
          </w:p>
          <w:p w14:paraId="2D264117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9BD4BE" w14:textId="77777777" w:rsidR="001236F2" w:rsidRPr="007676CE" w:rsidRDefault="001236F2" w:rsidP="00D00131">
            <w:pPr>
              <w:ind w:firstLine="85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83D3825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9FA2FB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Па – процент проведенных аукционов, %</w:t>
            </w:r>
          </w:p>
          <w:p w14:paraId="1A3C5239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Аобщ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172B22C9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Амсп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 xml:space="preserve">              Плановое значение показателя: 1 квартал - 5%;</w:t>
            </w:r>
          </w:p>
          <w:p w14:paraId="6CE236D5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2 квартал - 10%; </w:t>
            </w:r>
          </w:p>
          <w:p w14:paraId="3D5E83F6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3 квартал - 15%;</w:t>
            </w:r>
          </w:p>
          <w:p w14:paraId="6DF9547F" w14:textId="77777777" w:rsidR="001236F2" w:rsidRPr="007676CE" w:rsidRDefault="001236F2" w:rsidP="00D0013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4 квартал (год) - 20%.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8E1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Система ГАС «Управление», ОМС,</w:t>
            </w:r>
          </w:p>
          <w:p w14:paraId="4EF5D474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официальный сайт торгов РФ, официальный сайт торгов МО, Комитет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по конкурентной политике МО.</w:t>
            </w:r>
          </w:p>
          <w:p w14:paraId="47E43B69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F9BF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1236F2" w:rsidRPr="007676CE" w14:paraId="010CF686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7722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61C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 xml:space="preserve">Эффективность работы по расторжению договоров аренды земельных участков и размещению на Инвестиционном портале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9316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6E5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</w:t>
            </w: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 xml:space="preserve">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14:paraId="7D2BADAF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0FB31E9E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AA599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Пi=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20%*БПi2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33C70B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CFB6A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Пi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14:paraId="7D05F0AA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i1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i1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7EE9DD2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i2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i2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296911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Единица измерения: балл.</w:t>
            </w:r>
          </w:p>
          <w:p w14:paraId="77B07A9A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Максимальное (наилучшее) значение: 1 балл.</w:t>
            </w:r>
          </w:p>
          <w:p w14:paraId="485C6672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 достижении планируемого значения показателя городскому округу присваивается 1-е место.</w:t>
            </w:r>
          </w:p>
          <w:p w14:paraId="1BD31109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Период – ежемесячно.</w:t>
            </w:r>
          </w:p>
          <w:p w14:paraId="0B415626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92950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676CE">
              <w:rPr>
                <w:rFonts w:ascii="Arial" w:hAnsi="Arial" w:cs="Arial"/>
                <w:sz w:val="16"/>
                <w:szCs w:val="16"/>
                <w:u w:val="single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  <w:u w:val="single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  <w:u w:val="single"/>
                </w:rPr>
                <m:t>i1</m:t>
              </m:r>
            </m:oMath>
            <w:r w:rsidRPr="007676CE"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14:paraId="666CAB66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доли расторгнутых договоров аренды осуществляется по следующей формуле:</w:t>
            </w:r>
          </w:p>
          <w:p w14:paraId="71F8512D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i1</m:t>
              </m:r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E4F257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Рп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договоров аренды, которые необходимо расторгнуть (на отчетную дату).</w:t>
            </w:r>
          </w:p>
          <w:p w14:paraId="1D5DBC86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Рф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расторгнутых в отчетном году договоров аренды.</w:t>
            </w:r>
          </w:p>
          <w:p w14:paraId="3016162E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Рдп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5A5DB0B6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Рсп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57511354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подано исковое заявление в суд;</w:t>
            </w:r>
          </w:p>
          <w:p w14:paraId="5C5F55D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исковое заявление находится на рассмотрении в суде;</w:t>
            </w:r>
          </w:p>
          <w:p w14:paraId="506D9251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судебное решение вступило в законную силу, но договор еще не расторгнут.</w:t>
            </w:r>
          </w:p>
          <w:p w14:paraId="16930C83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0,1 и 0,7 – понижающие коэффициенты.</w:t>
            </w:r>
          </w:p>
          <w:p w14:paraId="2253C453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Источники: данные ГАСУ, ЕИСУГИ 2.0, ЕГИС ОКНД.</w:t>
            </w:r>
          </w:p>
          <w:p w14:paraId="029F699D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– 100%.</w:t>
            </w:r>
          </w:p>
          <w:p w14:paraId="38A36E1F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C47D0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676CE">
              <w:rPr>
                <w:rFonts w:ascii="Arial" w:hAnsi="Arial" w:cs="Arial"/>
                <w:sz w:val="16"/>
                <w:szCs w:val="16"/>
                <w:u w:val="single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  <w:u w:val="single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  <w:u w:val="single"/>
                </w:rPr>
                <m:t>i2</m:t>
              </m:r>
            </m:oMath>
            <w:r w:rsidRPr="007676CE"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14:paraId="3CFE016A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доли земельных участков, размещенных на ИП осуществляется по следующей формуле:</w:t>
            </w:r>
          </w:p>
          <w:p w14:paraId="77890111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w:lastRenderedPageBreak/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i2</m:t>
              </m:r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*К* 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DFAE6E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ИПп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14:paraId="7D792453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ИПн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14:paraId="2B738063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в стадии изменения ВРИ; </w:t>
            </w:r>
          </w:p>
          <w:p w14:paraId="09110FBD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в стадии раздела, объединения, перераспределения; </w:t>
            </w:r>
          </w:p>
          <w:p w14:paraId="6E957ADB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для предоставления многодетным семьям/врачам/участникам СВО; </w:t>
            </w:r>
          </w:p>
          <w:p w14:paraId="77972269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для передачи в собственность другого ОМС/МО/РФ; </w:t>
            </w:r>
          </w:p>
          <w:p w14:paraId="7C1003E9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карьер/ТБО, необходимо выполнить рекультивацию; </w:t>
            </w:r>
          </w:p>
          <w:p w14:paraId="0D7305E5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в процессе снятия обременения/ограничения; </w:t>
            </w:r>
          </w:p>
          <w:p w14:paraId="10B5EC99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судебный акт обжалуется; </w:t>
            </w:r>
          </w:p>
          <w:p w14:paraId="2E426B38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оформление ОКС, расположенных на ЗУ, в собственность арендатора.</w:t>
            </w:r>
          </w:p>
          <w:p w14:paraId="451821AE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ИПф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49D0DDFC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1,1 если размещено на ИП от 1- 10 сформированных ЗУ;</w:t>
            </w:r>
          </w:p>
          <w:p w14:paraId="6CE0FB3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1,2 если размещено на ИП от 11- 30 сформированных ЗУ;</w:t>
            </w:r>
          </w:p>
          <w:p w14:paraId="0E1251B0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1,3 если размещено на ИП от 31- 60 сформированных ЗУ;</w:t>
            </w:r>
          </w:p>
          <w:p w14:paraId="6FD48535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1,4 если размещено на ИП от 61- 90 сформированных ЗУ;</w:t>
            </w:r>
          </w:p>
          <w:p w14:paraId="47072BE7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 = 1,5 если размещено на ИП от 91 и более сформированных ЗУ.</w:t>
            </w:r>
          </w:p>
          <w:p w14:paraId="792C1B40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Источники: данные ГАСУ, РГИС, ЕИСУГИ 2.0, ИП.</w:t>
            </w:r>
          </w:p>
          <w:p w14:paraId="2C1E5A64" w14:textId="77777777" w:rsidR="001236F2" w:rsidRPr="007676CE" w:rsidRDefault="001236F2" w:rsidP="00D00131">
            <w:pPr>
              <w:ind w:firstLine="709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– 100%.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76C9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ОМС,</w:t>
            </w:r>
          </w:p>
          <w:p w14:paraId="459FC94C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ЕИСУГИ 2.0, Инвестиционны</w:t>
            </w: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й портал Московской области (ИП),</w:t>
            </w:r>
          </w:p>
          <w:p w14:paraId="1DFA3F01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РГИС,</w:t>
            </w:r>
          </w:p>
          <w:p w14:paraId="244FCD66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ЕГИС ОКНД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9933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Ежемесячно</w:t>
            </w:r>
          </w:p>
        </w:tc>
      </w:tr>
      <w:tr w:rsidR="001236F2" w:rsidRPr="007676CE" w14:paraId="41A1E7C6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  <w:jc w:val="center"/>
        </w:trPr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209C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b/>
                <w:bCs/>
              </w:rPr>
              <w:lastRenderedPageBreak/>
              <w:t>Подпрограмма 4 «Управление муниципальными финансами»</w:t>
            </w:r>
          </w:p>
        </w:tc>
      </w:tr>
      <w:tr w:rsidR="001236F2" w:rsidRPr="007676CE" w14:paraId="2AE46F69" w14:textId="77777777" w:rsidTr="00D001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79D5" w14:textId="77777777" w:rsidR="001236F2" w:rsidRDefault="001236F2" w:rsidP="00D0013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D797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7EDE9564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1FDB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D838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U1=(</w:t>
            </w: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)/(NN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i-1 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– 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 xml:space="preserve">)*100%-100, </w:t>
            </w:r>
          </w:p>
          <w:p w14:paraId="6203B701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43909953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1D56D793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E85C9F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2798F4C0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E85C9F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31F23521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-1 </w:t>
            </w:r>
            <w:r w:rsidRPr="00E85C9F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33ED027D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Базовое значение показателя – «0»</w:t>
            </w:r>
          </w:p>
          <w:p w14:paraId="26854489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Источник информации – отчет об исполнении бюджета Рузского городского округа</w:t>
            </w:r>
          </w:p>
          <w:p w14:paraId="61A30E6A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Периодичность предоставления – 1 раз в год</w:t>
            </w:r>
          </w:p>
          <w:p w14:paraId="476CDFC2" w14:textId="77777777" w:rsidR="001236F2" w:rsidRPr="007676CE" w:rsidRDefault="001236F2" w:rsidP="00D0013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FADB" w14:textId="77777777" w:rsidR="001236F2" w:rsidRPr="00E85C9F" w:rsidRDefault="001236F2" w:rsidP="00D0013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Отчет об исполнении бюджета Рузского городского округа</w:t>
            </w:r>
          </w:p>
          <w:p w14:paraId="0A34742F" w14:textId="77777777" w:rsidR="001236F2" w:rsidRPr="007676CE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F3A3" w14:textId="77777777" w:rsidR="001236F2" w:rsidRPr="007676CE" w:rsidRDefault="001236F2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1 раз в год</w:t>
            </w:r>
          </w:p>
        </w:tc>
      </w:tr>
    </w:tbl>
    <w:p w14:paraId="1892D5A8" w14:textId="77777777" w:rsidR="001236F2" w:rsidRDefault="001236F2" w:rsidP="001236F2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541B3E95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43CCEF1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BDBD436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B68DB3B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0AF4870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F7AE101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816C7EA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D005312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07FA512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BEC5A9C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55CFFEC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BD2ADC5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C611869" w14:textId="77777777" w:rsidR="001236F2" w:rsidRPr="00F3693E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3F256AD" w14:textId="77777777" w:rsidR="001236F2" w:rsidRPr="00F3693E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3693E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F3693E">
        <w:rPr>
          <w:rFonts w:ascii="Arial" w:eastAsiaTheme="minorEastAsia" w:hAnsi="Arial" w:cs="Arial"/>
          <w:bCs/>
          <w:sz w:val="24"/>
          <w:szCs w:val="24"/>
        </w:rPr>
        <w:t>1</w:t>
      </w:r>
    </w:p>
    <w:p w14:paraId="42F3FF38" w14:textId="77777777" w:rsidR="001236F2" w:rsidRPr="00F3693E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2592CF0D" w14:textId="77777777" w:rsidR="001236F2" w:rsidRPr="00F3693E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3693E">
        <w:rPr>
          <w:rFonts w:ascii="Arial" w:hAnsi="Arial" w:cs="Arial"/>
          <w:bCs/>
          <w:sz w:val="24"/>
          <w:szCs w:val="24"/>
        </w:rPr>
        <w:t>«Эффективное управление имущественным комплексом»</w:t>
      </w:r>
    </w:p>
    <w:p w14:paraId="0C1DF90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4E7F43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1918874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72C77E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00171E7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27B6FB4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4791C7C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546C7EA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7705A6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C495864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4D0E3E6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CC3B3C9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D51FED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D36B53E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6D3E5CF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A2431AF" w14:textId="77777777" w:rsidR="001236F2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1991"/>
        <w:gridCol w:w="1774"/>
        <w:gridCol w:w="1773"/>
        <w:gridCol w:w="1773"/>
        <w:gridCol w:w="1773"/>
        <w:gridCol w:w="1773"/>
      </w:tblGrid>
      <w:tr w:rsidR="001236F2" w:rsidRPr="00E80310" w14:paraId="2EF23FA2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2C73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310">
              <w:rPr>
                <w:rFonts w:ascii="Arial" w:hAnsi="Arial" w:cs="Arial"/>
                <w:b/>
                <w:bCs/>
              </w:rPr>
              <w:t xml:space="preserve">Паспорт муниципальной подпрограммы </w:t>
            </w:r>
            <w:r w:rsidRPr="00E80310">
              <w:rPr>
                <w:rFonts w:ascii="Arial" w:hAnsi="Arial" w:cs="Arial"/>
                <w:b/>
                <w:bCs/>
              </w:rPr>
              <w:br/>
              <w:t>«Эффективное управление имущественным комплексом»</w:t>
            </w:r>
          </w:p>
        </w:tc>
      </w:tr>
      <w:tr w:rsidR="001236F2" w:rsidRPr="00E80310" w14:paraId="18AD7F4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006D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lastRenderedPageBreak/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3298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E80310">
              <w:rPr>
                <w:rFonts w:ascii="Arial" w:hAnsi="Arial" w:cs="Arial"/>
              </w:rPr>
              <w:t>Ю.Е.Голубина</w:t>
            </w:r>
            <w:proofErr w:type="spellEnd"/>
          </w:p>
        </w:tc>
      </w:tr>
      <w:tr w:rsidR="001236F2" w:rsidRPr="00E80310" w14:paraId="70AA55F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7BE9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6DEB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1236F2" w:rsidRPr="00E80310" w14:paraId="5674021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FBB0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678C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236F2" w:rsidRPr="00E80310" w14:paraId="42131DA1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22FF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6BBE6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I «Эффективное управление имущественным комплексом»</w:t>
            </w:r>
          </w:p>
        </w:tc>
      </w:tr>
      <w:tr w:rsidR="001236F2" w:rsidRPr="00E80310" w14:paraId="1237BFE9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4705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Подпрограмма 1 «Эффективное управление имущественным комплексом»</w:t>
            </w:r>
          </w:p>
        </w:tc>
      </w:tr>
      <w:tr w:rsidR="001236F2" w:rsidRPr="00E80310" w14:paraId="4B0BE3C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A078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108D1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236F2" w:rsidRPr="00E80310" w14:paraId="789E3CA8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F6AA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E80310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B0BB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E80310" w14:paraId="23E66FC9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9E18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EED6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6B368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D639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2644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E027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2313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2027 год</w:t>
            </w:r>
          </w:p>
        </w:tc>
      </w:tr>
      <w:tr w:rsidR="001236F2" w:rsidRPr="00E80310" w14:paraId="34C36B0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B27F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 xml:space="preserve">Средства бюджета </w:t>
            </w:r>
            <w:r w:rsidRPr="00E80310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9268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866F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385E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874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4634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472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21396,00</w:t>
            </w:r>
          </w:p>
        </w:tc>
      </w:tr>
      <w:tr w:rsidR="001236F2" w:rsidRPr="00E80310" w14:paraId="4DDB3B58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DA67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6E7B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30BFA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F42C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1855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430B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ECB5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52F1374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0730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Средства бюджета</w:t>
            </w:r>
            <w:r w:rsidRPr="00E80310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A18D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162719,62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760E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33406,99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D0FE7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32861,20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7DB2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0010C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50FF0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32150,48</w:t>
            </w:r>
          </w:p>
        </w:tc>
      </w:tr>
      <w:tr w:rsidR="001236F2" w:rsidRPr="00E80310" w14:paraId="7AEADB58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2E83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2CFF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0C54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CA4AF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6A56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3C2AB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0160D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0,00</w:t>
            </w:r>
          </w:p>
        </w:tc>
      </w:tr>
      <w:tr w:rsidR="001236F2" w:rsidRPr="00E80310" w14:paraId="7A203C0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DAB0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68F99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269699,62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F9D9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54802,99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CE4B3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54257,20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E67C4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FA1A5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0FCE" w14:textId="77777777" w:rsidR="001236F2" w:rsidRPr="00E80310" w:rsidRDefault="001236F2" w:rsidP="00D00131">
            <w:pPr>
              <w:rPr>
                <w:rFonts w:ascii="Arial" w:hAnsi="Arial" w:cs="Arial"/>
              </w:rPr>
            </w:pPr>
            <w:r w:rsidRPr="00E80310">
              <w:rPr>
                <w:rFonts w:ascii="Arial" w:hAnsi="Arial" w:cs="Arial"/>
              </w:rPr>
              <w:t>53546,48</w:t>
            </w:r>
          </w:p>
        </w:tc>
      </w:tr>
    </w:tbl>
    <w:p w14:paraId="41AB0167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8619CD1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3C9D3F2" w14:textId="77777777" w:rsidR="001236F2" w:rsidRPr="00E85C9F" w:rsidRDefault="001236F2" w:rsidP="001236F2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0D4B278" w14:textId="77777777" w:rsidR="001236F2" w:rsidRPr="0004141D" w:rsidRDefault="001236F2" w:rsidP="001236F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3260"/>
        <w:gridCol w:w="1249"/>
        <w:gridCol w:w="1549"/>
        <w:gridCol w:w="849"/>
        <w:gridCol w:w="814"/>
        <w:gridCol w:w="417"/>
        <w:gridCol w:w="417"/>
        <w:gridCol w:w="417"/>
        <w:gridCol w:w="417"/>
        <w:gridCol w:w="758"/>
        <w:gridCol w:w="758"/>
        <w:gridCol w:w="758"/>
        <w:gridCol w:w="758"/>
        <w:gridCol w:w="1522"/>
      </w:tblGrid>
      <w:tr w:rsidR="001236F2" w:rsidRPr="00E80310" w14:paraId="68079816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F915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310">
              <w:rPr>
                <w:rFonts w:ascii="Arial" w:hAnsi="Arial" w:cs="Arial"/>
                <w:b/>
                <w:bCs/>
              </w:rPr>
              <w:t>Перечень мероприятий подпрограммы 1</w:t>
            </w:r>
          </w:p>
        </w:tc>
      </w:tr>
      <w:tr w:rsidR="001236F2" w:rsidRPr="00E80310" w14:paraId="0885513C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269E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310">
              <w:rPr>
                <w:rFonts w:ascii="Arial" w:hAnsi="Arial" w:cs="Arial"/>
                <w:b/>
                <w:bCs/>
              </w:rPr>
              <w:lastRenderedPageBreak/>
              <w:t>«Эффективное управление имущественным комплексом»</w:t>
            </w:r>
          </w:p>
        </w:tc>
      </w:tr>
      <w:tr w:rsidR="001236F2" w:rsidRPr="00E80310" w14:paraId="5E657933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A128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№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4E96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B0F1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E330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784C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EABB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DDC3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36F2" w:rsidRPr="00E80310" w14:paraId="38B7F190" w14:textId="77777777" w:rsidTr="00D0013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90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5D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C7A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6A5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9F6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5BA3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57F4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FF86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9FAD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9A98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997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E5BA1D4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AE60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73D5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7E45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422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ACCA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9283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9674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BF4C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A0B9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AD05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8179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EB2BC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2A2FCD5" w14:textId="77777777" w:rsidTr="00D0013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BF91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AE3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2D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80C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CE4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74E2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E68F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D9F0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B8EF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85A05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45D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07C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0B84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86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0C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4E5C4E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A5F9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28A4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EF4C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2027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5464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6E53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468B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2FAF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1D90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097F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2F38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236F2" w:rsidRPr="00E80310" w14:paraId="17615E9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0C976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D76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Основное мероприятие 02. Управление имуществом, находящимся в муниципальной собственности,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5D34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E8031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803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7BB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2680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125352,63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EF9D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47B2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4BE1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E34A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5D30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D01B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31871,20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7B6C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CB0D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8DDD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2F0E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3562837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6539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CEE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BBD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98C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5867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3A63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D88C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4A4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2AE3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1CC0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DA30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425F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29B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64A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4197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3AFF175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2DE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442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2CF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CAE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B57A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E5F5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C2C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4F9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928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BD2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089D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47CC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4CF2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C606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9A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2B12E6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429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AC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E2C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843D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F18E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158069,62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BE7B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32716,99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4D9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47F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CAF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755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2F1A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31871,20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D933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4C4D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090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31160,48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852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3A7369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F44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A75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DF5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A37A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542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0A37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BE2C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797E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B47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F01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75D2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DABC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4193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7E24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26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37066D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51D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C55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1BB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34FB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5C01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6734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0D3C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9CF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21AB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851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78B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B9D9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AD2B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3352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4E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D515EA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71B08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4C7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02.01.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B637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E8031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803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4C2C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1E6C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52034,39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F0BA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13616,99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FCC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9D78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D70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9AD7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054E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10137,39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5A4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629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CD96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D542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3A4F7C4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9701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DA4A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372E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B59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24BB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0B28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DE49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694B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4555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A1C0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13DC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D1A2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1DA0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5584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804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686915CD" w14:textId="77777777" w:rsidTr="00D00131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0BD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6A6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040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22C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3027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398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23D5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6F92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15E3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8CA1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D80F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853F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9662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1781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80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09E7EBA8" w14:textId="77777777" w:rsidTr="00D00131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64D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E7F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53F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9A3F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333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52034,39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67A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13616,99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756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43C0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04D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B003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41E0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10137,39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13A3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39FA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1C38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9426,67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712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02C8B49" w14:textId="77777777" w:rsidTr="00D00131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489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003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70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BF1D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9013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0ABF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20EC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DBF6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5E8A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C2F8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74EF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D312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43DE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877E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B0D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D328DC6" w14:textId="77777777" w:rsidTr="00D0013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658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EF7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E990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056A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889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1B3F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32C4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7911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6EB2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791A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AA75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2133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6F1D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8203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B64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02D0272F" w14:textId="77777777" w:rsidTr="00D0013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59F7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2D34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0E04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7E8B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6A87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8BE4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9AC9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E4F0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9BDC5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1F15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3F74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883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70F53F7" w14:textId="77777777" w:rsidTr="00D0013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E5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19E1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41D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05E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6F5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69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DECE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58FD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B061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6619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127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B68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20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12F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DDC7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7DFFF73" w14:textId="77777777" w:rsidTr="00D00131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4EDF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0D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02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C53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5B675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57A6D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66BD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49C9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8BD4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3086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5C0D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4C4A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87FB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7D1B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261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E53080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79002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C5D2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02.02.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EF63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E8031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803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778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19FB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100535,23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83FF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B9B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AF80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AA9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0602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58C5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4B23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6464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2126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4E7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418369D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829F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F94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481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42C4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2EFF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D9B1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3CDE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FA74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159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46CD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0AD5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649F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FF8B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4A37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F441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4B5BD00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F336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739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859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41F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A52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B372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EEED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D7FA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60EF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80A0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52CD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5474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D856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49DB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07C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DCECB2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BD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72B6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4D1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00F9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263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100535,23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105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8D9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8F9E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87A5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B6BB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070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A8AB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78E5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CFBD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20633,81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57B0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3A2B23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CBA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28D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DCD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E710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211D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38D8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9F3E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F8A4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80AE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6FC3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76C2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DE72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9466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E3CE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23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3AB1D7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CC4C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A80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4AE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4D17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4846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7D91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FAB8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557F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BFEA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57D2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E056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1EC8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CB68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3936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A33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2EDE34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4F2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565F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5E3E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3E57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7341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5333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B7485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1BF2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DF9E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9E7F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5CE8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969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82F0C3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7B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CD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8F6F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AA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EE1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D21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8CC4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076B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603B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8A1A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53E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705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406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5D6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E2C8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41D0E79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47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0031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B3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7DC5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C5A0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6C4BD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66CB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56B1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A3D8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82F2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5B86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0C52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737D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5029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9D5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162710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0CBA5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1393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02.03.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D606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E8031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803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9273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144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87B2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959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AA91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6590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27B2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B393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F00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28D8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B6BF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A0EB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8D7FA7B" w14:textId="77777777" w:rsidTr="00D00131">
        <w:trPr>
          <w:trHeight w:val="6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9D8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C29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5C8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608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3FEB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EC76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4CB5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93A9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9B45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7F5E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23EC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FC65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8D43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22F4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D775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711975AB" w14:textId="77777777" w:rsidTr="00D00131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0B2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12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828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1422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3A5A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6456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0EB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0866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107F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B73C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6A74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D7D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554D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59D3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302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A87EFD7" w14:textId="77777777" w:rsidTr="00D00131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21D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5E1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A31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99F4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0D67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155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82B6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5A46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FB2D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BE1C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07D2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F466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D689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31E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3CE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4ECB1AAD" w14:textId="77777777" w:rsidTr="00D00131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D77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F0C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B98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BF7D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0C87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7DF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3B3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7050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82FF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5C5F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8896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BBA6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B3C5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79D0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7F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20FBEE7" w14:textId="77777777" w:rsidTr="00D0013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2BC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1FD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D9D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8F43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E92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23C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83F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3C8D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DF70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B274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EB72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5C76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0CCD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FDE1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5E8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AF1650C" w14:textId="77777777" w:rsidTr="00D0013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9DE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75A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FF74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EA78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DB11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0CC6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E529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3A6D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4C8E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CC36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10CB3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178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F19DF5D" w14:textId="77777777" w:rsidTr="00D0013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E5B9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A9B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D2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1175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47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3D7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6CB2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C6C5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5F36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81C3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94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0367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D7A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F27D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2F5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9F761D2" w14:textId="77777777" w:rsidTr="00D0013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ECE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D0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5D1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15E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CF5C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D388A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F0C4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5F8D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8718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71F1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02B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04EF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258A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019B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946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D555DB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0969F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F29B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0A7D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E8031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803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423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390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CD53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BE1E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6A66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B63F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6AF5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116F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BA9D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FBDA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C798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E13A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3B9FBA7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9F49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82C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BB7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DAE8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E73F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3F10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142C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C75F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7114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E844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51C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C63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2852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B574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103E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196129B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04EC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037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3B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261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7F53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6F2F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46EB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8FD3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5DA9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F25D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AE31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8036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8BE2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479C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67F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09440E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98F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E6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A2E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8AF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</w:r>
            <w:r w:rsidRPr="00E80310">
              <w:rPr>
                <w:rFonts w:ascii="Arial" w:hAnsi="Arial" w:cs="Arial"/>
                <w:sz w:val="16"/>
                <w:szCs w:val="16"/>
              </w:rPr>
              <w:lastRenderedPageBreak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FAE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E7E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5E31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4C38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E601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9663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227B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B518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2A59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788F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4A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3F8F40B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E55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0CA4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915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E68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5E1E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70A7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96A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A84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89C2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C47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0D21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7A84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0487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8195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66B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7CC772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A76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504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60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264D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2CE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20B9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28A8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9102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D30A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FA4E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6C50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2835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4EDC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3CBF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5355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31AEF70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46C4F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BFBD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03.01.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8A17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E8031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803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868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8FD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3E0E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850E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50E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8077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37A2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147A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617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42B2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9ABC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FB4E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F27920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4B0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B70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9F6D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05C4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090B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106980,00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BB70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99AD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67B1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C9EF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AFE0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081B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D89F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2E14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9807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2321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299887A7" w14:textId="77777777" w:rsidTr="00D00131">
        <w:trPr>
          <w:trHeight w:val="4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57A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BF1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A12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934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0472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79C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776A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F37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C97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B8BA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037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7EEB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D925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4AFE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507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0D06DEA8" w14:textId="77777777" w:rsidTr="00D00131">
        <w:trPr>
          <w:trHeight w:val="9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ED0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295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B5C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3A93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EB5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AAE7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4AB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21F8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0852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07CB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E1D2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1276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06F4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9FC1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DD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FA9820C" w14:textId="77777777" w:rsidTr="00D00131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94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A2D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129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5B1D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4E77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08F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F67A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8F7C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602B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3825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B5B3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7BF4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2B0C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4D14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C9A5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60B9ECD" w14:textId="77777777" w:rsidTr="00D0013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F80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ED2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A50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A7EF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5B4F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BCBB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2BB2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22C7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1C47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C3D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EC55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55C8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C145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5314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A14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8ACCA93" w14:textId="77777777" w:rsidTr="00D0013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EF2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F368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B1D0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55C6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794F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BB47C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7B53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FD35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C0264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4BE0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AC43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829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EFA0E6E" w14:textId="77777777" w:rsidTr="00D0013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3C9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9EB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94E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19C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467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7AB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F372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4414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9979D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A32C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01B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E2F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7E7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84E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43B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B1D8A4C" w14:textId="77777777" w:rsidTr="00D00131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87B1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CE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9CB6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CD1D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BD28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8EE5E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D7E1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C02F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9A5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1C2D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C421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F541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A3FB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A1F6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6B7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2CDDAE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F3A95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7501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7E2F7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E8031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803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ACD1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A970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1478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0F6C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8251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45D7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2843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6C74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71F4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864C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FDD2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4AC9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CE4A1D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6C5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F334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EC1B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AA00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969B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91DB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5007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ED38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5D22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B585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9C4D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1836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A3C8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1503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F8F9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5596585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BD5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FB8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7D3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E03D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621A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6CA2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53D7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4B4A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37F7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E3B1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ED8E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3B1B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5A23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D88E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D23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5D57B90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79D7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410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8EF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47D2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1969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BB1E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556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9BC5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B9C5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89E2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8FA8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F6F7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34BE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458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EAC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FA4A39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13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DBE1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248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CCE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7133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94FB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5044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263A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6A0B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F6CA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8586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3319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1679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FAC2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12A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6713BA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52C5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57A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9A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AA00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92E2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BE49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D093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82C3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566F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CE16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0496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C6FD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BAE9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60A7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136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75D0DBE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A11FD" w14:textId="77777777" w:rsidR="001236F2" w:rsidRPr="00E80310" w:rsidRDefault="001236F2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10A3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Мероприятие 04.01.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21B8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E80310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E803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6D65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8DE2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0751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9A15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E7AB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6AA9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BB3E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19C9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0B6C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FCD8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D6E5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FE55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11B8AA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309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6F97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6B4D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3A24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523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04CC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D8C8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455D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E8B5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4B88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84C7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B46D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910AD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1AFA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BE48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1236F2" w:rsidRPr="00E80310" w14:paraId="0ACBF198" w14:textId="77777777" w:rsidTr="00D0013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008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4A4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BDC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B7B2D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5C93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5F3C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662E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DF01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FB170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6F9C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9ADF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4F3E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D4D0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06E77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A72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14C52E33" w14:textId="77777777" w:rsidTr="00D0013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06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74AA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DEB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B500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E80310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ACB5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4650,00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72FC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690,00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1C6F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A65A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B219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4A13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931B1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4190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2326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4B77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46F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2247AB9B" w14:textId="77777777" w:rsidTr="00D00131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246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875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F60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7D61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E19B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E1D2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17C0C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09D2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9648A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2E2A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D859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BE8A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8F1A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BB3A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76CD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59E782D" w14:textId="77777777" w:rsidTr="00D00131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2CE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7536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6EC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2EA8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B871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A85F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19A2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308E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97E1B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792C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67BE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C8C83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7428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FECB8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00B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767541C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5398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DC2F2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C86E6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FD5E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D1F02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B7CB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D905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6409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9313B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283BE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4EBA9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91D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4896EB9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F9C9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357FB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085C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728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C5B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DB90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9E8FF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C55A1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DD6E8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A5ED0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310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5E48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1A86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473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1A13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0ABF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6F2" w:rsidRPr="00E80310" w14:paraId="66DDBABD" w14:textId="77777777" w:rsidTr="00D00131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23FE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B86A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9EFD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419A5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8783A" w14:textId="77777777" w:rsidR="001236F2" w:rsidRPr="00E80310" w:rsidRDefault="001236F2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92622" w14:textId="77777777" w:rsidR="001236F2" w:rsidRPr="00E80310" w:rsidRDefault="001236F2" w:rsidP="00D001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8B0C2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1C41E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D6ADF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9BAC9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F9FB1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E07A5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7FD36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9EA44" w14:textId="77777777" w:rsidR="001236F2" w:rsidRPr="00E80310" w:rsidRDefault="001236F2" w:rsidP="00D001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10E4" w14:textId="77777777" w:rsidR="001236F2" w:rsidRPr="00E80310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351E28A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76CA7F7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E7494C8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97CA5A1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DEAFDC3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B15E75F" w14:textId="77777777" w:rsidR="001236F2" w:rsidRPr="00E80310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25A16ED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52E8620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4DC2F32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E0B8C7E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4C19BD3A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127D32DD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8150520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9728959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A0BE451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542A7C2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92A7705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24E7D7" w14:textId="77777777" w:rsidR="001236F2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DEE199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08170CB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0D0D6CB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3</w:t>
      </w:r>
    </w:p>
    <w:p w14:paraId="06CCE252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D131C95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hAnsi="Arial" w:cs="Arial"/>
          <w:b/>
          <w:bCs/>
          <w:shd w:val="clear" w:color="auto" w:fill="FFFFFF"/>
        </w:rPr>
        <w:t xml:space="preserve"> «Управление муниципальным долгом»</w:t>
      </w:r>
    </w:p>
    <w:p w14:paraId="613C743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67426393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8F2EE3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AA8CE4E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8FF4D97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5509017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EB4B453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576923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0D34AE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4EE39DD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22ED67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9E72EFD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5024E98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48DD6EA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07AA39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BE3278E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4715FE8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C7921A4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E0C9306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3715686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E112A9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39AFF5A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C42F125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880"/>
        <w:gridCol w:w="1755"/>
        <w:gridCol w:w="1880"/>
        <w:gridCol w:w="1880"/>
        <w:gridCol w:w="1556"/>
        <w:gridCol w:w="1556"/>
      </w:tblGrid>
      <w:tr w:rsidR="001236F2" w:rsidRPr="00917772" w14:paraId="040D4AB1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9DCE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772">
              <w:rPr>
                <w:rFonts w:ascii="Arial" w:hAnsi="Arial" w:cs="Arial"/>
                <w:b/>
                <w:bCs/>
              </w:rPr>
              <w:lastRenderedPageBreak/>
              <w:t xml:space="preserve">Паспорт муниципальной подпрограммы 3 </w:t>
            </w:r>
            <w:r w:rsidRPr="00917772">
              <w:rPr>
                <w:rFonts w:ascii="Arial" w:hAnsi="Arial" w:cs="Arial"/>
                <w:b/>
                <w:bCs/>
              </w:rPr>
              <w:br/>
              <w:t>«Управление муниципальным долгом»</w:t>
            </w:r>
          </w:p>
        </w:tc>
      </w:tr>
      <w:tr w:rsidR="001236F2" w:rsidRPr="00917772" w14:paraId="0C44B93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70CA5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CCD1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917772">
              <w:rPr>
                <w:rFonts w:ascii="Arial" w:hAnsi="Arial" w:cs="Arial"/>
              </w:rPr>
              <w:t>О.В.Спиряева</w:t>
            </w:r>
            <w:proofErr w:type="spellEnd"/>
          </w:p>
        </w:tc>
      </w:tr>
      <w:tr w:rsidR="001236F2" w:rsidRPr="00917772" w14:paraId="0C5E6F07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1F59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7FC7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1236F2" w:rsidRPr="00917772" w14:paraId="53717E3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61FC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D2281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1236F2" w:rsidRPr="00917772" w14:paraId="78D1AAB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3C52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FDD8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Подпрограмма III – «Управление муниципальным долгом»</w:t>
            </w:r>
          </w:p>
        </w:tc>
      </w:tr>
      <w:tr w:rsidR="001236F2" w:rsidRPr="00917772" w14:paraId="04471CD3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F8DF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Подпрограмма III «Управление муниципальным долгом»</w:t>
            </w:r>
          </w:p>
        </w:tc>
      </w:tr>
      <w:tr w:rsidR="001236F2" w:rsidRPr="00917772" w14:paraId="36DC422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96C1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3C8D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</w:p>
        </w:tc>
      </w:tr>
      <w:tr w:rsidR="001236F2" w:rsidRPr="00917772" w14:paraId="5A8EF91A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1F961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917772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8CEB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917772" w14:paraId="2DE7BEE3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7443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1EAA5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399E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4043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28EE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0A3A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3545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2027 год</w:t>
            </w:r>
          </w:p>
        </w:tc>
      </w:tr>
      <w:tr w:rsidR="001236F2" w:rsidRPr="00917772" w14:paraId="7617EB07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2DB5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Средства бюджета </w:t>
            </w:r>
            <w:r w:rsidRPr="00917772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4658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7C13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D08C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7201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73C71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6A15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74D69EF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071B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845C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A1FF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9087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5BC5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7B8B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60D3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2114767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C962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Средства бюджета</w:t>
            </w:r>
            <w:r w:rsidRPr="00917772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A750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57902,18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91D6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9122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9CB3D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6CD0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49EF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764A372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1F7F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3A4A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0DBF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41E4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B3BF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7BA2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D8B6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3E066789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29E4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DB10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57902,18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D20B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D487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2400D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FE10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8AD2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</w:tbl>
    <w:p w14:paraId="16BED47B" w14:textId="77777777" w:rsidR="001236F2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1EA20C4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DF7CDE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6A1FFF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FE473E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A3E4279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lastRenderedPageBreak/>
        <w:t>Общая характеристика сферы реализации муниципальной подпрограммы 3</w:t>
      </w:r>
    </w:p>
    <w:p w14:paraId="7188FD96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 долгом» </w:t>
      </w:r>
    </w:p>
    <w:p w14:paraId="2F755755" w14:textId="77777777" w:rsidR="001236F2" w:rsidRPr="00E85C9F" w:rsidRDefault="001236F2" w:rsidP="001236F2">
      <w:pPr>
        <w:jc w:val="both"/>
        <w:rPr>
          <w:rFonts w:ascii="Arial" w:hAnsi="Arial" w:cs="Arial"/>
        </w:rPr>
      </w:pPr>
    </w:p>
    <w:p w14:paraId="43A42AD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0C0BBD6B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396E6067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5A75218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5A9487F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0F3110F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6864550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6C1DE49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51D6B3BE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34BA5FD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6CFC3A9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23615BA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6905B53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1B05C48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4750C50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00A2BB6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7DFBA0C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- в сфере погашения задолженности организациями, расположенными на территории округа, перед бюджетом.</w:t>
      </w:r>
    </w:p>
    <w:p w14:paraId="3952D32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397B1F50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436D16FB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4B1769A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5C3C4C8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104FFD35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67B195E5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22D0628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2F5FF9C8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FFE3E5B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7AAF497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475FBED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D4EA058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6C6A235D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EDB86FE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6D6A0CF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2E3D334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92A5FF6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9B033C3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7BEA00C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70ECEE4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E23D533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FB6CD3B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071"/>
        <w:gridCol w:w="1466"/>
        <w:gridCol w:w="1866"/>
        <w:gridCol w:w="936"/>
        <w:gridCol w:w="870"/>
        <w:gridCol w:w="208"/>
        <w:gridCol w:w="287"/>
        <w:gridCol w:w="366"/>
        <w:gridCol w:w="397"/>
        <w:gridCol w:w="925"/>
        <w:gridCol w:w="925"/>
        <w:gridCol w:w="813"/>
        <w:gridCol w:w="813"/>
        <w:gridCol w:w="1989"/>
      </w:tblGrid>
      <w:tr w:rsidR="001236F2" w:rsidRPr="00917772" w14:paraId="3DE43A23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C4A1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772">
              <w:rPr>
                <w:rFonts w:ascii="Arial" w:hAnsi="Arial" w:cs="Arial"/>
                <w:b/>
                <w:bCs/>
              </w:rPr>
              <w:lastRenderedPageBreak/>
              <w:t>Перечень мероприятий подпрограммы 3</w:t>
            </w:r>
            <w:r w:rsidRPr="00917772">
              <w:rPr>
                <w:rFonts w:ascii="Arial" w:hAnsi="Arial" w:cs="Arial"/>
                <w:b/>
                <w:bCs/>
              </w:rPr>
              <w:br/>
              <w:t>«Управление муниципальным долгом»</w:t>
            </w:r>
          </w:p>
        </w:tc>
      </w:tr>
      <w:tr w:rsidR="001236F2" w:rsidRPr="00917772" w14:paraId="75011978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7375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№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3FC2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CFFF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48F8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418D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Всего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A03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Объемы финансирования по годам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036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1236F2" w:rsidRPr="00917772" w14:paraId="2F15657B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19F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E41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0AF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923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0C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50BD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341E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4AAE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DB35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6E74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2027,00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74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032DC9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2EBF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312C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386E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A168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EA9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20F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C6A6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9D3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C64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CB4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B582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236F2" w:rsidRPr="00917772" w14:paraId="411F3F90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64F3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91B0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Основное мероприятие 01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Реализация мероприятий в рамках управления муниципальным долгом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1B5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9724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1460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57902,18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7BA7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9CEE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38C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DF10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4A0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939E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3182E2B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5FB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BDC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94E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D10B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6762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E6E0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022E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753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E2AE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1E85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4EE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3A1157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7F2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20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1BDD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BBB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3DF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E121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7F86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18CB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027A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D8C4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679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E8B735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76B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D1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249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984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005C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57902,18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B296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8742,88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FC9D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24352,20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F98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24807,10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B533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3E34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2D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7EE04A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AD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E91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5FA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0DE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C69D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5365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2B4A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80BC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7DCB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ACD5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373C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AC7B73F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4F5D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954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Мероприятие 01.01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Обслуживание муниципального долга по бюджетным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1750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3C20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80FD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373,71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5726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24FC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A686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3B6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C3EB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DDB6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38420B6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DAC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0D4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605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514B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86BA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7928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C43B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EB00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4C42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51BE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293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D19524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36A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5C0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CE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95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826F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AC6F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FBC4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70C1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7CAC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C5C1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9F9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BFDBB7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69F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0221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DC7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279F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E72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373,71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A28C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C3E0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5630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5938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9AFE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450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5FA681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A3B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3A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FE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2AC8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0DD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155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613B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ECCF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9DAC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ABCD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497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2031DF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908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DCE9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 xml:space="preserve">(наименование результата выполнения мероприятия, </w:t>
            </w:r>
            <w:proofErr w:type="spellStart"/>
            <w:r w:rsidRPr="00917772">
              <w:rPr>
                <w:rFonts w:ascii="Arial" w:hAnsi="Arial" w:cs="Arial"/>
                <w:sz w:val="20"/>
                <w:szCs w:val="20"/>
              </w:rPr>
              <w:t>ед.измерения</w:t>
            </w:r>
            <w:proofErr w:type="spellEnd"/>
            <w:r w:rsidRPr="009177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C880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B14F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0FA5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099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0583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44E0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34B7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3397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FB81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E10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7F2C4E4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04A1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64BC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54CB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D9A6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D7B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169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1796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B1B5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4B7E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067A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046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A6A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45B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5F4B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E0A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BD5092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4751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48F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733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0E6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7DC8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4C01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A65B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DC84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9CDC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7E75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1E5B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68EC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00DF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53E0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9AFA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F4FA6A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C71A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03F9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Мероприятие 01.02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Обслуживание муниципального долга по коммерческим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4B23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5B57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F1C4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57528,47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D9B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8534,10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E7F9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2346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0236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B598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53B9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24242,79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D1E7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24751,58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6EE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40B0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8EFA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39888D0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910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B73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CEF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E8C1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203F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EBC8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3378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5D72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C24A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7C01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0F18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E59E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AC93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5C02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8B5E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25D838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50E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A8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902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BF9B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6C6C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3B0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A0F2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369F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5D23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DA65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38A8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67A5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F597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7A3C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3E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2262D2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CB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D2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1A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B878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917772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B12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57528,47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9098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8534,10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FA29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C475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9334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071B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6AA2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24242,79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9A6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24751,58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4852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4825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9B37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4D40B2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EE7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14C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77A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4EA0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3F15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DFFF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1F93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2227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23D7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D34E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37BF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7FB8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9AF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4DA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9E6B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16DAF6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C1A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92ED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 xml:space="preserve">(наименование результата выполнения мероприятия, </w:t>
            </w:r>
            <w:proofErr w:type="spellStart"/>
            <w:r w:rsidRPr="00917772">
              <w:rPr>
                <w:rFonts w:ascii="Arial" w:hAnsi="Arial" w:cs="Arial"/>
                <w:sz w:val="20"/>
                <w:szCs w:val="20"/>
              </w:rPr>
              <w:t>ед.измерения</w:t>
            </w:r>
            <w:proofErr w:type="spellEnd"/>
            <w:r w:rsidRPr="009177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640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FC9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1012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5058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23B9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54CE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3F81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21B0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368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467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79253B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D5B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8CE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3A3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D73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7D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9993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8DD4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CD88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AE1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D736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724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5C7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E13A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E61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89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780A7B4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08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683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CD7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32B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C5F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96DF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BF57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4CF8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ABDE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3CF1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C511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0A25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1F27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EFAD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2A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983E1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B52414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360F33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F1DBA2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83DA52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5B8162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7F87B5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86154D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EC100D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309DD5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23EFCA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B2D228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34FDBC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F6C76C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4D67EF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98EC4E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AE33D1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06CC17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06F2A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456BD0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5BDF7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95776E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13BAD5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F37199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59A37E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 xml:space="preserve">Подпрограмма 4 </w:t>
      </w:r>
    </w:p>
    <w:p w14:paraId="60E1F95B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5827F711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03E2D4E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C5CD2EB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0144315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345E61EF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23DFD77B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5D5A525D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6D169AF7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1743E620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22E01EC9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0B09D19A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12BAA67D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1D91BCF7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7B0B0201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7058DBFE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1BFC9464" w14:textId="77777777" w:rsidR="001236F2" w:rsidRDefault="001236F2" w:rsidP="001236F2">
      <w:pPr>
        <w:jc w:val="center"/>
        <w:rPr>
          <w:rFonts w:ascii="Arial" w:hAnsi="Arial" w:cs="Arial"/>
          <w:b/>
        </w:rPr>
      </w:pPr>
    </w:p>
    <w:p w14:paraId="43D57035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6E3E7DB7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</w:p>
    <w:p w14:paraId="6E69B4DD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>Общая характеристика сферы реализации муниципальной подпрограммы 4</w:t>
      </w:r>
    </w:p>
    <w:p w14:paraId="684C64F7" w14:textId="77777777" w:rsidR="001236F2" w:rsidRPr="00E85C9F" w:rsidRDefault="001236F2" w:rsidP="001236F2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муниципальными финансами» </w:t>
      </w:r>
    </w:p>
    <w:p w14:paraId="55CA3A1C" w14:textId="77777777" w:rsidR="001236F2" w:rsidRPr="00E85C9F" w:rsidRDefault="001236F2" w:rsidP="001236F2">
      <w:pPr>
        <w:jc w:val="both"/>
        <w:rPr>
          <w:rFonts w:ascii="Arial" w:hAnsi="Arial" w:cs="Arial"/>
        </w:rPr>
      </w:pPr>
    </w:p>
    <w:p w14:paraId="4A2430F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69776A0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252BFA9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23386CF6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46B8DC8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3CF0111D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60CD4D9D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3F27763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67EE4729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3B2CD86C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4277699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7A1BD00D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18097404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3DB4898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520C01B7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31AA99E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78DE22C1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7CE8340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732102BA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5472821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47F5BB8B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928A1C2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66D25648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2E44FAF3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275BFA3F" w14:textId="77777777" w:rsidR="001236F2" w:rsidRPr="00E85C9F" w:rsidRDefault="001236F2" w:rsidP="001236F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0E9BFEAF" w14:textId="77777777" w:rsidR="001236F2" w:rsidRPr="00E85C9F" w:rsidRDefault="001236F2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1186311B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4168EC1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06F79EC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FA53D95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13857B7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989F87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D0E108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F9BD07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79980D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6F135AA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EA48803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90298F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3B3B05F" w14:textId="77777777" w:rsidR="001236F2" w:rsidRPr="007676CE" w:rsidRDefault="001236F2" w:rsidP="001236F2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color w:val="FF0000"/>
          <w:sz w:val="16"/>
          <w:szCs w:val="16"/>
        </w:rPr>
      </w:pPr>
    </w:p>
    <w:p w14:paraId="2F820886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A8DD89E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761"/>
        <w:gridCol w:w="1474"/>
        <w:gridCol w:w="1875"/>
        <w:gridCol w:w="658"/>
        <w:gridCol w:w="698"/>
        <w:gridCol w:w="209"/>
        <w:gridCol w:w="288"/>
        <w:gridCol w:w="367"/>
        <w:gridCol w:w="399"/>
        <w:gridCol w:w="535"/>
        <w:gridCol w:w="535"/>
        <w:gridCol w:w="535"/>
        <w:gridCol w:w="535"/>
        <w:gridCol w:w="2008"/>
      </w:tblGrid>
      <w:tr w:rsidR="001236F2" w:rsidRPr="0045162F" w14:paraId="2C80C13D" w14:textId="77777777" w:rsidTr="00D00131">
        <w:trPr>
          <w:trHeight w:val="720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BFA5F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162F">
              <w:rPr>
                <w:rFonts w:ascii="Arial" w:hAnsi="Arial" w:cs="Arial"/>
                <w:b/>
                <w:bCs/>
              </w:rPr>
              <w:t>Перечень мероприятий подпрограммы 4</w:t>
            </w:r>
            <w:r w:rsidRPr="0045162F">
              <w:rPr>
                <w:rFonts w:ascii="Arial" w:hAnsi="Arial" w:cs="Arial"/>
                <w:b/>
                <w:bCs/>
              </w:rPr>
              <w:br/>
              <w:t>«Управление муниципальными финансами»</w:t>
            </w:r>
          </w:p>
        </w:tc>
      </w:tr>
      <w:tr w:rsidR="001236F2" w:rsidRPr="0045162F" w14:paraId="2098FCA8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219E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№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7829D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A8B8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70F8E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CBB3C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Всего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7E85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Объемы финансирования по годам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9B2B1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1236F2" w:rsidRPr="0045162F" w14:paraId="7BA6B60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700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A2D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A29C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A3A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BD2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F29F6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9883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AF175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DE2AE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E0A7F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8973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70E34BFD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2F02E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4FE7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1CD7A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4A366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D7758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8250A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1C1B5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104C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075A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F103E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EDC5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6AEF8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AD6899F" w14:textId="77777777" w:rsidTr="00D0013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185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2C4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760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EDC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27A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711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B1C9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5538F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34221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CDA2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924C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3C7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737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BA2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14CA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042ECB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A6245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8ABD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40DA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B7C67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06DFC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82C0D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E977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642B1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967A1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9518C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A3B54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236F2" w:rsidRPr="0045162F" w14:paraId="2216BADD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F20B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 xml:space="preserve">Подпрограмма 4 «Управление муниципальными финансами» </w:t>
            </w:r>
          </w:p>
        </w:tc>
      </w:tr>
      <w:tr w:rsidR="001236F2" w:rsidRPr="0045162F" w14:paraId="726098BB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B7478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004A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Основное мероприятие 50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Разработка проекта бюджета и исполнение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0159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963A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FD13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8CCAB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136E7D0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2B4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370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4D0D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D20F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D76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7A8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3AF4BE8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EDDB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987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BEA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14EC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850F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F1A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945C92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3A1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A5B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9A5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E71C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341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2AC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110FA26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860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ADF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32F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57A0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520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1ED0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4AF0035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70ADD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87CE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50.01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C81B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9DEA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F0F27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4F460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21D4E80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CA27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10E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FBEB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561C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F89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0B46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02F875A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E30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9F7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2984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8EC5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3B3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972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4C88718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398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B50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AFB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E6403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A11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5BE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63ED1D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F0A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21B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33F2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A9FC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2CC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95B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5772F981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4E877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7026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50.02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34BA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B499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24D84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494F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1FBEE46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B1C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69C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BCC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3B3F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5DF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353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5F1A037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4AE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389A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2CA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FD4A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E8CA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7EC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1E702C8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3B30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8531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74AC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C9673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491D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E92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1AB5774F" w14:textId="77777777" w:rsidTr="00D00131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08D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33D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E608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9CEF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D54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3F8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304920E7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EC8B2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63AF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Основное мероприятие 51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Снижение уровня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0071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BF70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FEDC7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1D444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3287B0F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FC7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EE3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DDF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1440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53F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92E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10D25C1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D5C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A3B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38F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5FA6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3FF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054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321DEC1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D73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586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B95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3FD3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2E08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C22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7DC3382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28B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BFB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6AA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D6C9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B3BA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CB0B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2B72CDCA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E7036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3901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51.01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AF52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CBC4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EDBA8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DB843" w14:textId="77777777" w:rsidR="001236F2" w:rsidRPr="0045162F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45162F" w14:paraId="2ECF8C1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D83FD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774C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782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C25F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5E9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2D0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4DD4271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EDFD7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3ADB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D839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7D56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3A4D1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C72E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6489309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C503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FE60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86D2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F9D6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62932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74686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45162F" w14:paraId="4100D1B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AB7C5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FE5F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5B74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83BEC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8ADA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96EC" w14:textId="77777777" w:rsidR="001236F2" w:rsidRPr="0045162F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B6985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48C0B0E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B90D599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E5F53A7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A191E49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0ABB0A9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5A50A93" w14:textId="77777777" w:rsidR="001236F2" w:rsidRPr="007676CE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79398AB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54CE48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7A8B27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93FB1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D520D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51942B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ADE81F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AED76F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8BA600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6C1E53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D42533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A40792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C33133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433E1B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B25DB6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C1E908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15B08C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22C020" w14:textId="77777777" w:rsidR="001236F2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318096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1EE92A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E3AE99" w14:textId="77777777" w:rsidR="001236F2" w:rsidRPr="00E85C9F" w:rsidRDefault="001236F2" w:rsidP="001236F2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AE0237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697E1A1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BB7BBAD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72A79BAF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30C7F7D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1839C14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107718D" w14:textId="77777777" w:rsidR="001236F2" w:rsidRPr="00E85C9F" w:rsidRDefault="001236F2" w:rsidP="001236F2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59BF03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A5C089C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5</w:t>
      </w:r>
    </w:p>
    <w:p w14:paraId="77C32834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14EA4370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7A29CC91" w14:textId="77777777" w:rsidR="001236F2" w:rsidRPr="00E85C9F" w:rsidRDefault="001236F2" w:rsidP="001236F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099CF5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7B2F4A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75F595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FF2654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124EB88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06C687F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9F18A6E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2588F7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A83956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5066DF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2B5CB17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33CFED5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609042C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2F2012D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923D21F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E40C0A4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52B01B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DEE5EF1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CBD0EA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BE7107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A6FF800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648A168D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20901769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2DED81B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A157028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37C7B09" w14:textId="77777777" w:rsidR="001236F2" w:rsidRPr="00E85C9F" w:rsidRDefault="001236F2" w:rsidP="001236F2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  <w:r>
        <w:rPr>
          <w:rFonts w:ascii="Arial" w:hAnsi="Arial" w:cs="Arial"/>
          <w:b/>
          <w:bCs/>
        </w:rPr>
        <w:t>5</w:t>
      </w:r>
    </w:p>
    <w:p w14:paraId="4988CD34" w14:textId="77777777" w:rsidR="001236F2" w:rsidRPr="00E85C9F" w:rsidRDefault="001236F2" w:rsidP="001236F2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203521EE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163595D" w14:textId="77777777" w:rsidR="001236F2" w:rsidRPr="00E85C9F" w:rsidRDefault="001236F2" w:rsidP="001236F2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Подпрограмма «Обеспечивающая подпрограмма» </w:t>
      </w:r>
      <w:r w:rsidRPr="00E85C9F">
        <w:rPr>
          <w:rFonts w:ascii="Arial" w:eastAsiaTheme="minorEastAsia" w:hAnsi="Arial" w:cs="Arial"/>
        </w:rPr>
        <w:t>Рузского городского округа Московской области на 2023-2027 годы</w:t>
      </w:r>
      <w:r w:rsidRPr="00E85C9F">
        <w:rPr>
          <w:rFonts w:ascii="Arial" w:hAnsi="Arial" w:cs="Arial"/>
        </w:rPr>
        <w:t xml:space="preserve"> (далее - 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4B681D93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07.11.2022 № 5391 «Об утверждении перечня муниципальных программ Рузского городского округа, вступающих в действие с 01.01.2023».</w:t>
      </w:r>
    </w:p>
    <w:p w14:paraId="7443739B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Цели и задачи Подпрограммы.</w:t>
      </w:r>
    </w:p>
    <w:p w14:paraId="5AB6EE07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36D671F6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ходе реализации Подпрограммы реализуются основные мероприятия</w:t>
      </w:r>
    </w:p>
    <w:p w14:paraId="5BDEC807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</w:rPr>
        <w:t xml:space="preserve">- </w:t>
      </w:r>
      <w:r w:rsidRPr="00E85C9F">
        <w:rPr>
          <w:rFonts w:ascii="Arial" w:hAnsi="Arial" w:cs="Arial"/>
          <w:shd w:val="clear" w:color="auto" w:fill="FFFFFF"/>
        </w:rPr>
        <w:t>Создание условий для реализации полномочий органов местного самоуправления;</w:t>
      </w:r>
    </w:p>
    <w:p w14:paraId="0CAC9055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  <w:shd w:val="clear" w:color="auto" w:fill="FFFFFF"/>
        </w:rPr>
        <w:t>- Мероприятия, реализуемые в целях создания условий для реализации полномочий органов местного самоуправления.</w:t>
      </w:r>
    </w:p>
    <w:p w14:paraId="5329D3E9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06B372FB" w14:textId="77777777" w:rsidR="001236F2" w:rsidRPr="00E85C9F" w:rsidRDefault="001236F2" w:rsidP="001236F2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2D4EB8CA" w14:textId="77777777" w:rsidR="001236F2" w:rsidRPr="00E85C9F" w:rsidRDefault="001236F2" w:rsidP="001236F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013DA4D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AA894C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2D6213D5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269FA973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63456CD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F2CEE4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6DF7C130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BB4FC3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EFD976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7C7653BD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62776BA0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1A68BD9B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p w14:paraId="3F3EAD0A" w14:textId="77777777" w:rsidR="001236F2" w:rsidRPr="00E85C9F" w:rsidRDefault="001236F2" w:rsidP="001236F2">
      <w:pPr>
        <w:pStyle w:val="ConsPlusNormal"/>
        <w:ind w:firstLine="539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1972"/>
        <w:gridCol w:w="1778"/>
        <w:gridCol w:w="1778"/>
        <w:gridCol w:w="1778"/>
        <w:gridCol w:w="1778"/>
        <w:gridCol w:w="1778"/>
      </w:tblGrid>
      <w:tr w:rsidR="001236F2" w:rsidRPr="00917772" w14:paraId="0FF32F38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1284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772">
              <w:rPr>
                <w:rFonts w:ascii="Arial" w:hAnsi="Arial" w:cs="Arial"/>
                <w:b/>
                <w:bCs/>
              </w:rPr>
              <w:t>Паспорт муниципальной подпрограммы 5</w:t>
            </w:r>
            <w:r w:rsidRPr="00917772">
              <w:rPr>
                <w:rFonts w:ascii="Arial" w:hAnsi="Arial" w:cs="Arial"/>
                <w:b/>
                <w:bCs/>
              </w:rPr>
              <w:br/>
              <w:t>«Обеспечивающая подпрограмма»</w:t>
            </w:r>
          </w:p>
        </w:tc>
      </w:tr>
      <w:tr w:rsidR="001236F2" w:rsidRPr="00917772" w14:paraId="654AC84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741B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2246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917772">
              <w:rPr>
                <w:rFonts w:ascii="Arial" w:hAnsi="Arial" w:cs="Arial"/>
              </w:rPr>
              <w:t>В.Ю.Пархоменко</w:t>
            </w:r>
            <w:proofErr w:type="spellEnd"/>
          </w:p>
        </w:tc>
      </w:tr>
      <w:tr w:rsidR="001236F2" w:rsidRPr="00917772" w14:paraId="0A48CACB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2FFC1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A310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1236F2" w:rsidRPr="00917772" w14:paraId="226ED63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8918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33F4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1236F2" w:rsidRPr="00917772" w14:paraId="77C8084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DC76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70A0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Подпрограмма III – «Обеспечивающая подпрограмма»</w:t>
            </w:r>
          </w:p>
        </w:tc>
      </w:tr>
      <w:tr w:rsidR="001236F2" w:rsidRPr="00917772" w14:paraId="7FBEAAC8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1866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Подпрограмма 5 «Обеспечивающая подпрограмма»</w:t>
            </w:r>
          </w:p>
        </w:tc>
      </w:tr>
      <w:tr w:rsidR="001236F2" w:rsidRPr="00917772" w14:paraId="7FB90575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ABAC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C7BE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Реализация мероприятий по обеспечению деятельности Администрации Рузского городского округа</w:t>
            </w:r>
          </w:p>
        </w:tc>
      </w:tr>
      <w:tr w:rsidR="001236F2" w:rsidRPr="00917772" w14:paraId="0F0ACE7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3457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917772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D296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Расходы (тыс. рублей)</w:t>
            </w:r>
          </w:p>
        </w:tc>
      </w:tr>
      <w:tr w:rsidR="001236F2" w:rsidRPr="00917772" w14:paraId="6F113A35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172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7F2E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F846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74BA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DC5D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ACADA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4E49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2027 год</w:t>
            </w:r>
          </w:p>
        </w:tc>
      </w:tr>
      <w:tr w:rsidR="001236F2" w:rsidRPr="00917772" w14:paraId="6E6832E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2F18D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 xml:space="preserve">Средства бюджета </w:t>
            </w:r>
            <w:r w:rsidRPr="00917772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9701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DC8D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FEB6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79B5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E9A1E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B437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1BFCFDE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4A4F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8D59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60CF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C522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83D4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436A5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12DF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62C0A71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6327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Средства бюджета</w:t>
            </w:r>
            <w:r w:rsidRPr="00917772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B7A2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1845813,32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A832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402293,77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696E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91CE7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687BB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20B8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</w:tr>
      <w:tr w:rsidR="001236F2" w:rsidRPr="00917772" w14:paraId="677666E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6D28F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86A1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A4898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FEC6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DD914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DB93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6805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0,00</w:t>
            </w:r>
          </w:p>
        </w:tc>
      </w:tr>
      <w:tr w:rsidR="001236F2" w:rsidRPr="00917772" w14:paraId="6FCA76B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61836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lastRenderedPageBreak/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BB239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1845813,32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1100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402293,77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15FF2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384269,58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A9A9C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A2863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C5660" w14:textId="77777777" w:rsidR="001236F2" w:rsidRPr="00917772" w:rsidRDefault="001236F2" w:rsidP="00D00131">
            <w:pPr>
              <w:rPr>
                <w:rFonts w:ascii="Arial" w:hAnsi="Arial" w:cs="Arial"/>
              </w:rPr>
            </w:pPr>
            <w:r w:rsidRPr="00917772">
              <w:rPr>
                <w:rFonts w:ascii="Arial" w:hAnsi="Arial" w:cs="Arial"/>
              </w:rPr>
              <w:t>353083,33</w:t>
            </w:r>
          </w:p>
        </w:tc>
      </w:tr>
    </w:tbl>
    <w:p w14:paraId="453A3702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D156D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0BDE4C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5BF26F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13"/>
        <w:gridCol w:w="1251"/>
        <w:gridCol w:w="1581"/>
        <w:gridCol w:w="1147"/>
        <w:gridCol w:w="1036"/>
        <w:gridCol w:w="1036"/>
        <w:gridCol w:w="1036"/>
        <w:gridCol w:w="1036"/>
        <w:gridCol w:w="1036"/>
        <w:gridCol w:w="2010"/>
      </w:tblGrid>
      <w:tr w:rsidR="001236F2" w:rsidRPr="00917772" w14:paraId="3AB5C34D" w14:textId="77777777" w:rsidTr="00D00131">
        <w:trPr>
          <w:trHeight w:val="315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06A95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7772">
              <w:rPr>
                <w:rFonts w:ascii="Arial" w:hAnsi="Arial" w:cs="Arial"/>
                <w:b/>
                <w:bCs/>
              </w:rPr>
              <w:t>Перечень мероприятий подпрограммы 5</w:t>
            </w:r>
            <w:r w:rsidRPr="00917772">
              <w:rPr>
                <w:rFonts w:ascii="Arial" w:hAnsi="Arial" w:cs="Arial"/>
                <w:b/>
                <w:bCs/>
              </w:rPr>
              <w:br/>
              <w:t xml:space="preserve">«Обеспечивающая подпрограмма» </w:t>
            </w:r>
          </w:p>
        </w:tc>
      </w:tr>
      <w:tr w:rsidR="001236F2" w:rsidRPr="00917772" w14:paraId="34AEF428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22D7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№</w:t>
            </w:r>
            <w:r w:rsidRPr="00917772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7664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  <w:r w:rsidRPr="00917772">
              <w:rPr>
                <w:rFonts w:ascii="Arial" w:hAnsi="Arial" w:cs="Arial"/>
                <w:sz w:val="18"/>
                <w:szCs w:val="18"/>
              </w:rPr>
              <w:br/>
              <w:t xml:space="preserve">(наименование результата выполнения мероприятия, </w:t>
            </w:r>
            <w:proofErr w:type="spellStart"/>
            <w:r w:rsidRPr="00917772">
              <w:rPr>
                <w:rFonts w:ascii="Arial" w:hAnsi="Arial" w:cs="Arial"/>
                <w:sz w:val="18"/>
                <w:szCs w:val="18"/>
              </w:rPr>
              <w:t>ед.измерения</w:t>
            </w:r>
            <w:proofErr w:type="spellEnd"/>
            <w:r w:rsidRPr="009177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AA9A6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B1D93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A42D5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Всего</w:t>
            </w:r>
            <w:r w:rsidRPr="00917772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2A23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Объемы финансирования по годам</w:t>
            </w:r>
            <w:r w:rsidRPr="00917772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62B1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236F2" w:rsidRPr="00917772" w14:paraId="111312D6" w14:textId="77777777" w:rsidTr="00D0013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793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C5F9D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F70F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EB8F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BBC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4E2E3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0D70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6536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B70A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DEB1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0E08C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BA98A5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6432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B1DD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47F7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A170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3110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057E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96BD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B346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5513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8AA7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0F6D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1236F2" w:rsidRPr="00917772" w14:paraId="4F4895B7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DF4D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6BB0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Основное мероприятие 01</w:t>
            </w:r>
            <w:r w:rsidRPr="00917772">
              <w:rPr>
                <w:rFonts w:ascii="Arial" w:hAnsi="Arial" w:cs="Arial"/>
                <w:sz w:val="22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24DC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F327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F271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1842474,57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C6C5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401593,17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5E3A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383610,04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C776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CB71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94B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B960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1236F2" w:rsidRPr="00917772" w14:paraId="4F6894C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664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4484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6BC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4ED71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5BF6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D74F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E0E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3201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2748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D7A6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C56BF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C2F0AB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B93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F5B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028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A1D2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E5EA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12D1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AB23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3443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DBFB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0840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500DE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6B1288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A953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B92E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C68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2645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FFB6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1842474,57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D69A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401593,17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BECF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383610,04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E6E6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E92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E895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352423,79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408D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B48684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DA66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917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80D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92A9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4D4E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966A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41DD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A712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435D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2744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4060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4330C01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6346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62D5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01.01</w:t>
            </w:r>
            <w:r w:rsidRPr="00917772">
              <w:rPr>
                <w:rFonts w:ascii="Arial" w:hAnsi="Arial" w:cs="Arial"/>
                <w:sz w:val="22"/>
              </w:rPr>
              <w:br/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7149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E9DF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F830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12864,12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232A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2904,23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F22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34B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74AA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8D54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A8CA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1236F2" w:rsidRPr="00917772" w14:paraId="172C029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6FA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670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C12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B873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F8D4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C4C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3B46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C29D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DB18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1AB5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142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556B75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409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947A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B6D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69E7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A09D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7F8A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C36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B206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7DF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C523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B227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A69A5B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DC6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13B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309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CC8D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13A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12864,12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9460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2904,23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1456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145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9D2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D4DF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2489,97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CA8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4F15EE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F6E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EBF7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D1C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3BD2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D20D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0D7F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A7AC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5AA0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8475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610C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736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0807F4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3BDD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lastRenderedPageBreak/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75BE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01.02</w:t>
            </w:r>
            <w:r w:rsidRPr="00917772">
              <w:rPr>
                <w:rFonts w:ascii="Arial" w:hAnsi="Arial" w:cs="Arial"/>
                <w:sz w:val="22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D11C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07C0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2E5D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744001,45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960E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171316,26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622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152094,04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635A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520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CAC5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FA05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1236F2" w:rsidRPr="00917772" w14:paraId="6B73AE3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FBE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F5B1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F4C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BEF9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4A0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1CE6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7D71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3D5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67CF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5B4A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393C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9151F7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EE0F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9F0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6D5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56DD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4926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128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C27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664D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6B6D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114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9766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0C80D3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D1F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259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DDC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3EF2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B1B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744001,45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96BB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171316,26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609E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152094,04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687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13C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66A4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140197,05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BDC5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23A138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472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A678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2BE1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4175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163D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0F2A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98A3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85DD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5A0C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4F23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FE1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B7475A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BBA9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32F6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01.03</w:t>
            </w:r>
            <w:r w:rsidRPr="00917772">
              <w:rPr>
                <w:rFonts w:ascii="Arial" w:hAnsi="Arial" w:cs="Arial"/>
                <w:sz w:val="22"/>
              </w:rPr>
              <w:br/>
              <w:t>Комитеты и отраслевые управления при администрации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EE48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2D668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81D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2848,00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C79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67AC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13CE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B03A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7CFF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14C2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1236F2" w:rsidRPr="00917772" w14:paraId="5130EE3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362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5AF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DB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71C5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7832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E926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37EB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111B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16E2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B8B6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F17CD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09A828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662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E75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209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B557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98A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436E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B702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9292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DB45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C0CE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B73E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2EF611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D64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15F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5625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AEF8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52B1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2848,00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42CD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9E3A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EDDB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DDA0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313B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4785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226F7A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0D9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505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140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16FB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8656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7D02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A369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C72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8F5B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76B3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8C8A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350D0DB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6954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8E08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01.04</w:t>
            </w:r>
            <w:r w:rsidRPr="00917772">
              <w:rPr>
                <w:rFonts w:ascii="Arial" w:hAnsi="Arial" w:cs="Arial"/>
                <w:sz w:val="22"/>
              </w:rPr>
              <w:br/>
              <w:t>Обеспечение деятельности (оказание услуг) муниципальных органов - комитет по экономике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AE6A0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E4F74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B12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BA7E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49B3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3481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1CCF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1BA9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FDA9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0B5594E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935C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F36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78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C7541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B28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1190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A20D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B8A5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6ED1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2821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8EE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08429E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F33D8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C6F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3E4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E259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60EB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F670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094F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FB9B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3C6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543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BEA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AD58BB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C09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23E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918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5E979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AAE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86BF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3851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524A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B48E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9592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2733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8AC392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D0008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720F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EA2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B4051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F4A2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C953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4E06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1BAA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1FCA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6225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C8EF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36DDD0E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AC16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A538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01.05</w:t>
            </w:r>
            <w:r w:rsidRPr="00917772">
              <w:rPr>
                <w:rFonts w:ascii="Arial" w:hAnsi="Arial" w:cs="Arial"/>
                <w:sz w:val="22"/>
              </w:rPr>
              <w:br/>
              <w:t xml:space="preserve">Обеспечение </w:t>
            </w:r>
            <w:r w:rsidRPr="00917772">
              <w:rPr>
                <w:rFonts w:ascii="Arial" w:hAnsi="Arial" w:cs="Arial"/>
                <w:sz w:val="22"/>
              </w:rPr>
              <w:lastRenderedPageBreak/>
              <w:t>деятельности финансового органа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323F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8280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4783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89033,61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4065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18536,37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3C17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17606,45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3151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C887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D16A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AC61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 xml:space="preserve">Финансовое управление Администрации </w:t>
            </w:r>
            <w:r w:rsidRPr="00917772">
              <w:rPr>
                <w:rFonts w:ascii="Arial" w:hAnsi="Arial" w:cs="Arial"/>
                <w:sz w:val="20"/>
                <w:szCs w:val="20"/>
              </w:rPr>
              <w:lastRenderedPageBreak/>
              <w:t>рузского городского округа</w:t>
            </w:r>
          </w:p>
        </w:tc>
      </w:tr>
      <w:tr w:rsidR="001236F2" w:rsidRPr="00917772" w14:paraId="614B64E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8C6629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DC1021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E26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CA1C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600C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93A0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313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384E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D9C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1494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06F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3CFB34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46BD15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74A7FA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C27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27A3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8A33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B722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6A9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3B0A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CEA1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C10C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D49A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3D8436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21DB7B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91E745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63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30D0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886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89033,61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0F52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18536,37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A9C6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17606,45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F328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30CD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1324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17630,26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DBC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4F3472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A9F449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B169A0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34E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AF9B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A628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2C3B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B01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1B3E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04E6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BE3C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7C4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8B4DF5E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C7676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94C8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01.06</w:t>
            </w:r>
            <w:r w:rsidRPr="00917772">
              <w:rPr>
                <w:rFonts w:ascii="Arial" w:hAnsi="Arial" w:cs="Arial"/>
                <w:sz w:val="22"/>
              </w:rPr>
              <w:br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ACC90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6762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F4E5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213473,09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E5FB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43687,42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9C03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42102,48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02A0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8B7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4E3D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4A96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087696F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DD0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6B7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EC8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3D72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0FB2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F21A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A65B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C44B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40AC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E2AE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3CC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4A3100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130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3EE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D6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1D14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3551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75FA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C54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6B83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4E1D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94EE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8E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DAFB40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DA8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DAB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7E9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262899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04E1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213473,09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FF6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43687,42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632A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42102,48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1852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D551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6819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42561,06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573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6A635B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F1E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9C0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ACCF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5400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6E7E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C213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3756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BC74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81C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6891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536D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031A6B0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6A1B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7B2B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01.07</w:t>
            </w:r>
            <w:r w:rsidRPr="00917772">
              <w:rPr>
                <w:rFonts w:ascii="Arial" w:hAnsi="Arial" w:cs="Arial"/>
                <w:sz w:val="22"/>
              </w:rPr>
              <w:br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FF544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1030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CF3E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679106,03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614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142125,91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C56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148603,60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69FF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4573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3D77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EBA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МБУ РГО "ЦОД ОМСУ РГО"</w:t>
            </w:r>
          </w:p>
        </w:tc>
      </w:tr>
      <w:tr w:rsidR="001236F2" w:rsidRPr="00917772" w14:paraId="7AFF1EE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BD481C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B95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FBD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34A4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4EBA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0E3C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FCE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619C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790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0BA2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352D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659F88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850B74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8C9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2B0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FE7B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9E26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E56D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73BE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1915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1859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E777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4EB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FD419E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4A0222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9E4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7DF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3DF0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F937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679106,03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81A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142125,91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1B43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148603,60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C01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3518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C16E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129458,84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EB8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34E4BC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6F3583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012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101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AF5A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FFE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BFE5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8D0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E05D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3716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199B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B90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71C0E82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E3CB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C9C3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01.08</w:t>
            </w:r>
            <w:r w:rsidRPr="00917772">
              <w:rPr>
                <w:rFonts w:ascii="Arial" w:hAnsi="Arial" w:cs="Arial"/>
                <w:sz w:val="22"/>
              </w:rPr>
              <w:br/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0B78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C901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01C4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A389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A06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28E9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59E6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9F9C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041D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Отдел мобилизационной работы</w:t>
            </w:r>
          </w:p>
        </w:tc>
      </w:tr>
      <w:tr w:rsidR="001236F2" w:rsidRPr="00917772" w14:paraId="4077228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6CD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39B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179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81FC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8BF6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4D5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2308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DB4B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AB7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906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CA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7F40FF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9BC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9E6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9F3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4246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53CF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096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638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E967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0678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11E6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411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EDE210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382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7ACE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C12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1BC5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3919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1470,00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590A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BD42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6A27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2FE2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CF8F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894B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A49C82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B66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45D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9409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F0299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36E1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33F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F2EE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64E6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A6A2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6745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0D3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9E6C0A3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F68F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A907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01.09</w:t>
            </w:r>
            <w:r w:rsidRPr="00917772">
              <w:rPr>
                <w:rFonts w:ascii="Arial" w:hAnsi="Arial" w:cs="Arial"/>
                <w:sz w:val="22"/>
              </w:rPr>
              <w:br/>
              <w:t>Взносы в уставной капитал муниципальных предприятий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4082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AB15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22E4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5FAD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4C1A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507D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9BD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9427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7766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09DF120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F7E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CFE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DEF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005F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2A27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F63C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2C99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D787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2F3F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67EC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AAB0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18509FF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2F65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A3F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53E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6A33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008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7392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7E6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A27A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0272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AFC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319A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36949F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70F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84D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0C0F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67DB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0EC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0DE9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7B46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1793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3EEA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63A1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F5D3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8C9456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3A7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B82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26A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CD09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C440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B439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C0F5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4FAC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6A3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1B62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B3B6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61A7CE4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7623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0D3B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01.10</w:t>
            </w:r>
            <w:r w:rsidRPr="00917772">
              <w:rPr>
                <w:rFonts w:ascii="Arial" w:hAnsi="Arial" w:cs="Arial"/>
                <w:sz w:val="22"/>
              </w:rPr>
              <w:br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7029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B8FB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5E53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6E7D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9D94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2853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E515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2A0A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A667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1236F2" w:rsidRPr="00917772" w14:paraId="5EC74C5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E23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11F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6DE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FE93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31E8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6ED5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B392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D841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1FD5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FC96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EE22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F7900C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93CD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C32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72F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6C96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9FD9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25D0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7A0D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26D5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A5C0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971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95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B78775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7B0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09AB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DF4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DD35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0FAA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CE14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AA63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6CAB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BC6A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14F1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C4F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09DA68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701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6DA0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16C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2DBF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E5C1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0B14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CF9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E02B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A469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23C1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F04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CA2E5CE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B03E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193D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01.11</w:t>
            </w:r>
            <w:r w:rsidRPr="00917772">
              <w:rPr>
                <w:rFonts w:ascii="Arial" w:hAnsi="Arial" w:cs="Arial"/>
                <w:sz w:val="22"/>
              </w:rPr>
              <w:br/>
              <w:t>Материально-</w:t>
            </w:r>
            <w:r w:rsidRPr="00917772">
              <w:rPr>
                <w:rFonts w:ascii="Arial" w:hAnsi="Arial" w:cs="Arial"/>
                <w:sz w:val="22"/>
              </w:rPr>
              <w:br/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1F15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4FDC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7E32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31E2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95C5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7839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F19F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496E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D611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01E76D8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F4F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6FF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344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C2278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3228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11D3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B98D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2FDE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2FDD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16EE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9F78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1C973A4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961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2BA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809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CD42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4D2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830D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628D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A2C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46DE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8543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798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64480A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E13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45EB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601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FA67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152D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3930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CC29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1300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BACD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1C3F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AB4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372D0B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6EA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8B7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4F2B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0A0B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2497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97B4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A2D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AAD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0F09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A47F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AACA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9C9C043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EB5D4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277A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01.12</w:t>
            </w:r>
            <w:r w:rsidRPr="00917772">
              <w:rPr>
                <w:rFonts w:ascii="Arial" w:hAnsi="Arial" w:cs="Arial"/>
                <w:sz w:val="22"/>
              </w:rPr>
              <w:br/>
              <w:t>Премия Губернатора Московской области «Прорыв года»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63D1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3080E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8D35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134D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4A30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E05B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F6CE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2490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7E99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3E2D376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CC3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455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4C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2ACC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B19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64BA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0433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F8C1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F2D6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D550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F4F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5F5D03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3F5F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B6E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5035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E41E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3FDB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8F61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5114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439F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F9D1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AE46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59B2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1050B18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A91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2ACB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DE7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7AB0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1A2AA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318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018E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7202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8EB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0D88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0B5C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A9C4A4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81BA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CC2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A8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D72C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80A1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8D69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E74A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E94F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5C78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58E2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E913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5DF7BB3B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97CF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C42B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01.13</w:t>
            </w:r>
            <w:r w:rsidRPr="00917772">
              <w:rPr>
                <w:rFonts w:ascii="Arial" w:hAnsi="Arial" w:cs="Arial"/>
                <w:sz w:val="22"/>
              </w:rPr>
              <w:br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8FDD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DF46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5AC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0DDF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16BD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2AF4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C36F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4EC8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2F899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7C8F1E3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A26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EB7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A6C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FD2A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0E02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50F3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4936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7D6F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FC2C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0843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E1598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67BA0C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08F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C5E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7CF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B239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0339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8E1E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E586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1E47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7B2C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16F0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36DE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4F95DF7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48E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C87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A7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B151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4F7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D978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A207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CF4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30A2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937E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B2E6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23A7D17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F39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36F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030F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2628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A616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7AB8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B036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D445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41FA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F96F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9C9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6594DB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B45C0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FC53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01.14</w:t>
            </w:r>
            <w:r w:rsidRPr="00917772">
              <w:rPr>
                <w:rFonts w:ascii="Arial" w:hAnsi="Arial" w:cs="Arial"/>
                <w:sz w:val="22"/>
              </w:rPr>
              <w:br/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CDF1E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82E1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DA2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035D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EE2C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FE7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8851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72F7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45C65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345DEE3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E96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3F2C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5DA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42FC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9CA2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CDA0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4868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8951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BB2B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3563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757B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48F0C3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6C0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436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C87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34A1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ED5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4A4E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7CBD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5178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5920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F0E0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D7F7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D70CAB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3E8E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C0B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0A5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8B6C6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89D0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CD9E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F596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5243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AA55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5311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8504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654EF6B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77C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69D5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9A8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716D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2FC3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264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68E3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BB13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AA35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7F22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29871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7E5A47F2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B0E17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852C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01.15</w:t>
            </w:r>
            <w:r w:rsidRPr="00917772">
              <w:rPr>
                <w:rFonts w:ascii="Arial" w:hAnsi="Arial" w:cs="Arial"/>
                <w:sz w:val="22"/>
              </w:rPr>
              <w:br/>
              <w:t xml:space="preserve">Организация сбора </w:t>
            </w:r>
            <w:r w:rsidRPr="00917772">
              <w:rPr>
                <w:rFonts w:ascii="Arial" w:hAnsi="Arial" w:cs="Arial"/>
                <w:sz w:val="22"/>
              </w:rPr>
              <w:lastRenderedPageBreak/>
              <w:t>статистических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BC47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D5AA9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CBACC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1498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DBE9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49F4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0835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BCB8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B6D3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77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236F2" w:rsidRPr="00917772" w14:paraId="0CD315C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7151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B94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888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9714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C55F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B9B8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A9B5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5C71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2EA6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7952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3535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164D307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695B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1F9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BA23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B5CE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77E2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8A8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1B67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16B6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385B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DE28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F49F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5BC52BE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CBC8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B7D1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A9F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50A7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FD3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B0F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7BF3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EAC7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B402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7DEE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E349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0BFCB72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1D1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F7D6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C86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A134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247F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E7E0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6BDF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1C51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36EA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7FDD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00E8" w14:textId="77777777" w:rsidR="001236F2" w:rsidRPr="00917772" w:rsidRDefault="001236F2" w:rsidP="00D00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6F2" w:rsidRPr="00917772" w14:paraId="3479042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AF1CF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B9D9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01.16</w:t>
            </w:r>
            <w:r w:rsidRPr="00917772">
              <w:rPr>
                <w:rFonts w:ascii="Arial" w:hAnsi="Arial" w:cs="Arial"/>
                <w:sz w:val="22"/>
              </w:rPr>
              <w:br/>
              <w:t>Обеспечение деятельности муниципальных центров управления регионом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897D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52C7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73DF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54784,46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15F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12615,16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CC71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10412,50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DE59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E9D5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6DC4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CBF0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МКУ "МЦУР РГО МО"</w:t>
            </w:r>
          </w:p>
        </w:tc>
      </w:tr>
      <w:tr w:rsidR="001236F2" w:rsidRPr="00917772" w14:paraId="743BC72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FDC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451D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BF2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64CC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B5F2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F441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44B9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40DB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FBC2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1789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EA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8DE7D5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C88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D283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FC5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A0D3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AE9B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5551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F43D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AE7E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E428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A4FA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0FD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6B835B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908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6D8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BB1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0721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599F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54784,46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FBE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12615,16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F93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10412,50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4BE2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F017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8B17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10585,60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BE2C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B3B770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0F77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1EC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328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96AE4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6822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CA78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4B6B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1A8C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4932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E86E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15A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7C1019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2E21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8B1A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01.17</w:t>
            </w:r>
            <w:r w:rsidRPr="00917772">
              <w:rPr>
                <w:rFonts w:ascii="Arial" w:hAnsi="Arial" w:cs="Arial"/>
                <w:sz w:val="22"/>
              </w:rPr>
              <w:br/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3FBC1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DFBC4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09A8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43923,81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5A8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9231,81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106B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A6E5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9039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B597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54C6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МКУ "ЦЗ"</w:t>
            </w:r>
          </w:p>
        </w:tc>
      </w:tr>
      <w:tr w:rsidR="001236F2" w:rsidRPr="00917772" w14:paraId="436E2C8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75C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0A25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B28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B090F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775B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CC61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7AEC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7F28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F619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0653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4DD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3878A9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0376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B236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A8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58CF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D869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23FA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0C4D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CE19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679F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240DD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3E5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712390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92E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0550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D47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21BD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3D0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43923,81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6B8A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9231,81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691D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5E7B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6D53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F276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8673,00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74A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AA794D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A03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C81C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B65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AACE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87AB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822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61F4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ACB9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085A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3CA1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4C5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D7CB62B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56B5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30E9E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Основное мероприятие 03</w:t>
            </w:r>
            <w:r w:rsidRPr="00917772">
              <w:rPr>
                <w:rFonts w:ascii="Arial" w:hAnsi="Arial" w:cs="Arial"/>
                <w:sz w:val="22"/>
              </w:rPr>
              <w:br/>
              <w:t xml:space="preserve">Мероприятия, реализуемые в целях создания условий для реализации полномочий </w:t>
            </w:r>
            <w:r w:rsidRPr="00917772">
              <w:rPr>
                <w:rFonts w:ascii="Arial" w:hAnsi="Arial" w:cs="Arial"/>
                <w:sz w:val="22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49778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3A8C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F312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3338,75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ED62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700,60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B712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1128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1915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1F34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EAC8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1236F2" w:rsidRPr="00917772" w14:paraId="5965FE7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5594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C17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202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ACF1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82A5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CCB7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6136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356C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4A34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7A65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62F0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3D0826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476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70FC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737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DADEF0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7871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53D8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6B0F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01DA1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D917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346B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DDB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6E74C84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BCE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EF4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D00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BCCA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7BB4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3338,75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4FA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700,60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3E69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15E6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EAC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4992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659,54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45A3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B7A6F3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AB7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262A0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E53A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C7BCB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60F4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4423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C7598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824C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6E67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441B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E53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2EE51452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9E99A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3712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03.01</w:t>
            </w:r>
            <w:r w:rsidRPr="00917772">
              <w:rPr>
                <w:rFonts w:ascii="Arial" w:hAnsi="Arial" w:cs="Arial"/>
                <w:sz w:val="22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854C2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878D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51565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2796,75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AB10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592,20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156C4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87FE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F375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A61C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5644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1236F2" w:rsidRPr="00917772" w14:paraId="4A500BD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526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E1C3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B83A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8605D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59AB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D2A8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58B43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C3360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BBFE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D7BB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3A2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59B2080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2D047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353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E8D5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02135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6E4B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120F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B61F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9918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0B13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CA97C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CD9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1AE31E7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C24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660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F50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CDE03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E1C7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2796,75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5DE9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592,20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8070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2E4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3C7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124D4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551,14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83C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4876F1B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E6A4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3D249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F08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6DCE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5BD60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EC07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ACF6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470F9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EDB46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EC59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6F1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C25BD8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40A8B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1.19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54325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  <w:r w:rsidRPr="00917772">
              <w:rPr>
                <w:rFonts w:ascii="Arial" w:hAnsi="Arial" w:cs="Arial"/>
                <w:sz w:val="22"/>
              </w:rPr>
              <w:t>Мероприятие 03.02</w:t>
            </w:r>
            <w:r w:rsidRPr="00917772">
              <w:rPr>
                <w:rFonts w:ascii="Arial" w:hAnsi="Arial" w:cs="Arial"/>
                <w:sz w:val="22"/>
              </w:rPr>
              <w:br/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DDBAC" w14:textId="77777777" w:rsidR="001236F2" w:rsidRPr="00917772" w:rsidRDefault="001236F2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151CA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B995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41BF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51D9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C341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65BB3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8AE9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3C3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1236F2" w:rsidRPr="00917772" w14:paraId="39426A2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E30D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72421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E33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763D7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E104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3B0E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6C62A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D2C3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56C9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3519E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EAC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7FC352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3B8B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2F3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3F0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1EF44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4DEBE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1ED1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BC4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02AA2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0700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69AF5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576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39978C2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FD7E2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D436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1707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3213C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EF5C1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542,00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6C9CD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88B65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89E4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DA62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BBFCB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108,40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AD3C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6F2" w:rsidRPr="00917772" w14:paraId="068DF8F5" w14:textId="77777777" w:rsidTr="00D00131">
        <w:trPr>
          <w:trHeight w:val="9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84DDF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0231A" w14:textId="77777777" w:rsidR="001236F2" w:rsidRPr="00917772" w:rsidRDefault="001236F2" w:rsidP="00D0013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F7409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36412" w14:textId="77777777" w:rsidR="001236F2" w:rsidRPr="00917772" w:rsidRDefault="001236F2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917772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917772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2E878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91777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D2CF2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2023B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C3B64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F60BF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F24C7" w14:textId="77777777" w:rsidR="001236F2" w:rsidRPr="00917772" w:rsidRDefault="001236F2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2B246" w14:textId="77777777" w:rsidR="001236F2" w:rsidRPr="00917772" w:rsidRDefault="001236F2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47419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6932F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B96371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28B913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50CB45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2E6D6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AEA6FD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90C82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718D7A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4D4847" w14:textId="77777777" w:rsidR="001236F2" w:rsidRDefault="001236F2" w:rsidP="001236F2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0982A2" w14:textId="77777777" w:rsidR="008C14EE" w:rsidRDefault="008C14EE" w:rsidP="009E6AC9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End w:id="4"/>
    <w:bookmarkEnd w:id="5"/>
    <w:bookmarkEnd w:id="6"/>
    <w:sectPr w:rsidR="008C14EE" w:rsidSect="0005036A">
      <w:footerReference w:type="default" r:id="rId8"/>
      <w:pgSz w:w="16838" w:h="11906" w:orient="landscape"/>
      <w:pgMar w:top="1702" w:right="82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920" w14:textId="77777777" w:rsidR="00CD266A" w:rsidRDefault="00860A33">
      <w:r>
        <w:separator/>
      </w:r>
    </w:p>
  </w:endnote>
  <w:endnote w:type="continuationSeparator" w:id="0">
    <w:p w14:paraId="60679924" w14:textId="77777777" w:rsidR="00CD266A" w:rsidRDefault="008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6019"/>
      <w:docPartObj>
        <w:docPartGallery w:val="Page Numbers (Bottom of Page)"/>
        <w:docPartUnique/>
      </w:docPartObj>
    </w:sdtPr>
    <w:sdtEndPr/>
    <w:sdtContent>
      <w:p w14:paraId="33DAA628" w14:textId="77777777" w:rsidR="009E161D" w:rsidRDefault="00C660F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625289E" w14:textId="77777777" w:rsidR="009E161D" w:rsidRDefault="00B72B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F1D3" w14:textId="77777777" w:rsidR="00CD266A" w:rsidRDefault="00860A33">
      <w:r>
        <w:separator/>
      </w:r>
    </w:p>
  </w:footnote>
  <w:footnote w:type="continuationSeparator" w:id="0">
    <w:p w14:paraId="610A0748" w14:textId="77777777" w:rsidR="00CD266A" w:rsidRDefault="0086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0833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2A9F"/>
    <w:rsid w:val="000E7771"/>
    <w:rsid w:val="00104CE1"/>
    <w:rsid w:val="001236F2"/>
    <w:rsid w:val="00156D7F"/>
    <w:rsid w:val="00166322"/>
    <w:rsid w:val="00177037"/>
    <w:rsid w:val="001D5536"/>
    <w:rsid w:val="002137D8"/>
    <w:rsid w:val="00225800"/>
    <w:rsid w:val="00234EC1"/>
    <w:rsid w:val="00265B52"/>
    <w:rsid w:val="002D483D"/>
    <w:rsid w:val="002F51D8"/>
    <w:rsid w:val="00307856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46030E"/>
    <w:rsid w:val="00510588"/>
    <w:rsid w:val="005D2553"/>
    <w:rsid w:val="005F1AAE"/>
    <w:rsid w:val="00605223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14EE"/>
    <w:rsid w:val="008C2D57"/>
    <w:rsid w:val="008C3709"/>
    <w:rsid w:val="008E1A03"/>
    <w:rsid w:val="0090304A"/>
    <w:rsid w:val="00917780"/>
    <w:rsid w:val="00954B91"/>
    <w:rsid w:val="00976760"/>
    <w:rsid w:val="009950AF"/>
    <w:rsid w:val="009A5DE5"/>
    <w:rsid w:val="009B4D26"/>
    <w:rsid w:val="009D7921"/>
    <w:rsid w:val="009E6AC9"/>
    <w:rsid w:val="00A07B55"/>
    <w:rsid w:val="00A15E73"/>
    <w:rsid w:val="00A27D34"/>
    <w:rsid w:val="00A34019"/>
    <w:rsid w:val="00A7044B"/>
    <w:rsid w:val="00A914DE"/>
    <w:rsid w:val="00AE091A"/>
    <w:rsid w:val="00B65AEB"/>
    <w:rsid w:val="00B67D1B"/>
    <w:rsid w:val="00B72B8B"/>
    <w:rsid w:val="00BE03A0"/>
    <w:rsid w:val="00C06B03"/>
    <w:rsid w:val="00C32684"/>
    <w:rsid w:val="00C660F1"/>
    <w:rsid w:val="00CA54E3"/>
    <w:rsid w:val="00CB10BD"/>
    <w:rsid w:val="00CB18F6"/>
    <w:rsid w:val="00CB6B71"/>
    <w:rsid w:val="00CD266A"/>
    <w:rsid w:val="00CF3E66"/>
    <w:rsid w:val="00D111E7"/>
    <w:rsid w:val="00D16408"/>
    <w:rsid w:val="00D565CB"/>
    <w:rsid w:val="00D71F48"/>
    <w:rsid w:val="00D87D3F"/>
    <w:rsid w:val="00DC6EEC"/>
    <w:rsid w:val="00E0001F"/>
    <w:rsid w:val="00E348B7"/>
    <w:rsid w:val="00E56452"/>
    <w:rsid w:val="00EB0DC1"/>
    <w:rsid w:val="00EE71CF"/>
    <w:rsid w:val="00F00F89"/>
    <w:rsid w:val="00F2345D"/>
    <w:rsid w:val="00F6099F"/>
    <w:rsid w:val="00F77AB4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qFormat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rsid w:val="00CB18F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8C14E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locked/>
    <w:rsid w:val="008C1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56</Pages>
  <Words>9528</Words>
  <Characters>73594</Characters>
  <Application>Microsoft Office Word</Application>
  <DocSecurity>0</DocSecurity>
  <Lines>613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57</cp:revision>
  <cp:lastPrinted>2014-03-12T13:04:00Z</cp:lastPrinted>
  <dcterms:created xsi:type="dcterms:W3CDTF">2016-12-26T16:46:00Z</dcterms:created>
  <dcterms:modified xsi:type="dcterms:W3CDTF">2023-07-31T11:36:00Z</dcterms:modified>
</cp:coreProperties>
</file>