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CD64" w14:textId="5C6AE64C" w:rsidR="00FC59ED" w:rsidRDefault="00520727" w:rsidP="00FC59ED">
      <w:pPr>
        <w:rPr>
          <w:b/>
          <w:sz w:val="28"/>
          <w:szCs w:val="28"/>
        </w:rPr>
      </w:pPr>
      <w:r>
        <w:rPr>
          <w:b/>
          <w:sz w:val="28"/>
          <w:szCs w:val="28"/>
        </w:rPr>
        <w:t xml:space="preserve">                                                                                                                                                                                                                                                                                                                                                                                                                                                                                                                                                                                                                                                                                                                                                                                                                                                                                                                                                                                                                                                                                                                                                                                                                                                                                                                                                                                                                                                                                                                                                                                                                                                                                                                                                                                                                                                                                                                                                                                                                                                                                                                                                                                                                                                                                                                                                                                                                                                                                                                                                                                                                                                                                                                                                                                                                                                                                                                                                                                                                                                                                                                                                                                                                                                                                                                                                                                                                                                                                                                                                                                                                                                                                                                                                                                                                                                                                                                                                                                                                                                                                                                                                                                                                                                                                                                                                                                                                                                                                                                                                                                                                                                                                                                                                                                                                                                                                                                                                                                                                                                                                                                                                                                                                                                                                                                                                                                                                                                                                                                                                                                                                                                                                                                                                                                                                                                                                                                                                                                                                                                                                                                        </w:t>
      </w:r>
    </w:p>
    <w:p w14:paraId="7DBDECA0" w14:textId="1843CBB0" w:rsidR="005F733D" w:rsidRDefault="005F733D" w:rsidP="003A2727">
      <w:pPr>
        <w:jc w:val="center"/>
        <w:rPr>
          <w:b/>
          <w:sz w:val="28"/>
          <w:szCs w:val="28"/>
        </w:rPr>
      </w:pPr>
      <w:r>
        <w:rPr>
          <w:b/>
          <w:sz w:val="28"/>
          <w:szCs w:val="28"/>
        </w:rPr>
        <w:t>РЕШЕНИЕ</w:t>
      </w:r>
    </w:p>
    <w:p w14:paraId="7A2BADC8" w14:textId="77777777" w:rsidR="00521675" w:rsidRDefault="00521675" w:rsidP="003A2727">
      <w:pPr>
        <w:jc w:val="center"/>
        <w:rPr>
          <w:b/>
          <w:sz w:val="28"/>
          <w:szCs w:val="28"/>
        </w:rPr>
      </w:pPr>
      <w:r>
        <w:rPr>
          <w:b/>
          <w:sz w:val="28"/>
          <w:szCs w:val="28"/>
        </w:rPr>
        <w:t>(проект)</w:t>
      </w:r>
    </w:p>
    <w:p w14:paraId="78B6D501" w14:textId="77777777" w:rsidR="00521675" w:rsidRDefault="00521675" w:rsidP="003A2727">
      <w:pPr>
        <w:jc w:val="center"/>
        <w:rPr>
          <w:b/>
          <w:sz w:val="28"/>
          <w:szCs w:val="28"/>
        </w:rPr>
      </w:pPr>
    </w:p>
    <w:p w14:paraId="1916713D" w14:textId="04CA5212" w:rsidR="005F733D" w:rsidRPr="001321C1" w:rsidRDefault="005F733D" w:rsidP="003A2727">
      <w:pPr>
        <w:autoSpaceDE w:val="0"/>
        <w:autoSpaceDN w:val="0"/>
        <w:adjustRightInd w:val="0"/>
        <w:jc w:val="center"/>
        <w:rPr>
          <w:b/>
          <w:spacing w:val="2"/>
          <w:sz w:val="28"/>
          <w:szCs w:val="28"/>
        </w:rPr>
      </w:pPr>
      <w:r w:rsidRPr="001321C1">
        <w:rPr>
          <w:b/>
          <w:spacing w:val="2"/>
          <w:sz w:val="28"/>
          <w:szCs w:val="28"/>
        </w:rPr>
        <w:t xml:space="preserve">О </w:t>
      </w:r>
      <w:r w:rsidR="00792C40" w:rsidRPr="001321C1">
        <w:rPr>
          <w:b/>
          <w:spacing w:val="2"/>
          <w:sz w:val="28"/>
          <w:szCs w:val="28"/>
        </w:rPr>
        <w:t>внесении изменений в</w:t>
      </w:r>
      <w:r w:rsidRPr="001321C1">
        <w:rPr>
          <w:b/>
          <w:spacing w:val="2"/>
          <w:sz w:val="28"/>
          <w:szCs w:val="28"/>
        </w:rPr>
        <w:t xml:space="preserve"> </w:t>
      </w:r>
      <w:r w:rsidR="001D3F42" w:rsidRPr="001321C1">
        <w:rPr>
          <w:b/>
          <w:spacing w:val="2"/>
          <w:sz w:val="28"/>
          <w:szCs w:val="28"/>
        </w:rPr>
        <w:t>Положени</w:t>
      </w:r>
      <w:r w:rsidR="00792C40" w:rsidRPr="001321C1">
        <w:rPr>
          <w:b/>
          <w:spacing w:val="2"/>
          <w:sz w:val="28"/>
          <w:szCs w:val="28"/>
        </w:rPr>
        <w:t>е</w:t>
      </w:r>
      <w:r w:rsidRPr="001321C1">
        <w:rPr>
          <w:b/>
          <w:spacing w:val="2"/>
          <w:sz w:val="28"/>
          <w:szCs w:val="28"/>
        </w:rPr>
        <w:t xml:space="preserve"> о муниципальном земельном контроле на территории Рузского городского округа Московской области</w:t>
      </w:r>
      <w:r w:rsidR="00521675">
        <w:rPr>
          <w:b/>
          <w:spacing w:val="2"/>
          <w:sz w:val="28"/>
          <w:szCs w:val="28"/>
        </w:rPr>
        <w:t xml:space="preserve">, </w:t>
      </w:r>
      <w:r w:rsidR="00EF098F">
        <w:rPr>
          <w:b/>
          <w:spacing w:val="2"/>
          <w:sz w:val="28"/>
          <w:szCs w:val="28"/>
        </w:rPr>
        <w:t>принятое</w:t>
      </w:r>
      <w:r w:rsidR="00521675">
        <w:rPr>
          <w:b/>
          <w:spacing w:val="2"/>
          <w:sz w:val="28"/>
          <w:szCs w:val="28"/>
        </w:rPr>
        <w:t xml:space="preserve"> </w:t>
      </w:r>
      <w:r w:rsidR="00EF098F">
        <w:rPr>
          <w:b/>
          <w:spacing w:val="2"/>
          <w:sz w:val="28"/>
          <w:szCs w:val="28"/>
        </w:rPr>
        <w:t>р</w:t>
      </w:r>
      <w:r w:rsidR="00521675" w:rsidRPr="00521675">
        <w:rPr>
          <w:b/>
          <w:spacing w:val="2"/>
          <w:sz w:val="28"/>
          <w:szCs w:val="28"/>
        </w:rPr>
        <w:t>ешени</w:t>
      </w:r>
      <w:r w:rsidR="00521675">
        <w:rPr>
          <w:b/>
          <w:spacing w:val="2"/>
          <w:sz w:val="28"/>
          <w:szCs w:val="28"/>
        </w:rPr>
        <w:t>ем</w:t>
      </w:r>
      <w:r w:rsidR="00521675" w:rsidRPr="00521675">
        <w:rPr>
          <w:b/>
          <w:spacing w:val="2"/>
          <w:sz w:val="28"/>
          <w:szCs w:val="28"/>
        </w:rPr>
        <w:t xml:space="preserve"> Совета депутатов Рузского городского округа </w:t>
      </w:r>
      <w:r w:rsidR="00521675">
        <w:rPr>
          <w:b/>
          <w:spacing w:val="2"/>
          <w:sz w:val="28"/>
          <w:szCs w:val="28"/>
        </w:rPr>
        <w:t>Московской области</w:t>
      </w:r>
      <w:r w:rsidR="00521675" w:rsidRPr="00521675">
        <w:rPr>
          <w:b/>
          <w:spacing w:val="2"/>
          <w:sz w:val="28"/>
          <w:szCs w:val="28"/>
        </w:rPr>
        <w:t xml:space="preserve"> от 13.10.2021 </w:t>
      </w:r>
      <w:r w:rsidR="001D36D5">
        <w:rPr>
          <w:b/>
          <w:spacing w:val="2"/>
          <w:sz w:val="28"/>
          <w:szCs w:val="28"/>
        </w:rPr>
        <w:t>№</w:t>
      </w:r>
      <w:r w:rsidR="00521675" w:rsidRPr="00521675">
        <w:rPr>
          <w:b/>
          <w:spacing w:val="2"/>
          <w:sz w:val="28"/>
          <w:szCs w:val="28"/>
        </w:rPr>
        <w:t xml:space="preserve"> 563/68</w:t>
      </w:r>
      <w:r w:rsidR="00EE4C2D">
        <w:rPr>
          <w:b/>
          <w:spacing w:val="2"/>
          <w:sz w:val="28"/>
          <w:szCs w:val="28"/>
        </w:rPr>
        <w:t xml:space="preserve"> </w:t>
      </w:r>
      <w:r w:rsidR="00EE4C2D" w:rsidRPr="00EE4C2D">
        <w:rPr>
          <w:b/>
          <w:spacing w:val="2"/>
          <w:sz w:val="28"/>
          <w:szCs w:val="28"/>
        </w:rPr>
        <w:t>(</w:t>
      </w:r>
      <w:r w:rsidR="00DE0986">
        <w:rPr>
          <w:b/>
          <w:spacing w:val="2"/>
          <w:sz w:val="28"/>
          <w:szCs w:val="28"/>
        </w:rPr>
        <w:t xml:space="preserve">в </w:t>
      </w:r>
      <w:r w:rsidR="00EE4C2D" w:rsidRPr="00EE4C2D">
        <w:rPr>
          <w:b/>
          <w:spacing w:val="2"/>
          <w:sz w:val="28"/>
          <w:szCs w:val="28"/>
        </w:rPr>
        <w:t>ред</w:t>
      </w:r>
      <w:r w:rsidR="00C446CF">
        <w:rPr>
          <w:b/>
          <w:spacing w:val="2"/>
          <w:sz w:val="28"/>
          <w:szCs w:val="28"/>
        </w:rPr>
        <w:t>акци</w:t>
      </w:r>
      <w:r w:rsidR="00DE0986">
        <w:rPr>
          <w:b/>
          <w:spacing w:val="2"/>
          <w:sz w:val="28"/>
          <w:szCs w:val="28"/>
        </w:rPr>
        <w:t>и</w:t>
      </w:r>
      <w:r w:rsidR="00EE4C2D" w:rsidRPr="00EE4C2D">
        <w:rPr>
          <w:b/>
          <w:spacing w:val="2"/>
          <w:sz w:val="28"/>
          <w:szCs w:val="28"/>
        </w:rPr>
        <w:t xml:space="preserve"> от </w:t>
      </w:r>
      <w:r w:rsidR="006B6AD3">
        <w:rPr>
          <w:b/>
          <w:spacing w:val="2"/>
          <w:sz w:val="28"/>
          <w:szCs w:val="28"/>
        </w:rPr>
        <w:t>03.03.2022 №</w:t>
      </w:r>
      <w:r w:rsidR="006B6AD3" w:rsidRPr="006B6AD3">
        <w:rPr>
          <w:b/>
          <w:spacing w:val="2"/>
          <w:sz w:val="28"/>
          <w:szCs w:val="28"/>
        </w:rPr>
        <w:t>608/74</w:t>
      </w:r>
      <w:r w:rsidR="006B6AD3">
        <w:rPr>
          <w:b/>
          <w:spacing w:val="2"/>
          <w:sz w:val="28"/>
          <w:szCs w:val="28"/>
        </w:rPr>
        <w:t xml:space="preserve">, от </w:t>
      </w:r>
      <w:r w:rsidR="00FC59ED" w:rsidRPr="00FC59ED">
        <w:rPr>
          <w:b/>
          <w:spacing w:val="2"/>
          <w:sz w:val="28"/>
          <w:szCs w:val="28"/>
        </w:rPr>
        <w:t>26.10.2022</w:t>
      </w:r>
      <w:r w:rsidR="00C446CF">
        <w:rPr>
          <w:b/>
          <w:spacing w:val="2"/>
          <w:sz w:val="28"/>
          <w:szCs w:val="28"/>
        </w:rPr>
        <w:t xml:space="preserve"> №</w:t>
      </w:r>
      <w:r w:rsidR="00FC59ED" w:rsidRPr="00FC59ED">
        <w:t xml:space="preserve"> </w:t>
      </w:r>
      <w:r w:rsidR="00FC59ED" w:rsidRPr="00FC59ED">
        <w:rPr>
          <w:b/>
          <w:spacing w:val="2"/>
          <w:sz w:val="28"/>
          <w:szCs w:val="28"/>
        </w:rPr>
        <w:t>10/3</w:t>
      </w:r>
      <w:r w:rsidR="00347CCE">
        <w:rPr>
          <w:b/>
          <w:spacing w:val="2"/>
          <w:sz w:val="28"/>
          <w:szCs w:val="28"/>
        </w:rPr>
        <w:t xml:space="preserve">, </w:t>
      </w:r>
      <w:r w:rsidR="00347CCE" w:rsidRPr="00347CCE">
        <w:rPr>
          <w:b/>
          <w:spacing w:val="2"/>
          <w:sz w:val="28"/>
          <w:szCs w:val="28"/>
        </w:rPr>
        <w:t xml:space="preserve">26.04.2023 </w:t>
      </w:r>
      <w:r w:rsidR="00347CCE">
        <w:rPr>
          <w:b/>
          <w:spacing w:val="2"/>
          <w:sz w:val="28"/>
          <w:szCs w:val="28"/>
        </w:rPr>
        <w:t>№</w:t>
      </w:r>
      <w:r w:rsidR="00347CCE" w:rsidRPr="00347CCE">
        <w:rPr>
          <w:b/>
          <w:spacing w:val="2"/>
          <w:sz w:val="28"/>
          <w:szCs w:val="28"/>
        </w:rPr>
        <w:t xml:space="preserve"> 64/12</w:t>
      </w:r>
      <w:r w:rsidR="00EE4C2D" w:rsidRPr="00EE4C2D">
        <w:rPr>
          <w:b/>
          <w:spacing w:val="2"/>
          <w:sz w:val="28"/>
          <w:szCs w:val="28"/>
        </w:rPr>
        <w:t>)</w:t>
      </w:r>
    </w:p>
    <w:p w14:paraId="0D02FDF7" w14:textId="77777777" w:rsidR="005F733D" w:rsidRDefault="005F733D" w:rsidP="003A2727">
      <w:pPr>
        <w:autoSpaceDE w:val="0"/>
        <w:autoSpaceDN w:val="0"/>
        <w:adjustRightInd w:val="0"/>
        <w:rPr>
          <w:sz w:val="28"/>
          <w:szCs w:val="28"/>
        </w:rPr>
      </w:pPr>
    </w:p>
    <w:p w14:paraId="736B4D80" w14:textId="77777777" w:rsidR="00FC59ED" w:rsidRDefault="00FC59ED" w:rsidP="003A2727">
      <w:pPr>
        <w:shd w:val="clear" w:color="auto" w:fill="FFFFFF"/>
        <w:ind w:left="57" w:firstLine="709"/>
        <w:jc w:val="both"/>
        <w:textAlignment w:val="baseline"/>
        <w:rPr>
          <w:spacing w:val="2"/>
          <w:sz w:val="28"/>
          <w:szCs w:val="28"/>
        </w:rPr>
      </w:pPr>
    </w:p>
    <w:p w14:paraId="46D5A72D" w14:textId="537966D8" w:rsidR="005F733D" w:rsidRPr="00460C67" w:rsidRDefault="005F733D" w:rsidP="003A2727">
      <w:pPr>
        <w:shd w:val="clear" w:color="auto" w:fill="FFFFFF"/>
        <w:ind w:left="57" w:firstLine="709"/>
        <w:jc w:val="both"/>
        <w:textAlignment w:val="baseline"/>
        <w:rPr>
          <w:spacing w:val="2"/>
          <w:sz w:val="28"/>
          <w:szCs w:val="28"/>
        </w:rPr>
      </w:pPr>
      <w:r>
        <w:rPr>
          <w:spacing w:val="2"/>
          <w:sz w:val="28"/>
          <w:szCs w:val="28"/>
        </w:rPr>
        <w:t xml:space="preserve">Рассмотрев проект </w:t>
      </w:r>
      <w:r w:rsidR="00792C40">
        <w:rPr>
          <w:spacing w:val="2"/>
          <w:sz w:val="28"/>
          <w:szCs w:val="28"/>
        </w:rPr>
        <w:t xml:space="preserve">изменений в </w:t>
      </w:r>
      <w:r w:rsidR="001D3F42">
        <w:rPr>
          <w:spacing w:val="2"/>
          <w:sz w:val="28"/>
          <w:szCs w:val="28"/>
        </w:rPr>
        <w:t>Положени</w:t>
      </w:r>
      <w:r w:rsidR="00792C40">
        <w:rPr>
          <w:spacing w:val="2"/>
          <w:sz w:val="28"/>
          <w:szCs w:val="28"/>
        </w:rPr>
        <w:t>е</w:t>
      </w:r>
      <w:r>
        <w:rPr>
          <w:spacing w:val="2"/>
          <w:sz w:val="28"/>
          <w:szCs w:val="28"/>
        </w:rPr>
        <w:t xml:space="preserve"> о </w:t>
      </w:r>
      <w:r w:rsidRPr="002C1016">
        <w:rPr>
          <w:spacing w:val="2"/>
          <w:sz w:val="28"/>
          <w:szCs w:val="28"/>
        </w:rPr>
        <w:t>муниципальном земельном контроле на территории Рузского городского округа Московской области</w:t>
      </w:r>
      <w:r>
        <w:rPr>
          <w:spacing w:val="2"/>
          <w:sz w:val="28"/>
          <w:szCs w:val="28"/>
        </w:rPr>
        <w:t xml:space="preserve">, </w:t>
      </w:r>
      <w:r w:rsidR="00EF098F">
        <w:rPr>
          <w:spacing w:val="2"/>
          <w:sz w:val="28"/>
          <w:szCs w:val="28"/>
        </w:rPr>
        <w:t xml:space="preserve">принятое </w:t>
      </w:r>
      <w:r w:rsidR="00EF098F" w:rsidRPr="00EF098F">
        <w:rPr>
          <w:spacing w:val="2"/>
          <w:sz w:val="28"/>
          <w:szCs w:val="28"/>
        </w:rPr>
        <w:t>решением Совета депутатов Рузского городского округа Московской области от 13.10.2021 № 563/68</w:t>
      </w:r>
      <w:r w:rsidR="00EF098F">
        <w:rPr>
          <w:spacing w:val="2"/>
          <w:sz w:val="28"/>
          <w:szCs w:val="28"/>
        </w:rPr>
        <w:t xml:space="preserve">, </w:t>
      </w:r>
      <w:r>
        <w:rPr>
          <w:spacing w:val="2"/>
          <w:sz w:val="28"/>
          <w:szCs w:val="28"/>
        </w:rPr>
        <w:t>представленный Главой Рузского городского округа Московской области, в целях</w:t>
      </w:r>
      <w:r w:rsidR="00D1693C">
        <w:rPr>
          <w:spacing w:val="2"/>
          <w:sz w:val="28"/>
          <w:szCs w:val="28"/>
        </w:rPr>
        <w:t xml:space="preserve"> установления правовой основы порядка осуществления муниципального земельного контроля на территории Рузского городского округа Московской области, в соответствии с Земельным кодексом Российской Федерации</w:t>
      </w:r>
      <w:r w:rsidR="003741B5">
        <w:rPr>
          <w:spacing w:val="2"/>
          <w:sz w:val="28"/>
          <w:szCs w:val="28"/>
        </w:rPr>
        <w:t>,</w:t>
      </w:r>
      <w:r w:rsidR="003741B5" w:rsidRPr="003741B5">
        <w:rPr>
          <w:spacing w:val="2"/>
          <w:sz w:val="28"/>
          <w:szCs w:val="28"/>
        </w:rPr>
        <w:t xml:space="preserve"> </w:t>
      </w:r>
      <w:r w:rsidR="0020723A">
        <w:rPr>
          <w:spacing w:val="2"/>
          <w:sz w:val="28"/>
          <w:szCs w:val="28"/>
        </w:rPr>
        <w:t xml:space="preserve">Федеральным законом от 06.10.2003 № 131-ФЗ </w:t>
      </w:r>
      <w:r w:rsidR="00EC7FBA">
        <w:rPr>
          <w:spacing w:val="2"/>
          <w:sz w:val="28"/>
          <w:szCs w:val="28"/>
        </w:rPr>
        <w:t xml:space="preserve"> </w:t>
      </w:r>
      <w:r w:rsidR="0020723A">
        <w:rPr>
          <w:spacing w:val="2"/>
          <w:sz w:val="28"/>
          <w:szCs w:val="28"/>
        </w:rPr>
        <w:t>«Об общих принципах организации местного самоуправления в Российской Федерации»,</w:t>
      </w:r>
      <w:r w:rsidR="0020723A" w:rsidRPr="003741B5">
        <w:t xml:space="preserve"> </w:t>
      </w:r>
      <w:r w:rsidR="003741B5" w:rsidRPr="003741B5">
        <w:rPr>
          <w:spacing w:val="2"/>
          <w:sz w:val="28"/>
          <w:szCs w:val="28"/>
        </w:rPr>
        <w:t>Федеральны</w:t>
      </w:r>
      <w:r w:rsidR="003741B5">
        <w:rPr>
          <w:spacing w:val="2"/>
          <w:sz w:val="28"/>
          <w:szCs w:val="28"/>
        </w:rPr>
        <w:t>м</w:t>
      </w:r>
      <w:r w:rsidR="003741B5" w:rsidRPr="003741B5">
        <w:rPr>
          <w:spacing w:val="2"/>
          <w:sz w:val="28"/>
          <w:szCs w:val="28"/>
        </w:rPr>
        <w:t xml:space="preserve"> закон</w:t>
      </w:r>
      <w:r w:rsidR="003741B5">
        <w:rPr>
          <w:spacing w:val="2"/>
          <w:sz w:val="28"/>
          <w:szCs w:val="28"/>
        </w:rPr>
        <w:t>ом</w:t>
      </w:r>
      <w:r w:rsidR="003741B5" w:rsidRPr="003741B5">
        <w:rPr>
          <w:spacing w:val="2"/>
          <w:sz w:val="28"/>
          <w:szCs w:val="28"/>
        </w:rPr>
        <w:t xml:space="preserve"> от 31.07.2020 </w:t>
      </w:r>
      <w:r w:rsidR="003741B5">
        <w:rPr>
          <w:spacing w:val="2"/>
          <w:sz w:val="28"/>
          <w:szCs w:val="28"/>
        </w:rPr>
        <w:t>№</w:t>
      </w:r>
      <w:r w:rsidR="003741B5" w:rsidRPr="003741B5">
        <w:rPr>
          <w:spacing w:val="2"/>
          <w:sz w:val="28"/>
          <w:szCs w:val="28"/>
        </w:rPr>
        <w:t xml:space="preserve"> 248-ФЗ</w:t>
      </w:r>
      <w:r w:rsidR="00FC59ED">
        <w:rPr>
          <w:spacing w:val="2"/>
          <w:sz w:val="28"/>
          <w:szCs w:val="28"/>
        </w:rPr>
        <w:t xml:space="preserve"> </w:t>
      </w:r>
      <w:r w:rsidR="003741B5">
        <w:rPr>
          <w:spacing w:val="2"/>
          <w:sz w:val="28"/>
          <w:szCs w:val="28"/>
        </w:rPr>
        <w:t>«</w:t>
      </w:r>
      <w:r w:rsidR="003741B5" w:rsidRPr="003741B5">
        <w:rPr>
          <w:spacing w:val="2"/>
          <w:sz w:val="28"/>
          <w:szCs w:val="28"/>
        </w:rPr>
        <w:t>О государственном контроле (надзоре) и муниципальном контроле в Российской Федерации</w:t>
      </w:r>
      <w:r w:rsidR="003741B5">
        <w:rPr>
          <w:spacing w:val="2"/>
          <w:sz w:val="28"/>
          <w:szCs w:val="28"/>
        </w:rPr>
        <w:t>»</w:t>
      </w:r>
      <w:r w:rsidR="00D1693C">
        <w:rPr>
          <w:spacing w:val="2"/>
          <w:sz w:val="28"/>
          <w:szCs w:val="28"/>
        </w:rPr>
        <w:t xml:space="preserve">, </w:t>
      </w:r>
      <w:r w:rsidR="00AA5DC4">
        <w:rPr>
          <w:spacing w:val="2"/>
          <w:sz w:val="28"/>
          <w:szCs w:val="28"/>
        </w:rPr>
        <w:t>руководствуясь Устав</w:t>
      </w:r>
      <w:r w:rsidR="0020723A">
        <w:rPr>
          <w:spacing w:val="2"/>
          <w:sz w:val="28"/>
          <w:szCs w:val="28"/>
        </w:rPr>
        <w:t>ом</w:t>
      </w:r>
      <w:r w:rsidR="00AA5DC4">
        <w:rPr>
          <w:spacing w:val="2"/>
          <w:sz w:val="28"/>
          <w:szCs w:val="28"/>
        </w:rPr>
        <w:t xml:space="preserve"> Рузского городского округа Московской области</w:t>
      </w:r>
    </w:p>
    <w:p w14:paraId="0D7B36E7" w14:textId="77777777" w:rsidR="005F733D" w:rsidRPr="002C1016" w:rsidRDefault="005F733D" w:rsidP="003A2727">
      <w:pPr>
        <w:ind w:firstLine="851"/>
        <w:jc w:val="both"/>
        <w:rPr>
          <w:spacing w:val="2"/>
          <w:sz w:val="28"/>
          <w:szCs w:val="28"/>
        </w:rPr>
      </w:pPr>
    </w:p>
    <w:p w14:paraId="4AF5EF52" w14:textId="77777777" w:rsidR="005F733D" w:rsidRPr="001D36D5" w:rsidRDefault="00460C67" w:rsidP="003A2727">
      <w:pPr>
        <w:jc w:val="both"/>
        <w:rPr>
          <w:b/>
          <w:bCs/>
          <w:sz w:val="28"/>
          <w:szCs w:val="28"/>
        </w:rPr>
      </w:pPr>
      <w:r w:rsidRPr="001D36D5">
        <w:rPr>
          <w:b/>
          <w:bCs/>
          <w:sz w:val="28"/>
          <w:szCs w:val="28"/>
        </w:rPr>
        <w:t xml:space="preserve">Совет депутатов Рузского городского округа Московской области </w:t>
      </w:r>
      <w:r w:rsidR="005F733D" w:rsidRPr="001D36D5">
        <w:rPr>
          <w:b/>
          <w:bCs/>
          <w:sz w:val="28"/>
          <w:szCs w:val="28"/>
        </w:rPr>
        <w:t>РЕШИЛ:</w:t>
      </w:r>
    </w:p>
    <w:p w14:paraId="57EAE77E" w14:textId="77777777" w:rsidR="005F733D" w:rsidRDefault="005F733D" w:rsidP="003A2727">
      <w:pPr>
        <w:ind w:firstLine="851"/>
        <w:jc w:val="both"/>
        <w:rPr>
          <w:sz w:val="28"/>
          <w:szCs w:val="28"/>
        </w:rPr>
      </w:pPr>
    </w:p>
    <w:p w14:paraId="16A8AE9B" w14:textId="6C4AFB91" w:rsidR="00FC59ED" w:rsidRPr="00411477" w:rsidRDefault="007647C1" w:rsidP="00411477">
      <w:pPr>
        <w:numPr>
          <w:ilvl w:val="0"/>
          <w:numId w:val="1"/>
        </w:numPr>
        <w:tabs>
          <w:tab w:val="left" w:pos="993"/>
        </w:tabs>
        <w:ind w:left="0" w:firstLine="709"/>
        <w:jc w:val="both"/>
        <w:rPr>
          <w:sz w:val="28"/>
          <w:szCs w:val="28"/>
        </w:rPr>
      </w:pPr>
      <w:r w:rsidRPr="007647C1">
        <w:rPr>
          <w:sz w:val="28"/>
          <w:szCs w:val="28"/>
        </w:rPr>
        <w:t xml:space="preserve">Внести в </w:t>
      </w:r>
      <w:r w:rsidR="00FC59ED" w:rsidRPr="00FC59ED">
        <w:rPr>
          <w:sz w:val="28"/>
          <w:szCs w:val="28"/>
        </w:rPr>
        <w:t>Положени</w:t>
      </w:r>
      <w:r>
        <w:rPr>
          <w:sz w:val="28"/>
          <w:szCs w:val="28"/>
        </w:rPr>
        <w:t>е</w:t>
      </w:r>
      <w:r w:rsidR="00FC59ED" w:rsidRPr="00FC59ED">
        <w:rPr>
          <w:sz w:val="28"/>
          <w:szCs w:val="28"/>
        </w:rPr>
        <w:t xml:space="preserve"> о муниципальном земельном контроле на территории Рузского городского округа Московской области, принятое решением Совета депутатов Рузского городского округа Московской области от 13.10.2021 № 563/68 (в редакции </w:t>
      </w:r>
      <w:r w:rsidR="006B6AD3" w:rsidRPr="006B6AD3">
        <w:rPr>
          <w:sz w:val="28"/>
          <w:szCs w:val="28"/>
        </w:rPr>
        <w:t>от 03.03.2022 №608/74,</w:t>
      </w:r>
      <w:r>
        <w:rPr>
          <w:sz w:val="28"/>
          <w:szCs w:val="28"/>
        </w:rPr>
        <w:t xml:space="preserve"> </w:t>
      </w:r>
      <w:r w:rsidR="00FC59ED" w:rsidRPr="00FC59ED">
        <w:rPr>
          <w:sz w:val="28"/>
          <w:szCs w:val="28"/>
        </w:rPr>
        <w:t>от 26.10.202</w:t>
      </w:r>
      <w:r w:rsidR="00411477">
        <w:rPr>
          <w:sz w:val="28"/>
          <w:szCs w:val="28"/>
        </w:rPr>
        <w:t xml:space="preserve">2          </w:t>
      </w:r>
      <w:r w:rsidR="00FC59ED" w:rsidRPr="00411477">
        <w:rPr>
          <w:sz w:val="28"/>
          <w:szCs w:val="28"/>
        </w:rPr>
        <w:t>№</w:t>
      </w:r>
      <w:r w:rsidR="00411477" w:rsidRPr="00411477">
        <w:rPr>
          <w:sz w:val="28"/>
          <w:szCs w:val="28"/>
        </w:rPr>
        <w:t xml:space="preserve"> </w:t>
      </w:r>
      <w:r w:rsidR="00FC59ED" w:rsidRPr="00411477">
        <w:rPr>
          <w:sz w:val="28"/>
          <w:szCs w:val="28"/>
        </w:rPr>
        <w:t>10/3</w:t>
      </w:r>
      <w:r w:rsidR="00347CCE">
        <w:rPr>
          <w:sz w:val="28"/>
          <w:szCs w:val="28"/>
        </w:rPr>
        <w:t xml:space="preserve">, </w:t>
      </w:r>
      <w:r w:rsidR="00347CCE" w:rsidRPr="00347CCE">
        <w:rPr>
          <w:sz w:val="28"/>
          <w:szCs w:val="28"/>
        </w:rPr>
        <w:t xml:space="preserve">26.04.2023 </w:t>
      </w:r>
      <w:r w:rsidR="00347CCE">
        <w:rPr>
          <w:sz w:val="28"/>
          <w:szCs w:val="28"/>
        </w:rPr>
        <w:t>№</w:t>
      </w:r>
      <w:r w:rsidR="00347CCE" w:rsidRPr="00347CCE">
        <w:rPr>
          <w:sz w:val="28"/>
          <w:szCs w:val="28"/>
        </w:rPr>
        <w:t xml:space="preserve"> 64/12</w:t>
      </w:r>
      <w:r w:rsidR="00FC59ED" w:rsidRPr="00411477">
        <w:rPr>
          <w:sz w:val="28"/>
          <w:szCs w:val="28"/>
        </w:rPr>
        <w:t>)</w:t>
      </w:r>
      <w:r w:rsidR="00E6378F" w:rsidRPr="00E6378F">
        <w:rPr>
          <w:sz w:val="28"/>
          <w:szCs w:val="28"/>
        </w:rPr>
        <w:t xml:space="preserve"> </w:t>
      </w:r>
      <w:r w:rsidR="00E6378F">
        <w:rPr>
          <w:sz w:val="28"/>
          <w:szCs w:val="28"/>
        </w:rPr>
        <w:t>(далее  – Положение)</w:t>
      </w:r>
      <w:r w:rsidRPr="00411477">
        <w:rPr>
          <w:sz w:val="28"/>
          <w:szCs w:val="28"/>
        </w:rPr>
        <w:t>, следующие изменения</w:t>
      </w:r>
      <w:r w:rsidR="00FC59ED" w:rsidRPr="00411477">
        <w:rPr>
          <w:sz w:val="28"/>
          <w:szCs w:val="28"/>
        </w:rPr>
        <w:t>:</w:t>
      </w:r>
    </w:p>
    <w:p w14:paraId="7DA78AFA" w14:textId="6004EB30" w:rsidR="00FC59ED" w:rsidRPr="00347CCE" w:rsidRDefault="007647C1" w:rsidP="00347CCE">
      <w:pPr>
        <w:pStyle w:val="a3"/>
        <w:numPr>
          <w:ilvl w:val="1"/>
          <w:numId w:val="4"/>
        </w:numPr>
        <w:tabs>
          <w:tab w:val="left" w:pos="993"/>
        </w:tabs>
        <w:ind w:left="0" w:firstLine="709"/>
        <w:jc w:val="both"/>
        <w:rPr>
          <w:sz w:val="28"/>
          <w:szCs w:val="28"/>
        </w:rPr>
      </w:pPr>
      <w:r w:rsidRPr="00347CCE">
        <w:rPr>
          <w:sz w:val="28"/>
          <w:szCs w:val="28"/>
        </w:rPr>
        <w:t xml:space="preserve">Пункт </w:t>
      </w:r>
      <w:r w:rsidR="00347CCE" w:rsidRPr="00347CCE">
        <w:rPr>
          <w:sz w:val="28"/>
          <w:szCs w:val="28"/>
        </w:rPr>
        <w:t>5</w:t>
      </w:r>
      <w:r w:rsidRPr="00347CCE">
        <w:rPr>
          <w:sz w:val="28"/>
          <w:szCs w:val="28"/>
        </w:rPr>
        <w:t xml:space="preserve">.8 </w:t>
      </w:r>
      <w:r w:rsidR="00411477" w:rsidRPr="00347CCE">
        <w:rPr>
          <w:sz w:val="28"/>
          <w:szCs w:val="28"/>
        </w:rPr>
        <w:t xml:space="preserve">раздела </w:t>
      </w:r>
      <w:r w:rsidR="00520727" w:rsidRPr="00347CCE">
        <w:rPr>
          <w:sz w:val="28"/>
          <w:szCs w:val="28"/>
        </w:rPr>
        <w:t xml:space="preserve">5 </w:t>
      </w:r>
      <w:r w:rsidR="00823250">
        <w:rPr>
          <w:sz w:val="28"/>
          <w:szCs w:val="28"/>
        </w:rPr>
        <w:t>Положения изложить в следующей редакции</w:t>
      </w:r>
      <w:r w:rsidR="00347CCE" w:rsidRPr="00347CCE">
        <w:rPr>
          <w:sz w:val="28"/>
          <w:szCs w:val="28"/>
        </w:rPr>
        <w:t>:</w:t>
      </w:r>
    </w:p>
    <w:p w14:paraId="05E7F78D" w14:textId="34577DB4" w:rsidR="00823250" w:rsidRPr="00823250" w:rsidRDefault="00E6378F" w:rsidP="00823250">
      <w:pPr>
        <w:pStyle w:val="a3"/>
        <w:tabs>
          <w:tab w:val="left" w:pos="993"/>
        </w:tabs>
        <w:ind w:left="0" w:firstLine="709"/>
        <w:jc w:val="both"/>
        <w:rPr>
          <w:sz w:val="28"/>
          <w:szCs w:val="28"/>
        </w:rPr>
      </w:pPr>
      <w:r>
        <w:rPr>
          <w:sz w:val="28"/>
          <w:szCs w:val="28"/>
        </w:rPr>
        <w:t xml:space="preserve">«5.8. </w:t>
      </w:r>
      <w:r w:rsidR="00823250" w:rsidRPr="00823250">
        <w:rPr>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D1DC5BA" w14:textId="72131167" w:rsidR="00823250" w:rsidRPr="00823250" w:rsidRDefault="00823250" w:rsidP="00E6378F">
      <w:pPr>
        <w:pStyle w:val="a3"/>
        <w:tabs>
          <w:tab w:val="left" w:pos="993"/>
        </w:tabs>
        <w:ind w:left="0" w:firstLine="709"/>
        <w:jc w:val="both"/>
        <w:rPr>
          <w:sz w:val="28"/>
          <w:szCs w:val="28"/>
        </w:rPr>
      </w:pPr>
      <w:r w:rsidRPr="00823250">
        <w:rPr>
          <w:sz w:val="28"/>
          <w:szCs w:val="28"/>
        </w:rPr>
        <w:t xml:space="preserve">В ходе профилактического визита контролируемое лицо информируется </w:t>
      </w:r>
      <w:r w:rsidR="00E6378F">
        <w:rPr>
          <w:sz w:val="28"/>
          <w:szCs w:val="28"/>
        </w:rPr>
        <w:t xml:space="preserve"> </w:t>
      </w:r>
      <w:r w:rsidRPr="00E6378F">
        <w:rPr>
          <w:sz w:val="28"/>
          <w:szCs w:val="28"/>
        </w:rPr>
        <w:t xml:space="preserve">об обязательных требованиях, предъявляемых к его деятельности либо </w:t>
      </w:r>
      <w:r w:rsidR="00E6378F">
        <w:rPr>
          <w:sz w:val="28"/>
          <w:szCs w:val="28"/>
        </w:rPr>
        <w:t xml:space="preserve"> </w:t>
      </w:r>
      <w:r w:rsidRPr="00823250">
        <w:rPr>
          <w:sz w:val="28"/>
          <w:szCs w:val="28"/>
        </w:rPr>
        <w:t>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3A375367" w14:textId="77777777" w:rsidR="00823250" w:rsidRPr="00823250" w:rsidRDefault="00823250" w:rsidP="00823250">
      <w:pPr>
        <w:pStyle w:val="a3"/>
        <w:tabs>
          <w:tab w:val="left" w:pos="993"/>
        </w:tabs>
        <w:ind w:left="0" w:firstLine="709"/>
        <w:jc w:val="both"/>
        <w:rPr>
          <w:sz w:val="28"/>
          <w:szCs w:val="28"/>
        </w:rPr>
      </w:pPr>
      <w:r w:rsidRPr="00823250">
        <w:rPr>
          <w:sz w:val="28"/>
          <w:szCs w:val="28"/>
        </w:rPr>
        <w:t xml:space="preserve">В случае осуществления профилактического визита путем использования видео-конференц-связи должностное лицо органа </w:t>
      </w:r>
      <w:r w:rsidRPr="00823250">
        <w:rPr>
          <w:sz w:val="28"/>
          <w:szCs w:val="28"/>
        </w:rPr>
        <w:lastRenderedPageBreak/>
        <w:t>муниципального земельного контроля осуществляет указанные в настоящем пункте действия посредством использования электронных каналов связи.</w:t>
      </w:r>
    </w:p>
    <w:p w14:paraId="1F862132" w14:textId="2BEE5A83" w:rsidR="00823250" w:rsidRPr="00823250" w:rsidRDefault="00823250" w:rsidP="00E6378F">
      <w:pPr>
        <w:pStyle w:val="a3"/>
        <w:tabs>
          <w:tab w:val="left" w:pos="993"/>
        </w:tabs>
        <w:ind w:left="0" w:firstLine="709"/>
        <w:jc w:val="both"/>
        <w:rPr>
          <w:sz w:val="28"/>
          <w:szCs w:val="28"/>
        </w:rPr>
      </w:pPr>
      <w:r w:rsidRPr="00823250">
        <w:rPr>
          <w:sz w:val="28"/>
          <w:szCs w:val="28"/>
        </w:rPr>
        <w:t xml:space="preserve">При проведении профилактического визита контролируемым </w:t>
      </w:r>
      <w:r w:rsidR="00E6378F" w:rsidRPr="00823250">
        <w:rPr>
          <w:sz w:val="28"/>
          <w:szCs w:val="28"/>
        </w:rPr>
        <w:t xml:space="preserve">лицам </w:t>
      </w:r>
      <w:r w:rsidR="00E6378F">
        <w:rPr>
          <w:sz w:val="28"/>
          <w:szCs w:val="28"/>
        </w:rPr>
        <w:t>не</w:t>
      </w:r>
      <w:r w:rsidRPr="00823250">
        <w:rPr>
          <w:sz w:val="28"/>
          <w:szCs w:val="28"/>
        </w:rPr>
        <w:t xml:space="preserve">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7B4500E" w14:textId="77777777" w:rsidR="00823250" w:rsidRPr="00823250" w:rsidRDefault="00823250" w:rsidP="00823250">
      <w:pPr>
        <w:pStyle w:val="a3"/>
        <w:tabs>
          <w:tab w:val="left" w:pos="993"/>
        </w:tabs>
        <w:ind w:left="0" w:firstLine="709"/>
        <w:jc w:val="both"/>
        <w:rPr>
          <w:sz w:val="28"/>
          <w:szCs w:val="28"/>
        </w:rPr>
      </w:pPr>
      <w:r w:rsidRPr="00823250">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p>
    <w:p w14:paraId="5B702192" w14:textId="77777777" w:rsidR="00823250" w:rsidRPr="00823250" w:rsidRDefault="00823250" w:rsidP="00823250">
      <w:pPr>
        <w:pStyle w:val="a3"/>
        <w:tabs>
          <w:tab w:val="left" w:pos="993"/>
        </w:tabs>
        <w:ind w:left="0" w:firstLine="709"/>
        <w:jc w:val="both"/>
        <w:rPr>
          <w:sz w:val="28"/>
          <w:szCs w:val="28"/>
        </w:rPr>
      </w:pPr>
      <w:r w:rsidRPr="00823250">
        <w:rPr>
          <w:sz w:val="28"/>
          <w:szCs w:val="28"/>
        </w:rPr>
        <w:t>Контролируемое лицо вправе обратиться в орган муниципального земельного контроля с заявлением о проведении в отношении его профилактического визита (далее - заявление контролируемого лица).</w:t>
      </w:r>
    </w:p>
    <w:p w14:paraId="77C4BADF" w14:textId="77777777" w:rsidR="00823250" w:rsidRPr="00823250" w:rsidRDefault="00823250" w:rsidP="00823250">
      <w:pPr>
        <w:pStyle w:val="a3"/>
        <w:tabs>
          <w:tab w:val="left" w:pos="993"/>
        </w:tabs>
        <w:ind w:left="0" w:firstLine="709"/>
        <w:jc w:val="both"/>
        <w:rPr>
          <w:sz w:val="28"/>
          <w:szCs w:val="28"/>
        </w:rPr>
      </w:pPr>
      <w:r w:rsidRPr="00823250">
        <w:rPr>
          <w:sz w:val="28"/>
          <w:szCs w:val="28"/>
        </w:rPr>
        <w:t>Орган муниципального земельного контроля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о чем уведомляет контролируемое лицо.</w:t>
      </w:r>
    </w:p>
    <w:p w14:paraId="7B11E2D8" w14:textId="16F116F3" w:rsidR="00823250" w:rsidRPr="00E6378F" w:rsidRDefault="00823250" w:rsidP="00E6378F">
      <w:pPr>
        <w:pStyle w:val="a3"/>
        <w:tabs>
          <w:tab w:val="left" w:pos="993"/>
        </w:tabs>
        <w:ind w:left="0" w:firstLine="709"/>
        <w:jc w:val="both"/>
        <w:rPr>
          <w:sz w:val="28"/>
          <w:szCs w:val="28"/>
        </w:rPr>
      </w:pPr>
      <w:r w:rsidRPr="00823250">
        <w:rPr>
          <w:sz w:val="28"/>
          <w:szCs w:val="28"/>
        </w:rPr>
        <w:t xml:space="preserve">Орган муниципального земельного контроля принимает решение об отказе в проведении профилактического визита по заявлению контролируемого лица </w:t>
      </w:r>
      <w:r w:rsidRPr="00E6378F">
        <w:rPr>
          <w:sz w:val="28"/>
          <w:szCs w:val="28"/>
        </w:rPr>
        <w:t>по одному из следующих оснований:</w:t>
      </w:r>
    </w:p>
    <w:p w14:paraId="280A40C9" w14:textId="7F7514D5" w:rsidR="00823250" w:rsidRPr="007B1FB3" w:rsidRDefault="00823250" w:rsidP="007B1FB3">
      <w:pPr>
        <w:pStyle w:val="a3"/>
        <w:tabs>
          <w:tab w:val="left" w:pos="993"/>
        </w:tabs>
        <w:ind w:left="0" w:firstLine="709"/>
        <w:jc w:val="both"/>
        <w:rPr>
          <w:sz w:val="28"/>
          <w:szCs w:val="28"/>
        </w:rPr>
      </w:pPr>
      <w:r w:rsidRPr="00823250">
        <w:rPr>
          <w:sz w:val="28"/>
          <w:szCs w:val="28"/>
        </w:rPr>
        <w:t xml:space="preserve">1) от контролируемого лица поступило уведомление об отзыве заявления </w:t>
      </w:r>
      <w:r w:rsidRPr="007B1FB3">
        <w:rPr>
          <w:sz w:val="28"/>
          <w:szCs w:val="28"/>
        </w:rPr>
        <w:t>о проведении профилактического визита;</w:t>
      </w:r>
    </w:p>
    <w:p w14:paraId="1B7326C5" w14:textId="23FC9A51" w:rsidR="00823250" w:rsidRPr="00823250" w:rsidRDefault="00823250" w:rsidP="00E6378F">
      <w:pPr>
        <w:pStyle w:val="a3"/>
        <w:tabs>
          <w:tab w:val="left" w:pos="993"/>
        </w:tabs>
        <w:ind w:left="0" w:firstLine="709"/>
        <w:jc w:val="both"/>
        <w:rPr>
          <w:sz w:val="28"/>
          <w:szCs w:val="28"/>
        </w:rPr>
      </w:pPr>
      <w:r w:rsidRPr="00823250">
        <w:rPr>
          <w:sz w:val="28"/>
          <w:szCs w:val="28"/>
        </w:rPr>
        <w:t>2) в течение двух месяцев до даты подачи заявления контролируемого лица органом муниципального земельного контроля было принято решение об отказе в проведении профилактического визита в отношении данного контролируемого лица;</w:t>
      </w:r>
    </w:p>
    <w:p w14:paraId="29F5AFCA" w14:textId="2CB8DA49" w:rsidR="00823250" w:rsidRPr="00823250" w:rsidRDefault="00823250" w:rsidP="00E6378F">
      <w:pPr>
        <w:pStyle w:val="a3"/>
        <w:tabs>
          <w:tab w:val="left" w:pos="993"/>
        </w:tabs>
        <w:ind w:left="0" w:firstLine="709"/>
        <w:jc w:val="both"/>
        <w:rPr>
          <w:sz w:val="28"/>
          <w:szCs w:val="28"/>
        </w:rPr>
      </w:pPr>
      <w:r w:rsidRPr="00823250">
        <w:rPr>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5165978C" w14:textId="77777777" w:rsidR="00823250" w:rsidRPr="00823250" w:rsidRDefault="00823250" w:rsidP="00823250">
      <w:pPr>
        <w:pStyle w:val="a3"/>
        <w:tabs>
          <w:tab w:val="left" w:pos="993"/>
        </w:tabs>
        <w:ind w:left="0" w:firstLine="709"/>
        <w:jc w:val="both"/>
        <w:rPr>
          <w:sz w:val="28"/>
          <w:szCs w:val="28"/>
        </w:rPr>
      </w:pPr>
      <w:r w:rsidRPr="00823250">
        <w:rPr>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органа муниципального земельного контроля либо членов их семей.</w:t>
      </w:r>
    </w:p>
    <w:p w14:paraId="526C0C16" w14:textId="04BE0AF7" w:rsidR="00347CCE" w:rsidRPr="00347CCE" w:rsidRDefault="00823250" w:rsidP="00E6378F">
      <w:pPr>
        <w:pStyle w:val="a3"/>
        <w:tabs>
          <w:tab w:val="left" w:pos="993"/>
        </w:tabs>
        <w:ind w:left="0" w:firstLine="709"/>
        <w:jc w:val="both"/>
        <w:rPr>
          <w:sz w:val="28"/>
          <w:szCs w:val="28"/>
        </w:rPr>
      </w:pPr>
      <w:r w:rsidRPr="00823250">
        <w:rPr>
          <w:sz w:val="28"/>
          <w:szCs w:val="28"/>
        </w:rPr>
        <w:t xml:space="preserve">В случае принятия решения о проведении профилактического </w:t>
      </w:r>
      <w:r w:rsidR="00E6378F" w:rsidRPr="00823250">
        <w:rPr>
          <w:sz w:val="28"/>
          <w:szCs w:val="28"/>
        </w:rPr>
        <w:t xml:space="preserve">визита </w:t>
      </w:r>
      <w:r w:rsidR="00E6378F">
        <w:rPr>
          <w:sz w:val="28"/>
          <w:szCs w:val="28"/>
        </w:rPr>
        <w:t>по</w:t>
      </w:r>
      <w:r w:rsidRPr="00823250">
        <w:rPr>
          <w:sz w:val="28"/>
          <w:szCs w:val="28"/>
        </w:rPr>
        <w:t xml:space="preserve"> заявлению контролируемого лица орган муниципального земельного контроля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sidR="00E6378F">
        <w:rPr>
          <w:sz w:val="28"/>
          <w:szCs w:val="28"/>
        </w:rPr>
        <w:t>»</w:t>
      </w:r>
      <w:r w:rsidRPr="00823250">
        <w:rPr>
          <w:sz w:val="28"/>
          <w:szCs w:val="28"/>
        </w:rPr>
        <w:t>.</w:t>
      </w:r>
      <w:r w:rsidR="00347CCE">
        <w:rPr>
          <w:sz w:val="28"/>
          <w:szCs w:val="28"/>
        </w:rPr>
        <w:t xml:space="preserve"> </w:t>
      </w:r>
    </w:p>
    <w:p w14:paraId="27BB0719" w14:textId="5D7341EF" w:rsidR="00C86FC0" w:rsidRDefault="00C86FC0" w:rsidP="003A2727">
      <w:pPr>
        <w:numPr>
          <w:ilvl w:val="0"/>
          <w:numId w:val="1"/>
        </w:numPr>
        <w:tabs>
          <w:tab w:val="left" w:pos="993"/>
        </w:tabs>
        <w:ind w:left="0" w:firstLine="709"/>
        <w:jc w:val="both"/>
        <w:rPr>
          <w:sz w:val="28"/>
          <w:szCs w:val="28"/>
        </w:rPr>
      </w:pPr>
      <w:r>
        <w:rPr>
          <w:sz w:val="28"/>
          <w:szCs w:val="28"/>
        </w:rPr>
        <w:lastRenderedPageBreak/>
        <w:t xml:space="preserve">Опубликовать настоящее решение </w:t>
      </w:r>
      <w:r w:rsidR="00411477">
        <w:rPr>
          <w:sz w:val="28"/>
          <w:szCs w:val="28"/>
        </w:rPr>
        <w:t>в официальном периодическом печатном издании, распространяемом в Рузском городском округе</w:t>
      </w:r>
      <w:r w:rsidR="00411477" w:rsidRPr="00411477">
        <w:t xml:space="preserve"> </w:t>
      </w:r>
      <w:r w:rsidR="00411477" w:rsidRPr="00411477">
        <w:rPr>
          <w:sz w:val="28"/>
          <w:szCs w:val="28"/>
        </w:rPr>
        <w:t xml:space="preserve">Московской </w:t>
      </w:r>
      <w:r w:rsidR="00725A86" w:rsidRPr="00411477">
        <w:rPr>
          <w:sz w:val="28"/>
          <w:szCs w:val="28"/>
        </w:rPr>
        <w:t>области</w:t>
      </w:r>
      <w:r w:rsidR="00964F56">
        <w:rPr>
          <w:sz w:val="28"/>
          <w:szCs w:val="28"/>
        </w:rPr>
        <w:t>,</w:t>
      </w:r>
      <w:r w:rsidR="00725A86">
        <w:rPr>
          <w:sz w:val="28"/>
          <w:szCs w:val="28"/>
        </w:rPr>
        <w:t xml:space="preserve"> и</w:t>
      </w:r>
      <w:r w:rsidR="00411477">
        <w:rPr>
          <w:sz w:val="28"/>
          <w:szCs w:val="28"/>
        </w:rPr>
        <w:t xml:space="preserve"> разместить</w:t>
      </w:r>
      <w:r>
        <w:rPr>
          <w:sz w:val="28"/>
          <w:szCs w:val="28"/>
        </w:rPr>
        <w:t xml:space="preserve"> на официальном сайте Рузского городского округа Московской области в сети «Интернет».</w:t>
      </w:r>
    </w:p>
    <w:p w14:paraId="4D0C075F" w14:textId="77777777" w:rsidR="005F733D" w:rsidRPr="00341CE1" w:rsidRDefault="005F733D" w:rsidP="003A2727">
      <w:pPr>
        <w:numPr>
          <w:ilvl w:val="0"/>
          <w:numId w:val="1"/>
        </w:numPr>
        <w:tabs>
          <w:tab w:val="left" w:pos="993"/>
        </w:tabs>
        <w:ind w:left="0" w:firstLine="709"/>
        <w:jc w:val="both"/>
        <w:rPr>
          <w:sz w:val="28"/>
          <w:szCs w:val="28"/>
        </w:rPr>
      </w:pPr>
      <w:r>
        <w:rPr>
          <w:sz w:val="28"/>
          <w:szCs w:val="28"/>
        </w:rPr>
        <w:t xml:space="preserve">Настоящее решение вступает в силу </w:t>
      </w:r>
      <w:r w:rsidR="00896D2D">
        <w:rPr>
          <w:sz w:val="28"/>
          <w:szCs w:val="28"/>
        </w:rPr>
        <w:t>на следующий день после его официального опубликования</w:t>
      </w:r>
      <w:r w:rsidR="001D36D5">
        <w:rPr>
          <w:sz w:val="28"/>
          <w:szCs w:val="28"/>
        </w:rPr>
        <w:t>.</w:t>
      </w:r>
    </w:p>
    <w:p w14:paraId="6183B7AD" w14:textId="77777777" w:rsidR="005F733D" w:rsidRDefault="005F733D" w:rsidP="003A2727">
      <w:pPr>
        <w:tabs>
          <w:tab w:val="left" w:pos="993"/>
        </w:tabs>
        <w:ind w:firstLine="709"/>
        <w:jc w:val="both"/>
        <w:rPr>
          <w:sz w:val="28"/>
          <w:szCs w:val="28"/>
        </w:rPr>
      </w:pPr>
    </w:p>
    <w:p w14:paraId="166AF1F5" w14:textId="77777777" w:rsidR="00AC56DB" w:rsidRDefault="00AC56DB" w:rsidP="003A2727">
      <w:pPr>
        <w:autoSpaceDE w:val="0"/>
        <w:autoSpaceDN w:val="0"/>
        <w:adjustRightInd w:val="0"/>
        <w:rPr>
          <w:sz w:val="28"/>
          <w:szCs w:val="28"/>
        </w:rPr>
        <w:sectPr w:rsidR="00AC56DB" w:rsidSect="00FC59ED">
          <w:pgSz w:w="11906" w:h="16838"/>
          <w:pgMar w:top="851" w:right="851" w:bottom="851" w:left="1701" w:header="709" w:footer="709" w:gutter="0"/>
          <w:cols w:space="708"/>
          <w:docGrid w:linePitch="360"/>
        </w:sectPr>
      </w:pPr>
    </w:p>
    <w:p w14:paraId="1FD10EC9" w14:textId="77777777" w:rsidR="00AC56DB" w:rsidRDefault="005F733D" w:rsidP="003A2727">
      <w:pPr>
        <w:autoSpaceDE w:val="0"/>
        <w:autoSpaceDN w:val="0"/>
        <w:adjustRightInd w:val="0"/>
        <w:rPr>
          <w:sz w:val="28"/>
          <w:szCs w:val="28"/>
        </w:rPr>
      </w:pPr>
      <w:r>
        <w:rPr>
          <w:sz w:val="28"/>
          <w:szCs w:val="28"/>
        </w:rPr>
        <w:t xml:space="preserve">Глава </w:t>
      </w:r>
      <w:r w:rsidR="00AC56DB">
        <w:rPr>
          <w:sz w:val="28"/>
          <w:szCs w:val="28"/>
        </w:rPr>
        <w:t xml:space="preserve">Рузского </w:t>
      </w:r>
      <w:r>
        <w:rPr>
          <w:sz w:val="28"/>
          <w:szCs w:val="28"/>
        </w:rPr>
        <w:t>городского округа</w:t>
      </w:r>
      <w:r w:rsidR="001321C1">
        <w:rPr>
          <w:sz w:val="28"/>
          <w:szCs w:val="28"/>
        </w:rPr>
        <w:t xml:space="preserve"> </w:t>
      </w:r>
      <w:r w:rsidR="001321C1">
        <w:rPr>
          <w:sz w:val="28"/>
          <w:szCs w:val="28"/>
        </w:rPr>
        <w:br/>
        <w:t>Московской области</w:t>
      </w:r>
      <w:r w:rsidR="00AC56DB">
        <w:rPr>
          <w:sz w:val="28"/>
          <w:szCs w:val="28"/>
        </w:rPr>
        <w:t xml:space="preserve">                  </w:t>
      </w:r>
    </w:p>
    <w:p w14:paraId="3230F323" w14:textId="77777777" w:rsidR="00AC56DB" w:rsidRDefault="00AC56DB" w:rsidP="003A2727">
      <w:pPr>
        <w:autoSpaceDE w:val="0"/>
        <w:autoSpaceDN w:val="0"/>
        <w:adjustRightInd w:val="0"/>
        <w:rPr>
          <w:sz w:val="28"/>
          <w:szCs w:val="28"/>
        </w:rPr>
      </w:pPr>
      <w:r>
        <w:rPr>
          <w:sz w:val="28"/>
          <w:szCs w:val="28"/>
        </w:rPr>
        <w:t xml:space="preserve">                                                                            </w:t>
      </w:r>
    </w:p>
    <w:p w14:paraId="1AEC4F72" w14:textId="77777777" w:rsidR="00AC56DB" w:rsidRDefault="00AC56DB" w:rsidP="003A2727">
      <w:pPr>
        <w:autoSpaceDE w:val="0"/>
        <w:autoSpaceDN w:val="0"/>
        <w:adjustRightInd w:val="0"/>
        <w:rPr>
          <w:sz w:val="28"/>
          <w:szCs w:val="28"/>
        </w:rPr>
      </w:pPr>
    </w:p>
    <w:p w14:paraId="76B0980F" w14:textId="77777777" w:rsidR="00AC56DB" w:rsidRDefault="00AC56DB" w:rsidP="003A2727">
      <w:pPr>
        <w:autoSpaceDE w:val="0"/>
        <w:autoSpaceDN w:val="0"/>
        <w:adjustRightInd w:val="0"/>
        <w:rPr>
          <w:sz w:val="28"/>
          <w:szCs w:val="28"/>
        </w:rPr>
      </w:pPr>
      <w:r>
        <w:rPr>
          <w:sz w:val="28"/>
          <w:szCs w:val="28"/>
        </w:rPr>
        <w:t>Председатель Совета депутатов</w:t>
      </w:r>
    </w:p>
    <w:p w14:paraId="6FC67ADF" w14:textId="77777777" w:rsidR="00AC56DB" w:rsidRPr="001321C1" w:rsidRDefault="00AC56DB" w:rsidP="003A2727">
      <w:pPr>
        <w:autoSpaceDE w:val="0"/>
        <w:autoSpaceDN w:val="0"/>
        <w:adjustRightInd w:val="0"/>
        <w:rPr>
          <w:sz w:val="28"/>
          <w:szCs w:val="28"/>
        </w:rPr>
        <w:sectPr w:rsidR="00AC56DB" w:rsidRPr="001321C1" w:rsidSect="00AC56DB">
          <w:type w:val="continuous"/>
          <w:pgSz w:w="11906" w:h="16838"/>
          <w:pgMar w:top="1134" w:right="707" w:bottom="1134" w:left="1418" w:header="708" w:footer="708" w:gutter="0"/>
          <w:cols w:num="2" w:space="708"/>
          <w:docGrid w:linePitch="360"/>
        </w:sectPr>
      </w:pPr>
      <w:r>
        <w:rPr>
          <w:sz w:val="28"/>
          <w:szCs w:val="28"/>
        </w:rPr>
        <w:t>Рузского городского округа                                                                           Московской области</w:t>
      </w:r>
    </w:p>
    <w:p w14:paraId="2C64ADEE" w14:textId="5B740930" w:rsidR="00884BC4" w:rsidRDefault="00AC56DB" w:rsidP="003A2727">
      <w:pPr>
        <w:rPr>
          <w:sz w:val="28"/>
          <w:szCs w:val="28"/>
        </w:rPr>
      </w:pPr>
      <w:r>
        <w:t>_______________</w:t>
      </w:r>
      <w:r w:rsidRPr="00AC56DB">
        <w:rPr>
          <w:sz w:val="28"/>
          <w:szCs w:val="28"/>
        </w:rPr>
        <w:t>Н.</w:t>
      </w:r>
      <w:r>
        <w:rPr>
          <w:sz w:val="28"/>
          <w:szCs w:val="28"/>
        </w:rPr>
        <w:t>Н</w:t>
      </w:r>
      <w:r w:rsidRPr="00AC56DB">
        <w:rPr>
          <w:sz w:val="28"/>
          <w:szCs w:val="28"/>
        </w:rPr>
        <w:t>. Пархоменко</w:t>
      </w:r>
      <w:r>
        <w:rPr>
          <w:sz w:val="28"/>
          <w:szCs w:val="28"/>
        </w:rPr>
        <w:t xml:space="preserve">                   ________________</w:t>
      </w:r>
      <w:r w:rsidR="00FC59ED">
        <w:rPr>
          <w:sz w:val="28"/>
          <w:szCs w:val="28"/>
        </w:rPr>
        <w:t>И.А</w:t>
      </w:r>
      <w:r>
        <w:rPr>
          <w:sz w:val="28"/>
          <w:szCs w:val="28"/>
        </w:rPr>
        <w:t xml:space="preserve">. </w:t>
      </w:r>
      <w:r w:rsidR="00FC59ED" w:rsidRPr="00FC59ED">
        <w:rPr>
          <w:sz w:val="28"/>
          <w:szCs w:val="28"/>
        </w:rPr>
        <w:t>Вереина</w:t>
      </w:r>
      <w:r>
        <w:rPr>
          <w:sz w:val="28"/>
          <w:szCs w:val="28"/>
        </w:rPr>
        <w:t xml:space="preserve"> </w:t>
      </w:r>
    </w:p>
    <w:p w14:paraId="37DAFAA4" w14:textId="77777777" w:rsidR="00411477" w:rsidRDefault="00411477" w:rsidP="00165C82">
      <w:pPr>
        <w:rPr>
          <w:color w:val="FF0000"/>
        </w:rPr>
      </w:pPr>
    </w:p>
    <w:sectPr w:rsidR="00411477" w:rsidSect="00AC56DB">
      <w:type w:val="continuous"/>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D6689"/>
    <w:multiLevelType w:val="multilevel"/>
    <w:tmpl w:val="EB966156"/>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 w15:restartNumberingAfterBreak="0">
    <w:nsid w:val="549C388D"/>
    <w:multiLevelType w:val="hybridMultilevel"/>
    <w:tmpl w:val="1BE6A756"/>
    <w:lvl w:ilvl="0" w:tplc="22E61508">
      <w:start w:val="1"/>
      <w:numFmt w:val="decimal"/>
      <w:lvlText w:val="%1."/>
      <w:lvlJc w:val="left"/>
      <w:pPr>
        <w:ind w:left="1211" w:hanging="360"/>
      </w:pPr>
      <w:rPr>
        <w:sz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15:restartNumberingAfterBreak="0">
    <w:nsid w:val="6625576B"/>
    <w:multiLevelType w:val="multilevel"/>
    <w:tmpl w:val="FA60F600"/>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7C8C47E5"/>
    <w:multiLevelType w:val="multilevel"/>
    <w:tmpl w:val="D730F02E"/>
    <w:lvl w:ilvl="0">
      <w:start w:val="1"/>
      <w:numFmt w:val="decimal"/>
      <w:lvlText w:val="%1."/>
      <w:lvlJc w:val="left"/>
      <w:pPr>
        <w:ind w:left="450" w:hanging="450"/>
      </w:pPr>
      <w:rPr>
        <w:rFonts w:hint="default"/>
        <w:sz w:val="28"/>
      </w:rPr>
    </w:lvl>
    <w:lvl w:ilvl="1">
      <w:start w:val="1"/>
      <w:numFmt w:val="decimal"/>
      <w:lvlText w:val="%1.%2."/>
      <w:lvlJc w:val="left"/>
      <w:pPr>
        <w:ind w:left="1159" w:hanging="450"/>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num w:numId="1" w16cid:durableId="15137617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0385709">
    <w:abstractNumId w:val="3"/>
  </w:num>
  <w:num w:numId="3" w16cid:durableId="380524078">
    <w:abstractNumId w:val="0"/>
  </w:num>
  <w:num w:numId="4" w16cid:durableId="2124029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2F"/>
    <w:rsid w:val="00047772"/>
    <w:rsid w:val="00077F0B"/>
    <w:rsid w:val="000F495E"/>
    <w:rsid w:val="000F6BFC"/>
    <w:rsid w:val="001014C2"/>
    <w:rsid w:val="0010568F"/>
    <w:rsid w:val="001321C1"/>
    <w:rsid w:val="00135620"/>
    <w:rsid w:val="00165C82"/>
    <w:rsid w:val="001861AA"/>
    <w:rsid w:val="001D36D5"/>
    <w:rsid w:val="001D3F42"/>
    <w:rsid w:val="0020723A"/>
    <w:rsid w:val="002C1016"/>
    <w:rsid w:val="0032478C"/>
    <w:rsid w:val="00341CE1"/>
    <w:rsid w:val="00347CCE"/>
    <w:rsid w:val="003741B5"/>
    <w:rsid w:val="003A0BEC"/>
    <w:rsid w:val="003A2727"/>
    <w:rsid w:val="003E4713"/>
    <w:rsid w:val="00411477"/>
    <w:rsid w:val="00460C67"/>
    <w:rsid w:val="0048166A"/>
    <w:rsid w:val="00511369"/>
    <w:rsid w:val="005169AC"/>
    <w:rsid w:val="00520727"/>
    <w:rsid w:val="00521675"/>
    <w:rsid w:val="005A7B08"/>
    <w:rsid w:val="005F733D"/>
    <w:rsid w:val="00610806"/>
    <w:rsid w:val="00681A6C"/>
    <w:rsid w:val="006B6AD3"/>
    <w:rsid w:val="00725A86"/>
    <w:rsid w:val="00736AD4"/>
    <w:rsid w:val="00756575"/>
    <w:rsid w:val="007647C1"/>
    <w:rsid w:val="0076515E"/>
    <w:rsid w:val="00765195"/>
    <w:rsid w:val="00792C40"/>
    <w:rsid w:val="007B1FB3"/>
    <w:rsid w:val="00823250"/>
    <w:rsid w:val="00852A86"/>
    <w:rsid w:val="00884BC4"/>
    <w:rsid w:val="00896D2D"/>
    <w:rsid w:val="008C7804"/>
    <w:rsid w:val="0095075A"/>
    <w:rsid w:val="00964F56"/>
    <w:rsid w:val="009D6676"/>
    <w:rsid w:val="00A14767"/>
    <w:rsid w:val="00A44F5C"/>
    <w:rsid w:val="00A87AE9"/>
    <w:rsid w:val="00AA5DC4"/>
    <w:rsid w:val="00AB0CA0"/>
    <w:rsid w:val="00AC273F"/>
    <w:rsid w:val="00AC56DB"/>
    <w:rsid w:val="00AC7D9E"/>
    <w:rsid w:val="00AD4A18"/>
    <w:rsid w:val="00AF302C"/>
    <w:rsid w:val="00B23EC9"/>
    <w:rsid w:val="00B42805"/>
    <w:rsid w:val="00BB2E09"/>
    <w:rsid w:val="00C446CF"/>
    <w:rsid w:val="00C86FC0"/>
    <w:rsid w:val="00CB3EC2"/>
    <w:rsid w:val="00CC2185"/>
    <w:rsid w:val="00D1693C"/>
    <w:rsid w:val="00D33950"/>
    <w:rsid w:val="00D367E8"/>
    <w:rsid w:val="00DD4208"/>
    <w:rsid w:val="00DD6228"/>
    <w:rsid w:val="00DE0986"/>
    <w:rsid w:val="00E007BB"/>
    <w:rsid w:val="00E51B2F"/>
    <w:rsid w:val="00E6378F"/>
    <w:rsid w:val="00EB17DF"/>
    <w:rsid w:val="00EC7FBA"/>
    <w:rsid w:val="00EE4C2D"/>
    <w:rsid w:val="00EF098F"/>
    <w:rsid w:val="00F63BE0"/>
    <w:rsid w:val="00F65A6D"/>
    <w:rsid w:val="00FC59ED"/>
    <w:rsid w:val="00FC6C63"/>
    <w:rsid w:val="00FD7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E363B"/>
  <w15:docId w15:val="{B6307E77-F519-4B28-A86A-21417835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3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33D"/>
    <w:pPr>
      <w:ind w:left="720"/>
      <w:contextualSpacing/>
    </w:pPr>
  </w:style>
  <w:style w:type="character" w:styleId="a4">
    <w:name w:val="Hyperlink"/>
    <w:basedOn w:val="a0"/>
    <w:uiPriority w:val="99"/>
    <w:semiHidden/>
    <w:unhideWhenUsed/>
    <w:rsid w:val="005F733D"/>
    <w:rPr>
      <w:color w:val="0000FF"/>
      <w:u w:val="single"/>
    </w:rPr>
  </w:style>
  <w:style w:type="paragraph" w:customStyle="1" w:styleId="ConsPlusNormal">
    <w:name w:val="ConsPlusNormal"/>
    <w:qFormat/>
    <w:rsid w:val="00896D2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896D2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5">
    <w:name w:val="Balloon Text"/>
    <w:basedOn w:val="a"/>
    <w:link w:val="a6"/>
    <w:uiPriority w:val="99"/>
    <w:semiHidden/>
    <w:unhideWhenUsed/>
    <w:rsid w:val="00FC6C63"/>
    <w:rPr>
      <w:rFonts w:ascii="Segoe UI" w:hAnsi="Segoe UI" w:cs="Segoe UI"/>
      <w:sz w:val="18"/>
      <w:szCs w:val="18"/>
    </w:rPr>
  </w:style>
  <w:style w:type="character" w:customStyle="1" w:styleId="a6">
    <w:name w:val="Текст выноски Знак"/>
    <w:basedOn w:val="a0"/>
    <w:link w:val="a5"/>
    <w:uiPriority w:val="99"/>
    <w:semiHidden/>
    <w:rsid w:val="00FC6C6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23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1767</Words>
  <Characters>10072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С. Арсентьева</dc:creator>
  <cp:lastModifiedBy>Е.А.Бутусова</cp:lastModifiedBy>
  <cp:revision>8</cp:revision>
  <cp:lastPrinted>2023-01-11T07:15:00Z</cp:lastPrinted>
  <dcterms:created xsi:type="dcterms:W3CDTF">2023-01-24T09:46:00Z</dcterms:created>
  <dcterms:modified xsi:type="dcterms:W3CDTF">2023-10-31T13:50:00Z</dcterms:modified>
</cp:coreProperties>
</file>