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1"/>
        <w:gridCol w:w="4536"/>
      </w:tblGrid>
      <w:tr w:rsidR="00205D4E" w:rsidRPr="00C77C4A" w14:paraId="7AD68382" w14:textId="77777777" w:rsidTr="00C93DF1">
        <w:trPr>
          <w:cantSplit/>
          <w:trHeight w:val="4225"/>
        </w:trPr>
        <w:tc>
          <w:tcPr>
            <w:tcW w:w="5671" w:type="dxa"/>
          </w:tcPr>
          <w:p w14:paraId="400B329A" w14:textId="77777777" w:rsidR="00205D4E" w:rsidRDefault="00205D4E" w:rsidP="00DF0B7D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6200F8" wp14:editId="71CC116B">
                  <wp:extent cx="600075" cy="714375"/>
                  <wp:effectExtent l="0" t="0" r="9525" b="9525"/>
                  <wp:docPr id="1" name="Рисунок 1" descr="C:\Users\GERASK~1\AppData\Local\Temp\ABBYY\PDFTransformer\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RASK~1\AppData\Local\Temp\ABBYY\PDFTransformer\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A11757" w14:textId="77777777" w:rsidR="00205D4E" w:rsidRDefault="00205D4E" w:rsidP="00DF0B7D">
            <w:pPr>
              <w:rPr>
                <w:sz w:val="2"/>
                <w:szCs w:val="2"/>
              </w:rPr>
            </w:pPr>
          </w:p>
          <w:p w14:paraId="27090C78" w14:textId="77777777" w:rsidR="00205D4E" w:rsidRDefault="00205D4E" w:rsidP="00DF0B7D">
            <w:pPr>
              <w:pStyle w:val="10"/>
              <w:keepNext/>
              <w:keepLines/>
              <w:shd w:val="clear" w:color="auto" w:fill="auto"/>
              <w:spacing w:before="144"/>
              <w:ind w:right="60"/>
            </w:pPr>
            <w:bookmarkStart w:id="0" w:name="bookmark0"/>
            <w:r>
              <w:t>МИНИСТЕРСТВО ЮСТИЦИИ</w:t>
            </w:r>
            <w:r>
              <w:br/>
              <w:t>РОССИЙСКОЙ ФЕДЕРАЦИИ</w:t>
            </w:r>
            <w:r>
              <w:br/>
              <w:t>(МИНЮСТ РОССИИ)</w:t>
            </w:r>
            <w:bookmarkEnd w:id="0"/>
          </w:p>
          <w:p w14:paraId="21302359" w14:textId="77777777" w:rsidR="00205D4E" w:rsidRDefault="00205D4E" w:rsidP="00DF0B7D">
            <w:pPr>
              <w:pStyle w:val="20"/>
              <w:keepNext/>
              <w:keepLines/>
              <w:shd w:val="clear" w:color="auto" w:fill="auto"/>
              <w:ind w:right="60"/>
            </w:pPr>
            <w:bookmarkStart w:id="1" w:name="bookmark1"/>
            <w:r>
              <w:t>УПРАВЛЕНИЕ</w:t>
            </w:r>
            <w:bookmarkEnd w:id="1"/>
          </w:p>
          <w:p w14:paraId="4EC8D94F" w14:textId="77777777" w:rsidR="00205D4E" w:rsidRDefault="00205D4E" w:rsidP="00DF0B7D">
            <w:pPr>
              <w:pStyle w:val="20"/>
              <w:keepNext/>
              <w:keepLines/>
              <w:shd w:val="clear" w:color="auto" w:fill="auto"/>
              <w:spacing w:after="142"/>
              <w:ind w:right="60"/>
            </w:pPr>
            <w:bookmarkStart w:id="2" w:name="bookmark2"/>
            <w:r>
              <w:t>МИНИСТЕРСТВА ЮСТИЦИИ</w:t>
            </w:r>
            <w:r>
              <w:br/>
              <w:t>РОССИЙСКОЙ ФЕДЕРАЦИИ</w:t>
            </w:r>
            <w:r>
              <w:br/>
              <w:t>ПО МОСКОВСКОЙ ОБЛАСТИ</w:t>
            </w:r>
            <w:bookmarkEnd w:id="2"/>
          </w:p>
          <w:p w14:paraId="0A458C96" w14:textId="77777777" w:rsidR="00205D4E" w:rsidRDefault="00205D4E" w:rsidP="00DF0B7D">
            <w:pPr>
              <w:pStyle w:val="22"/>
              <w:shd w:val="clear" w:color="auto" w:fill="auto"/>
              <w:spacing w:before="0"/>
              <w:ind w:right="60"/>
            </w:pPr>
            <w:r>
              <w:t>Кржижановского ул., д. 13, корпус 1,</w:t>
            </w:r>
            <w:r>
              <w:br/>
              <w:t>Москва, 117218</w:t>
            </w:r>
          </w:p>
          <w:p w14:paraId="292F04A6" w14:textId="77777777" w:rsidR="00205D4E" w:rsidRDefault="00205D4E" w:rsidP="00DF0B7D">
            <w:pPr>
              <w:pStyle w:val="22"/>
              <w:shd w:val="clear" w:color="auto" w:fill="auto"/>
              <w:spacing w:before="0" w:after="356"/>
              <w:ind w:right="60"/>
            </w:pPr>
            <w:r>
              <w:t>тел. (499) 129-12-80, факс (499) 124-40-02</w:t>
            </w:r>
            <w:r>
              <w:br/>
            </w:r>
            <w:r>
              <w:rPr>
                <w:lang w:val="en-US" w:bidi="en-US"/>
              </w:rPr>
              <w:t>E</w:t>
            </w:r>
            <w:r w:rsidRPr="001C202B">
              <w:rPr>
                <w:lang w:bidi="en-US"/>
              </w:rPr>
              <w:t>-</w:t>
            </w:r>
            <w:r>
              <w:rPr>
                <w:lang w:val="en-US" w:bidi="en-US"/>
              </w:rPr>
              <w:t>mail</w:t>
            </w:r>
            <w:r w:rsidRPr="001C202B">
              <w:rPr>
                <w:lang w:bidi="en-US"/>
              </w:rPr>
              <w:t xml:space="preserve">: </w:t>
            </w:r>
            <w:hyperlink r:id="rId7" w:history="1">
              <w:r>
                <w:rPr>
                  <w:lang w:val="en-US" w:bidi="en-US"/>
                </w:rPr>
                <w:t>ru</w:t>
              </w:r>
              <w:r w:rsidRPr="001C202B">
                <w:rPr>
                  <w:lang w:bidi="en-US"/>
                </w:rPr>
                <w:t>50@</w:t>
              </w:r>
              <w:r>
                <w:rPr>
                  <w:lang w:val="en-US" w:bidi="en-US"/>
                </w:rPr>
                <w:t>minjust</w:t>
              </w:r>
              <w:r w:rsidRPr="001C202B">
                <w:rPr>
                  <w:lang w:bidi="en-US"/>
                </w:rPr>
                <w:t>.</w:t>
              </w:r>
              <w:r>
                <w:rPr>
                  <w:lang w:val="en-US" w:bidi="en-US"/>
                </w:rPr>
                <w:t>gov</w:t>
              </w:r>
              <w:r w:rsidRPr="001C202B">
                <w:rPr>
                  <w:lang w:bidi="en-US"/>
                </w:rPr>
                <w:t>.</w:t>
              </w:r>
              <w:proofErr w:type="spellStart"/>
              <w:r>
                <w:rPr>
                  <w:lang w:val="en-US" w:bidi="en-US"/>
                </w:rPr>
                <w:t>ru</w:t>
              </w:r>
              <w:proofErr w:type="spellEnd"/>
            </w:hyperlink>
          </w:p>
          <w:p w14:paraId="0BD229F4" w14:textId="77777777" w:rsidR="00205D4E" w:rsidRDefault="00205D4E" w:rsidP="00DF0B7D">
            <w:pPr>
              <w:pStyle w:val="30"/>
              <w:shd w:val="clear" w:color="auto" w:fill="auto"/>
              <w:tabs>
                <w:tab w:val="left" w:leader="underscore" w:pos="1922"/>
                <w:tab w:val="left" w:leader="underscore" w:pos="3686"/>
              </w:tabs>
              <w:spacing w:before="0" w:after="213"/>
              <w:ind w:firstLine="993"/>
            </w:pPr>
            <w:r>
              <w:t>________________№________________</w:t>
            </w:r>
          </w:p>
          <w:p w14:paraId="18A01A5C" w14:textId="77777777" w:rsidR="00205D4E" w:rsidRPr="00523D91" w:rsidRDefault="00205D4E" w:rsidP="00DF0B7D">
            <w:pPr>
              <w:pStyle w:val="22"/>
              <w:shd w:val="clear" w:color="auto" w:fill="auto"/>
              <w:tabs>
                <w:tab w:val="left" w:pos="1922"/>
              </w:tabs>
              <w:spacing w:before="0" w:line="210" w:lineRule="exact"/>
              <w:ind w:firstLine="993"/>
              <w:jc w:val="both"/>
              <w:rPr>
                <w:sz w:val="18"/>
                <w:szCs w:val="28"/>
                <w:u w:val="single"/>
                <w:lang w:eastAsia="ru-RU"/>
              </w:rPr>
            </w:pPr>
            <w:r w:rsidRPr="00523D91">
              <w:rPr>
                <w:u w:val="single"/>
              </w:rPr>
              <w:t>На №____________от________________</w:t>
            </w:r>
          </w:p>
        </w:tc>
        <w:tc>
          <w:tcPr>
            <w:tcW w:w="4536" w:type="dxa"/>
          </w:tcPr>
          <w:p w14:paraId="511FEF0C" w14:textId="77777777" w:rsidR="00205D4E" w:rsidRDefault="00205D4E" w:rsidP="00DF0B7D">
            <w:pPr>
              <w:tabs>
                <w:tab w:val="left" w:pos="55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227EF8" w14:textId="77777777" w:rsidR="00205D4E" w:rsidRDefault="00205D4E" w:rsidP="00DF0B7D">
            <w:pPr>
              <w:tabs>
                <w:tab w:val="left" w:pos="55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6DC13E" w14:textId="77777777" w:rsidR="00205D4E" w:rsidRDefault="00205D4E" w:rsidP="00DF0B7D">
            <w:pPr>
              <w:tabs>
                <w:tab w:val="left" w:pos="55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9B3680" w14:textId="77777777" w:rsidR="00205D4E" w:rsidRPr="00C77C4A" w:rsidRDefault="00205D4E" w:rsidP="00DF0B7D">
            <w:pPr>
              <w:tabs>
                <w:tab w:val="left" w:pos="55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869136" w14:textId="77777777" w:rsidR="00205D4E" w:rsidRPr="003641BB" w:rsidRDefault="00205D4E" w:rsidP="0020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7D8DBF" w14:textId="77777777" w:rsidR="00F61AAB" w:rsidRDefault="00F61AAB" w:rsidP="00F61AAB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</w:t>
            </w:r>
            <w:r w:rsidRPr="00A53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5B3BD03" w14:textId="77777777" w:rsidR="00F61AAB" w:rsidRDefault="00F61AAB" w:rsidP="00F61AAB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Рузского</w:t>
            </w:r>
          </w:p>
          <w:p w14:paraId="3B671A1F" w14:textId="77777777" w:rsidR="00F61AAB" w:rsidRPr="00A53AAC" w:rsidRDefault="00F61AAB" w:rsidP="00F61AAB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  <w:p w14:paraId="7D61DEAA" w14:textId="77777777" w:rsidR="00F61AAB" w:rsidRPr="00A53AAC" w:rsidRDefault="00F61AAB" w:rsidP="00F6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Московской области</w:t>
            </w:r>
          </w:p>
          <w:p w14:paraId="2EA823EF" w14:textId="77777777" w:rsidR="00F61AAB" w:rsidRPr="00A53AAC" w:rsidRDefault="00F61AAB" w:rsidP="00F6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774B30" w14:textId="77777777" w:rsidR="00F61AAB" w:rsidRPr="00A53AAC" w:rsidRDefault="00F61AAB" w:rsidP="00F6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Пархоменко</w:t>
            </w:r>
          </w:p>
          <w:p w14:paraId="128C2F3B" w14:textId="77777777" w:rsidR="00F61AAB" w:rsidRPr="00A53AAC" w:rsidRDefault="00F61AAB" w:rsidP="00F6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FCA627" w14:textId="77777777" w:rsidR="00F61AAB" w:rsidRPr="00A53AAC" w:rsidRDefault="00F61AAB" w:rsidP="00F6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Солнцева, д. 11</w:t>
            </w:r>
            <w:r w:rsidRPr="00A53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457EF717" w14:textId="77777777" w:rsidR="00F61AAB" w:rsidRPr="00A53AAC" w:rsidRDefault="00F61AAB" w:rsidP="00F6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Руза</w:t>
            </w:r>
            <w:r w:rsidRPr="00A53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32DA0DCA" w14:textId="77777777" w:rsidR="00F61AAB" w:rsidRPr="00A53AAC" w:rsidRDefault="00F61AAB" w:rsidP="00F61AA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 обл.,</w:t>
            </w:r>
          </w:p>
          <w:p w14:paraId="724FCF74" w14:textId="77777777" w:rsidR="00205D4E" w:rsidRPr="00C77C4A" w:rsidRDefault="00F61AAB" w:rsidP="00F61AA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143100</w:t>
            </w:r>
          </w:p>
        </w:tc>
      </w:tr>
    </w:tbl>
    <w:p w14:paraId="12800180" w14:textId="77777777" w:rsidR="003641BB" w:rsidRDefault="003641BB" w:rsidP="00364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53C634EF" w14:textId="77777777" w:rsidR="00C93DF1" w:rsidRPr="005619A3" w:rsidRDefault="00C93DF1" w:rsidP="00364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5E99FD2" w14:textId="77777777" w:rsidR="00F61AAB" w:rsidRPr="0095105C" w:rsidRDefault="00F61AAB" w:rsidP="00F61AA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14:paraId="1EA523D1" w14:textId="77777777" w:rsidR="00F61AAB" w:rsidRPr="0095105C" w:rsidRDefault="00F61AAB" w:rsidP="00F61AA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включении сведений о муниципальном правовом акте о внесении изменений в устав муниципального образ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ования в государственный реестр </w:t>
      </w:r>
      <w:r w:rsidRPr="00951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уставов муниципальных образований Московской области</w:t>
      </w:r>
    </w:p>
    <w:p w14:paraId="405BCB63" w14:textId="77777777" w:rsidR="00F61AAB" w:rsidRPr="00C77C4A" w:rsidRDefault="00F61AAB" w:rsidP="00F61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6733A" w14:textId="77777777" w:rsidR="00F61AAB" w:rsidRDefault="00F61AAB" w:rsidP="00F61A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Министерства юстиции Российской </w:t>
      </w:r>
      <w:r w:rsidRPr="00C7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C7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Московской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включении в государственный реестр уставов муниципальных образований Московской области  решения</w:t>
      </w:r>
      <w:r w:rsidRPr="00C7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Pr="00C7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</w:t>
      </w:r>
      <w:r w:rsidRPr="0059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                   от 25.05.2022 № 623/76 «О внесении изменений в Устав Рузского городского округа Московской области»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муниципальный правовой акт).</w:t>
      </w:r>
    </w:p>
    <w:p w14:paraId="52CF3EE0" w14:textId="77777777" w:rsidR="00F61AAB" w:rsidRDefault="00F61AAB" w:rsidP="00F6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государственной регистрации муниципального правового акта 24.06.2022.</w:t>
      </w:r>
    </w:p>
    <w:p w14:paraId="73AC0A2A" w14:textId="77777777" w:rsidR="00F61AAB" w:rsidRPr="00F82B49" w:rsidRDefault="00F61AAB" w:rsidP="00F61A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77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ударственный регистрационный номер муниципального правового акта</w:t>
      </w:r>
      <w:r w:rsidRPr="00C7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RU50357</w:t>
      </w:r>
      <w:r w:rsidRPr="00C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C77C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C77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0ED197" w14:textId="77777777" w:rsidR="00F61AAB" w:rsidRPr="003F684A" w:rsidRDefault="00F61AAB" w:rsidP="00F61A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24.06.2022 текст муниципального правового акта размещен                     на портале Министерства юстиции Российской Федерации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в Российской Федерации»                                                                         в информационно-телекоммуникационной сети «Интернет»                                  (</w:t>
      </w:r>
      <w:r w:rsidRPr="00EF37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EF3761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EF37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pravo</w:t>
      </w:r>
      <w:proofErr w:type="spellEnd"/>
      <w:r w:rsidRPr="00EF37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F37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minjust</w:t>
      </w:r>
      <w:proofErr w:type="spellEnd"/>
      <w:r w:rsidRPr="00EF3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F37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F376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минюст.рф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58B49BA" w14:textId="77777777" w:rsidR="00F61AAB" w:rsidRPr="002F67AC" w:rsidRDefault="00F61AAB" w:rsidP="00F61A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81D12" w14:textId="77777777" w:rsidR="00F61AAB" w:rsidRDefault="00F61AAB" w:rsidP="00F61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FED5E" w14:textId="77777777" w:rsidR="005619A3" w:rsidRPr="00F61AAB" w:rsidRDefault="00F61AAB" w:rsidP="00F61AAB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</w:t>
      </w:r>
      <w:r w:rsidRPr="002F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Р.Р</w:t>
      </w:r>
      <w:r w:rsidRPr="002F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Клопцов</w:t>
      </w:r>
      <w:proofErr w:type="spellEnd"/>
    </w:p>
    <w:sectPr w:rsidR="005619A3" w:rsidRPr="00F61AAB" w:rsidSect="00627A44">
      <w:headerReference w:type="default" r:id="rId8"/>
      <w:pgSz w:w="11906" w:h="16838"/>
      <w:pgMar w:top="1134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EEBE7" w14:textId="77777777" w:rsidR="008A7209" w:rsidRDefault="008A7209" w:rsidP="00627A44">
      <w:pPr>
        <w:spacing w:after="0" w:line="240" w:lineRule="auto"/>
      </w:pPr>
      <w:r>
        <w:separator/>
      </w:r>
    </w:p>
  </w:endnote>
  <w:endnote w:type="continuationSeparator" w:id="0">
    <w:p w14:paraId="6365555C" w14:textId="77777777" w:rsidR="008A7209" w:rsidRDefault="008A7209" w:rsidP="0062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868C" w14:textId="77777777" w:rsidR="008A7209" w:rsidRDefault="008A7209" w:rsidP="00627A44">
      <w:pPr>
        <w:spacing w:after="0" w:line="240" w:lineRule="auto"/>
      </w:pPr>
      <w:r>
        <w:separator/>
      </w:r>
    </w:p>
  </w:footnote>
  <w:footnote w:type="continuationSeparator" w:id="0">
    <w:p w14:paraId="365BA48A" w14:textId="77777777" w:rsidR="008A7209" w:rsidRDefault="008A7209" w:rsidP="0062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7306364"/>
      <w:docPartObj>
        <w:docPartGallery w:val="Page Numbers (Top of Page)"/>
        <w:docPartUnique/>
      </w:docPartObj>
    </w:sdtPr>
    <w:sdtEndPr/>
    <w:sdtContent>
      <w:p w14:paraId="7C26F6BF" w14:textId="77777777" w:rsidR="00627A44" w:rsidRDefault="00627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AAB">
          <w:rPr>
            <w:noProof/>
          </w:rPr>
          <w:t>2</w:t>
        </w:r>
        <w:r>
          <w:fldChar w:fldCharType="end"/>
        </w:r>
      </w:p>
    </w:sdtContent>
  </w:sdt>
  <w:p w14:paraId="7DD4FEC9" w14:textId="77777777" w:rsidR="00627A44" w:rsidRDefault="00627A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4E"/>
    <w:rsid w:val="0001016B"/>
    <w:rsid w:val="00205D4E"/>
    <w:rsid w:val="003641BB"/>
    <w:rsid w:val="005619A3"/>
    <w:rsid w:val="00627A44"/>
    <w:rsid w:val="00683F8B"/>
    <w:rsid w:val="00705C4D"/>
    <w:rsid w:val="008A7209"/>
    <w:rsid w:val="00A3521B"/>
    <w:rsid w:val="00C93DF1"/>
    <w:rsid w:val="00CA008B"/>
    <w:rsid w:val="00F6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27EC"/>
  <w15:docId w15:val="{3C9CA9E1-74EB-4D79-8C5A-8F762E7D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05D4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basedOn w:val="a0"/>
    <w:link w:val="20"/>
    <w:rsid w:val="00205D4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05D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05D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205D4E"/>
    <w:pPr>
      <w:widowControl w:val="0"/>
      <w:shd w:val="clear" w:color="auto" w:fill="FFFFFF"/>
      <w:spacing w:before="200"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205D4E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205D4E"/>
    <w:pPr>
      <w:widowControl w:val="0"/>
      <w:shd w:val="clear" w:color="auto" w:fill="FFFFFF"/>
      <w:spacing w:before="100" w:after="0" w:line="22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205D4E"/>
    <w:pPr>
      <w:widowControl w:val="0"/>
      <w:shd w:val="clear" w:color="auto" w:fill="FFFFFF"/>
      <w:spacing w:before="36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0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7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A44"/>
  </w:style>
  <w:style w:type="paragraph" w:styleId="a7">
    <w:name w:val="footer"/>
    <w:basedOn w:val="a"/>
    <w:link w:val="a8"/>
    <w:uiPriority w:val="99"/>
    <w:unhideWhenUsed/>
    <w:rsid w:val="00627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u50@minjust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Алексей Юрьевич</dc:creator>
  <cp:lastModifiedBy>Е.Ю. Лавренова</cp:lastModifiedBy>
  <cp:revision>2</cp:revision>
  <dcterms:created xsi:type="dcterms:W3CDTF">2022-06-29T15:33:00Z</dcterms:created>
  <dcterms:modified xsi:type="dcterms:W3CDTF">2022-06-29T15:33:00Z</dcterms:modified>
</cp:coreProperties>
</file>