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9343C4" w:rsidRDefault="002A3658" w:rsidP="007E743E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2A3658" w:rsidRPr="00C00DAB" w:rsidRDefault="002A3658" w:rsidP="007E743E">
      <w:pPr>
        <w:tabs>
          <w:tab w:val="left" w:pos="678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</w:pPr>
      <w:r w:rsidRPr="00C00DAB">
        <w:rPr>
          <w:rFonts w:ascii="Times New Roman" w:eastAsia="Times New Roman" w:hAnsi="Times New Roman" w:cs="Times New Roman"/>
          <w:b/>
          <w:bCs/>
          <w:sz w:val="24"/>
          <w:szCs w:val="26"/>
          <w:lang w:eastAsia="ar-SA"/>
        </w:rPr>
        <w:t>Решение</w:t>
      </w:r>
    </w:p>
    <w:p w:rsidR="002A3658" w:rsidRPr="00C00DAB" w:rsidRDefault="00FB0596" w:rsidP="007E74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</w:pPr>
      <w:r w:rsidRPr="00C00DAB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от «</w:t>
      </w:r>
      <w:r w:rsidR="00C00DAB" w:rsidRPr="00C00DAB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1</w:t>
      </w:r>
      <w:r w:rsidR="00C00DAB" w:rsidRPr="00C00DAB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en-US" w:eastAsia="x-none"/>
        </w:rPr>
        <w:t>2</w:t>
      </w:r>
      <w:r w:rsidR="002A3658" w:rsidRPr="00C00DAB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» </w:t>
      </w:r>
      <w:r w:rsidR="000A70B7" w:rsidRPr="00C00DAB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сентября</w:t>
      </w:r>
      <w:r w:rsidR="002A3658" w:rsidRPr="00C00DAB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20</w:t>
      </w:r>
      <w:r w:rsidR="002A3658" w:rsidRPr="00C00DAB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22</w:t>
      </w:r>
      <w:r w:rsidR="002A3658" w:rsidRPr="00C00DAB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г.</w:t>
      </w:r>
      <w:r w:rsidR="002A3658" w:rsidRPr="00C00DAB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val="x-none" w:eastAsia="x-none"/>
        </w:rPr>
        <w:t xml:space="preserve">   </w:t>
      </w:r>
      <w:r w:rsidR="002A3658" w:rsidRPr="00C00DAB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                                                          № </w:t>
      </w:r>
      <w:r w:rsidR="000A70B7" w:rsidRPr="00C00DAB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22</w:t>
      </w:r>
      <w:r w:rsidR="004A027B" w:rsidRPr="00C00DAB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4</w:t>
      </w:r>
    </w:p>
    <w:p w:rsidR="002A3658" w:rsidRPr="00C00DAB" w:rsidRDefault="002A3658" w:rsidP="007E743E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C00DAB" w:rsidRPr="00C00DAB" w:rsidRDefault="007E743E" w:rsidP="007E7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C00DAB">
        <w:rPr>
          <w:rFonts w:ascii="Times New Roman" w:hAnsi="Times New Roman" w:cs="Times New Roman"/>
          <w:sz w:val="24"/>
          <w:szCs w:val="26"/>
        </w:rPr>
        <w:t xml:space="preserve">Об определении результатов выборов </w:t>
      </w:r>
    </w:p>
    <w:p w:rsidR="007E743E" w:rsidRPr="00C00DAB" w:rsidRDefault="007E743E" w:rsidP="00C00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C00DAB">
        <w:rPr>
          <w:rFonts w:ascii="Times New Roman" w:hAnsi="Times New Roman" w:cs="Times New Roman"/>
          <w:sz w:val="24"/>
          <w:szCs w:val="26"/>
        </w:rPr>
        <w:t>депутатов Совета депутатов Рузского городского округа Московской области</w:t>
      </w:r>
      <w:r w:rsidR="00C00DAB" w:rsidRPr="00C00DAB">
        <w:rPr>
          <w:rFonts w:ascii="Times New Roman" w:hAnsi="Times New Roman" w:cs="Times New Roman"/>
          <w:sz w:val="24"/>
          <w:szCs w:val="26"/>
        </w:rPr>
        <w:t xml:space="preserve"> </w:t>
      </w:r>
    </w:p>
    <w:p w:rsidR="00C00DAB" w:rsidRPr="00C00DAB" w:rsidRDefault="00C00DAB" w:rsidP="00C00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C00DAB">
        <w:rPr>
          <w:rFonts w:ascii="Times New Roman" w:hAnsi="Times New Roman" w:cs="Times New Roman"/>
          <w:sz w:val="24"/>
          <w:szCs w:val="26"/>
        </w:rPr>
        <w:t>по одномандатным избирательным округам</w:t>
      </w:r>
    </w:p>
    <w:p w:rsidR="007E743E" w:rsidRPr="00C00DAB" w:rsidRDefault="007E743E" w:rsidP="007E74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</w:p>
    <w:p w:rsidR="007E743E" w:rsidRPr="00C00DAB" w:rsidRDefault="007E743E" w:rsidP="007E74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C00DAB">
        <w:rPr>
          <w:rFonts w:ascii="Times New Roman" w:hAnsi="Times New Roman" w:cs="Times New Roman"/>
          <w:sz w:val="24"/>
          <w:szCs w:val="26"/>
        </w:rPr>
        <w:t xml:space="preserve">   В соответствии с пунктом 1 статьи 70 Федерального закона «Об основных гарантиях избирательных прав и права на участие в референдуме граждан Российской Федерации», частью 1 статьи 64 Закона Московской области «О муниципальных выборах в Московской области» и на основании данных первых экземпляров протоколов участковых избирательных комиссий об итогах голосования, территориальная избирательная комиссия города Руза РЕШИЛА:</w:t>
      </w:r>
    </w:p>
    <w:p w:rsidR="007E743E" w:rsidRPr="00C00DAB" w:rsidRDefault="007E743E" w:rsidP="007B229A">
      <w:pPr>
        <w:numPr>
          <w:ilvl w:val="0"/>
          <w:numId w:val="1"/>
        </w:numPr>
        <w:tabs>
          <w:tab w:val="left" w:pos="1000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C00DAB">
        <w:rPr>
          <w:rFonts w:ascii="Times New Roman" w:hAnsi="Times New Roman" w:cs="Times New Roman"/>
          <w:sz w:val="24"/>
          <w:szCs w:val="26"/>
        </w:rPr>
        <w:t>Утвердить протокол</w:t>
      </w:r>
      <w:r w:rsidR="00C00DAB" w:rsidRPr="00C00DAB">
        <w:rPr>
          <w:rFonts w:ascii="Times New Roman" w:hAnsi="Times New Roman" w:cs="Times New Roman"/>
          <w:sz w:val="24"/>
          <w:szCs w:val="26"/>
        </w:rPr>
        <w:t>ы</w:t>
      </w:r>
      <w:r w:rsidRPr="00C00DAB">
        <w:rPr>
          <w:rFonts w:ascii="Times New Roman" w:hAnsi="Times New Roman" w:cs="Times New Roman"/>
          <w:sz w:val="24"/>
          <w:szCs w:val="26"/>
        </w:rPr>
        <w:t xml:space="preserve"> территориальной избирательной комиссии города Руза о результатах выборов депутатов Совета депутатов Рузского городского округа Московской области и сводн</w:t>
      </w:r>
      <w:r w:rsidR="00C00DAB" w:rsidRPr="00C00DAB">
        <w:rPr>
          <w:rFonts w:ascii="Times New Roman" w:hAnsi="Times New Roman" w:cs="Times New Roman"/>
          <w:sz w:val="24"/>
          <w:szCs w:val="26"/>
        </w:rPr>
        <w:t>ые таблицы</w:t>
      </w:r>
      <w:r w:rsidRPr="00C00DAB">
        <w:rPr>
          <w:rFonts w:ascii="Times New Roman" w:hAnsi="Times New Roman" w:cs="Times New Roman"/>
          <w:sz w:val="24"/>
          <w:szCs w:val="26"/>
        </w:rPr>
        <w:t xml:space="preserve"> о результатах выборов «11» сентября 2022</w:t>
      </w:r>
      <w:r w:rsidR="00C00DAB" w:rsidRPr="00C00DAB">
        <w:rPr>
          <w:rFonts w:ascii="Times New Roman" w:hAnsi="Times New Roman" w:cs="Times New Roman"/>
          <w:sz w:val="24"/>
          <w:szCs w:val="26"/>
        </w:rPr>
        <w:t xml:space="preserve"> </w:t>
      </w:r>
      <w:r w:rsidRPr="00C00DAB">
        <w:rPr>
          <w:rFonts w:ascii="Times New Roman" w:hAnsi="Times New Roman" w:cs="Times New Roman"/>
          <w:sz w:val="24"/>
          <w:szCs w:val="26"/>
        </w:rPr>
        <w:t>года</w:t>
      </w:r>
      <w:r w:rsidR="00C00DAB" w:rsidRPr="00C00DAB">
        <w:rPr>
          <w:rFonts w:ascii="Times New Roman" w:hAnsi="Times New Roman" w:cs="Times New Roman"/>
          <w:sz w:val="24"/>
          <w:szCs w:val="26"/>
        </w:rPr>
        <w:t xml:space="preserve"> по одномандатным избирательным округам №№ 1,2,3,4,5,6,7,8,9,10</w:t>
      </w:r>
      <w:r w:rsidRPr="00C00DAB">
        <w:rPr>
          <w:rFonts w:ascii="Times New Roman" w:hAnsi="Times New Roman" w:cs="Times New Roman"/>
          <w:sz w:val="24"/>
          <w:szCs w:val="26"/>
        </w:rPr>
        <w:t xml:space="preserve"> (прилагаются).</w:t>
      </w:r>
    </w:p>
    <w:p w:rsidR="007E743E" w:rsidRPr="00C00DAB" w:rsidRDefault="007E743E" w:rsidP="007B229A">
      <w:pPr>
        <w:numPr>
          <w:ilvl w:val="0"/>
          <w:numId w:val="1"/>
        </w:numPr>
        <w:tabs>
          <w:tab w:val="left" w:pos="1000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6"/>
        </w:rPr>
      </w:pPr>
      <w:r w:rsidRPr="00C00DAB">
        <w:rPr>
          <w:rFonts w:ascii="Times New Roman" w:hAnsi="Times New Roman" w:cs="Times New Roman"/>
          <w:sz w:val="24"/>
          <w:szCs w:val="26"/>
        </w:rPr>
        <w:t>Признать выборы депутатов Совета депутатов Рузского городского округа Московской области</w:t>
      </w:r>
      <w:r w:rsidR="00C00DAB" w:rsidRPr="00C00DAB">
        <w:rPr>
          <w:rFonts w:ascii="Times New Roman" w:hAnsi="Times New Roman" w:cs="Times New Roman"/>
          <w:sz w:val="24"/>
          <w:szCs w:val="26"/>
        </w:rPr>
        <w:t xml:space="preserve"> </w:t>
      </w:r>
      <w:r w:rsidRPr="00C00DAB">
        <w:rPr>
          <w:rFonts w:ascii="Times New Roman" w:hAnsi="Times New Roman" w:cs="Times New Roman"/>
          <w:sz w:val="24"/>
          <w:szCs w:val="26"/>
        </w:rPr>
        <w:t>«11» сентября 2022 года состоявшимися и действительными по одномандатным избирательным округам с № 1 по № 10</w:t>
      </w:r>
      <w:r w:rsidR="001C457F">
        <w:rPr>
          <w:rFonts w:ascii="Times New Roman" w:hAnsi="Times New Roman" w:cs="Times New Roman"/>
          <w:sz w:val="24"/>
          <w:szCs w:val="26"/>
        </w:rPr>
        <w:t>.</w:t>
      </w:r>
      <w:bookmarkStart w:id="0" w:name="_GoBack"/>
      <w:bookmarkEnd w:id="0"/>
    </w:p>
    <w:p w:rsidR="007E743E" w:rsidRPr="00C00DAB" w:rsidRDefault="007E743E" w:rsidP="007B229A">
      <w:pPr>
        <w:numPr>
          <w:ilvl w:val="0"/>
          <w:numId w:val="1"/>
        </w:numPr>
        <w:tabs>
          <w:tab w:val="left" w:pos="1000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6"/>
        </w:rPr>
      </w:pPr>
      <w:r w:rsidRPr="00C00DAB">
        <w:rPr>
          <w:rFonts w:ascii="Times New Roman" w:hAnsi="Times New Roman" w:cs="Times New Roman"/>
          <w:sz w:val="24"/>
          <w:szCs w:val="26"/>
        </w:rPr>
        <w:t>Признать избранными депутатами Совета депутатов Рузского городского округа Московской области, набравших наибольшее число голосов по отношению к другим кандидатам:</w:t>
      </w:r>
    </w:p>
    <w:p w:rsidR="007E743E" w:rsidRPr="00C00DAB" w:rsidRDefault="007E743E" w:rsidP="007B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00DAB">
        <w:rPr>
          <w:rFonts w:ascii="Times New Roman" w:hAnsi="Times New Roman" w:cs="Times New Roman"/>
          <w:sz w:val="24"/>
          <w:szCs w:val="26"/>
        </w:rPr>
        <w:t xml:space="preserve">- по одномандатному избирательному округу № 1 </w:t>
      </w:r>
      <w:r w:rsidR="00C00DAB" w:rsidRPr="00C00DAB">
        <w:rPr>
          <w:rFonts w:ascii="Times New Roman" w:hAnsi="Times New Roman" w:cs="Times New Roman"/>
          <w:sz w:val="24"/>
          <w:szCs w:val="26"/>
        </w:rPr>
        <w:t>Бурлаенко Татьяна Алексеевна</w:t>
      </w:r>
      <w:r w:rsidRPr="00C00DAB">
        <w:rPr>
          <w:rFonts w:ascii="Times New Roman" w:hAnsi="Times New Roman" w:cs="Times New Roman"/>
          <w:sz w:val="24"/>
          <w:szCs w:val="26"/>
        </w:rPr>
        <w:t>;</w:t>
      </w:r>
    </w:p>
    <w:p w:rsidR="007E743E" w:rsidRPr="00C00DAB" w:rsidRDefault="007E743E" w:rsidP="007B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00DAB">
        <w:rPr>
          <w:rFonts w:ascii="Times New Roman" w:hAnsi="Times New Roman" w:cs="Times New Roman"/>
          <w:sz w:val="24"/>
          <w:szCs w:val="26"/>
        </w:rPr>
        <w:t xml:space="preserve">- по одномандатному избирательному округу № 2 </w:t>
      </w:r>
      <w:r w:rsidR="00C00DAB" w:rsidRPr="00C00DAB">
        <w:rPr>
          <w:rFonts w:ascii="Times New Roman" w:hAnsi="Times New Roman" w:cs="Times New Roman"/>
          <w:sz w:val="24"/>
          <w:szCs w:val="26"/>
        </w:rPr>
        <w:t>Данилов Вячеслав Александрович;</w:t>
      </w:r>
    </w:p>
    <w:p w:rsidR="007B229A" w:rsidRPr="00C00DAB" w:rsidRDefault="007B229A" w:rsidP="007B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00DAB">
        <w:rPr>
          <w:rFonts w:ascii="Times New Roman" w:hAnsi="Times New Roman" w:cs="Times New Roman"/>
          <w:sz w:val="24"/>
          <w:szCs w:val="26"/>
        </w:rPr>
        <w:t xml:space="preserve">- по одномандатному избирательному округу № 3 </w:t>
      </w:r>
      <w:r w:rsidR="00C00DAB">
        <w:rPr>
          <w:rFonts w:ascii="Times New Roman" w:hAnsi="Times New Roman" w:cs="Times New Roman"/>
          <w:sz w:val="24"/>
          <w:szCs w:val="26"/>
        </w:rPr>
        <w:t>Бурмистенков Владимир Владимирович;</w:t>
      </w:r>
    </w:p>
    <w:p w:rsidR="007B229A" w:rsidRPr="00C00DAB" w:rsidRDefault="007B229A" w:rsidP="007B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00DAB">
        <w:rPr>
          <w:rFonts w:ascii="Times New Roman" w:hAnsi="Times New Roman" w:cs="Times New Roman"/>
          <w:sz w:val="24"/>
          <w:szCs w:val="26"/>
        </w:rPr>
        <w:t xml:space="preserve">- по одномандатному избирательному округу № 4 </w:t>
      </w:r>
      <w:r w:rsidR="00C00DAB">
        <w:rPr>
          <w:rFonts w:ascii="Times New Roman" w:hAnsi="Times New Roman" w:cs="Times New Roman"/>
          <w:sz w:val="24"/>
          <w:szCs w:val="26"/>
        </w:rPr>
        <w:t>Анищенков Николай Леонидович;</w:t>
      </w:r>
    </w:p>
    <w:p w:rsidR="007B229A" w:rsidRPr="00C00DAB" w:rsidRDefault="007B229A" w:rsidP="007B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00DAB">
        <w:rPr>
          <w:rFonts w:ascii="Times New Roman" w:hAnsi="Times New Roman" w:cs="Times New Roman"/>
          <w:sz w:val="24"/>
          <w:szCs w:val="26"/>
        </w:rPr>
        <w:t>- по одномандатному избирательном</w:t>
      </w:r>
      <w:r w:rsidR="00C00DAB">
        <w:rPr>
          <w:rFonts w:ascii="Times New Roman" w:hAnsi="Times New Roman" w:cs="Times New Roman"/>
          <w:sz w:val="24"/>
          <w:szCs w:val="26"/>
        </w:rPr>
        <w:t xml:space="preserve">у округу № 5 Вереина Ирина Алексеевна; </w:t>
      </w:r>
    </w:p>
    <w:p w:rsidR="007B229A" w:rsidRPr="00C00DAB" w:rsidRDefault="007B229A" w:rsidP="007B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00DAB">
        <w:rPr>
          <w:rFonts w:ascii="Times New Roman" w:hAnsi="Times New Roman" w:cs="Times New Roman"/>
          <w:sz w:val="24"/>
          <w:szCs w:val="26"/>
        </w:rPr>
        <w:t xml:space="preserve">- по одномандатному избирательному округу № 6 </w:t>
      </w:r>
      <w:r w:rsidR="00EF2C62">
        <w:rPr>
          <w:rFonts w:ascii="Times New Roman" w:hAnsi="Times New Roman" w:cs="Times New Roman"/>
          <w:sz w:val="24"/>
          <w:szCs w:val="26"/>
        </w:rPr>
        <w:t>Вишнякова Елена Константиновна;</w:t>
      </w:r>
    </w:p>
    <w:p w:rsidR="007B229A" w:rsidRPr="00C00DAB" w:rsidRDefault="007B229A" w:rsidP="007B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00DAB">
        <w:rPr>
          <w:rFonts w:ascii="Times New Roman" w:hAnsi="Times New Roman" w:cs="Times New Roman"/>
          <w:sz w:val="24"/>
          <w:szCs w:val="26"/>
        </w:rPr>
        <w:t xml:space="preserve">- по одномандатному избирательному округу № 7 </w:t>
      </w:r>
      <w:r w:rsidR="00EF2C62">
        <w:rPr>
          <w:rFonts w:ascii="Times New Roman" w:hAnsi="Times New Roman" w:cs="Times New Roman"/>
          <w:sz w:val="24"/>
          <w:szCs w:val="26"/>
        </w:rPr>
        <w:t>Баранов Дмитрий Александрович;</w:t>
      </w:r>
    </w:p>
    <w:p w:rsidR="007B229A" w:rsidRPr="00C00DAB" w:rsidRDefault="007B229A" w:rsidP="007B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00DAB">
        <w:rPr>
          <w:rFonts w:ascii="Times New Roman" w:hAnsi="Times New Roman" w:cs="Times New Roman"/>
          <w:sz w:val="24"/>
          <w:szCs w:val="26"/>
        </w:rPr>
        <w:t xml:space="preserve">- по одномандатному избирательному округу № 8 </w:t>
      </w:r>
      <w:r w:rsidR="00EF2C62">
        <w:rPr>
          <w:rFonts w:ascii="Times New Roman" w:hAnsi="Times New Roman" w:cs="Times New Roman"/>
          <w:sz w:val="24"/>
          <w:szCs w:val="26"/>
        </w:rPr>
        <w:t>Слуцкий Александр Владимирович;</w:t>
      </w:r>
    </w:p>
    <w:p w:rsidR="007B229A" w:rsidRPr="00C00DAB" w:rsidRDefault="007B229A" w:rsidP="007B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00DAB">
        <w:rPr>
          <w:rFonts w:ascii="Times New Roman" w:hAnsi="Times New Roman" w:cs="Times New Roman"/>
          <w:sz w:val="24"/>
          <w:szCs w:val="26"/>
        </w:rPr>
        <w:t>- по одномандатному избирательному округу № 9</w:t>
      </w:r>
      <w:r w:rsidR="00EF2C62">
        <w:rPr>
          <w:rFonts w:ascii="Times New Roman" w:hAnsi="Times New Roman" w:cs="Times New Roman"/>
          <w:sz w:val="24"/>
          <w:szCs w:val="26"/>
        </w:rPr>
        <w:t xml:space="preserve"> Кучарина Марина Николаевна; </w:t>
      </w:r>
    </w:p>
    <w:p w:rsidR="007B229A" w:rsidRPr="00C00DAB" w:rsidRDefault="007B229A" w:rsidP="007B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00DAB">
        <w:rPr>
          <w:rFonts w:ascii="Times New Roman" w:hAnsi="Times New Roman" w:cs="Times New Roman"/>
          <w:sz w:val="24"/>
          <w:szCs w:val="26"/>
        </w:rPr>
        <w:t xml:space="preserve">- по одномандатному избирательному округу № 10 </w:t>
      </w:r>
      <w:r w:rsidR="00EF2C62">
        <w:rPr>
          <w:rFonts w:ascii="Times New Roman" w:hAnsi="Times New Roman" w:cs="Times New Roman"/>
          <w:sz w:val="24"/>
          <w:szCs w:val="26"/>
        </w:rPr>
        <w:t>Рыбальченко Андрей Николаевич;</w:t>
      </w:r>
    </w:p>
    <w:p w:rsidR="007B229A" w:rsidRPr="00C00DAB" w:rsidRDefault="007B229A" w:rsidP="007B229A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6"/>
        </w:rPr>
      </w:pPr>
      <w:r w:rsidRPr="00C00DAB">
        <w:rPr>
          <w:rFonts w:ascii="Times New Roman" w:hAnsi="Times New Roman" w:cs="Times New Roman"/>
          <w:sz w:val="24"/>
          <w:szCs w:val="26"/>
        </w:rPr>
        <w:t>Опубликовать настоящее решение в газете «Красное знамя»,</w:t>
      </w:r>
      <w:r w:rsidRPr="00C00DAB">
        <w:rPr>
          <w:rFonts w:ascii="Times New Roman" w:hAnsi="Times New Roman" w:cs="Times New Roman"/>
          <w:sz w:val="24"/>
          <w:szCs w:val="26"/>
          <w:lang w:eastAsia="ru-RU"/>
        </w:rPr>
        <w:t xml:space="preserve">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793E0E" w:rsidRPr="00C00DAB" w:rsidRDefault="00793E0E" w:rsidP="007B229A">
      <w:pPr>
        <w:pStyle w:val="ad"/>
        <w:numPr>
          <w:ilvl w:val="0"/>
          <w:numId w:val="1"/>
        </w:numPr>
        <w:tabs>
          <w:tab w:val="left" w:pos="1000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6"/>
        </w:rPr>
      </w:pPr>
      <w:r w:rsidRPr="00C00DAB">
        <w:rPr>
          <w:rFonts w:ascii="Times New Roman" w:hAnsi="Times New Roman" w:cs="Times New Roman"/>
          <w:sz w:val="24"/>
          <w:szCs w:val="26"/>
        </w:rPr>
        <w:t xml:space="preserve">Контроль за исполнением </w:t>
      </w:r>
      <w:r w:rsidR="004821B5" w:rsidRPr="00C00DAB">
        <w:rPr>
          <w:rFonts w:ascii="Times New Roman" w:hAnsi="Times New Roman" w:cs="Times New Roman"/>
          <w:sz w:val="24"/>
          <w:szCs w:val="26"/>
        </w:rPr>
        <w:t>настоящего решения возложить на председателя</w:t>
      </w:r>
      <w:r w:rsidRPr="00C00DAB">
        <w:rPr>
          <w:rFonts w:ascii="Times New Roman" w:hAnsi="Times New Roman" w:cs="Times New Roman"/>
          <w:sz w:val="24"/>
          <w:szCs w:val="26"/>
        </w:rPr>
        <w:t xml:space="preserve"> территориальной избирательной </w:t>
      </w:r>
      <w:r w:rsidR="009343C4" w:rsidRPr="00C00DAB">
        <w:rPr>
          <w:rFonts w:ascii="Times New Roman" w:hAnsi="Times New Roman" w:cs="Times New Roman"/>
          <w:sz w:val="24"/>
          <w:szCs w:val="26"/>
        </w:rPr>
        <w:t>комиссии города</w:t>
      </w:r>
      <w:r w:rsidR="004821B5" w:rsidRPr="00C00DAB">
        <w:rPr>
          <w:rFonts w:ascii="Times New Roman" w:hAnsi="Times New Roman" w:cs="Times New Roman"/>
          <w:sz w:val="24"/>
          <w:szCs w:val="26"/>
        </w:rPr>
        <w:t xml:space="preserve"> Руза Волынского А.Ю.</w:t>
      </w:r>
    </w:p>
    <w:p w:rsidR="00AA5BE6" w:rsidRPr="00C00DAB" w:rsidRDefault="00AA5BE6" w:rsidP="007E7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val="x-none" w:eastAsia="ru-RU"/>
        </w:rPr>
      </w:pPr>
    </w:p>
    <w:p w:rsidR="00AA5BE6" w:rsidRPr="00C00DAB" w:rsidRDefault="00AA5BE6" w:rsidP="007E7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val="x-none" w:eastAsia="ru-RU"/>
        </w:rPr>
      </w:pPr>
    </w:p>
    <w:p w:rsidR="00AA5BE6" w:rsidRPr="00C00DAB" w:rsidRDefault="00AA5BE6" w:rsidP="007E743E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C00DAB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Председатель </w:t>
      </w:r>
    </w:p>
    <w:p w:rsidR="00AA5BE6" w:rsidRPr="00C00DAB" w:rsidRDefault="00AA5BE6" w:rsidP="007E74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C00DAB">
        <w:rPr>
          <w:rFonts w:ascii="Times New Roman" w:eastAsia="Times New Roman" w:hAnsi="Times New Roman" w:cs="Times New Roman"/>
          <w:sz w:val="24"/>
          <w:szCs w:val="26"/>
          <w:lang w:eastAsia="ar-SA"/>
        </w:rPr>
        <w:t>Территориальной избирательной комиссии</w:t>
      </w:r>
      <w:r w:rsidRPr="00C00DAB">
        <w:rPr>
          <w:rFonts w:ascii="Times New Roman" w:eastAsia="Times New Roman" w:hAnsi="Times New Roman" w:cs="Times New Roman"/>
          <w:sz w:val="24"/>
          <w:szCs w:val="26"/>
          <w:lang w:eastAsia="ar-SA"/>
        </w:rPr>
        <w:tab/>
      </w:r>
      <w:r w:rsidRPr="00C00DAB">
        <w:rPr>
          <w:rFonts w:ascii="Times New Roman" w:eastAsia="Times New Roman" w:hAnsi="Times New Roman" w:cs="Times New Roman"/>
          <w:sz w:val="24"/>
          <w:szCs w:val="26"/>
          <w:lang w:eastAsia="ar-SA"/>
        </w:rPr>
        <w:tab/>
      </w:r>
      <w:r w:rsidRPr="00C00DAB">
        <w:rPr>
          <w:rFonts w:ascii="Times New Roman" w:eastAsia="Times New Roman" w:hAnsi="Times New Roman" w:cs="Times New Roman"/>
          <w:sz w:val="24"/>
          <w:szCs w:val="26"/>
          <w:lang w:eastAsia="ar-SA"/>
        </w:rPr>
        <w:tab/>
        <w:t>Волынский А.Ю.</w:t>
      </w:r>
    </w:p>
    <w:p w:rsidR="00AA5BE6" w:rsidRPr="00C00DAB" w:rsidRDefault="00AA5BE6" w:rsidP="007E74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AA5BE6" w:rsidRPr="00C00DAB" w:rsidRDefault="00AA5BE6" w:rsidP="007E74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C00DAB">
        <w:rPr>
          <w:rFonts w:ascii="Times New Roman" w:eastAsia="Times New Roman" w:hAnsi="Times New Roman" w:cs="Times New Roman"/>
          <w:sz w:val="24"/>
          <w:szCs w:val="26"/>
          <w:lang w:eastAsia="ar-SA"/>
        </w:rPr>
        <w:t>Секретарь</w:t>
      </w:r>
    </w:p>
    <w:p w:rsidR="00AA5BE6" w:rsidRPr="00C00DAB" w:rsidRDefault="00AA5BE6" w:rsidP="007E74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C00DAB">
        <w:rPr>
          <w:rFonts w:ascii="Times New Roman" w:eastAsia="Times New Roman" w:hAnsi="Times New Roman" w:cs="Times New Roman"/>
          <w:sz w:val="24"/>
          <w:szCs w:val="26"/>
          <w:lang w:eastAsia="ar-SA"/>
        </w:rPr>
        <w:t>Территориальной избирательной комиссии</w:t>
      </w:r>
      <w:r w:rsidRPr="00C00DAB">
        <w:rPr>
          <w:rFonts w:ascii="Times New Roman" w:eastAsia="Times New Roman" w:hAnsi="Times New Roman" w:cs="Times New Roman"/>
          <w:sz w:val="24"/>
          <w:szCs w:val="26"/>
          <w:lang w:eastAsia="ar-SA"/>
        </w:rPr>
        <w:tab/>
      </w:r>
      <w:r w:rsidRPr="00C00DAB">
        <w:rPr>
          <w:rFonts w:ascii="Times New Roman" w:eastAsia="Times New Roman" w:hAnsi="Times New Roman" w:cs="Times New Roman"/>
          <w:sz w:val="24"/>
          <w:szCs w:val="26"/>
          <w:lang w:eastAsia="ar-SA"/>
        </w:rPr>
        <w:tab/>
      </w:r>
      <w:r w:rsidRPr="00C00DAB">
        <w:rPr>
          <w:rFonts w:ascii="Times New Roman" w:eastAsia="Times New Roman" w:hAnsi="Times New Roman" w:cs="Times New Roman"/>
          <w:sz w:val="24"/>
          <w:szCs w:val="26"/>
          <w:lang w:eastAsia="ar-SA"/>
        </w:rPr>
        <w:tab/>
        <w:t>Дрига В. А.</w:t>
      </w:r>
    </w:p>
    <w:sectPr w:rsidR="00AA5BE6" w:rsidRPr="00C00DAB" w:rsidSect="007B229A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8D2" w:rsidRDefault="008328D2" w:rsidP="00FB0596">
      <w:pPr>
        <w:spacing w:after="0" w:line="240" w:lineRule="auto"/>
      </w:pPr>
      <w:r>
        <w:separator/>
      </w:r>
    </w:p>
  </w:endnote>
  <w:endnote w:type="continuationSeparator" w:id="0">
    <w:p w:rsidR="008328D2" w:rsidRDefault="008328D2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8D2" w:rsidRDefault="008328D2" w:rsidP="00FB0596">
      <w:pPr>
        <w:spacing w:after="0" w:line="240" w:lineRule="auto"/>
      </w:pPr>
      <w:r>
        <w:separator/>
      </w:r>
    </w:p>
  </w:footnote>
  <w:footnote w:type="continuationSeparator" w:id="0">
    <w:p w:rsidR="008328D2" w:rsidRDefault="008328D2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1D60"/>
    <w:multiLevelType w:val="multilevel"/>
    <w:tmpl w:val="A842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7D5659"/>
    <w:multiLevelType w:val="multilevel"/>
    <w:tmpl w:val="BA643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21130"/>
    <w:rsid w:val="000A70B7"/>
    <w:rsid w:val="000B7586"/>
    <w:rsid w:val="001C457F"/>
    <w:rsid w:val="00220390"/>
    <w:rsid w:val="002678BF"/>
    <w:rsid w:val="002921E7"/>
    <w:rsid w:val="002A3658"/>
    <w:rsid w:val="002D54A1"/>
    <w:rsid w:val="00354133"/>
    <w:rsid w:val="003B3765"/>
    <w:rsid w:val="00426B4D"/>
    <w:rsid w:val="004821B5"/>
    <w:rsid w:val="004A027B"/>
    <w:rsid w:val="00544E70"/>
    <w:rsid w:val="006354B5"/>
    <w:rsid w:val="006F0A29"/>
    <w:rsid w:val="007004DD"/>
    <w:rsid w:val="00761EF3"/>
    <w:rsid w:val="00793E0E"/>
    <w:rsid w:val="007A5C15"/>
    <w:rsid w:val="007B229A"/>
    <w:rsid w:val="007E743E"/>
    <w:rsid w:val="0082446F"/>
    <w:rsid w:val="008328D2"/>
    <w:rsid w:val="00842403"/>
    <w:rsid w:val="00845DFC"/>
    <w:rsid w:val="00866D28"/>
    <w:rsid w:val="00875B79"/>
    <w:rsid w:val="00895AA1"/>
    <w:rsid w:val="008C3F60"/>
    <w:rsid w:val="009343C4"/>
    <w:rsid w:val="00942138"/>
    <w:rsid w:val="00971413"/>
    <w:rsid w:val="009A2C5B"/>
    <w:rsid w:val="00AA5BE6"/>
    <w:rsid w:val="00C00DAB"/>
    <w:rsid w:val="00DE1D07"/>
    <w:rsid w:val="00E74D4C"/>
    <w:rsid w:val="00E97D95"/>
    <w:rsid w:val="00EF2C62"/>
    <w:rsid w:val="00F1755D"/>
    <w:rsid w:val="00FB0596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82AF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B2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19</cp:revision>
  <cp:lastPrinted>2022-09-12T12:03:00Z</cp:lastPrinted>
  <dcterms:created xsi:type="dcterms:W3CDTF">2022-07-06T14:32:00Z</dcterms:created>
  <dcterms:modified xsi:type="dcterms:W3CDTF">2022-09-12T12:04:00Z</dcterms:modified>
</cp:coreProperties>
</file>