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58" w:rsidRPr="00D40D9F" w:rsidRDefault="002A3658" w:rsidP="002A3658">
      <w:pPr>
        <w:pBdr>
          <w:bottom w:val="single" w:sz="12" w:space="1" w:color="auto"/>
        </w:pBd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D40D9F">
        <w:rPr>
          <w:rFonts w:ascii="Times New Roman" w:eastAsia="Times New Roman" w:hAnsi="Times New Roman" w:cs="Times New Roman"/>
          <w:sz w:val="28"/>
          <w:szCs w:val="28"/>
          <w:lang w:eastAsia="ar-SA"/>
        </w:rPr>
        <w:t xml:space="preserve">ТЕРРИТОРИАЛЬНАЯ ИЗБИРАТЕЛЬНАЯ КОМИССИЯ </w:t>
      </w:r>
    </w:p>
    <w:p w:rsidR="002A3658" w:rsidRPr="00D40D9F" w:rsidRDefault="002A3658" w:rsidP="002A3658">
      <w:pPr>
        <w:pBdr>
          <w:bottom w:val="single" w:sz="12" w:space="1" w:color="auto"/>
        </w:pBd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D40D9F">
        <w:rPr>
          <w:rFonts w:ascii="Times New Roman" w:eastAsia="Times New Roman" w:hAnsi="Times New Roman" w:cs="Times New Roman"/>
          <w:sz w:val="28"/>
          <w:szCs w:val="28"/>
          <w:lang w:eastAsia="ar-SA"/>
        </w:rPr>
        <w:t>ГОРОДА РУЗА МОСКОВСКОЙ ОБЛАСТИ</w:t>
      </w:r>
    </w:p>
    <w:p w:rsidR="002A3658" w:rsidRPr="00D40D9F" w:rsidRDefault="002A3658" w:rsidP="002A365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D40D9F">
        <w:rPr>
          <w:rFonts w:ascii="Times New Roman" w:eastAsia="Times New Roman" w:hAnsi="Times New Roman" w:cs="Times New Roman"/>
          <w:sz w:val="24"/>
          <w:szCs w:val="24"/>
          <w:lang w:eastAsia="ar-SA"/>
        </w:rPr>
        <w:t>Московская область, город Руза,</w:t>
      </w:r>
      <w:r w:rsidRPr="00D40D9F">
        <w:rPr>
          <w:rFonts w:ascii="Times New Roman" w:eastAsia="Times New Roman" w:hAnsi="Times New Roman" w:cs="Times New Roman"/>
          <w:sz w:val="24"/>
          <w:szCs w:val="24"/>
          <w:lang w:eastAsia="ar-SA"/>
        </w:rPr>
        <w:tab/>
      </w:r>
      <w:r w:rsidRPr="00D40D9F">
        <w:rPr>
          <w:rFonts w:ascii="Times New Roman" w:eastAsia="Times New Roman" w:hAnsi="Times New Roman" w:cs="Times New Roman"/>
          <w:sz w:val="24"/>
          <w:szCs w:val="24"/>
          <w:lang w:eastAsia="ar-SA"/>
        </w:rPr>
        <w:tab/>
        <w:t>тел.: 8(49627)2 35 80</w:t>
      </w:r>
    </w:p>
    <w:p w:rsidR="002A3658" w:rsidRPr="00D40D9F" w:rsidRDefault="002A3658" w:rsidP="002A365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D40D9F">
        <w:rPr>
          <w:rFonts w:ascii="Times New Roman" w:eastAsia="Times New Roman" w:hAnsi="Times New Roman" w:cs="Times New Roman"/>
          <w:sz w:val="24"/>
          <w:szCs w:val="24"/>
          <w:lang w:eastAsia="ar-SA"/>
        </w:rPr>
        <w:t>ул. Солнцева, д. 11</w:t>
      </w:r>
    </w:p>
    <w:p w:rsidR="002A3658" w:rsidRPr="00D40D9F" w:rsidRDefault="002A3658" w:rsidP="002A3658">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p>
    <w:p w:rsidR="002A3658" w:rsidRPr="00002C2B" w:rsidRDefault="002A3658" w:rsidP="002A3658">
      <w:pPr>
        <w:tabs>
          <w:tab w:val="left" w:pos="6783"/>
        </w:tabs>
        <w:suppressAutoHyphens/>
        <w:spacing w:after="0" w:line="360" w:lineRule="auto"/>
        <w:jc w:val="center"/>
        <w:rPr>
          <w:rFonts w:ascii="Times New Roman" w:eastAsia="Times New Roman" w:hAnsi="Times New Roman" w:cs="Times New Roman"/>
          <w:b/>
          <w:bCs/>
          <w:sz w:val="27"/>
          <w:szCs w:val="27"/>
          <w:lang w:eastAsia="ar-SA"/>
        </w:rPr>
      </w:pPr>
      <w:r w:rsidRPr="00002C2B">
        <w:rPr>
          <w:rFonts w:ascii="Times New Roman" w:eastAsia="Times New Roman" w:hAnsi="Times New Roman" w:cs="Times New Roman"/>
          <w:b/>
          <w:bCs/>
          <w:sz w:val="27"/>
          <w:szCs w:val="27"/>
          <w:lang w:eastAsia="ar-SA"/>
        </w:rPr>
        <w:t>Решение</w:t>
      </w:r>
    </w:p>
    <w:p w:rsidR="002A3658" w:rsidRPr="00002C2B" w:rsidRDefault="008410F2" w:rsidP="002A3658">
      <w:pPr>
        <w:spacing w:after="0" w:line="240" w:lineRule="auto"/>
        <w:jc w:val="center"/>
        <w:rPr>
          <w:rFonts w:ascii="Times New Roman" w:eastAsia="Times New Roman" w:hAnsi="Times New Roman" w:cs="Times New Roman"/>
          <w:color w:val="000000" w:themeColor="text1"/>
          <w:sz w:val="27"/>
          <w:szCs w:val="27"/>
        </w:rPr>
      </w:pPr>
      <w:r w:rsidRPr="00002C2B">
        <w:rPr>
          <w:rFonts w:ascii="Times New Roman" w:eastAsia="Times New Roman" w:hAnsi="Times New Roman" w:cs="Times New Roman"/>
          <w:color w:val="000000" w:themeColor="text1"/>
          <w:sz w:val="27"/>
          <w:szCs w:val="27"/>
        </w:rPr>
        <w:t>от «</w:t>
      </w:r>
      <w:r w:rsidR="003B3E6F" w:rsidRPr="00002C2B">
        <w:rPr>
          <w:rFonts w:ascii="Times New Roman" w:eastAsia="Times New Roman" w:hAnsi="Times New Roman" w:cs="Times New Roman"/>
          <w:color w:val="000000" w:themeColor="text1"/>
          <w:sz w:val="27"/>
          <w:szCs w:val="27"/>
        </w:rPr>
        <w:t>24</w:t>
      </w:r>
      <w:r w:rsidR="002A3658" w:rsidRPr="00002C2B">
        <w:rPr>
          <w:rFonts w:ascii="Times New Roman" w:eastAsia="Times New Roman" w:hAnsi="Times New Roman" w:cs="Times New Roman"/>
          <w:color w:val="000000" w:themeColor="text1"/>
          <w:sz w:val="27"/>
          <w:szCs w:val="27"/>
        </w:rPr>
        <w:t xml:space="preserve">» </w:t>
      </w:r>
      <w:r w:rsidR="0043662E" w:rsidRPr="00002C2B">
        <w:rPr>
          <w:rFonts w:ascii="Times New Roman" w:eastAsia="Times New Roman" w:hAnsi="Times New Roman" w:cs="Times New Roman"/>
          <w:color w:val="000000" w:themeColor="text1"/>
          <w:sz w:val="27"/>
          <w:szCs w:val="27"/>
        </w:rPr>
        <w:t>июля</w:t>
      </w:r>
      <w:r w:rsidR="002A3658" w:rsidRPr="00002C2B">
        <w:rPr>
          <w:rFonts w:ascii="Times New Roman" w:eastAsia="Times New Roman" w:hAnsi="Times New Roman" w:cs="Times New Roman"/>
          <w:color w:val="000000" w:themeColor="text1"/>
          <w:sz w:val="27"/>
          <w:szCs w:val="27"/>
        </w:rPr>
        <w:t xml:space="preserve"> 2022  г.</w:t>
      </w:r>
      <w:r w:rsidR="002A3658" w:rsidRPr="00002C2B">
        <w:rPr>
          <w:rFonts w:ascii="Times New Roman" w:eastAsia="Times New Roman" w:hAnsi="Times New Roman" w:cs="Times New Roman"/>
          <w:b/>
          <w:color w:val="000000" w:themeColor="text1"/>
          <w:sz w:val="27"/>
          <w:szCs w:val="27"/>
        </w:rPr>
        <w:t xml:space="preserve">   </w:t>
      </w:r>
      <w:r w:rsidR="002A3658" w:rsidRPr="00002C2B">
        <w:rPr>
          <w:rFonts w:ascii="Times New Roman" w:eastAsia="Times New Roman" w:hAnsi="Times New Roman" w:cs="Times New Roman"/>
          <w:color w:val="000000" w:themeColor="text1"/>
          <w:sz w:val="27"/>
          <w:szCs w:val="27"/>
        </w:rPr>
        <w:t xml:space="preserve">                                                            № </w:t>
      </w:r>
      <w:r w:rsidR="008B11B1" w:rsidRPr="00002C2B">
        <w:rPr>
          <w:rFonts w:ascii="Times New Roman" w:eastAsia="Times New Roman" w:hAnsi="Times New Roman" w:cs="Times New Roman"/>
          <w:color w:val="000000" w:themeColor="text1"/>
          <w:sz w:val="27"/>
          <w:szCs w:val="27"/>
        </w:rPr>
        <w:t>65</w:t>
      </w:r>
    </w:p>
    <w:p w:rsidR="0019356A" w:rsidRPr="00002C2B" w:rsidRDefault="0019356A" w:rsidP="008410F2">
      <w:pPr>
        <w:pStyle w:val="3"/>
        <w:rPr>
          <w:b w:val="0"/>
          <w:sz w:val="27"/>
          <w:szCs w:val="27"/>
        </w:rPr>
      </w:pPr>
    </w:p>
    <w:p w:rsidR="00290B37" w:rsidRPr="00002C2B" w:rsidRDefault="00290B37" w:rsidP="00290B37">
      <w:pPr>
        <w:spacing w:after="0" w:line="240" w:lineRule="auto"/>
        <w:ind w:firstLine="709"/>
        <w:jc w:val="center"/>
        <w:rPr>
          <w:rFonts w:ascii="Times New Roman" w:hAnsi="Times New Roman" w:cs="Times New Roman"/>
          <w:color w:val="000000" w:themeColor="text1"/>
          <w:sz w:val="27"/>
          <w:szCs w:val="27"/>
        </w:rPr>
      </w:pPr>
      <w:r w:rsidRPr="00002C2B">
        <w:rPr>
          <w:rFonts w:ascii="Times New Roman" w:hAnsi="Times New Roman" w:cs="Times New Roman"/>
          <w:color w:val="000000" w:themeColor="text1"/>
          <w:sz w:val="27"/>
          <w:szCs w:val="27"/>
        </w:rPr>
        <w:t>Об отказе в заверении списка кандидатов в депутаты Совета депутатов Рузского городского округа Московской области по единому избирательному округу, выдвинутого избирательным объединением «Рузское городское отделение МОСКОВСКОГО ОБЛАСТНОГО ОТДЕЛЕНИЯ политической партии «КОММУНИСТИЧЕСКАЯ ПАРТИЯ РОССИЙСКОЙ ФЕДЕРАЦИИ» на выборах депутатов Совета депутатов Рузского городского округа Московской области, назначенных на 11 сентября 2022г.</w:t>
      </w:r>
    </w:p>
    <w:p w:rsidR="00290B37" w:rsidRPr="00002C2B" w:rsidRDefault="00290B37" w:rsidP="008410F2">
      <w:pPr>
        <w:ind w:firstLine="709"/>
        <w:jc w:val="both"/>
        <w:rPr>
          <w:rFonts w:ascii="Times New Roman" w:hAnsi="Times New Roman" w:cs="Times New Roman"/>
          <w:color w:val="000000" w:themeColor="text1"/>
          <w:sz w:val="27"/>
          <w:szCs w:val="27"/>
        </w:rPr>
      </w:pPr>
    </w:p>
    <w:p w:rsidR="001F4333" w:rsidRPr="00002C2B" w:rsidRDefault="00290B37" w:rsidP="008D1B4E">
      <w:pPr>
        <w:pStyle w:val="ConsPlusNormal"/>
        <w:ind w:firstLine="709"/>
        <w:jc w:val="both"/>
        <w:rPr>
          <w:sz w:val="27"/>
          <w:szCs w:val="27"/>
        </w:rPr>
      </w:pPr>
      <w:r w:rsidRPr="00002C2B">
        <w:rPr>
          <w:color w:val="000000" w:themeColor="text1"/>
          <w:sz w:val="27"/>
          <w:szCs w:val="27"/>
        </w:rPr>
        <w:t xml:space="preserve">22 </w:t>
      </w:r>
      <w:r w:rsidR="008410F2" w:rsidRPr="00002C2B">
        <w:rPr>
          <w:color w:val="000000" w:themeColor="text1"/>
          <w:sz w:val="27"/>
          <w:szCs w:val="27"/>
        </w:rPr>
        <w:t xml:space="preserve">июля 2022 года в </w:t>
      </w:r>
      <w:r w:rsidR="008B11B1" w:rsidRPr="00002C2B">
        <w:rPr>
          <w:color w:val="000000" w:themeColor="text1"/>
          <w:sz w:val="27"/>
          <w:szCs w:val="27"/>
        </w:rPr>
        <w:t>14</w:t>
      </w:r>
      <w:r w:rsidR="008410F2" w:rsidRPr="00002C2B">
        <w:rPr>
          <w:color w:val="000000" w:themeColor="text1"/>
          <w:sz w:val="27"/>
          <w:szCs w:val="27"/>
        </w:rPr>
        <w:t xml:space="preserve"> час. </w:t>
      </w:r>
      <w:r w:rsidR="008B11B1" w:rsidRPr="00002C2B">
        <w:rPr>
          <w:color w:val="000000" w:themeColor="text1"/>
          <w:sz w:val="27"/>
          <w:szCs w:val="27"/>
        </w:rPr>
        <w:t>30</w:t>
      </w:r>
      <w:r w:rsidR="008410F2" w:rsidRPr="00002C2B">
        <w:rPr>
          <w:color w:val="000000" w:themeColor="text1"/>
          <w:sz w:val="27"/>
          <w:szCs w:val="27"/>
        </w:rPr>
        <w:t xml:space="preserve"> мин. в Территориальную избирательную комиссию города Руза представитель избирательного объединения «Рузское городское отделение МОСКОВСКОГО ОБЛАСТНОГО ОТДЕЛЕНИЯ политической партии «КОММУНИСТИЧЕСКАЯ ПАРТИЯ РОССИЙСКОЙ ФЕДЕРАЦИИ» представил документы для заверения списка кандидатов в депутаты Совета депутатов Рузского городского округа Московской области второго созыва, выдвинутых указанным избирательным объединением по </w:t>
      </w:r>
      <w:r w:rsidRPr="00002C2B">
        <w:rPr>
          <w:sz w:val="27"/>
          <w:szCs w:val="27"/>
        </w:rPr>
        <w:t>единому избирательно</w:t>
      </w:r>
      <w:r w:rsidR="008410F2" w:rsidRPr="00002C2B">
        <w:rPr>
          <w:sz w:val="27"/>
          <w:szCs w:val="27"/>
        </w:rPr>
        <w:t>м</w:t>
      </w:r>
      <w:r w:rsidRPr="00002C2B">
        <w:rPr>
          <w:sz w:val="27"/>
          <w:szCs w:val="27"/>
        </w:rPr>
        <w:t>у</w:t>
      </w:r>
      <w:r w:rsidR="008410F2" w:rsidRPr="00002C2B">
        <w:rPr>
          <w:sz w:val="27"/>
          <w:szCs w:val="27"/>
        </w:rPr>
        <w:t xml:space="preserve"> округ</w:t>
      </w:r>
      <w:r w:rsidRPr="00002C2B">
        <w:rPr>
          <w:sz w:val="27"/>
          <w:szCs w:val="27"/>
        </w:rPr>
        <w:t>у</w:t>
      </w:r>
      <w:r w:rsidR="008410F2" w:rsidRPr="00002C2B">
        <w:rPr>
          <w:sz w:val="27"/>
          <w:szCs w:val="27"/>
        </w:rPr>
        <w:t>, и, содержащего сведения о 1</w:t>
      </w:r>
      <w:r w:rsidRPr="00002C2B">
        <w:rPr>
          <w:sz w:val="27"/>
          <w:szCs w:val="27"/>
        </w:rPr>
        <w:t>6</w:t>
      </w:r>
      <w:r w:rsidR="008410F2" w:rsidRPr="00002C2B">
        <w:rPr>
          <w:sz w:val="27"/>
          <w:szCs w:val="27"/>
        </w:rPr>
        <w:t xml:space="preserve"> кандидатах.</w:t>
      </w:r>
      <w:r w:rsidR="001F4333" w:rsidRPr="00002C2B">
        <w:rPr>
          <w:sz w:val="27"/>
          <w:szCs w:val="27"/>
        </w:rPr>
        <w:t xml:space="preserve"> </w:t>
      </w:r>
    </w:p>
    <w:p w:rsidR="008410F2" w:rsidRPr="00002C2B" w:rsidRDefault="00812EB2" w:rsidP="008D1B4E">
      <w:pPr>
        <w:pStyle w:val="ConsPlusNormal"/>
        <w:ind w:firstLine="709"/>
        <w:jc w:val="both"/>
        <w:rPr>
          <w:sz w:val="27"/>
          <w:szCs w:val="27"/>
        </w:rPr>
      </w:pPr>
      <w:r w:rsidRPr="00002C2B">
        <w:rPr>
          <w:sz w:val="27"/>
          <w:szCs w:val="27"/>
        </w:rPr>
        <w:t>Ч</w:t>
      </w:r>
      <w:r w:rsidR="001F4333" w:rsidRPr="00002C2B">
        <w:rPr>
          <w:sz w:val="27"/>
          <w:szCs w:val="27"/>
        </w:rPr>
        <w:t>аст</w:t>
      </w:r>
      <w:r w:rsidRPr="00002C2B">
        <w:rPr>
          <w:sz w:val="27"/>
          <w:szCs w:val="27"/>
        </w:rPr>
        <w:t>ью</w:t>
      </w:r>
      <w:r w:rsidR="001F4333" w:rsidRPr="00002C2B">
        <w:rPr>
          <w:sz w:val="27"/>
          <w:szCs w:val="27"/>
        </w:rPr>
        <w:t xml:space="preserve"> 1 статьи 2</w:t>
      </w:r>
      <w:r w:rsidRPr="00002C2B">
        <w:rPr>
          <w:sz w:val="27"/>
          <w:szCs w:val="27"/>
        </w:rPr>
        <w:t>8</w:t>
      </w:r>
      <w:r w:rsidR="001F4333" w:rsidRPr="00002C2B">
        <w:rPr>
          <w:sz w:val="27"/>
          <w:szCs w:val="27"/>
        </w:rPr>
        <w:t xml:space="preserve"> </w:t>
      </w:r>
      <w:r w:rsidRPr="00002C2B">
        <w:rPr>
          <w:sz w:val="27"/>
          <w:szCs w:val="27"/>
        </w:rPr>
        <w:t>Закона Московской области от 04.06.2013 №46/2013-ОЗ «О муниципальных выборах в Московской области»</w:t>
      </w:r>
      <w:r w:rsidR="002F56B5" w:rsidRPr="00002C2B">
        <w:rPr>
          <w:sz w:val="27"/>
          <w:szCs w:val="27"/>
        </w:rPr>
        <w:t xml:space="preserve"> </w:t>
      </w:r>
      <w:r w:rsidR="001F4333" w:rsidRPr="00002C2B">
        <w:rPr>
          <w:sz w:val="27"/>
          <w:szCs w:val="27"/>
        </w:rPr>
        <w:t>установлен перечень документов, который представляется уполномоченным представителем избирательного объединения в территориальную избирательную комиссию.</w:t>
      </w:r>
    </w:p>
    <w:p w:rsidR="00F048FD" w:rsidRPr="00002C2B" w:rsidRDefault="00603714" w:rsidP="002F56B5">
      <w:pPr>
        <w:pStyle w:val="ConsPlusNormal"/>
        <w:ind w:firstLine="709"/>
        <w:jc w:val="both"/>
        <w:rPr>
          <w:sz w:val="27"/>
          <w:szCs w:val="27"/>
        </w:rPr>
      </w:pPr>
      <w:r w:rsidRPr="00002C2B">
        <w:rPr>
          <w:sz w:val="27"/>
          <w:szCs w:val="27"/>
        </w:rPr>
        <w:t xml:space="preserve">В соответствии с </w:t>
      </w:r>
      <w:r w:rsidR="00812EB2" w:rsidRPr="00002C2B">
        <w:rPr>
          <w:sz w:val="27"/>
          <w:szCs w:val="27"/>
        </w:rPr>
        <w:t xml:space="preserve">пунктом 1 </w:t>
      </w:r>
      <w:r w:rsidRPr="00002C2B">
        <w:rPr>
          <w:sz w:val="27"/>
          <w:szCs w:val="27"/>
        </w:rPr>
        <w:t>част</w:t>
      </w:r>
      <w:r w:rsidR="00812EB2" w:rsidRPr="00002C2B">
        <w:rPr>
          <w:sz w:val="27"/>
          <w:szCs w:val="27"/>
        </w:rPr>
        <w:t>ью</w:t>
      </w:r>
      <w:r w:rsidRPr="00002C2B">
        <w:rPr>
          <w:sz w:val="27"/>
          <w:szCs w:val="27"/>
        </w:rPr>
        <w:t xml:space="preserve"> 1 статьи</w:t>
      </w:r>
      <w:r w:rsidR="00D85D8C" w:rsidRPr="00002C2B">
        <w:rPr>
          <w:sz w:val="27"/>
          <w:szCs w:val="27"/>
        </w:rPr>
        <w:t xml:space="preserve"> 28</w:t>
      </w:r>
      <w:r w:rsidRPr="00002C2B">
        <w:rPr>
          <w:sz w:val="27"/>
          <w:szCs w:val="27"/>
        </w:rPr>
        <w:t xml:space="preserve"> </w:t>
      </w:r>
      <w:r w:rsidR="002F56B5" w:rsidRPr="00002C2B">
        <w:rPr>
          <w:sz w:val="27"/>
          <w:szCs w:val="27"/>
        </w:rPr>
        <w:t>Закона Московской области «О муниципальных выборах в Московской области»</w:t>
      </w:r>
      <w:r w:rsidRPr="00002C2B">
        <w:rPr>
          <w:sz w:val="27"/>
          <w:szCs w:val="27"/>
        </w:rPr>
        <w:t xml:space="preserve"> </w:t>
      </w:r>
      <w:r w:rsidR="00812EB2" w:rsidRPr="00002C2B">
        <w:rPr>
          <w:sz w:val="27"/>
          <w:szCs w:val="27"/>
        </w:rPr>
        <w:t>уполномоченный представитель избирательного объединения представляет в избирательную комиссию, организующую выборы, решение съезда или конференции (общего собрания) избирательного объединения о выдвижении списка кандидатов по единому избирательному округу и назначении уполномоченных представителей, в том числе по финансовым вопро</w:t>
      </w:r>
      <w:r w:rsidR="002F56B5" w:rsidRPr="00002C2B">
        <w:rPr>
          <w:sz w:val="27"/>
          <w:szCs w:val="27"/>
        </w:rPr>
        <w:t>сам, избирательного объединения</w:t>
      </w:r>
      <w:r w:rsidR="00F048FD" w:rsidRPr="00002C2B">
        <w:rPr>
          <w:sz w:val="27"/>
          <w:szCs w:val="27"/>
        </w:rPr>
        <w:t xml:space="preserve">, требования, к оформлению которого установлен частью 2 статьи 28 </w:t>
      </w:r>
      <w:r w:rsidR="00D85D8C" w:rsidRPr="00002C2B">
        <w:rPr>
          <w:sz w:val="27"/>
          <w:szCs w:val="27"/>
        </w:rPr>
        <w:t>Закона Московской области «О муниципальных выборах в Московской области»</w:t>
      </w:r>
      <w:r w:rsidR="00F048FD" w:rsidRPr="00002C2B">
        <w:rPr>
          <w:sz w:val="27"/>
          <w:szCs w:val="27"/>
        </w:rPr>
        <w:t>.</w:t>
      </w:r>
    </w:p>
    <w:p w:rsidR="00CC6AB8" w:rsidRPr="00002C2B" w:rsidRDefault="00CC6AB8" w:rsidP="00CC6AB8">
      <w:pPr>
        <w:pStyle w:val="ConsPlusNormal"/>
        <w:ind w:firstLine="709"/>
        <w:jc w:val="both"/>
        <w:rPr>
          <w:sz w:val="27"/>
          <w:szCs w:val="27"/>
        </w:rPr>
      </w:pPr>
      <w:r w:rsidRPr="00002C2B">
        <w:rPr>
          <w:sz w:val="27"/>
          <w:szCs w:val="27"/>
        </w:rPr>
        <w:t xml:space="preserve">Решение о выдвижении </w:t>
      </w:r>
      <w:r w:rsidR="00396163" w:rsidRPr="00002C2B">
        <w:rPr>
          <w:sz w:val="27"/>
          <w:szCs w:val="27"/>
        </w:rPr>
        <w:t xml:space="preserve">списка </w:t>
      </w:r>
      <w:r w:rsidRPr="00002C2B">
        <w:rPr>
          <w:sz w:val="27"/>
          <w:szCs w:val="27"/>
        </w:rPr>
        <w:t xml:space="preserve">кандидатов по </w:t>
      </w:r>
      <w:r w:rsidR="00F05607" w:rsidRPr="00002C2B">
        <w:rPr>
          <w:sz w:val="27"/>
          <w:szCs w:val="27"/>
        </w:rPr>
        <w:t>единому</w:t>
      </w:r>
      <w:r w:rsidRPr="00002C2B">
        <w:rPr>
          <w:sz w:val="27"/>
          <w:szCs w:val="27"/>
        </w:rPr>
        <w:t xml:space="preserve"> избирательн</w:t>
      </w:r>
      <w:r w:rsidR="00F05607" w:rsidRPr="00002C2B">
        <w:rPr>
          <w:sz w:val="27"/>
          <w:szCs w:val="27"/>
        </w:rPr>
        <w:t>о</w:t>
      </w:r>
      <w:r w:rsidRPr="00002C2B">
        <w:rPr>
          <w:sz w:val="27"/>
          <w:szCs w:val="27"/>
        </w:rPr>
        <w:t>м</w:t>
      </w:r>
      <w:r w:rsidR="00F05607" w:rsidRPr="00002C2B">
        <w:rPr>
          <w:sz w:val="27"/>
          <w:szCs w:val="27"/>
        </w:rPr>
        <w:t>у</w:t>
      </w:r>
      <w:r w:rsidRPr="00002C2B">
        <w:rPr>
          <w:sz w:val="27"/>
          <w:szCs w:val="27"/>
        </w:rPr>
        <w:t xml:space="preserve"> округ</w:t>
      </w:r>
      <w:r w:rsidR="00F05607" w:rsidRPr="00002C2B">
        <w:rPr>
          <w:sz w:val="27"/>
          <w:szCs w:val="27"/>
        </w:rPr>
        <w:t>у</w:t>
      </w:r>
      <w:r w:rsidRPr="00002C2B">
        <w:rPr>
          <w:sz w:val="27"/>
          <w:szCs w:val="27"/>
        </w:rPr>
        <w:t xml:space="preserve"> оформляется в форме документа, определенного уставом</w:t>
      </w:r>
      <w:r w:rsidR="00627619" w:rsidRPr="00002C2B">
        <w:rPr>
          <w:sz w:val="27"/>
          <w:szCs w:val="27"/>
        </w:rPr>
        <w:t>,</w:t>
      </w:r>
      <w:r w:rsidRPr="00002C2B">
        <w:rPr>
          <w:sz w:val="27"/>
          <w:szCs w:val="27"/>
        </w:rPr>
        <w:t xml:space="preserve"> должно содержать:</w:t>
      </w:r>
    </w:p>
    <w:p w:rsidR="00CC6AB8" w:rsidRPr="00002C2B" w:rsidRDefault="00CC6AB8" w:rsidP="00CC6AB8">
      <w:pPr>
        <w:pStyle w:val="ConsPlusNormal"/>
        <w:ind w:firstLine="709"/>
        <w:jc w:val="both"/>
        <w:rPr>
          <w:sz w:val="27"/>
          <w:szCs w:val="27"/>
        </w:rPr>
      </w:pPr>
      <w:r w:rsidRPr="00002C2B">
        <w:rPr>
          <w:sz w:val="27"/>
          <w:szCs w:val="27"/>
        </w:rPr>
        <w:t>1) число зарегистрированных делегатов (участников) соответственно съезда или конференции (общего собрания) избирательного объединения;</w:t>
      </w:r>
    </w:p>
    <w:p w:rsidR="00CC6AB8" w:rsidRPr="00002C2B" w:rsidRDefault="00CC6AB8" w:rsidP="00CC6AB8">
      <w:pPr>
        <w:pStyle w:val="ConsPlusNormal"/>
        <w:ind w:firstLine="709"/>
        <w:jc w:val="both"/>
        <w:rPr>
          <w:sz w:val="27"/>
          <w:szCs w:val="27"/>
        </w:rPr>
      </w:pPr>
      <w:r w:rsidRPr="00002C2B">
        <w:rPr>
          <w:sz w:val="27"/>
          <w:szCs w:val="27"/>
        </w:rPr>
        <w:t>2) число делегатов (участников), необходимое для принятия решения о выдвижении списка кандидатов по единому избирательному округу в соответствии с уставом избирательного объединения;</w:t>
      </w:r>
    </w:p>
    <w:p w:rsidR="00CC6AB8" w:rsidRPr="00002C2B" w:rsidRDefault="00CC6AB8" w:rsidP="00CC6AB8">
      <w:pPr>
        <w:pStyle w:val="ConsPlusNormal"/>
        <w:ind w:firstLine="709"/>
        <w:jc w:val="both"/>
        <w:rPr>
          <w:sz w:val="27"/>
          <w:szCs w:val="27"/>
        </w:rPr>
      </w:pPr>
      <w:r w:rsidRPr="00002C2B">
        <w:rPr>
          <w:sz w:val="27"/>
          <w:szCs w:val="27"/>
        </w:rPr>
        <w:t>3) информация о согласовании выдвижения кандидатов в составе списка кандидатов с соответствующим органом политической партии в случае, если это предусмотрено уставом политической партии;</w:t>
      </w:r>
    </w:p>
    <w:p w:rsidR="00CC6AB8" w:rsidRPr="00002C2B" w:rsidRDefault="00CC6AB8" w:rsidP="00CC6AB8">
      <w:pPr>
        <w:pStyle w:val="ConsPlusNormal"/>
        <w:ind w:firstLine="709"/>
        <w:jc w:val="both"/>
        <w:rPr>
          <w:sz w:val="27"/>
          <w:szCs w:val="27"/>
        </w:rPr>
      </w:pPr>
      <w:r w:rsidRPr="00002C2B">
        <w:rPr>
          <w:sz w:val="27"/>
          <w:szCs w:val="27"/>
        </w:rPr>
        <w:lastRenderedPageBreak/>
        <w:t>4) решение о выдвижении списка кандидатов и порядка размещения в нем кандидатов и итоги тайного голосования за это решение (с приложением списка кандидатов);</w:t>
      </w:r>
    </w:p>
    <w:p w:rsidR="00CC6AB8" w:rsidRPr="00002C2B" w:rsidRDefault="00CC6AB8" w:rsidP="00CC6AB8">
      <w:pPr>
        <w:pStyle w:val="ConsPlusNormal"/>
        <w:ind w:firstLine="709"/>
        <w:jc w:val="both"/>
        <w:rPr>
          <w:sz w:val="27"/>
          <w:szCs w:val="27"/>
        </w:rPr>
      </w:pPr>
      <w:r w:rsidRPr="00002C2B">
        <w:rPr>
          <w:sz w:val="27"/>
          <w:szCs w:val="27"/>
        </w:rPr>
        <w:t>5) решение о назначении уполномоченных представителей, в том числе по финансовым вопросам, избирательного объединения и (или) о предоставлении определенному органу избирательного объединения права назначения и отзыва указанных уполномоченных представителей;</w:t>
      </w:r>
    </w:p>
    <w:p w:rsidR="00CC6AB8" w:rsidRPr="00002C2B" w:rsidRDefault="00CC6AB8" w:rsidP="00CC6AB8">
      <w:pPr>
        <w:pStyle w:val="ConsPlusNormal"/>
        <w:ind w:firstLine="709"/>
        <w:jc w:val="both"/>
        <w:rPr>
          <w:sz w:val="27"/>
          <w:szCs w:val="27"/>
        </w:rPr>
      </w:pPr>
      <w:r w:rsidRPr="00002C2B">
        <w:rPr>
          <w:sz w:val="27"/>
          <w:szCs w:val="27"/>
        </w:rPr>
        <w:t>6) решение о предоставлении определенному органу избирательного объединения права изменения порядка размещения кандидата (кандидатов) в списке кандидатов до заверения списка кандидатов избирательной комиссией, организующей выборы, а также права отзыва кандидата (кандидатов) из состава списка кандидатов;</w:t>
      </w:r>
    </w:p>
    <w:p w:rsidR="00CC6AB8" w:rsidRPr="00002C2B" w:rsidRDefault="00CC6AB8" w:rsidP="00CC6AB8">
      <w:pPr>
        <w:pStyle w:val="ConsPlusNormal"/>
        <w:ind w:firstLine="709"/>
        <w:jc w:val="both"/>
        <w:rPr>
          <w:sz w:val="27"/>
          <w:szCs w:val="27"/>
        </w:rPr>
      </w:pPr>
      <w:r w:rsidRPr="00002C2B">
        <w:rPr>
          <w:sz w:val="27"/>
          <w:szCs w:val="27"/>
        </w:rPr>
        <w:t>7) решение о предоставлении определенному органу избирательного объединения иных полномочий, предусмотренных уставом политической партии;</w:t>
      </w:r>
    </w:p>
    <w:p w:rsidR="00CC6AB8" w:rsidRPr="00002C2B" w:rsidRDefault="00CC6AB8" w:rsidP="00CC6AB8">
      <w:pPr>
        <w:pStyle w:val="ConsPlusNormal"/>
        <w:ind w:firstLine="709"/>
        <w:jc w:val="both"/>
        <w:rPr>
          <w:sz w:val="27"/>
          <w:szCs w:val="27"/>
        </w:rPr>
      </w:pPr>
      <w:r w:rsidRPr="00002C2B">
        <w:rPr>
          <w:sz w:val="27"/>
          <w:szCs w:val="27"/>
        </w:rPr>
        <w:t>8) дата принятия решения.</w:t>
      </w:r>
    </w:p>
    <w:p w:rsidR="00CC6AB8" w:rsidRPr="00002C2B" w:rsidRDefault="00CC6AB8" w:rsidP="008D1B4E">
      <w:pPr>
        <w:pStyle w:val="ConsPlusNormal"/>
        <w:ind w:firstLine="709"/>
        <w:jc w:val="both"/>
        <w:rPr>
          <w:sz w:val="27"/>
          <w:szCs w:val="27"/>
        </w:rPr>
      </w:pPr>
      <w:r w:rsidRPr="00002C2B">
        <w:rPr>
          <w:sz w:val="27"/>
          <w:szCs w:val="27"/>
        </w:rPr>
        <w:t xml:space="preserve">Между тем Постановление № </w:t>
      </w:r>
      <w:r w:rsidR="00F05607" w:rsidRPr="00002C2B">
        <w:rPr>
          <w:sz w:val="27"/>
          <w:szCs w:val="27"/>
        </w:rPr>
        <w:t>3</w:t>
      </w:r>
      <w:r w:rsidRPr="00002C2B">
        <w:rPr>
          <w:sz w:val="27"/>
          <w:szCs w:val="27"/>
        </w:rPr>
        <w:t xml:space="preserve"> от 10 июля 2022 года «О выдвижении списка кандидатов в депутаты Совета депутатов Рузского городского округа от Рузского городского отделения КПРФ по единому избирательному округу» не содержит число делегатов (участников), необходимое для принятия решения о выдвижении списка по единому избирательному округу, итоги тайного голосования за решение о выдвижении списка кандидатов, </w:t>
      </w:r>
      <w:r w:rsidR="008A7B7A" w:rsidRPr="00002C2B">
        <w:rPr>
          <w:sz w:val="27"/>
          <w:szCs w:val="27"/>
        </w:rPr>
        <w:t>информация о согласовании выдвижения кандидатов в составе списка кандидатов с соответствующим органом политической партии в случае, если это предусмотрено уставом политической партии</w:t>
      </w:r>
      <w:r w:rsidRPr="00002C2B">
        <w:rPr>
          <w:sz w:val="27"/>
          <w:szCs w:val="27"/>
        </w:rPr>
        <w:t xml:space="preserve">,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 </w:t>
      </w:r>
      <w:r w:rsidR="00F05607" w:rsidRPr="00002C2B">
        <w:rPr>
          <w:sz w:val="27"/>
          <w:szCs w:val="27"/>
        </w:rPr>
        <w:t>решение о предоставлении определенному органу избирательного объединения права изменения порядка размещения кандидата (кандидатов) в списке кандидатов до заверения списка кандидатов избирательной комиссией, организующей выборы, а также права отзыва кандидата (кандидатов) из состава списка кандидатов</w:t>
      </w:r>
      <w:r w:rsidRPr="00002C2B">
        <w:rPr>
          <w:sz w:val="27"/>
          <w:szCs w:val="27"/>
        </w:rPr>
        <w:t>.</w:t>
      </w:r>
    </w:p>
    <w:p w:rsidR="00CC6AB8" w:rsidRPr="00002C2B" w:rsidRDefault="00CC6AB8" w:rsidP="008D1B4E">
      <w:pPr>
        <w:pStyle w:val="ConsPlusNormal"/>
        <w:ind w:firstLine="709"/>
        <w:jc w:val="both"/>
        <w:rPr>
          <w:sz w:val="27"/>
          <w:szCs w:val="27"/>
        </w:rPr>
      </w:pPr>
      <w:r w:rsidRPr="00002C2B">
        <w:rPr>
          <w:sz w:val="27"/>
          <w:szCs w:val="27"/>
        </w:rPr>
        <w:t>Кроме того, вышеуказанное постановление предусматривает выдвижение</w:t>
      </w:r>
      <w:r w:rsidR="00F05607" w:rsidRPr="00002C2B">
        <w:rPr>
          <w:sz w:val="27"/>
          <w:szCs w:val="27"/>
        </w:rPr>
        <w:t xml:space="preserve"> списка</w:t>
      </w:r>
      <w:r w:rsidRPr="00002C2B">
        <w:rPr>
          <w:sz w:val="27"/>
          <w:szCs w:val="27"/>
        </w:rPr>
        <w:t xml:space="preserve"> кандидатов по </w:t>
      </w:r>
      <w:r w:rsidR="00F05607" w:rsidRPr="00002C2B">
        <w:rPr>
          <w:sz w:val="27"/>
          <w:szCs w:val="27"/>
        </w:rPr>
        <w:t xml:space="preserve">единому избирательному </w:t>
      </w:r>
      <w:r w:rsidRPr="00002C2B">
        <w:rPr>
          <w:sz w:val="27"/>
          <w:szCs w:val="27"/>
        </w:rPr>
        <w:t>округ</w:t>
      </w:r>
      <w:r w:rsidR="00F05607" w:rsidRPr="00002C2B">
        <w:rPr>
          <w:sz w:val="27"/>
          <w:szCs w:val="27"/>
        </w:rPr>
        <w:t>у</w:t>
      </w:r>
      <w:r w:rsidRPr="00002C2B">
        <w:rPr>
          <w:sz w:val="27"/>
          <w:szCs w:val="27"/>
        </w:rPr>
        <w:t xml:space="preserve"> по уже состоявшимся выборам депутатов, что также не может рассматриваться избирательной комиссией как решение съезда политической партии (конференции или общего собрания его регионального отделения) о выдвижении кандидатов по </w:t>
      </w:r>
      <w:r w:rsidR="001A2F56" w:rsidRPr="00002C2B">
        <w:rPr>
          <w:sz w:val="27"/>
          <w:szCs w:val="27"/>
        </w:rPr>
        <w:t>единому избирательному округу</w:t>
      </w:r>
      <w:r w:rsidRPr="00002C2B">
        <w:rPr>
          <w:sz w:val="27"/>
          <w:szCs w:val="27"/>
        </w:rPr>
        <w:t xml:space="preserve"> списком на выборах депутатов Совета депутатов Рузского городского округа Московской области, назначенных на 11 сентября 2022 года.</w:t>
      </w:r>
    </w:p>
    <w:p w:rsidR="00396163" w:rsidRPr="00002C2B" w:rsidRDefault="00396163" w:rsidP="008D1B4E">
      <w:pPr>
        <w:pStyle w:val="ConsPlusNormal"/>
        <w:ind w:firstLine="709"/>
        <w:jc w:val="both"/>
        <w:rPr>
          <w:sz w:val="27"/>
          <w:szCs w:val="27"/>
        </w:rPr>
      </w:pPr>
      <w:r w:rsidRPr="00002C2B">
        <w:rPr>
          <w:sz w:val="27"/>
          <w:szCs w:val="27"/>
        </w:rPr>
        <w:t xml:space="preserve">В Постановлении № 4 от 10 июля 2022 года «О назначении уполномоченного представителя Рузского городского отделения Московского областного отделения политической партии «КОММУНИСТИЧЕСКАЯ ПАРТИЯ РОССИЙСКОЙ ФЕДЕРАЦИИ», согласно которому уполномоченным представителем избирательного объединения на выборах депутатов Совета депутатов Рузского городского округа Московской области назначена Ивазова Ирина Александровна, в отношении которой не указаны сведения, установленные Законом Московской области «О муниципальных выборах в </w:t>
      </w:r>
      <w:r w:rsidRPr="00002C2B">
        <w:rPr>
          <w:sz w:val="27"/>
          <w:szCs w:val="27"/>
        </w:rPr>
        <w:lastRenderedPageBreak/>
        <w:t>Московской области». Следовательно, нельзя достоверно установить, за кого же именно проголосовали делегаты на конференции, и кто был назначен уполномоченным представителем избирательного объединения.</w:t>
      </w:r>
    </w:p>
    <w:p w:rsidR="00CC6AB8" w:rsidRPr="00002C2B" w:rsidRDefault="00F05607" w:rsidP="0059225E">
      <w:pPr>
        <w:pStyle w:val="ConsPlusNormal"/>
        <w:ind w:firstLine="709"/>
        <w:jc w:val="both"/>
        <w:rPr>
          <w:sz w:val="27"/>
          <w:szCs w:val="27"/>
        </w:rPr>
      </w:pPr>
      <w:r w:rsidRPr="00002C2B">
        <w:rPr>
          <w:sz w:val="27"/>
          <w:szCs w:val="27"/>
        </w:rPr>
        <w:t>Таким образом,</w:t>
      </w:r>
      <w:r w:rsidR="00396163" w:rsidRPr="00002C2B">
        <w:rPr>
          <w:sz w:val="27"/>
          <w:szCs w:val="27"/>
        </w:rPr>
        <w:t xml:space="preserve"> представленные постановления №№ 3 и 4 от 10 июля 2022 года </w:t>
      </w:r>
      <w:r w:rsidRPr="00002C2B">
        <w:rPr>
          <w:sz w:val="27"/>
          <w:szCs w:val="27"/>
        </w:rPr>
        <w:t>не соответс</w:t>
      </w:r>
      <w:r w:rsidR="00396163" w:rsidRPr="00002C2B">
        <w:rPr>
          <w:sz w:val="27"/>
          <w:szCs w:val="27"/>
        </w:rPr>
        <w:t>твую</w:t>
      </w:r>
      <w:r w:rsidRPr="00002C2B">
        <w:rPr>
          <w:sz w:val="27"/>
          <w:szCs w:val="27"/>
        </w:rPr>
        <w:t>т установленным требо</w:t>
      </w:r>
      <w:r w:rsidR="00396163" w:rsidRPr="00002C2B">
        <w:rPr>
          <w:sz w:val="27"/>
          <w:szCs w:val="27"/>
        </w:rPr>
        <w:t>ваниям, указанным выше, и не могут</w:t>
      </w:r>
      <w:r w:rsidR="0059225E" w:rsidRPr="00002C2B">
        <w:rPr>
          <w:sz w:val="27"/>
          <w:szCs w:val="27"/>
        </w:rPr>
        <w:t xml:space="preserve"> быть рассмотрены,</w:t>
      </w:r>
      <w:r w:rsidRPr="00002C2B">
        <w:rPr>
          <w:sz w:val="27"/>
          <w:szCs w:val="27"/>
        </w:rPr>
        <w:t xml:space="preserve"> как </w:t>
      </w:r>
      <w:r w:rsidR="00396163" w:rsidRPr="00002C2B">
        <w:rPr>
          <w:sz w:val="27"/>
          <w:szCs w:val="27"/>
        </w:rPr>
        <w:t>решение о выдвижении списка кандидатов по единому избирательному округу избирательным</w:t>
      </w:r>
      <w:r w:rsidRPr="00002C2B">
        <w:rPr>
          <w:sz w:val="27"/>
          <w:szCs w:val="27"/>
        </w:rPr>
        <w:t xml:space="preserve"> объединени</w:t>
      </w:r>
      <w:r w:rsidR="00396163" w:rsidRPr="00002C2B">
        <w:rPr>
          <w:sz w:val="27"/>
          <w:szCs w:val="27"/>
        </w:rPr>
        <w:t>ем на выборах депутатов Совета депутатов Рузского городского округа Московской области, назначенных на 11 сентября 2022 года и о</w:t>
      </w:r>
      <w:r w:rsidR="00627619" w:rsidRPr="00002C2B">
        <w:rPr>
          <w:sz w:val="27"/>
          <w:szCs w:val="27"/>
        </w:rPr>
        <w:t xml:space="preserve"> решение о</w:t>
      </w:r>
      <w:r w:rsidR="00396163" w:rsidRPr="00002C2B">
        <w:rPr>
          <w:sz w:val="27"/>
          <w:szCs w:val="27"/>
        </w:rPr>
        <w:t xml:space="preserve"> назначении уполномоченного представителя избирательного объединения, </w:t>
      </w:r>
      <w:r w:rsidR="00CC6AB8" w:rsidRPr="00002C2B">
        <w:rPr>
          <w:sz w:val="27"/>
          <w:szCs w:val="27"/>
        </w:rPr>
        <w:t>предусмотренн</w:t>
      </w:r>
      <w:r w:rsidR="0059225E" w:rsidRPr="00002C2B">
        <w:rPr>
          <w:sz w:val="27"/>
          <w:szCs w:val="27"/>
        </w:rPr>
        <w:t>ые</w:t>
      </w:r>
      <w:r w:rsidR="00CC6AB8" w:rsidRPr="00002C2B">
        <w:rPr>
          <w:sz w:val="27"/>
          <w:szCs w:val="27"/>
        </w:rPr>
        <w:t xml:space="preserve"> пунктом </w:t>
      </w:r>
      <w:r w:rsidRPr="00002C2B">
        <w:rPr>
          <w:sz w:val="27"/>
          <w:szCs w:val="27"/>
        </w:rPr>
        <w:t>1</w:t>
      </w:r>
      <w:r w:rsidR="00CC6AB8" w:rsidRPr="00002C2B">
        <w:rPr>
          <w:sz w:val="27"/>
          <w:szCs w:val="27"/>
        </w:rPr>
        <w:t xml:space="preserve"> части 1 статьи 2</w:t>
      </w:r>
      <w:r w:rsidRPr="00002C2B">
        <w:rPr>
          <w:sz w:val="27"/>
          <w:szCs w:val="27"/>
        </w:rPr>
        <w:t>8</w:t>
      </w:r>
      <w:r w:rsidR="00CC6AB8" w:rsidRPr="00002C2B">
        <w:rPr>
          <w:sz w:val="27"/>
          <w:szCs w:val="27"/>
        </w:rPr>
        <w:t xml:space="preserve"> Закона Московской области «О муниципальных выборах в Московской области».</w:t>
      </w:r>
    </w:p>
    <w:p w:rsidR="00812EB2" w:rsidRPr="00002C2B" w:rsidRDefault="002F56B5" w:rsidP="008D1B4E">
      <w:pPr>
        <w:pStyle w:val="ConsPlusNormal"/>
        <w:ind w:firstLine="709"/>
        <w:jc w:val="both"/>
        <w:rPr>
          <w:sz w:val="27"/>
          <w:szCs w:val="27"/>
        </w:rPr>
      </w:pPr>
      <w:r w:rsidRPr="00002C2B">
        <w:rPr>
          <w:sz w:val="27"/>
          <w:szCs w:val="27"/>
        </w:rPr>
        <w:t xml:space="preserve">Согласно пункту </w:t>
      </w:r>
      <w:r w:rsidR="00812EB2" w:rsidRPr="00002C2B">
        <w:rPr>
          <w:sz w:val="27"/>
          <w:szCs w:val="27"/>
        </w:rPr>
        <w:t>2</w:t>
      </w:r>
      <w:r w:rsidRPr="00002C2B">
        <w:rPr>
          <w:sz w:val="27"/>
          <w:szCs w:val="27"/>
        </w:rPr>
        <w:t xml:space="preserve"> части 1 статьи 28 Закона Московской области «О муниципальных выборах в Московской области» уполномоченный представитель, представляет список кандидатов</w:t>
      </w:r>
      <w:r w:rsidR="00812EB2" w:rsidRPr="00002C2B">
        <w:rPr>
          <w:sz w:val="27"/>
          <w:szCs w:val="27"/>
        </w:rPr>
        <w:t>, в котором указываются фамилия, имя и отчество каждого включенного в него кандидата, дата и место его рождения, гражданство,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w:t>
      </w:r>
      <w:r w:rsidRPr="00002C2B">
        <w:rPr>
          <w:sz w:val="27"/>
          <w:szCs w:val="27"/>
        </w:rPr>
        <w:t xml:space="preserve">, заменяющий паспорт гражданина, по форме </w:t>
      </w:r>
      <w:r w:rsidR="00653ABC" w:rsidRPr="00002C2B">
        <w:rPr>
          <w:sz w:val="27"/>
          <w:szCs w:val="27"/>
        </w:rPr>
        <w:t xml:space="preserve">утверждаемой </w:t>
      </w:r>
      <w:r w:rsidR="00B64C85" w:rsidRPr="00002C2B">
        <w:rPr>
          <w:sz w:val="27"/>
          <w:szCs w:val="27"/>
        </w:rPr>
        <w:t>комиссией</w:t>
      </w:r>
      <w:r w:rsidR="00653ABC" w:rsidRPr="00002C2B">
        <w:rPr>
          <w:sz w:val="27"/>
          <w:szCs w:val="27"/>
        </w:rPr>
        <w:t>.</w:t>
      </w:r>
    </w:p>
    <w:p w:rsidR="00653ABC" w:rsidRPr="00002C2B" w:rsidRDefault="00653ABC" w:rsidP="008D1B4E">
      <w:pPr>
        <w:pStyle w:val="ConsPlusNormal"/>
        <w:ind w:firstLine="709"/>
        <w:jc w:val="both"/>
        <w:rPr>
          <w:sz w:val="27"/>
          <w:szCs w:val="27"/>
        </w:rPr>
      </w:pPr>
      <w:r w:rsidRPr="00002C2B">
        <w:rPr>
          <w:sz w:val="27"/>
          <w:szCs w:val="27"/>
        </w:rPr>
        <w:t>В соответствии с часть</w:t>
      </w:r>
      <w:r w:rsidR="0059225E" w:rsidRPr="00002C2B">
        <w:rPr>
          <w:sz w:val="27"/>
          <w:szCs w:val="27"/>
        </w:rPr>
        <w:t>ю</w:t>
      </w:r>
      <w:r w:rsidRPr="00002C2B">
        <w:rPr>
          <w:sz w:val="27"/>
          <w:szCs w:val="27"/>
        </w:rPr>
        <w:t xml:space="preserve"> 4.1 статьи 28 </w:t>
      </w:r>
      <w:r w:rsidR="00D85D8C" w:rsidRPr="00002C2B">
        <w:rPr>
          <w:sz w:val="27"/>
          <w:szCs w:val="27"/>
        </w:rPr>
        <w:t xml:space="preserve">Закона Московской области «О муниципальных выборах в Московской области» </w:t>
      </w:r>
      <w:r w:rsidRPr="00002C2B">
        <w:rPr>
          <w:sz w:val="27"/>
          <w:szCs w:val="27"/>
        </w:rPr>
        <w:t>список кандидатов по единому избирательному округу представляется в организующую выборы избирательную комиссию на бумажном носителе по форме, утверждаемой этой комиссией.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56EE8" w:rsidRPr="00002C2B" w:rsidRDefault="00653ABC" w:rsidP="008D1B4E">
      <w:pPr>
        <w:pStyle w:val="ConsPlusNormal"/>
        <w:ind w:firstLine="709"/>
        <w:jc w:val="both"/>
        <w:rPr>
          <w:sz w:val="27"/>
          <w:szCs w:val="27"/>
        </w:rPr>
      </w:pPr>
      <w:r w:rsidRPr="00002C2B">
        <w:rPr>
          <w:sz w:val="27"/>
          <w:szCs w:val="27"/>
        </w:rPr>
        <w:t>В тоже время</w:t>
      </w:r>
      <w:r w:rsidR="00B64C85" w:rsidRPr="00002C2B">
        <w:rPr>
          <w:sz w:val="27"/>
          <w:szCs w:val="27"/>
        </w:rPr>
        <w:t>,</w:t>
      </w:r>
      <w:r w:rsidRPr="00002C2B">
        <w:rPr>
          <w:sz w:val="27"/>
          <w:szCs w:val="27"/>
        </w:rPr>
        <w:t xml:space="preserve"> представленный </w:t>
      </w:r>
      <w:r w:rsidR="00B64C85" w:rsidRPr="00002C2B">
        <w:rPr>
          <w:sz w:val="27"/>
          <w:szCs w:val="27"/>
        </w:rPr>
        <w:t>Рузским городским отделением Московского областного отделения политической партии «КОММУНИСТИЧЕСКАЯ ПАРТИЯ РОССИЙСКОЙ ФЕДЕРАЦИИ», список кандидатов</w:t>
      </w:r>
      <w:r w:rsidR="0059225E" w:rsidRPr="00002C2B">
        <w:rPr>
          <w:sz w:val="27"/>
          <w:szCs w:val="27"/>
        </w:rPr>
        <w:t>,</w:t>
      </w:r>
      <w:r w:rsidR="00B64C85" w:rsidRPr="00002C2B">
        <w:rPr>
          <w:sz w:val="27"/>
          <w:szCs w:val="27"/>
        </w:rPr>
        <w:t xml:space="preserve"> выдвинутый Рузским городским отделением Московского областного отделения политической партии «КОММУНИСТИЧЕСКАЯ ПАРТИЯ РОССИЙСКОЙ ФЕДЕРАЦИИ» на выборах депутатов Совета депутатов Рузского городского округа Московской области, назначенных на 11 сентября 2022 года, по единому избирательному округу</w:t>
      </w:r>
      <w:r w:rsidR="0059225E" w:rsidRPr="00002C2B">
        <w:rPr>
          <w:sz w:val="27"/>
          <w:szCs w:val="27"/>
        </w:rPr>
        <w:t>,</w:t>
      </w:r>
      <w:r w:rsidR="00B64C85" w:rsidRPr="00002C2B">
        <w:rPr>
          <w:sz w:val="27"/>
          <w:szCs w:val="27"/>
        </w:rPr>
        <w:t xml:space="preserve"> не отвечает установленным требованиям, не содержит сведений о </w:t>
      </w:r>
      <w:r w:rsidR="008D1B4E" w:rsidRPr="00002C2B">
        <w:rPr>
          <w:sz w:val="27"/>
          <w:szCs w:val="27"/>
        </w:rPr>
        <w:t>гражданстве и образовании, включенных в него кандидатов</w:t>
      </w:r>
      <w:r w:rsidR="00B64C85" w:rsidRPr="00002C2B">
        <w:rPr>
          <w:sz w:val="27"/>
          <w:szCs w:val="27"/>
        </w:rPr>
        <w:t xml:space="preserve"> и не соответствует форме утвержденной Решением территориальной избирательной комиссией города Руза</w:t>
      </w:r>
      <w:r w:rsidR="00D56EE8" w:rsidRPr="00002C2B">
        <w:rPr>
          <w:sz w:val="27"/>
          <w:szCs w:val="27"/>
        </w:rPr>
        <w:t xml:space="preserve"> от 16 июня 2022 года №22 «Об утверждении формы списка кандидатов, выдвинутых избирательными объединениями по единому избирательному округу».</w:t>
      </w:r>
    </w:p>
    <w:p w:rsidR="000910FF" w:rsidRPr="00002C2B" w:rsidRDefault="000910FF" w:rsidP="000910FF">
      <w:pPr>
        <w:pStyle w:val="ConsPlusNormal"/>
        <w:ind w:firstLine="709"/>
        <w:jc w:val="both"/>
        <w:rPr>
          <w:sz w:val="27"/>
          <w:szCs w:val="27"/>
        </w:rPr>
      </w:pPr>
      <w:r w:rsidRPr="00002C2B">
        <w:rPr>
          <w:sz w:val="27"/>
          <w:szCs w:val="27"/>
        </w:rPr>
        <w:t xml:space="preserve">В соответствии с пунктом 5 части 1 статьи 28 Закона Московской области «О муниципальных выборах в Московской области», в случае если избирательное объединение не является юридическим лицом, одновременно с </w:t>
      </w:r>
      <w:r w:rsidRPr="00002C2B">
        <w:rPr>
          <w:sz w:val="27"/>
          <w:szCs w:val="27"/>
        </w:rPr>
        <w:lastRenderedPageBreak/>
        <w:t>иными документами, указанными в части 1 статьи 2</w:t>
      </w:r>
      <w:r w:rsidR="00D80277" w:rsidRPr="00002C2B">
        <w:rPr>
          <w:sz w:val="27"/>
          <w:szCs w:val="27"/>
        </w:rPr>
        <w:t>8</w:t>
      </w:r>
      <w:r w:rsidRPr="00002C2B">
        <w:rPr>
          <w:sz w:val="27"/>
          <w:szCs w:val="27"/>
        </w:rPr>
        <w:t xml:space="preserve"> указанного закона, избирательное объединение обязано представить решение о его создании.</w:t>
      </w:r>
    </w:p>
    <w:p w:rsidR="000910FF" w:rsidRPr="00002C2B" w:rsidRDefault="000910FF" w:rsidP="000910FF">
      <w:pPr>
        <w:pStyle w:val="ConsPlusNormal"/>
        <w:ind w:firstLine="709"/>
        <w:jc w:val="both"/>
        <w:rPr>
          <w:sz w:val="27"/>
          <w:szCs w:val="27"/>
        </w:rPr>
      </w:pPr>
      <w:r w:rsidRPr="00002C2B">
        <w:rPr>
          <w:sz w:val="27"/>
          <w:szCs w:val="27"/>
        </w:rPr>
        <w:t>Тем не менее, документ о создании Рузского городского отделения МОСКОВСКОГО ОБЛАСТНОГО ОТДЕЛЕНИЯ политической партии «КОММУНИСТИЧЕСКАЯ ПАРТИЯ РОССИЙСКОЙ ФЕДЕРАЦИИ» не представлен.</w:t>
      </w:r>
    </w:p>
    <w:p w:rsidR="001A2F56" w:rsidRPr="00002C2B" w:rsidRDefault="00B2156E" w:rsidP="008410F2">
      <w:pPr>
        <w:pStyle w:val="ConsPlusNormal"/>
        <w:ind w:firstLine="709"/>
        <w:jc w:val="both"/>
        <w:rPr>
          <w:sz w:val="27"/>
          <w:szCs w:val="27"/>
        </w:rPr>
      </w:pPr>
      <w:r w:rsidRPr="00002C2B">
        <w:rPr>
          <w:sz w:val="27"/>
          <w:szCs w:val="27"/>
        </w:rPr>
        <w:t>П</w:t>
      </w:r>
      <w:r w:rsidR="008410F2" w:rsidRPr="00002C2B">
        <w:rPr>
          <w:sz w:val="27"/>
          <w:szCs w:val="27"/>
        </w:rPr>
        <w:t xml:space="preserve">редставителем </w:t>
      </w:r>
      <w:bookmarkStart w:id="0" w:name="_Hlk109552910"/>
      <w:r w:rsidR="003D4C6D" w:rsidRPr="00002C2B">
        <w:rPr>
          <w:sz w:val="27"/>
          <w:szCs w:val="27"/>
        </w:rPr>
        <w:t>Рузского городского отделения МОСКОВСКОГО ОБЛАСТНОГО ОТДЕЛЕНИЯ ПОЛИТИЧЕСКОЙ ПАРТИИ «КОММУНИСТИЧЕСКАЯ ПАРТИЯ РОССИЙСКОЙ ФЕДЕРАЦИИ»</w:t>
      </w:r>
      <w:bookmarkEnd w:id="0"/>
      <w:r w:rsidR="003D4C6D" w:rsidRPr="00002C2B">
        <w:rPr>
          <w:sz w:val="27"/>
          <w:szCs w:val="27"/>
        </w:rPr>
        <w:t xml:space="preserve"> </w:t>
      </w:r>
      <w:r w:rsidR="00AC5849" w:rsidRPr="00002C2B">
        <w:rPr>
          <w:sz w:val="27"/>
          <w:szCs w:val="27"/>
        </w:rPr>
        <w:t>представлены</w:t>
      </w:r>
      <w:r w:rsidR="008410F2" w:rsidRPr="00002C2B">
        <w:rPr>
          <w:sz w:val="27"/>
          <w:szCs w:val="27"/>
        </w:rPr>
        <w:t xml:space="preserve"> </w:t>
      </w:r>
      <w:r w:rsidR="00AC5849" w:rsidRPr="00002C2B">
        <w:rPr>
          <w:sz w:val="27"/>
          <w:szCs w:val="27"/>
        </w:rPr>
        <w:t>документы указанные в частях 3 и 5 статьи 23 Закона Московской области «О муниципальных выборах  в Московской области» в отношении</w:t>
      </w:r>
      <w:r w:rsidR="008410F2" w:rsidRPr="00002C2B">
        <w:rPr>
          <w:sz w:val="27"/>
          <w:szCs w:val="27"/>
        </w:rPr>
        <w:t xml:space="preserve"> Горшнева Александра Владимировича, в то время как сведения об этом лице</w:t>
      </w:r>
      <w:r w:rsidR="00F80088" w:rsidRPr="00002C2B">
        <w:rPr>
          <w:sz w:val="27"/>
          <w:szCs w:val="27"/>
        </w:rPr>
        <w:t xml:space="preserve"> не содержатся</w:t>
      </w:r>
      <w:r w:rsidR="008410F2" w:rsidRPr="00002C2B">
        <w:rPr>
          <w:sz w:val="27"/>
          <w:szCs w:val="27"/>
        </w:rPr>
        <w:t xml:space="preserve"> в решении о выдвижении</w:t>
      </w:r>
      <w:r w:rsidR="00344CC1" w:rsidRPr="00002C2B">
        <w:rPr>
          <w:sz w:val="27"/>
          <w:szCs w:val="27"/>
        </w:rPr>
        <w:t xml:space="preserve"> списка</w:t>
      </w:r>
      <w:r w:rsidR="008410F2" w:rsidRPr="00002C2B">
        <w:rPr>
          <w:sz w:val="27"/>
          <w:szCs w:val="27"/>
        </w:rPr>
        <w:t xml:space="preserve"> кандидатов по </w:t>
      </w:r>
      <w:r w:rsidR="00344CC1" w:rsidRPr="00002C2B">
        <w:rPr>
          <w:sz w:val="27"/>
          <w:szCs w:val="27"/>
        </w:rPr>
        <w:t>единому избирательно</w:t>
      </w:r>
      <w:r w:rsidR="008410F2" w:rsidRPr="00002C2B">
        <w:rPr>
          <w:sz w:val="27"/>
          <w:szCs w:val="27"/>
        </w:rPr>
        <w:t>м</w:t>
      </w:r>
      <w:r w:rsidR="00344CC1" w:rsidRPr="00002C2B">
        <w:rPr>
          <w:sz w:val="27"/>
          <w:szCs w:val="27"/>
        </w:rPr>
        <w:t>у</w:t>
      </w:r>
      <w:r w:rsidR="008410F2" w:rsidRPr="00002C2B">
        <w:rPr>
          <w:sz w:val="27"/>
          <w:szCs w:val="27"/>
        </w:rPr>
        <w:t xml:space="preserve"> округ</w:t>
      </w:r>
      <w:r w:rsidR="00344CC1" w:rsidRPr="00002C2B">
        <w:rPr>
          <w:sz w:val="27"/>
          <w:szCs w:val="27"/>
        </w:rPr>
        <w:t>у</w:t>
      </w:r>
      <w:r w:rsidR="008410F2" w:rsidRPr="00002C2B">
        <w:rPr>
          <w:sz w:val="27"/>
          <w:szCs w:val="27"/>
        </w:rPr>
        <w:t xml:space="preserve"> - Постановлении № </w:t>
      </w:r>
      <w:r w:rsidR="00344CC1" w:rsidRPr="00002C2B">
        <w:rPr>
          <w:sz w:val="27"/>
          <w:szCs w:val="27"/>
        </w:rPr>
        <w:t>3</w:t>
      </w:r>
      <w:r w:rsidR="008410F2" w:rsidRPr="00002C2B">
        <w:rPr>
          <w:sz w:val="27"/>
          <w:szCs w:val="27"/>
        </w:rPr>
        <w:t xml:space="preserve"> от 10 июля 2022 года</w:t>
      </w:r>
      <w:r w:rsidR="00F80088" w:rsidRPr="00002C2B">
        <w:rPr>
          <w:sz w:val="27"/>
          <w:szCs w:val="27"/>
        </w:rPr>
        <w:t xml:space="preserve"> и в документе о согласовании списка кандидатов для выдвижения Рузским городским отделением МОСКОВСКОГО ОБЛАСТНОГО ОТДЕЛЕНИЯ ПОЛИТИЧЕСКОЙ ПАРТИИ «КОММУНИСТИЧЕСКАЯ ПАРТИЯ РОССИЙСКОЙ ФЕДЕРАЦИИ» на выборах депутатов Совета депутатов Рузского городского округа Московской области, назначенных на 11 сентября 2022 года</w:t>
      </w:r>
      <w:r w:rsidR="008410F2" w:rsidRPr="00002C2B">
        <w:rPr>
          <w:sz w:val="27"/>
          <w:szCs w:val="27"/>
        </w:rPr>
        <w:t xml:space="preserve">, на основании чего он не может быть включен в список кандидатов по </w:t>
      </w:r>
      <w:r w:rsidR="00344CC1" w:rsidRPr="00002C2B">
        <w:rPr>
          <w:sz w:val="27"/>
          <w:szCs w:val="27"/>
        </w:rPr>
        <w:t>единому</w:t>
      </w:r>
      <w:r w:rsidR="008410F2" w:rsidRPr="00002C2B">
        <w:rPr>
          <w:sz w:val="27"/>
          <w:szCs w:val="27"/>
        </w:rPr>
        <w:t xml:space="preserve"> избирательн</w:t>
      </w:r>
      <w:r w:rsidR="00344CC1" w:rsidRPr="00002C2B">
        <w:rPr>
          <w:sz w:val="27"/>
          <w:szCs w:val="27"/>
        </w:rPr>
        <w:t>о</w:t>
      </w:r>
      <w:r w:rsidR="008410F2" w:rsidRPr="00002C2B">
        <w:rPr>
          <w:sz w:val="27"/>
          <w:szCs w:val="27"/>
        </w:rPr>
        <w:t>м</w:t>
      </w:r>
      <w:r w:rsidR="00344CC1" w:rsidRPr="00002C2B">
        <w:rPr>
          <w:sz w:val="27"/>
          <w:szCs w:val="27"/>
        </w:rPr>
        <w:t>у округу</w:t>
      </w:r>
      <w:r w:rsidR="008410F2" w:rsidRPr="00002C2B">
        <w:rPr>
          <w:sz w:val="27"/>
          <w:szCs w:val="27"/>
        </w:rPr>
        <w:t xml:space="preserve"> при его заверении.</w:t>
      </w:r>
    </w:p>
    <w:p w:rsidR="008410F2" w:rsidRPr="00002C2B" w:rsidRDefault="001A2F56" w:rsidP="008410F2">
      <w:pPr>
        <w:pStyle w:val="ConsPlusNormal"/>
        <w:ind w:firstLine="709"/>
        <w:jc w:val="both"/>
        <w:rPr>
          <w:sz w:val="27"/>
          <w:szCs w:val="27"/>
        </w:rPr>
      </w:pPr>
      <w:r w:rsidRPr="00002C2B">
        <w:rPr>
          <w:sz w:val="27"/>
          <w:szCs w:val="27"/>
        </w:rPr>
        <w:t>Также на основании части 7 статьи 28 Закона Московской области «О муниципальных</w:t>
      </w:r>
      <w:r w:rsidR="00AC5849" w:rsidRPr="00002C2B">
        <w:rPr>
          <w:sz w:val="27"/>
          <w:szCs w:val="27"/>
        </w:rPr>
        <w:t xml:space="preserve"> выборах</w:t>
      </w:r>
      <w:r w:rsidRPr="00002C2B">
        <w:rPr>
          <w:sz w:val="27"/>
          <w:szCs w:val="27"/>
        </w:rPr>
        <w:t xml:space="preserve"> в Московской области»</w:t>
      </w:r>
      <w:r w:rsidR="00AE2C16" w:rsidRPr="00002C2B">
        <w:rPr>
          <w:sz w:val="27"/>
          <w:szCs w:val="27"/>
        </w:rPr>
        <w:t xml:space="preserve"> соответствующий кандидат</w:t>
      </w:r>
      <w:r w:rsidRPr="00002C2B">
        <w:rPr>
          <w:sz w:val="27"/>
          <w:szCs w:val="27"/>
        </w:rPr>
        <w:t xml:space="preserve"> подлежит исключению из списка в связи с отсутствием документов, предоставляемых уполномоченным представителем избирательного объединения, </w:t>
      </w:r>
      <w:bookmarkStart w:id="1" w:name="_Hlk109551974"/>
      <w:r w:rsidRPr="00002C2B">
        <w:rPr>
          <w:sz w:val="27"/>
          <w:szCs w:val="27"/>
        </w:rPr>
        <w:t xml:space="preserve">указанных в </w:t>
      </w:r>
      <w:hyperlink r:id="rId7" w:history="1">
        <w:r w:rsidRPr="00002C2B">
          <w:rPr>
            <w:sz w:val="27"/>
            <w:szCs w:val="27"/>
          </w:rPr>
          <w:t>частях 3</w:t>
        </w:r>
      </w:hyperlink>
      <w:r w:rsidRPr="00002C2B">
        <w:rPr>
          <w:sz w:val="27"/>
          <w:szCs w:val="27"/>
        </w:rPr>
        <w:t xml:space="preserve"> и </w:t>
      </w:r>
      <w:hyperlink r:id="rId8" w:history="1">
        <w:r w:rsidRPr="00002C2B">
          <w:rPr>
            <w:sz w:val="27"/>
            <w:szCs w:val="27"/>
          </w:rPr>
          <w:t>5 статьи 23</w:t>
        </w:r>
      </w:hyperlink>
      <w:r w:rsidRPr="00002C2B">
        <w:rPr>
          <w:sz w:val="27"/>
          <w:szCs w:val="27"/>
        </w:rPr>
        <w:t xml:space="preserve"> Закона Московской области о муниципальных выборах в Московской области</w:t>
      </w:r>
      <w:bookmarkEnd w:id="1"/>
      <w:r w:rsidR="00AE2C16" w:rsidRPr="00002C2B">
        <w:rPr>
          <w:sz w:val="27"/>
          <w:szCs w:val="27"/>
        </w:rPr>
        <w:t>. В отношении</w:t>
      </w:r>
      <w:r w:rsidRPr="00002C2B">
        <w:rPr>
          <w:sz w:val="27"/>
          <w:szCs w:val="27"/>
        </w:rPr>
        <w:t xml:space="preserve"> Грошнев</w:t>
      </w:r>
      <w:r w:rsidR="00AE2C16" w:rsidRPr="00002C2B">
        <w:rPr>
          <w:sz w:val="27"/>
          <w:szCs w:val="27"/>
        </w:rPr>
        <w:t>а</w:t>
      </w:r>
      <w:r w:rsidRPr="00002C2B">
        <w:rPr>
          <w:sz w:val="27"/>
          <w:szCs w:val="27"/>
        </w:rPr>
        <w:t xml:space="preserve"> Александр</w:t>
      </w:r>
      <w:r w:rsidR="00AE2C16" w:rsidRPr="00002C2B">
        <w:rPr>
          <w:sz w:val="27"/>
          <w:szCs w:val="27"/>
        </w:rPr>
        <w:t>а</w:t>
      </w:r>
      <w:r w:rsidRPr="00002C2B">
        <w:rPr>
          <w:sz w:val="27"/>
          <w:szCs w:val="27"/>
        </w:rPr>
        <w:t xml:space="preserve"> Владимирович</w:t>
      </w:r>
      <w:r w:rsidR="00AE2C16" w:rsidRPr="00002C2B">
        <w:rPr>
          <w:sz w:val="27"/>
          <w:szCs w:val="27"/>
        </w:rPr>
        <w:t xml:space="preserve">а (номер 13 в списке) не представлены документы, указанные в </w:t>
      </w:r>
      <w:hyperlink r:id="rId9" w:history="1">
        <w:r w:rsidR="00AE2C16" w:rsidRPr="00002C2B">
          <w:rPr>
            <w:sz w:val="27"/>
            <w:szCs w:val="27"/>
          </w:rPr>
          <w:t>частях 3</w:t>
        </w:r>
      </w:hyperlink>
      <w:r w:rsidR="00AE2C16" w:rsidRPr="00002C2B">
        <w:rPr>
          <w:sz w:val="27"/>
          <w:szCs w:val="27"/>
        </w:rPr>
        <w:t xml:space="preserve"> и </w:t>
      </w:r>
      <w:hyperlink r:id="rId10" w:history="1">
        <w:r w:rsidR="00AE2C16" w:rsidRPr="00002C2B">
          <w:rPr>
            <w:sz w:val="27"/>
            <w:szCs w:val="27"/>
          </w:rPr>
          <w:t>5 статьи 23</w:t>
        </w:r>
      </w:hyperlink>
      <w:r w:rsidR="00AE2C16" w:rsidRPr="00002C2B">
        <w:rPr>
          <w:sz w:val="27"/>
          <w:szCs w:val="27"/>
        </w:rPr>
        <w:t xml:space="preserve"> Закона Московской области о муниципальных выборах в Московской области; в отношении Соушевой Юлии Николаевны (номер  8 в списке)</w:t>
      </w:r>
      <w:r w:rsidR="00A41AA4" w:rsidRPr="00002C2B">
        <w:rPr>
          <w:sz w:val="27"/>
          <w:szCs w:val="27"/>
        </w:rPr>
        <w:t xml:space="preserve"> не представлены документы, указанные в части </w:t>
      </w:r>
      <w:hyperlink r:id="rId11" w:history="1">
        <w:r w:rsidR="00A41AA4" w:rsidRPr="00002C2B">
          <w:rPr>
            <w:sz w:val="27"/>
            <w:szCs w:val="27"/>
          </w:rPr>
          <w:t>5 статьи 23</w:t>
        </w:r>
      </w:hyperlink>
      <w:r w:rsidR="00A41AA4" w:rsidRPr="00002C2B">
        <w:rPr>
          <w:sz w:val="27"/>
          <w:szCs w:val="27"/>
        </w:rPr>
        <w:t xml:space="preserve"> Закона Московской области о муниципальных выборах в Московской области. Следовательно, они не могут быть включены в список кандидатов по единому избирательному округу при его заверении.</w:t>
      </w:r>
    </w:p>
    <w:p w:rsidR="008D1B4E" w:rsidRPr="00002C2B" w:rsidRDefault="00B2156E" w:rsidP="008D1B4E">
      <w:pPr>
        <w:pStyle w:val="ConsPlusNormal"/>
        <w:ind w:firstLine="709"/>
        <w:jc w:val="both"/>
        <w:rPr>
          <w:sz w:val="27"/>
          <w:szCs w:val="27"/>
        </w:rPr>
      </w:pPr>
      <w:r w:rsidRPr="00002C2B">
        <w:rPr>
          <w:sz w:val="27"/>
          <w:szCs w:val="27"/>
        </w:rPr>
        <w:t>П</w:t>
      </w:r>
      <w:r w:rsidR="008D1B4E" w:rsidRPr="00002C2B">
        <w:rPr>
          <w:sz w:val="27"/>
          <w:szCs w:val="27"/>
        </w:rPr>
        <w:t>редставитель Рузского городского отделения Московского областного отделения политической партии «КОММУНИСТИЧЕСКАЯ ПАРТИЯ РОССИЙСКОЙ ФЕДЕРАЦИИ» не представил на основании пункта 4 части 1 статьи 28 Закона Московской области «О муниципальных выборах в Московской области» список уполномоченных представителей, в том числе по финансовым вопросам,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а для уполномоченных представителей по финансовым вопросам указание об этом.</w:t>
      </w:r>
    </w:p>
    <w:p w:rsidR="008410F2" w:rsidRPr="00002C2B" w:rsidRDefault="008410F2" w:rsidP="008410F2">
      <w:pPr>
        <w:pStyle w:val="ConsPlusNormal"/>
        <w:ind w:firstLine="709"/>
        <w:jc w:val="both"/>
        <w:rPr>
          <w:sz w:val="27"/>
          <w:szCs w:val="27"/>
        </w:rPr>
      </w:pPr>
      <w:r w:rsidRPr="00002C2B">
        <w:rPr>
          <w:sz w:val="27"/>
          <w:szCs w:val="27"/>
        </w:rPr>
        <w:t xml:space="preserve">В соответствии с частью </w:t>
      </w:r>
      <w:r w:rsidR="008D1B4E" w:rsidRPr="00002C2B">
        <w:rPr>
          <w:sz w:val="27"/>
          <w:szCs w:val="27"/>
        </w:rPr>
        <w:t>7</w:t>
      </w:r>
      <w:r w:rsidRPr="00002C2B">
        <w:rPr>
          <w:sz w:val="27"/>
          <w:szCs w:val="27"/>
        </w:rPr>
        <w:t xml:space="preserve"> статьи 2</w:t>
      </w:r>
      <w:r w:rsidR="008D1B4E" w:rsidRPr="00002C2B">
        <w:rPr>
          <w:sz w:val="27"/>
          <w:szCs w:val="27"/>
        </w:rPr>
        <w:t>8</w:t>
      </w:r>
      <w:r w:rsidRPr="00002C2B">
        <w:rPr>
          <w:sz w:val="27"/>
          <w:szCs w:val="27"/>
        </w:rPr>
        <w:t xml:space="preserve"> </w:t>
      </w:r>
      <w:r w:rsidR="008F494A" w:rsidRPr="00002C2B">
        <w:rPr>
          <w:sz w:val="27"/>
          <w:szCs w:val="27"/>
        </w:rPr>
        <w:t xml:space="preserve">Закона Московской области «О муниципальных выборах в Московской области» </w:t>
      </w:r>
      <w:r w:rsidRPr="00002C2B">
        <w:rPr>
          <w:sz w:val="27"/>
          <w:szCs w:val="27"/>
        </w:rPr>
        <w:t xml:space="preserve">избирательная комиссия, организующая выборы, в течение трех дней со дня приема документов обязана принять решение о заверении списка кандидатов по </w:t>
      </w:r>
      <w:r w:rsidR="00B2156E" w:rsidRPr="00002C2B">
        <w:rPr>
          <w:sz w:val="27"/>
          <w:szCs w:val="27"/>
        </w:rPr>
        <w:t>единому</w:t>
      </w:r>
      <w:r w:rsidRPr="00002C2B">
        <w:rPr>
          <w:sz w:val="27"/>
          <w:szCs w:val="27"/>
        </w:rPr>
        <w:t xml:space="preserve"> избирательн</w:t>
      </w:r>
      <w:r w:rsidR="00B2156E" w:rsidRPr="00002C2B">
        <w:rPr>
          <w:sz w:val="27"/>
          <w:szCs w:val="27"/>
        </w:rPr>
        <w:t>ому</w:t>
      </w:r>
      <w:r w:rsidRPr="00002C2B">
        <w:rPr>
          <w:sz w:val="27"/>
          <w:szCs w:val="27"/>
        </w:rPr>
        <w:t xml:space="preserve"> </w:t>
      </w:r>
      <w:r w:rsidRPr="00002C2B">
        <w:rPr>
          <w:sz w:val="27"/>
          <w:szCs w:val="27"/>
        </w:rPr>
        <w:lastRenderedPageBreak/>
        <w:t>округ</w:t>
      </w:r>
      <w:r w:rsidR="00B2156E" w:rsidRPr="00002C2B">
        <w:rPr>
          <w:sz w:val="27"/>
          <w:szCs w:val="27"/>
        </w:rPr>
        <w:t>у</w:t>
      </w:r>
      <w:r w:rsidRPr="00002C2B">
        <w:rPr>
          <w:sz w:val="27"/>
          <w:szCs w:val="27"/>
        </w:rPr>
        <w:t xml:space="preserve"> либо об отказе в его заверении, который должен быть мотивирован.</w:t>
      </w:r>
    </w:p>
    <w:p w:rsidR="008410F2" w:rsidRPr="00002C2B" w:rsidRDefault="008410F2" w:rsidP="008D1B4E">
      <w:pPr>
        <w:pStyle w:val="ConsPlusNormal"/>
        <w:ind w:firstLine="709"/>
        <w:jc w:val="both"/>
        <w:rPr>
          <w:sz w:val="27"/>
          <w:szCs w:val="27"/>
        </w:rPr>
      </w:pPr>
      <w:r w:rsidRPr="00002C2B">
        <w:rPr>
          <w:sz w:val="27"/>
          <w:szCs w:val="27"/>
        </w:rPr>
        <w:t xml:space="preserve">Основаниями для отказа в заверении списка является отсутствие документов, предусмотренных </w:t>
      </w:r>
      <w:r w:rsidR="00D80277" w:rsidRPr="00002C2B">
        <w:rPr>
          <w:sz w:val="27"/>
          <w:szCs w:val="27"/>
        </w:rPr>
        <w:t>частью</w:t>
      </w:r>
      <w:r w:rsidRPr="00002C2B">
        <w:rPr>
          <w:sz w:val="27"/>
          <w:szCs w:val="27"/>
        </w:rPr>
        <w:t xml:space="preserve"> 1 указанной статьи, несоблюдение требований к выдвижению кандидатов, предусмотренных Федеральным законом «О политических партиях». Отсутствие </w:t>
      </w:r>
      <w:r w:rsidR="00D80277" w:rsidRPr="00002C2B">
        <w:rPr>
          <w:sz w:val="27"/>
          <w:szCs w:val="27"/>
        </w:rPr>
        <w:t>документов, указанных в частях 3 и 5 статьи 23 Закона Московской области «О муниципальных выборах в Московской области»</w:t>
      </w:r>
      <w:r w:rsidRPr="00002C2B">
        <w:rPr>
          <w:sz w:val="27"/>
          <w:szCs w:val="27"/>
        </w:rPr>
        <w:t xml:space="preserve"> является основанием для исключения избирательной комиссией соответствующего кандидата</w:t>
      </w:r>
      <w:r w:rsidR="00D85D8C" w:rsidRPr="00002C2B">
        <w:rPr>
          <w:sz w:val="27"/>
          <w:szCs w:val="27"/>
        </w:rPr>
        <w:t xml:space="preserve"> до заверения спи</w:t>
      </w:r>
      <w:r w:rsidR="00B2156E" w:rsidRPr="00002C2B">
        <w:rPr>
          <w:sz w:val="27"/>
          <w:szCs w:val="27"/>
        </w:rPr>
        <w:t>с</w:t>
      </w:r>
      <w:r w:rsidR="00D85D8C" w:rsidRPr="00002C2B">
        <w:rPr>
          <w:sz w:val="27"/>
          <w:szCs w:val="27"/>
        </w:rPr>
        <w:t>ка кандидатов</w:t>
      </w:r>
      <w:r w:rsidRPr="00002C2B">
        <w:rPr>
          <w:sz w:val="27"/>
          <w:szCs w:val="27"/>
        </w:rPr>
        <w:t>.</w:t>
      </w:r>
    </w:p>
    <w:p w:rsidR="008D1B4E" w:rsidRPr="00002C2B" w:rsidRDefault="008D1B4E" w:rsidP="008410F2">
      <w:pPr>
        <w:pStyle w:val="ConsPlusNormal"/>
        <w:ind w:firstLine="709"/>
        <w:jc w:val="both"/>
        <w:rPr>
          <w:color w:val="000000" w:themeColor="text1"/>
          <w:sz w:val="27"/>
          <w:szCs w:val="27"/>
        </w:rPr>
      </w:pPr>
    </w:p>
    <w:p w:rsidR="008410F2" w:rsidRPr="00002C2B" w:rsidRDefault="008410F2" w:rsidP="008410F2">
      <w:pPr>
        <w:pStyle w:val="ConsPlusNormal"/>
        <w:ind w:firstLine="709"/>
        <w:jc w:val="both"/>
        <w:rPr>
          <w:color w:val="000000" w:themeColor="text1"/>
          <w:sz w:val="27"/>
          <w:szCs w:val="27"/>
        </w:rPr>
      </w:pPr>
      <w:r w:rsidRPr="00002C2B">
        <w:rPr>
          <w:color w:val="000000" w:themeColor="text1"/>
          <w:sz w:val="27"/>
          <w:szCs w:val="27"/>
        </w:rPr>
        <w:t>На основании вышеизложенного,</w:t>
      </w:r>
      <w:r w:rsidR="008D1B4E" w:rsidRPr="00002C2B">
        <w:rPr>
          <w:color w:val="000000" w:themeColor="text1"/>
          <w:sz w:val="27"/>
          <w:szCs w:val="27"/>
        </w:rPr>
        <w:t xml:space="preserve"> руководствуясь частью 7</w:t>
      </w:r>
      <w:r w:rsidR="00B2156E" w:rsidRPr="00002C2B">
        <w:rPr>
          <w:color w:val="000000" w:themeColor="text1"/>
          <w:sz w:val="27"/>
          <w:szCs w:val="27"/>
        </w:rPr>
        <w:t xml:space="preserve"> </w:t>
      </w:r>
      <w:r w:rsidRPr="00002C2B">
        <w:rPr>
          <w:color w:val="000000" w:themeColor="text1"/>
          <w:sz w:val="27"/>
          <w:szCs w:val="27"/>
        </w:rPr>
        <w:t>статьи 2</w:t>
      </w:r>
      <w:r w:rsidR="008D1B4E" w:rsidRPr="00002C2B">
        <w:rPr>
          <w:color w:val="000000" w:themeColor="text1"/>
          <w:sz w:val="27"/>
          <w:szCs w:val="27"/>
        </w:rPr>
        <w:t>8</w:t>
      </w:r>
      <w:r w:rsidRPr="00002C2B">
        <w:rPr>
          <w:color w:val="000000" w:themeColor="text1"/>
          <w:sz w:val="27"/>
          <w:szCs w:val="27"/>
        </w:rPr>
        <w:t xml:space="preserve"> Закона Московской области от 04.06.2013 №46/2013-ОЗ «О муниципальных выборах в Московской области» территориальная избирательная комиссия город Руза Московской области </w:t>
      </w:r>
    </w:p>
    <w:p w:rsidR="008410F2" w:rsidRPr="00002C2B" w:rsidRDefault="008410F2" w:rsidP="008410F2">
      <w:pPr>
        <w:pStyle w:val="ConsPlusNormal"/>
        <w:ind w:firstLine="709"/>
        <w:jc w:val="both"/>
        <w:rPr>
          <w:b/>
          <w:bCs/>
          <w:color w:val="000000" w:themeColor="text1"/>
          <w:sz w:val="27"/>
          <w:szCs w:val="27"/>
        </w:rPr>
      </w:pPr>
      <w:r w:rsidRPr="00002C2B">
        <w:rPr>
          <w:b/>
          <w:bCs/>
          <w:color w:val="000000" w:themeColor="text1"/>
          <w:sz w:val="27"/>
          <w:szCs w:val="27"/>
        </w:rPr>
        <w:t>РЕШИЛА:</w:t>
      </w:r>
    </w:p>
    <w:p w:rsidR="008410F2" w:rsidRPr="00002C2B" w:rsidRDefault="008410F2" w:rsidP="008410F2">
      <w:pPr>
        <w:pStyle w:val="a3"/>
        <w:shd w:val="clear" w:color="auto" w:fill="FFFFFF"/>
        <w:spacing w:before="0" w:beforeAutospacing="0" w:after="0" w:afterAutospacing="0"/>
        <w:ind w:firstLine="709"/>
        <w:jc w:val="both"/>
        <w:rPr>
          <w:color w:val="000000" w:themeColor="text1"/>
          <w:sz w:val="27"/>
          <w:szCs w:val="27"/>
        </w:rPr>
      </w:pPr>
      <w:r w:rsidRPr="00002C2B">
        <w:rPr>
          <w:color w:val="000000" w:themeColor="text1"/>
          <w:sz w:val="27"/>
          <w:szCs w:val="27"/>
        </w:rPr>
        <w:t>1.</w:t>
      </w:r>
      <w:r w:rsidR="00A60F48" w:rsidRPr="00002C2B">
        <w:rPr>
          <w:color w:val="000000" w:themeColor="text1"/>
          <w:sz w:val="27"/>
          <w:szCs w:val="27"/>
        </w:rPr>
        <w:t xml:space="preserve"> </w:t>
      </w:r>
      <w:r w:rsidRPr="00002C2B">
        <w:rPr>
          <w:color w:val="000000" w:themeColor="text1"/>
          <w:sz w:val="27"/>
          <w:szCs w:val="27"/>
        </w:rPr>
        <w:t>Отказать в заверении списка кандидатов в депутаты Совета депутатов Рузского городского округа Московской области, выдвинутых избирательным объединением</w:t>
      </w:r>
      <w:r w:rsidRPr="00002C2B">
        <w:rPr>
          <w:b/>
          <w:bCs/>
          <w:color w:val="000000" w:themeColor="text1"/>
          <w:sz w:val="27"/>
          <w:szCs w:val="27"/>
        </w:rPr>
        <w:t xml:space="preserve"> </w:t>
      </w:r>
      <w:r w:rsidRPr="00002C2B">
        <w:rPr>
          <w:color w:val="000000" w:themeColor="text1"/>
          <w:sz w:val="27"/>
          <w:szCs w:val="27"/>
        </w:rPr>
        <w:t xml:space="preserve">«Рузское городское отделение МОСКОВСКОГО ОБЛАСТНОГО ОТДЕЛЕНИЯ ПОЛИТИЧЕСКОЙ ПАРТИИ «КОММУНИСТИЧЕСКАЯ ПАРТИЯ РОССИЙСКОЙ ФЕДЕРАЦИИ» по </w:t>
      </w:r>
      <w:r w:rsidR="00D80277" w:rsidRPr="00002C2B">
        <w:rPr>
          <w:color w:val="000000" w:themeColor="text1"/>
          <w:sz w:val="27"/>
          <w:szCs w:val="27"/>
        </w:rPr>
        <w:t>единому избирательно</w:t>
      </w:r>
      <w:r w:rsidRPr="00002C2B">
        <w:rPr>
          <w:color w:val="000000" w:themeColor="text1"/>
          <w:sz w:val="27"/>
          <w:szCs w:val="27"/>
        </w:rPr>
        <w:t>м</w:t>
      </w:r>
      <w:r w:rsidR="00D80277" w:rsidRPr="00002C2B">
        <w:rPr>
          <w:color w:val="000000" w:themeColor="text1"/>
          <w:sz w:val="27"/>
          <w:szCs w:val="27"/>
        </w:rPr>
        <w:t>у</w:t>
      </w:r>
      <w:r w:rsidRPr="00002C2B">
        <w:rPr>
          <w:color w:val="000000" w:themeColor="text1"/>
          <w:sz w:val="27"/>
          <w:szCs w:val="27"/>
        </w:rPr>
        <w:t xml:space="preserve"> округ</w:t>
      </w:r>
      <w:r w:rsidR="00D80277" w:rsidRPr="00002C2B">
        <w:rPr>
          <w:color w:val="000000" w:themeColor="text1"/>
          <w:sz w:val="27"/>
          <w:szCs w:val="27"/>
        </w:rPr>
        <w:t>у</w:t>
      </w:r>
      <w:r w:rsidRPr="00002C2B">
        <w:rPr>
          <w:color w:val="000000" w:themeColor="text1"/>
          <w:sz w:val="27"/>
          <w:szCs w:val="27"/>
        </w:rPr>
        <w:t>.</w:t>
      </w:r>
    </w:p>
    <w:p w:rsidR="008410F2" w:rsidRPr="00002C2B" w:rsidRDefault="008410F2" w:rsidP="008410F2">
      <w:pPr>
        <w:pStyle w:val="a3"/>
        <w:shd w:val="clear" w:color="auto" w:fill="FFFFFF"/>
        <w:spacing w:before="0" w:beforeAutospacing="0" w:after="0" w:afterAutospacing="0"/>
        <w:ind w:firstLine="709"/>
        <w:jc w:val="both"/>
        <w:rPr>
          <w:color w:val="000000" w:themeColor="text1"/>
          <w:sz w:val="27"/>
          <w:szCs w:val="27"/>
        </w:rPr>
      </w:pPr>
      <w:r w:rsidRPr="00002C2B">
        <w:rPr>
          <w:color w:val="000000" w:themeColor="text1"/>
          <w:sz w:val="27"/>
          <w:szCs w:val="27"/>
        </w:rPr>
        <w:t xml:space="preserve">2. Выдать копию настоящего </w:t>
      </w:r>
      <w:r w:rsidR="00887FEA" w:rsidRPr="00002C2B">
        <w:rPr>
          <w:color w:val="000000" w:themeColor="text1"/>
          <w:sz w:val="27"/>
          <w:szCs w:val="27"/>
        </w:rPr>
        <w:t>решения уполномоченному</w:t>
      </w:r>
      <w:r w:rsidRPr="00002C2B">
        <w:rPr>
          <w:color w:val="000000" w:themeColor="text1"/>
          <w:sz w:val="27"/>
          <w:szCs w:val="27"/>
        </w:rPr>
        <w:t xml:space="preserve"> представителю избирательного объединения «Рузское городское отделение МОСКОВСКОГО ОБЛАСТНОГО ОТДЕЛЕНИЯ ПОЛИТИЧЕСКОЙ ПАРТИИ «КОММУНИСТИЧЕСКАЯ ПАРТИЯ РОССИЙСКОЙ ФЕДЕРАЦИИ</w:t>
      </w:r>
      <w:r w:rsidRPr="00002C2B">
        <w:rPr>
          <w:b/>
          <w:bCs/>
          <w:color w:val="000000" w:themeColor="text1"/>
          <w:sz w:val="27"/>
          <w:szCs w:val="27"/>
        </w:rPr>
        <w:t xml:space="preserve">» </w:t>
      </w:r>
      <w:r w:rsidRPr="00002C2B">
        <w:rPr>
          <w:color w:val="000000" w:themeColor="text1"/>
          <w:sz w:val="27"/>
          <w:szCs w:val="27"/>
        </w:rPr>
        <w:t>в установленные избирательным законодательством сроки.</w:t>
      </w:r>
    </w:p>
    <w:p w:rsidR="00A60F48" w:rsidRPr="00002C2B" w:rsidRDefault="00A60F48" w:rsidP="00A60F48">
      <w:pPr>
        <w:pStyle w:val="2"/>
        <w:ind w:firstLine="709"/>
        <w:jc w:val="both"/>
        <w:rPr>
          <w:color w:val="000000" w:themeColor="text1"/>
          <w:sz w:val="27"/>
          <w:szCs w:val="27"/>
        </w:rPr>
      </w:pPr>
      <w:r w:rsidRPr="00002C2B">
        <w:rPr>
          <w:color w:val="000000" w:themeColor="text1"/>
          <w:sz w:val="27"/>
          <w:szCs w:val="27"/>
        </w:rPr>
        <w:t>3. Опубликовать настоящее решение в газете «Красное знамя»,</w:t>
      </w:r>
      <w:r w:rsidRPr="00002C2B">
        <w:rPr>
          <w:color w:val="000000" w:themeColor="text1"/>
          <w:sz w:val="27"/>
          <w:szCs w:val="27"/>
          <w:lang w:eastAsia="ru-RU"/>
        </w:rPr>
        <w:t xml:space="preserve"> разместить настоящее решение на официальном сайте Администрации Рузского городского округа, а также в сетевом издании «Вестник Избирательной комиссии Московской области». </w:t>
      </w:r>
    </w:p>
    <w:p w:rsidR="00A60F48" w:rsidRPr="00002C2B" w:rsidRDefault="00A60F48" w:rsidP="00A60F48">
      <w:pPr>
        <w:pStyle w:val="a9"/>
        <w:ind w:firstLine="600"/>
        <w:jc w:val="both"/>
        <w:rPr>
          <w:color w:val="000000" w:themeColor="text1"/>
          <w:sz w:val="27"/>
          <w:szCs w:val="27"/>
        </w:rPr>
      </w:pPr>
      <w:r w:rsidRPr="00002C2B">
        <w:rPr>
          <w:rFonts w:ascii="Times New Roman" w:hAnsi="Times New Roman" w:cs="Times New Roman"/>
          <w:color w:val="000000" w:themeColor="text1"/>
          <w:sz w:val="27"/>
          <w:szCs w:val="27"/>
        </w:rPr>
        <w:t>4.  Контроль за исполнением настоящего решения возложить на Председателя территориальной избирательной комиссии города Руза Волынского А.Ю.</w:t>
      </w:r>
    </w:p>
    <w:p w:rsidR="00A60F48" w:rsidRPr="00002C2B" w:rsidRDefault="00A60F48" w:rsidP="00A60F48">
      <w:pPr>
        <w:spacing w:after="0" w:line="240" w:lineRule="auto"/>
        <w:jc w:val="both"/>
        <w:rPr>
          <w:rFonts w:ascii="Times New Roman" w:eastAsia="Times New Roman" w:hAnsi="Times New Roman" w:cs="Times New Roman"/>
          <w:color w:val="000000" w:themeColor="text1"/>
          <w:sz w:val="27"/>
          <w:szCs w:val="27"/>
          <w:lang w:eastAsia="ru-RU"/>
        </w:rPr>
      </w:pPr>
    </w:p>
    <w:p w:rsidR="00A60F48" w:rsidRPr="00002C2B" w:rsidRDefault="00A60F48" w:rsidP="00A60F48">
      <w:pPr>
        <w:tabs>
          <w:tab w:val="left" w:pos="8657"/>
        </w:tabs>
        <w:suppressAutoHyphens/>
        <w:spacing w:after="0" w:line="240" w:lineRule="auto"/>
        <w:rPr>
          <w:rFonts w:ascii="Times New Roman" w:eastAsia="Times New Roman" w:hAnsi="Times New Roman" w:cs="Times New Roman"/>
          <w:color w:val="000000" w:themeColor="text1"/>
          <w:sz w:val="27"/>
          <w:szCs w:val="27"/>
          <w:lang w:eastAsia="ar-SA"/>
        </w:rPr>
      </w:pPr>
      <w:r w:rsidRPr="00002C2B">
        <w:rPr>
          <w:rFonts w:ascii="Times New Roman" w:eastAsia="Times New Roman" w:hAnsi="Times New Roman" w:cs="Times New Roman"/>
          <w:color w:val="000000" w:themeColor="text1"/>
          <w:sz w:val="27"/>
          <w:szCs w:val="27"/>
          <w:lang w:eastAsia="ar-SA"/>
        </w:rPr>
        <w:t xml:space="preserve">Председатель </w:t>
      </w:r>
    </w:p>
    <w:p w:rsidR="00A60F48" w:rsidRPr="00002C2B" w:rsidRDefault="00A60F48" w:rsidP="00A60F48">
      <w:pPr>
        <w:suppressAutoHyphens/>
        <w:spacing w:after="0" w:line="240" w:lineRule="auto"/>
        <w:rPr>
          <w:rFonts w:ascii="Times New Roman" w:eastAsia="Times New Roman" w:hAnsi="Times New Roman" w:cs="Times New Roman"/>
          <w:color w:val="000000" w:themeColor="text1"/>
          <w:sz w:val="27"/>
          <w:szCs w:val="27"/>
          <w:lang w:eastAsia="ar-SA"/>
        </w:rPr>
      </w:pPr>
      <w:r w:rsidRPr="00002C2B">
        <w:rPr>
          <w:rFonts w:ascii="Times New Roman" w:eastAsia="Times New Roman" w:hAnsi="Times New Roman" w:cs="Times New Roman"/>
          <w:color w:val="000000" w:themeColor="text1"/>
          <w:sz w:val="27"/>
          <w:szCs w:val="27"/>
          <w:lang w:eastAsia="ar-SA"/>
        </w:rPr>
        <w:t>Территориальной и</w:t>
      </w:r>
      <w:r w:rsidR="00002C2B">
        <w:rPr>
          <w:rFonts w:ascii="Times New Roman" w:eastAsia="Times New Roman" w:hAnsi="Times New Roman" w:cs="Times New Roman"/>
          <w:color w:val="000000" w:themeColor="text1"/>
          <w:sz w:val="27"/>
          <w:szCs w:val="27"/>
          <w:lang w:eastAsia="ar-SA"/>
        </w:rPr>
        <w:t>збирательной комиссии</w:t>
      </w:r>
      <w:r w:rsidR="00002C2B">
        <w:rPr>
          <w:rFonts w:ascii="Times New Roman" w:eastAsia="Times New Roman" w:hAnsi="Times New Roman" w:cs="Times New Roman"/>
          <w:color w:val="000000" w:themeColor="text1"/>
          <w:sz w:val="27"/>
          <w:szCs w:val="27"/>
          <w:lang w:eastAsia="ar-SA"/>
        </w:rPr>
        <w:tab/>
      </w:r>
      <w:r w:rsidR="00002C2B">
        <w:rPr>
          <w:rFonts w:ascii="Times New Roman" w:eastAsia="Times New Roman" w:hAnsi="Times New Roman" w:cs="Times New Roman"/>
          <w:color w:val="000000" w:themeColor="text1"/>
          <w:sz w:val="27"/>
          <w:szCs w:val="27"/>
          <w:lang w:eastAsia="ar-SA"/>
        </w:rPr>
        <w:tab/>
      </w:r>
      <w:r w:rsidR="00002C2B">
        <w:rPr>
          <w:rFonts w:ascii="Times New Roman" w:eastAsia="Times New Roman" w:hAnsi="Times New Roman" w:cs="Times New Roman"/>
          <w:color w:val="000000" w:themeColor="text1"/>
          <w:sz w:val="27"/>
          <w:szCs w:val="27"/>
          <w:lang w:eastAsia="ar-SA"/>
        </w:rPr>
        <w:tab/>
        <w:t xml:space="preserve">    </w:t>
      </w:r>
      <w:r w:rsidRPr="00002C2B">
        <w:rPr>
          <w:rFonts w:ascii="Times New Roman" w:eastAsia="Times New Roman" w:hAnsi="Times New Roman" w:cs="Times New Roman"/>
          <w:color w:val="000000" w:themeColor="text1"/>
          <w:sz w:val="27"/>
          <w:szCs w:val="27"/>
          <w:lang w:eastAsia="ar-SA"/>
        </w:rPr>
        <w:t>Волынский</w:t>
      </w:r>
      <w:r w:rsidR="00002C2B">
        <w:rPr>
          <w:rFonts w:ascii="Times New Roman" w:eastAsia="Times New Roman" w:hAnsi="Times New Roman" w:cs="Times New Roman"/>
          <w:color w:val="000000" w:themeColor="text1"/>
          <w:sz w:val="27"/>
          <w:szCs w:val="27"/>
          <w:lang w:eastAsia="ar-SA"/>
        </w:rPr>
        <w:t xml:space="preserve"> </w:t>
      </w:r>
      <w:r w:rsidRPr="00002C2B">
        <w:rPr>
          <w:rFonts w:ascii="Times New Roman" w:eastAsia="Times New Roman" w:hAnsi="Times New Roman" w:cs="Times New Roman"/>
          <w:color w:val="000000" w:themeColor="text1"/>
          <w:sz w:val="27"/>
          <w:szCs w:val="27"/>
          <w:lang w:eastAsia="ar-SA"/>
        </w:rPr>
        <w:t>А.Ю.</w:t>
      </w:r>
    </w:p>
    <w:p w:rsidR="00A60F48" w:rsidRPr="00002C2B" w:rsidRDefault="00A60F48" w:rsidP="00A60F48">
      <w:pPr>
        <w:suppressAutoHyphens/>
        <w:spacing w:after="0" w:line="240" w:lineRule="auto"/>
        <w:rPr>
          <w:rFonts w:ascii="Times New Roman" w:eastAsia="Times New Roman" w:hAnsi="Times New Roman" w:cs="Times New Roman"/>
          <w:color w:val="000000" w:themeColor="text1"/>
          <w:sz w:val="27"/>
          <w:szCs w:val="27"/>
          <w:lang w:eastAsia="ar-SA"/>
        </w:rPr>
      </w:pPr>
      <w:r w:rsidRPr="00002C2B">
        <w:rPr>
          <w:rFonts w:ascii="Times New Roman" w:eastAsia="Times New Roman" w:hAnsi="Times New Roman" w:cs="Times New Roman"/>
          <w:color w:val="000000" w:themeColor="text1"/>
          <w:sz w:val="27"/>
          <w:szCs w:val="27"/>
          <w:lang w:eastAsia="ar-SA"/>
        </w:rPr>
        <w:t>Секретарь</w:t>
      </w:r>
    </w:p>
    <w:p w:rsidR="00AA5BE6" w:rsidRPr="00002C2B" w:rsidRDefault="00A60F48" w:rsidP="00A60F48">
      <w:pPr>
        <w:suppressAutoHyphens/>
        <w:spacing w:after="0" w:line="240" w:lineRule="auto"/>
        <w:rPr>
          <w:rFonts w:ascii="Times New Roman" w:eastAsia="Times New Roman" w:hAnsi="Times New Roman" w:cs="Times New Roman"/>
          <w:color w:val="000000" w:themeColor="text1"/>
          <w:sz w:val="27"/>
          <w:szCs w:val="27"/>
          <w:lang w:eastAsia="ar-SA"/>
        </w:rPr>
      </w:pPr>
      <w:r w:rsidRPr="00002C2B">
        <w:rPr>
          <w:rFonts w:ascii="Times New Roman" w:eastAsia="Times New Roman" w:hAnsi="Times New Roman" w:cs="Times New Roman"/>
          <w:color w:val="000000" w:themeColor="text1"/>
          <w:sz w:val="27"/>
          <w:szCs w:val="27"/>
          <w:lang w:eastAsia="ar-SA"/>
        </w:rPr>
        <w:t>Территориальной избирательной комиссии</w:t>
      </w:r>
      <w:r w:rsidRPr="00002C2B">
        <w:rPr>
          <w:rFonts w:ascii="Times New Roman" w:eastAsia="Times New Roman" w:hAnsi="Times New Roman" w:cs="Times New Roman"/>
          <w:color w:val="000000" w:themeColor="text1"/>
          <w:sz w:val="27"/>
          <w:szCs w:val="27"/>
          <w:lang w:eastAsia="ar-SA"/>
        </w:rPr>
        <w:tab/>
      </w:r>
      <w:bookmarkStart w:id="2" w:name="_GoBack"/>
      <w:bookmarkEnd w:id="2"/>
      <w:r w:rsidRPr="00002C2B">
        <w:rPr>
          <w:rFonts w:ascii="Times New Roman" w:eastAsia="Times New Roman" w:hAnsi="Times New Roman" w:cs="Times New Roman"/>
          <w:color w:val="000000" w:themeColor="text1"/>
          <w:sz w:val="27"/>
          <w:szCs w:val="27"/>
          <w:lang w:eastAsia="ar-SA"/>
        </w:rPr>
        <w:tab/>
      </w:r>
      <w:r w:rsidRPr="00002C2B">
        <w:rPr>
          <w:rFonts w:ascii="Times New Roman" w:eastAsia="Times New Roman" w:hAnsi="Times New Roman" w:cs="Times New Roman"/>
          <w:color w:val="000000" w:themeColor="text1"/>
          <w:sz w:val="27"/>
          <w:szCs w:val="27"/>
          <w:lang w:eastAsia="ar-SA"/>
        </w:rPr>
        <w:tab/>
        <w:t xml:space="preserve">    Дрига В. А.</w:t>
      </w:r>
    </w:p>
    <w:sectPr w:rsidR="00AA5BE6" w:rsidRPr="00002C2B" w:rsidSect="007061B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97" w:rsidRDefault="00FE0997" w:rsidP="00FB0596">
      <w:pPr>
        <w:spacing w:after="0" w:line="240" w:lineRule="auto"/>
      </w:pPr>
      <w:r>
        <w:separator/>
      </w:r>
    </w:p>
  </w:endnote>
  <w:endnote w:type="continuationSeparator" w:id="0">
    <w:p w:rsidR="00FE0997" w:rsidRDefault="00FE0997" w:rsidP="00FB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97" w:rsidRDefault="00FE0997" w:rsidP="00FB0596">
      <w:pPr>
        <w:spacing w:after="0" w:line="240" w:lineRule="auto"/>
      </w:pPr>
      <w:r>
        <w:separator/>
      </w:r>
    </w:p>
  </w:footnote>
  <w:footnote w:type="continuationSeparator" w:id="0">
    <w:p w:rsidR="00FE0997" w:rsidRDefault="00FE0997" w:rsidP="00FB0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0083"/>
    <w:multiLevelType w:val="hybridMultilevel"/>
    <w:tmpl w:val="F4EE0262"/>
    <w:lvl w:ilvl="0" w:tplc="B52287B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58"/>
    <w:rsid w:val="00002C2B"/>
    <w:rsid w:val="00020E9C"/>
    <w:rsid w:val="000910FF"/>
    <w:rsid w:val="00094F44"/>
    <w:rsid w:val="000D46BC"/>
    <w:rsid w:val="000F366E"/>
    <w:rsid w:val="00185743"/>
    <w:rsid w:val="0019356A"/>
    <w:rsid w:val="001A2F56"/>
    <w:rsid w:val="001E3608"/>
    <w:rsid w:val="001E566E"/>
    <w:rsid w:val="001F4333"/>
    <w:rsid w:val="00263892"/>
    <w:rsid w:val="00290B37"/>
    <w:rsid w:val="002A3658"/>
    <w:rsid w:val="002E30BD"/>
    <w:rsid w:val="002F56B5"/>
    <w:rsid w:val="00344CC1"/>
    <w:rsid w:val="00353181"/>
    <w:rsid w:val="00396163"/>
    <w:rsid w:val="003A6724"/>
    <w:rsid w:val="003B3E6F"/>
    <w:rsid w:val="003B7EC5"/>
    <w:rsid w:val="003D4C6D"/>
    <w:rsid w:val="0043662E"/>
    <w:rsid w:val="0044624B"/>
    <w:rsid w:val="00446DB0"/>
    <w:rsid w:val="004821B5"/>
    <w:rsid w:val="004B06AF"/>
    <w:rsid w:val="004C1145"/>
    <w:rsid w:val="004C4BBB"/>
    <w:rsid w:val="00501876"/>
    <w:rsid w:val="005024EC"/>
    <w:rsid w:val="00504C5B"/>
    <w:rsid w:val="00506147"/>
    <w:rsid w:val="00512E83"/>
    <w:rsid w:val="00520B5B"/>
    <w:rsid w:val="00541F37"/>
    <w:rsid w:val="005760CA"/>
    <w:rsid w:val="0059225E"/>
    <w:rsid w:val="0059776B"/>
    <w:rsid w:val="005C6687"/>
    <w:rsid w:val="00603714"/>
    <w:rsid w:val="00624640"/>
    <w:rsid w:val="00627619"/>
    <w:rsid w:val="00636D1D"/>
    <w:rsid w:val="00653ABC"/>
    <w:rsid w:val="00663B76"/>
    <w:rsid w:val="006A0022"/>
    <w:rsid w:val="006A401B"/>
    <w:rsid w:val="006B2728"/>
    <w:rsid w:val="006F4590"/>
    <w:rsid w:val="007061B9"/>
    <w:rsid w:val="00793E0E"/>
    <w:rsid w:val="00797B58"/>
    <w:rsid w:val="007A0A42"/>
    <w:rsid w:val="007B084B"/>
    <w:rsid w:val="007F2649"/>
    <w:rsid w:val="00802737"/>
    <w:rsid w:val="00812EB2"/>
    <w:rsid w:val="0082446F"/>
    <w:rsid w:val="008410F2"/>
    <w:rsid w:val="00842403"/>
    <w:rsid w:val="00863BA8"/>
    <w:rsid w:val="00866D28"/>
    <w:rsid w:val="00887FEA"/>
    <w:rsid w:val="008A7B7A"/>
    <w:rsid w:val="008B11B1"/>
    <w:rsid w:val="008D1B4E"/>
    <w:rsid w:val="008F494A"/>
    <w:rsid w:val="00942138"/>
    <w:rsid w:val="00971413"/>
    <w:rsid w:val="00985AAD"/>
    <w:rsid w:val="00995A56"/>
    <w:rsid w:val="009A62A2"/>
    <w:rsid w:val="009D7725"/>
    <w:rsid w:val="009E24FA"/>
    <w:rsid w:val="00A269AF"/>
    <w:rsid w:val="00A35E48"/>
    <w:rsid w:val="00A41AA4"/>
    <w:rsid w:val="00A5462A"/>
    <w:rsid w:val="00A60F48"/>
    <w:rsid w:val="00AA5BE6"/>
    <w:rsid w:val="00AB6DD1"/>
    <w:rsid w:val="00AC5849"/>
    <w:rsid w:val="00AE2C16"/>
    <w:rsid w:val="00AF105E"/>
    <w:rsid w:val="00B2156E"/>
    <w:rsid w:val="00B53DBC"/>
    <w:rsid w:val="00B64C85"/>
    <w:rsid w:val="00B70E31"/>
    <w:rsid w:val="00B952B6"/>
    <w:rsid w:val="00BA427D"/>
    <w:rsid w:val="00C5521F"/>
    <w:rsid w:val="00C6166F"/>
    <w:rsid w:val="00C70F07"/>
    <w:rsid w:val="00C71D59"/>
    <w:rsid w:val="00C9693C"/>
    <w:rsid w:val="00CC2EBD"/>
    <w:rsid w:val="00CC6AB8"/>
    <w:rsid w:val="00D107C8"/>
    <w:rsid w:val="00D17B9D"/>
    <w:rsid w:val="00D30BE9"/>
    <w:rsid w:val="00D36218"/>
    <w:rsid w:val="00D56EE8"/>
    <w:rsid w:val="00D80277"/>
    <w:rsid w:val="00D85D8C"/>
    <w:rsid w:val="00DB35F1"/>
    <w:rsid w:val="00DD34C3"/>
    <w:rsid w:val="00DD3B97"/>
    <w:rsid w:val="00DE1D07"/>
    <w:rsid w:val="00DE27C5"/>
    <w:rsid w:val="00DF796E"/>
    <w:rsid w:val="00E23D1F"/>
    <w:rsid w:val="00E42AF7"/>
    <w:rsid w:val="00E97D95"/>
    <w:rsid w:val="00EA2FD9"/>
    <w:rsid w:val="00EA331D"/>
    <w:rsid w:val="00F048FD"/>
    <w:rsid w:val="00F05607"/>
    <w:rsid w:val="00F61BF0"/>
    <w:rsid w:val="00F80088"/>
    <w:rsid w:val="00FA3D38"/>
    <w:rsid w:val="00FB0596"/>
    <w:rsid w:val="00FB326E"/>
    <w:rsid w:val="00FC7033"/>
    <w:rsid w:val="00FE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2987"/>
  <w15:docId w15:val="{4DF33CE5-6EED-454B-9465-8E58EB90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26E"/>
  </w:style>
  <w:style w:type="paragraph" w:styleId="2">
    <w:name w:val="heading 2"/>
    <w:basedOn w:val="a"/>
    <w:next w:val="a"/>
    <w:link w:val="20"/>
    <w:uiPriority w:val="9"/>
    <w:qFormat/>
    <w:rsid w:val="0043662E"/>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qFormat/>
    <w:rsid w:val="0043662E"/>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3658"/>
    <w:rPr>
      <w:b/>
      <w:bCs/>
    </w:rPr>
  </w:style>
  <w:style w:type="paragraph" w:styleId="a5">
    <w:name w:val="Body Text Indent"/>
    <w:basedOn w:val="a"/>
    <w:link w:val="a6"/>
    <w:semiHidden/>
    <w:rsid w:val="00793E0E"/>
    <w:pPr>
      <w:spacing w:after="0" w:line="240" w:lineRule="auto"/>
      <w:jc w:val="right"/>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793E0E"/>
    <w:rPr>
      <w:rFonts w:ascii="Times New Roman" w:eastAsia="Times New Roman" w:hAnsi="Times New Roman" w:cs="Times New Roman"/>
      <w:sz w:val="28"/>
      <w:szCs w:val="20"/>
    </w:rPr>
  </w:style>
  <w:style w:type="paragraph" w:styleId="a7">
    <w:name w:val="header"/>
    <w:basedOn w:val="a"/>
    <w:link w:val="a8"/>
    <w:uiPriority w:val="99"/>
    <w:unhideWhenUsed/>
    <w:rsid w:val="00FB05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0596"/>
  </w:style>
  <w:style w:type="paragraph" w:styleId="a9">
    <w:name w:val="footer"/>
    <w:basedOn w:val="a"/>
    <w:link w:val="aa"/>
    <w:uiPriority w:val="99"/>
    <w:unhideWhenUsed/>
    <w:rsid w:val="00FB05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0596"/>
  </w:style>
  <w:style w:type="paragraph" w:styleId="ab">
    <w:name w:val="Balloon Text"/>
    <w:basedOn w:val="a"/>
    <w:link w:val="ac"/>
    <w:uiPriority w:val="99"/>
    <w:semiHidden/>
    <w:unhideWhenUsed/>
    <w:rsid w:val="0082446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2446F"/>
    <w:rPr>
      <w:rFonts w:ascii="Segoe UI" w:hAnsi="Segoe UI" w:cs="Segoe UI"/>
      <w:sz w:val="18"/>
      <w:szCs w:val="18"/>
    </w:rPr>
  </w:style>
  <w:style w:type="paragraph" w:styleId="ad">
    <w:name w:val="Body Text"/>
    <w:basedOn w:val="a"/>
    <w:link w:val="ae"/>
    <w:uiPriority w:val="99"/>
    <w:semiHidden/>
    <w:unhideWhenUsed/>
    <w:rsid w:val="0043662E"/>
    <w:pPr>
      <w:spacing w:after="120"/>
    </w:pPr>
  </w:style>
  <w:style w:type="character" w:customStyle="1" w:styleId="ae">
    <w:name w:val="Основной текст Знак"/>
    <w:basedOn w:val="a0"/>
    <w:link w:val="ad"/>
    <w:uiPriority w:val="99"/>
    <w:semiHidden/>
    <w:rsid w:val="0043662E"/>
  </w:style>
  <w:style w:type="character" w:customStyle="1" w:styleId="20">
    <w:name w:val="Заголовок 2 Знак"/>
    <w:basedOn w:val="a0"/>
    <w:link w:val="2"/>
    <w:uiPriority w:val="9"/>
    <w:rsid w:val="0043662E"/>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43662E"/>
    <w:rPr>
      <w:rFonts w:ascii="Times New Roman" w:eastAsia="Times New Roman" w:hAnsi="Times New Roman" w:cs="Times New Roman"/>
      <w:b/>
      <w:sz w:val="28"/>
      <w:szCs w:val="20"/>
    </w:rPr>
  </w:style>
  <w:style w:type="paragraph" w:styleId="af">
    <w:name w:val="List Paragraph"/>
    <w:basedOn w:val="a"/>
    <w:uiPriority w:val="34"/>
    <w:qFormat/>
    <w:rsid w:val="00501876"/>
    <w:pPr>
      <w:spacing w:line="254" w:lineRule="auto"/>
      <w:ind w:left="720"/>
      <w:contextualSpacing/>
    </w:pPr>
  </w:style>
  <w:style w:type="paragraph" w:customStyle="1" w:styleId="ConsPlusNormal">
    <w:name w:val="ConsPlusNormal"/>
    <w:rsid w:val="00841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0">
    <w:name w:val="Hyperlink"/>
    <w:basedOn w:val="a0"/>
    <w:uiPriority w:val="99"/>
    <w:semiHidden/>
    <w:unhideWhenUsed/>
    <w:rsid w:val="008410F2"/>
    <w:rPr>
      <w:color w:val="0000FF"/>
      <w:u w:val="single"/>
    </w:rPr>
  </w:style>
  <w:style w:type="paragraph" w:styleId="af1">
    <w:name w:val="Revision"/>
    <w:hidden/>
    <w:uiPriority w:val="99"/>
    <w:semiHidden/>
    <w:rsid w:val="00627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4729">
      <w:bodyDiv w:val="1"/>
      <w:marLeft w:val="0"/>
      <w:marRight w:val="0"/>
      <w:marTop w:val="0"/>
      <w:marBottom w:val="0"/>
      <w:divBdr>
        <w:top w:val="none" w:sz="0" w:space="0" w:color="auto"/>
        <w:left w:val="none" w:sz="0" w:space="0" w:color="auto"/>
        <w:bottom w:val="none" w:sz="0" w:space="0" w:color="auto"/>
        <w:right w:val="none" w:sz="0" w:space="0" w:color="auto"/>
      </w:divBdr>
    </w:div>
    <w:div w:id="16379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F2AD2CD9AD4CBBFAE2FA1E73C878B8D036A1C14D420EAA117B3B7466FA7286BCBF31869E476D8903B9E587AD73F61076EF20DFA860AE1f45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1F2AD2CD9AD4CBBFAE2FA1E73C878B8D036A1C14D420EAA117B3B7466FA7286BCBF31869E574D59B3B9E587AD73F61076EF20DFA860AE1f45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1F2AD2CD9AD4CBBFAE2FA1E73C878B8D036A1C14D420EAA117B3B7466FA7286BCBF31869E476D8903B9E587AD73F61076EF20DFA860AE1f45AG" TargetMode="External"/><Relationship Id="rId5" Type="http://schemas.openxmlformats.org/officeDocument/2006/relationships/footnotes" Target="footnotes.xml"/><Relationship Id="rId10" Type="http://schemas.openxmlformats.org/officeDocument/2006/relationships/hyperlink" Target="consultantplus://offline/ref=171F2AD2CD9AD4CBBFAE2FA1E73C878B8D036A1C14D420EAA117B3B7466FA7286BCBF31869E476D8903B9E587AD73F61076EF20DFA860AE1f45AG" TargetMode="External"/><Relationship Id="rId4" Type="http://schemas.openxmlformats.org/officeDocument/2006/relationships/webSettings" Target="webSettings.xml"/><Relationship Id="rId9" Type="http://schemas.openxmlformats.org/officeDocument/2006/relationships/hyperlink" Target="consultantplus://offline/ref=171F2AD2CD9AD4CBBFAE2FA1E73C878B8D036A1C14D420EAA117B3B7466FA7286BCBF31869E574D59B3B9E587AD73F61076EF20DFA860AE1f4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Волынский А.Ю.</dc:creator>
  <cp:lastModifiedBy>USER-21-002</cp:lastModifiedBy>
  <cp:revision>2</cp:revision>
  <cp:lastPrinted>2022-07-22T14:36:00Z</cp:lastPrinted>
  <dcterms:created xsi:type="dcterms:W3CDTF">2022-07-24T08:46:00Z</dcterms:created>
  <dcterms:modified xsi:type="dcterms:W3CDTF">2022-07-24T08:46:00Z</dcterms:modified>
</cp:coreProperties>
</file>