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5A2" w14:textId="77777777" w:rsidR="00757056" w:rsidRDefault="00757056" w:rsidP="0075705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14:paraId="7F143A43" w14:textId="77777777" w:rsidR="00757056" w:rsidRDefault="00757056" w:rsidP="0075705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14:paraId="460C2A8E" w14:textId="77777777" w:rsidR="00757056" w:rsidRDefault="00757056" w:rsidP="0075705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14:paraId="5BC95A22" w14:textId="77777777" w:rsidR="00757056" w:rsidRDefault="00757056" w:rsidP="0075705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14:paraId="5693AE4E" w14:textId="77777777" w:rsidR="00757056" w:rsidRDefault="00757056" w:rsidP="0075705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92CC03" w14:textId="77777777" w:rsidR="00757056" w:rsidRDefault="00757056" w:rsidP="00757056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6CA97B95" w14:textId="77777777" w:rsidR="00757056" w:rsidRDefault="00757056" w:rsidP="00757056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«29» марта 2023 года                                                                   </w:t>
      </w:r>
      <w:r w:rsidR="008615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№ 233</w:t>
      </w:r>
    </w:p>
    <w:p w14:paraId="3CF703EE" w14:textId="77777777" w:rsidR="00757056" w:rsidRDefault="00757056" w:rsidP="00757056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B5EA497" w14:textId="783A5BF6" w:rsidR="00757056" w:rsidRDefault="00757056" w:rsidP="00757056">
      <w:pPr>
        <w:widowControl w:val="0"/>
        <w:tabs>
          <w:tab w:val="left" w:pos="426"/>
        </w:tabs>
        <w:ind w:right="142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69127986"/>
      <w:r>
        <w:rPr>
          <w:rFonts w:ascii="Times New Roman" w:hAnsi="Times New Roman" w:cs="Times New Roman"/>
          <w:sz w:val="28"/>
        </w:rPr>
        <w:t>О количественном составе членов участковых избирательных комиссий с правом решающего голоса</w:t>
      </w:r>
    </w:p>
    <w:bookmarkEnd w:id="0"/>
    <w:p w14:paraId="28DD1A9C" w14:textId="77777777" w:rsidR="00757056" w:rsidRDefault="00757056" w:rsidP="007570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29FEC" w14:textId="417C0340" w:rsidR="00757056" w:rsidRPr="0078399B" w:rsidRDefault="00757056" w:rsidP="0022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</w:rPr>
        <w:t>территориальная избирательная комиссия города Руза</w:t>
      </w:r>
      <w:r w:rsidR="0078399B" w:rsidRPr="00783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83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CE04FE" w14:textId="77777777" w:rsidR="0078399B" w:rsidRPr="0078399B" w:rsidRDefault="00757056" w:rsidP="0078399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Установить количественный состав каждой участковой избирательной комиссии избирательных участков №№2684-2721(приложение).</w:t>
      </w:r>
    </w:p>
    <w:p w14:paraId="33A23919" w14:textId="77777777" w:rsidR="0078399B" w:rsidRPr="0078399B" w:rsidRDefault="0078399B" w:rsidP="0078399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9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знамя»,</w:t>
      </w:r>
      <w:r w:rsidRPr="0078399B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в сетевом издании «Вестник Избирательной комиссии Московской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399B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="00757056"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территориальной избирательной комиссии города 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55017" w14:textId="77777777" w:rsidR="00757056" w:rsidRPr="0078399B" w:rsidRDefault="00757056" w:rsidP="0078399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заместителя председателя территориальной избирательной комиссии города Руза</w:t>
      </w:r>
      <w:r w:rsidRPr="0078399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С.В.</w:t>
      </w:r>
    </w:p>
    <w:p w14:paraId="3C8E84A8" w14:textId="77777777" w:rsidR="00757056" w:rsidRDefault="00757056" w:rsidP="0075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3F613" w14:textId="77777777" w:rsidR="00CC1DF6" w:rsidRDefault="00CC1DF6" w:rsidP="00757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416F6" w14:textId="77777777" w:rsidR="00757056" w:rsidRDefault="00757056" w:rsidP="00757056">
      <w:pPr>
        <w:tabs>
          <w:tab w:val="left" w:pos="8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14:paraId="7571AFF5" w14:textId="77777777" w:rsidR="00757056" w:rsidRDefault="00757056" w:rsidP="00757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2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Волынский А.Ю</w:t>
      </w:r>
      <w:r w:rsidR="009F2A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784CFB" w14:textId="77777777" w:rsidR="00757056" w:rsidRDefault="00757056" w:rsidP="00757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2E0025" w14:textId="77777777" w:rsidR="00757056" w:rsidRDefault="00757056" w:rsidP="00757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14:paraId="66C83F71" w14:textId="77777777" w:rsidR="00757056" w:rsidRDefault="00757056" w:rsidP="00757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2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</w:t>
      </w:r>
      <w:r w:rsidR="009F2A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B36AE24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6BC3579E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40053F9C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24661D37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7C7B7CC7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286EC82B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3D01E66C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0CF19E0C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2C48D98C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01CEA9A1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704E29D3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01A78788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13072AF9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15085FA3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7D49B2A3" w14:textId="77777777" w:rsidR="00CC1DF6" w:rsidRDefault="00CC1DF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0F57052D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14:paraId="186E4513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lastRenderedPageBreak/>
        <w:t>Приложение</w:t>
      </w:r>
    </w:p>
    <w:p w14:paraId="595CA671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к решению ТИК города Руза </w:t>
      </w:r>
    </w:p>
    <w:p w14:paraId="526A3443" w14:textId="77777777" w:rsidR="0078399B" w:rsidRDefault="0078399B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     </w:t>
      </w:r>
      <w:r w:rsidR="00757056">
        <w:rPr>
          <w:rFonts w:ascii="Times New Roman" w:eastAsia="Calibri" w:hAnsi="Times New Roman" w:cs="Times New Roman"/>
          <w:sz w:val="20"/>
          <w:szCs w:val="24"/>
          <w:lang w:eastAsia="ar-SA"/>
        </w:rPr>
        <w:t>Московской области</w:t>
      </w: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                </w:t>
      </w:r>
      <w:r w:rsidR="00757056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</w:t>
      </w:r>
    </w:p>
    <w:p w14:paraId="4F63C7CE" w14:textId="77777777" w:rsidR="00757056" w:rsidRDefault="00757056" w:rsidP="0075705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>от 29.03.2023г. № 233</w:t>
      </w:r>
    </w:p>
    <w:p w14:paraId="41F4FF08" w14:textId="77777777" w:rsidR="00757056" w:rsidRDefault="00757056" w:rsidP="0075705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6EE89D89" w14:textId="77777777" w:rsidR="00757056" w:rsidRDefault="00757056" w:rsidP="00757056"/>
    <w:p w14:paraId="6CF0837B" w14:textId="77777777" w:rsidR="00757056" w:rsidRPr="0078399B" w:rsidRDefault="00757056" w:rsidP="0078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39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Количественный состав участковых избирательных комиссий:</w:t>
      </w:r>
    </w:p>
    <w:p w14:paraId="61F1097B" w14:textId="77777777" w:rsidR="0078399B" w:rsidRDefault="0078399B" w:rsidP="0075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1617"/>
        <w:gridCol w:w="1498"/>
        <w:gridCol w:w="1617"/>
        <w:gridCol w:w="1499"/>
        <w:gridCol w:w="1617"/>
      </w:tblGrid>
      <w:tr w:rsidR="00757056" w:rsidRPr="0078399B" w14:paraId="2879048F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A100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7DBA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72A24CF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Членов УИК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E3AE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52D2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6F6F623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Членов УИК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913B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937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A0AB972" w14:textId="77777777" w:rsidR="00757056" w:rsidRPr="0078399B" w:rsidRDefault="0075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Членов УИК</w:t>
            </w:r>
          </w:p>
        </w:tc>
      </w:tr>
      <w:tr w:rsidR="00757056" w:rsidRPr="0078399B" w14:paraId="10A97B45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B9FD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0929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331A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31A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3C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142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7056" w:rsidRPr="0078399B" w14:paraId="289BCD2A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4D2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C35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CAE6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68A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B5E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5795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7056" w:rsidRPr="0078399B" w14:paraId="67CADCCF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9C85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9979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73DF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25B3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2F4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815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056" w:rsidRPr="0078399B" w14:paraId="7BA4DFBC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EFFA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308B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45E5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56A2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42AC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E5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056" w:rsidRPr="0078399B" w14:paraId="11224C7C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313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3059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BAD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116B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9FB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F04A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56" w:rsidRPr="0078399B" w14:paraId="67FBB158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DF6D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326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C7AB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D42C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68F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792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7056" w:rsidRPr="0078399B" w14:paraId="3660C2EF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7DD9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B17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97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DF4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C5F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80E6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7056" w:rsidRPr="0078399B" w14:paraId="792E2787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1A53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B14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37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86F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8A9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AD4D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056" w:rsidRPr="0078399B" w14:paraId="1988E17E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DF6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6364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1E6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6B5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D26F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CBA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57056" w:rsidRPr="0078399B" w14:paraId="653F1C3B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57F2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A91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D0D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643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4F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F724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056" w:rsidRPr="0078399B" w14:paraId="74DA519E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2E3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972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BF2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83C2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7214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9D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056" w:rsidRPr="0078399B" w14:paraId="7B0812EE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58B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C1C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A654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BB4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009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BE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056" w:rsidRPr="0078399B" w14:paraId="0CCD7DFC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3FC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9C5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801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BAB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031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41D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056" w:rsidRPr="0078399B" w14:paraId="4AD92854" w14:textId="77777777" w:rsidTr="0075705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F108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2697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9A80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C4C3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69BF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AD5D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E9E" w14:textId="77777777" w:rsidR="00757056" w:rsidRPr="0078399B" w:rsidRDefault="0075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ECEBB2" w14:textId="77777777" w:rsidR="00757056" w:rsidRDefault="00757056" w:rsidP="00757056"/>
    <w:p w14:paraId="271AC297" w14:textId="77777777" w:rsidR="00757056" w:rsidRDefault="00757056" w:rsidP="00757056"/>
    <w:p w14:paraId="48A7D3CD" w14:textId="77777777" w:rsidR="00890376" w:rsidRDefault="00890376"/>
    <w:sectPr w:rsidR="0089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870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6084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54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56"/>
    <w:rsid w:val="00225F40"/>
    <w:rsid w:val="00322B6C"/>
    <w:rsid w:val="00757056"/>
    <w:rsid w:val="0078399B"/>
    <w:rsid w:val="0086150D"/>
    <w:rsid w:val="00890376"/>
    <w:rsid w:val="009F2AD3"/>
    <w:rsid w:val="00C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80A1"/>
  <w15:chartTrackingRefBased/>
  <w15:docId w15:val="{EAD2742D-11CA-4E6C-8078-5FE0B8B7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0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056"/>
    <w:pPr>
      <w:ind w:left="720"/>
      <w:contextualSpacing/>
    </w:pPr>
  </w:style>
  <w:style w:type="table" w:styleId="a5">
    <w:name w:val="Table Grid"/>
    <w:basedOn w:val="a1"/>
    <w:uiPriority w:val="39"/>
    <w:rsid w:val="00757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8</cp:revision>
  <dcterms:created xsi:type="dcterms:W3CDTF">2023-03-27T12:10:00Z</dcterms:created>
  <dcterms:modified xsi:type="dcterms:W3CDTF">2023-03-28T13:40:00Z</dcterms:modified>
</cp:coreProperties>
</file>